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5" w14:textId="77777777" w:rsidR="006C6FE0" w:rsidRPr="00D07FCD" w:rsidRDefault="006C6FE0">
      <w:pPr>
        <w:pStyle w:val="Heading1"/>
        <w:rPr>
          <w:rFonts w:eastAsia="Arial"/>
          <w:color w:val="222222"/>
          <w:sz w:val="22"/>
          <w:szCs w:val="22"/>
          <w:highlight w:val="white"/>
        </w:rPr>
      </w:pPr>
      <w:bookmarkStart w:id="0" w:name="_heading=h.pbpdp5ogy0o5" w:colFirst="0" w:colLast="0"/>
      <w:bookmarkStart w:id="1" w:name="_heading=h.55d5vonodnp1" w:colFirst="0" w:colLast="0"/>
      <w:bookmarkStart w:id="2" w:name="_heading=h.jpui3q654nzm" w:colFirst="0" w:colLast="0"/>
      <w:bookmarkStart w:id="3" w:name="_heading=h.c1p0wjvmrp0w" w:colFirst="0" w:colLast="0"/>
      <w:bookmarkEnd w:id="0"/>
      <w:bookmarkEnd w:id="1"/>
      <w:bookmarkEnd w:id="2"/>
      <w:bookmarkEnd w:id="3"/>
    </w:p>
    <w:p w14:paraId="57BE5F63" w14:textId="4E87029B" w:rsidR="00D07FCD" w:rsidRDefault="00D07FCD" w:rsidP="00D07FCD">
      <w:pPr>
        <w:pStyle w:val="Heading1"/>
        <w:rPr>
          <w:rFonts w:ascii="Arial" w:eastAsia="Arial" w:hAnsi="Arial" w:cs="Arial"/>
          <w:color w:val="222222"/>
          <w:sz w:val="22"/>
          <w:szCs w:val="22"/>
          <w:highlight w:val="white"/>
        </w:rPr>
      </w:pPr>
      <w:r>
        <w:rPr>
          <w:noProof/>
        </w:rPr>
        <w:drawing>
          <wp:inline distT="0" distB="0" distL="0" distR="0" wp14:anchorId="692D9001" wp14:editId="13FA75E5">
            <wp:extent cx="2952750" cy="1209675"/>
            <wp:effectExtent l="0" t="0" r="0" b="9525"/>
            <wp:docPr id="21" name="image2.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jpg" descr="A close up of a logo&#10;&#10;Description automatically generated"/>
                    <pic:cNvPicPr preferRelativeResize="0"/>
                  </pic:nvPicPr>
                  <pic:blipFill>
                    <a:blip r:embed="rId7"/>
                    <a:srcRect/>
                    <a:stretch>
                      <a:fillRect/>
                    </a:stretch>
                  </pic:blipFill>
                  <pic:spPr>
                    <a:xfrm>
                      <a:off x="0" y="0"/>
                      <a:ext cx="2954529" cy="1210404"/>
                    </a:xfrm>
                    <a:prstGeom prst="rect">
                      <a:avLst/>
                    </a:prstGeom>
                    <a:ln/>
                  </pic:spPr>
                </pic:pic>
              </a:graphicData>
            </a:graphic>
          </wp:inline>
        </w:drawing>
      </w:r>
    </w:p>
    <w:p w14:paraId="2C7BDFC2" w14:textId="77777777" w:rsidR="00D07FCD" w:rsidRPr="00D07FCD" w:rsidRDefault="00D07FCD" w:rsidP="00D07FCD">
      <w:pPr>
        <w:rPr>
          <w:highlight w:val="white"/>
        </w:rPr>
      </w:pPr>
    </w:p>
    <w:p w14:paraId="3D5E2E9C" w14:textId="77777777" w:rsidR="00D07FCD" w:rsidRDefault="00D07FCD" w:rsidP="00D07FCD">
      <w:pPr>
        <w:rPr>
          <w:highlight w:val="white"/>
        </w:rPr>
      </w:pPr>
    </w:p>
    <w:p w14:paraId="612EE1C0" w14:textId="2743DB16" w:rsidR="00D07FCD" w:rsidRDefault="00D07FCD" w:rsidP="00D07FCD">
      <w:pPr>
        <w:jc w:val="center"/>
        <w:rPr>
          <w:rFonts w:ascii="Times New Roman" w:hAnsi="Times New Roman" w:cs="Times New Roman"/>
          <w:b/>
          <w:bCs/>
          <w:sz w:val="48"/>
          <w:szCs w:val="48"/>
          <w:highlight w:val="white"/>
        </w:rPr>
      </w:pPr>
      <w:r w:rsidRPr="00DE1F39">
        <w:rPr>
          <w:rFonts w:ascii="Times New Roman" w:hAnsi="Times New Roman" w:cs="Times New Roman"/>
          <w:b/>
          <w:bCs/>
          <w:sz w:val="48"/>
          <w:szCs w:val="48"/>
          <w:highlight w:val="white"/>
        </w:rPr>
        <w:t>PERSONAL REFLECTION REPORT</w:t>
      </w:r>
    </w:p>
    <w:p w14:paraId="7138AB03" w14:textId="77777777" w:rsidR="00D07FCD" w:rsidRPr="00DE1F39" w:rsidRDefault="00D07FCD" w:rsidP="00D07FCD">
      <w:pPr>
        <w:jc w:val="center"/>
        <w:rPr>
          <w:rFonts w:ascii="Times New Roman" w:hAnsi="Times New Roman" w:cs="Times New Roman"/>
          <w:b/>
          <w:bCs/>
          <w:sz w:val="48"/>
          <w:szCs w:val="48"/>
          <w:highlight w:val="white"/>
        </w:rPr>
      </w:pPr>
    </w:p>
    <w:p w14:paraId="5E975CBD" w14:textId="77777777" w:rsidR="00D07FCD" w:rsidRDefault="00D07FCD" w:rsidP="00D07FCD">
      <w:pPr>
        <w:pStyle w:val="Heading1"/>
        <w:rPr>
          <w:rFonts w:ascii="Arial" w:eastAsia="Arial" w:hAnsi="Arial" w:cs="Arial"/>
          <w:color w:val="222222"/>
          <w:sz w:val="22"/>
          <w:szCs w:val="22"/>
          <w:highlight w:val="white"/>
        </w:rPr>
      </w:pPr>
    </w:p>
    <w:p w14:paraId="6FCD9E44" w14:textId="77777777" w:rsidR="00D07FCD" w:rsidRDefault="00D07FCD" w:rsidP="00D07FCD">
      <w:pPr>
        <w:pStyle w:val="Heading1"/>
        <w:rPr>
          <w:rFonts w:ascii="Arial" w:eastAsia="Arial" w:hAnsi="Arial" w:cs="Arial"/>
          <w:color w:val="222222"/>
          <w:sz w:val="22"/>
          <w:szCs w:val="22"/>
          <w:highlight w:val="white"/>
        </w:rPr>
      </w:pPr>
    </w:p>
    <w:p w14:paraId="3E3D8E37" w14:textId="77777777" w:rsidR="00D07FCD" w:rsidRPr="000B0184" w:rsidRDefault="00D07FCD" w:rsidP="00D07FCD">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Student name</w:t>
      </w:r>
      <w:r w:rsidRPr="000B0184">
        <w:rPr>
          <w:rFonts w:ascii="Times New Roman" w:eastAsia="Times New Roman" w:hAnsi="Times New Roman" w:cs="Times New Roman"/>
          <w:sz w:val="32"/>
          <w:szCs w:val="32"/>
        </w:rPr>
        <w:t>: Meetkumar Jayeshbhai Patel</w:t>
      </w:r>
    </w:p>
    <w:p w14:paraId="5A85A307" w14:textId="77777777" w:rsidR="00D07FCD" w:rsidRDefault="00D07FCD" w:rsidP="00D07FCD">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Student Number:</w:t>
      </w:r>
      <w:r w:rsidRPr="000B0184">
        <w:rPr>
          <w:rFonts w:ascii="Times New Roman" w:eastAsia="Times New Roman" w:hAnsi="Times New Roman" w:cs="Times New Roman"/>
          <w:sz w:val="32"/>
          <w:szCs w:val="32"/>
        </w:rPr>
        <w:t xml:space="preserve"> 2210109</w:t>
      </w:r>
    </w:p>
    <w:p w14:paraId="53CC3595" w14:textId="77777777" w:rsidR="00D07FCD" w:rsidRPr="00EE1B6C" w:rsidRDefault="00D07FCD" w:rsidP="00D07FCD">
      <w:pPr>
        <w:spacing w:before="200" w:line="360" w:lineRule="auto"/>
        <w:rPr>
          <w:rFonts w:ascii="Times New Roman" w:eastAsia="Times New Roman" w:hAnsi="Times New Roman" w:cs="Times New Roman"/>
          <w:sz w:val="32"/>
          <w:szCs w:val="32"/>
        </w:rPr>
      </w:pPr>
      <w:r w:rsidRPr="00EE1B6C">
        <w:rPr>
          <w:rFonts w:ascii="Times New Roman" w:eastAsia="Times New Roman" w:hAnsi="Times New Roman" w:cs="Times New Roman"/>
          <w:b/>
          <w:bCs/>
          <w:sz w:val="32"/>
          <w:szCs w:val="32"/>
        </w:rPr>
        <w:t>Module:</w:t>
      </w:r>
      <w:r>
        <w:rPr>
          <w:rFonts w:ascii="Times New Roman" w:eastAsia="Times New Roman" w:hAnsi="Times New Roman" w:cs="Times New Roman"/>
          <w:b/>
          <w:bCs/>
          <w:sz w:val="32"/>
          <w:szCs w:val="32"/>
        </w:rPr>
        <w:t xml:space="preserve"> </w:t>
      </w:r>
      <w:r>
        <w:rPr>
          <w:rFonts w:ascii="Times New Roman" w:eastAsia="Times New Roman" w:hAnsi="Times New Roman" w:cs="Times New Roman"/>
          <w:sz w:val="32"/>
          <w:szCs w:val="32"/>
        </w:rPr>
        <w:t>Entrepreneurship (LCMB7004)</w:t>
      </w:r>
    </w:p>
    <w:p w14:paraId="5C308080" w14:textId="77777777" w:rsidR="00D07FCD" w:rsidRPr="00EE1B6C" w:rsidRDefault="00D07FCD" w:rsidP="00D07FCD">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 xml:space="preserve">Lecturer: </w:t>
      </w:r>
      <w:r>
        <w:rPr>
          <w:rFonts w:ascii="Times New Roman" w:eastAsia="Times New Roman" w:hAnsi="Times New Roman" w:cs="Times New Roman"/>
          <w:sz w:val="32"/>
          <w:szCs w:val="32"/>
        </w:rPr>
        <w:t>Dr. Gladius Kulothungan &amp; Jaya Gopalkrishanan</w:t>
      </w:r>
    </w:p>
    <w:p w14:paraId="4BBE9381" w14:textId="7930E555" w:rsidR="00D07FCD" w:rsidRPr="000B0184" w:rsidRDefault="00D07FCD" w:rsidP="00D07FCD">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Submission Date:</w:t>
      </w:r>
      <w:r w:rsidRPr="000B0184">
        <w:rPr>
          <w:rFonts w:ascii="Times New Roman" w:eastAsia="Times New Roman" w:hAnsi="Times New Roman" w:cs="Times New Roman"/>
          <w:sz w:val="32"/>
          <w:szCs w:val="32"/>
        </w:rPr>
        <w:t xml:space="preserve"> </w:t>
      </w:r>
      <w:r>
        <w:rPr>
          <w:rFonts w:ascii="Times New Roman" w:eastAsia="Times New Roman" w:hAnsi="Times New Roman" w:cs="Times New Roman"/>
          <w:sz w:val="32"/>
          <w:szCs w:val="32"/>
        </w:rPr>
        <w:t>1</w:t>
      </w:r>
      <w:r w:rsidR="002227A2">
        <w:rPr>
          <w:rFonts w:ascii="Times New Roman" w:eastAsia="Times New Roman" w:hAnsi="Times New Roman" w:cs="Times New Roman"/>
          <w:sz w:val="32"/>
          <w:szCs w:val="32"/>
        </w:rPr>
        <w:t>0</w:t>
      </w:r>
      <w:r w:rsidRPr="00EE1B6C">
        <w:rPr>
          <w:rFonts w:ascii="Times New Roman" w:eastAsia="Times New Roman" w:hAnsi="Times New Roman" w:cs="Times New Roman"/>
          <w:sz w:val="32"/>
          <w:szCs w:val="32"/>
          <w:vertAlign w:val="superscript"/>
        </w:rPr>
        <w:t>th</w:t>
      </w:r>
      <w:r>
        <w:rPr>
          <w:rFonts w:ascii="Times New Roman" w:eastAsia="Times New Roman" w:hAnsi="Times New Roman" w:cs="Times New Roman"/>
          <w:sz w:val="32"/>
          <w:szCs w:val="32"/>
        </w:rPr>
        <w:t xml:space="preserve"> May, 2023</w:t>
      </w:r>
    </w:p>
    <w:p w14:paraId="00000007" w14:textId="77777777" w:rsidR="006C6FE0" w:rsidRPr="00D07FCD" w:rsidRDefault="00000000">
      <w:pPr>
        <w:jc w:val="center"/>
        <w:rPr>
          <w:rFonts w:ascii="Times New Roman" w:eastAsia="Times New Roman" w:hAnsi="Times New Roman" w:cs="Times New Roman"/>
          <w:b/>
          <w:sz w:val="24"/>
          <w:szCs w:val="24"/>
        </w:rPr>
      </w:pPr>
      <w:r w:rsidRPr="00D07FCD">
        <w:rPr>
          <w:rFonts w:ascii="Times New Roman" w:hAnsi="Times New Roman" w:cs="Times New Roman"/>
        </w:rPr>
        <w:br w:type="page"/>
      </w:r>
    </w:p>
    <w:p w14:paraId="00000008" w14:textId="77777777" w:rsidR="006C6FE0" w:rsidRPr="00D07FCD" w:rsidRDefault="00000000">
      <w:pPr>
        <w:jc w:val="center"/>
        <w:rPr>
          <w:rFonts w:ascii="Times New Roman" w:eastAsia="Times New Roman" w:hAnsi="Times New Roman" w:cs="Times New Roman"/>
          <w:b/>
          <w:sz w:val="24"/>
          <w:szCs w:val="24"/>
        </w:rPr>
      </w:pPr>
      <w:r w:rsidRPr="00D07FCD">
        <w:rPr>
          <w:rFonts w:ascii="Times New Roman" w:eastAsia="Times New Roman" w:hAnsi="Times New Roman" w:cs="Times New Roman"/>
          <w:b/>
          <w:sz w:val="24"/>
          <w:szCs w:val="24"/>
        </w:rPr>
        <w:lastRenderedPageBreak/>
        <w:t xml:space="preserve">Table of Content </w:t>
      </w:r>
    </w:p>
    <w:p w14:paraId="00000009" w14:textId="77777777" w:rsidR="006C6FE0" w:rsidRPr="00D07FCD" w:rsidRDefault="006C6FE0">
      <w:pPr>
        <w:spacing w:line="360" w:lineRule="auto"/>
        <w:jc w:val="both"/>
        <w:rPr>
          <w:rFonts w:ascii="Times New Roman" w:eastAsia="Times New Roman" w:hAnsi="Times New Roman" w:cs="Times New Roman"/>
          <w:sz w:val="24"/>
          <w:szCs w:val="24"/>
        </w:rPr>
      </w:pPr>
    </w:p>
    <w:sdt>
      <w:sdtPr>
        <w:rPr>
          <w:rFonts w:ascii="Times New Roman" w:hAnsi="Times New Roman" w:cs="Times New Roman"/>
        </w:rPr>
        <w:id w:val="1778899161"/>
        <w:docPartObj>
          <w:docPartGallery w:val="Table of Contents"/>
          <w:docPartUnique/>
        </w:docPartObj>
      </w:sdtPr>
      <w:sdtContent>
        <w:p w14:paraId="226BF055" w14:textId="7937E992" w:rsidR="00D07FCD" w:rsidRPr="00D07FCD" w:rsidRDefault="00000000">
          <w:pPr>
            <w:pStyle w:val="TOC2"/>
            <w:tabs>
              <w:tab w:val="right" w:pos="9350"/>
            </w:tabs>
            <w:rPr>
              <w:rFonts w:ascii="Times New Roman" w:hAnsi="Times New Roman" w:cs="Times New Roman"/>
              <w:noProof/>
            </w:rPr>
          </w:pPr>
          <w:r w:rsidRPr="00D07FCD">
            <w:rPr>
              <w:rFonts w:ascii="Times New Roman" w:hAnsi="Times New Roman" w:cs="Times New Roman"/>
            </w:rPr>
            <w:fldChar w:fldCharType="begin"/>
          </w:r>
          <w:r w:rsidRPr="00D07FCD">
            <w:rPr>
              <w:rFonts w:ascii="Times New Roman" w:hAnsi="Times New Roman" w:cs="Times New Roman"/>
            </w:rPr>
            <w:instrText xml:space="preserve"> TOC \h \u \z \t "Heading 1,1,Heading 2,2,Heading 3,3,Heading 4,4,Heading 5,5,Heading 6,6,"</w:instrText>
          </w:r>
          <w:r w:rsidRPr="00D07FCD">
            <w:rPr>
              <w:rFonts w:ascii="Times New Roman" w:hAnsi="Times New Roman" w:cs="Times New Roman"/>
            </w:rPr>
            <w:fldChar w:fldCharType="separate"/>
          </w:r>
          <w:hyperlink w:anchor="_Toc134479202" w:history="1">
            <w:r w:rsidR="00D07FCD" w:rsidRPr="00D07FCD">
              <w:rPr>
                <w:rStyle w:val="Hyperlink"/>
                <w:rFonts w:ascii="Times New Roman" w:hAnsi="Times New Roman" w:cs="Times New Roman"/>
                <w:noProof/>
              </w:rPr>
              <w:t>Description</w:t>
            </w:r>
            <w:r w:rsidR="00D07FCD" w:rsidRPr="00D07FCD">
              <w:rPr>
                <w:rFonts w:ascii="Times New Roman" w:hAnsi="Times New Roman" w:cs="Times New Roman"/>
                <w:noProof/>
                <w:webHidden/>
              </w:rPr>
              <w:tab/>
            </w:r>
            <w:r w:rsidR="00D07FCD" w:rsidRPr="00D07FCD">
              <w:rPr>
                <w:rFonts w:ascii="Times New Roman" w:hAnsi="Times New Roman" w:cs="Times New Roman"/>
                <w:noProof/>
                <w:webHidden/>
              </w:rPr>
              <w:fldChar w:fldCharType="begin"/>
            </w:r>
            <w:r w:rsidR="00D07FCD" w:rsidRPr="00D07FCD">
              <w:rPr>
                <w:rFonts w:ascii="Times New Roman" w:hAnsi="Times New Roman" w:cs="Times New Roman"/>
                <w:noProof/>
                <w:webHidden/>
              </w:rPr>
              <w:instrText xml:space="preserve"> PAGEREF _Toc134479202 \h </w:instrText>
            </w:r>
            <w:r w:rsidR="00D07FCD" w:rsidRPr="00D07FCD">
              <w:rPr>
                <w:rFonts w:ascii="Times New Roman" w:hAnsi="Times New Roman" w:cs="Times New Roman"/>
                <w:noProof/>
                <w:webHidden/>
              </w:rPr>
            </w:r>
            <w:r w:rsidR="00D07FCD" w:rsidRPr="00D07FCD">
              <w:rPr>
                <w:rFonts w:ascii="Times New Roman" w:hAnsi="Times New Roman" w:cs="Times New Roman"/>
                <w:noProof/>
                <w:webHidden/>
              </w:rPr>
              <w:fldChar w:fldCharType="separate"/>
            </w:r>
            <w:r w:rsidR="00D07FCD" w:rsidRPr="00D07FCD">
              <w:rPr>
                <w:rFonts w:ascii="Times New Roman" w:hAnsi="Times New Roman" w:cs="Times New Roman"/>
                <w:noProof/>
                <w:webHidden/>
              </w:rPr>
              <w:t>3</w:t>
            </w:r>
            <w:r w:rsidR="00D07FCD" w:rsidRPr="00D07FCD">
              <w:rPr>
                <w:rFonts w:ascii="Times New Roman" w:hAnsi="Times New Roman" w:cs="Times New Roman"/>
                <w:noProof/>
                <w:webHidden/>
              </w:rPr>
              <w:fldChar w:fldCharType="end"/>
            </w:r>
          </w:hyperlink>
        </w:p>
        <w:p w14:paraId="21EFB88F" w14:textId="724B94DE" w:rsidR="00D07FCD" w:rsidRPr="00D07FCD" w:rsidRDefault="00000000">
          <w:pPr>
            <w:pStyle w:val="TOC2"/>
            <w:tabs>
              <w:tab w:val="right" w:pos="9350"/>
            </w:tabs>
            <w:rPr>
              <w:rFonts w:ascii="Times New Roman" w:hAnsi="Times New Roman" w:cs="Times New Roman"/>
              <w:noProof/>
            </w:rPr>
          </w:pPr>
          <w:hyperlink w:anchor="_Toc134479203" w:history="1">
            <w:r w:rsidR="00D07FCD" w:rsidRPr="00D07FCD">
              <w:rPr>
                <w:rStyle w:val="Hyperlink"/>
                <w:rFonts w:ascii="Times New Roman" w:hAnsi="Times New Roman" w:cs="Times New Roman"/>
                <w:noProof/>
              </w:rPr>
              <w:t>Feelings</w:t>
            </w:r>
            <w:r w:rsidR="00D07FCD" w:rsidRPr="00D07FCD">
              <w:rPr>
                <w:rFonts w:ascii="Times New Roman" w:hAnsi="Times New Roman" w:cs="Times New Roman"/>
                <w:noProof/>
                <w:webHidden/>
              </w:rPr>
              <w:tab/>
            </w:r>
            <w:r w:rsidR="00D07FCD" w:rsidRPr="00D07FCD">
              <w:rPr>
                <w:rFonts w:ascii="Times New Roman" w:hAnsi="Times New Roman" w:cs="Times New Roman"/>
                <w:noProof/>
                <w:webHidden/>
              </w:rPr>
              <w:fldChar w:fldCharType="begin"/>
            </w:r>
            <w:r w:rsidR="00D07FCD" w:rsidRPr="00D07FCD">
              <w:rPr>
                <w:rFonts w:ascii="Times New Roman" w:hAnsi="Times New Roman" w:cs="Times New Roman"/>
                <w:noProof/>
                <w:webHidden/>
              </w:rPr>
              <w:instrText xml:space="preserve"> PAGEREF _Toc134479203 \h </w:instrText>
            </w:r>
            <w:r w:rsidR="00D07FCD" w:rsidRPr="00D07FCD">
              <w:rPr>
                <w:rFonts w:ascii="Times New Roman" w:hAnsi="Times New Roman" w:cs="Times New Roman"/>
                <w:noProof/>
                <w:webHidden/>
              </w:rPr>
            </w:r>
            <w:r w:rsidR="00D07FCD" w:rsidRPr="00D07FCD">
              <w:rPr>
                <w:rFonts w:ascii="Times New Roman" w:hAnsi="Times New Roman" w:cs="Times New Roman"/>
                <w:noProof/>
                <w:webHidden/>
              </w:rPr>
              <w:fldChar w:fldCharType="separate"/>
            </w:r>
            <w:r w:rsidR="00D07FCD" w:rsidRPr="00D07FCD">
              <w:rPr>
                <w:rFonts w:ascii="Times New Roman" w:hAnsi="Times New Roman" w:cs="Times New Roman"/>
                <w:noProof/>
                <w:webHidden/>
              </w:rPr>
              <w:t>3</w:t>
            </w:r>
            <w:r w:rsidR="00D07FCD" w:rsidRPr="00D07FCD">
              <w:rPr>
                <w:rFonts w:ascii="Times New Roman" w:hAnsi="Times New Roman" w:cs="Times New Roman"/>
                <w:noProof/>
                <w:webHidden/>
              </w:rPr>
              <w:fldChar w:fldCharType="end"/>
            </w:r>
          </w:hyperlink>
        </w:p>
        <w:p w14:paraId="04880AF6" w14:textId="4FA50777" w:rsidR="00D07FCD" w:rsidRPr="00D07FCD" w:rsidRDefault="00000000">
          <w:pPr>
            <w:pStyle w:val="TOC2"/>
            <w:tabs>
              <w:tab w:val="right" w:pos="9350"/>
            </w:tabs>
            <w:rPr>
              <w:rFonts w:ascii="Times New Roman" w:hAnsi="Times New Roman" w:cs="Times New Roman"/>
              <w:noProof/>
            </w:rPr>
          </w:pPr>
          <w:hyperlink w:anchor="_Toc134479204" w:history="1">
            <w:r w:rsidR="00D07FCD" w:rsidRPr="00D07FCD">
              <w:rPr>
                <w:rStyle w:val="Hyperlink"/>
                <w:rFonts w:ascii="Times New Roman" w:hAnsi="Times New Roman" w:cs="Times New Roman"/>
                <w:noProof/>
              </w:rPr>
              <w:t>Evaluation</w:t>
            </w:r>
            <w:r w:rsidR="00D07FCD" w:rsidRPr="00D07FCD">
              <w:rPr>
                <w:rFonts w:ascii="Times New Roman" w:hAnsi="Times New Roman" w:cs="Times New Roman"/>
                <w:noProof/>
                <w:webHidden/>
              </w:rPr>
              <w:tab/>
            </w:r>
            <w:r w:rsidR="00D07FCD" w:rsidRPr="00D07FCD">
              <w:rPr>
                <w:rFonts w:ascii="Times New Roman" w:hAnsi="Times New Roman" w:cs="Times New Roman"/>
                <w:noProof/>
                <w:webHidden/>
              </w:rPr>
              <w:fldChar w:fldCharType="begin"/>
            </w:r>
            <w:r w:rsidR="00D07FCD" w:rsidRPr="00D07FCD">
              <w:rPr>
                <w:rFonts w:ascii="Times New Roman" w:hAnsi="Times New Roman" w:cs="Times New Roman"/>
                <w:noProof/>
                <w:webHidden/>
              </w:rPr>
              <w:instrText xml:space="preserve"> PAGEREF _Toc134479204 \h </w:instrText>
            </w:r>
            <w:r w:rsidR="00D07FCD" w:rsidRPr="00D07FCD">
              <w:rPr>
                <w:rFonts w:ascii="Times New Roman" w:hAnsi="Times New Roman" w:cs="Times New Roman"/>
                <w:noProof/>
                <w:webHidden/>
              </w:rPr>
            </w:r>
            <w:r w:rsidR="00D07FCD" w:rsidRPr="00D07FCD">
              <w:rPr>
                <w:rFonts w:ascii="Times New Roman" w:hAnsi="Times New Roman" w:cs="Times New Roman"/>
                <w:noProof/>
                <w:webHidden/>
              </w:rPr>
              <w:fldChar w:fldCharType="separate"/>
            </w:r>
            <w:r w:rsidR="00D07FCD" w:rsidRPr="00D07FCD">
              <w:rPr>
                <w:rFonts w:ascii="Times New Roman" w:hAnsi="Times New Roman" w:cs="Times New Roman"/>
                <w:noProof/>
                <w:webHidden/>
              </w:rPr>
              <w:t>4</w:t>
            </w:r>
            <w:r w:rsidR="00D07FCD" w:rsidRPr="00D07FCD">
              <w:rPr>
                <w:rFonts w:ascii="Times New Roman" w:hAnsi="Times New Roman" w:cs="Times New Roman"/>
                <w:noProof/>
                <w:webHidden/>
              </w:rPr>
              <w:fldChar w:fldCharType="end"/>
            </w:r>
          </w:hyperlink>
        </w:p>
        <w:p w14:paraId="72193E01" w14:textId="12A7ADCC" w:rsidR="00D07FCD" w:rsidRPr="00D07FCD" w:rsidRDefault="00000000">
          <w:pPr>
            <w:pStyle w:val="TOC2"/>
            <w:tabs>
              <w:tab w:val="right" w:pos="9350"/>
            </w:tabs>
            <w:rPr>
              <w:rFonts w:ascii="Times New Roman" w:hAnsi="Times New Roman" w:cs="Times New Roman"/>
              <w:noProof/>
            </w:rPr>
          </w:pPr>
          <w:hyperlink w:anchor="_Toc134479205" w:history="1">
            <w:r w:rsidR="00D07FCD" w:rsidRPr="00D07FCD">
              <w:rPr>
                <w:rStyle w:val="Hyperlink"/>
                <w:rFonts w:ascii="Times New Roman" w:hAnsi="Times New Roman" w:cs="Times New Roman"/>
                <w:noProof/>
              </w:rPr>
              <w:t>Analysis</w:t>
            </w:r>
            <w:r w:rsidR="00D07FCD" w:rsidRPr="00D07FCD">
              <w:rPr>
                <w:rFonts w:ascii="Times New Roman" w:hAnsi="Times New Roman" w:cs="Times New Roman"/>
                <w:noProof/>
                <w:webHidden/>
              </w:rPr>
              <w:tab/>
            </w:r>
            <w:r w:rsidR="00D07FCD" w:rsidRPr="00D07FCD">
              <w:rPr>
                <w:rFonts w:ascii="Times New Roman" w:hAnsi="Times New Roman" w:cs="Times New Roman"/>
                <w:noProof/>
                <w:webHidden/>
              </w:rPr>
              <w:fldChar w:fldCharType="begin"/>
            </w:r>
            <w:r w:rsidR="00D07FCD" w:rsidRPr="00D07FCD">
              <w:rPr>
                <w:rFonts w:ascii="Times New Roman" w:hAnsi="Times New Roman" w:cs="Times New Roman"/>
                <w:noProof/>
                <w:webHidden/>
              </w:rPr>
              <w:instrText xml:space="preserve"> PAGEREF _Toc134479205 \h </w:instrText>
            </w:r>
            <w:r w:rsidR="00D07FCD" w:rsidRPr="00D07FCD">
              <w:rPr>
                <w:rFonts w:ascii="Times New Roman" w:hAnsi="Times New Roman" w:cs="Times New Roman"/>
                <w:noProof/>
                <w:webHidden/>
              </w:rPr>
            </w:r>
            <w:r w:rsidR="00D07FCD" w:rsidRPr="00D07FCD">
              <w:rPr>
                <w:rFonts w:ascii="Times New Roman" w:hAnsi="Times New Roman" w:cs="Times New Roman"/>
                <w:noProof/>
                <w:webHidden/>
              </w:rPr>
              <w:fldChar w:fldCharType="separate"/>
            </w:r>
            <w:r w:rsidR="00D07FCD" w:rsidRPr="00D07FCD">
              <w:rPr>
                <w:rFonts w:ascii="Times New Roman" w:hAnsi="Times New Roman" w:cs="Times New Roman"/>
                <w:noProof/>
                <w:webHidden/>
              </w:rPr>
              <w:t>5</w:t>
            </w:r>
            <w:r w:rsidR="00D07FCD" w:rsidRPr="00D07FCD">
              <w:rPr>
                <w:rFonts w:ascii="Times New Roman" w:hAnsi="Times New Roman" w:cs="Times New Roman"/>
                <w:noProof/>
                <w:webHidden/>
              </w:rPr>
              <w:fldChar w:fldCharType="end"/>
            </w:r>
          </w:hyperlink>
        </w:p>
        <w:p w14:paraId="4D6CA6DF" w14:textId="6EDDA384" w:rsidR="00D07FCD" w:rsidRPr="00D07FCD" w:rsidRDefault="00000000">
          <w:pPr>
            <w:pStyle w:val="TOC2"/>
            <w:tabs>
              <w:tab w:val="right" w:pos="9350"/>
            </w:tabs>
            <w:rPr>
              <w:rFonts w:ascii="Times New Roman" w:hAnsi="Times New Roman" w:cs="Times New Roman"/>
              <w:noProof/>
            </w:rPr>
          </w:pPr>
          <w:hyperlink w:anchor="_Toc134479206" w:history="1">
            <w:r w:rsidR="00D07FCD" w:rsidRPr="00D07FCD">
              <w:rPr>
                <w:rStyle w:val="Hyperlink"/>
                <w:rFonts w:ascii="Times New Roman" w:hAnsi="Times New Roman" w:cs="Times New Roman"/>
                <w:noProof/>
              </w:rPr>
              <w:t>Conclusion</w:t>
            </w:r>
            <w:r w:rsidR="00D07FCD" w:rsidRPr="00D07FCD">
              <w:rPr>
                <w:rFonts w:ascii="Times New Roman" w:hAnsi="Times New Roman" w:cs="Times New Roman"/>
                <w:noProof/>
                <w:webHidden/>
              </w:rPr>
              <w:tab/>
            </w:r>
            <w:r w:rsidR="00D07FCD" w:rsidRPr="00D07FCD">
              <w:rPr>
                <w:rFonts w:ascii="Times New Roman" w:hAnsi="Times New Roman" w:cs="Times New Roman"/>
                <w:noProof/>
                <w:webHidden/>
              </w:rPr>
              <w:fldChar w:fldCharType="begin"/>
            </w:r>
            <w:r w:rsidR="00D07FCD" w:rsidRPr="00D07FCD">
              <w:rPr>
                <w:rFonts w:ascii="Times New Roman" w:hAnsi="Times New Roman" w:cs="Times New Roman"/>
                <w:noProof/>
                <w:webHidden/>
              </w:rPr>
              <w:instrText xml:space="preserve"> PAGEREF _Toc134479206 \h </w:instrText>
            </w:r>
            <w:r w:rsidR="00D07FCD" w:rsidRPr="00D07FCD">
              <w:rPr>
                <w:rFonts w:ascii="Times New Roman" w:hAnsi="Times New Roman" w:cs="Times New Roman"/>
                <w:noProof/>
                <w:webHidden/>
              </w:rPr>
            </w:r>
            <w:r w:rsidR="00D07FCD" w:rsidRPr="00D07FCD">
              <w:rPr>
                <w:rFonts w:ascii="Times New Roman" w:hAnsi="Times New Roman" w:cs="Times New Roman"/>
                <w:noProof/>
                <w:webHidden/>
              </w:rPr>
              <w:fldChar w:fldCharType="separate"/>
            </w:r>
            <w:r w:rsidR="00D07FCD" w:rsidRPr="00D07FCD">
              <w:rPr>
                <w:rFonts w:ascii="Times New Roman" w:hAnsi="Times New Roman" w:cs="Times New Roman"/>
                <w:noProof/>
                <w:webHidden/>
              </w:rPr>
              <w:t>5</w:t>
            </w:r>
            <w:r w:rsidR="00D07FCD" w:rsidRPr="00D07FCD">
              <w:rPr>
                <w:rFonts w:ascii="Times New Roman" w:hAnsi="Times New Roman" w:cs="Times New Roman"/>
                <w:noProof/>
                <w:webHidden/>
              </w:rPr>
              <w:fldChar w:fldCharType="end"/>
            </w:r>
          </w:hyperlink>
        </w:p>
        <w:p w14:paraId="5C4A9240" w14:textId="4E757E65" w:rsidR="00D07FCD" w:rsidRPr="00D07FCD" w:rsidRDefault="00000000">
          <w:pPr>
            <w:pStyle w:val="TOC2"/>
            <w:tabs>
              <w:tab w:val="right" w:pos="9350"/>
            </w:tabs>
            <w:rPr>
              <w:rFonts w:ascii="Times New Roman" w:hAnsi="Times New Roman" w:cs="Times New Roman"/>
              <w:noProof/>
            </w:rPr>
          </w:pPr>
          <w:hyperlink w:anchor="_Toc134479207" w:history="1">
            <w:r w:rsidR="00D07FCD" w:rsidRPr="00D07FCD">
              <w:rPr>
                <w:rStyle w:val="Hyperlink"/>
                <w:rFonts w:ascii="Times New Roman" w:hAnsi="Times New Roman" w:cs="Times New Roman"/>
                <w:noProof/>
              </w:rPr>
              <w:t>Action plan</w:t>
            </w:r>
            <w:r w:rsidR="00D07FCD" w:rsidRPr="00D07FCD">
              <w:rPr>
                <w:rFonts w:ascii="Times New Roman" w:hAnsi="Times New Roman" w:cs="Times New Roman"/>
                <w:noProof/>
                <w:webHidden/>
              </w:rPr>
              <w:tab/>
            </w:r>
            <w:r w:rsidR="00D07FCD" w:rsidRPr="00D07FCD">
              <w:rPr>
                <w:rFonts w:ascii="Times New Roman" w:hAnsi="Times New Roman" w:cs="Times New Roman"/>
                <w:noProof/>
                <w:webHidden/>
              </w:rPr>
              <w:fldChar w:fldCharType="begin"/>
            </w:r>
            <w:r w:rsidR="00D07FCD" w:rsidRPr="00D07FCD">
              <w:rPr>
                <w:rFonts w:ascii="Times New Roman" w:hAnsi="Times New Roman" w:cs="Times New Roman"/>
                <w:noProof/>
                <w:webHidden/>
              </w:rPr>
              <w:instrText xml:space="preserve"> PAGEREF _Toc134479207 \h </w:instrText>
            </w:r>
            <w:r w:rsidR="00D07FCD" w:rsidRPr="00D07FCD">
              <w:rPr>
                <w:rFonts w:ascii="Times New Roman" w:hAnsi="Times New Roman" w:cs="Times New Roman"/>
                <w:noProof/>
                <w:webHidden/>
              </w:rPr>
            </w:r>
            <w:r w:rsidR="00D07FCD" w:rsidRPr="00D07FCD">
              <w:rPr>
                <w:rFonts w:ascii="Times New Roman" w:hAnsi="Times New Roman" w:cs="Times New Roman"/>
                <w:noProof/>
                <w:webHidden/>
              </w:rPr>
              <w:fldChar w:fldCharType="separate"/>
            </w:r>
            <w:r w:rsidR="00D07FCD" w:rsidRPr="00D07FCD">
              <w:rPr>
                <w:rFonts w:ascii="Times New Roman" w:hAnsi="Times New Roman" w:cs="Times New Roman"/>
                <w:noProof/>
                <w:webHidden/>
              </w:rPr>
              <w:t>5</w:t>
            </w:r>
            <w:r w:rsidR="00D07FCD" w:rsidRPr="00D07FCD">
              <w:rPr>
                <w:rFonts w:ascii="Times New Roman" w:hAnsi="Times New Roman" w:cs="Times New Roman"/>
                <w:noProof/>
                <w:webHidden/>
              </w:rPr>
              <w:fldChar w:fldCharType="end"/>
            </w:r>
          </w:hyperlink>
        </w:p>
        <w:p w14:paraId="33D987E7" w14:textId="184A64E0" w:rsidR="00D07FCD" w:rsidRPr="00D07FCD" w:rsidRDefault="00000000">
          <w:pPr>
            <w:pStyle w:val="TOC1"/>
            <w:tabs>
              <w:tab w:val="right" w:pos="9350"/>
            </w:tabs>
            <w:rPr>
              <w:rFonts w:ascii="Times New Roman" w:hAnsi="Times New Roman" w:cs="Times New Roman"/>
              <w:noProof/>
            </w:rPr>
          </w:pPr>
          <w:hyperlink w:anchor="_Toc134479208" w:history="1">
            <w:r w:rsidR="00D07FCD" w:rsidRPr="00D07FCD">
              <w:rPr>
                <w:rStyle w:val="Hyperlink"/>
                <w:rFonts w:ascii="Times New Roman" w:hAnsi="Times New Roman" w:cs="Times New Roman"/>
                <w:noProof/>
              </w:rPr>
              <w:t>References</w:t>
            </w:r>
            <w:r w:rsidR="00D07FCD" w:rsidRPr="00D07FCD">
              <w:rPr>
                <w:rFonts w:ascii="Times New Roman" w:hAnsi="Times New Roman" w:cs="Times New Roman"/>
                <w:noProof/>
                <w:webHidden/>
              </w:rPr>
              <w:tab/>
            </w:r>
            <w:r w:rsidR="00D07FCD" w:rsidRPr="00D07FCD">
              <w:rPr>
                <w:rFonts w:ascii="Times New Roman" w:hAnsi="Times New Roman" w:cs="Times New Roman"/>
                <w:noProof/>
                <w:webHidden/>
              </w:rPr>
              <w:fldChar w:fldCharType="begin"/>
            </w:r>
            <w:r w:rsidR="00D07FCD" w:rsidRPr="00D07FCD">
              <w:rPr>
                <w:rFonts w:ascii="Times New Roman" w:hAnsi="Times New Roman" w:cs="Times New Roman"/>
                <w:noProof/>
                <w:webHidden/>
              </w:rPr>
              <w:instrText xml:space="preserve"> PAGEREF _Toc134479208 \h </w:instrText>
            </w:r>
            <w:r w:rsidR="00D07FCD" w:rsidRPr="00D07FCD">
              <w:rPr>
                <w:rFonts w:ascii="Times New Roman" w:hAnsi="Times New Roman" w:cs="Times New Roman"/>
                <w:noProof/>
                <w:webHidden/>
              </w:rPr>
            </w:r>
            <w:r w:rsidR="00D07FCD" w:rsidRPr="00D07FCD">
              <w:rPr>
                <w:rFonts w:ascii="Times New Roman" w:hAnsi="Times New Roman" w:cs="Times New Roman"/>
                <w:noProof/>
                <w:webHidden/>
              </w:rPr>
              <w:fldChar w:fldCharType="separate"/>
            </w:r>
            <w:r w:rsidR="00D07FCD" w:rsidRPr="00D07FCD">
              <w:rPr>
                <w:rFonts w:ascii="Times New Roman" w:hAnsi="Times New Roman" w:cs="Times New Roman"/>
                <w:noProof/>
                <w:webHidden/>
              </w:rPr>
              <w:t>7</w:t>
            </w:r>
            <w:r w:rsidR="00D07FCD" w:rsidRPr="00D07FCD">
              <w:rPr>
                <w:rFonts w:ascii="Times New Roman" w:hAnsi="Times New Roman" w:cs="Times New Roman"/>
                <w:noProof/>
                <w:webHidden/>
              </w:rPr>
              <w:fldChar w:fldCharType="end"/>
            </w:r>
          </w:hyperlink>
        </w:p>
        <w:p w14:paraId="00000011" w14:textId="3B3F7CEA" w:rsidR="006C6FE0" w:rsidRPr="00D07FCD"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rsidRPr="00D07FCD">
            <w:rPr>
              <w:rFonts w:ascii="Times New Roman" w:hAnsi="Times New Roman" w:cs="Times New Roman"/>
            </w:rPr>
            <w:fldChar w:fldCharType="end"/>
          </w:r>
        </w:p>
      </w:sdtContent>
    </w:sdt>
    <w:p w14:paraId="00000012" w14:textId="77777777"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hAnsi="Times New Roman" w:cs="Times New Roman"/>
        </w:rPr>
        <w:br w:type="page"/>
      </w:r>
    </w:p>
    <w:p w14:paraId="00000013" w14:textId="77777777" w:rsidR="006C6FE0" w:rsidRPr="00D07FCD" w:rsidRDefault="00000000">
      <w:pPr>
        <w:pStyle w:val="Heading2"/>
        <w:spacing w:line="360" w:lineRule="auto"/>
      </w:pPr>
      <w:bookmarkStart w:id="4" w:name="_Toc134479202"/>
      <w:r w:rsidRPr="00D07FCD">
        <w:t>Description</w:t>
      </w:r>
      <w:bookmarkEnd w:id="4"/>
    </w:p>
    <w:p w14:paraId="00000014" w14:textId="77777777"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In the Entrepreneurship module, my team and I worked together to establish a company concept and produce a detailed business plan (</w:t>
      </w:r>
      <w:r w:rsidRPr="00D07FCD">
        <w:rPr>
          <w:rFonts w:ascii="Times New Roman" w:eastAsia="Times New Roman" w:hAnsi="Times New Roman" w:cs="Times New Roman"/>
          <w:color w:val="222222"/>
          <w:sz w:val="24"/>
          <w:szCs w:val="24"/>
          <w:highlight w:val="white"/>
        </w:rPr>
        <w:t xml:space="preserve">Wagner, </w:t>
      </w:r>
      <w:r w:rsidRPr="00D07FCD">
        <w:rPr>
          <w:rFonts w:ascii="Times New Roman" w:eastAsia="Times New Roman" w:hAnsi="Times New Roman" w:cs="Times New Roman"/>
          <w:i/>
          <w:color w:val="222222"/>
          <w:sz w:val="24"/>
          <w:szCs w:val="24"/>
          <w:highlight w:val="white"/>
        </w:rPr>
        <w:t>et al.,</w:t>
      </w:r>
      <w:r w:rsidRPr="00D07FCD">
        <w:rPr>
          <w:rFonts w:ascii="Times New Roman" w:eastAsia="Times New Roman" w:hAnsi="Times New Roman" w:cs="Times New Roman"/>
          <w:color w:val="222222"/>
          <w:sz w:val="24"/>
          <w:szCs w:val="24"/>
          <w:highlight w:val="white"/>
        </w:rPr>
        <w:t xml:space="preserve"> 2021)</w:t>
      </w:r>
      <w:r w:rsidRPr="00D07FCD">
        <w:rPr>
          <w:rFonts w:ascii="Times New Roman" w:eastAsia="Times New Roman" w:hAnsi="Times New Roman" w:cs="Times New Roman"/>
          <w:sz w:val="24"/>
          <w:szCs w:val="24"/>
        </w:rPr>
        <w:t>. We were able to sharpen our research, writing, entrepreneurial, communication, presentation, time management, and conflict management abilities via this approach. We did a lot of research to make sure our company concept was practical, and we then collaborated to come up with a strong business plan that would attract investors. We gained valuable skills in time management and communication throughout this process, as well as how to properly express our ideas to others. We were also able to practice dispute resolution and forge closer bonds with our team members, all of which will unquestionably be helpful in our future jobs. All things considered; the Entrepreneurship module offered a great chance to acquire a variety of abilities that are crucial for success in the business world.</w:t>
      </w:r>
    </w:p>
    <w:p w14:paraId="00000015" w14:textId="77777777" w:rsidR="006C6FE0" w:rsidRPr="00D07FCD" w:rsidRDefault="006C6FE0">
      <w:pPr>
        <w:spacing w:line="360" w:lineRule="auto"/>
        <w:jc w:val="both"/>
        <w:rPr>
          <w:rFonts w:ascii="Times New Roman" w:eastAsia="Times New Roman" w:hAnsi="Times New Roman" w:cs="Times New Roman"/>
          <w:sz w:val="24"/>
          <w:szCs w:val="24"/>
        </w:rPr>
      </w:pPr>
    </w:p>
    <w:p w14:paraId="00000016" w14:textId="77777777" w:rsidR="006C6FE0" w:rsidRPr="00D07FCD" w:rsidRDefault="00000000">
      <w:pPr>
        <w:pStyle w:val="Heading2"/>
        <w:spacing w:line="360" w:lineRule="auto"/>
      </w:pPr>
      <w:bookmarkStart w:id="5" w:name="_Toc134479203"/>
      <w:r w:rsidRPr="00D07FCD">
        <w:t>Feelings</w:t>
      </w:r>
      <w:bookmarkEnd w:id="5"/>
    </w:p>
    <w:p w14:paraId="00000017" w14:textId="77777777"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I was eager to get started on the Entrepreneurship module since it would give me the chance to collaborate with others to build a company concept and a thorough business strategy. However, since I had previously had difficulties in past team projects, I was also concerned about the potential for disagreements among my team members.</w:t>
      </w:r>
    </w:p>
    <w:p w14:paraId="00000018" w14:textId="77777777" w:rsidR="006C6FE0" w:rsidRPr="00D07FCD" w:rsidRDefault="006C6FE0">
      <w:pPr>
        <w:spacing w:line="360" w:lineRule="auto"/>
        <w:jc w:val="both"/>
        <w:rPr>
          <w:rFonts w:ascii="Times New Roman" w:eastAsia="Times New Roman" w:hAnsi="Times New Roman" w:cs="Times New Roman"/>
          <w:sz w:val="24"/>
          <w:szCs w:val="24"/>
        </w:rPr>
      </w:pPr>
    </w:p>
    <w:p w14:paraId="00000019" w14:textId="5B92FA54"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My anxiety turned out to be unjustified as we advanced through the module, and I was pleasantly delighted by the assistance and cooperation from my team members. Working together, we were able to build on one another's strengths and exchange ideas, which made me feel more certain in my skills. In addition, I discovered that I was enjoying the brainstorming and problem-solving processes, which encouraged me to keep working on the project (</w:t>
      </w:r>
      <w:r w:rsidRPr="00D07FCD">
        <w:rPr>
          <w:rFonts w:ascii="Times New Roman" w:eastAsia="Times New Roman" w:hAnsi="Times New Roman" w:cs="Times New Roman"/>
          <w:color w:val="222222"/>
          <w:sz w:val="24"/>
          <w:szCs w:val="24"/>
          <w:highlight w:val="white"/>
        </w:rPr>
        <w:t>Nguyen, Pham, and TU, 2021)</w:t>
      </w:r>
      <w:r w:rsidRPr="00D07FCD">
        <w:rPr>
          <w:rFonts w:ascii="Times New Roman" w:eastAsia="Times New Roman" w:hAnsi="Times New Roman" w:cs="Times New Roman"/>
          <w:sz w:val="24"/>
          <w:szCs w:val="24"/>
        </w:rPr>
        <w:t xml:space="preserve">. I was happy for the chance to work with a group of people who shared my love for entrepreneurship since it was interesting to discuss concepts and build tactics for developing a fruitful company </w:t>
      </w:r>
      <w:r w:rsidR="00916076" w:rsidRPr="00D07FCD">
        <w:rPr>
          <w:rFonts w:ascii="Times New Roman" w:eastAsia="Times New Roman" w:hAnsi="Times New Roman" w:cs="Times New Roman"/>
          <w:sz w:val="24"/>
          <w:szCs w:val="24"/>
        </w:rPr>
        <w:t>strategy. Communication</w:t>
      </w:r>
      <w:r w:rsidRPr="00D07FCD">
        <w:rPr>
          <w:rFonts w:ascii="Times New Roman" w:eastAsia="Times New Roman" w:hAnsi="Times New Roman" w:cs="Times New Roman"/>
          <w:sz w:val="24"/>
          <w:szCs w:val="24"/>
        </w:rPr>
        <w:t>, organizing time, and responsibility allocation. I discovered that being receptive to input and constructive criticism was crucial to our team's success since it promoted mutual respect and trust. We were able to overcome problems and hurdles more effectively thanks to the collaborative atmosphere, which resulted to a higher-quality output.</w:t>
      </w:r>
    </w:p>
    <w:p w14:paraId="0000001A" w14:textId="77777777" w:rsidR="006C6FE0" w:rsidRPr="00D07FCD" w:rsidRDefault="006C6FE0">
      <w:pPr>
        <w:spacing w:line="360" w:lineRule="auto"/>
        <w:jc w:val="both"/>
        <w:rPr>
          <w:rFonts w:ascii="Times New Roman" w:eastAsia="Times New Roman" w:hAnsi="Times New Roman" w:cs="Times New Roman"/>
          <w:sz w:val="24"/>
          <w:szCs w:val="24"/>
        </w:rPr>
      </w:pPr>
    </w:p>
    <w:p w14:paraId="0000001B" w14:textId="2D752173"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 xml:space="preserve">We were able to forge a special synergy by valuing each other's various viewpoints and abilities, which </w:t>
      </w:r>
      <w:r w:rsidR="00916076" w:rsidRPr="00D07FCD">
        <w:rPr>
          <w:rFonts w:ascii="Times New Roman" w:eastAsia="Times New Roman" w:hAnsi="Times New Roman" w:cs="Times New Roman"/>
          <w:sz w:val="24"/>
          <w:szCs w:val="24"/>
        </w:rPr>
        <w:t>proved</w:t>
      </w:r>
      <w:r w:rsidRPr="00D07FCD">
        <w:rPr>
          <w:rFonts w:ascii="Times New Roman" w:eastAsia="Times New Roman" w:hAnsi="Times New Roman" w:cs="Times New Roman"/>
          <w:sz w:val="24"/>
          <w:szCs w:val="24"/>
        </w:rPr>
        <w:t xml:space="preserve"> to be crucial in moving our project ahead. The collaborative experience reinforced my love for business in addition to helping me improve personally. I now have a stronger understanding of the value of cooperation and flexibility in reaching common objectives thanks to this experience.</w:t>
      </w:r>
    </w:p>
    <w:p w14:paraId="20597827" w14:textId="77777777" w:rsidR="00916076" w:rsidRPr="00D07FCD" w:rsidRDefault="00916076">
      <w:pPr>
        <w:spacing w:line="360" w:lineRule="auto"/>
        <w:jc w:val="both"/>
        <w:rPr>
          <w:rFonts w:ascii="Times New Roman" w:eastAsia="Times New Roman" w:hAnsi="Times New Roman" w:cs="Times New Roman"/>
          <w:sz w:val="24"/>
          <w:szCs w:val="24"/>
        </w:rPr>
      </w:pPr>
    </w:p>
    <w:p w14:paraId="0000001C" w14:textId="35A3A7A6"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 xml:space="preserve">In general, all </w:t>
      </w:r>
      <w:r w:rsidR="00916076" w:rsidRPr="00D07FCD">
        <w:rPr>
          <w:rFonts w:ascii="Times New Roman" w:eastAsia="Times New Roman" w:hAnsi="Times New Roman" w:cs="Times New Roman"/>
          <w:sz w:val="24"/>
          <w:szCs w:val="24"/>
        </w:rPr>
        <w:t>throughout</w:t>
      </w:r>
      <w:r w:rsidRPr="00D07FCD">
        <w:rPr>
          <w:rFonts w:ascii="Times New Roman" w:eastAsia="Times New Roman" w:hAnsi="Times New Roman" w:cs="Times New Roman"/>
          <w:sz w:val="24"/>
          <w:szCs w:val="24"/>
        </w:rPr>
        <w:t xml:space="preserve"> the Entrepreneurship program, my anxiety transformed into excitement and a sense of accomplishment. I appreciate the chance and can't wait to put these skills to use in the future.</w:t>
      </w:r>
    </w:p>
    <w:p w14:paraId="0000001D" w14:textId="77777777" w:rsidR="006C6FE0" w:rsidRPr="00D07FCD" w:rsidRDefault="006C6FE0">
      <w:pPr>
        <w:pStyle w:val="Heading2"/>
        <w:spacing w:line="360" w:lineRule="auto"/>
      </w:pPr>
      <w:bookmarkStart w:id="6" w:name="_heading=h.jxyxm5mzfq9p" w:colFirst="0" w:colLast="0"/>
      <w:bookmarkEnd w:id="6"/>
    </w:p>
    <w:p w14:paraId="0000001E" w14:textId="77777777" w:rsidR="006C6FE0" w:rsidRPr="00D07FCD" w:rsidRDefault="00000000">
      <w:pPr>
        <w:pStyle w:val="Heading2"/>
        <w:spacing w:line="360" w:lineRule="auto"/>
      </w:pPr>
      <w:bookmarkStart w:id="7" w:name="_Toc134479204"/>
      <w:r w:rsidRPr="00D07FCD">
        <w:t>Evaluation</w:t>
      </w:r>
      <w:bookmarkEnd w:id="7"/>
    </w:p>
    <w:p w14:paraId="0000001F" w14:textId="77777777"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I can now see that the Entrepreneurship module provided a great chance for me to learn and put into practice a variety of skills that are essential for success in the business world.</w:t>
      </w:r>
    </w:p>
    <w:p w14:paraId="00000020" w14:textId="77777777" w:rsidR="006C6FE0" w:rsidRPr="00D07FCD" w:rsidRDefault="006C6FE0">
      <w:pPr>
        <w:spacing w:line="360" w:lineRule="auto"/>
        <w:jc w:val="both"/>
        <w:rPr>
          <w:rFonts w:ascii="Times New Roman" w:eastAsia="Times New Roman" w:hAnsi="Times New Roman" w:cs="Times New Roman"/>
          <w:sz w:val="24"/>
          <w:szCs w:val="24"/>
        </w:rPr>
      </w:pPr>
    </w:p>
    <w:p w14:paraId="00000021" w14:textId="77777777"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We were able to strengthen our research, writing, and presenting abilities by working as a team to come up with a company concept and write a business plan. To make sure that our company concept was viable, we had to do a lot of research, which we then turned into a well-written, in-depth business plan (</w:t>
      </w:r>
      <w:r w:rsidRPr="00D07FCD">
        <w:rPr>
          <w:rFonts w:ascii="Times New Roman" w:eastAsia="Times New Roman" w:hAnsi="Times New Roman" w:cs="Times New Roman"/>
          <w:color w:val="222222"/>
          <w:sz w:val="24"/>
          <w:szCs w:val="24"/>
          <w:highlight w:val="white"/>
        </w:rPr>
        <w:t>Nguyen, Pham, and TU, 2021)</w:t>
      </w:r>
      <w:r w:rsidRPr="00D07FCD">
        <w:rPr>
          <w:rFonts w:ascii="Times New Roman" w:eastAsia="Times New Roman" w:hAnsi="Times New Roman" w:cs="Times New Roman"/>
          <w:sz w:val="24"/>
          <w:szCs w:val="24"/>
        </w:rPr>
        <w:t>. Additionally, we had to prepare and present to our peers and professors, which helped us hone our presentation and public speaking abilities. We have the chance to practice soft skills like time management and dispute resolution in addition to these technical ones. In order to meet project deadlines and finish duties on time, we had to efficiently manage our time. In the corporate sector, where meeting deadlines is often crucial to success, this ability is crucial.</w:t>
      </w:r>
    </w:p>
    <w:p w14:paraId="00000022" w14:textId="77777777" w:rsidR="006C6FE0" w:rsidRPr="00D07FCD" w:rsidRDefault="006C6FE0">
      <w:pPr>
        <w:spacing w:line="360" w:lineRule="auto"/>
        <w:jc w:val="both"/>
        <w:rPr>
          <w:rFonts w:ascii="Times New Roman" w:eastAsia="Times New Roman" w:hAnsi="Times New Roman" w:cs="Times New Roman"/>
          <w:sz w:val="24"/>
          <w:szCs w:val="24"/>
        </w:rPr>
      </w:pPr>
    </w:p>
    <w:p w14:paraId="00000023" w14:textId="77777777"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Additionally, we trained in conflict management, a crucial ability in any working environment. We were able to collaborate more effectively and forge better bonds with our team members as a result of learning how to handle disagreements well. Working in a team is a crucial part of many business tasks, thus having this talent will be important in our future professions. In general, the Entrepreneurship module gave us a thorough educational experience that enabled us to acquire and put into practice a variety of abilities that are crucial for success in the business world (</w:t>
      </w:r>
      <w:r w:rsidRPr="00D07FCD">
        <w:rPr>
          <w:rFonts w:ascii="Times New Roman" w:eastAsia="Times New Roman" w:hAnsi="Times New Roman" w:cs="Times New Roman"/>
          <w:color w:val="222222"/>
          <w:sz w:val="24"/>
          <w:szCs w:val="24"/>
          <w:highlight w:val="white"/>
        </w:rPr>
        <w:t>RASIAH, SOMASUNDRAM, and TEE, 2019)</w:t>
      </w:r>
      <w:r w:rsidRPr="00D07FCD">
        <w:rPr>
          <w:rFonts w:ascii="Times New Roman" w:eastAsia="Times New Roman" w:hAnsi="Times New Roman" w:cs="Times New Roman"/>
          <w:sz w:val="24"/>
          <w:szCs w:val="24"/>
        </w:rPr>
        <w:t>. We were able to develop our technical abilities in research, writing, and presentation as well as our soft skills in time management and dispute resolution by working together with our team members. I have no doubt that the abilities I acquired in this module will be helpful to me in my future professional aspirations.</w:t>
      </w:r>
    </w:p>
    <w:p w14:paraId="00000024" w14:textId="77777777" w:rsidR="006C6FE0" w:rsidRPr="00D07FCD" w:rsidRDefault="006C6FE0">
      <w:pPr>
        <w:pStyle w:val="Heading2"/>
        <w:spacing w:line="360" w:lineRule="auto"/>
      </w:pPr>
      <w:bookmarkStart w:id="8" w:name="_heading=h.4mtovgjmteuw" w:colFirst="0" w:colLast="0"/>
      <w:bookmarkEnd w:id="8"/>
    </w:p>
    <w:p w14:paraId="00000025" w14:textId="77777777" w:rsidR="006C6FE0" w:rsidRPr="00D07FCD" w:rsidRDefault="00000000">
      <w:pPr>
        <w:pStyle w:val="Heading2"/>
        <w:spacing w:line="360" w:lineRule="auto"/>
      </w:pPr>
      <w:bookmarkStart w:id="9" w:name="_Toc134479205"/>
      <w:r w:rsidRPr="00D07FCD">
        <w:t>Analysis</w:t>
      </w:r>
      <w:bookmarkEnd w:id="9"/>
    </w:p>
    <w:p w14:paraId="00000026" w14:textId="77777777"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As I think back on my teamwork experiences, I've realized that it can be both difficult and rewarding. Working together with others may help us learn from one another and build talents that we may not otherwise have, even if there may be disputes or conflicts that come up throughout the process. Working together enables us to bring a variety of viewpoints and areas of experience to the table, which may result in more innovative and practical solutions (</w:t>
      </w:r>
      <w:r w:rsidRPr="00D07FCD">
        <w:rPr>
          <w:rFonts w:ascii="Times New Roman" w:eastAsia="Times New Roman" w:hAnsi="Times New Roman" w:cs="Times New Roman"/>
          <w:color w:val="222222"/>
          <w:sz w:val="24"/>
          <w:szCs w:val="24"/>
          <w:highlight w:val="white"/>
        </w:rPr>
        <w:t xml:space="preserve">Mora, </w:t>
      </w:r>
      <w:r w:rsidRPr="00D07FCD">
        <w:rPr>
          <w:rFonts w:ascii="Times New Roman" w:eastAsia="Times New Roman" w:hAnsi="Times New Roman" w:cs="Times New Roman"/>
          <w:i/>
          <w:color w:val="222222"/>
          <w:sz w:val="24"/>
          <w:szCs w:val="24"/>
          <w:highlight w:val="white"/>
        </w:rPr>
        <w:t>et al.,</w:t>
      </w:r>
      <w:r w:rsidRPr="00D07FCD">
        <w:rPr>
          <w:rFonts w:ascii="Times New Roman" w:eastAsia="Times New Roman" w:hAnsi="Times New Roman" w:cs="Times New Roman"/>
          <w:color w:val="222222"/>
          <w:sz w:val="24"/>
          <w:szCs w:val="24"/>
          <w:highlight w:val="white"/>
        </w:rPr>
        <w:t xml:space="preserve"> 2020)</w:t>
      </w:r>
      <w:r w:rsidRPr="00D07FCD">
        <w:rPr>
          <w:rFonts w:ascii="Times New Roman" w:eastAsia="Times New Roman" w:hAnsi="Times New Roman" w:cs="Times New Roman"/>
          <w:sz w:val="24"/>
          <w:szCs w:val="24"/>
        </w:rPr>
        <w:t>. Together, we may build on one other's talents and shortcomings and provide support to one another when necessary. It's crucial to understand that disputes and conflicts may occur during the process. Here, having effective conflict management techniques is essential. We can maintain pleasant and productive team chemistry and make sure that everyone's opinions are heard by understanding how to handle disagreements successfully. I've learned to respect teamwork and conflict resolution techniques as a result of my experiences working in teams. These abilities will surely be useful in my future profession since many commercial positions include working in a team (</w:t>
      </w:r>
      <w:r w:rsidRPr="00D07FCD">
        <w:rPr>
          <w:rFonts w:ascii="Times New Roman" w:eastAsia="Times New Roman" w:hAnsi="Times New Roman" w:cs="Times New Roman"/>
          <w:color w:val="222222"/>
          <w:sz w:val="24"/>
          <w:szCs w:val="24"/>
          <w:highlight w:val="white"/>
        </w:rPr>
        <w:t xml:space="preserve">Di Gregorio, </w:t>
      </w:r>
      <w:r w:rsidRPr="00D07FCD">
        <w:rPr>
          <w:rFonts w:ascii="Times New Roman" w:eastAsia="Times New Roman" w:hAnsi="Times New Roman" w:cs="Times New Roman"/>
          <w:i/>
          <w:color w:val="222222"/>
          <w:sz w:val="24"/>
          <w:szCs w:val="24"/>
          <w:highlight w:val="white"/>
        </w:rPr>
        <w:t>et al.,</w:t>
      </w:r>
      <w:r w:rsidRPr="00D07FCD">
        <w:rPr>
          <w:rFonts w:ascii="Times New Roman" w:eastAsia="Times New Roman" w:hAnsi="Times New Roman" w:cs="Times New Roman"/>
          <w:color w:val="222222"/>
          <w:sz w:val="24"/>
          <w:szCs w:val="24"/>
          <w:highlight w:val="white"/>
        </w:rPr>
        <w:t xml:space="preserve"> 2019)</w:t>
      </w:r>
      <w:r w:rsidRPr="00D07FCD">
        <w:rPr>
          <w:rFonts w:ascii="Times New Roman" w:eastAsia="Times New Roman" w:hAnsi="Times New Roman" w:cs="Times New Roman"/>
          <w:sz w:val="24"/>
          <w:szCs w:val="24"/>
        </w:rPr>
        <w:t>. I feel more secure in my capacity to work cooperatively with people and to handle disputes as a result of exercising and honing these abilities.</w:t>
      </w:r>
    </w:p>
    <w:p w14:paraId="00000027" w14:textId="77777777" w:rsidR="006C6FE0" w:rsidRPr="00D07FCD" w:rsidRDefault="006C6FE0">
      <w:pPr>
        <w:pStyle w:val="Heading2"/>
        <w:spacing w:line="360" w:lineRule="auto"/>
      </w:pPr>
      <w:bookmarkStart w:id="10" w:name="_heading=h.92y6ru70u17m" w:colFirst="0" w:colLast="0"/>
      <w:bookmarkEnd w:id="10"/>
    </w:p>
    <w:p w14:paraId="00000028" w14:textId="77777777" w:rsidR="006C6FE0" w:rsidRPr="00D07FCD" w:rsidRDefault="00000000">
      <w:pPr>
        <w:pStyle w:val="Heading2"/>
        <w:spacing w:line="360" w:lineRule="auto"/>
      </w:pPr>
      <w:bookmarkStart w:id="11" w:name="_Toc134479206"/>
      <w:r w:rsidRPr="00D07FCD">
        <w:t>Conclusion</w:t>
      </w:r>
      <w:bookmarkEnd w:id="11"/>
    </w:p>
    <w:p w14:paraId="00000029" w14:textId="77777777"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Overall, the Entrepreneurship module offered a great chance to develop skills and collaborate with others. I believe I now have a better grasp of the entrepreneurial process and have acquired useful experience that I may use in my next endeavours. As these abilities are crucial for success in any corporate setting, I want to keep improving my communication, presentation, and conflict management abilities going ahead.</w:t>
      </w:r>
    </w:p>
    <w:p w14:paraId="0000002A" w14:textId="77777777" w:rsidR="006C6FE0" w:rsidRPr="00D07FCD" w:rsidRDefault="006C6FE0">
      <w:pPr>
        <w:pStyle w:val="Heading2"/>
        <w:spacing w:line="360" w:lineRule="auto"/>
      </w:pPr>
      <w:bookmarkStart w:id="12" w:name="_heading=h.n6qpdf3u0c92" w:colFirst="0" w:colLast="0"/>
      <w:bookmarkEnd w:id="12"/>
    </w:p>
    <w:p w14:paraId="0000002B" w14:textId="77777777" w:rsidR="006C6FE0" w:rsidRPr="00D07FCD" w:rsidRDefault="00000000">
      <w:pPr>
        <w:pStyle w:val="Heading2"/>
        <w:spacing w:line="360" w:lineRule="auto"/>
      </w:pPr>
      <w:bookmarkStart w:id="13" w:name="_Toc134479207"/>
      <w:r w:rsidRPr="00D07FCD">
        <w:t>Action plan</w:t>
      </w:r>
      <w:bookmarkEnd w:id="13"/>
    </w:p>
    <w:p w14:paraId="0000002C" w14:textId="77777777" w:rsidR="006C6FE0" w:rsidRPr="00D07FCD" w:rsidRDefault="00000000">
      <w:pPr>
        <w:spacing w:line="360" w:lineRule="auto"/>
        <w:jc w:val="both"/>
        <w:rPr>
          <w:rFonts w:ascii="Times New Roman" w:eastAsia="Times New Roman" w:hAnsi="Times New Roman" w:cs="Times New Roman"/>
          <w:sz w:val="24"/>
          <w:szCs w:val="24"/>
        </w:rPr>
      </w:pPr>
      <w:r w:rsidRPr="00D07FCD">
        <w:rPr>
          <w:rFonts w:ascii="Times New Roman" w:eastAsia="Times New Roman" w:hAnsi="Times New Roman" w:cs="Times New Roman"/>
          <w:sz w:val="24"/>
          <w:szCs w:val="24"/>
        </w:rPr>
        <w:t>I want to continue looking for chances to practice public speaking and presenting abilities. In addition, I want to study more about conflict resolution, practice active listening, and have empathy for people when I deal with them. Finally, I'll keep looking for chances to collaborate with others since I think teamwork is crucial for producing outstanding achievements.</w:t>
      </w:r>
      <w:r w:rsidRPr="00D07FCD">
        <w:rPr>
          <w:rFonts w:ascii="Times New Roman" w:hAnsi="Times New Roman" w:cs="Times New Roman"/>
        </w:rPr>
        <w:br w:type="page"/>
      </w:r>
    </w:p>
    <w:p w14:paraId="0000002D" w14:textId="77777777" w:rsidR="006C6FE0" w:rsidRPr="00D07FCD" w:rsidRDefault="00000000">
      <w:pPr>
        <w:pStyle w:val="Heading1"/>
      </w:pPr>
      <w:bookmarkStart w:id="14" w:name="_Toc134479208"/>
      <w:r w:rsidRPr="00D07FCD">
        <w:t>References</w:t>
      </w:r>
      <w:bookmarkEnd w:id="14"/>
      <w:r w:rsidRPr="00D07FCD">
        <w:t xml:space="preserve"> </w:t>
      </w:r>
    </w:p>
    <w:p w14:paraId="0000002E" w14:textId="77777777" w:rsidR="006C6FE0" w:rsidRPr="00D07FCD" w:rsidRDefault="00000000">
      <w:pPr>
        <w:spacing w:line="360" w:lineRule="auto"/>
        <w:jc w:val="both"/>
        <w:rPr>
          <w:rFonts w:ascii="Times New Roman" w:eastAsia="Times New Roman" w:hAnsi="Times New Roman" w:cs="Times New Roman"/>
          <w:color w:val="222222"/>
          <w:sz w:val="24"/>
          <w:szCs w:val="24"/>
          <w:highlight w:val="white"/>
        </w:rPr>
      </w:pPr>
      <w:r w:rsidRPr="00D07FCD">
        <w:rPr>
          <w:rFonts w:ascii="Times New Roman" w:eastAsia="Times New Roman" w:hAnsi="Times New Roman" w:cs="Times New Roman"/>
          <w:color w:val="222222"/>
          <w:sz w:val="24"/>
          <w:szCs w:val="24"/>
          <w:highlight w:val="white"/>
        </w:rPr>
        <w:t xml:space="preserve">Di Gregorio, A., Maggioni, I., Mauri, C. and Mazzucchelli, A., 2019. Employability skills for future marketing professionals. </w:t>
      </w:r>
      <w:r w:rsidRPr="00D07FCD">
        <w:rPr>
          <w:rFonts w:ascii="Times New Roman" w:eastAsia="Times New Roman" w:hAnsi="Times New Roman" w:cs="Times New Roman"/>
          <w:i/>
          <w:color w:val="222222"/>
          <w:sz w:val="24"/>
          <w:szCs w:val="24"/>
          <w:highlight w:val="white"/>
        </w:rPr>
        <w:t>European management journal</w:t>
      </w:r>
      <w:r w:rsidRPr="00D07FCD">
        <w:rPr>
          <w:rFonts w:ascii="Times New Roman" w:eastAsia="Times New Roman" w:hAnsi="Times New Roman" w:cs="Times New Roman"/>
          <w:color w:val="222222"/>
          <w:sz w:val="24"/>
          <w:szCs w:val="24"/>
          <w:highlight w:val="white"/>
        </w:rPr>
        <w:t xml:space="preserve">, </w:t>
      </w:r>
      <w:r w:rsidRPr="00D07FCD">
        <w:rPr>
          <w:rFonts w:ascii="Times New Roman" w:eastAsia="Times New Roman" w:hAnsi="Times New Roman" w:cs="Times New Roman"/>
          <w:i/>
          <w:color w:val="222222"/>
          <w:sz w:val="24"/>
          <w:szCs w:val="24"/>
          <w:highlight w:val="white"/>
        </w:rPr>
        <w:t>37</w:t>
      </w:r>
      <w:r w:rsidRPr="00D07FCD">
        <w:rPr>
          <w:rFonts w:ascii="Times New Roman" w:eastAsia="Times New Roman" w:hAnsi="Times New Roman" w:cs="Times New Roman"/>
          <w:color w:val="222222"/>
          <w:sz w:val="24"/>
          <w:szCs w:val="24"/>
          <w:highlight w:val="white"/>
        </w:rPr>
        <w:t>(3), pp.251-258.</w:t>
      </w:r>
    </w:p>
    <w:p w14:paraId="0000002F" w14:textId="77777777" w:rsidR="006C6FE0" w:rsidRPr="00D07FCD" w:rsidRDefault="00000000">
      <w:pPr>
        <w:spacing w:line="360" w:lineRule="auto"/>
        <w:jc w:val="both"/>
        <w:rPr>
          <w:rFonts w:ascii="Times New Roman" w:eastAsia="Times New Roman" w:hAnsi="Times New Roman" w:cs="Times New Roman"/>
          <w:color w:val="222222"/>
          <w:sz w:val="24"/>
          <w:szCs w:val="24"/>
          <w:highlight w:val="white"/>
        </w:rPr>
      </w:pPr>
      <w:r w:rsidRPr="00D07FCD">
        <w:rPr>
          <w:rFonts w:ascii="Times New Roman" w:eastAsia="Times New Roman" w:hAnsi="Times New Roman" w:cs="Times New Roman"/>
          <w:color w:val="222222"/>
          <w:sz w:val="24"/>
          <w:szCs w:val="24"/>
          <w:highlight w:val="white"/>
        </w:rPr>
        <w:t xml:space="preserve">Mora, H., Signes-Pont, M.T., Fuster-Guilló, A. and Pertegal-Felices, M.L., 2020. A collaborative working model for enhancing the learning process of science &amp; engineering students. </w:t>
      </w:r>
      <w:r w:rsidRPr="00D07FCD">
        <w:rPr>
          <w:rFonts w:ascii="Times New Roman" w:eastAsia="Times New Roman" w:hAnsi="Times New Roman" w:cs="Times New Roman"/>
          <w:i/>
          <w:color w:val="222222"/>
          <w:sz w:val="24"/>
          <w:szCs w:val="24"/>
          <w:highlight w:val="white"/>
        </w:rPr>
        <w:t>Computers in Human Behavior</w:t>
      </w:r>
      <w:r w:rsidRPr="00D07FCD">
        <w:rPr>
          <w:rFonts w:ascii="Times New Roman" w:eastAsia="Times New Roman" w:hAnsi="Times New Roman" w:cs="Times New Roman"/>
          <w:color w:val="222222"/>
          <w:sz w:val="24"/>
          <w:szCs w:val="24"/>
          <w:highlight w:val="white"/>
        </w:rPr>
        <w:t xml:space="preserve">, </w:t>
      </w:r>
      <w:r w:rsidRPr="00D07FCD">
        <w:rPr>
          <w:rFonts w:ascii="Times New Roman" w:eastAsia="Times New Roman" w:hAnsi="Times New Roman" w:cs="Times New Roman"/>
          <w:i/>
          <w:color w:val="222222"/>
          <w:sz w:val="24"/>
          <w:szCs w:val="24"/>
          <w:highlight w:val="white"/>
        </w:rPr>
        <w:t>103</w:t>
      </w:r>
      <w:r w:rsidRPr="00D07FCD">
        <w:rPr>
          <w:rFonts w:ascii="Times New Roman" w:eastAsia="Times New Roman" w:hAnsi="Times New Roman" w:cs="Times New Roman"/>
          <w:color w:val="222222"/>
          <w:sz w:val="24"/>
          <w:szCs w:val="24"/>
          <w:highlight w:val="white"/>
        </w:rPr>
        <w:t>, pp.140-150.</w:t>
      </w:r>
    </w:p>
    <w:p w14:paraId="00000030" w14:textId="77777777" w:rsidR="006C6FE0" w:rsidRPr="00D07FCD" w:rsidRDefault="00000000">
      <w:pPr>
        <w:spacing w:line="360" w:lineRule="auto"/>
        <w:jc w:val="both"/>
        <w:rPr>
          <w:rFonts w:ascii="Times New Roman" w:eastAsia="Times New Roman" w:hAnsi="Times New Roman" w:cs="Times New Roman"/>
          <w:color w:val="222222"/>
          <w:sz w:val="24"/>
          <w:szCs w:val="24"/>
          <w:highlight w:val="white"/>
        </w:rPr>
      </w:pPr>
      <w:r w:rsidRPr="00D07FCD">
        <w:rPr>
          <w:rFonts w:ascii="Times New Roman" w:eastAsia="Times New Roman" w:hAnsi="Times New Roman" w:cs="Times New Roman"/>
          <w:color w:val="222222"/>
          <w:sz w:val="24"/>
          <w:szCs w:val="24"/>
          <w:highlight w:val="white"/>
        </w:rPr>
        <w:t xml:space="preserve">Nguyen, T.H., Pham, X.L. and TU, N.T.T., 2021. The Impact of Design Thinking on Problem Solving and Teamwork Mindset in A Flipped Classroom. </w:t>
      </w:r>
      <w:r w:rsidRPr="00D07FCD">
        <w:rPr>
          <w:rFonts w:ascii="Times New Roman" w:eastAsia="Times New Roman" w:hAnsi="Times New Roman" w:cs="Times New Roman"/>
          <w:i/>
          <w:color w:val="222222"/>
          <w:sz w:val="24"/>
          <w:szCs w:val="24"/>
          <w:highlight w:val="white"/>
        </w:rPr>
        <w:t>Eurasian Journal of Educational Research</w:t>
      </w:r>
      <w:r w:rsidRPr="00D07FCD">
        <w:rPr>
          <w:rFonts w:ascii="Times New Roman" w:eastAsia="Times New Roman" w:hAnsi="Times New Roman" w:cs="Times New Roman"/>
          <w:color w:val="222222"/>
          <w:sz w:val="24"/>
          <w:szCs w:val="24"/>
          <w:highlight w:val="white"/>
        </w:rPr>
        <w:t xml:space="preserve">, </w:t>
      </w:r>
      <w:r w:rsidRPr="00D07FCD">
        <w:rPr>
          <w:rFonts w:ascii="Times New Roman" w:eastAsia="Times New Roman" w:hAnsi="Times New Roman" w:cs="Times New Roman"/>
          <w:i/>
          <w:color w:val="222222"/>
          <w:sz w:val="24"/>
          <w:szCs w:val="24"/>
          <w:highlight w:val="white"/>
        </w:rPr>
        <w:t>96</w:t>
      </w:r>
      <w:r w:rsidRPr="00D07FCD">
        <w:rPr>
          <w:rFonts w:ascii="Times New Roman" w:eastAsia="Times New Roman" w:hAnsi="Times New Roman" w:cs="Times New Roman"/>
          <w:color w:val="222222"/>
          <w:sz w:val="24"/>
          <w:szCs w:val="24"/>
          <w:highlight w:val="white"/>
        </w:rPr>
        <w:t>(96), pp.30-50.</w:t>
      </w:r>
    </w:p>
    <w:p w14:paraId="00000031" w14:textId="77777777" w:rsidR="006C6FE0" w:rsidRPr="00D07FCD" w:rsidRDefault="00000000">
      <w:pPr>
        <w:spacing w:line="360" w:lineRule="auto"/>
        <w:jc w:val="both"/>
        <w:rPr>
          <w:rFonts w:ascii="Times New Roman" w:eastAsia="Times New Roman" w:hAnsi="Times New Roman" w:cs="Times New Roman"/>
          <w:color w:val="222222"/>
          <w:sz w:val="24"/>
          <w:szCs w:val="24"/>
          <w:highlight w:val="white"/>
        </w:rPr>
      </w:pPr>
      <w:r w:rsidRPr="00D07FCD">
        <w:rPr>
          <w:rFonts w:ascii="Times New Roman" w:eastAsia="Times New Roman" w:hAnsi="Times New Roman" w:cs="Times New Roman"/>
          <w:color w:val="222222"/>
          <w:sz w:val="24"/>
          <w:szCs w:val="24"/>
          <w:highlight w:val="white"/>
        </w:rPr>
        <w:t xml:space="preserve">RASIAH, R., SOMASUNDRAM, S. and TEE, K.P., 2019. Entrepreneurship in education: Innovations in higher education to promote experiential learning and develop future ready entrepreneurial graduates. </w:t>
      </w:r>
      <w:r w:rsidRPr="00D07FCD">
        <w:rPr>
          <w:rFonts w:ascii="Times New Roman" w:eastAsia="Times New Roman" w:hAnsi="Times New Roman" w:cs="Times New Roman"/>
          <w:i/>
          <w:color w:val="222222"/>
          <w:sz w:val="24"/>
          <w:szCs w:val="24"/>
          <w:highlight w:val="white"/>
        </w:rPr>
        <w:t>development</w:t>
      </w:r>
      <w:r w:rsidRPr="00D07FCD">
        <w:rPr>
          <w:rFonts w:ascii="Times New Roman" w:eastAsia="Times New Roman" w:hAnsi="Times New Roman" w:cs="Times New Roman"/>
          <w:color w:val="222222"/>
          <w:sz w:val="24"/>
          <w:szCs w:val="24"/>
          <w:highlight w:val="white"/>
        </w:rPr>
        <w:t xml:space="preserve">, </w:t>
      </w:r>
      <w:r w:rsidRPr="00D07FCD">
        <w:rPr>
          <w:rFonts w:ascii="Times New Roman" w:eastAsia="Times New Roman" w:hAnsi="Times New Roman" w:cs="Times New Roman"/>
          <w:i/>
          <w:color w:val="222222"/>
          <w:sz w:val="24"/>
          <w:szCs w:val="24"/>
          <w:highlight w:val="white"/>
        </w:rPr>
        <w:t>6</w:t>
      </w:r>
      <w:r w:rsidRPr="00D07FCD">
        <w:rPr>
          <w:rFonts w:ascii="Times New Roman" w:eastAsia="Times New Roman" w:hAnsi="Times New Roman" w:cs="Times New Roman"/>
          <w:color w:val="222222"/>
          <w:sz w:val="24"/>
          <w:szCs w:val="24"/>
          <w:highlight w:val="white"/>
        </w:rPr>
        <w:t>, p.7.</w:t>
      </w:r>
    </w:p>
    <w:p w14:paraId="00000032" w14:textId="77777777" w:rsidR="006C6FE0" w:rsidRPr="00D07FCD" w:rsidRDefault="00000000">
      <w:pPr>
        <w:spacing w:line="360" w:lineRule="auto"/>
        <w:jc w:val="both"/>
        <w:rPr>
          <w:rFonts w:ascii="Times New Roman" w:eastAsia="Times New Roman" w:hAnsi="Times New Roman" w:cs="Times New Roman"/>
          <w:color w:val="222222"/>
          <w:sz w:val="24"/>
          <w:szCs w:val="24"/>
          <w:highlight w:val="white"/>
        </w:rPr>
      </w:pPr>
      <w:r w:rsidRPr="00D07FCD">
        <w:rPr>
          <w:rFonts w:ascii="Times New Roman" w:eastAsia="Times New Roman" w:hAnsi="Times New Roman" w:cs="Times New Roman"/>
          <w:color w:val="222222"/>
          <w:sz w:val="24"/>
          <w:szCs w:val="24"/>
          <w:highlight w:val="white"/>
        </w:rPr>
        <w:t xml:space="preserve">Wagner, M., Schaltegger, S., Hansen, E.G. and Fichter, K., 2021. University-linked programmes for sustainable entrepreneurship and regional development: how and with what impact?. </w:t>
      </w:r>
      <w:r w:rsidRPr="00D07FCD">
        <w:rPr>
          <w:rFonts w:ascii="Times New Roman" w:eastAsia="Times New Roman" w:hAnsi="Times New Roman" w:cs="Times New Roman"/>
          <w:i/>
          <w:color w:val="222222"/>
          <w:sz w:val="24"/>
          <w:szCs w:val="24"/>
          <w:highlight w:val="white"/>
        </w:rPr>
        <w:t>Small Business Economics</w:t>
      </w:r>
      <w:r w:rsidRPr="00D07FCD">
        <w:rPr>
          <w:rFonts w:ascii="Times New Roman" w:eastAsia="Times New Roman" w:hAnsi="Times New Roman" w:cs="Times New Roman"/>
          <w:color w:val="222222"/>
          <w:sz w:val="24"/>
          <w:szCs w:val="24"/>
          <w:highlight w:val="white"/>
        </w:rPr>
        <w:t xml:space="preserve">, </w:t>
      </w:r>
      <w:r w:rsidRPr="00D07FCD">
        <w:rPr>
          <w:rFonts w:ascii="Times New Roman" w:eastAsia="Times New Roman" w:hAnsi="Times New Roman" w:cs="Times New Roman"/>
          <w:i/>
          <w:color w:val="222222"/>
          <w:sz w:val="24"/>
          <w:szCs w:val="24"/>
          <w:highlight w:val="white"/>
        </w:rPr>
        <w:t>56</w:t>
      </w:r>
      <w:r w:rsidRPr="00D07FCD">
        <w:rPr>
          <w:rFonts w:ascii="Times New Roman" w:eastAsia="Times New Roman" w:hAnsi="Times New Roman" w:cs="Times New Roman"/>
          <w:color w:val="222222"/>
          <w:sz w:val="24"/>
          <w:szCs w:val="24"/>
          <w:highlight w:val="white"/>
        </w:rPr>
        <w:t>, pp.1141-1158.</w:t>
      </w:r>
    </w:p>
    <w:p w14:paraId="00000033" w14:textId="77777777" w:rsidR="006C6FE0" w:rsidRPr="00D07FCD" w:rsidRDefault="006C6FE0">
      <w:pPr>
        <w:rPr>
          <w:rFonts w:ascii="Times New Roman" w:hAnsi="Times New Roman" w:cs="Times New Roman"/>
        </w:rPr>
      </w:pPr>
    </w:p>
    <w:sectPr w:rsidR="006C6FE0" w:rsidRPr="00D07FC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89F57" w14:textId="77777777" w:rsidR="007A3C23" w:rsidRDefault="007A3C23">
      <w:pPr>
        <w:spacing w:line="240" w:lineRule="auto"/>
      </w:pPr>
      <w:r>
        <w:separator/>
      </w:r>
    </w:p>
  </w:endnote>
  <w:endnote w:type="continuationSeparator" w:id="0">
    <w:p w14:paraId="44E5BC00" w14:textId="77777777" w:rsidR="007A3C23" w:rsidRDefault="007A3C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7" w14:textId="77777777" w:rsidR="006C6FE0" w:rsidRDefault="006C6FE0">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0737C088" w:rsidR="006C6FE0" w:rsidRDefault="00000000">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916076">
      <w:rPr>
        <w:rFonts w:ascii="Times New Roman" w:eastAsia="Times New Roman" w:hAnsi="Times New Roman" w:cs="Times New Roman"/>
        <w:noProof/>
      </w:rPr>
      <w:t>1</w:t>
    </w:r>
    <w:r>
      <w:rPr>
        <w:rFonts w:ascii="Times New Roman" w:eastAsia="Times New Roman" w:hAnsi="Times New Roman" w:cs="Times New Roman"/>
      </w:rPr>
      <w:fldChar w:fldCharType="end"/>
    </w:r>
  </w:p>
  <w:p w14:paraId="0000003A" w14:textId="77777777" w:rsidR="006C6FE0" w:rsidRDefault="006C6FE0">
    <w:pPr>
      <w:widowControl w:val="0"/>
      <w:pBdr>
        <w:top w:val="nil"/>
        <w:left w:val="nil"/>
        <w:bottom w:val="nil"/>
        <w:right w:val="nil"/>
        <w:between w:val="nil"/>
      </w:pBdr>
      <w:rPr>
        <w:rFonts w:ascii="Times New Roman" w:eastAsia="Times New Roman" w:hAnsi="Times New Roman" w:cs="Times New Roman"/>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8" w14:textId="77777777" w:rsidR="006C6FE0" w:rsidRDefault="006C6FE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0E351" w14:textId="77777777" w:rsidR="007A3C23" w:rsidRDefault="007A3C23">
      <w:pPr>
        <w:spacing w:line="240" w:lineRule="auto"/>
      </w:pPr>
      <w:r>
        <w:separator/>
      </w:r>
    </w:p>
  </w:footnote>
  <w:footnote w:type="continuationSeparator" w:id="0">
    <w:p w14:paraId="1F7152FA" w14:textId="77777777" w:rsidR="007A3C23" w:rsidRDefault="007A3C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77777777" w:rsidR="006C6FE0" w:rsidRDefault="006C6FE0">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4" w14:textId="77777777" w:rsidR="006C6FE0" w:rsidRDefault="006C6FE0">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6" w14:textId="77777777" w:rsidR="006C6FE0" w:rsidRDefault="006C6FE0">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FE0"/>
    <w:rsid w:val="002227A2"/>
    <w:rsid w:val="003D581B"/>
    <w:rsid w:val="006C6FE0"/>
    <w:rsid w:val="007A3C23"/>
    <w:rsid w:val="00916076"/>
    <w:rsid w:val="00A05E36"/>
    <w:rsid w:val="00B40C62"/>
    <w:rsid w:val="00D07FC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9A5BD5"/>
  <w15:docId w15:val="{0A76AE21-9CB7-2A4A-9359-DD63127B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48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43DF5"/>
    <w:pPr>
      <w:tabs>
        <w:tab w:val="center" w:pos="4513"/>
        <w:tab w:val="right" w:pos="9026"/>
      </w:tabs>
      <w:spacing w:line="240" w:lineRule="auto"/>
    </w:pPr>
  </w:style>
  <w:style w:type="character" w:customStyle="1" w:styleId="HeaderChar">
    <w:name w:val="Header Char"/>
    <w:basedOn w:val="DefaultParagraphFont"/>
    <w:link w:val="Header"/>
    <w:uiPriority w:val="99"/>
    <w:rsid w:val="00443DF5"/>
  </w:style>
  <w:style w:type="paragraph" w:styleId="Footer">
    <w:name w:val="footer"/>
    <w:basedOn w:val="Normal"/>
    <w:link w:val="FooterChar"/>
    <w:uiPriority w:val="99"/>
    <w:unhideWhenUsed/>
    <w:rsid w:val="00443DF5"/>
    <w:pPr>
      <w:tabs>
        <w:tab w:val="center" w:pos="4513"/>
        <w:tab w:val="right" w:pos="9026"/>
      </w:tabs>
      <w:spacing w:line="240" w:lineRule="auto"/>
    </w:pPr>
  </w:style>
  <w:style w:type="character" w:customStyle="1" w:styleId="FooterChar">
    <w:name w:val="Footer Char"/>
    <w:basedOn w:val="DefaultParagraphFont"/>
    <w:link w:val="Footer"/>
    <w:uiPriority w:val="99"/>
    <w:rsid w:val="00443DF5"/>
  </w:style>
  <w:style w:type="paragraph" w:styleId="TOC2">
    <w:name w:val="toc 2"/>
    <w:basedOn w:val="Normal"/>
    <w:next w:val="Normal"/>
    <w:autoRedefine/>
    <w:uiPriority w:val="39"/>
    <w:unhideWhenUsed/>
    <w:rsid w:val="00D07FCD"/>
    <w:pPr>
      <w:spacing w:after="100"/>
      <w:ind w:left="220"/>
    </w:pPr>
  </w:style>
  <w:style w:type="paragraph" w:styleId="TOC1">
    <w:name w:val="toc 1"/>
    <w:basedOn w:val="Normal"/>
    <w:next w:val="Normal"/>
    <w:autoRedefine/>
    <w:uiPriority w:val="39"/>
    <w:unhideWhenUsed/>
    <w:rsid w:val="00D07FCD"/>
    <w:pPr>
      <w:spacing w:after="100"/>
    </w:pPr>
  </w:style>
  <w:style w:type="character" w:styleId="Hyperlink">
    <w:name w:val="Hyperlink"/>
    <w:basedOn w:val="DefaultParagraphFont"/>
    <w:uiPriority w:val="99"/>
    <w:unhideWhenUsed/>
    <w:rsid w:val="00D07FC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8fHO7TuuocMVzJP2G3fdthkQyBw==">AMUW2mVDZq6J867uc4AYLnY3NhSdWY2mV9CL9W6Y4mbqrL5BLbzNyyTSK5GP0PFB965qnQTjljY3TTI8TFkQLDTCm2brN+BKPx+zDEGKZlu/o7qMrO4pp7j4lplwujLGv8n+8uujSMJC0KG744ijzKFlxzXvPAAmZW+EkAWCI+hb31pp9nEiNthmBIA7ZCbD3M4hSNPc7vqegSKd8uwOh9JrZxCl08wSh2OIlLVifL27giQM4Ux/UGg1X5IUbgk3qrHL0iZftnfS7WxsDaGr8vSehuibgeuGeB7x7XQVCI+pkdQoie66bbEiHGFIdgwMgxqLkbcOSa1uEtmFwOYzedxtUk36rLru68fpoIFU/3rRPuVqlOfxB+spGvxAPZV7psQ8/2kygFjoR5eZUq4b1syR/C8kycBw7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1336</Words>
  <Characters>7617</Characters>
  <Application>Microsoft Office Word</Application>
  <DocSecurity>0</DocSecurity>
  <Lines>63</Lines>
  <Paragraphs>17</Paragraphs>
  <ScaleCrop>false</ScaleCrop>
  <Company/>
  <LinksUpToDate>false</LinksUpToDate>
  <CharactersWithSpaces>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meet patel</dc:creator>
  <cp:lastModifiedBy>meet patel</cp:lastModifiedBy>
  <cp:revision>3</cp:revision>
  <dcterms:created xsi:type="dcterms:W3CDTF">2023-05-08T22:05:00Z</dcterms:created>
  <dcterms:modified xsi:type="dcterms:W3CDTF">2023-05-08T22:10:00Z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3330937667ff2593e52eab7a66f640d339cd9969ab3a0b64199f9370722aa4ee</vt:lpwstr>
  </property>
</Properties>
</file>