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0E950F" w14:textId="77777777" w:rsidR="00271ABA" w:rsidRDefault="00000000">
      <w:pPr>
        <w:pStyle w:val="Heading1"/>
        <w:spacing w:before="82"/>
      </w:pPr>
      <w:r>
        <w:t>Self</w:t>
      </w:r>
      <w:r>
        <w:rPr>
          <w:spacing w:val="-2"/>
        </w:rPr>
        <w:t xml:space="preserve"> </w:t>
      </w:r>
      <w:r>
        <w:t>-study</w:t>
      </w:r>
      <w:r>
        <w:rPr>
          <w:spacing w:val="-2"/>
        </w:rPr>
        <w:t xml:space="preserve"> </w:t>
      </w:r>
      <w:r>
        <w:t>BMDS7010-</w:t>
      </w:r>
      <w:r>
        <w:rPr>
          <w:spacing w:val="-5"/>
        </w:rPr>
        <w:t>02:</w:t>
      </w:r>
    </w:p>
    <w:p w14:paraId="28795C75" w14:textId="77777777" w:rsidR="00271ABA" w:rsidRDefault="00271ABA">
      <w:pPr>
        <w:pStyle w:val="BodyText"/>
        <w:spacing w:before="4"/>
        <w:rPr>
          <w:b/>
        </w:rPr>
      </w:pPr>
    </w:p>
    <w:p w14:paraId="52DCBFA8" w14:textId="19C2AD0C" w:rsidR="00271ABA" w:rsidRDefault="00000000" w:rsidP="00A821B6">
      <w:pPr>
        <w:spacing w:before="1" w:line="484" w:lineRule="auto"/>
        <w:ind w:left="12" w:right="571"/>
        <w:rPr>
          <w:b/>
          <w:sz w:val="24"/>
        </w:rPr>
      </w:pPr>
      <w:r>
        <w:rPr>
          <w:b/>
          <w:sz w:val="24"/>
        </w:rPr>
        <w:t>Getting</w:t>
      </w:r>
      <w:r>
        <w:rPr>
          <w:b/>
          <w:spacing w:val="-5"/>
          <w:sz w:val="24"/>
        </w:rPr>
        <w:t xml:space="preserve"> </w:t>
      </w:r>
      <w:r>
        <w:rPr>
          <w:b/>
          <w:sz w:val="24"/>
        </w:rPr>
        <w:t>to</w:t>
      </w:r>
      <w:r>
        <w:rPr>
          <w:b/>
          <w:spacing w:val="-5"/>
          <w:sz w:val="24"/>
        </w:rPr>
        <w:t xml:space="preserve"> </w:t>
      </w:r>
      <w:r>
        <w:rPr>
          <w:b/>
          <w:sz w:val="24"/>
        </w:rPr>
        <w:t>Know</w:t>
      </w:r>
      <w:r>
        <w:rPr>
          <w:b/>
          <w:spacing w:val="-5"/>
          <w:sz w:val="24"/>
        </w:rPr>
        <w:t xml:space="preserve"> </w:t>
      </w:r>
      <w:r>
        <w:rPr>
          <w:b/>
          <w:sz w:val="24"/>
        </w:rPr>
        <w:t>SPSS</w:t>
      </w:r>
      <w:r w:rsidR="00A821B6">
        <w:rPr>
          <w:b/>
          <w:spacing w:val="-5"/>
          <w:sz w:val="24"/>
        </w:rPr>
        <w:br/>
      </w:r>
      <w:r w:rsidR="00A821B6">
        <w:rPr>
          <w:b/>
          <w:spacing w:val="-4"/>
          <w:sz w:val="24"/>
        </w:rPr>
        <w:t xml:space="preserve">Simple tasks on </w:t>
      </w:r>
      <w:r>
        <w:rPr>
          <w:b/>
          <w:sz w:val="24"/>
        </w:rPr>
        <w:t>Interface,</w:t>
      </w:r>
      <w:r>
        <w:rPr>
          <w:b/>
          <w:spacing w:val="-4"/>
          <w:sz w:val="24"/>
        </w:rPr>
        <w:t xml:space="preserve"> </w:t>
      </w:r>
      <w:r>
        <w:rPr>
          <w:b/>
          <w:sz w:val="24"/>
        </w:rPr>
        <w:t>Data</w:t>
      </w:r>
      <w:r>
        <w:rPr>
          <w:b/>
          <w:spacing w:val="-4"/>
          <w:sz w:val="24"/>
        </w:rPr>
        <w:t xml:space="preserve"> </w:t>
      </w:r>
      <w:r>
        <w:rPr>
          <w:b/>
          <w:sz w:val="24"/>
        </w:rPr>
        <w:t>Entry</w:t>
      </w:r>
      <w:r w:rsidR="00A821B6">
        <w:rPr>
          <w:b/>
          <w:sz w:val="24"/>
        </w:rPr>
        <w:t xml:space="preserve"> – reminders from SPSS walkthrough.</w:t>
      </w:r>
      <w:r w:rsidR="00A821B6">
        <w:rPr>
          <w:b/>
          <w:sz w:val="24"/>
        </w:rPr>
        <w:br/>
      </w:r>
      <w:r>
        <w:rPr>
          <w:b/>
          <w:sz w:val="24"/>
        </w:rPr>
        <w:t xml:space="preserve">Menus </w:t>
      </w:r>
      <w:r>
        <w:rPr>
          <w:b/>
          <w:spacing w:val="-2"/>
          <w:sz w:val="24"/>
        </w:rPr>
        <w:t>Objectives:</w:t>
      </w:r>
    </w:p>
    <w:p w14:paraId="79B170FC" w14:textId="77777777" w:rsidR="00271ABA" w:rsidRDefault="00000000">
      <w:pPr>
        <w:pStyle w:val="ListParagraph"/>
        <w:numPr>
          <w:ilvl w:val="0"/>
          <w:numId w:val="3"/>
        </w:numPr>
        <w:tabs>
          <w:tab w:val="left" w:pos="731"/>
        </w:tabs>
        <w:spacing w:line="270" w:lineRule="exact"/>
        <w:ind w:left="731" w:hanging="359"/>
        <w:rPr>
          <w:sz w:val="24"/>
        </w:rPr>
      </w:pPr>
      <w:r>
        <w:rPr>
          <w:sz w:val="24"/>
        </w:rPr>
        <w:t>Understand</w:t>
      </w:r>
      <w:r>
        <w:rPr>
          <w:spacing w:val="-3"/>
          <w:sz w:val="24"/>
        </w:rPr>
        <w:t xml:space="preserve"> </w:t>
      </w:r>
      <w:r>
        <w:rPr>
          <w:sz w:val="24"/>
        </w:rPr>
        <w:t>the</w:t>
      </w:r>
      <w:r>
        <w:rPr>
          <w:spacing w:val="-1"/>
          <w:sz w:val="24"/>
        </w:rPr>
        <w:t xml:space="preserve"> </w:t>
      </w:r>
      <w:r>
        <w:rPr>
          <w:sz w:val="24"/>
        </w:rPr>
        <w:t>SPSS</w:t>
      </w:r>
      <w:r>
        <w:rPr>
          <w:spacing w:val="-1"/>
          <w:sz w:val="24"/>
        </w:rPr>
        <w:t xml:space="preserve"> </w:t>
      </w:r>
      <w:r>
        <w:rPr>
          <w:sz w:val="24"/>
        </w:rPr>
        <w:t>interface (Data</w:t>
      </w:r>
      <w:r>
        <w:rPr>
          <w:spacing w:val="-1"/>
          <w:sz w:val="24"/>
        </w:rPr>
        <w:t xml:space="preserve"> </w:t>
      </w:r>
      <w:r>
        <w:rPr>
          <w:sz w:val="24"/>
        </w:rPr>
        <w:t>View,</w:t>
      </w:r>
      <w:r>
        <w:rPr>
          <w:spacing w:val="-2"/>
          <w:sz w:val="24"/>
        </w:rPr>
        <w:t xml:space="preserve"> </w:t>
      </w:r>
      <w:r>
        <w:rPr>
          <w:sz w:val="24"/>
        </w:rPr>
        <w:t xml:space="preserve">Variable </w:t>
      </w:r>
      <w:r>
        <w:rPr>
          <w:spacing w:val="-2"/>
          <w:sz w:val="24"/>
        </w:rPr>
        <w:t>View).</w:t>
      </w:r>
    </w:p>
    <w:p w14:paraId="27487566" w14:textId="77777777" w:rsidR="00271ABA" w:rsidRDefault="00000000">
      <w:pPr>
        <w:pStyle w:val="ListParagraph"/>
        <w:numPr>
          <w:ilvl w:val="0"/>
          <w:numId w:val="3"/>
        </w:numPr>
        <w:tabs>
          <w:tab w:val="left" w:pos="731"/>
        </w:tabs>
        <w:spacing w:before="2" w:line="275" w:lineRule="exact"/>
        <w:ind w:left="731" w:hanging="359"/>
        <w:rPr>
          <w:sz w:val="24"/>
        </w:rPr>
      </w:pPr>
      <w:r>
        <w:rPr>
          <w:sz w:val="24"/>
        </w:rPr>
        <w:t>Manually</w:t>
      </w:r>
      <w:r>
        <w:rPr>
          <w:spacing w:val="-1"/>
          <w:sz w:val="24"/>
        </w:rPr>
        <w:t xml:space="preserve"> </w:t>
      </w:r>
      <w:r>
        <w:rPr>
          <w:sz w:val="24"/>
        </w:rPr>
        <w:t>enter</w:t>
      </w:r>
      <w:r>
        <w:rPr>
          <w:spacing w:val="-1"/>
          <w:sz w:val="24"/>
        </w:rPr>
        <w:t xml:space="preserve"> </w:t>
      </w:r>
      <w:r>
        <w:rPr>
          <w:sz w:val="24"/>
        </w:rPr>
        <w:t>a</w:t>
      </w:r>
      <w:r>
        <w:rPr>
          <w:spacing w:val="-1"/>
          <w:sz w:val="24"/>
        </w:rPr>
        <w:t xml:space="preserve"> </w:t>
      </w:r>
      <w:r>
        <w:rPr>
          <w:sz w:val="24"/>
        </w:rPr>
        <w:t>small,</w:t>
      </w:r>
      <w:r>
        <w:rPr>
          <w:spacing w:val="-2"/>
          <w:sz w:val="24"/>
        </w:rPr>
        <w:t xml:space="preserve"> </w:t>
      </w:r>
      <w:r>
        <w:rPr>
          <w:sz w:val="24"/>
        </w:rPr>
        <w:t>simple</w:t>
      </w:r>
      <w:r>
        <w:rPr>
          <w:spacing w:val="-1"/>
          <w:sz w:val="24"/>
        </w:rPr>
        <w:t xml:space="preserve"> </w:t>
      </w:r>
      <w:r>
        <w:rPr>
          <w:spacing w:val="-2"/>
          <w:sz w:val="24"/>
        </w:rPr>
        <w:t>dataset.</w:t>
      </w:r>
    </w:p>
    <w:p w14:paraId="21CC9BA7" w14:textId="77777777" w:rsidR="00271ABA" w:rsidRDefault="00000000">
      <w:pPr>
        <w:pStyle w:val="ListParagraph"/>
        <w:numPr>
          <w:ilvl w:val="0"/>
          <w:numId w:val="3"/>
        </w:numPr>
        <w:tabs>
          <w:tab w:val="left" w:pos="731"/>
        </w:tabs>
        <w:spacing w:line="275" w:lineRule="exact"/>
        <w:ind w:left="731" w:hanging="359"/>
        <w:rPr>
          <w:sz w:val="24"/>
        </w:rPr>
      </w:pPr>
      <w:r>
        <w:rPr>
          <w:sz w:val="24"/>
        </w:rPr>
        <w:t>Define</w:t>
      </w:r>
      <w:r>
        <w:rPr>
          <w:spacing w:val="-3"/>
          <w:sz w:val="24"/>
        </w:rPr>
        <w:t xml:space="preserve"> </w:t>
      </w:r>
      <w:r>
        <w:rPr>
          <w:sz w:val="24"/>
        </w:rPr>
        <w:t>variables</w:t>
      </w:r>
      <w:r>
        <w:rPr>
          <w:spacing w:val="-1"/>
          <w:sz w:val="24"/>
        </w:rPr>
        <w:t xml:space="preserve"> </w:t>
      </w:r>
      <w:r>
        <w:rPr>
          <w:sz w:val="24"/>
        </w:rPr>
        <w:t>with</w:t>
      </w:r>
      <w:r>
        <w:rPr>
          <w:spacing w:val="-1"/>
          <w:sz w:val="24"/>
        </w:rPr>
        <w:t xml:space="preserve"> </w:t>
      </w:r>
      <w:r>
        <w:rPr>
          <w:sz w:val="24"/>
        </w:rPr>
        <w:t>appropriate</w:t>
      </w:r>
      <w:r>
        <w:rPr>
          <w:spacing w:val="-1"/>
          <w:sz w:val="24"/>
        </w:rPr>
        <w:t xml:space="preserve"> </w:t>
      </w:r>
      <w:r>
        <w:rPr>
          <w:sz w:val="24"/>
        </w:rPr>
        <w:t>names,</w:t>
      </w:r>
      <w:r>
        <w:rPr>
          <w:spacing w:val="-2"/>
          <w:sz w:val="24"/>
        </w:rPr>
        <w:t xml:space="preserve"> </w:t>
      </w:r>
      <w:r>
        <w:rPr>
          <w:sz w:val="24"/>
        </w:rPr>
        <w:t>types,</w:t>
      </w:r>
      <w:r>
        <w:rPr>
          <w:spacing w:val="-2"/>
          <w:sz w:val="24"/>
        </w:rPr>
        <w:t xml:space="preserve"> </w:t>
      </w:r>
      <w:r>
        <w:rPr>
          <w:sz w:val="24"/>
        </w:rPr>
        <w:t xml:space="preserve">and </w:t>
      </w:r>
      <w:r>
        <w:rPr>
          <w:spacing w:val="-2"/>
          <w:sz w:val="24"/>
        </w:rPr>
        <w:t>labels.</w:t>
      </w:r>
    </w:p>
    <w:p w14:paraId="417C2817" w14:textId="77777777" w:rsidR="00271ABA" w:rsidRDefault="00000000">
      <w:pPr>
        <w:pStyle w:val="ListParagraph"/>
        <w:numPr>
          <w:ilvl w:val="0"/>
          <w:numId w:val="3"/>
        </w:numPr>
        <w:tabs>
          <w:tab w:val="left" w:pos="731"/>
        </w:tabs>
        <w:spacing w:before="2"/>
        <w:ind w:left="731" w:hanging="359"/>
        <w:rPr>
          <w:sz w:val="24"/>
        </w:rPr>
      </w:pPr>
      <w:r>
        <w:rPr>
          <w:sz w:val="24"/>
        </w:rPr>
        <w:t>Save</w:t>
      </w:r>
      <w:r>
        <w:rPr>
          <w:spacing w:val="-1"/>
          <w:sz w:val="24"/>
        </w:rPr>
        <w:t xml:space="preserve"> </w:t>
      </w:r>
      <w:r>
        <w:rPr>
          <w:sz w:val="24"/>
        </w:rPr>
        <w:t>an SPSS</w:t>
      </w:r>
      <w:r>
        <w:rPr>
          <w:spacing w:val="-1"/>
          <w:sz w:val="24"/>
        </w:rPr>
        <w:t xml:space="preserve"> </w:t>
      </w:r>
      <w:r>
        <w:rPr>
          <w:sz w:val="24"/>
        </w:rPr>
        <w:t xml:space="preserve">data </w:t>
      </w:r>
      <w:r>
        <w:rPr>
          <w:spacing w:val="-2"/>
          <w:sz w:val="24"/>
        </w:rPr>
        <w:t>file.</w:t>
      </w:r>
    </w:p>
    <w:p w14:paraId="531ACCB3" w14:textId="77777777" w:rsidR="00271ABA" w:rsidRDefault="00271ABA">
      <w:pPr>
        <w:pStyle w:val="BodyText"/>
        <w:spacing w:before="7"/>
      </w:pPr>
    </w:p>
    <w:p w14:paraId="462BE0C5" w14:textId="77777777" w:rsidR="00271ABA" w:rsidRDefault="00000000">
      <w:pPr>
        <w:pStyle w:val="BodyText"/>
        <w:spacing w:before="1" w:line="237" w:lineRule="auto"/>
        <w:ind w:left="12" w:right="52"/>
      </w:pPr>
      <w:r>
        <w:rPr>
          <w:b/>
        </w:rPr>
        <w:t>Relevance:</w:t>
      </w:r>
      <w:r>
        <w:rPr>
          <w:b/>
          <w:spacing w:val="-4"/>
        </w:rPr>
        <w:t xml:space="preserve"> </w:t>
      </w:r>
      <w:r>
        <w:t>This</w:t>
      </w:r>
      <w:r>
        <w:rPr>
          <w:spacing w:val="-3"/>
        </w:rPr>
        <w:t xml:space="preserve"> </w:t>
      </w:r>
      <w:r>
        <w:t>session</w:t>
      </w:r>
      <w:r>
        <w:rPr>
          <w:spacing w:val="-3"/>
        </w:rPr>
        <w:t xml:space="preserve"> </w:t>
      </w:r>
      <w:r>
        <w:t>focuses</w:t>
      </w:r>
      <w:r>
        <w:rPr>
          <w:spacing w:val="-3"/>
        </w:rPr>
        <w:t xml:space="preserve"> </w:t>
      </w:r>
      <w:r>
        <w:t>on</w:t>
      </w:r>
      <w:r>
        <w:rPr>
          <w:spacing w:val="-3"/>
        </w:rPr>
        <w:t xml:space="preserve"> </w:t>
      </w:r>
      <w:r>
        <w:t>entering</w:t>
      </w:r>
      <w:r>
        <w:rPr>
          <w:spacing w:val="-3"/>
        </w:rPr>
        <w:t xml:space="preserve"> </w:t>
      </w:r>
      <w:r>
        <w:t>patient</w:t>
      </w:r>
      <w:r>
        <w:rPr>
          <w:spacing w:val="-4"/>
        </w:rPr>
        <w:t xml:space="preserve"> </w:t>
      </w:r>
      <w:r>
        <w:t>demographics</w:t>
      </w:r>
      <w:r>
        <w:rPr>
          <w:spacing w:val="-3"/>
        </w:rPr>
        <w:t xml:space="preserve"> </w:t>
      </w:r>
      <w:r>
        <w:t>(age,</w:t>
      </w:r>
      <w:r>
        <w:rPr>
          <w:spacing w:val="-4"/>
        </w:rPr>
        <w:t xml:space="preserve"> </w:t>
      </w:r>
      <w:r>
        <w:t>gender,</w:t>
      </w:r>
      <w:r>
        <w:rPr>
          <w:spacing w:val="-4"/>
        </w:rPr>
        <w:t xml:space="preserve"> </w:t>
      </w:r>
      <w:r>
        <w:t>diagnosis</w:t>
      </w:r>
      <w:r>
        <w:rPr>
          <w:spacing w:val="-3"/>
        </w:rPr>
        <w:t xml:space="preserve"> </w:t>
      </w:r>
      <w:r>
        <w:t>code – simplified) and understanding data types (numeric, string, date) common in NHS datasets</w:t>
      </w:r>
    </w:p>
    <w:p w14:paraId="1C5AB511" w14:textId="77777777" w:rsidR="00271ABA" w:rsidRDefault="00271ABA">
      <w:pPr>
        <w:pStyle w:val="BodyText"/>
        <w:spacing w:before="5"/>
      </w:pPr>
    </w:p>
    <w:p w14:paraId="5EE11C4C" w14:textId="77777777" w:rsidR="00271ABA" w:rsidRDefault="00000000">
      <w:pPr>
        <w:pStyle w:val="Heading1"/>
      </w:pPr>
      <w:r>
        <w:t>Step-by-Step</w:t>
      </w:r>
      <w:r>
        <w:rPr>
          <w:spacing w:val="-6"/>
        </w:rPr>
        <w:t xml:space="preserve"> </w:t>
      </w:r>
      <w:r>
        <w:rPr>
          <w:spacing w:val="-2"/>
        </w:rPr>
        <w:t>Instructions:</w:t>
      </w:r>
    </w:p>
    <w:p w14:paraId="7D07889D" w14:textId="77777777" w:rsidR="00271ABA" w:rsidRDefault="00271ABA">
      <w:pPr>
        <w:pStyle w:val="BodyText"/>
        <w:spacing w:before="5"/>
        <w:rPr>
          <w:b/>
        </w:rPr>
      </w:pPr>
    </w:p>
    <w:p w14:paraId="2510FCA7" w14:textId="77777777" w:rsidR="00271ABA" w:rsidRDefault="00000000">
      <w:pPr>
        <w:pStyle w:val="ListParagraph"/>
        <w:numPr>
          <w:ilvl w:val="0"/>
          <w:numId w:val="2"/>
        </w:numPr>
        <w:tabs>
          <w:tab w:val="left" w:pos="731"/>
        </w:tabs>
        <w:ind w:left="731" w:hanging="359"/>
        <w:rPr>
          <w:b/>
          <w:sz w:val="24"/>
        </w:rPr>
      </w:pPr>
      <w:r>
        <w:rPr>
          <w:b/>
          <w:sz w:val="24"/>
        </w:rPr>
        <w:t>Launching</w:t>
      </w:r>
      <w:r>
        <w:rPr>
          <w:b/>
          <w:spacing w:val="-2"/>
          <w:sz w:val="24"/>
        </w:rPr>
        <w:t xml:space="preserve"> </w:t>
      </w:r>
      <w:r>
        <w:rPr>
          <w:b/>
          <w:sz w:val="24"/>
        </w:rPr>
        <w:t>SPSS and</w:t>
      </w:r>
      <w:r>
        <w:rPr>
          <w:b/>
          <w:spacing w:val="-1"/>
          <w:sz w:val="24"/>
        </w:rPr>
        <w:t xml:space="preserve"> </w:t>
      </w:r>
      <w:r>
        <w:rPr>
          <w:b/>
          <w:sz w:val="24"/>
        </w:rPr>
        <w:t>Exploring</w:t>
      </w:r>
      <w:r>
        <w:rPr>
          <w:b/>
          <w:spacing w:val="-1"/>
          <w:sz w:val="24"/>
        </w:rPr>
        <w:t xml:space="preserve"> </w:t>
      </w:r>
      <w:r>
        <w:rPr>
          <w:b/>
          <w:sz w:val="24"/>
        </w:rPr>
        <w:t xml:space="preserve">the </w:t>
      </w:r>
      <w:r>
        <w:rPr>
          <w:b/>
          <w:spacing w:val="-2"/>
          <w:sz w:val="24"/>
        </w:rPr>
        <w:t>Interface:</w:t>
      </w:r>
    </w:p>
    <w:p w14:paraId="17B951AF" w14:textId="77777777" w:rsidR="00271ABA" w:rsidRDefault="00271ABA">
      <w:pPr>
        <w:pStyle w:val="BodyText"/>
        <w:spacing w:before="9"/>
        <w:rPr>
          <w:b/>
        </w:rPr>
      </w:pPr>
    </w:p>
    <w:p w14:paraId="3B7F7733" w14:textId="77777777" w:rsidR="00271ABA" w:rsidRDefault="00000000">
      <w:pPr>
        <w:pStyle w:val="ListParagraph"/>
        <w:numPr>
          <w:ilvl w:val="1"/>
          <w:numId w:val="2"/>
        </w:numPr>
        <w:tabs>
          <w:tab w:val="left" w:pos="1452"/>
        </w:tabs>
        <w:spacing w:line="230" w:lineRule="auto"/>
        <w:ind w:right="80"/>
        <w:rPr>
          <w:sz w:val="24"/>
        </w:rPr>
      </w:pPr>
      <w:r>
        <w:rPr>
          <w:sz w:val="24"/>
        </w:rPr>
        <w:t>When</w:t>
      </w:r>
      <w:r>
        <w:rPr>
          <w:spacing w:val="-3"/>
          <w:sz w:val="24"/>
        </w:rPr>
        <w:t xml:space="preserve"> </w:t>
      </w:r>
      <w:r>
        <w:rPr>
          <w:sz w:val="24"/>
        </w:rPr>
        <w:t>SPSS</w:t>
      </w:r>
      <w:r>
        <w:rPr>
          <w:spacing w:val="-3"/>
          <w:sz w:val="24"/>
        </w:rPr>
        <w:t xml:space="preserve"> </w:t>
      </w:r>
      <w:r>
        <w:rPr>
          <w:sz w:val="24"/>
        </w:rPr>
        <w:t>starts,</w:t>
      </w:r>
      <w:r>
        <w:rPr>
          <w:spacing w:val="-4"/>
          <w:sz w:val="24"/>
        </w:rPr>
        <w:t xml:space="preserve"> </w:t>
      </w:r>
      <w:r>
        <w:rPr>
          <w:sz w:val="24"/>
        </w:rPr>
        <w:t>you'll</w:t>
      </w:r>
      <w:r>
        <w:rPr>
          <w:spacing w:val="-3"/>
          <w:sz w:val="24"/>
        </w:rPr>
        <w:t xml:space="preserve"> </w:t>
      </w:r>
      <w:r>
        <w:rPr>
          <w:sz w:val="24"/>
        </w:rPr>
        <w:t>likely</w:t>
      </w:r>
      <w:r>
        <w:rPr>
          <w:spacing w:val="-3"/>
          <w:sz w:val="24"/>
        </w:rPr>
        <w:t xml:space="preserve"> </w:t>
      </w:r>
      <w:r>
        <w:rPr>
          <w:sz w:val="24"/>
        </w:rPr>
        <w:t>see</w:t>
      </w:r>
      <w:r>
        <w:rPr>
          <w:spacing w:val="-3"/>
          <w:sz w:val="24"/>
        </w:rPr>
        <w:t xml:space="preserve"> </w:t>
      </w:r>
      <w:r>
        <w:rPr>
          <w:sz w:val="24"/>
        </w:rPr>
        <w:t>a</w:t>
      </w:r>
      <w:r>
        <w:rPr>
          <w:spacing w:val="-3"/>
          <w:sz w:val="24"/>
        </w:rPr>
        <w:t xml:space="preserve"> </w:t>
      </w:r>
      <w:r>
        <w:rPr>
          <w:sz w:val="24"/>
        </w:rPr>
        <w:t>"Welcome"</w:t>
      </w:r>
      <w:r>
        <w:rPr>
          <w:spacing w:val="-3"/>
          <w:sz w:val="24"/>
        </w:rPr>
        <w:t xml:space="preserve"> </w:t>
      </w:r>
      <w:r>
        <w:rPr>
          <w:sz w:val="24"/>
        </w:rPr>
        <w:t>dialog</w:t>
      </w:r>
      <w:r>
        <w:rPr>
          <w:spacing w:val="-3"/>
          <w:sz w:val="24"/>
        </w:rPr>
        <w:t xml:space="preserve"> </w:t>
      </w:r>
      <w:r>
        <w:rPr>
          <w:sz w:val="24"/>
        </w:rPr>
        <w:t>or</w:t>
      </w:r>
      <w:r>
        <w:rPr>
          <w:spacing w:val="-3"/>
          <w:sz w:val="24"/>
        </w:rPr>
        <w:t xml:space="preserve"> </w:t>
      </w:r>
      <w:r>
        <w:rPr>
          <w:sz w:val="24"/>
        </w:rPr>
        <w:t>a</w:t>
      </w:r>
      <w:r>
        <w:rPr>
          <w:spacing w:val="-3"/>
          <w:sz w:val="24"/>
        </w:rPr>
        <w:t xml:space="preserve"> </w:t>
      </w:r>
      <w:r>
        <w:rPr>
          <w:sz w:val="24"/>
        </w:rPr>
        <w:t>blank</w:t>
      </w:r>
      <w:r>
        <w:rPr>
          <w:spacing w:val="-3"/>
          <w:sz w:val="24"/>
        </w:rPr>
        <w:t xml:space="preserve"> </w:t>
      </w:r>
      <w:r>
        <w:rPr>
          <w:sz w:val="24"/>
        </w:rPr>
        <w:t>spreadsheet.</w:t>
      </w:r>
      <w:r>
        <w:rPr>
          <w:spacing w:val="-4"/>
          <w:sz w:val="24"/>
        </w:rPr>
        <w:t xml:space="preserve"> </w:t>
      </w:r>
      <w:r>
        <w:rPr>
          <w:sz w:val="24"/>
        </w:rPr>
        <w:t xml:space="preserve">This is the </w:t>
      </w:r>
      <w:r>
        <w:rPr>
          <w:b/>
          <w:sz w:val="24"/>
        </w:rPr>
        <w:t>Data View</w:t>
      </w:r>
      <w:r>
        <w:rPr>
          <w:sz w:val="24"/>
        </w:rPr>
        <w:t>, where you'll see the actual data values.</w:t>
      </w:r>
    </w:p>
    <w:p w14:paraId="240CA417" w14:textId="77777777" w:rsidR="00271ABA" w:rsidRDefault="00271ABA">
      <w:pPr>
        <w:pStyle w:val="BodyText"/>
        <w:spacing w:before="6"/>
      </w:pPr>
    </w:p>
    <w:p w14:paraId="13FFC18D" w14:textId="77777777" w:rsidR="00271ABA" w:rsidRDefault="00000000">
      <w:pPr>
        <w:pStyle w:val="ListParagraph"/>
        <w:numPr>
          <w:ilvl w:val="1"/>
          <w:numId w:val="2"/>
        </w:numPr>
        <w:tabs>
          <w:tab w:val="left" w:pos="1452"/>
        </w:tabs>
        <w:spacing w:line="235" w:lineRule="auto"/>
        <w:ind w:right="296"/>
        <w:rPr>
          <w:sz w:val="24"/>
        </w:rPr>
      </w:pPr>
      <w:r>
        <w:rPr>
          <w:sz w:val="24"/>
        </w:rPr>
        <w:t xml:space="preserve">At the bottom left, find two tabs: </w:t>
      </w:r>
      <w:r>
        <w:rPr>
          <w:b/>
          <w:sz w:val="24"/>
        </w:rPr>
        <w:t xml:space="preserve">Data View </w:t>
      </w:r>
      <w:r>
        <w:rPr>
          <w:sz w:val="24"/>
        </w:rPr>
        <w:t xml:space="preserve">and </w:t>
      </w:r>
      <w:r>
        <w:rPr>
          <w:b/>
          <w:sz w:val="24"/>
        </w:rPr>
        <w:t>Variable View</w:t>
      </w:r>
      <w:r>
        <w:rPr>
          <w:sz w:val="24"/>
        </w:rPr>
        <w:t xml:space="preserve">. Click on </w:t>
      </w:r>
      <w:r>
        <w:rPr>
          <w:b/>
          <w:sz w:val="24"/>
        </w:rPr>
        <w:t>Variable View</w:t>
      </w:r>
      <w:r>
        <w:rPr>
          <w:sz w:val="24"/>
        </w:rPr>
        <w:t>.</w:t>
      </w:r>
      <w:r>
        <w:rPr>
          <w:spacing w:val="-4"/>
          <w:sz w:val="24"/>
        </w:rPr>
        <w:t xml:space="preserve"> </w:t>
      </w:r>
      <w:r>
        <w:rPr>
          <w:sz w:val="24"/>
        </w:rPr>
        <w:t>This</w:t>
      </w:r>
      <w:r>
        <w:rPr>
          <w:spacing w:val="-3"/>
          <w:sz w:val="24"/>
        </w:rPr>
        <w:t xml:space="preserve"> </w:t>
      </w:r>
      <w:r>
        <w:rPr>
          <w:sz w:val="24"/>
        </w:rPr>
        <w:t>is</w:t>
      </w:r>
      <w:r>
        <w:rPr>
          <w:spacing w:val="-3"/>
          <w:sz w:val="24"/>
        </w:rPr>
        <w:t xml:space="preserve"> </w:t>
      </w:r>
      <w:r>
        <w:rPr>
          <w:sz w:val="24"/>
        </w:rPr>
        <w:t>where</w:t>
      </w:r>
      <w:r>
        <w:rPr>
          <w:spacing w:val="-3"/>
          <w:sz w:val="24"/>
        </w:rPr>
        <w:t xml:space="preserve"> </w:t>
      </w:r>
      <w:r>
        <w:rPr>
          <w:sz w:val="24"/>
        </w:rPr>
        <w:t>you</w:t>
      </w:r>
      <w:r>
        <w:rPr>
          <w:spacing w:val="-3"/>
          <w:sz w:val="24"/>
        </w:rPr>
        <w:t xml:space="preserve"> </w:t>
      </w:r>
      <w:r>
        <w:rPr>
          <w:sz w:val="24"/>
        </w:rPr>
        <w:t>define</w:t>
      </w:r>
      <w:r>
        <w:rPr>
          <w:spacing w:val="-3"/>
          <w:sz w:val="24"/>
        </w:rPr>
        <w:t xml:space="preserve"> </w:t>
      </w:r>
      <w:r>
        <w:rPr>
          <w:sz w:val="24"/>
        </w:rPr>
        <w:t>the</w:t>
      </w:r>
      <w:r>
        <w:rPr>
          <w:spacing w:val="-3"/>
          <w:sz w:val="24"/>
        </w:rPr>
        <w:t xml:space="preserve"> </w:t>
      </w:r>
      <w:r>
        <w:rPr>
          <w:sz w:val="24"/>
        </w:rPr>
        <w:t>characteristics</w:t>
      </w:r>
      <w:r>
        <w:rPr>
          <w:spacing w:val="-3"/>
          <w:sz w:val="24"/>
        </w:rPr>
        <w:t xml:space="preserve"> </w:t>
      </w:r>
      <w:r>
        <w:rPr>
          <w:sz w:val="24"/>
        </w:rPr>
        <w:t>of</w:t>
      </w:r>
      <w:r>
        <w:rPr>
          <w:spacing w:val="-4"/>
          <w:sz w:val="24"/>
        </w:rPr>
        <w:t xml:space="preserve"> </w:t>
      </w:r>
      <w:r>
        <w:rPr>
          <w:sz w:val="24"/>
        </w:rPr>
        <w:t>each</w:t>
      </w:r>
      <w:r>
        <w:rPr>
          <w:spacing w:val="-3"/>
          <w:sz w:val="24"/>
        </w:rPr>
        <w:t xml:space="preserve"> </w:t>
      </w:r>
      <w:r>
        <w:rPr>
          <w:sz w:val="24"/>
        </w:rPr>
        <w:t>variable</w:t>
      </w:r>
      <w:r>
        <w:rPr>
          <w:spacing w:val="-3"/>
          <w:sz w:val="24"/>
        </w:rPr>
        <w:t xml:space="preserve"> </w:t>
      </w:r>
      <w:r>
        <w:rPr>
          <w:sz w:val="24"/>
        </w:rPr>
        <w:t>in</w:t>
      </w:r>
      <w:r>
        <w:rPr>
          <w:spacing w:val="-3"/>
          <w:sz w:val="24"/>
        </w:rPr>
        <w:t xml:space="preserve"> </w:t>
      </w:r>
      <w:r>
        <w:rPr>
          <w:sz w:val="24"/>
        </w:rPr>
        <w:t>your</w:t>
      </w:r>
      <w:r>
        <w:rPr>
          <w:spacing w:val="-3"/>
          <w:sz w:val="24"/>
        </w:rPr>
        <w:t xml:space="preserve"> </w:t>
      </w:r>
      <w:r>
        <w:rPr>
          <w:sz w:val="24"/>
        </w:rPr>
        <w:t>dataset.</w:t>
      </w:r>
    </w:p>
    <w:p w14:paraId="55B104BB" w14:textId="77777777" w:rsidR="00271ABA" w:rsidRDefault="00271ABA">
      <w:pPr>
        <w:pStyle w:val="BodyText"/>
      </w:pPr>
    </w:p>
    <w:p w14:paraId="030F50DB" w14:textId="77777777" w:rsidR="00271ABA" w:rsidRDefault="00000000">
      <w:pPr>
        <w:pStyle w:val="Heading1"/>
        <w:numPr>
          <w:ilvl w:val="0"/>
          <w:numId w:val="2"/>
        </w:numPr>
        <w:tabs>
          <w:tab w:val="left" w:pos="731"/>
        </w:tabs>
        <w:ind w:left="731" w:hanging="359"/>
      </w:pPr>
      <w:r>
        <w:t>Defining</w:t>
      </w:r>
      <w:r>
        <w:rPr>
          <w:spacing w:val="-2"/>
        </w:rPr>
        <w:t xml:space="preserve"> </w:t>
      </w:r>
      <w:r>
        <w:t>Variables (in</w:t>
      </w:r>
      <w:r>
        <w:rPr>
          <w:spacing w:val="-2"/>
        </w:rPr>
        <w:t xml:space="preserve"> </w:t>
      </w:r>
      <w:r>
        <w:t xml:space="preserve">Variable </w:t>
      </w:r>
      <w:r>
        <w:rPr>
          <w:spacing w:val="-2"/>
        </w:rPr>
        <w:t>View):</w:t>
      </w:r>
    </w:p>
    <w:p w14:paraId="7D9D89A4" w14:textId="77777777" w:rsidR="00271ABA" w:rsidRDefault="00271ABA">
      <w:pPr>
        <w:pStyle w:val="BodyText"/>
        <w:rPr>
          <w:b/>
        </w:rPr>
      </w:pPr>
    </w:p>
    <w:p w14:paraId="1FB65F9B" w14:textId="77777777" w:rsidR="00271ABA" w:rsidRDefault="00000000">
      <w:pPr>
        <w:pStyle w:val="ListParagraph"/>
        <w:numPr>
          <w:ilvl w:val="1"/>
          <w:numId w:val="2"/>
        </w:numPr>
        <w:tabs>
          <w:tab w:val="left" w:pos="1451"/>
        </w:tabs>
        <w:spacing w:line="279" w:lineRule="exact"/>
        <w:ind w:left="1451" w:hanging="359"/>
        <w:rPr>
          <w:sz w:val="24"/>
        </w:rPr>
      </w:pPr>
      <w:r>
        <w:rPr>
          <w:sz w:val="24"/>
        </w:rPr>
        <w:t>Create</w:t>
      </w:r>
      <w:r>
        <w:rPr>
          <w:spacing w:val="-1"/>
          <w:sz w:val="24"/>
        </w:rPr>
        <w:t xml:space="preserve"> </w:t>
      </w:r>
      <w:r>
        <w:rPr>
          <w:sz w:val="24"/>
        </w:rPr>
        <w:t>a</w:t>
      </w:r>
      <w:r>
        <w:rPr>
          <w:spacing w:val="-1"/>
          <w:sz w:val="24"/>
        </w:rPr>
        <w:t xml:space="preserve"> </w:t>
      </w:r>
      <w:r>
        <w:rPr>
          <w:sz w:val="24"/>
        </w:rPr>
        <w:t>few</w:t>
      </w:r>
      <w:r>
        <w:rPr>
          <w:spacing w:val="-1"/>
          <w:sz w:val="24"/>
        </w:rPr>
        <w:t xml:space="preserve"> </w:t>
      </w:r>
      <w:r>
        <w:rPr>
          <w:sz w:val="24"/>
        </w:rPr>
        <w:t>variables typical</w:t>
      </w:r>
      <w:r>
        <w:rPr>
          <w:spacing w:val="-1"/>
          <w:sz w:val="24"/>
        </w:rPr>
        <w:t xml:space="preserve"> </w:t>
      </w:r>
      <w:r>
        <w:rPr>
          <w:sz w:val="24"/>
        </w:rPr>
        <w:t>for</w:t>
      </w:r>
      <w:r>
        <w:rPr>
          <w:spacing w:val="-1"/>
          <w:sz w:val="24"/>
        </w:rPr>
        <w:t xml:space="preserve"> </w:t>
      </w:r>
      <w:r>
        <w:rPr>
          <w:sz w:val="24"/>
        </w:rPr>
        <w:t>patient</w:t>
      </w:r>
      <w:r>
        <w:rPr>
          <w:spacing w:val="-1"/>
          <w:sz w:val="24"/>
        </w:rPr>
        <w:t xml:space="preserve"> </w:t>
      </w:r>
      <w:r>
        <w:rPr>
          <w:spacing w:val="-2"/>
          <w:sz w:val="24"/>
        </w:rPr>
        <w:t>demographics:</w:t>
      </w:r>
    </w:p>
    <w:p w14:paraId="327E6D7D" w14:textId="77777777" w:rsidR="00271ABA" w:rsidRDefault="00000000">
      <w:pPr>
        <w:pStyle w:val="ListParagraph"/>
        <w:numPr>
          <w:ilvl w:val="2"/>
          <w:numId w:val="2"/>
        </w:numPr>
        <w:tabs>
          <w:tab w:val="left" w:pos="2171"/>
        </w:tabs>
        <w:spacing w:line="270" w:lineRule="exact"/>
        <w:ind w:left="2171" w:hanging="359"/>
        <w:rPr>
          <w:sz w:val="24"/>
        </w:rPr>
      </w:pPr>
      <w:r>
        <w:rPr>
          <w:b/>
          <w:sz w:val="24"/>
        </w:rPr>
        <w:t>ID:</w:t>
      </w:r>
      <w:r>
        <w:rPr>
          <w:b/>
          <w:spacing w:val="-1"/>
          <w:sz w:val="24"/>
        </w:rPr>
        <w:t xml:space="preserve"> </w:t>
      </w:r>
      <w:r>
        <w:rPr>
          <w:sz w:val="24"/>
        </w:rPr>
        <w:t>A unique</w:t>
      </w:r>
      <w:r>
        <w:rPr>
          <w:spacing w:val="-1"/>
          <w:sz w:val="24"/>
        </w:rPr>
        <w:t xml:space="preserve"> </w:t>
      </w:r>
      <w:r>
        <w:rPr>
          <w:sz w:val="24"/>
        </w:rPr>
        <w:t>identifier for</w:t>
      </w:r>
      <w:r>
        <w:rPr>
          <w:spacing w:val="-1"/>
          <w:sz w:val="24"/>
        </w:rPr>
        <w:t xml:space="preserve"> </w:t>
      </w:r>
      <w:r>
        <w:rPr>
          <w:sz w:val="24"/>
        </w:rPr>
        <w:t xml:space="preserve">each </w:t>
      </w:r>
      <w:r>
        <w:rPr>
          <w:spacing w:val="-2"/>
          <w:sz w:val="24"/>
        </w:rPr>
        <w:t>patient.</w:t>
      </w:r>
    </w:p>
    <w:p w14:paraId="373B2662" w14:textId="77777777" w:rsidR="00271ABA" w:rsidRDefault="00000000">
      <w:pPr>
        <w:pStyle w:val="ListParagraph"/>
        <w:numPr>
          <w:ilvl w:val="2"/>
          <w:numId w:val="2"/>
        </w:numPr>
        <w:tabs>
          <w:tab w:val="left" w:pos="2171"/>
        </w:tabs>
        <w:spacing w:before="3" w:line="275" w:lineRule="exact"/>
        <w:ind w:left="2171" w:hanging="359"/>
        <w:rPr>
          <w:sz w:val="24"/>
        </w:rPr>
      </w:pPr>
      <w:r>
        <w:rPr>
          <w:b/>
          <w:sz w:val="24"/>
        </w:rPr>
        <w:t>Age:</w:t>
      </w:r>
      <w:r>
        <w:rPr>
          <w:b/>
          <w:spacing w:val="-1"/>
          <w:sz w:val="24"/>
        </w:rPr>
        <w:t xml:space="preserve"> </w:t>
      </w:r>
      <w:r>
        <w:rPr>
          <w:sz w:val="24"/>
        </w:rPr>
        <w:t xml:space="preserve">The patient's age in </w:t>
      </w:r>
      <w:r>
        <w:rPr>
          <w:spacing w:val="-2"/>
          <w:sz w:val="24"/>
        </w:rPr>
        <w:t>years.</w:t>
      </w:r>
    </w:p>
    <w:p w14:paraId="733C4C80" w14:textId="77777777" w:rsidR="00271ABA" w:rsidRDefault="00000000">
      <w:pPr>
        <w:pStyle w:val="ListParagraph"/>
        <w:numPr>
          <w:ilvl w:val="2"/>
          <w:numId w:val="2"/>
        </w:numPr>
        <w:tabs>
          <w:tab w:val="left" w:pos="2171"/>
        </w:tabs>
        <w:spacing w:line="275" w:lineRule="exact"/>
        <w:ind w:left="2171" w:hanging="359"/>
        <w:rPr>
          <w:sz w:val="24"/>
        </w:rPr>
      </w:pPr>
      <w:r>
        <w:rPr>
          <w:b/>
          <w:sz w:val="24"/>
        </w:rPr>
        <w:t>Gender:</w:t>
      </w:r>
      <w:r>
        <w:rPr>
          <w:b/>
          <w:spacing w:val="-2"/>
          <w:sz w:val="24"/>
        </w:rPr>
        <w:t xml:space="preserve"> </w:t>
      </w:r>
      <w:r>
        <w:rPr>
          <w:sz w:val="24"/>
        </w:rPr>
        <w:t>The</w:t>
      </w:r>
      <w:r>
        <w:rPr>
          <w:spacing w:val="-2"/>
          <w:sz w:val="24"/>
        </w:rPr>
        <w:t xml:space="preserve"> </w:t>
      </w:r>
      <w:r>
        <w:rPr>
          <w:sz w:val="24"/>
        </w:rPr>
        <w:t>patient's</w:t>
      </w:r>
      <w:r>
        <w:rPr>
          <w:spacing w:val="-2"/>
          <w:sz w:val="24"/>
        </w:rPr>
        <w:t xml:space="preserve"> gender.</w:t>
      </w:r>
    </w:p>
    <w:p w14:paraId="6B4FAE9A" w14:textId="77777777" w:rsidR="00271ABA" w:rsidRDefault="00000000">
      <w:pPr>
        <w:pStyle w:val="ListParagraph"/>
        <w:numPr>
          <w:ilvl w:val="2"/>
          <w:numId w:val="2"/>
        </w:numPr>
        <w:tabs>
          <w:tab w:val="left" w:pos="2171"/>
        </w:tabs>
        <w:spacing w:before="2"/>
        <w:ind w:left="2171" w:hanging="359"/>
        <w:rPr>
          <w:sz w:val="24"/>
        </w:rPr>
      </w:pPr>
      <w:r>
        <w:rPr>
          <w:b/>
          <w:sz w:val="24"/>
        </w:rPr>
        <w:t>Diagnosis:</w:t>
      </w:r>
      <w:r>
        <w:rPr>
          <w:b/>
          <w:spacing w:val="-2"/>
          <w:sz w:val="24"/>
        </w:rPr>
        <w:t xml:space="preserve"> </w:t>
      </w:r>
      <w:r>
        <w:rPr>
          <w:sz w:val="24"/>
        </w:rPr>
        <w:t>A</w:t>
      </w:r>
      <w:r>
        <w:rPr>
          <w:spacing w:val="-1"/>
          <w:sz w:val="24"/>
        </w:rPr>
        <w:t xml:space="preserve"> </w:t>
      </w:r>
      <w:r>
        <w:rPr>
          <w:sz w:val="24"/>
        </w:rPr>
        <w:t>simplified</w:t>
      </w:r>
      <w:r>
        <w:rPr>
          <w:spacing w:val="-1"/>
          <w:sz w:val="24"/>
        </w:rPr>
        <w:t xml:space="preserve"> </w:t>
      </w:r>
      <w:r>
        <w:rPr>
          <w:sz w:val="24"/>
        </w:rPr>
        <w:t xml:space="preserve">diagnosis </w:t>
      </w:r>
      <w:r>
        <w:rPr>
          <w:spacing w:val="-2"/>
          <w:sz w:val="24"/>
        </w:rPr>
        <w:t>code.</w:t>
      </w:r>
    </w:p>
    <w:p w14:paraId="6AEA3D8F" w14:textId="77777777" w:rsidR="00271ABA" w:rsidRDefault="00271ABA">
      <w:pPr>
        <w:pStyle w:val="BodyText"/>
      </w:pPr>
    </w:p>
    <w:p w14:paraId="37487B47" w14:textId="77777777" w:rsidR="00271ABA" w:rsidRDefault="00000000">
      <w:pPr>
        <w:pStyle w:val="ListParagraph"/>
        <w:numPr>
          <w:ilvl w:val="1"/>
          <w:numId w:val="2"/>
        </w:numPr>
        <w:tabs>
          <w:tab w:val="left" w:pos="1451"/>
        </w:tabs>
        <w:ind w:left="1451" w:hanging="359"/>
        <w:rPr>
          <w:sz w:val="24"/>
        </w:rPr>
      </w:pPr>
      <w:r>
        <w:rPr>
          <w:sz w:val="24"/>
        </w:rPr>
        <w:t>For</w:t>
      </w:r>
      <w:r>
        <w:rPr>
          <w:spacing w:val="-2"/>
          <w:sz w:val="24"/>
        </w:rPr>
        <w:t xml:space="preserve"> </w:t>
      </w:r>
      <w:r>
        <w:rPr>
          <w:sz w:val="24"/>
        </w:rPr>
        <w:t>each</w:t>
      </w:r>
      <w:r>
        <w:rPr>
          <w:spacing w:val="-1"/>
          <w:sz w:val="24"/>
        </w:rPr>
        <w:t xml:space="preserve"> </w:t>
      </w:r>
      <w:r>
        <w:rPr>
          <w:sz w:val="24"/>
        </w:rPr>
        <w:t>variable,</w:t>
      </w:r>
      <w:r>
        <w:rPr>
          <w:spacing w:val="-2"/>
          <w:sz w:val="24"/>
        </w:rPr>
        <w:t xml:space="preserve"> </w:t>
      </w:r>
      <w:r>
        <w:rPr>
          <w:sz w:val="24"/>
        </w:rPr>
        <w:t>you'll</w:t>
      </w:r>
      <w:r>
        <w:rPr>
          <w:spacing w:val="-1"/>
          <w:sz w:val="24"/>
        </w:rPr>
        <w:t xml:space="preserve"> </w:t>
      </w:r>
      <w:r>
        <w:rPr>
          <w:sz w:val="24"/>
        </w:rPr>
        <w:t>need</w:t>
      </w:r>
      <w:r>
        <w:rPr>
          <w:spacing w:val="-1"/>
          <w:sz w:val="24"/>
        </w:rPr>
        <w:t xml:space="preserve"> </w:t>
      </w:r>
      <w:r>
        <w:rPr>
          <w:sz w:val="24"/>
        </w:rPr>
        <w:t>to</w:t>
      </w:r>
      <w:r>
        <w:rPr>
          <w:spacing w:val="-1"/>
          <w:sz w:val="24"/>
        </w:rPr>
        <w:t xml:space="preserve"> </w:t>
      </w:r>
      <w:r>
        <w:rPr>
          <w:sz w:val="24"/>
        </w:rPr>
        <w:t>specify</w:t>
      </w:r>
      <w:r>
        <w:rPr>
          <w:spacing w:val="-1"/>
          <w:sz w:val="24"/>
        </w:rPr>
        <w:t xml:space="preserve"> </w:t>
      </w:r>
      <w:r>
        <w:rPr>
          <w:sz w:val="24"/>
        </w:rPr>
        <w:t>several</w:t>
      </w:r>
      <w:r>
        <w:rPr>
          <w:spacing w:val="-1"/>
          <w:sz w:val="24"/>
        </w:rPr>
        <w:t xml:space="preserve"> </w:t>
      </w:r>
      <w:r>
        <w:rPr>
          <w:spacing w:val="-2"/>
          <w:sz w:val="24"/>
        </w:rPr>
        <w:t>properties:</w:t>
      </w:r>
    </w:p>
    <w:p w14:paraId="72AE3505" w14:textId="77777777" w:rsidR="00271ABA" w:rsidRDefault="00000000">
      <w:pPr>
        <w:pStyle w:val="ListParagraph"/>
        <w:numPr>
          <w:ilvl w:val="2"/>
          <w:numId w:val="2"/>
        </w:numPr>
        <w:tabs>
          <w:tab w:val="left" w:pos="2172"/>
        </w:tabs>
        <w:spacing w:before="269" w:line="237" w:lineRule="auto"/>
        <w:ind w:right="230"/>
        <w:rPr>
          <w:sz w:val="24"/>
        </w:rPr>
      </w:pPr>
      <w:r>
        <w:rPr>
          <w:b/>
          <w:sz w:val="24"/>
        </w:rPr>
        <w:t xml:space="preserve">Name: </w:t>
      </w:r>
      <w:r>
        <w:rPr>
          <w:sz w:val="24"/>
        </w:rPr>
        <w:t>A short, descriptive name (e.g., "ID", "Age", "Gender", "Diagnosis"). SPSS</w:t>
      </w:r>
      <w:r>
        <w:rPr>
          <w:spacing w:val="-3"/>
          <w:sz w:val="24"/>
        </w:rPr>
        <w:t xml:space="preserve"> </w:t>
      </w:r>
      <w:r>
        <w:rPr>
          <w:sz w:val="24"/>
        </w:rPr>
        <w:t>variable</w:t>
      </w:r>
      <w:r>
        <w:rPr>
          <w:spacing w:val="-3"/>
          <w:sz w:val="24"/>
        </w:rPr>
        <w:t xml:space="preserve"> </w:t>
      </w:r>
      <w:r>
        <w:rPr>
          <w:sz w:val="24"/>
        </w:rPr>
        <w:t>names</w:t>
      </w:r>
      <w:r>
        <w:rPr>
          <w:spacing w:val="-3"/>
          <w:sz w:val="24"/>
        </w:rPr>
        <w:t xml:space="preserve"> </w:t>
      </w:r>
      <w:r>
        <w:rPr>
          <w:sz w:val="24"/>
        </w:rPr>
        <w:t>have</w:t>
      </w:r>
      <w:r>
        <w:rPr>
          <w:spacing w:val="-3"/>
          <w:sz w:val="24"/>
        </w:rPr>
        <w:t xml:space="preserve"> </w:t>
      </w:r>
      <w:r>
        <w:rPr>
          <w:sz w:val="24"/>
        </w:rPr>
        <w:t>some</w:t>
      </w:r>
      <w:r>
        <w:rPr>
          <w:spacing w:val="-3"/>
          <w:sz w:val="24"/>
        </w:rPr>
        <w:t xml:space="preserve"> </w:t>
      </w:r>
      <w:r>
        <w:rPr>
          <w:sz w:val="24"/>
        </w:rPr>
        <w:t>restrictions</w:t>
      </w:r>
      <w:r>
        <w:rPr>
          <w:spacing w:val="-3"/>
          <w:sz w:val="24"/>
        </w:rPr>
        <w:t xml:space="preserve"> </w:t>
      </w:r>
      <w:r>
        <w:rPr>
          <w:sz w:val="24"/>
        </w:rPr>
        <w:t>(no</w:t>
      </w:r>
      <w:r>
        <w:rPr>
          <w:spacing w:val="-3"/>
          <w:sz w:val="24"/>
        </w:rPr>
        <w:t xml:space="preserve"> </w:t>
      </w:r>
      <w:r>
        <w:rPr>
          <w:sz w:val="24"/>
        </w:rPr>
        <w:t>spaces,</w:t>
      </w:r>
      <w:r>
        <w:rPr>
          <w:spacing w:val="-4"/>
          <w:sz w:val="24"/>
        </w:rPr>
        <w:t xml:space="preserve"> </w:t>
      </w:r>
      <w:r>
        <w:rPr>
          <w:sz w:val="24"/>
        </w:rPr>
        <w:t>start</w:t>
      </w:r>
      <w:r>
        <w:rPr>
          <w:spacing w:val="-4"/>
          <w:sz w:val="24"/>
        </w:rPr>
        <w:t xml:space="preserve"> </w:t>
      </w:r>
      <w:r>
        <w:rPr>
          <w:sz w:val="24"/>
        </w:rPr>
        <w:t>with</w:t>
      </w:r>
      <w:r>
        <w:rPr>
          <w:spacing w:val="-3"/>
          <w:sz w:val="24"/>
        </w:rPr>
        <w:t xml:space="preserve"> </w:t>
      </w:r>
      <w:r>
        <w:rPr>
          <w:sz w:val="24"/>
        </w:rPr>
        <w:t>a</w:t>
      </w:r>
      <w:r>
        <w:rPr>
          <w:spacing w:val="-3"/>
          <w:sz w:val="24"/>
        </w:rPr>
        <w:t xml:space="preserve"> </w:t>
      </w:r>
      <w:r>
        <w:rPr>
          <w:sz w:val="24"/>
        </w:rPr>
        <w:t>letter).</w:t>
      </w:r>
    </w:p>
    <w:p w14:paraId="2035060B" w14:textId="77777777" w:rsidR="00271ABA" w:rsidRDefault="00271ABA">
      <w:pPr>
        <w:pStyle w:val="BodyText"/>
        <w:spacing w:before="1"/>
      </w:pPr>
    </w:p>
    <w:p w14:paraId="2D3585D3" w14:textId="77777777" w:rsidR="00271ABA" w:rsidRDefault="00000000">
      <w:pPr>
        <w:pStyle w:val="ListParagraph"/>
        <w:numPr>
          <w:ilvl w:val="2"/>
          <w:numId w:val="2"/>
        </w:numPr>
        <w:tabs>
          <w:tab w:val="left" w:pos="2171"/>
        </w:tabs>
        <w:ind w:left="2171" w:hanging="359"/>
        <w:rPr>
          <w:sz w:val="24"/>
        </w:rPr>
      </w:pPr>
      <w:r>
        <w:rPr>
          <w:b/>
          <w:sz w:val="24"/>
        </w:rPr>
        <w:t>Type:</w:t>
      </w:r>
      <w:r>
        <w:rPr>
          <w:b/>
          <w:spacing w:val="-1"/>
          <w:sz w:val="24"/>
        </w:rPr>
        <w:t xml:space="preserve"> </w:t>
      </w:r>
      <w:r>
        <w:rPr>
          <w:sz w:val="24"/>
        </w:rPr>
        <w:t>This</w:t>
      </w:r>
      <w:r>
        <w:rPr>
          <w:spacing w:val="-1"/>
          <w:sz w:val="24"/>
        </w:rPr>
        <w:t xml:space="preserve"> </w:t>
      </w:r>
      <w:r>
        <w:rPr>
          <w:sz w:val="24"/>
        </w:rPr>
        <w:t>defines</w:t>
      </w:r>
      <w:r>
        <w:rPr>
          <w:spacing w:val="-1"/>
          <w:sz w:val="24"/>
        </w:rPr>
        <w:t xml:space="preserve"> </w:t>
      </w:r>
      <w:r>
        <w:rPr>
          <w:sz w:val="24"/>
        </w:rPr>
        <w:t>the</w:t>
      </w:r>
      <w:r>
        <w:rPr>
          <w:spacing w:val="-1"/>
          <w:sz w:val="24"/>
        </w:rPr>
        <w:t xml:space="preserve"> </w:t>
      </w:r>
      <w:r>
        <w:rPr>
          <w:sz w:val="24"/>
        </w:rPr>
        <w:t>kind</w:t>
      </w:r>
      <w:r>
        <w:rPr>
          <w:spacing w:val="-1"/>
          <w:sz w:val="24"/>
        </w:rPr>
        <w:t xml:space="preserve"> </w:t>
      </w:r>
      <w:r>
        <w:rPr>
          <w:sz w:val="24"/>
        </w:rPr>
        <w:t>of</w:t>
      </w:r>
      <w:r>
        <w:rPr>
          <w:spacing w:val="-1"/>
          <w:sz w:val="24"/>
        </w:rPr>
        <w:t xml:space="preserve"> </w:t>
      </w:r>
      <w:r>
        <w:rPr>
          <w:spacing w:val="-2"/>
          <w:sz w:val="24"/>
        </w:rPr>
        <w:t>data.</w:t>
      </w:r>
    </w:p>
    <w:p w14:paraId="795BC179" w14:textId="77777777" w:rsidR="00271ABA" w:rsidRDefault="00000000">
      <w:pPr>
        <w:pStyle w:val="ListParagraph"/>
        <w:numPr>
          <w:ilvl w:val="3"/>
          <w:numId w:val="2"/>
        </w:numPr>
        <w:tabs>
          <w:tab w:val="left" w:pos="2892"/>
        </w:tabs>
        <w:spacing w:before="5" w:line="237" w:lineRule="auto"/>
        <w:ind w:right="121"/>
        <w:rPr>
          <w:sz w:val="24"/>
        </w:rPr>
      </w:pPr>
      <w:r>
        <w:rPr>
          <w:sz w:val="24"/>
        </w:rPr>
        <w:t>ID:</w:t>
      </w:r>
      <w:r>
        <w:rPr>
          <w:spacing w:val="-4"/>
          <w:sz w:val="24"/>
        </w:rPr>
        <w:t xml:space="preserve"> </w:t>
      </w:r>
      <w:r>
        <w:rPr>
          <w:sz w:val="24"/>
        </w:rPr>
        <w:t>Choose</w:t>
      </w:r>
      <w:r>
        <w:rPr>
          <w:spacing w:val="-3"/>
          <w:sz w:val="24"/>
        </w:rPr>
        <w:t xml:space="preserve"> </w:t>
      </w:r>
      <w:r>
        <w:rPr>
          <w:sz w:val="24"/>
        </w:rPr>
        <w:t>"Numeric"</w:t>
      </w:r>
      <w:r>
        <w:rPr>
          <w:spacing w:val="-3"/>
          <w:sz w:val="24"/>
        </w:rPr>
        <w:t xml:space="preserve"> </w:t>
      </w:r>
      <w:r>
        <w:rPr>
          <w:sz w:val="24"/>
        </w:rPr>
        <w:t>(even</w:t>
      </w:r>
      <w:r>
        <w:rPr>
          <w:spacing w:val="-3"/>
          <w:sz w:val="24"/>
        </w:rPr>
        <w:t xml:space="preserve"> </w:t>
      </w:r>
      <w:r>
        <w:rPr>
          <w:sz w:val="24"/>
        </w:rPr>
        <w:t>if</w:t>
      </w:r>
      <w:r>
        <w:rPr>
          <w:spacing w:val="-4"/>
          <w:sz w:val="24"/>
        </w:rPr>
        <w:t xml:space="preserve"> </w:t>
      </w:r>
      <w:r>
        <w:rPr>
          <w:sz w:val="24"/>
        </w:rPr>
        <w:t>it</w:t>
      </w:r>
      <w:r>
        <w:rPr>
          <w:spacing w:val="-4"/>
          <w:sz w:val="24"/>
        </w:rPr>
        <w:t xml:space="preserve"> </w:t>
      </w:r>
      <w:r>
        <w:rPr>
          <w:sz w:val="24"/>
        </w:rPr>
        <w:t>contains</w:t>
      </w:r>
      <w:r>
        <w:rPr>
          <w:spacing w:val="-3"/>
          <w:sz w:val="24"/>
        </w:rPr>
        <w:t xml:space="preserve"> </w:t>
      </w:r>
      <w:r>
        <w:rPr>
          <w:sz w:val="24"/>
        </w:rPr>
        <w:t>leading</w:t>
      </w:r>
      <w:r>
        <w:rPr>
          <w:spacing w:val="-3"/>
          <w:sz w:val="24"/>
        </w:rPr>
        <w:t xml:space="preserve"> </w:t>
      </w:r>
      <w:r>
        <w:rPr>
          <w:sz w:val="24"/>
        </w:rPr>
        <w:t>zeros,</w:t>
      </w:r>
      <w:r>
        <w:rPr>
          <w:spacing w:val="-4"/>
          <w:sz w:val="24"/>
        </w:rPr>
        <w:t xml:space="preserve"> </w:t>
      </w:r>
      <w:r>
        <w:rPr>
          <w:sz w:val="24"/>
        </w:rPr>
        <w:t>we'll</w:t>
      </w:r>
      <w:r>
        <w:rPr>
          <w:spacing w:val="-3"/>
          <w:sz w:val="24"/>
        </w:rPr>
        <w:t xml:space="preserve"> </w:t>
      </w:r>
      <w:r>
        <w:rPr>
          <w:sz w:val="24"/>
        </w:rPr>
        <w:t>treat</w:t>
      </w:r>
      <w:r>
        <w:rPr>
          <w:spacing w:val="-4"/>
          <w:sz w:val="24"/>
        </w:rPr>
        <w:t xml:space="preserve"> </w:t>
      </w:r>
      <w:r>
        <w:rPr>
          <w:sz w:val="24"/>
        </w:rPr>
        <w:t>it</w:t>
      </w:r>
      <w:r>
        <w:rPr>
          <w:spacing w:val="-4"/>
          <w:sz w:val="24"/>
        </w:rPr>
        <w:t xml:space="preserve"> </w:t>
      </w:r>
      <w:r>
        <w:rPr>
          <w:sz w:val="24"/>
        </w:rPr>
        <w:t>as an identifier).</w:t>
      </w:r>
    </w:p>
    <w:p w14:paraId="501A2648" w14:textId="77777777" w:rsidR="00271ABA" w:rsidRDefault="00271ABA">
      <w:pPr>
        <w:pStyle w:val="BodyText"/>
      </w:pPr>
    </w:p>
    <w:p w14:paraId="163B8495" w14:textId="77777777" w:rsidR="00271ABA" w:rsidRDefault="00000000">
      <w:pPr>
        <w:pStyle w:val="ListParagraph"/>
        <w:numPr>
          <w:ilvl w:val="3"/>
          <w:numId w:val="2"/>
        </w:numPr>
        <w:tabs>
          <w:tab w:val="left" w:pos="2891"/>
        </w:tabs>
        <w:spacing w:before="1"/>
        <w:ind w:left="2891" w:hanging="359"/>
        <w:rPr>
          <w:sz w:val="24"/>
        </w:rPr>
      </w:pPr>
      <w:r>
        <w:rPr>
          <w:sz w:val="24"/>
        </w:rPr>
        <w:t>Age:</w:t>
      </w:r>
      <w:r>
        <w:rPr>
          <w:spacing w:val="-2"/>
          <w:sz w:val="24"/>
        </w:rPr>
        <w:t xml:space="preserve"> </w:t>
      </w:r>
      <w:r>
        <w:rPr>
          <w:sz w:val="24"/>
        </w:rPr>
        <w:t>Choose</w:t>
      </w:r>
      <w:r>
        <w:rPr>
          <w:spacing w:val="-1"/>
          <w:sz w:val="24"/>
        </w:rPr>
        <w:t xml:space="preserve"> </w:t>
      </w:r>
      <w:r>
        <w:rPr>
          <w:spacing w:val="-2"/>
          <w:sz w:val="24"/>
        </w:rPr>
        <w:t>"Numeric".</w:t>
      </w:r>
    </w:p>
    <w:p w14:paraId="0459F53D" w14:textId="77777777" w:rsidR="00271ABA" w:rsidRDefault="00000000">
      <w:pPr>
        <w:pStyle w:val="ListParagraph"/>
        <w:numPr>
          <w:ilvl w:val="3"/>
          <w:numId w:val="2"/>
        </w:numPr>
        <w:tabs>
          <w:tab w:val="left" w:pos="2892"/>
        </w:tabs>
        <w:spacing w:before="276"/>
        <w:ind w:right="255"/>
        <w:rPr>
          <w:sz w:val="24"/>
        </w:rPr>
      </w:pPr>
      <w:r>
        <w:rPr>
          <w:sz w:val="24"/>
        </w:rPr>
        <w:t>Gender:</w:t>
      </w:r>
      <w:r>
        <w:rPr>
          <w:spacing w:val="-4"/>
          <w:sz w:val="24"/>
        </w:rPr>
        <w:t xml:space="preserve"> </w:t>
      </w:r>
      <w:r>
        <w:rPr>
          <w:sz w:val="24"/>
        </w:rPr>
        <w:t>Choose</w:t>
      </w:r>
      <w:r>
        <w:rPr>
          <w:spacing w:val="-3"/>
          <w:sz w:val="24"/>
        </w:rPr>
        <w:t xml:space="preserve"> </w:t>
      </w:r>
      <w:r>
        <w:rPr>
          <w:sz w:val="24"/>
        </w:rPr>
        <w:t>"String"</w:t>
      </w:r>
      <w:r>
        <w:rPr>
          <w:spacing w:val="-3"/>
          <w:sz w:val="24"/>
        </w:rPr>
        <w:t xml:space="preserve"> </w:t>
      </w:r>
      <w:r>
        <w:rPr>
          <w:sz w:val="24"/>
        </w:rPr>
        <w:t>(for</w:t>
      </w:r>
      <w:r>
        <w:rPr>
          <w:spacing w:val="-3"/>
          <w:sz w:val="24"/>
        </w:rPr>
        <w:t xml:space="preserve"> </w:t>
      </w:r>
      <w:r>
        <w:rPr>
          <w:sz w:val="24"/>
        </w:rPr>
        <w:t>text</w:t>
      </w:r>
      <w:r>
        <w:rPr>
          <w:spacing w:val="-4"/>
          <w:sz w:val="24"/>
        </w:rPr>
        <w:t xml:space="preserve"> </w:t>
      </w:r>
      <w:r>
        <w:rPr>
          <w:sz w:val="24"/>
        </w:rPr>
        <w:t>like</w:t>
      </w:r>
      <w:r>
        <w:rPr>
          <w:spacing w:val="-3"/>
          <w:sz w:val="24"/>
        </w:rPr>
        <w:t xml:space="preserve"> </w:t>
      </w:r>
      <w:r>
        <w:rPr>
          <w:sz w:val="24"/>
        </w:rPr>
        <w:t>"Male",</w:t>
      </w:r>
      <w:r>
        <w:rPr>
          <w:spacing w:val="-4"/>
          <w:sz w:val="24"/>
        </w:rPr>
        <w:t xml:space="preserve"> </w:t>
      </w:r>
      <w:r>
        <w:rPr>
          <w:sz w:val="24"/>
        </w:rPr>
        <w:t>"Female",</w:t>
      </w:r>
      <w:r>
        <w:rPr>
          <w:spacing w:val="-4"/>
          <w:sz w:val="24"/>
        </w:rPr>
        <w:t xml:space="preserve"> </w:t>
      </w:r>
      <w:r>
        <w:rPr>
          <w:sz w:val="24"/>
        </w:rPr>
        <w:t>"Other").</w:t>
      </w:r>
      <w:r>
        <w:rPr>
          <w:spacing w:val="-4"/>
          <w:sz w:val="24"/>
        </w:rPr>
        <w:t xml:space="preserve"> </w:t>
      </w:r>
      <w:r>
        <w:rPr>
          <w:sz w:val="24"/>
        </w:rPr>
        <w:t>You could also use Numeric and assign value labels (1="Male", 2="Female"), but "String" is simpler for now.</w:t>
      </w:r>
    </w:p>
    <w:p w14:paraId="0A21E5FA" w14:textId="77777777" w:rsidR="00271ABA" w:rsidRDefault="00271ABA">
      <w:pPr>
        <w:pStyle w:val="BodyText"/>
      </w:pPr>
    </w:p>
    <w:p w14:paraId="51805FDE" w14:textId="77777777" w:rsidR="00271ABA" w:rsidRDefault="00000000">
      <w:pPr>
        <w:pStyle w:val="ListParagraph"/>
        <w:numPr>
          <w:ilvl w:val="3"/>
          <w:numId w:val="2"/>
        </w:numPr>
        <w:tabs>
          <w:tab w:val="left" w:pos="2891"/>
        </w:tabs>
        <w:ind w:left="2891" w:hanging="359"/>
        <w:rPr>
          <w:sz w:val="24"/>
        </w:rPr>
      </w:pPr>
      <w:r>
        <w:rPr>
          <w:sz w:val="24"/>
        </w:rPr>
        <w:t>Diagnosis:</w:t>
      </w:r>
      <w:r>
        <w:rPr>
          <w:spacing w:val="-5"/>
          <w:sz w:val="24"/>
        </w:rPr>
        <w:t xml:space="preserve"> </w:t>
      </w:r>
      <w:r>
        <w:rPr>
          <w:sz w:val="24"/>
        </w:rPr>
        <w:t>Choose</w:t>
      </w:r>
      <w:r>
        <w:rPr>
          <w:spacing w:val="-1"/>
          <w:sz w:val="24"/>
        </w:rPr>
        <w:t xml:space="preserve"> </w:t>
      </w:r>
      <w:r>
        <w:rPr>
          <w:sz w:val="24"/>
        </w:rPr>
        <w:t>"String"</w:t>
      </w:r>
      <w:r>
        <w:rPr>
          <w:spacing w:val="-2"/>
          <w:sz w:val="24"/>
        </w:rPr>
        <w:t xml:space="preserve"> </w:t>
      </w:r>
      <w:r>
        <w:rPr>
          <w:sz w:val="24"/>
        </w:rPr>
        <w:t>(e.g.,</w:t>
      </w:r>
      <w:r>
        <w:rPr>
          <w:spacing w:val="-2"/>
          <w:sz w:val="24"/>
        </w:rPr>
        <w:t xml:space="preserve"> </w:t>
      </w:r>
      <w:r>
        <w:rPr>
          <w:sz w:val="24"/>
        </w:rPr>
        <w:t>"A1",</w:t>
      </w:r>
      <w:r>
        <w:rPr>
          <w:spacing w:val="-2"/>
          <w:sz w:val="24"/>
        </w:rPr>
        <w:t xml:space="preserve"> </w:t>
      </w:r>
      <w:r>
        <w:rPr>
          <w:sz w:val="24"/>
        </w:rPr>
        <w:t>"B2",</w:t>
      </w:r>
      <w:r>
        <w:rPr>
          <w:spacing w:val="-2"/>
          <w:sz w:val="24"/>
        </w:rPr>
        <w:t xml:space="preserve"> "C3").</w:t>
      </w:r>
    </w:p>
    <w:p w14:paraId="44EA9C64" w14:textId="77777777" w:rsidR="00271ABA" w:rsidRDefault="00271ABA">
      <w:pPr>
        <w:pStyle w:val="BodyText"/>
        <w:spacing w:before="104"/>
        <w:rPr>
          <w:sz w:val="20"/>
        </w:rPr>
      </w:pPr>
    </w:p>
    <w:p w14:paraId="777E92E0" w14:textId="77777777" w:rsidR="00271ABA" w:rsidRDefault="00000000">
      <w:pPr>
        <w:pStyle w:val="ListParagraph"/>
        <w:numPr>
          <w:ilvl w:val="1"/>
          <w:numId w:val="2"/>
        </w:numPr>
        <w:tabs>
          <w:tab w:val="left" w:pos="1212"/>
        </w:tabs>
        <w:spacing w:line="223" w:lineRule="exact"/>
        <w:ind w:left="1212" w:hanging="120"/>
        <w:rPr>
          <w:rFonts w:ascii="Courier New" w:hAnsi="Courier New"/>
          <w:sz w:val="20"/>
        </w:rPr>
      </w:pPr>
      <w:r>
        <w:rPr>
          <w:rFonts w:ascii="Courier New" w:hAnsi="Courier New"/>
          <w:sz w:val="20"/>
        </w:rPr>
        <w:t>​</w:t>
      </w:r>
    </w:p>
    <w:p w14:paraId="4DD58074" w14:textId="77777777" w:rsidR="00271ABA" w:rsidRDefault="00000000">
      <w:pPr>
        <w:pStyle w:val="ListParagraph"/>
        <w:numPr>
          <w:ilvl w:val="2"/>
          <w:numId w:val="2"/>
        </w:numPr>
        <w:tabs>
          <w:tab w:val="left" w:pos="2172"/>
        </w:tabs>
        <w:ind w:right="137"/>
        <w:rPr>
          <w:sz w:val="24"/>
        </w:rPr>
      </w:pPr>
      <w:r>
        <w:rPr>
          <w:b/>
          <w:sz w:val="24"/>
        </w:rPr>
        <w:t>Width:</w:t>
      </w:r>
      <w:r>
        <w:rPr>
          <w:b/>
          <w:spacing w:val="-3"/>
          <w:sz w:val="24"/>
        </w:rPr>
        <w:t xml:space="preserve"> </w:t>
      </w:r>
      <w:r>
        <w:rPr>
          <w:sz w:val="24"/>
        </w:rPr>
        <w:t>The</w:t>
      </w:r>
      <w:r>
        <w:rPr>
          <w:spacing w:val="-3"/>
          <w:sz w:val="24"/>
        </w:rPr>
        <w:t xml:space="preserve"> </w:t>
      </w:r>
      <w:r>
        <w:rPr>
          <w:sz w:val="24"/>
        </w:rPr>
        <w:t>number</w:t>
      </w:r>
      <w:r>
        <w:rPr>
          <w:spacing w:val="-3"/>
          <w:sz w:val="24"/>
        </w:rPr>
        <w:t xml:space="preserve"> </w:t>
      </w:r>
      <w:r>
        <w:rPr>
          <w:sz w:val="24"/>
        </w:rPr>
        <w:t>of</w:t>
      </w:r>
      <w:r>
        <w:rPr>
          <w:spacing w:val="-4"/>
          <w:sz w:val="24"/>
        </w:rPr>
        <w:t xml:space="preserve"> </w:t>
      </w:r>
      <w:r>
        <w:rPr>
          <w:sz w:val="24"/>
        </w:rPr>
        <w:t>characters</w:t>
      </w:r>
      <w:r>
        <w:rPr>
          <w:spacing w:val="-3"/>
          <w:sz w:val="24"/>
        </w:rPr>
        <w:t xml:space="preserve"> </w:t>
      </w:r>
      <w:r>
        <w:rPr>
          <w:sz w:val="24"/>
        </w:rPr>
        <w:t>allowed</w:t>
      </w:r>
      <w:r>
        <w:rPr>
          <w:spacing w:val="-3"/>
          <w:sz w:val="24"/>
        </w:rPr>
        <w:t xml:space="preserve"> </w:t>
      </w:r>
      <w:r>
        <w:rPr>
          <w:sz w:val="24"/>
        </w:rPr>
        <w:t>for</w:t>
      </w:r>
      <w:r>
        <w:rPr>
          <w:spacing w:val="-3"/>
          <w:sz w:val="24"/>
        </w:rPr>
        <w:t xml:space="preserve"> </w:t>
      </w:r>
      <w:r>
        <w:rPr>
          <w:sz w:val="24"/>
        </w:rPr>
        <w:t>the</w:t>
      </w:r>
      <w:r>
        <w:rPr>
          <w:spacing w:val="-3"/>
          <w:sz w:val="24"/>
        </w:rPr>
        <w:t xml:space="preserve"> </w:t>
      </w:r>
      <w:r>
        <w:rPr>
          <w:sz w:val="24"/>
        </w:rPr>
        <w:t>variable.</w:t>
      </w:r>
      <w:r>
        <w:rPr>
          <w:spacing w:val="-4"/>
          <w:sz w:val="24"/>
        </w:rPr>
        <w:t xml:space="preserve"> </w:t>
      </w:r>
      <w:r>
        <w:rPr>
          <w:sz w:val="24"/>
        </w:rPr>
        <w:t>For</w:t>
      </w:r>
      <w:r>
        <w:rPr>
          <w:spacing w:val="-3"/>
          <w:sz w:val="24"/>
        </w:rPr>
        <w:t xml:space="preserve"> </w:t>
      </w:r>
      <w:r>
        <w:rPr>
          <w:sz w:val="24"/>
        </w:rPr>
        <w:t>ID,</w:t>
      </w:r>
      <w:r>
        <w:rPr>
          <w:spacing w:val="-4"/>
          <w:sz w:val="24"/>
        </w:rPr>
        <w:t xml:space="preserve"> </w:t>
      </w:r>
      <w:r>
        <w:rPr>
          <w:sz w:val="24"/>
        </w:rPr>
        <w:t>Age,</w:t>
      </w:r>
      <w:r>
        <w:rPr>
          <w:spacing w:val="-4"/>
          <w:sz w:val="24"/>
        </w:rPr>
        <w:t xml:space="preserve"> </w:t>
      </w:r>
      <w:r>
        <w:rPr>
          <w:sz w:val="24"/>
        </w:rPr>
        <w:t xml:space="preserve">make it reasonably large (e.g., 8). For Gender, make it large enough to accommodate the longest entry (e.g., 10). For Diagnosis Code, 5 might be </w:t>
      </w:r>
      <w:r>
        <w:rPr>
          <w:spacing w:val="-2"/>
          <w:sz w:val="24"/>
        </w:rPr>
        <w:t>enough.</w:t>
      </w:r>
    </w:p>
    <w:p w14:paraId="12ADBD55" w14:textId="77777777" w:rsidR="00271ABA" w:rsidRDefault="00271ABA">
      <w:pPr>
        <w:pStyle w:val="ListParagraph"/>
        <w:rPr>
          <w:sz w:val="24"/>
        </w:rPr>
        <w:sectPr w:rsidR="00271ABA">
          <w:type w:val="continuous"/>
          <w:pgSz w:w="11910" w:h="16840"/>
          <w:pgMar w:top="620" w:right="708" w:bottom="280" w:left="708" w:header="720" w:footer="720" w:gutter="0"/>
          <w:cols w:space="720"/>
        </w:sectPr>
      </w:pPr>
    </w:p>
    <w:p w14:paraId="2E451B87" w14:textId="77777777" w:rsidR="00271ABA" w:rsidRDefault="00000000">
      <w:pPr>
        <w:pStyle w:val="ListParagraph"/>
        <w:numPr>
          <w:ilvl w:val="2"/>
          <w:numId w:val="2"/>
        </w:numPr>
        <w:tabs>
          <w:tab w:val="left" w:pos="2172"/>
        </w:tabs>
        <w:spacing w:before="82"/>
        <w:ind w:right="189"/>
        <w:rPr>
          <w:sz w:val="24"/>
        </w:rPr>
      </w:pPr>
      <w:r>
        <w:rPr>
          <w:b/>
          <w:sz w:val="24"/>
        </w:rPr>
        <w:lastRenderedPageBreak/>
        <w:t xml:space="preserve">Decimals: </w:t>
      </w:r>
      <w:r>
        <w:rPr>
          <w:sz w:val="24"/>
        </w:rPr>
        <w:t>For Age, set this to 0 (we want whole numbers). For ID, Gender, and</w:t>
      </w:r>
      <w:r>
        <w:rPr>
          <w:spacing w:val="-1"/>
          <w:sz w:val="24"/>
        </w:rPr>
        <w:t xml:space="preserve"> </w:t>
      </w:r>
      <w:r>
        <w:rPr>
          <w:sz w:val="24"/>
        </w:rPr>
        <w:t>Diagnosis</w:t>
      </w:r>
      <w:r>
        <w:rPr>
          <w:spacing w:val="-1"/>
          <w:sz w:val="24"/>
        </w:rPr>
        <w:t xml:space="preserve"> </w:t>
      </w:r>
      <w:r>
        <w:rPr>
          <w:sz w:val="24"/>
        </w:rPr>
        <w:t>(as</w:t>
      </w:r>
      <w:r>
        <w:rPr>
          <w:spacing w:val="-1"/>
          <w:sz w:val="24"/>
        </w:rPr>
        <w:t xml:space="preserve"> </w:t>
      </w:r>
      <w:r>
        <w:rPr>
          <w:sz w:val="24"/>
        </w:rPr>
        <w:t>strings),</w:t>
      </w:r>
      <w:r>
        <w:rPr>
          <w:spacing w:val="-2"/>
          <w:sz w:val="24"/>
        </w:rPr>
        <w:t xml:space="preserve"> </w:t>
      </w:r>
      <w:r>
        <w:rPr>
          <w:sz w:val="24"/>
        </w:rPr>
        <w:t>this</w:t>
      </w:r>
      <w:r>
        <w:rPr>
          <w:spacing w:val="-1"/>
          <w:sz w:val="24"/>
        </w:rPr>
        <w:t xml:space="preserve"> </w:t>
      </w:r>
      <w:r>
        <w:rPr>
          <w:sz w:val="24"/>
        </w:rPr>
        <w:t>setting</w:t>
      </w:r>
      <w:r>
        <w:rPr>
          <w:spacing w:val="-1"/>
          <w:sz w:val="24"/>
        </w:rPr>
        <w:t xml:space="preserve"> </w:t>
      </w:r>
      <w:r>
        <w:rPr>
          <w:sz w:val="24"/>
        </w:rPr>
        <w:t>doesn't</w:t>
      </w:r>
      <w:r>
        <w:rPr>
          <w:spacing w:val="-2"/>
          <w:sz w:val="24"/>
        </w:rPr>
        <w:t xml:space="preserve"> </w:t>
      </w:r>
      <w:r>
        <w:rPr>
          <w:sz w:val="24"/>
        </w:rPr>
        <w:t>apply.</w:t>
      </w:r>
      <w:r>
        <w:rPr>
          <w:spacing w:val="-2"/>
          <w:sz w:val="24"/>
        </w:rPr>
        <w:t xml:space="preserve"> </w:t>
      </w:r>
      <w:r>
        <w:rPr>
          <w:sz w:val="24"/>
        </w:rPr>
        <w:t>If</w:t>
      </w:r>
      <w:r>
        <w:rPr>
          <w:spacing w:val="-2"/>
          <w:sz w:val="24"/>
        </w:rPr>
        <w:t xml:space="preserve"> </w:t>
      </w:r>
      <w:r>
        <w:rPr>
          <w:sz w:val="24"/>
        </w:rPr>
        <w:t>decimals</w:t>
      </w:r>
      <w:r>
        <w:rPr>
          <w:spacing w:val="-1"/>
          <w:sz w:val="24"/>
        </w:rPr>
        <w:t xml:space="preserve"> </w:t>
      </w:r>
      <w:proofErr w:type="gramStart"/>
      <w:r>
        <w:rPr>
          <w:sz w:val="24"/>
        </w:rPr>
        <w:t>is</w:t>
      </w:r>
      <w:proofErr w:type="gramEnd"/>
      <w:r>
        <w:rPr>
          <w:spacing w:val="-1"/>
          <w:sz w:val="24"/>
        </w:rPr>
        <w:t xml:space="preserve"> </w:t>
      </w:r>
      <w:r>
        <w:rPr>
          <w:sz w:val="24"/>
        </w:rPr>
        <w:t>set</w:t>
      </w:r>
      <w:r>
        <w:rPr>
          <w:spacing w:val="-2"/>
          <w:sz w:val="24"/>
        </w:rPr>
        <w:t xml:space="preserve"> </w:t>
      </w:r>
      <w:r>
        <w:rPr>
          <w:sz w:val="24"/>
        </w:rPr>
        <w:t>to</w:t>
      </w:r>
      <w:r>
        <w:rPr>
          <w:spacing w:val="-1"/>
          <w:sz w:val="24"/>
        </w:rPr>
        <w:t xml:space="preserve"> </w:t>
      </w:r>
      <w:r>
        <w:rPr>
          <w:sz w:val="24"/>
        </w:rPr>
        <w:t>=</w:t>
      </w:r>
      <w:r>
        <w:rPr>
          <w:spacing w:val="-1"/>
          <w:sz w:val="24"/>
        </w:rPr>
        <w:t xml:space="preserve"> </w:t>
      </w:r>
      <w:r>
        <w:rPr>
          <w:sz w:val="24"/>
        </w:rPr>
        <w:t>2 for</w:t>
      </w:r>
      <w:r>
        <w:rPr>
          <w:spacing w:val="-3"/>
          <w:sz w:val="24"/>
        </w:rPr>
        <w:t xml:space="preserve"> </w:t>
      </w:r>
      <w:r>
        <w:rPr>
          <w:sz w:val="24"/>
        </w:rPr>
        <w:t>a</w:t>
      </w:r>
      <w:r>
        <w:rPr>
          <w:spacing w:val="-3"/>
          <w:sz w:val="24"/>
        </w:rPr>
        <w:t xml:space="preserve"> </w:t>
      </w:r>
      <w:r>
        <w:rPr>
          <w:sz w:val="24"/>
        </w:rPr>
        <w:t>numeric</w:t>
      </w:r>
      <w:r>
        <w:rPr>
          <w:spacing w:val="-3"/>
          <w:sz w:val="24"/>
        </w:rPr>
        <w:t xml:space="preserve"> </w:t>
      </w:r>
      <w:r>
        <w:rPr>
          <w:sz w:val="24"/>
        </w:rPr>
        <w:t>variable,</w:t>
      </w:r>
      <w:r>
        <w:rPr>
          <w:spacing w:val="-4"/>
          <w:sz w:val="24"/>
        </w:rPr>
        <w:t xml:space="preserve"> </w:t>
      </w:r>
      <w:r>
        <w:rPr>
          <w:sz w:val="24"/>
        </w:rPr>
        <w:t>values</w:t>
      </w:r>
      <w:r>
        <w:rPr>
          <w:spacing w:val="-3"/>
          <w:sz w:val="24"/>
        </w:rPr>
        <w:t xml:space="preserve"> </w:t>
      </w:r>
      <w:r>
        <w:rPr>
          <w:sz w:val="24"/>
        </w:rPr>
        <w:t>will</w:t>
      </w:r>
      <w:r>
        <w:rPr>
          <w:spacing w:val="-3"/>
          <w:sz w:val="24"/>
        </w:rPr>
        <w:t xml:space="preserve"> </w:t>
      </w:r>
      <w:r>
        <w:rPr>
          <w:sz w:val="24"/>
        </w:rPr>
        <w:t>display</w:t>
      </w:r>
      <w:r>
        <w:rPr>
          <w:spacing w:val="-3"/>
          <w:sz w:val="24"/>
        </w:rPr>
        <w:t xml:space="preserve"> </w:t>
      </w:r>
      <w:r>
        <w:rPr>
          <w:sz w:val="24"/>
        </w:rPr>
        <w:t>as</w:t>
      </w:r>
      <w:r>
        <w:rPr>
          <w:spacing w:val="-3"/>
          <w:sz w:val="24"/>
        </w:rPr>
        <w:t xml:space="preserve"> </w:t>
      </w:r>
      <w:r>
        <w:rPr>
          <w:sz w:val="24"/>
        </w:rPr>
        <w:t>12.34</w:t>
      </w:r>
      <w:r>
        <w:rPr>
          <w:spacing w:val="-3"/>
          <w:sz w:val="24"/>
        </w:rPr>
        <w:t xml:space="preserve"> </w:t>
      </w:r>
      <w:r>
        <w:rPr>
          <w:sz w:val="24"/>
        </w:rPr>
        <w:t>although</w:t>
      </w:r>
      <w:r>
        <w:rPr>
          <w:spacing w:val="-3"/>
          <w:sz w:val="24"/>
        </w:rPr>
        <w:t xml:space="preserve"> </w:t>
      </w:r>
      <w:r>
        <w:rPr>
          <w:sz w:val="24"/>
        </w:rPr>
        <w:t>the</w:t>
      </w:r>
      <w:r>
        <w:rPr>
          <w:spacing w:val="-3"/>
          <w:sz w:val="24"/>
        </w:rPr>
        <w:t xml:space="preserve"> </w:t>
      </w:r>
      <w:r>
        <w:rPr>
          <w:sz w:val="24"/>
        </w:rPr>
        <w:t>number</w:t>
      </w:r>
      <w:r>
        <w:rPr>
          <w:spacing w:val="-3"/>
          <w:sz w:val="24"/>
        </w:rPr>
        <w:t xml:space="preserve"> </w:t>
      </w:r>
      <w:r>
        <w:rPr>
          <w:sz w:val="24"/>
        </w:rPr>
        <w:t>may be stored as of 12.34567.</w:t>
      </w:r>
    </w:p>
    <w:p w14:paraId="2C3DE5FB" w14:textId="77777777" w:rsidR="00271ABA" w:rsidRDefault="00000000">
      <w:pPr>
        <w:pStyle w:val="ListParagraph"/>
        <w:numPr>
          <w:ilvl w:val="2"/>
          <w:numId w:val="2"/>
        </w:numPr>
        <w:tabs>
          <w:tab w:val="left" w:pos="2172"/>
        </w:tabs>
        <w:spacing w:before="273"/>
        <w:ind w:right="25"/>
        <w:rPr>
          <w:sz w:val="24"/>
        </w:rPr>
      </w:pPr>
      <w:r>
        <w:rPr>
          <w:b/>
          <w:sz w:val="24"/>
        </w:rPr>
        <w:t>Label:</w:t>
      </w:r>
      <w:r>
        <w:rPr>
          <w:b/>
          <w:spacing w:val="-3"/>
          <w:sz w:val="24"/>
        </w:rPr>
        <w:t xml:space="preserve"> </w:t>
      </w:r>
      <w:r>
        <w:rPr>
          <w:sz w:val="24"/>
        </w:rPr>
        <w:t>This</w:t>
      </w:r>
      <w:r>
        <w:rPr>
          <w:spacing w:val="-3"/>
          <w:sz w:val="24"/>
        </w:rPr>
        <w:t xml:space="preserve"> </w:t>
      </w:r>
      <w:r>
        <w:rPr>
          <w:sz w:val="24"/>
        </w:rPr>
        <w:t>is</w:t>
      </w:r>
      <w:r>
        <w:rPr>
          <w:spacing w:val="-3"/>
          <w:sz w:val="24"/>
        </w:rPr>
        <w:t xml:space="preserve"> </w:t>
      </w:r>
      <w:r>
        <w:rPr>
          <w:sz w:val="24"/>
        </w:rPr>
        <w:t>a</w:t>
      </w:r>
      <w:r>
        <w:rPr>
          <w:spacing w:val="-3"/>
          <w:sz w:val="24"/>
        </w:rPr>
        <w:t xml:space="preserve"> </w:t>
      </w:r>
      <w:r>
        <w:rPr>
          <w:sz w:val="24"/>
        </w:rPr>
        <w:t>longer,</w:t>
      </w:r>
      <w:r>
        <w:rPr>
          <w:spacing w:val="-4"/>
          <w:sz w:val="24"/>
        </w:rPr>
        <w:t xml:space="preserve"> </w:t>
      </w:r>
      <w:r>
        <w:rPr>
          <w:b/>
          <w:sz w:val="24"/>
        </w:rPr>
        <w:t>more</w:t>
      </w:r>
      <w:r>
        <w:rPr>
          <w:b/>
          <w:spacing w:val="-3"/>
          <w:sz w:val="24"/>
        </w:rPr>
        <w:t xml:space="preserve"> </w:t>
      </w:r>
      <w:r>
        <w:rPr>
          <w:b/>
          <w:sz w:val="24"/>
        </w:rPr>
        <w:t>descriptive</w:t>
      </w:r>
      <w:r>
        <w:rPr>
          <w:b/>
          <w:spacing w:val="-4"/>
          <w:sz w:val="24"/>
        </w:rPr>
        <w:t xml:space="preserve"> </w:t>
      </w:r>
      <w:r>
        <w:rPr>
          <w:sz w:val="24"/>
        </w:rPr>
        <w:t>name</w:t>
      </w:r>
      <w:r>
        <w:rPr>
          <w:spacing w:val="-3"/>
          <w:sz w:val="24"/>
        </w:rPr>
        <w:t xml:space="preserve"> </w:t>
      </w:r>
      <w:r>
        <w:rPr>
          <w:sz w:val="24"/>
        </w:rPr>
        <w:t>for</w:t>
      </w:r>
      <w:r>
        <w:rPr>
          <w:spacing w:val="-3"/>
          <w:sz w:val="24"/>
        </w:rPr>
        <w:t xml:space="preserve"> </w:t>
      </w:r>
      <w:r>
        <w:rPr>
          <w:sz w:val="24"/>
        </w:rPr>
        <w:t>the</w:t>
      </w:r>
      <w:r>
        <w:rPr>
          <w:spacing w:val="-3"/>
          <w:sz w:val="24"/>
        </w:rPr>
        <w:t xml:space="preserve"> </w:t>
      </w:r>
      <w:r>
        <w:rPr>
          <w:sz w:val="24"/>
        </w:rPr>
        <w:t>variable</w:t>
      </w:r>
      <w:r>
        <w:rPr>
          <w:spacing w:val="-3"/>
          <w:sz w:val="24"/>
        </w:rPr>
        <w:t xml:space="preserve"> </w:t>
      </w:r>
      <w:r>
        <w:rPr>
          <w:sz w:val="24"/>
        </w:rPr>
        <w:t>(e.g.,</w:t>
      </w:r>
      <w:r>
        <w:rPr>
          <w:spacing w:val="-4"/>
          <w:sz w:val="24"/>
        </w:rPr>
        <w:t xml:space="preserve"> </w:t>
      </w:r>
      <w:r>
        <w:rPr>
          <w:sz w:val="24"/>
        </w:rPr>
        <w:t>"Patient ID", "Patient Age (Years)", "Patient Gender", "Diagnosis Code"). This makes your output easier to read.</w:t>
      </w:r>
    </w:p>
    <w:p w14:paraId="5DACA327" w14:textId="77777777" w:rsidR="00271ABA" w:rsidRDefault="00271ABA">
      <w:pPr>
        <w:pStyle w:val="BodyText"/>
      </w:pPr>
    </w:p>
    <w:p w14:paraId="42FBE842" w14:textId="77777777" w:rsidR="00271ABA" w:rsidRDefault="00000000">
      <w:pPr>
        <w:pStyle w:val="ListParagraph"/>
        <w:numPr>
          <w:ilvl w:val="2"/>
          <w:numId w:val="2"/>
        </w:numPr>
        <w:tabs>
          <w:tab w:val="left" w:pos="2172"/>
        </w:tabs>
        <w:spacing w:before="1" w:line="242" w:lineRule="auto"/>
        <w:ind w:right="792"/>
        <w:rPr>
          <w:sz w:val="24"/>
        </w:rPr>
      </w:pPr>
      <w:r>
        <w:rPr>
          <w:b/>
          <w:sz w:val="24"/>
        </w:rPr>
        <w:t>Values:</w:t>
      </w:r>
      <w:r>
        <w:rPr>
          <w:b/>
          <w:spacing w:val="-3"/>
          <w:sz w:val="24"/>
        </w:rPr>
        <w:t xml:space="preserve"> </w:t>
      </w:r>
      <w:r>
        <w:rPr>
          <w:sz w:val="24"/>
        </w:rPr>
        <w:t>We</w:t>
      </w:r>
      <w:r>
        <w:rPr>
          <w:spacing w:val="-3"/>
          <w:sz w:val="24"/>
        </w:rPr>
        <w:t xml:space="preserve"> </w:t>
      </w:r>
      <w:r>
        <w:rPr>
          <w:sz w:val="24"/>
        </w:rPr>
        <w:t>won't</w:t>
      </w:r>
      <w:r>
        <w:rPr>
          <w:spacing w:val="-4"/>
          <w:sz w:val="24"/>
        </w:rPr>
        <w:t xml:space="preserve"> </w:t>
      </w:r>
      <w:r>
        <w:rPr>
          <w:sz w:val="24"/>
        </w:rPr>
        <w:t>use</w:t>
      </w:r>
      <w:r>
        <w:rPr>
          <w:spacing w:val="-3"/>
          <w:sz w:val="24"/>
        </w:rPr>
        <w:t xml:space="preserve"> </w:t>
      </w:r>
      <w:r>
        <w:rPr>
          <w:sz w:val="24"/>
        </w:rPr>
        <w:t>this</w:t>
      </w:r>
      <w:r>
        <w:rPr>
          <w:spacing w:val="-3"/>
          <w:sz w:val="24"/>
        </w:rPr>
        <w:t xml:space="preserve"> </w:t>
      </w:r>
      <w:r>
        <w:rPr>
          <w:sz w:val="24"/>
        </w:rPr>
        <w:t>for</w:t>
      </w:r>
      <w:r>
        <w:rPr>
          <w:spacing w:val="-3"/>
          <w:sz w:val="24"/>
        </w:rPr>
        <w:t xml:space="preserve"> </w:t>
      </w:r>
      <w:r>
        <w:rPr>
          <w:sz w:val="24"/>
        </w:rPr>
        <w:t>now,</w:t>
      </w:r>
      <w:r>
        <w:rPr>
          <w:spacing w:val="-4"/>
          <w:sz w:val="24"/>
        </w:rPr>
        <w:t xml:space="preserve"> </w:t>
      </w:r>
      <w:r>
        <w:rPr>
          <w:sz w:val="24"/>
        </w:rPr>
        <w:t>but</w:t>
      </w:r>
      <w:r>
        <w:rPr>
          <w:spacing w:val="-4"/>
          <w:sz w:val="24"/>
        </w:rPr>
        <w:t xml:space="preserve"> </w:t>
      </w:r>
      <w:r>
        <w:rPr>
          <w:sz w:val="24"/>
        </w:rPr>
        <w:t>it's</w:t>
      </w:r>
      <w:r>
        <w:rPr>
          <w:spacing w:val="-3"/>
          <w:sz w:val="24"/>
        </w:rPr>
        <w:t xml:space="preserve"> </w:t>
      </w:r>
      <w:r>
        <w:rPr>
          <w:sz w:val="24"/>
        </w:rPr>
        <w:t>useful</w:t>
      </w:r>
      <w:r>
        <w:rPr>
          <w:spacing w:val="-3"/>
          <w:sz w:val="24"/>
        </w:rPr>
        <w:t xml:space="preserve"> </w:t>
      </w:r>
      <w:r>
        <w:rPr>
          <w:sz w:val="24"/>
        </w:rPr>
        <w:t>for</w:t>
      </w:r>
      <w:r>
        <w:rPr>
          <w:spacing w:val="-3"/>
          <w:sz w:val="24"/>
        </w:rPr>
        <w:t xml:space="preserve"> </w:t>
      </w:r>
      <w:r>
        <w:rPr>
          <w:sz w:val="24"/>
        </w:rPr>
        <w:t>coding</w:t>
      </w:r>
      <w:r>
        <w:rPr>
          <w:spacing w:val="-3"/>
          <w:sz w:val="24"/>
        </w:rPr>
        <w:t xml:space="preserve"> </w:t>
      </w:r>
      <w:r>
        <w:rPr>
          <w:sz w:val="24"/>
        </w:rPr>
        <w:t>categorical variables (e.g., 1 = "Male", 2 = "Female").</w:t>
      </w:r>
    </w:p>
    <w:p w14:paraId="550A04B1" w14:textId="77777777" w:rsidR="00271ABA" w:rsidRDefault="00000000">
      <w:pPr>
        <w:pStyle w:val="ListParagraph"/>
        <w:numPr>
          <w:ilvl w:val="2"/>
          <w:numId w:val="2"/>
        </w:numPr>
        <w:tabs>
          <w:tab w:val="left" w:pos="2171"/>
        </w:tabs>
        <w:spacing w:before="272"/>
        <w:ind w:left="2171" w:hanging="359"/>
        <w:rPr>
          <w:sz w:val="24"/>
        </w:rPr>
      </w:pPr>
      <w:r>
        <w:rPr>
          <w:b/>
          <w:sz w:val="24"/>
        </w:rPr>
        <w:t>Missing:</w:t>
      </w:r>
      <w:r>
        <w:rPr>
          <w:b/>
          <w:spacing w:val="-2"/>
          <w:sz w:val="24"/>
        </w:rPr>
        <w:t xml:space="preserve"> </w:t>
      </w:r>
      <w:r>
        <w:rPr>
          <w:sz w:val="24"/>
        </w:rPr>
        <w:t>We</w:t>
      </w:r>
      <w:r>
        <w:rPr>
          <w:spacing w:val="-1"/>
          <w:sz w:val="24"/>
        </w:rPr>
        <w:t xml:space="preserve"> </w:t>
      </w:r>
      <w:r>
        <w:rPr>
          <w:sz w:val="24"/>
        </w:rPr>
        <w:t>won't</w:t>
      </w:r>
      <w:r>
        <w:rPr>
          <w:spacing w:val="-1"/>
          <w:sz w:val="24"/>
        </w:rPr>
        <w:t xml:space="preserve"> </w:t>
      </w:r>
      <w:r>
        <w:rPr>
          <w:sz w:val="24"/>
        </w:rPr>
        <w:t>define</w:t>
      </w:r>
      <w:r>
        <w:rPr>
          <w:spacing w:val="-1"/>
          <w:sz w:val="24"/>
        </w:rPr>
        <w:t xml:space="preserve"> </w:t>
      </w:r>
      <w:r>
        <w:rPr>
          <w:sz w:val="24"/>
        </w:rPr>
        <w:t>missing</w:t>
      </w:r>
      <w:r>
        <w:rPr>
          <w:spacing w:val="-1"/>
          <w:sz w:val="24"/>
        </w:rPr>
        <w:t xml:space="preserve"> </w:t>
      </w:r>
      <w:r>
        <w:rPr>
          <w:sz w:val="24"/>
        </w:rPr>
        <w:t>values in</w:t>
      </w:r>
      <w:r>
        <w:rPr>
          <w:spacing w:val="-1"/>
          <w:sz w:val="24"/>
        </w:rPr>
        <w:t xml:space="preserve"> </w:t>
      </w:r>
      <w:r>
        <w:rPr>
          <w:sz w:val="24"/>
        </w:rPr>
        <w:t xml:space="preserve">this </w:t>
      </w:r>
      <w:r>
        <w:rPr>
          <w:spacing w:val="-2"/>
          <w:sz w:val="24"/>
        </w:rPr>
        <w:t>session.</w:t>
      </w:r>
    </w:p>
    <w:p w14:paraId="7C62D689" w14:textId="77777777" w:rsidR="00271ABA" w:rsidRDefault="00271ABA">
      <w:pPr>
        <w:pStyle w:val="BodyText"/>
      </w:pPr>
    </w:p>
    <w:p w14:paraId="76CD369C" w14:textId="77777777" w:rsidR="00271ABA" w:rsidRDefault="00000000">
      <w:pPr>
        <w:pStyle w:val="ListParagraph"/>
        <w:numPr>
          <w:ilvl w:val="2"/>
          <w:numId w:val="2"/>
        </w:numPr>
        <w:tabs>
          <w:tab w:val="left" w:pos="2171"/>
        </w:tabs>
        <w:spacing w:before="1"/>
        <w:ind w:left="2171" w:hanging="359"/>
        <w:rPr>
          <w:sz w:val="24"/>
        </w:rPr>
      </w:pPr>
      <w:r>
        <w:rPr>
          <w:b/>
          <w:sz w:val="24"/>
        </w:rPr>
        <w:t>Columns:</w:t>
      </w:r>
      <w:r>
        <w:rPr>
          <w:b/>
          <w:spacing w:val="-2"/>
          <w:sz w:val="24"/>
        </w:rPr>
        <w:t xml:space="preserve"> </w:t>
      </w:r>
      <w:r>
        <w:rPr>
          <w:sz w:val="24"/>
        </w:rPr>
        <w:t xml:space="preserve">Affects the display width in Data </w:t>
      </w:r>
      <w:r>
        <w:rPr>
          <w:spacing w:val="-2"/>
          <w:sz w:val="24"/>
        </w:rPr>
        <w:t>View.</w:t>
      </w:r>
    </w:p>
    <w:p w14:paraId="39B4EDA4" w14:textId="77777777" w:rsidR="00271ABA" w:rsidRDefault="00000000">
      <w:pPr>
        <w:pStyle w:val="ListParagraph"/>
        <w:numPr>
          <w:ilvl w:val="2"/>
          <w:numId w:val="2"/>
        </w:numPr>
        <w:tabs>
          <w:tab w:val="left" w:pos="2171"/>
        </w:tabs>
        <w:spacing w:before="276"/>
        <w:ind w:left="2171" w:hanging="359"/>
        <w:rPr>
          <w:sz w:val="24"/>
        </w:rPr>
      </w:pPr>
      <w:r>
        <w:rPr>
          <w:b/>
          <w:sz w:val="24"/>
        </w:rPr>
        <w:t>Align:</w:t>
      </w:r>
      <w:r>
        <w:rPr>
          <w:b/>
          <w:spacing w:val="-4"/>
          <w:sz w:val="24"/>
        </w:rPr>
        <w:t xml:space="preserve"> </w:t>
      </w:r>
      <w:r>
        <w:rPr>
          <w:sz w:val="24"/>
        </w:rPr>
        <w:t>Affects the</w:t>
      </w:r>
      <w:r>
        <w:rPr>
          <w:spacing w:val="-1"/>
          <w:sz w:val="24"/>
        </w:rPr>
        <w:t xml:space="preserve"> </w:t>
      </w:r>
      <w:r>
        <w:rPr>
          <w:sz w:val="24"/>
        </w:rPr>
        <w:t>alignment</w:t>
      </w:r>
      <w:r>
        <w:rPr>
          <w:spacing w:val="-1"/>
          <w:sz w:val="24"/>
        </w:rPr>
        <w:t xml:space="preserve"> </w:t>
      </w:r>
      <w:r>
        <w:rPr>
          <w:sz w:val="24"/>
        </w:rPr>
        <w:t>of</w:t>
      </w:r>
      <w:r>
        <w:rPr>
          <w:spacing w:val="-1"/>
          <w:sz w:val="24"/>
        </w:rPr>
        <w:t xml:space="preserve"> </w:t>
      </w:r>
      <w:r>
        <w:rPr>
          <w:sz w:val="24"/>
        </w:rPr>
        <w:t>data</w:t>
      </w:r>
      <w:r>
        <w:rPr>
          <w:spacing w:val="-1"/>
          <w:sz w:val="24"/>
        </w:rPr>
        <w:t xml:space="preserve"> </w:t>
      </w:r>
      <w:r>
        <w:rPr>
          <w:sz w:val="24"/>
        </w:rPr>
        <w:t>in Data View</w:t>
      </w:r>
      <w:r>
        <w:rPr>
          <w:spacing w:val="-1"/>
          <w:sz w:val="24"/>
        </w:rPr>
        <w:t xml:space="preserve"> </w:t>
      </w:r>
      <w:r>
        <w:rPr>
          <w:sz w:val="24"/>
        </w:rPr>
        <w:t>(left,</w:t>
      </w:r>
      <w:r>
        <w:rPr>
          <w:spacing w:val="-1"/>
          <w:sz w:val="24"/>
        </w:rPr>
        <w:t xml:space="preserve"> </w:t>
      </w:r>
      <w:r>
        <w:rPr>
          <w:sz w:val="24"/>
        </w:rPr>
        <w:t>right,</w:t>
      </w:r>
      <w:r>
        <w:rPr>
          <w:spacing w:val="-1"/>
          <w:sz w:val="24"/>
        </w:rPr>
        <w:t xml:space="preserve"> </w:t>
      </w:r>
      <w:r>
        <w:rPr>
          <w:spacing w:val="-2"/>
          <w:sz w:val="24"/>
        </w:rPr>
        <w:t>centre).</w:t>
      </w:r>
    </w:p>
    <w:p w14:paraId="6D0D86DD" w14:textId="77777777" w:rsidR="00271ABA" w:rsidRDefault="00000000">
      <w:pPr>
        <w:pStyle w:val="ListParagraph"/>
        <w:numPr>
          <w:ilvl w:val="2"/>
          <w:numId w:val="2"/>
        </w:numPr>
        <w:tabs>
          <w:tab w:val="left" w:pos="2172"/>
        </w:tabs>
        <w:spacing w:before="276"/>
        <w:ind w:right="43"/>
        <w:rPr>
          <w:sz w:val="24"/>
        </w:rPr>
      </w:pPr>
      <w:r>
        <w:rPr>
          <w:b/>
          <w:sz w:val="24"/>
        </w:rPr>
        <w:t xml:space="preserve">Measure: </w:t>
      </w:r>
      <w:r>
        <w:rPr>
          <w:sz w:val="24"/>
        </w:rPr>
        <w:t>This is important for SPSS to know how to treat the variable in analyses. Nominal variables represent categories or labels without any inherent</w:t>
      </w:r>
      <w:r>
        <w:rPr>
          <w:spacing w:val="-4"/>
          <w:sz w:val="24"/>
        </w:rPr>
        <w:t xml:space="preserve"> </w:t>
      </w:r>
      <w:r>
        <w:rPr>
          <w:sz w:val="24"/>
        </w:rPr>
        <w:t>order</w:t>
      </w:r>
      <w:r>
        <w:rPr>
          <w:spacing w:val="-3"/>
          <w:sz w:val="24"/>
        </w:rPr>
        <w:t xml:space="preserve"> </w:t>
      </w:r>
      <w:r>
        <w:rPr>
          <w:sz w:val="24"/>
        </w:rPr>
        <w:t>e.g.</w:t>
      </w:r>
      <w:r>
        <w:rPr>
          <w:spacing w:val="-4"/>
          <w:sz w:val="24"/>
        </w:rPr>
        <w:t xml:space="preserve"> </w:t>
      </w:r>
      <w:r>
        <w:rPr>
          <w:sz w:val="24"/>
        </w:rPr>
        <w:t>blood</w:t>
      </w:r>
      <w:r>
        <w:rPr>
          <w:spacing w:val="-3"/>
          <w:sz w:val="24"/>
        </w:rPr>
        <w:t xml:space="preserve"> </w:t>
      </w:r>
      <w:r>
        <w:rPr>
          <w:sz w:val="24"/>
        </w:rPr>
        <w:t>type</w:t>
      </w:r>
      <w:r>
        <w:rPr>
          <w:spacing w:val="-3"/>
          <w:sz w:val="24"/>
        </w:rPr>
        <w:t xml:space="preserve"> </w:t>
      </w:r>
      <w:r>
        <w:rPr>
          <w:sz w:val="24"/>
        </w:rPr>
        <w:t>A,</w:t>
      </w:r>
      <w:r>
        <w:rPr>
          <w:spacing w:val="-4"/>
          <w:sz w:val="24"/>
        </w:rPr>
        <w:t xml:space="preserve"> </w:t>
      </w:r>
      <w:r>
        <w:rPr>
          <w:sz w:val="24"/>
        </w:rPr>
        <w:t>B,</w:t>
      </w:r>
      <w:r>
        <w:rPr>
          <w:spacing w:val="-4"/>
          <w:sz w:val="24"/>
        </w:rPr>
        <w:t xml:space="preserve"> </w:t>
      </w:r>
      <w:r>
        <w:rPr>
          <w:sz w:val="24"/>
        </w:rPr>
        <w:t>AB,</w:t>
      </w:r>
      <w:r>
        <w:rPr>
          <w:spacing w:val="-4"/>
          <w:sz w:val="24"/>
        </w:rPr>
        <w:t xml:space="preserve"> </w:t>
      </w:r>
      <w:r>
        <w:rPr>
          <w:sz w:val="24"/>
        </w:rPr>
        <w:t>O).</w:t>
      </w:r>
      <w:r>
        <w:rPr>
          <w:spacing w:val="-4"/>
          <w:sz w:val="24"/>
        </w:rPr>
        <w:t xml:space="preserve"> </w:t>
      </w:r>
      <w:r>
        <w:rPr>
          <w:sz w:val="24"/>
        </w:rPr>
        <w:t>Scale</w:t>
      </w:r>
      <w:r>
        <w:rPr>
          <w:spacing w:val="-3"/>
          <w:sz w:val="24"/>
        </w:rPr>
        <w:t xml:space="preserve"> </w:t>
      </w:r>
      <w:r>
        <w:rPr>
          <w:sz w:val="24"/>
        </w:rPr>
        <w:t>variables</w:t>
      </w:r>
      <w:r>
        <w:rPr>
          <w:spacing w:val="-3"/>
          <w:sz w:val="24"/>
        </w:rPr>
        <w:t xml:space="preserve"> </w:t>
      </w:r>
      <w:r>
        <w:rPr>
          <w:sz w:val="24"/>
        </w:rPr>
        <w:t>represent</w:t>
      </w:r>
      <w:r>
        <w:rPr>
          <w:spacing w:val="-4"/>
          <w:sz w:val="24"/>
        </w:rPr>
        <w:t xml:space="preserve"> </w:t>
      </w:r>
      <w:r>
        <w:rPr>
          <w:sz w:val="24"/>
        </w:rPr>
        <w:t>numeric data where mathematical operations (addition, subtraction, averages, etc.) can be performed.</w:t>
      </w:r>
    </w:p>
    <w:p w14:paraId="3AFBC7C5" w14:textId="77777777" w:rsidR="00271ABA" w:rsidRDefault="00271ABA">
      <w:pPr>
        <w:pStyle w:val="BodyText"/>
      </w:pPr>
    </w:p>
    <w:p w14:paraId="682B913A" w14:textId="77777777" w:rsidR="00271ABA" w:rsidRDefault="00000000">
      <w:pPr>
        <w:pStyle w:val="ListParagraph"/>
        <w:numPr>
          <w:ilvl w:val="3"/>
          <w:numId w:val="2"/>
        </w:numPr>
        <w:tabs>
          <w:tab w:val="left" w:pos="2891"/>
        </w:tabs>
        <w:spacing w:line="275" w:lineRule="exact"/>
        <w:ind w:left="2891" w:hanging="359"/>
        <w:rPr>
          <w:sz w:val="24"/>
        </w:rPr>
      </w:pPr>
      <w:r>
        <w:rPr>
          <w:sz w:val="24"/>
        </w:rPr>
        <w:t>ID:</w:t>
      </w:r>
      <w:r>
        <w:rPr>
          <w:spacing w:val="-2"/>
          <w:sz w:val="24"/>
        </w:rPr>
        <w:t xml:space="preserve"> </w:t>
      </w:r>
      <w:r>
        <w:rPr>
          <w:sz w:val="24"/>
        </w:rPr>
        <w:t>Set</w:t>
      </w:r>
      <w:r>
        <w:rPr>
          <w:spacing w:val="-1"/>
          <w:sz w:val="24"/>
        </w:rPr>
        <w:t xml:space="preserve"> </w:t>
      </w:r>
      <w:r>
        <w:rPr>
          <w:sz w:val="24"/>
        </w:rPr>
        <w:t xml:space="preserve">to </w:t>
      </w:r>
      <w:r>
        <w:rPr>
          <w:spacing w:val="-2"/>
          <w:sz w:val="24"/>
        </w:rPr>
        <w:t>"Nominal".</w:t>
      </w:r>
    </w:p>
    <w:p w14:paraId="6A6F54E8" w14:textId="77777777" w:rsidR="00271ABA" w:rsidRDefault="00000000">
      <w:pPr>
        <w:pStyle w:val="ListParagraph"/>
        <w:numPr>
          <w:ilvl w:val="3"/>
          <w:numId w:val="2"/>
        </w:numPr>
        <w:tabs>
          <w:tab w:val="left" w:pos="2891"/>
        </w:tabs>
        <w:spacing w:line="275" w:lineRule="exact"/>
        <w:ind w:left="2891" w:hanging="359"/>
        <w:rPr>
          <w:sz w:val="24"/>
        </w:rPr>
      </w:pPr>
      <w:r>
        <w:rPr>
          <w:sz w:val="24"/>
        </w:rPr>
        <w:t>Age:</w:t>
      </w:r>
      <w:r>
        <w:rPr>
          <w:spacing w:val="-5"/>
          <w:sz w:val="24"/>
        </w:rPr>
        <w:t xml:space="preserve"> </w:t>
      </w:r>
      <w:r>
        <w:rPr>
          <w:sz w:val="24"/>
        </w:rPr>
        <w:t>Set</w:t>
      </w:r>
      <w:r>
        <w:rPr>
          <w:spacing w:val="-2"/>
          <w:sz w:val="24"/>
        </w:rPr>
        <w:t xml:space="preserve"> </w:t>
      </w:r>
      <w:r>
        <w:rPr>
          <w:sz w:val="24"/>
        </w:rPr>
        <w:t>to</w:t>
      </w:r>
      <w:r>
        <w:rPr>
          <w:spacing w:val="-1"/>
          <w:sz w:val="24"/>
        </w:rPr>
        <w:t xml:space="preserve"> </w:t>
      </w:r>
      <w:r>
        <w:rPr>
          <w:sz w:val="24"/>
        </w:rPr>
        <w:t>"Scale"</w:t>
      </w:r>
      <w:r>
        <w:rPr>
          <w:spacing w:val="-2"/>
          <w:sz w:val="24"/>
        </w:rPr>
        <w:t xml:space="preserve"> </w:t>
      </w:r>
      <w:r>
        <w:rPr>
          <w:sz w:val="24"/>
        </w:rPr>
        <w:t>(for</w:t>
      </w:r>
      <w:r>
        <w:rPr>
          <w:spacing w:val="-1"/>
          <w:sz w:val="24"/>
        </w:rPr>
        <w:t xml:space="preserve"> </w:t>
      </w:r>
      <w:r>
        <w:rPr>
          <w:sz w:val="24"/>
        </w:rPr>
        <w:t>continuous,</w:t>
      </w:r>
      <w:r>
        <w:rPr>
          <w:spacing w:val="-2"/>
          <w:sz w:val="24"/>
        </w:rPr>
        <w:t xml:space="preserve"> </w:t>
      </w:r>
      <w:r>
        <w:rPr>
          <w:sz w:val="24"/>
        </w:rPr>
        <w:t>numerical</w:t>
      </w:r>
      <w:r>
        <w:rPr>
          <w:spacing w:val="-1"/>
          <w:sz w:val="24"/>
        </w:rPr>
        <w:t xml:space="preserve"> </w:t>
      </w:r>
      <w:r>
        <w:rPr>
          <w:spacing w:val="-2"/>
          <w:sz w:val="24"/>
        </w:rPr>
        <w:t>data).</w:t>
      </w:r>
    </w:p>
    <w:p w14:paraId="4C192544" w14:textId="77777777" w:rsidR="00271ABA" w:rsidRDefault="00000000">
      <w:pPr>
        <w:pStyle w:val="ListParagraph"/>
        <w:numPr>
          <w:ilvl w:val="3"/>
          <w:numId w:val="2"/>
        </w:numPr>
        <w:tabs>
          <w:tab w:val="left" w:pos="2891"/>
        </w:tabs>
        <w:spacing w:before="2" w:line="275" w:lineRule="exact"/>
        <w:ind w:left="2891" w:hanging="359"/>
        <w:rPr>
          <w:sz w:val="24"/>
        </w:rPr>
      </w:pPr>
      <w:r>
        <w:rPr>
          <w:sz w:val="24"/>
        </w:rPr>
        <w:t>Gender:</w:t>
      </w:r>
      <w:r>
        <w:rPr>
          <w:spacing w:val="-2"/>
          <w:sz w:val="24"/>
        </w:rPr>
        <w:t xml:space="preserve"> </w:t>
      </w:r>
      <w:r>
        <w:rPr>
          <w:sz w:val="24"/>
        </w:rPr>
        <w:t>Set</w:t>
      </w:r>
      <w:r>
        <w:rPr>
          <w:spacing w:val="-2"/>
          <w:sz w:val="24"/>
        </w:rPr>
        <w:t xml:space="preserve"> </w:t>
      </w:r>
      <w:r>
        <w:rPr>
          <w:sz w:val="24"/>
        </w:rPr>
        <w:t>to</w:t>
      </w:r>
      <w:r>
        <w:rPr>
          <w:spacing w:val="-1"/>
          <w:sz w:val="24"/>
        </w:rPr>
        <w:t xml:space="preserve"> </w:t>
      </w:r>
      <w:r>
        <w:rPr>
          <w:sz w:val="24"/>
        </w:rPr>
        <w:t>"Nominal"</w:t>
      </w:r>
      <w:r>
        <w:rPr>
          <w:spacing w:val="-1"/>
          <w:sz w:val="24"/>
        </w:rPr>
        <w:t xml:space="preserve"> </w:t>
      </w:r>
      <w:r>
        <w:rPr>
          <w:sz w:val="24"/>
        </w:rPr>
        <w:t>(for</w:t>
      </w:r>
      <w:r>
        <w:rPr>
          <w:spacing w:val="-1"/>
          <w:sz w:val="24"/>
        </w:rPr>
        <w:t xml:space="preserve"> </w:t>
      </w:r>
      <w:r>
        <w:rPr>
          <w:sz w:val="24"/>
        </w:rPr>
        <w:t>categorical</w:t>
      </w:r>
      <w:r>
        <w:rPr>
          <w:spacing w:val="-1"/>
          <w:sz w:val="24"/>
        </w:rPr>
        <w:t xml:space="preserve"> </w:t>
      </w:r>
      <w:r>
        <w:rPr>
          <w:spacing w:val="-2"/>
          <w:sz w:val="24"/>
        </w:rPr>
        <w:t>data).</w:t>
      </w:r>
    </w:p>
    <w:p w14:paraId="7BB78B80" w14:textId="77777777" w:rsidR="00271ABA" w:rsidRDefault="00000000">
      <w:pPr>
        <w:pStyle w:val="ListParagraph"/>
        <w:numPr>
          <w:ilvl w:val="3"/>
          <w:numId w:val="2"/>
        </w:numPr>
        <w:tabs>
          <w:tab w:val="left" w:pos="2891"/>
        </w:tabs>
        <w:spacing w:line="275" w:lineRule="exact"/>
        <w:ind w:left="2891" w:hanging="359"/>
        <w:rPr>
          <w:sz w:val="24"/>
        </w:rPr>
      </w:pPr>
      <w:r>
        <w:rPr>
          <w:sz w:val="24"/>
        </w:rPr>
        <w:t>Diagnosis:</w:t>
      </w:r>
      <w:r>
        <w:rPr>
          <w:spacing w:val="-2"/>
          <w:sz w:val="24"/>
        </w:rPr>
        <w:t xml:space="preserve"> </w:t>
      </w:r>
      <w:r>
        <w:rPr>
          <w:sz w:val="24"/>
        </w:rPr>
        <w:t>Set</w:t>
      </w:r>
      <w:r>
        <w:rPr>
          <w:spacing w:val="-2"/>
          <w:sz w:val="24"/>
        </w:rPr>
        <w:t xml:space="preserve"> </w:t>
      </w:r>
      <w:r>
        <w:rPr>
          <w:sz w:val="24"/>
        </w:rPr>
        <w:t xml:space="preserve">to </w:t>
      </w:r>
      <w:r>
        <w:rPr>
          <w:spacing w:val="-2"/>
          <w:sz w:val="24"/>
        </w:rPr>
        <w:t>"Nominal".</w:t>
      </w:r>
    </w:p>
    <w:p w14:paraId="4B6F999F" w14:textId="77777777" w:rsidR="00271ABA" w:rsidRDefault="00271ABA">
      <w:pPr>
        <w:pStyle w:val="BodyText"/>
      </w:pPr>
    </w:p>
    <w:p w14:paraId="136546CD" w14:textId="77777777" w:rsidR="00271ABA" w:rsidRDefault="00000000">
      <w:pPr>
        <w:pStyle w:val="ListParagraph"/>
        <w:numPr>
          <w:ilvl w:val="2"/>
          <w:numId w:val="2"/>
        </w:numPr>
        <w:tabs>
          <w:tab w:val="left" w:pos="2172"/>
        </w:tabs>
        <w:ind w:right="245"/>
        <w:rPr>
          <w:sz w:val="24"/>
        </w:rPr>
      </w:pPr>
      <w:r>
        <w:rPr>
          <w:b/>
          <w:sz w:val="24"/>
        </w:rPr>
        <w:t>Role:</w:t>
      </w:r>
      <w:r>
        <w:rPr>
          <w:b/>
          <w:spacing w:val="-4"/>
          <w:sz w:val="24"/>
        </w:rPr>
        <w:t xml:space="preserve"> </w:t>
      </w:r>
      <w:r>
        <w:rPr>
          <w:sz w:val="24"/>
        </w:rPr>
        <w:t>Usually</w:t>
      </w:r>
      <w:r>
        <w:rPr>
          <w:spacing w:val="-3"/>
          <w:sz w:val="24"/>
        </w:rPr>
        <w:t xml:space="preserve"> </w:t>
      </w:r>
      <w:r>
        <w:rPr>
          <w:sz w:val="24"/>
        </w:rPr>
        <w:t>leave</w:t>
      </w:r>
      <w:r>
        <w:rPr>
          <w:spacing w:val="-3"/>
          <w:sz w:val="24"/>
        </w:rPr>
        <w:t xml:space="preserve"> </w:t>
      </w:r>
      <w:r>
        <w:rPr>
          <w:sz w:val="24"/>
        </w:rPr>
        <w:t>this</w:t>
      </w:r>
      <w:r>
        <w:rPr>
          <w:spacing w:val="-3"/>
          <w:sz w:val="24"/>
        </w:rPr>
        <w:t xml:space="preserve"> </w:t>
      </w:r>
      <w:r>
        <w:rPr>
          <w:sz w:val="24"/>
        </w:rPr>
        <w:t>as</w:t>
      </w:r>
      <w:r>
        <w:rPr>
          <w:spacing w:val="-3"/>
          <w:sz w:val="24"/>
        </w:rPr>
        <w:t xml:space="preserve"> </w:t>
      </w:r>
      <w:r>
        <w:rPr>
          <w:sz w:val="24"/>
        </w:rPr>
        <w:t>"Input".</w:t>
      </w:r>
      <w:r>
        <w:rPr>
          <w:spacing w:val="-4"/>
          <w:sz w:val="24"/>
        </w:rPr>
        <w:t xml:space="preserve"> </w:t>
      </w:r>
      <w:r>
        <w:rPr>
          <w:sz w:val="24"/>
        </w:rPr>
        <w:t>Input</w:t>
      </w:r>
      <w:r>
        <w:rPr>
          <w:spacing w:val="-3"/>
          <w:sz w:val="24"/>
        </w:rPr>
        <w:t xml:space="preserve"> </w:t>
      </w:r>
      <w:r>
        <w:rPr>
          <w:sz w:val="24"/>
        </w:rPr>
        <w:t>–</w:t>
      </w:r>
      <w:r>
        <w:rPr>
          <w:spacing w:val="-3"/>
          <w:sz w:val="24"/>
        </w:rPr>
        <w:t xml:space="preserve"> </w:t>
      </w:r>
      <w:r>
        <w:rPr>
          <w:sz w:val="24"/>
        </w:rPr>
        <w:t>Used</w:t>
      </w:r>
      <w:r>
        <w:rPr>
          <w:spacing w:val="-3"/>
          <w:sz w:val="24"/>
        </w:rPr>
        <w:t xml:space="preserve"> </w:t>
      </w:r>
      <w:r>
        <w:rPr>
          <w:sz w:val="24"/>
        </w:rPr>
        <w:t>as</w:t>
      </w:r>
      <w:r>
        <w:rPr>
          <w:spacing w:val="-3"/>
          <w:sz w:val="24"/>
        </w:rPr>
        <w:t xml:space="preserve"> </w:t>
      </w:r>
      <w:r>
        <w:rPr>
          <w:sz w:val="24"/>
        </w:rPr>
        <w:t>an</w:t>
      </w:r>
      <w:r>
        <w:rPr>
          <w:spacing w:val="-3"/>
          <w:sz w:val="24"/>
        </w:rPr>
        <w:t xml:space="preserve"> </w:t>
      </w:r>
      <w:r>
        <w:rPr>
          <w:sz w:val="24"/>
        </w:rPr>
        <w:t>independent</w:t>
      </w:r>
      <w:r>
        <w:rPr>
          <w:spacing w:val="-4"/>
          <w:sz w:val="24"/>
        </w:rPr>
        <w:t xml:space="preserve"> </w:t>
      </w:r>
      <w:r>
        <w:rPr>
          <w:sz w:val="24"/>
        </w:rPr>
        <w:t>variable (predictor) in analysis. One can also have a “Target” variable</w:t>
      </w:r>
      <w:r>
        <w:rPr>
          <w:spacing w:val="40"/>
          <w:sz w:val="24"/>
        </w:rPr>
        <w:t xml:space="preserve"> </w:t>
      </w:r>
      <w:r>
        <w:rPr>
          <w:sz w:val="24"/>
        </w:rPr>
        <w:t>used as a dependent variable (outcome) in analysis sometimes both.</w:t>
      </w:r>
    </w:p>
    <w:p w14:paraId="2F59D860" w14:textId="77777777" w:rsidR="00271ABA" w:rsidRDefault="00000000">
      <w:pPr>
        <w:pStyle w:val="BodyText"/>
        <w:spacing w:before="5"/>
        <w:rPr>
          <w:sz w:val="19"/>
        </w:rPr>
      </w:pPr>
      <w:r>
        <w:rPr>
          <w:noProof/>
          <w:sz w:val="19"/>
        </w:rPr>
        <w:drawing>
          <wp:anchor distT="0" distB="0" distL="0" distR="0" simplePos="0" relativeHeight="487587840" behindDoc="1" locked="0" layoutInCell="1" allowOverlap="1" wp14:anchorId="041D0E2E" wp14:editId="69B5AF9C">
            <wp:simplePos x="0" y="0"/>
            <wp:positionH relativeFrom="page">
              <wp:posOffset>862963</wp:posOffset>
            </wp:positionH>
            <wp:positionV relativeFrom="paragraph">
              <wp:posOffset>157359</wp:posOffset>
            </wp:positionV>
            <wp:extent cx="5753986" cy="1170431"/>
            <wp:effectExtent l="0" t="0" r="0" b="0"/>
            <wp:wrapTopAndBottom/>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5" cstate="print"/>
                    <a:stretch>
                      <a:fillRect/>
                    </a:stretch>
                  </pic:blipFill>
                  <pic:spPr>
                    <a:xfrm>
                      <a:off x="0" y="0"/>
                      <a:ext cx="5753986" cy="1170431"/>
                    </a:xfrm>
                    <a:prstGeom prst="rect">
                      <a:avLst/>
                    </a:prstGeom>
                  </pic:spPr>
                </pic:pic>
              </a:graphicData>
            </a:graphic>
          </wp:anchor>
        </w:drawing>
      </w:r>
    </w:p>
    <w:p w14:paraId="24CEB3AB" w14:textId="77777777" w:rsidR="00271ABA" w:rsidRDefault="00271ABA">
      <w:pPr>
        <w:pStyle w:val="BodyText"/>
        <w:spacing w:before="136"/>
      </w:pPr>
    </w:p>
    <w:p w14:paraId="28CF63F7" w14:textId="77777777" w:rsidR="00271ABA" w:rsidRDefault="00000000">
      <w:pPr>
        <w:pStyle w:val="Heading1"/>
        <w:numPr>
          <w:ilvl w:val="0"/>
          <w:numId w:val="2"/>
        </w:numPr>
        <w:tabs>
          <w:tab w:val="left" w:pos="731"/>
        </w:tabs>
        <w:ind w:left="731" w:hanging="359"/>
      </w:pPr>
      <w:r>
        <w:t>Entering</w:t>
      </w:r>
      <w:r>
        <w:rPr>
          <w:spacing w:val="-2"/>
        </w:rPr>
        <w:t xml:space="preserve"> </w:t>
      </w:r>
      <w:r>
        <w:t>Data</w:t>
      </w:r>
      <w:r>
        <w:rPr>
          <w:spacing w:val="-1"/>
        </w:rPr>
        <w:t xml:space="preserve"> </w:t>
      </w:r>
      <w:r>
        <w:t>(in</w:t>
      </w:r>
      <w:r>
        <w:rPr>
          <w:spacing w:val="-2"/>
        </w:rPr>
        <w:t xml:space="preserve"> </w:t>
      </w:r>
      <w:r>
        <w:t xml:space="preserve">Data </w:t>
      </w:r>
      <w:r>
        <w:rPr>
          <w:spacing w:val="-2"/>
        </w:rPr>
        <w:t>View):</w:t>
      </w:r>
    </w:p>
    <w:p w14:paraId="373AC117" w14:textId="77777777" w:rsidR="00271ABA" w:rsidRDefault="00271ABA">
      <w:pPr>
        <w:pStyle w:val="BodyText"/>
        <w:rPr>
          <w:b/>
        </w:rPr>
      </w:pPr>
    </w:p>
    <w:p w14:paraId="640E5855" w14:textId="77777777" w:rsidR="00271ABA" w:rsidRDefault="00000000">
      <w:pPr>
        <w:pStyle w:val="ListParagraph"/>
        <w:numPr>
          <w:ilvl w:val="1"/>
          <w:numId w:val="2"/>
        </w:numPr>
        <w:tabs>
          <w:tab w:val="left" w:pos="1451"/>
        </w:tabs>
        <w:spacing w:before="1"/>
        <w:ind w:left="1451" w:hanging="359"/>
        <w:rPr>
          <w:sz w:val="24"/>
        </w:rPr>
      </w:pPr>
      <w:r>
        <w:rPr>
          <w:b/>
          <w:color w:val="FF0000"/>
          <w:sz w:val="24"/>
        </w:rPr>
        <w:t>Switch</w:t>
      </w:r>
      <w:r>
        <w:rPr>
          <w:b/>
          <w:color w:val="FF0000"/>
          <w:spacing w:val="-2"/>
          <w:sz w:val="24"/>
        </w:rPr>
        <w:t xml:space="preserve"> </w:t>
      </w:r>
      <w:r>
        <w:rPr>
          <w:b/>
          <w:color w:val="FF0000"/>
          <w:sz w:val="24"/>
        </w:rPr>
        <w:t>back to</w:t>
      </w:r>
      <w:r>
        <w:rPr>
          <w:b/>
          <w:color w:val="FF0000"/>
          <w:spacing w:val="-2"/>
          <w:sz w:val="24"/>
        </w:rPr>
        <w:t xml:space="preserve"> </w:t>
      </w:r>
      <w:r>
        <w:rPr>
          <w:b/>
          <w:color w:val="FF0000"/>
          <w:sz w:val="24"/>
        </w:rPr>
        <w:t>Data View</w:t>
      </w:r>
      <w:r>
        <w:rPr>
          <w:b/>
          <w:color w:val="FF0000"/>
          <w:spacing w:val="-2"/>
          <w:sz w:val="24"/>
        </w:rPr>
        <w:t xml:space="preserve"> </w:t>
      </w:r>
      <w:r>
        <w:rPr>
          <w:sz w:val="24"/>
        </w:rPr>
        <w:t>by clicking the</w:t>
      </w:r>
      <w:r>
        <w:rPr>
          <w:spacing w:val="-1"/>
          <w:sz w:val="24"/>
        </w:rPr>
        <w:t xml:space="preserve"> </w:t>
      </w:r>
      <w:r>
        <w:rPr>
          <w:sz w:val="24"/>
        </w:rPr>
        <w:t>tab at</w:t>
      </w:r>
      <w:r>
        <w:rPr>
          <w:spacing w:val="-2"/>
          <w:sz w:val="24"/>
        </w:rPr>
        <w:t xml:space="preserve"> </w:t>
      </w:r>
      <w:r>
        <w:rPr>
          <w:sz w:val="24"/>
        </w:rPr>
        <w:t xml:space="preserve">the bottom </w:t>
      </w:r>
      <w:r>
        <w:rPr>
          <w:spacing w:val="-2"/>
          <w:sz w:val="24"/>
        </w:rPr>
        <w:t>left.</w:t>
      </w:r>
    </w:p>
    <w:p w14:paraId="155FB1F0" w14:textId="77777777" w:rsidR="00271ABA" w:rsidRDefault="00000000">
      <w:pPr>
        <w:pStyle w:val="ListParagraph"/>
        <w:numPr>
          <w:ilvl w:val="1"/>
          <w:numId w:val="2"/>
        </w:numPr>
        <w:tabs>
          <w:tab w:val="left" w:pos="1451"/>
        </w:tabs>
        <w:spacing w:before="266"/>
        <w:ind w:left="1451" w:hanging="359"/>
        <w:rPr>
          <w:sz w:val="24"/>
        </w:rPr>
      </w:pPr>
      <w:r>
        <w:rPr>
          <w:sz w:val="24"/>
        </w:rPr>
        <w:t>You'll</w:t>
      </w:r>
      <w:r>
        <w:rPr>
          <w:spacing w:val="-1"/>
          <w:sz w:val="24"/>
        </w:rPr>
        <w:t xml:space="preserve"> </w:t>
      </w:r>
      <w:r>
        <w:rPr>
          <w:sz w:val="24"/>
        </w:rPr>
        <w:t>now</w:t>
      </w:r>
      <w:r>
        <w:rPr>
          <w:spacing w:val="-1"/>
          <w:sz w:val="24"/>
        </w:rPr>
        <w:t xml:space="preserve"> </w:t>
      </w:r>
      <w:r>
        <w:rPr>
          <w:sz w:val="24"/>
        </w:rPr>
        <w:t>see</w:t>
      </w:r>
      <w:r>
        <w:rPr>
          <w:spacing w:val="-1"/>
          <w:sz w:val="24"/>
        </w:rPr>
        <w:t xml:space="preserve"> </w:t>
      </w:r>
      <w:r>
        <w:rPr>
          <w:sz w:val="24"/>
        </w:rPr>
        <w:t>the</w:t>
      </w:r>
      <w:r>
        <w:rPr>
          <w:spacing w:val="-1"/>
          <w:sz w:val="24"/>
        </w:rPr>
        <w:t xml:space="preserve"> </w:t>
      </w:r>
      <w:r>
        <w:rPr>
          <w:sz w:val="24"/>
        </w:rPr>
        <w:t>variable names</w:t>
      </w:r>
      <w:r>
        <w:rPr>
          <w:spacing w:val="-1"/>
          <w:sz w:val="24"/>
        </w:rPr>
        <w:t xml:space="preserve"> </w:t>
      </w:r>
      <w:r>
        <w:rPr>
          <w:sz w:val="24"/>
        </w:rPr>
        <w:t>you</w:t>
      </w:r>
      <w:r>
        <w:rPr>
          <w:spacing w:val="-1"/>
          <w:sz w:val="24"/>
        </w:rPr>
        <w:t xml:space="preserve"> </w:t>
      </w:r>
      <w:r>
        <w:rPr>
          <w:sz w:val="24"/>
        </w:rPr>
        <w:t>defined</w:t>
      </w:r>
      <w:r>
        <w:rPr>
          <w:spacing w:val="-1"/>
          <w:sz w:val="24"/>
        </w:rPr>
        <w:t xml:space="preserve"> </w:t>
      </w:r>
      <w:r>
        <w:rPr>
          <w:sz w:val="24"/>
        </w:rPr>
        <w:t>as</w:t>
      </w:r>
      <w:r>
        <w:rPr>
          <w:spacing w:val="-1"/>
          <w:sz w:val="24"/>
        </w:rPr>
        <w:t xml:space="preserve"> </w:t>
      </w:r>
      <w:r>
        <w:rPr>
          <w:sz w:val="24"/>
        </w:rPr>
        <w:t xml:space="preserve">column </w:t>
      </w:r>
      <w:r>
        <w:rPr>
          <w:spacing w:val="-2"/>
          <w:sz w:val="24"/>
        </w:rPr>
        <w:t>headers.</w:t>
      </w:r>
    </w:p>
    <w:p w14:paraId="1339FDBC" w14:textId="77777777" w:rsidR="00271ABA" w:rsidRDefault="00000000">
      <w:pPr>
        <w:pStyle w:val="ListParagraph"/>
        <w:numPr>
          <w:ilvl w:val="1"/>
          <w:numId w:val="2"/>
        </w:numPr>
        <w:tabs>
          <w:tab w:val="left" w:pos="1451"/>
        </w:tabs>
        <w:spacing w:before="267" w:line="279" w:lineRule="exact"/>
        <w:ind w:left="1451" w:hanging="359"/>
        <w:rPr>
          <w:sz w:val="24"/>
        </w:rPr>
      </w:pPr>
      <w:r>
        <w:rPr>
          <w:sz w:val="24"/>
        </w:rPr>
        <w:t>Start</w:t>
      </w:r>
      <w:r>
        <w:rPr>
          <w:spacing w:val="-4"/>
          <w:sz w:val="24"/>
        </w:rPr>
        <w:t xml:space="preserve"> </w:t>
      </w:r>
      <w:r>
        <w:rPr>
          <w:sz w:val="24"/>
        </w:rPr>
        <w:t>entering data for</w:t>
      </w:r>
      <w:r>
        <w:rPr>
          <w:spacing w:val="-1"/>
          <w:sz w:val="24"/>
        </w:rPr>
        <w:t xml:space="preserve"> </w:t>
      </w:r>
      <w:r>
        <w:rPr>
          <w:sz w:val="24"/>
        </w:rPr>
        <w:t>a few hypothetical</w:t>
      </w:r>
      <w:r>
        <w:rPr>
          <w:spacing w:val="-1"/>
          <w:sz w:val="24"/>
        </w:rPr>
        <w:t xml:space="preserve"> </w:t>
      </w:r>
      <w:r>
        <w:rPr>
          <w:sz w:val="24"/>
        </w:rPr>
        <w:t>patients.</w:t>
      </w:r>
      <w:r>
        <w:rPr>
          <w:spacing w:val="-1"/>
          <w:sz w:val="24"/>
        </w:rPr>
        <w:t xml:space="preserve"> </w:t>
      </w:r>
      <w:r>
        <w:rPr>
          <w:sz w:val="24"/>
        </w:rPr>
        <w:t xml:space="preserve">For </w:t>
      </w:r>
      <w:r>
        <w:rPr>
          <w:spacing w:val="-2"/>
          <w:sz w:val="24"/>
        </w:rPr>
        <w:t>example:</w:t>
      </w:r>
    </w:p>
    <w:p w14:paraId="32C7DBF5" w14:textId="77777777" w:rsidR="00271ABA" w:rsidRDefault="00000000">
      <w:pPr>
        <w:pStyle w:val="ListParagraph"/>
        <w:numPr>
          <w:ilvl w:val="2"/>
          <w:numId w:val="2"/>
        </w:numPr>
        <w:tabs>
          <w:tab w:val="left" w:pos="2171"/>
        </w:tabs>
        <w:spacing w:line="270" w:lineRule="exact"/>
        <w:ind w:left="2171" w:hanging="359"/>
        <w:rPr>
          <w:sz w:val="24"/>
        </w:rPr>
      </w:pPr>
      <w:r>
        <w:rPr>
          <w:sz w:val="24"/>
        </w:rPr>
        <w:t>Row</w:t>
      </w:r>
      <w:r>
        <w:rPr>
          <w:spacing w:val="-3"/>
          <w:sz w:val="24"/>
        </w:rPr>
        <w:t xml:space="preserve"> </w:t>
      </w:r>
      <w:r>
        <w:rPr>
          <w:sz w:val="24"/>
        </w:rPr>
        <w:t>1:</w:t>
      </w:r>
      <w:r>
        <w:rPr>
          <w:spacing w:val="-1"/>
          <w:sz w:val="24"/>
        </w:rPr>
        <w:t xml:space="preserve"> </w:t>
      </w:r>
      <w:r>
        <w:rPr>
          <w:sz w:val="24"/>
        </w:rPr>
        <w:t>ID:</w:t>
      </w:r>
      <w:r>
        <w:rPr>
          <w:spacing w:val="-1"/>
          <w:sz w:val="24"/>
        </w:rPr>
        <w:t xml:space="preserve"> </w:t>
      </w:r>
      <w:r>
        <w:rPr>
          <w:sz w:val="24"/>
        </w:rPr>
        <w:t>1001,</w:t>
      </w:r>
      <w:r>
        <w:rPr>
          <w:spacing w:val="-2"/>
          <w:sz w:val="24"/>
        </w:rPr>
        <w:t xml:space="preserve"> </w:t>
      </w:r>
      <w:r>
        <w:rPr>
          <w:sz w:val="24"/>
        </w:rPr>
        <w:t>Age:</w:t>
      </w:r>
      <w:r>
        <w:rPr>
          <w:spacing w:val="-1"/>
          <w:sz w:val="24"/>
        </w:rPr>
        <w:t xml:space="preserve"> </w:t>
      </w:r>
      <w:r>
        <w:rPr>
          <w:sz w:val="24"/>
        </w:rPr>
        <w:t>45,</w:t>
      </w:r>
      <w:r>
        <w:rPr>
          <w:spacing w:val="-1"/>
          <w:sz w:val="24"/>
        </w:rPr>
        <w:t xml:space="preserve"> </w:t>
      </w:r>
      <w:r>
        <w:rPr>
          <w:sz w:val="24"/>
        </w:rPr>
        <w:t>Gender:</w:t>
      </w:r>
      <w:r>
        <w:rPr>
          <w:spacing w:val="-2"/>
          <w:sz w:val="24"/>
        </w:rPr>
        <w:t xml:space="preserve"> </w:t>
      </w:r>
      <w:r>
        <w:rPr>
          <w:sz w:val="24"/>
        </w:rPr>
        <w:t>Male,</w:t>
      </w:r>
      <w:r>
        <w:rPr>
          <w:spacing w:val="-1"/>
          <w:sz w:val="24"/>
        </w:rPr>
        <w:t xml:space="preserve"> </w:t>
      </w:r>
      <w:r>
        <w:rPr>
          <w:sz w:val="24"/>
        </w:rPr>
        <w:t>Diagnosis:</w:t>
      </w:r>
      <w:r>
        <w:rPr>
          <w:spacing w:val="-1"/>
          <w:sz w:val="24"/>
        </w:rPr>
        <w:t xml:space="preserve"> </w:t>
      </w:r>
      <w:r>
        <w:rPr>
          <w:spacing w:val="-5"/>
          <w:sz w:val="24"/>
        </w:rPr>
        <w:t>A1</w:t>
      </w:r>
    </w:p>
    <w:p w14:paraId="384E047F" w14:textId="77777777" w:rsidR="00271ABA" w:rsidRDefault="00000000">
      <w:pPr>
        <w:pStyle w:val="ListParagraph"/>
        <w:numPr>
          <w:ilvl w:val="2"/>
          <w:numId w:val="2"/>
        </w:numPr>
        <w:tabs>
          <w:tab w:val="left" w:pos="2171"/>
        </w:tabs>
        <w:spacing w:before="3" w:line="275" w:lineRule="exact"/>
        <w:ind w:left="2171" w:hanging="359"/>
        <w:rPr>
          <w:sz w:val="24"/>
        </w:rPr>
      </w:pPr>
      <w:r>
        <w:rPr>
          <w:sz w:val="24"/>
        </w:rPr>
        <w:t>Row</w:t>
      </w:r>
      <w:r>
        <w:rPr>
          <w:spacing w:val="-3"/>
          <w:sz w:val="24"/>
        </w:rPr>
        <w:t xml:space="preserve"> </w:t>
      </w:r>
      <w:r>
        <w:rPr>
          <w:sz w:val="24"/>
        </w:rPr>
        <w:t>2:</w:t>
      </w:r>
      <w:r>
        <w:rPr>
          <w:spacing w:val="-1"/>
          <w:sz w:val="24"/>
        </w:rPr>
        <w:t xml:space="preserve"> </w:t>
      </w:r>
      <w:r>
        <w:rPr>
          <w:sz w:val="24"/>
        </w:rPr>
        <w:t>ID:</w:t>
      </w:r>
      <w:r>
        <w:rPr>
          <w:spacing w:val="-1"/>
          <w:sz w:val="24"/>
        </w:rPr>
        <w:t xml:space="preserve"> </w:t>
      </w:r>
      <w:r>
        <w:rPr>
          <w:sz w:val="24"/>
        </w:rPr>
        <w:t>1002,</w:t>
      </w:r>
      <w:r>
        <w:rPr>
          <w:spacing w:val="-2"/>
          <w:sz w:val="24"/>
        </w:rPr>
        <w:t xml:space="preserve"> </w:t>
      </w:r>
      <w:r>
        <w:rPr>
          <w:sz w:val="24"/>
        </w:rPr>
        <w:t>Age:</w:t>
      </w:r>
      <w:r>
        <w:rPr>
          <w:spacing w:val="-1"/>
          <w:sz w:val="24"/>
        </w:rPr>
        <w:t xml:space="preserve"> </w:t>
      </w:r>
      <w:r>
        <w:rPr>
          <w:sz w:val="24"/>
        </w:rPr>
        <w:t>62,</w:t>
      </w:r>
      <w:r>
        <w:rPr>
          <w:spacing w:val="-1"/>
          <w:sz w:val="24"/>
        </w:rPr>
        <w:t xml:space="preserve"> </w:t>
      </w:r>
      <w:r>
        <w:rPr>
          <w:sz w:val="24"/>
        </w:rPr>
        <w:t>Gender:</w:t>
      </w:r>
      <w:r>
        <w:rPr>
          <w:spacing w:val="-2"/>
          <w:sz w:val="24"/>
        </w:rPr>
        <w:t xml:space="preserve"> </w:t>
      </w:r>
      <w:r>
        <w:rPr>
          <w:sz w:val="24"/>
        </w:rPr>
        <w:t>Female,</w:t>
      </w:r>
      <w:r>
        <w:rPr>
          <w:spacing w:val="-1"/>
          <w:sz w:val="24"/>
        </w:rPr>
        <w:t xml:space="preserve"> </w:t>
      </w:r>
      <w:r>
        <w:rPr>
          <w:sz w:val="24"/>
        </w:rPr>
        <w:t>Diagnosis:</w:t>
      </w:r>
      <w:r>
        <w:rPr>
          <w:spacing w:val="-1"/>
          <w:sz w:val="24"/>
        </w:rPr>
        <w:t xml:space="preserve"> </w:t>
      </w:r>
      <w:r>
        <w:rPr>
          <w:spacing w:val="-5"/>
          <w:sz w:val="24"/>
        </w:rPr>
        <w:t>B2</w:t>
      </w:r>
    </w:p>
    <w:p w14:paraId="240F4259" w14:textId="77777777" w:rsidR="00271ABA" w:rsidRDefault="00000000">
      <w:pPr>
        <w:pStyle w:val="ListParagraph"/>
        <w:numPr>
          <w:ilvl w:val="2"/>
          <w:numId w:val="2"/>
        </w:numPr>
        <w:tabs>
          <w:tab w:val="left" w:pos="2171"/>
        </w:tabs>
        <w:spacing w:line="275" w:lineRule="exact"/>
        <w:ind w:left="2171" w:hanging="359"/>
        <w:rPr>
          <w:sz w:val="24"/>
        </w:rPr>
      </w:pPr>
      <w:r>
        <w:rPr>
          <w:sz w:val="24"/>
        </w:rPr>
        <w:t>Row</w:t>
      </w:r>
      <w:r>
        <w:rPr>
          <w:spacing w:val="-3"/>
          <w:sz w:val="24"/>
        </w:rPr>
        <w:t xml:space="preserve"> </w:t>
      </w:r>
      <w:r>
        <w:rPr>
          <w:sz w:val="24"/>
        </w:rPr>
        <w:t>3:</w:t>
      </w:r>
      <w:r>
        <w:rPr>
          <w:spacing w:val="-1"/>
          <w:sz w:val="24"/>
        </w:rPr>
        <w:t xml:space="preserve"> </w:t>
      </w:r>
      <w:r>
        <w:rPr>
          <w:sz w:val="24"/>
        </w:rPr>
        <w:t>ID:</w:t>
      </w:r>
      <w:r>
        <w:rPr>
          <w:spacing w:val="-1"/>
          <w:sz w:val="24"/>
        </w:rPr>
        <w:t xml:space="preserve"> </w:t>
      </w:r>
      <w:r>
        <w:rPr>
          <w:sz w:val="24"/>
        </w:rPr>
        <w:t>1003,</w:t>
      </w:r>
      <w:r>
        <w:rPr>
          <w:spacing w:val="-2"/>
          <w:sz w:val="24"/>
        </w:rPr>
        <w:t xml:space="preserve"> </w:t>
      </w:r>
      <w:r>
        <w:rPr>
          <w:sz w:val="24"/>
        </w:rPr>
        <w:t>Age:</w:t>
      </w:r>
      <w:r>
        <w:rPr>
          <w:spacing w:val="-1"/>
          <w:sz w:val="24"/>
        </w:rPr>
        <w:t xml:space="preserve"> </w:t>
      </w:r>
      <w:r>
        <w:rPr>
          <w:sz w:val="24"/>
        </w:rPr>
        <w:t>38,</w:t>
      </w:r>
      <w:r>
        <w:rPr>
          <w:spacing w:val="-1"/>
          <w:sz w:val="24"/>
        </w:rPr>
        <w:t xml:space="preserve"> </w:t>
      </w:r>
      <w:r>
        <w:rPr>
          <w:sz w:val="24"/>
        </w:rPr>
        <w:t>Gender:</w:t>
      </w:r>
      <w:r>
        <w:rPr>
          <w:spacing w:val="-2"/>
          <w:sz w:val="24"/>
        </w:rPr>
        <w:t xml:space="preserve"> </w:t>
      </w:r>
      <w:r>
        <w:rPr>
          <w:sz w:val="24"/>
        </w:rPr>
        <w:t>Male,</w:t>
      </w:r>
      <w:r>
        <w:rPr>
          <w:spacing w:val="-1"/>
          <w:sz w:val="24"/>
        </w:rPr>
        <w:t xml:space="preserve"> </w:t>
      </w:r>
      <w:r>
        <w:rPr>
          <w:sz w:val="24"/>
        </w:rPr>
        <w:t>Diagnosis:</w:t>
      </w:r>
      <w:r>
        <w:rPr>
          <w:spacing w:val="-1"/>
          <w:sz w:val="24"/>
        </w:rPr>
        <w:t xml:space="preserve"> </w:t>
      </w:r>
      <w:r>
        <w:rPr>
          <w:spacing w:val="-5"/>
          <w:sz w:val="24"/>
        </w:rPr>
        <w:t>A1</w:t>
      </w:r>
    </w:p>
    <w:p w14:paraId="78710B5F" w14:textId="77777777" w:rsidR="00271ABA" w:rsidRDefault="00000000">
      <w:pPr>
        <w:pStyle w:val="ListParagraph"/>
        <w:numPr>
          <w:ilvl w:val="2"/>
          <w:numId w:val="2"/>
        </w:numPr>
        <w:tabs>
          <w:tab w:val="left" w:pos="2171"/>
        </w:tabs>
        <w:spacing w:before="2"/>
        <w:ind w:left="2171" w:hanging="359"/>
        <w:rPr>
          <w:sz w:val="24"/>
        </w:rPr>
      </w:pPr>
      <w:r>
        <w:rPr>
          <w:sz w:val="24"/>
        </w:rPr>
        <w:t>And</w:t>
      </w:r>
      <w:r>
        <w:rPr>
          <w:spacing w:val="-1"/>
          <w:sz w:val="24"/>
        </w:rPr>
        <w:t xml:space="preserve"> </w:t>
      </w:r>
      <w:r>
        <w:rPr>
          <w:sz w:val="24"/>
        </w:rPr>
        <w:t>so on.</w:t>
      </w:r>
      <w:r>
        <w:rPr>
          <w:spacing w:val="-2"/>
          <w:sz w:val="24"/>
        </w:rPr>
        <w:t xml:space="preserve"> </w:t>
      </w:r>
      <w:r>
        <w:rPr>
          <w:sz w:val="24"/>
        </w:rPr>
        <w:t>Create at</w:t>
      </w:r>
      <w:r>
        <w:rPr>
          <w:spacing w:val="-2"/>
          <w:sz w:val="24"/>
        </w:rPr>
        <w:t xml:space="preserve"> </w:t>
      </w:r>
      <w:r>
        <w:rPr>
          <w:sz w:val="24"/>
        </w:rPr>
        <w:t>least</w:t>
      </w:r>
      <w:r>
        <w:rPr>
          <w:spacing w:val="-1"/>
          <w:sz w:val="24"/>
        </w:rPr>
        <w:t xml:space="preserve"> </w:t>
      </w:r>
      <w:r>
        <w:rPr>
          <w:sz w:val="24"/>
        </w:rPr>
        <w:t>5</w:t>
      </w:r>
      <w:r>
        <w:rPr>
          <w:spacing w:val="-1"/>
          <w:sz w:val="24"/>
        </w:rPr>
        <w:t xml:space="preserve"> </w:t>
      </w:r>
      <w:r>
        <w:rPr>
          <w:sz w:val="24"/>
        </w:rPr>
        <w:t>rows of</w:t>
      </w:r>
      <w:r>
        <w:rPr>
          <w:spacing w:val="-1"/>
          <w:sz w:val="24"/>
        </w:rPr>
        <w:t xml:space="preserve"> </w:t>
      </w:r>
      <w:r>
        <w:rPr>
          <w:spacing w:val="-2"/>
          <w:sz w:val="24"/>
        </w:rPr>
        <w:t>data.</w:t>
      </w:r>
    </w:p>
    <w:p w14:paraId="23CE40D0" w14:textId="77777777" w:rsidR="00271ABA" w:rsidRDefault="00271ABA">
      <w:pPr>
        <w:pStyle w:val="BodyText"/>
      </w:pPr>
    </w:p>
    <w:p w14:paraId="3A99246F" w14:textId="77777777" w:rsidR="00271ABA" w:rsidRDefault="00000000">
      <w:pPr>
        <w:pStyle w:val="Heading1"/>
        <w:numPr>
          <w:ilvl w:val="0"/>
          <w:numId w:val="2"/>
        </w:numPr>
        <w:tabs>
          <w:tab w:val="left" w:pos="731"/>
        </w:tabs>
        <w:ind w:left="731" w:hanging="359"/>
      </w:pPr>
      <w:r>
        <w:t>Saving</w:t>
      </w:r>
      <w:r>
        <w:rPr>
          <w:spacing w:val="-2"/>
        </w:rPr>
        <w:t xml:space="preserve"> </w:t>
      </w:r>
      <w:r>
        <w:t>the</w:t>
      </w:r>
      <w:r>
        <w:rPr>
          <w:spacing w:val="-1"/>
        </w:rPr>
        <w:t xml:space="preserve"> </w:t>
      </w:r>
      <w:r>
        <w:t xml:space="preserve">Data </w:t>
      </w:r>
      <w:r>
        <w:rPr>
          <w:spacing w:val="-2"/>
        </w:rPr>
        <w:t>File:</w:t>
      </w:r>
    </w:p>
    <w:p w14:paraId="20178AFF" w14:textId="77777777" w:rsidR="00271ABA" w:rsidRDefault="00271ABA">
      <w:pPr>
        <w:pStyle w:val="Heading1"/>
        <w:sectPr w:rsidR="00271ABA">
          <w:pgSz w:w="11910" w:h="16840"/>
          <w:pgMar w:top="620" w:right="708" w:bottom="280" w:left="708" w:header="720" w:footer="720" w:gutter="0"/>
          <w:cols w:space="720"/>
        </w:sectPr>
      </w:pPr>
    </w:p>
    <w:p w14:paraId="423C15DA" w14:textId="77777777" w:rsidR="00271ABA" w:rsidRDefault="00000000">
      <w:pPr>
        <w:pStyle w:val="ListParagraph"/>
        <w:numPr>
          <w:ilvl w:val="1"/>
          <w:numId w:val="2"/>
        </w:numPr>
        <w:tabs>
          <w:tab w:val="left" w:pos="1451"/>
        </w:tabs>
        <w:spacing w:before="82"/>
        <w:ind w:left="1451" w:hanging="359"/>
        <w:rPr>
          <w:sz w:val="24"/>
        </w:rPr>
      </w:pPr>
      <w:r>
        <w:rPr>
          <w:sz w:val="24"/>
        </w:rPr>
        <w:lastRenderedPageBreak/>
        <w:t>Go</w:t>
      </w:r>
      <w:r>
        <w:rPr>
          <w:spacing w:val="-1"/>
          <w:sz w:val="24"/>
        </w:rPr>
        <w:t xml:space="preserve"> </w:t>
      </w:r>
      <w:r>
        <w:rPr>
          <w:sz w:val="24"/>
        </w:rPr>
        <w:t>to File</w:t>
      </w:r>
      <w:r>
        <w:rPr>
          <w:spacing w:val="-1"/>
          <w:sz w:val="24"/>
        </w:rPr>
        <w:t xml:space="preserve"> </w:t>
      </w:r>
      <w:r>
        <w:rPr>
          <w:sz w:val="24"/>
        </w:rPr>
        <w:t xml:space="preserve">&gt; Save </w:t>
      </w:r>
      <w:r>
        <w:rPr>
          <w:spacing w:val="-5"/>
          <w:sz w:val="24"/>
        </w:rPr>
        <w:t>As.</w:t>
      </w:r>
    </w:p>
    <w:p w14:paraId="161F3566" w14:textId="77777777" w:rsidR="00271ABA" w:rsidRDefault="00000000">
      <w:pPr>
        <w:pStyle w:val="ListParagraph"/>
        <w:numPr>
          <w:ilvl w:val="1"/>
          <w:numId w:val="2"/>
        </w:numPr>
        <w:tabs>
          <w:tab w:val="left" w:pos="1451"/>
        </w:tabs>
        <w:spacing w:before="267"/>
        <w:ind w:left="1451" w:hanging="359"/>
        <w:rPr>
          <w:sz w:val="24"/>
        </w:rPr>
      </w:pPr>
      <w:r>
        <w:rPr>
          <w:sz w:val="24"/>
        </w:rPr>
        <w:t>Choose</w:t>
      </w:r>
      <w:r>
        <w:rPr>
          <w:spacing w:val="-3"/>
          <w:sz w:val="24"/>
        </w:rPr>
        <w:t xml:space="preserve"> </w:t>
      </w:r>
      <w:r>
        <w:rPr>
          <w:sz w:val="24"/>
        </w:rPr>
        <w:t>a</w:t>
      </w:r>
      <w:r>
        <w:rPr>
          <w:spacing w:val="-1"/>
          <w:sz w:val="24"/>
        </w:rPr>
        <w:t xml:space="preserve"> </w:t>
      </w:r>
      <w:r>
        <w:rPr>
          <w:sz w:val="24"/>
        </w:rPr>
        <w:t>location</w:t>
      </w:r>
      <w:r>
        <w:rPr>
          <w:spacing w:val="-1"/>
          <w:sz w:val="24"/>
        </w:rPr>
        <w:t xml:space="preserve"> </w:t>
      </w:r>
      <w:r>
        <w:rPr>
          <w:sz w:val="24"/>
        </w:rPr>
        <w:t>to</w:t>
      </w:r>
      <w:r>
        <w:rPr>
          <w:spacing w:val="-1"/>
          <w:sz w:val="24"/>
        </w:rPr>
        <w:t xml:space="preserve"> </w:t>
      </w:r>
      <w:r>
        <w:rPr>
          <w:sz w:val="24"/>
        </w:rPr>
        <w:t>save</w:t>
      </w:r>
      <w:r>
        <w:rPr>
          <w:spacing w:val="-1"/>
          <w:sz w:val="24"/>
        </w:rPr>
        <w:t xml:space="preserve"> </w:t>
      </w:r>
      <w:r>
        <w:rPr>
          <w:sz w:val="24"/>
        </w:rPr>
        <w:t>your</w:t>
      </w:r>
      <w:r>
        <w:rPr>
          <w:spacing w:val="-1"/>
          <w:sz w:val="24"/>
        </w:rPr>
        <w:t xml:space="preserve"> </w:t>
      </w:r>
      <w:r>
        <w:rPr>
          <w:sz w:val="24"/>
        </w:rPr>
        <w:t>file</w:t>
      </w:r>
      <w:r>
        <w:rPr>
          <w:spacing w:val="-1"/>
          <w:sz w:val="24"/>
        </w:rPr>
        <w:t xml:space="preserve"> </w:t>
      </w:r>
      <w:r>
        <w:rPr>
          <w:sz w:val="24"/>
        </w:rPr>
        <w:t>(e.g.,</w:t>
      </w:r>
      <w:r>
        <w:rPr>
          <w:spacing w:val="-2"/>
          <w:sz w:val="24"/>
        </w:rPr>
        <w:t xml:space="preserve"> </w:t>
      </w:r>
      <w:r>
        <w:rPr>
          <w:sz w:val="24"/>
        </w:rPr>
        <w:t>your</w:t>
      </w:r>
      <w:r>
        <w:rPr>
          <w:spacing w:val="-1"/>
          <w:sz w:val="24"/>
        </w:rPr>
        <w:t xml:space="preserve"> </w:t>
      </w:r>
      <w:r>
        <w:rPr>
          <w:sz w:val="24"/>
        </w:rPr>
        <w:t xml:space="preserve">Documents </w:t>
      </w:r>
      <w:r>
        <w:rPr>
          <w:spacing w:val="-2"/>
          <w:sz w:val="24"/>
        </w:rPr>
        <w:t>folder).</w:t>
      </w:r>
    </w:p>
    <w:p w14:paraId="46503E6E" w14:textId="77777777" w:rsidR="00271ABA" w:rsidRDefault="00000000">
      <w:pPr>
        <w:pStyle w:val="ListParagraph"/>
        <w:numPr>
          <w:ilvl w:val="1"/>
          <w:numId w:val="2"/>
        </w:numPr>
        <w:tabs>
          <w:tab w:val="left" w:pos="1452"/>
        </w:tabs>
        <w:spacing w:before="275" w:line="230" w:lineRule="auto"/>
        <w:ind w:right="742"/>
        <w:rPr>
          <w:sz w:val="24"/>
        </w:rPr>
      </w:pPr>
      <w:r>
        <w:rPr>
          <w:sz w:val="24"/>
        </w:rPr>
        <w:t>Give</w:t>
      </w:r>
      <w:r>
        <w:rPr>
          <w:spacing w:val="-3"/>
          <w:sz w:val="24"/>
        </w:rPr>
        <w:t xml:space="preserve"> </w:t>
      </w:r>
      <w:r>
        <w:rPr>
          <w:sz w:val="24"/>
        </w:rPr>
        <w:t>the</w:t>
      </w:r>
      <w:r>
        <w:rPr>
          <w:spacing w:val="-3"/>
          <w:sz w:val="24"/>
        </w:rPr>
        <w:t xml:space="preserve"> </w:t>
      </w:r>
      <w:r>
        <w:rPr>
          <w:sz w:val="24"/>
        </w:rPr>
        <w:t>file</w:t>
      </w:r>
      <w:r>
        <w:rPr>
          <w:spacing w:val="-3"/>
          <w:sz w:val="24"/>
        </w:rPr>
        <w:t xml:space="preserve"> </w:t>
      </w:r>
      <w:r>
        <w:rPr>
          <w:sz w:val="24"/>
        </w:rPr>
        <w:t>a</w:t>
      </w:r>
      <w:r>
        <w:rPr>
          <w:spacing w:val="-3"/>
          <w:sz w:val="24"/>
        </w:rPr>
        <w:t xml:space="preserve"> </w:t>
      </w:r>
      <w:r>
        <w:rPr>
          <w:sz w:val="24"/>
        </w:rPr>
        <w:t>descriptive</w:t>
      </w:r>
      <w:r>
        <w:rPr>
          <w:spacing w:val="-3"/>
          <w:sz w:val="24"/>
        </w:rPr>
        <w:t xml:space="preserve"> </w:t>
      </w:r>
      <w:r>
        <w:rPr>
          <w:sz w:val="24"/>
        </w:rPr>
        <w:t>name</w:t>
      </w:r>
      <w:r>
        <w:rPr>
          <w:spacing w:val="-3"/>
          <w:sz w:val="24"/>
        </w:rPr>
        <w:t xml:space="preserve"> </w:t>
      </w:r>
      <w:r>
        <w:rPr>
          <w:sz w:val="24"/>
        </w:rPr>
        <w:t>(e.g.,</w:t>
      </w:r>
      <w:r>
        <w:rPr>
          <w:spacing w:val="-4"/>
          <w:sz w:val="24"/>
        </w:rPr>
        <w:t xml:space="preserve"> </w:t>
      </w:r>
      <w:r>
        <w:rPr>
          <w:sz w:val="24"/>
        </w:rPr>
        <w:t>"</w:t>
      </w:r>
      <w:proofErr w:type="spellStart"/>
      <w:r>
        <w:rPr>
          <w:sz w:val="24"/>
        </w:rPr>
        <w:t>PatientData.sav</w:t>
      </w:r>
      <w:proofErr w:type="spellEnd"/>
      <w:r>
        <w:rPr>
          <w:sz w:val="24"/>
        </w:rPr>
        <w:t>").</w:t>
      </w:r>
      <w:r>
        <w:rPr>
          <w:spacing w:val="-4"/>
          <w:sz w:val="24"/>
        </w:rPr>
        <w:t xml:space="preserve"> </w:t>
      </w:r>
      <w:r>
        <w:rPr>
          <w:sz w:val="24"/>
        </w:rPr>
        <w:t>The</w:t>
      </w:r>
      <w:r>
        <w:rPr>
          <w:spacing w:val="-3"/>
          <w:sz w:val="24"/>
        </w:rPr>
        <w:t xml:space="preserve"> </w:t>
      </w:r>
      <w:r>
        <w:rPr>
          <w:sz w:val="24"/>
        </w:rPr>
        <w:t>".sav"</w:t>
      </w:r>
      <w:r>
        <w:rPr>
          <w:spacing w:val="-3"/>
          <w:sz w:val="24"/>
        </w:rPr>
        <w:t xml:space="preserve"> </w:t>
      </w:r>
      <w:r>
        <w:rPr>
          <w:sz w:val="24"/>
        </w:rPr>
        <w:t>extension indicates an SPSS data file.</w:t>
      </w:r>
    </w:p>
    <w:p w14:paraId="0F77DA88" w14:textId="77777777" w:rsidR="00271ABA" w:rsidRDefault="00271ABA">
      <w:pPr>
        <w:pStyle w:val="BodyText"/>
        <w:spacing w:before="2"/>
      </w:pPr>
    </w:p>
    <w:p w14:paraId="04073B59" w14:textId="77777777" w:rsidR="00271ABA" w:rsidRDefault="00000000">
      <w:pPr>
        <w:pStyle w:val="ListParagraph"/>
        <w:numPr>
          <w:ilvl w:val="1"/>
          <w:numId w:val="2"/>
        </w:numPr>
        <w:tabs>
          <w:tab w:val="left" w:pos="1451"/>
        </w:tabs>
        <w:ind w:left="1451" w:hanging="359"/>
        <w:rPr>
          <w:sz w:val="24"/>
        </w:rPr>
      </w:pPr>
      <w:r>
        <w:rPr>
          <w:sz w:val="24"/>
        </w:rPr>
        <w:t>Click</w:t>
      </w:r>
      <w:r>
        <w:rPr>
          <w:spacing w:val="-1"/>
          <w:sz w:val="24"/>
        </w:rPr>
        <w:t xml:space="preserve"> </w:t>
      </w:r>
      <w:r>
        <w:rPr>
          <w:spacing w:val="-2"/>
          <w:sz w:val="24"/>
        </w:rPr>
        <w:t>"Save".</w:t>
      </w:r>
    </w:p>
    <w:p w14:paraId="247C71B1" w14:textId="77777777" w:rsidR="00271ABA" w:rsidRDefault="00000000">
      <w:pPr>
        <w:pStyle w:val="ListParagraph"/>
        <w:numPr>
          <w:ilvl w:val="0"/>
          <w:numId w:val="1"/>
        </w:numPr>
        <w:tabs>
          <w:tab w:val="left" w:pos="731"/>
        </w:tabs>
        <w:spacing w:before="272"/>
        <w:ind w:left="731" w:hanging="359"/>
        <w:rPr>
          <w:sz w:val="24"/>
        </w:rPr>
      </w:pPr>
      <w:r>
        <w:rPr>
          <w:sz w:val="24"/>
        </w:rPr>
        <w:t>The</w:t>
      </w:r>
      <w:r>
        <w:rPr>
          <w:spacing w:val="-3"/>
          <w:sz w:val="24"/>
        </w:rPr>
        <w:t xml:space="preserve"> </w:t>
      </w:r>
      <w:r>
        <w:rPr>
          <w:sz w:val="24"/>
        </w:rPr>
        <w:t>"Save</w:t>
      </w:r>
      <w:r>
        <w:rPr>
          <w:spacing w:val="-1"/>
          <w:sz w:val="24"/>
        </w:rPr>
        <w:t xml:space="preserve"> </w:t>
      </w:r>
      <w:r>
        <w:rPr>
          <w:sz w:val="24"/>
        </w:rPr>
        <w:t>As"</w:t>
      </w:r>
      <w:r>
        <w:rPr>
          <w:spacing w:val="-1"/>
          <w:sz w:val="24"/>
        </w:rPr>
        <w:t xml:space="preserve"> </w:t>
      </w:r>
      <w:r>
        <w:rPr>
          <w:sz w:val="24"/>
        </w:rPr>
        <w:t xml:space="preserve">dialog </w:t>
      </w:r>
      <w:r>
        <w:rPr>
          <w:spacing w:val="-4"/>
          <w:sz w:val="24"/>
        </w:rPr>
        <w:t>box.</w:t>
      </w:r>
    </w:p>
    <w:p w14:paraId="55225B28" w14:textId="77777777" w:rsidR="00271ABA" w:rsidRDefault="00271ABA">
      <w:pPr>
        <w:pStyle w:val="BodyText"/>
        <w:spacing w:before="4"/>
      </w:pPr>
    </w:p>
    <w:p w14:paraId="220FEECA" w14:textId="77777777" w:rsidR="00271ABA" w:rsidRDefault="00000000">
      <w:pPr>
        <w:pStyle w:val="BodyText"/>
        <w:ind w:left="12"/>
      </w:pPr>
      <w:r>
        <w:t>To</w:t>
      </w:r>
      <w:r>
        <w:rPr>
          <w:spacing w:val="-1"/>
        </w:rPr>
        <w:t xml:space="preserve"> </w:t>
      </w:r>
      <w:r>
        <w:t>recap</w:t>
      </w:r>
      <w:r>
        <w:rPr>
          <w:spacing w:val="-1"/>
        </w:rPr>
        <w:t xml:space="preserve"> </w:t>
      </w:r>
      <w:r>
        <w:t>on</w:t>
      </w:r>
      <w:r>
        <w:rPr>
          <w:spacing w:val="-1"/>
        </w:rPr>
        <w:t xml:space="preserve"> </w:t>
      </w:r>
      <w:r>
        <w:t>the</w:t>
      </w:r>
      <w:r>
        <w:rPr>
          <w:spacing w:val="-1"/>
        </w:rPr>
        <w:t xml:space="preserve"> </w:t>
      </w:r>
      <w:r>
        <w:t>interface conventions</w:t>
      </w:r>
      <w:r>
        <w:rPr>
          <w:spacing w:val="-1"/>
        </w:rPr>
        <w:t xml:space="preserve"> </w:t>
      </w:r>
      <w:r>
        <w:t>when</w:t>
      </w:r>
      <w:r>
        <w:rPr>
          <w:spacing w:val="-1"/>
        </w:rPr>
        <w:t xml:space="preserve"> </w:t>
      </w:r>
      <w:r>
        <w:t>in</w:t>
      </w:r>
      <w:r>
        <w:rPr>
          <w:spacing w:val="-1"/>
        </w:rPr>
        <w:t xml:space="preserve"> </w:t>
      </w:r>
      <w:r>
        <w:t>Variable</w:t>
      </w:r>
      <w:r>
        <w:rPr>
          <w:spacing w:val="-1"/>
        </w:rPr>
        <w:t xml:space="preserve"> </w:t>
      </w:r>
      <w:r>
        <w:t xml:space="preserve">(defining) </w:t>
      </w:r>
      <w:r>
        <w:rPr>
          <w:spacing w:val="-2"/>
        </w:rPr>
        <w:t>view:</w:t>
      </w:r>
    </w:p>
    <w:p w14:paraId="58488C61" w14:textId="77777777" w:rsidR="00271ABA" w:rsidRDefault="00271ABA">
      <w:pPr>
        <w:pStyle w:val="BodyText"/>
        <w:spacing w:before="9"/>
      </w:pPr>
    </w:p>
    <w:p w14:paraId="723E4CA3" w14:textId="77777777" w:rsidR="00271ABA" w:rsidRDefault="00000000">
      <w:pPr>
        <w:pStyle w:val="ListParagraph"/>
        <w:numPr>
          <w:ilvl w:val="0"/>
          <w:numId w:val="1"/>
        </w:numPr>
        <w:tabs>
          <w:tab w:val="left" w:pos="731"/>
        </w:tabs>
        <w:ind w:left="731" w:hanging="359"/>
        <w:rPr>
          <w:sz w:val="21"/>
        </w:rPr>
      </w:pPr>
      <w:r>
        <w:rPr>
          <w:b/>
          <w:sz w:val="21"/>
        </w:rPr>
        <w:t>Width:</w:t>
      </w:r>
      <w:r>
        <w:rPr>
          <w:b/>
          <w:spacing w:val="-8"/>
          <w:sz w:val="21"/>
        </w:rPr>
        <w:t xml:space="preserve"> </w:t>
      </w:r>
      <w:r>
        <w:rPr>
          <w:sz w:val="21"/>
        </w:rPr>
        <w:t>These</w:t>
      </w:r>
      <w:r>
        <w:rPr>
          <w:spacing w:val="-5"/>
          <w:sz w:val="21"/>
        </w:rPr>
        <w:t xml:space="preserve"> </w:t>
      </w:r>
      <w:r>
        <w:rPr>
          <w:sz w:val="21"/>
        </w:rPr>
        <w:t>are</w:t>
      </w:r>
      <w:r>
        <w:rPr>
          <w:spacing w:val="-5"/>
          <w:sz w:val="21"/>
        </w:rPr>
        <w:t xml:space="preserve"> </w:t>
      </w:r>
      <w:r>
        <w:rPr>
          <w:sz w:val="21"/>
        </w:rPr>
        <w:t>suggestions;</w:t>
      </w:r>
      <w:r>
        <w:rPr>
          <w:spacing w:val="-5"/>
          <w:sz w:val="21"/>
        </w:rPr>
        <w:t xml:space="preserve"> </w:t>
      </w:r>
      <w:r>
        <w:rPr>
          <w:sz w:val="21"/>
        </w:rPr>
        <w:t>you</w:t>
      </w:r>
      <w:r>
        <w:rPr>
          <w:spacing w:val="-5"/>
          <w:sz w:val="21"/>
        </w:rPr>
        <w:t xml:space="preserve"> </w:t>
      </w:r>
      <w:r>
        <w:rPr>
          <w:sz w:val="21"/>
        </w:rPr>
        <w:t>can</w:t>
      </w:r>
      <w:r>
        <w:rPr>
          <w:spacing w:val="-5"/>
          <w:sz w:val="21"/>
        </w:rPr>
        <w:t xml:space="preserve"> </w:t>
      </w:r>
      <w:r>
        <w:rPr>
          <w:sz w:val="21"/>
        </w:rPr>
        <w:t>adjust</w:t>
      </w:r>
      <w:r>
        <w:rPr>
          <w:spacing w:val="-6"/>
          <w:sz w:val="21"/>
        </w:rPr>
        <w:t xml:space="preserve"> </w:t>
      </w:r>
      <w:r>
        <w:rPr>
          <w:sz w:val="21"/>
        </w:rPr>
        <w:t>them</w:t>
      </w:r>
      <w:r>
        <w:rPr>
          <w:spacing w:val="-5"/>
          <w:sz w:val="21"/>
        </w:rPr>
        <w:t xml:space="preserve"> </w:t>
      </w:r>
      <w:r>
        <w:rPr>
          <w:sz w:val="21"/>
        </w:rPr>
        <w:t>based</w:t>
      </w:r>
      <w:r>
        <w:rPr>
          <w:spacing w:val="-5"/>
          <w:sz w:val="21"/>
        </w:rPr>
        <w:t xml:space="preserve"> </w:t>
      </w:r>
      <w:r>
        <w:rPr>
          <w:sz w:val="21"/>
        </w:rPr>
        <w:t>on</w:t>
      </w:r>
      <w:r>
        <w:rPr>
          <w:spacing w:val="-5"/>
          <w:sz w:val="21"/>
        </w:rPr>
        <w:t xml:space="preserve"> </w:t>
      </w:r>
      <w:r>
        <w:rPr>
          <w:sz w:val="21"/>
        </w:rPr>
        <w:t>your</w:t>
      </w:r>
      <w:r>
        <w:rPr>
          <w:spacing w:val="-5"/>
          <w:sz w:val="21"/>
        </w:rPr>
        <w:t xml:space="preserve"> </w:t>
      </w:r>
      <w:r>
        <w:rPr>
          <w:sz w:val="21"/>
        </w:rPr>
        <w:t>expected</w:t>
      </w:r>
      <w:r>
        <w:rPr>
          <w:spacing w:val="-5"/>
          <w:sz w:val="21"/>
        </w:rPr>
        <w:t xml:space="preserve"> </w:t>
      </w:r>
      <w:r>
        <w:rPr>
          <w:spacing w:val="-2"/>
          <w:sz w:val="21"/>
        </w:rPr>
        <w:t>data.</w:t>
      </w:r>
    </w:p>
    <w:p w14:paraId="5B0EFC87" w14:textId="77777777" w:rsidR="00271ABA" w:rsidRDefault="00271ABA">
      <w:pPr>
        <w:pStyle w:val="BodyText"/>
        <w:spacing w:before="2"/>
        <w:rPr>
          <w:sz w:val="21"/>
        </w:rPr>
      </w:pPr>
    </w:p>
    <w:p w14:paraId="68FAB5DC" w14:textId="77777777" w:rsidR="00271ABA" w:rsidRDefault="00000000">
      <w:pPr>
        <w:pStyle w:val="ListParagraph"/>
        <w:numPr>
          <w:ilvl w:val="0"/>
          <w:numId w:val="1"/>
        </w:numPr>
        <w:tabs>
          <w:tab w:val="left" w:pos="731"/>
        </w:tabs>
        <w:ind w:left="731" w:hanging="359"/>
        <w:rPr>
          <w:sz w:val="21"/>
        </w:rPr>
      </w:pPr>
      <w:r>
        <w:rPr>
          <w:b/>
          <w:sz w:val="21"/>
        </w:rPr>
        <w:t>Decimals:</w:t>
      </w:r>
      <w:r>
        <w:rPr>
          <w:b/>
          <w:spacing w:val="-7"/>
          <w:sz w:val="21"/>
        </w:rPr>
        <w:t xml:space="preserve"> </w:t>
      </w:r>
      <w:r>
        <w:rPr>
          <w:sz w:val="21"/>
        </w:rPr>
        <w:t>Not</w:t>
      </w:r>
      <w:r>
        <w:rPr>
          <w:spacing w:val="-6"/>
          <w:sz w:val="21"/>
        </w:rPr>
        <w:t xml:space="preserve"> </w:t>
      </w:r>
      <w:r>
        <w:rPr>
          <w:sz w:val="21"/>
        </w:rPr>
        <w:t>applicable</w:t>
      </w:r>
      <w:r>
        <w:rPr>
          <w:spacing w:val="-6"/>
          <w:sz w:val="21"/>
        </w:rPr>
        <w:t xml:space="preserve"> </w:t>
      </w:r>
      <w:r>
        <w:rPr>
          <w:sz w:val="21"/>
        </w:rPr>
        <w:t>(N/A)</w:t>
      </w:r>
      <w:r>
        <w:rPr>
          <w:spacing w:val="-6"/>
          <w:sz w:val="21"/>
        </w:rPr>
        <w:t xml:space="preserve"> </w:t>
      </w:r>
      <w:r>
        <w:rPr>
          <w:sz w:val="21"/>
        </w:rPr>
        <w:t>for</w:t>
      </w:r>
      <w:r>
        <w:rPr>
          <w:spacing w:val="-6"/>
          <w:sz w:val="21"/>
        </w:rPr>
        <w:t xml:space="preserve"> </w:t>
      </w:r>
      <w:r>
        <w:rPr>
          <w:sz w:val="21"/>
        </w:rPr>
        <w:t>string</w:t>
      </w:r>
      <w:r>
        <w:rPr>
          <w:spacing w:val="-6"/>
          <w:sz w:val="21"/>
        </w:rPr>
        <w:t xml:space="preserve"> </w:t>
      </w:r>
      <w:r>
        <w:rPr>
          <w:spacing w:val="-2"/>
          <w:sz w:val="21"/>
        </w:rPr>
        <w:t>variables.</w:t>
      </w:r>
    </w:p>
    <w:p w14:paraId="751FAB8F" w14:textId="77777777" w:rsidR="00271ABA" w:rsidRDefault="00271ABA">
      <w:pPr>
        <w:pStyle w:val="BodyText"/>
        <w:spacing w:before="7"/>
        <w:rPr>
          <w:sz w:val="21"/>
        </w:rPr>
      </w:pPr>
    </w:p>
    <w:p w14:paraId="5B0589B4" w14:textId="77777777" w:rsidR="00271ABA" w:rsidRDefault="00000000">
      <w:pPr>
        <w:pStyle w:val="ListParagraph"/>
        <w:numPr>
          <w:ilvl w:val="0"/>
          <w:numId w:val="1"/>
        </w:numPr>
        <w:tabs>
          <w:tab w:val="left" w:pos="732"/>
        </w:tabs>
        <w:ind w:right="98"/>
        <w:rPr>
          <w:sz w:val="21"/>
        </w:rPr>
      </w:pPr>
      <w:r>
        <w:rPr>
          <w:b/>
          <w:sz w:val="21"/>
        </w:rPr>
        <w:t>Values:</w:t>
      </w:r>
      <w:r>
        <w:rPr>
          <w:b/>
          <w:spacing w:val="-1"/>
          <w:sz w:val="21"/>
        </w:rPr>
        <w:t xml:space="preserve"> </w:t>
      </w:r>
      <w:r>
        <w:rPr>
          <w:sz w:val="21"/>
        </w:rPr>
        <w:t>We</w:t>
      </w:r>
      <w:r>
        <w:rPr>
          <w:spacing w:val="-1"/>
          <w:sz w:val="21"/>
        </w:rPr>
        <w:t xml:space="preserve"> </w:t>
      </w:r>
      <w:r>
        <w:rPr>
          <w:sz w:val="21"/>
        </w:rPr>
        <w:t>are</w:t>
      </w:r>
      <w:r>
        <w:rPr>
          <w:spacing w:val="-1"/>
          <w:sz w:val="21"/>
        </w:rPr>
        <w:t xml:space="preserve"> </w:t>
      </w:r>
      <w:r>
        <w:rPr>
          <w:sz w:val="21"/>
        </w:rPr>
        <w:t>not</w:t>
      </w:r>
      <w:r>
        <w:rPr>
          <w:spacing w:val="-1"/>
          <w:sz w:val="21"/>
        </w:rPr>
        <w:t xml:space="preserve"> </w:t>
      </w:r>
      <w:r>
        <w:rPr>
          <w:sz w:val="21"/>
        </w:rPr>
        <w:t>using</w:t>
      </w:r>
      <w:r>
        <w:rPr>
          <w:spacing w:val="-1"/>
          <w:sz w:val="21"/>
        </w:rPr>
        <w:t xml:space="preserve"> </w:t>
      </w:r>
      <w:r>
        <w:rPr>
          <w:sz w:val="21"/>
        </w:rPr>
        <w:t>value</w:t>
      </w:r>
      <w:r>
        <w:rPr>
          <w:spacing w:val="-1"/>
          <w:sz w:val="21"/>
        </w:rPr>
        <w:t xml:space="preserve"> </w:t>
      </w:r>
      <w:r>
        <w:rPr>
          <w:sz w:val="21"/>
        </w:rPr>
        <w:t>labels</w:t>
      </w:r>
      <w:r>
        <w:rPr>
          <w:spacing w:val="-1"/>
          <w:sz w:val="21"/>
        </w:rPr>
        <w:t xml:space="preserve"> </w:t>
      </w:r>
      <w:r>
        <w:rPr>
          <w:sz w:val="21"/>
        </w:rPr>
        <w:t>in</w:t>
      </w:r>
      <w:r>
        <w:rPr>
          <w:spacing w:val="-1"/>
          <w:sz w:val="21"/>
        </w:rPr>
        <w:t xml:space="preserve"> </w:t>
      </w:r>
      <w:r>
        <w:rPr>
          <w:sz w:val="21"/>
        </w:rPr>
        <w:t>this</w:t>
      </w:r>
      <w:r>
        <w:rPr>
          <w:spacing w:val="-1"/>
          <w:sz w:val="21"/>
        </w:rPr>
        <w:t xml:space="preserve"> </w:t>
      </w:r>
      <w:r>
        <w:rPr>
          <w:sz w:val="21"/>
        </w:rPr>
        <w:t>initial</w:t>
      </w:r>
      <w:r>
        <w:rPr>
          <w:spacing w:val="-1"/>
          <w:sz w:val="21"/>
        </w:rPr>
        <w:t xml:space="preserve"> </w:t>
      </w:r>
      <w:r>
        <w:rPr>
          <w:sz w:val="21"/>
        </w:rPr>
        <w:t>session,</w:t>
      </w:r>
      <w:r>
        <w:rPr>
          <w:spacing w:val="-1"/>
          <w:sz w:val="21"/>
        </w:rPr>
        <w:t xml:space="preserve"> </w:t>
      </w:r>
      <w:r>
        <w:rPr>
          <w:sz w:val="21"/>
        </w:rPr>
        <w:t>though</w:t>
      </w:r>
      <w:r>
        <w:rPr>
          <w:spacing w:val="-1"/>
          <w:sz w:val="21"/>
        </w:rPr>
        <w:t xml:space="preserve"> </w:t>
      </w:r>
      <w:r>
        <w:rPr>
          <w:sz w:val="21"/>
        </w:rPr>
        <w:t>it</w:t>
      </w:r>
      <w:r>
        <w:rPr>
          <w:spacing w:val="-1"/>
          <w:sz w:val="21"/>
        </w:rPr>
        <w:t xml:space="preserve"> </w:t>
      </w:r>
      <w:r>
        <w:rPr>
          <w:sz w:val="21"/>
        </w:rPr>
        <w:t>is</w:t>
      </w:r>
      <w:r>
        <w:rPr>
          <w:spacing w:val="-1"/>
          <w:sz w:val="21"/>
        </w:rPr>
        <w:t xml:space="preserve"> </w:t>
      </w:r>
      <w:r>
        <w:rPr>
          <w:sz w:val="21"/>
        </w:rPr>
        <w:t>useful</w:t>
      </w:r>
      <w:r>
        <w:rPr>
          <w:spacing w:val="-1"/>
          <w:sz w:val="21"/>
        </w:rPr>
        <w:t xml:space="preserve"> </w:t>
      </w:r>
      <w:r>
        <w:rPr>
          <w:sz w:val="21"/>
        </w:rPr>
        <w:t>to</w:t>
      </w:r>
      <w:r>
        <w:rPr>
          <w:spacing w:val="-1"/>
          <w:sz w:val="21"/>
        </w:rPr>
        <w:t xml:space="preserve"> </w:t>
      </w:r>
      <w:r>
        <w:rPr>
          <w:sz w:val="21"/>
        </w:rPr>
        <w:t>know</w:t>
      </w:r>
      <w:r>
        <w:rPr>
          <w:spacing w:val="-1"/>
          <w:sz w:val="21"/>
        </w:rPr>
        <w:t xml:space="preserve"> </w:t>
      </w:r>
      <w:r>
        <w:rPr>
          <w:sz w:val="21"/>
        </w:rPr>
        <w:t>that</w:t>
      </w:r>
      <w:r>
        <w:rPr>
          <w:spacing w:val="-1"/>
          <w:sz w:val="21"/>
        </w:rPr>
        <w:t xml:space="preserve"> </w:t>
      </w:r>
      <w:r>
        <w:rPr>
          <w:sz w:val="21"/>
        </w:rPr>
        <w:t>option</w:t>
      </w:r>
      <w:r>
        <w:rPr>
          <w:spacing w:val="-1"/>
          <w:sz w:val="21"/>
        </w:rPr>
        <w:t xml:space="preserve"> </w:t>
      </w:r>
      <w:r>
        <w:rPr>
          <w:sz w:val="21"/>
        </w:rPr>
        <w:t>exists for the future. The Values column can be used to assign value labels to numeric variables. This is especially useful for categorical variables where numbers represent categories but do not have mathematical</w:t>
      </w:r>
      <w:r>
        <w:rPr>
          <w:spacing w:val="-2"/>
          <w:sz w:val="21"/>
        </w:rPr>
        <w:t xml:space="preserve"> </w:t>
      </w:r>
      <w:r>
        <w:rPr>
          <w:sz w:val="21"/>
        </w:rPr>
        <w:t>meaning.</w:t>
      </w:r>
      <w:r>
        <w:rPr>
          <w:spacing w:val="-2"/>
          <w:sz w:val="21"/>
        </w:rPr>
        <w:t xml:space="preserve"> </w:t>
      </w:r>
      <w:r>
        <w:rPr>
          <w:sz w:val="21"/>
        </w:rPr>
        <w:t>For</w:t>
      </w:r>
      <w:r>
        <w:rPr>
          <w:spacing w:val="-2"/>
          <w:sz w:val="21"/>
        </w:rPr>
        <w:t xml:space="preserve"> </w:t>
      </w:r>
      <w:r>
        <w:rPr>
          <w:sz w:val="21"/>
        </w:rPr>
        <w:t>example,</w:t>
      </w:r>
      <w:r>
        <w:rPr>
          <w:spacing w:val="-2"/>
          <w:sz w:val="21"/>
        </w:rPr>
        <w:t xml:space="preserve"> </w:t>
      </w:r>
      <w:r>
        <w:rPr>
          <w:sz w:val="21"/>
        </w:rPr>
        <w:t>a</w:t>
      </w:r>
      <w:r>
        <w:rPr>
          <w:spacing w:val="-2"/>
          <w:sz w:val="21"/>
        </w:rPr>
        <w:t xml:space="preserve"> </w:t>
      </w:r>
      <w:r>
        <w:rPr>
          <w:sz w:val="21"/>
        </w:rPr>
        <w:t>value</w:t>
      </w:r>
      <w:r>
        <w:rPr>
          <w:spacing w:val="-2"/>
          <w:sz w:val="21"/>
        </w:rPr>
        <w:t xml:space="preserve"> </w:t>
      </w:r>
      <w:r>
        <w:rPr>
          <w:sz w:val="21"/>
        </w:rPr>
        <w:t>of</w:t>
      </w:r>
      <w:r>
        <w:rPr>
          <w:spacing w:val="-2"/>
          <w:sz w:val="21"/>
        </w:rPr>
        <w:t xml:space="preserve"> </w:t>
      </w:r>
      <w:r>
        <w:rPr>
          <w:sz w:val="21"/>
        </w:rPr>
        <w:t>1</w:t>
      </w:r>
      <w:r>
        <w:rPr>
          <w:spacing w:val="-2"/>
          <w:sz w:val="21"/>
        </w:rPr>
        <w:t xml:space="preserve"> </w:t>
      </w:r>
      <w:r>
        <w:rPr>
          <w:sz w:val="21"/>
        </w:rPr>
        <w:t>means</w:t>
      </w:r>
      <w:r>
        <w:rPr>
          <w:spacing w:val="-2"/>
          <w:sz w:val="21"/>
        </w:rPr>
        <w:t xml:space="preserve"> </w:t>
      </w:r>
      <w:r>
        <w:rPr>
          <w:sz w:val="21"/>
        </w:rPr>
        <w:t>Male,</w:t>
      </w:r>
      <w:r>
        <w:rPr>
          <w:spacing w:val="-2"/>
          <w:sz w:val="21"/>
        </w:rPr>
        <w:t xml:space="preserve"> </w:t>
      </w:r>
      <w:r>
        <w:rPr>
          <w:sz w:val="21"/>
        </w:rPr>
        <w:t>a</w:t>
      </w:r>
      <w:r>
        <w:rPr>
          <w:spacing w:val="-2"/>
          <w:sz w:val="21"/>
        </w:rPr>
        <w:t xml:space="preserve"> </w:t>
      </w:r>
      <w:r>
        <w:rPr>
          <w:sz w:val="21"/>
        </w:rPr>
        <w:t>value</w:t>
      </w:r>
      <w:r>
        <w:rPr>
          <w:spacing w:val="-2"/>
          <w:sz w:val="21"/>
        </w:rPr>
        <w:t xml:space="preserve"> </w:t>
      </w:r>
      <w:r>
        <w:rPr>
          <w:sz w:val="21"/>
        </w:rPr>
        <w:t>of</w:t>
      </w:r>
      <w:r>
        <w:rPr>
          <w:spacing w:val="-2"/>
          <w:sz w:val="21"/>
        </w:rPr>
        <w:t xml:space="preserve"> </w:t>
      </w:r>
      <w:r>
        <w:rPr>
          <w:sz w:val="21"/>
        </w:rPr>
        <w:t>2</w:t>
      </w:r>
      <w:r>
        <w:rPr>
          <w:spacing w:val="-2"/>
          <w:sz w:val="21"/>
        </w:rPr>
        <w:t xml:space="preserve"> </w:t>
      </w:r>
      <w:r>
        <w:rPr>
          <w:sz w:val="21"/>
        </w:rPr>
        <w:t>means</w:t>
      </w:r>
      <w:r>
        <w:rPr>
          <w:spacing w:val="-5"/>
          <w:sz w:val="21"/>
        </w:rPr>
        <w:t xml:space="preserve"> </w:t>
      </w:r>
      <w:r>
        <w:rPr>
          <w:sz w:val="21"/>
        </w:rPr>
        <w:t>Female,</w:t>
      </w:r>
      <w:r>
        <w:rPr>
          <w:spacing w:val="-2"/>
          <w:sz w:val="21"/>
        </w:rPr>
        <w:t xml:space="preserve"> </w:t>
      </w:r>
      <w:r>
        <w:rPr>
          <w:sz w:val="21"/>
        </w:rPr>
        <w:t>a</w:t>
      </w:r>
      <w:r>
        <w:rPr>
          <w:spacing w:val="-2"/>
          <w:sz w:val="21"/>
        </w:rPr>
        <w:t xml:space="preserve"> </w:t>
      </w:r>
      <w:r>
        <w:rPr>
          <w:sz w:val="21"/>
        </w:rPr>
        <w:t>value</w:t>
      </w:r>
      <w:r>
        <w:rPr>
          <w:spacing w:val="-2"/>
          <w:sz w:val="21"/>
        </w:rPr>
        <w:t xml:space="preserve"> </w:t>
      </w:r>
      <w:r>
        <w:rPr>
          <w:sz w:val="21"/>
        </w:rPr>
        <w:t>of</w:t>
      </w:r>
      <w:r>
        <w:rPr>
          <w:spacing w:val="-2"/>
          <w:sz w:val="21"/>
        </w:rPr>
        <w:t xml:space="preserve"> </w:t>
      </w:r>
      <w:r>
        <w:rPr>
          <w:sz w:val="21"/>
        </w:rPr>
        <w:t>3 means Other. It is also used in score banding for example, a Value of 1 means Very Dissatisfied, a Value of 2 means Dissatisfied etc.</w:t>
      </w:r>
    </w:p>
    <w:p w14:paraId="7E80A8DC" w14:textId="77777777" w:rsidR="00271ABA" w:rsidRDefault="00271ABA">
      <w:pPr>
        <w:pStyle w:val="BodyText"/>
        <w:spacing w:before="4"/>
        <w:rPr>
          <w:sz w:val="21"/>
        </w:rPr>
      </w:pPr>
    </w:p>
    <w:p w14:paraId="28DB0466" w14:textId="77777777" w:rsidR="00271ABA" w:rsidRDefault="00000000">
      <w:pPr>
        <w:pStyle w:val="ListParagraph"/>
        <w:numPr>
          <w:ilvl w:val="0"/>
          <w:numId w:val="1"/>
        </w:numPr>
        <w:tabs>
          <w:tab w:val="left" w:pos="732"/>
        </w:tabs>
        <w:ind w:right="18"/>
        <w:jc w:val="both"/>
        <w:rPr>
          <w:sz w:val="21"/>
        </w:rPr>
      </w:pPr>
      <w:r>
        <w:rPr>
          <w:b/>
          <w:sz w:val="21"/>
        </w:rPr>
        <w:t>Missing:</w:t>
      </w:r>
      <w:r>
        <w:rPr>
          <w:b/>
          <w:spacing w:val="-2"/>
          <w:sz w:val="21"/>
        </w:rPr>
        <w:t xml:space="preserve"> </w:t>
      </w:r>
      <w:r>
        <w:rPr>
          <w:sz w:val="21"/>
        </w:rPr>
        <w:t>We</w:t>
      </w:r>
      <w:r>
        <w:rPr>
          <w:spacing w:val="-2"/>
          <w:sz w:val="21"/>
        </w:rPr>
        <w:t xml:space="preserve"> </w:t>
      </w:r>
      <w:r>
        <w:rPr>
          <w:sz w:val="21"/>
        </w:rPr>
        <w:t>are</w:t>
      </w:r>
      <w:r>
        <w:rPr>
          <w:spacing w:val="-2"/>
          <w:sz w:val="21"/>
        </w:rPr>
        <w:t xml:space="preserve"> </w:t>
      </w:r>
      <w:r>
        <w:rPr>
          <w:sz w:val="21"/>
        </w:rPr>
        <w:t>not</w:t>
      </w:r>
      <w:r>
        <w:rPr>
          <w:spacing w:val="-2"/>
          <w:sz w:val="21"/>
        </w:rPr>
        <w:t xml:space="preserve"> </w:t>
      </w:r>
      <w:r>
        <w:rPr>
          <w:sz w:val="21"/>
        </w:rPr>
        <w:t>defining</w:t>
      </w:r>
      <w:r>
        <w:rPr>
          <w:spacing w:val="-2"/>
          <w:sz w:val="21"/>
        </w:rPr>
        <w:t xml:space="preserve"> </w:t>
      </w:r>
      <w:r>
        <w:rPr>
          <w:sz w:val="21"/>
        </w:rPr>
        <w:t>missing</w:t>
      </w:r>
      <w:r>
        <w:rPr>
          <w:spacing w:val="-2"/>
          <w:sz w:val="21"/>
        </w:rPr>
        <w:t xml:space="preserve"> </w:t>
      </w:r>
      <w:r>
        <w:rPr>
          <w:sz w:val="21"/>
        </w:rPr>
        <w:t>values</w:t>
      </w:r>
      <w:r>
        <w:rPr>
          <w:spacing w:val="-4"/>
          <w:sz w:val="21"/>
        </w:rPr>
        <w:t xml:space="preserve"> </w:t>
      </w:r>
      <w:r>
        <w:rPr>
          <w:sz w:val="21"/>
        </w:rPr>
        <w:t>yet.</w:t>
      </w:r>
      <w:r>
        <w:rPr>
          <w:spacing w:val="-2"/>
          <w:sz w:val="21"/>
        </w:rPr>
        <w:t xml:space="preserve"> </w:t>
      </w:r>
      <w:r>
        <w:rPr>
          <w:sz w:val="21"/>
        </w:rPr>
        <w:t>However,</w:t>
      </w:r>
      <w:r>
        <w:rPr>
          <w:spacing w:val="-2"/>
          <w:sz w:val="21"/>
        </w:rPr>
        <w:t xml:space="preserve"> </w:t>
      </w:r>
      <w:r>
        <w:rPr>
          <w:sz w:val="21"/>
        </w:rPr>
        <w:t>understand</w:t>
      </w:r>
      <w:r>
        <w:rPr>
          <w:spacing w:val="-2"/>
          <w:sz w:val="21"/>
        </w:rPr>
        <w:t xml:space="preserve"> </w:t>
      </w:r>
      <w:r>
        <w:rPr>
          <w:sz w:val="21"/>
        </w:rPr>
        <w:t>that</w:t>
      </w:r>
      <w:r>
        <w:rPr>
          <w:spacing w:val="-2"/>
          <w:sz w:val="21"/>
        </w:rPr>
        <w:t xml:space="preserve"> </w:t>
      </w:r>
      <w:r>
        <w:rPr>
          <w:sz w:val="21"/>
        </w:rPr>
        <w:t>SPSS</w:t>
      </w:r>
      <w:r>
        <w:rPr>
          <w:spacing w:val="-2"/>
          <w:sz w:val="21"/>
        </w:rPr>
        <w:t xml:space="preserve"> </w:t>
      </w:r>
      <w:r>
        <w:rPr>
          <w:sz w:val="21"/>
        </w:rPr>
        <w:t>needs</w:t>
      </w:r>
      <w:r>
        <w:rPr>
          <w:spacing w:val="-2"/>
          <w:sz w:val="21"/>
        </w:rPr>
        <w:t xml:space="preserve"> </w:t>
      </w:r>
      <w:r>
        <w:rPr>
          <w:sz w:val="21"/>
        </w:rPr>
        <w:t>to</w:t>
      </w:r>
      <w:r>
        <w:rPr>
          <w:spacing w:val="-2"/>
          <w:sz w:val="21"/>
        </w:rPr>
        <w:t xml:space="preserve"> </w:t>
      </w:r>
      <w:r>
        <w:rPr>
          <w:sz w:val="21"/>
        </w:rPr>
        <w:t>know</w:t>
      </w:r>
      <w:r>
        <w:rPr>
          <w:spacing w:val="-2"/>
          <w:sz w:val="21"/>
        </w:rPr>
        <w:t xml:space="preserve"> </w:t>
      </w:r>
      <w:r>
        <w:rPr>
          <w:sz w:val="21"/>
        </w:rPr>
        <w:t>how</w:t>
      </w:r>
      <w:r>
        <w:rPr>
          <w:spacing w:val="-2"/>
          <w:sz w:val="21"/>
        </w:rPr>
        <w:t xml:space="preserve"> </w:t>
      </w:r>
      <w:r>
        <w:rPr>
          <w:sz w:val="21"/>
        </w:rPr>
        <w:t>to handle</w:t>
      </w:r>
      <w:r>
        <w:rPr>
          <w:spacing w:val="-1"/>
          <w:sz w:val="21"/>
        </w:rPr>
        <w:t xml:space="preserve"> </w:t>
      </w:r>
      <w:r>
        <w:rPr>
          <w:sz w:val="21"/>
        </w:rPr>
        <w:t>missing</w:t>
      </w:r>
      <w:r>
        <w:rPr>
          <w:spacing w:val="-1"/>
          <w:sz w:val="21"/>
        </w:rPr>
        <w:t xml:space="preserve"> </w:t>
      </w:r>
      <w:r>
        <w:rPr>
          <w:sz w:val="21"/>
        </w:rPr>
        <w:t>or</w:t>
      </w:r>
      <w:r>
        <w:rPr>
          <w:spacing w:val="-1"/>
          <w:sz w:val="21"/>
        </w:rPr>
        <w:t xml:space="preserve"> </w:t>
      </w:r>
      <w:r>
        <w:rPr>
          <w:sz w:val="21"/>
        </w:rPr>
        <w:t>special</w:t>
      </w:r>
      <w:r>
        <w:rPr>
          <w:spacing w:val="-1"/>
          <w:sz w:val="21"/>
        </w:rPr>
        <w:t xml:space="preserve"> </w:t>
      </w:r>
      <w:r>
        <w:rPr>
          <w:sz w:val="21"/>
        </w:rPr>
        <w:t>values</w:t>
      </w:r>
      <w:r>
        <w:rPr>
          <w:spacing w:val="-1"/>
          <w:sz w:val="21"/>
        </w:rPr>
        <w:t xml:space="preserve"> </w:t>
      </w:r>
      <w:r>
        <w:rPr>
          <w:sz w:val="21"/>
        </w:rPr>
        <w:t>in</w:t>
      </w:r>
      <w:r>
        <w:rPr>
          <w:spacing w:val="-1"/>
          <w:sz w:val="21"/>
        </w:rPr>
        <w:t xml:space="preserve"> </w:t>
      </w:r>
      <w:r>
        <w:rPr>
          <w:sz w:val="21"/>
        </w:rPr>
        <w:t>a</w:t>
      </w:r>
      <w:r>
        <w:rPr>
          <w:spacing w:val="-1"/>
          <w:sz w:val="21"/>
        </w:rPr>
        <w:t xml:space="preserve"> </w:t>
      </w:r>
      <w:r>
        <w:rPr>
          <w:sz w:val="21"/>
        </w:rPr>
        <w:t>dataset.</w:t>
      </w:r>
      <w:r>
        <w:rPr>
          <w:spacing w:val="-1"/>
          <w:sz w:val="21"/>
        </w:rPr>
        <w:t xml:space="preserve"> </w:t>
      </w:r>
      <w:r>
        <w:rPr>
          <w:sz w:val="21"/>
        </w:rPr>
        <w:t>Having</w:t>
      </w:r>
      <w:r>
        <w:rPr>
          <w:spacing w:val="-1"/>
          <w:sz w:val="21"/>
        </w:rPr>
        <w:t xml:space="preserve"> </w:t>
      </w:r>
      <w:r>
        <w:rPr>
          <w:sz w:val="21"/>
        </w:rPr>
        <w:t>this</w:t>
      </w:r>
      <w:r>
        <w:rPr>
          <w:spacing w:val="-1"/>
          <w:sz w:val="21"/>
        </w:rPr>
        <w:t xml:space="preserve"> </w:t>
      </w:r>
      <w:r>
        <w:rPr>
          <w:sz w:val="21"/>
        </w:rPr>
        <w:t>field</w:t>
      </w:r>
      <w:r>
        <w:rPr>
          <w:spacing w:val="-1"/>
          <w:sz w:val="21"/>
        </w:rPr>
        <w:t xml:space="preserve"> </w:t>
      </w:r>
      <w:r>
        <w:rPr>
          <w:sz w:val="21"/>
        </w:rPr>
        <w:t>can</w:t>
      </w:r>
      <w:r>
        <w:rPr>
          <w:spacing w:val="-1"/>
          <w:sz w:val="21"/>
        </w:rPr>
        <w:t xml:space="preserve"> </w:t>
      </w:r>
      <w:r>
        <w:rPr>
          <w:sz w:val="21"/>
        </w:rPr>
        <w:t>prevent</w:t>
      </w:r>
      <w:r>
        <w:rPr>
          <w:spacing w:val="-1"/>
          <w:sz w:val="21"/>
        </w:rPr>
        <w:t xml:space="preserve"> </w:t>
      </w:r>
      <w:r>
        <w:rPr>
          <w:sz w:val="21"/>
        </w:rPr>
        <w:t>errors</w:t>
      </w:r>
      <w:r>
        <w:rPr>
          <w:spacing w:val="-1"/>
          <w:sz w:val="21"/>
        </w:rPr>
        <w:t xml:space="preserve"> </w:t>
      </w:r>
      <w:r>
        <w:rPr>
          <w:sz w:val="21"/>
        </w:rPr>
        <w:t>in</w:t>
      </w:r>
      <w:r>
        <w:rPr>
          <w:spacing w:val="-1"/>
          <w:sz w:val="21"/>
        </w:rPr>
        <w:t xml:space="preserve"> </w:t>
      </w:r>
      <w:r>
        <w:rPr>
          <w:sz w:val="21"/>
        </w:rPr>
        <w:t>analysis</w:t>
      </w:r>
      <w:r>
        <w:rPr>
          <w:spacing w:val="-1"/>
          <w:sz w:val="21"/>
        </w:rPr>
        <w:t xml:space="preserve"> </w:t>
      </w:r>
      <w:r>
        <w:rPr>
          <w:sz w:val="21"/>
        </w:rPr>
        <w:t>by</w:t>
      </w:r>
      <w:r>
        <w:rPr>
          <w:spacing w:val="-1"/>
          <w:sz w:val="21"/>
        </w:rPr>
        <w:t xml:space="preserve"> </w:t>
      </w:r>
      <w:r>
        <w:rPr>
          <w:sz w:val="21"/>
        </w:rPr>
        <w:t>ensuring that missing data is properly accounted for.</w:t>
      </w:r>
    </w:p>
    <w:p w14:paraId="754475EC" w14:textId="77777777" w:rsidR="00271ABA" w:rsidRDefault="00271ABA">
      <w:pPr>
        <w:pStyle w:val="BodyText"/>
        <w:spacing w:before="3"/>
        <w:rPr>
          <w:sz w:val="21"/>
        </w:rPr>
      </w:pPr>
    </w:p>
    <w:p w14:paraId="5E6CD9C4" w14:textId="77777777" w:rsidR="00271ABA" w:rsidRDefault="00000000">
      <w:pPr>
        <w:pStyle w:val="ListParagraph"/>
        <w:numPr>
          <w:ilvl w:val="0"/>
          <w:numId w:val="1"/>
        </w:numPr>
        <w:tabs>
          <w:tab w:val="left" w:pos="732"/>
        </w:tabs>
        <w:spacing w:before="1"/>
        <w:ind w:right="87"/>
        <w:rPr>
          <w:sz w:val="21"/>
        </w:rPr>
      </w:pPr>
      <w:r>
        <w:rPr>
          <w:b/>
          <w:sz w:val="21"/>
        </w:rPr>
        <w:t>Align:</w:t>
      </w:r>
      <w:r>
        <w:rPr>
          <w:b/>
          <w:spacing w:val="-2"/>
          <w:sz w:val="21"/>
        </w:rPr>
        <w:t xml:space="preserve"> </w:t>
      </w:r>
      <w:r>
        <w:rPr>
          <w:sz w:val="21"/>
        </w:rPr>
        <w:t>This</w:t>
      </w:r>
      <w:r>
        <w:rPr>
          <w:spacing w:val="-2"/>
          <w:sz w:val="21"/>
        </w:rPr>
        <w:t xml:space="preserve"> </w:t>
      </w:r>
      <w:r>
        <w:rPr>
          <w:sz w:val="21"/>
        </w:rPr>
        <w:t>is</w:t>
      </w:r>
      <w:r>
        <w:rPr>
          <w:spacing w:val="-2"/>
          <w:sz w:val="21"/>
        </w:rPr>
        <w:t xml:space="preserve"> </w:t>
      </w:r>
      <w:r>
        <w:rPr>
          <w:sz w:val="21"/>
        </w:rPr>
        <w:t>a</w:t>
      </w:r>
      <w:r>
        <w:rPr>
          <w:spacing w:val="-2"/>
          <w:sz w:val="21"/>
        </w:rPr>
        <w:t xml:space="preserve"> </w:t>
      </w:r>
      <w:r>
        <w:rPr>
          <w:sz w:val="21"/>
        </w:rPr>
        <w:t>suggested</w:t>
      </w:r>
      <w:r>
        <w:rPr>
          <w:spacing w:val="-3"/>
          <w:sz w:val="21"/>
        </w:rPr>
        <w:t xml:space="preserve"> </w:t>
      </w:r>
      <w:r>
        <w:rPr>
          <w:sz w:val="21"/>
        </w:rPr>
        <w:t>setting</w:t>
      </w:r>
      <w:r>
        <w:rPr>
          <w:spacing w:val="-2"/>
          <w:sz w:val="21"/>
        </w:rPr>
        <w:t xml:space="preserve"> </w:t>
      </w:r>
      <w:r>
        <w:rPr>
          <w:sz w:val="21"/>
        </w:rPr>
        <w:t>and</w:t>
      </w:r>
      <w:r>
        <w:rPr>
          <w:spacing w:val="-3"/>
          <w:sz w:val="21"/>
        </w:rPr>
        <w:t xml:space="preserve"> </w:t>
      </w:r>
      <w:r>
        <w:rPr>
          <w:sz w:val="21"/>
        </w:rPr>
        <w:t>affects</w:t>
      </w:r>
      <w:r>
        <w:rPr>
          <w:spacing w:val="-2"/>
          <w:sz w:val="21"/>
        </w:rPr>
        <w:t xml:space="preserve"> </w:t>
      </w:r>
      <w:r>
        <w:rPr>
          <w:sz w:val="21"/>
        </w:rPr>
        <w:t>data</w:t>
      </w:r>
      <w:r>
        <w:rPr>
          <w:spacing w:val="-2"/>
          <w:sz w:val="21"/>
        </w:rPr>
        <w:t xml:space="preserve"> </w:t>
      </w:r>
      <w:r>
        <w:rPr>
          <w:sz w:val="21"/>
        </w:rPr>
        <w:t>view</w:t>
      </w:r>
      <w:r>
        <w:rPr>
          <w:spacing w:val="-2"/>
          <w:sz w:val="21"/>
        </w:rPr>
        <w:t xml:space="preserve"> </w:t>
      </w:r>
      <w:r>
        <w:rPr>
          <w:sz w:val="21"/>
        </w:rPr>
        <w:t>only.</w:t>
      </w:r>
      <w:r>
        <w:rPr>
          <w:spacing w:val="-2"/>
          <w:sz w:val="21"/>
        </w:rPr>
        <w:t xml:space="preserve"> </w:t>
      </w:r>
      <w:r>
        <w:rPr>
          <w:sz w:val="21"/>
        </w:rPr>
        <w:t>You</w:t>
      </w:r>
      <w:r>
        <w:rPr>
          <w:spacing w:val="-2"/>
          <w:sz w:val="21"/>
        </w:rPr>
        <w:t xml:space="preserve"> </w:t>
      </w:r>
      <w:r>
        <w:rPr>
          <w:sz w:val="21"/>
        </w:rPr>
        <w:t>just</w:t>
      </w:r>
      <w:r>
        <w:rPr>
          <w:spacing w:val="-2"/>
          <w:sz w:val="21"/>
        </w:rPr>
        <w:t xml:space="preserve"> </w:t>
      </w:r>
      <w:r>
        <w:rPr>
          <w:sz w:val="21"/>
        </w:rPr>
        <w:t>need</w:t>
      </w:r>
      <w:r>
        <w:rPr>
          <w:spacing w:val="-2"/>
          <w:sz w:val="21"/>
        </w:rPr>
        <w:t xml:space="preserve"> </w:t>
      </w:r>
      <w:r>
        <w:rPr>
          <w:sz w:val="21"/>
        </w:rPr>
        <w:t>to</w:t>
      </w:r>
      <w:r>
        <w:rPr>
          <w:spacing w:val="-2"/>
          <w:sz w:val="21"/>
        </w:rPr>
        <w:t xml:space="preserve"> </w:t>
      </w:r>
      <w:r>
        <w:rPr>
          <w:sz w:val="21"/>
        </w:rPr>
        <w:t>know</w:t>
      </w:r>
      <w:r>
        <w:rPr>
          <w:spacing w:val="-2"/>
          <w:sz w:val="21"/>
        </w:rPr>
        <w:t xml:space="preserve"> </w:t>
      </w:r>
      <w:r>
        <w:rPr>
          <w:sz w:val="21"/>
        </w:rPr>
        <w:t>it</w:t>
      </w:r>
      <w:r>
        <w:rPr>
          <w:spacing w:val="-2"/>
          <w:sz w:val="21"/>
        </w:rPr>
        <w:t xml:space="preserve"> </w:t>
      </w:r>
      <w:r>
        <w:rPr>
          <w:sz w:val="21"/>
        </w:rPr>
        <w:t>controls</w:t>
      </w:r>
      <w:r>
        <w:rPr>
          <w:spacing w:val="-2"/>
          <w:sz w:val="21"/>
        </w:rPr>
        <w:t xml:space="preserve"> </w:t>
      </w:r>
      <w:r>
        <w:rPr>
          <w:sz w:val="21"/>
        </w:rPr>
        <w:t>how</w:t>
      </w:r>
      <w:r>
        <w:rPr>
          <w:spacing w:val="-2"/>
          <w:sz w:val="21"/>
        </w:rPr>
        <w:t xml:space="preserve"> </w:t>
      </w:r>
      <w:r>
        <w:rPr>
          <w:sz w:val="21"/>
        </w:rPr>
        <w:t>data is aligned (justified) when displayed in Data View. The setting affects only the APPEARANCE of data in SPSS and does not impact calculations or analyses.</w:t>
      </w:r>
    </w:p>
    <w:p w14:paraId="10EB17C9" w14:textId="77777777" w:rsidR="00271ABA" w:rsidRDefault="00271ABA">
      <w:pPr>
        <w:pStyle w:val="BodyText"/>
        <w:spacing w:before="3"/>
        <w:rPr>
          <w:sz w:val="21"/>
        </w:rPr>
      </w:pPr>
    </w:p>
    <w:p w14:paraId="25FC3CDC" w14:textId="77777777" w:rsidR="00271ABA" w:rsidRDefault="00000000">
      <w:pPr>
        <w:pStyle w:val="ListParagraph"/>
        <w:numPr>
          <w:ilvl w:val="0"/>
          <w:numId w:val="1"/>
        </w:numPr>
        <w:tabs>
          <w:tab w:val="left" w:pos="732"/>
        </w:tabs>
        <w:ind w:right="135"/>
        <w:rPr>
          <w:sz w:val="21"/>
        </w:rPr>
      </w:pPr>
      <w:r>
        <w:rPr>
          <w:b/>
          <w:sz w:val="21"/>
        </w:rPr>
        <w:t xml:space="preserve">Measure </w:t>
      </w:r>
      <w:r>
        <w:rPr>
          <w:sz w:val="21"/>
        </w:rPr>
        <w:t>: This is an important setting. It lets SPSS know how to deal with a variable during analysis. What</w:t>
      </w:r>
      <w:r>
        <w:rPr>
          <w:spacing w:val="-2"/>
          <w:sz w:val="21"/>
        </w:rPr>
        <w:t xml:space="preserve"> </w:t>
      </w:r>
      <w:r>
        <w:rPr>
          <w:sz w:val="21"/>
        </w:rPr>
        <w:t>is</w:t>
      </w:r>
      <w:r>
        <w:rPr>
          <w:spacing w:val="-2"/>
          <w:sz w:val="21"/>
        </w:rPr>
        <w:t xml:space="preserve"> </w:t>
      </w:r>
      <w:r>
        <w:rPr>
          <w:sz w:val="21"/>
        </w:rPr>
        <w:t>in</w:t>
      </w:r>
      <w:r>
        <w:rPr>
          <w:spacing w:val="-2"/>
          <w:sz w:val="21"/>
        </w:rPr>
        <w:t xml:space="preserve"> </w:t>
      </w:r>
      <w:r>
        <w:rPr>
          <w:sz w:val="21"/>
        </w:rPr>
        <w:t>the</w:t>
      </w:r>
      <w:r>
        <w:rPr>
          <w:spacing w:val="-2"/>
          <w:sz w:val="21"/>
        </w:rPr>
        <w:t xml:space="preserve"> </w:t>
      </w:r>
      <w:r>
        <w:rPr>
          <w:sz w:val="21"/>
        </w:rPr>
        <w:t>Measure</w:t>
      </w:r>
      <w:r>
        <w:rPr>
          <w:spacing w:val="-2"/>
          <w:sz w:val="21"/>
        </w:rPr>
        <w:t xml:space="preserve"> </w:t>
      </w:r>
      <w:r>
        <w:rPr>
          <w:sz w:val="21"/>
        </w:rPr>
        <w:t>column</w:t>
      </w:r>
      <w:r>
        <w:rPr>
          <w:spacing w:val="-2"/>
          <w:sz w:val="21"/>
        </w:rPr>
        <w:t xml:space="preserve"> </w:t>
      </w:r>
      <w:r>
        <w:rPr>
          <w:sz w:val="21"/>
        </w:rPr>
        <w:t>defines</w:t>
      </w:r>
      <w:r>
        <w:rPr>
          <w:spacing w:val="-2"/>
          <w:sz w:val="21"/>
        </w:rPr>
        <w:t xml:space="preserve"> </w:t>
      </w:r>
      <w:r>
        <w:rPr>
          <w:sz w:val="21"/>
        </w:rPr>
        <w:t>a</w:t>
      </w:r>
      <w:r>
        <w:rPr>
          <w:spacing w:val="-2"/>
          <w:sz w:val="21"/>
        </w:rPr>
        <w:t xml:space="preserve"> </w:t>
      </w:r>
      <w:r>
        <w:rPr>
          <w:sz w:val="21"/>
        </w:rPr>
        <w:t>variable’s</w:t>
      </w:r>
      <w:r>
        <w:rPr>
          <w:spacing w:val="-2"/>
          <w:sz w:val="21"/>
        </w:rPr>
        <w:t xml:space="preserve"> </w:t>
      </w:r>
      <w:r>
        <w:rPr>
          <w:sz w:val="21"/>
        </w:rPr>
        <w:t>level</w:t>
      </w:r>
      <w:r>
        <w:rPr>
          <w:spacing w:val="-2"/>
          <w:sz w:val="21"/>
        </w:rPr>
        <w:t xml:space="preserve"> </w:t>
      </w:r>
      <w:r>
        <w:rPr>
          <w:sz w:val="21"/>
        </w:rPr>
        <w:t>of</w:t>
      </w:r>
      <w:r>
        <w:rPr>
          <w:spacing w:val="-2"/>
          <w:sz w:val="21"/>
        </w:rPr>
        <w:t xml:space="preserve"> </w:t>
      </w:r>
      <w:r>
        <w:rPr>
          <w:sz w:val="21"/>
        </w:rPr>
        <w:t>measurement:</w:t>
      </w:r>
      <w:r>
        <w:rPr>
          <w:spacing w:val="-6"/>
          <w:sz w:val="21"/>
        </w:rPr>
        <w:t xml:space="preserve"> </w:t>
      </w:r>
      <w:r>
        <w:rPr>
          <w:b/>
          <w:sz w:val="21"/>
        </w:rPr>
        <w:t>Nominal</w:t>
      </w:r>
      <w:r>
        <w:rPr>
          <w:b/>
          <w:spacing w:val="-2"/>
          <w:sz w:val="21"/>
        </w:rPr>
        <w:t xml:space="preserve"> </w:t>
      </w:r>
      <w:r>
        <w:rPr>
          <w:sz w:val="21"/>
        </w:rPr>
        <w:t>(categorical</w:t>
      </w:r>
      <w:r>
        <w:rPr>
          <w:spacing w:val="-2"/>
          <w:sz w:val="21"/>
        </w:rPr>
        <w:t xml:space="preserve"> </w:t>
      </w:r>
      <w:r>
        <w:rPr>
          <w:sz w:val="21"/>
        </w:rPr>
        <w:t>with</w:t>
      </w:r>
      <w:r>
        <w:rPr>
          <w:spacing w:val="-2"/>
          <w:sz w:val="21"/>
        </w:rPr>
        <w:t xml:space="preserve"> </w:t>
      </w:r>
      <w:r>
        <w:rPr>
          <w:sz w:val="21"/>
        </w:rPr>
        <w:t xml:space="preserve">no order, e.g. gender), </w:t>
      </w:r>
      <w:r>
        <w:rPr>
          <w:b/>
          <w:sz w:val="21"/>
        </w:rPr>
        <w:t xml:space="preserve">Ordinal </w:t>
      </w:r>
      <w:r>
        <w:rPr>
          <w:sz w:val="21"/>
        </w:rPr>
        <w:t xml:space="preserve">(ordered categories, e.g. satisfaction levels), or </w:t>
      </w:r>
      <w:r>
        <w:rPr>
          <w:b/>
          <w:sz w:val="21"/>
        </w:rPr>
        <w:t xml:space="preserve">Scale </w:t>
      </w:r>
      <w:r>
        <w:rPr>
          <w:sz w:val="21"/>
        </w:rPr>
        <w:t>(numeric and measurable,</w:t>
      </w:r>
      <w:r>
        <w:rPr>
          <w:spacing w:val="-2"/>
          <w:sz w:val="21"/>
        </w:rPr>
        <w:t xml:space="preserve"> </w:t>
      </w:r>
      <w:r>
        <w:rPr>
          <w:sz w:val="21"/>
        </w:rPr>
        <w:t>e.g.</w:t>
      </w:r>
      <w:r>
        <w:rPr>
          <w:spacing w:val="-2"/>
          <w:sz w:val="21"/>
        </w:rPr>
        <w:t xml:space="preserve"> </w:t>
      </w:r>
      <w:r>
        <w:rPr>
          <w:sz w:val="21"/>
        </w:rPr>
        <w:t>age</w:t>
      </w:r>
      <w:r>
        <w:rPr>
          <w:spacing w:val="-2"/>
          <w:sz w:val="21"/>
        </w:rPr>
        <w:t xml:space="preserve"> </w:t>
      </w:r>
      <w:r>
        <w:rPr>
          <w:sz w:val="21"/>
        </w:rPr>
        <w:t>or</w:t>
      </w:r>
      <w:r>
        <w:rPr>
          <w:spacing w:val="-2"/>
          <w:sz w:val="21"/>
        </w:rPr>
        <w:t xml:space="preserve"> </w:t>
      </w:r>
      <w:r>
        <w:rPr>
          <w:sz w:val="21"/>
        </w:rPr>
        <w:t>income).</w:t>
      </w:r>
      <w:r>
        <w:rPr>
          <w:spacing w:val="-2"/>
          <w:sz w:val="21"/>
        </w:rPr>
        <w:t xml:space="preserve"> </w:t>
      </w:r>
      <w:r>
        <w:rPr>
          <w:sz w:val="21"/>
        </w:rPr>
        <w:t>Choosing</w:t>
      </w:r>
      <w:r>
        <w:rPr>
          <w:spacing w:val="-2"/>
          <w:sz w:val="21"/>
        </w:rPr>
        <w:t xml:space="preserve"> </w:t>
      </w:r>
      <w:r>
        <w:rPr>
          <w:sz w:val="21"/>
        </w:rPr>
        <w:t>the</w:t>
      </w:r>
      <w:r>
        <w:rPr>
          <w:spacing w:val="-2"/>
          <w:sz w:val="21"/>
        </w:rPr>
        <w:t xml:space="preserve"> </w:t>
      </w:r>
      <w:r>
        <w:rPr>
          <w:sz w:val="21"/>
        </w:rPr>
        <w:t>correct</w:t>
      </w:r>
      <w:r>
        <w:rPr>
          <w:spacing w:val="-2"/>
          <w:sz w:val="21"/>
        </w:rPr>
        <w:t xml:space="preserve"> </w:t>
      </w:r>
      <w:r>
        <w:rPr>
          <w:sz w:val="21"/>
        </w:rPr>
        <w:t>type</w:t>
      </w:r>
      <w:r>
        <w:rPr>
          <w:spacing w:val="-2"/>
          <w:sz w:val="21"/>
        </w:rPr>
        <w:t xml:space="preserve"> </w:t>
      </w:r>
      <w:r>
        <w:rPr>
          <w:sz w:val="21"/>
        </w:rPr>
        <w:t>ensures</w:t>
      </w:r>
      <w:r>
        <w:rPr>
          <w:spacing w:val="-2"/>
          <w:sz w:val="21"/>
        </w:rPr>
        <w:t xml:space="preserve"> </w:t>
      </w:r>
      <w:r>
        <w:rPr>
          <w:sz w:val="21"/>
        </w:rPr>
        <w:t>appropriate</w:t>
      </w:r>
      <w:r>
        <w:rPr>
          <w:spacing w:val="-2"/>
          <w:sz w:val="21"/>
        </w:rPr>
        <w:t xml:space="preserve"> </w:t>
      </w:r>
      <w:r>
        <w:rPr>
          <w:sz w:val="21"/>
        </w:rPr>
        <w:t>statistical</w:t>
      </w:r>
      <w:r>
        <w:rPr>
          <w:spacing w:val="-2"/>
          <w:sz w:val="21"/>
        </w:rPr>
        <w:t xml:space="preserve"> </w:t>
      </w:r>
      <w:r>
        <w:rPr>
          <w:sz w:val="21"/>
        </w:rPr>
        <w:t>analysis</w:t>
      </w:r>
      <w:r>
        <w:rPr>
          <w:spacing w:val="-2"/>
          <w:sz w:val="21"/>
        </w:rPr>
        <w:t xml:space="preserve"> </w:t>
      </w:r>
      <w:r>
        <w:rPr>
          <w:sz w:val="21"/>
        </w:rPr>
        <w:t>and prevents errors.</w:t>
      </w:r>
    </w:p>
    <w:p w14:paraId="58B7784C" w14:textId="77777777" w:rsidR="00271ABA" w:rsidRDefault="00271ABA">
      <w:pPr>
        <w:pStyle w:val="BodyText"/>
        <w:spacing w:before="40"/>
        <w:rPr>
          <w:sz w:val="21"/>
        </w:rPr>
      </w:pPr>
    </w:p>
    <w:p w14:paraId="118ED42E" w14:textId="77777777" w:rsidR="00271ABA" w:rsidRDefault="00000000">
      <w:pPr>
        <w:ind w:left="12"/>
        <w:rPr>
          <w:b/>
          <w:sz w:val="24"/>
        </w:rPr>
      </w:pPr>
      <w:r>
        <w:rPr>
          <w:b/>
          <w:color w:val="FF0000"/>
          <w:sz w:val="24"/>
        </w:rPr>
        <w:t>===</w:t>
      </w:r>
      <w:r>
        <w:rPr>
          <w:b/>
          <w:color w:val="FF0000"/>
          <w:spacing w:val="-1"/>
          <w:sz w:val="24"/>
        </w:rPr>
        <w:t xml:space="preserve"> </w:t>
      </w:r>
      <w:r>
        <w:rPr>
          <w:b/>
          <w:color w:val="FF0000"/>
          <w:sz w:val="24"/>
        </w:rPr>
        <w:t>This concludes the</w:t>
      </w:r>
      <w:r>
        <w:rPr>
          <w:b/>
          <w:color w:val="FF0000"/>
          <w:spacing w:val="-1"/>
          <w:sz w:val="24"/>
        </w:rPr>
        <w:t xml:space="preserve"> </w:t>
      </w:r>
      <w:r>
        <w:rPr>
          <w:b/>
          <w:color w:val="FF0000"/>
          <w:sz w:val="24"/>
        </w:rPr>
        <w:t>sample data entry</w:t>
      </w:r>
      <w:r>
        <w:rPr>
          <w:b/>
          <w:color w:val="FF0000"/>
          <w:spacing w:val="-1"/>
          <w:sz w:val="24"/>
        </w:rPr>
        <w:t xml:space="preserve"> </w:t>
      </w:r>
      <w:r>
        <w:rPr>
          <w:b/>
          <w:color w:val="FF0000"/>
          <w:sz w:val="24"/>
        </w:rPr>
        <w:t>and</w:t>
      </w:r>
      <w:r>
        <w:rPr>
          <w:b/>
          <w:color w:val="FF0000"/>
          <w:spacing w:val="-1"/>
          <w:sz w:val="24"/>
        </w:rPr>
        <w:t xml:space="preserve"> </w:t>
      </w:r>
      <w:r>
        <w:rPr>
          <w:b/>
          <w:color w:val="FF0000"/>
          <w:sz w:val="24"/>
        </w:rPr>
        <w:t>saving</w:t>
      </w:r>
      <w:r>
        <w:rPr>
          <w:b/>
          <w:color w:val="FF0000"/>
          <w:spacing w:val="-1"/>
          <w:sz w:val="24"/>
        </w:rPr>
        <w:t xml:space="preserve"> </w:t>
      </w:r>
      <w:r>
        <w:rPr>
          <w:b/>
          <w:color w:val="FF0000"/>
          <w:sz w:val="24"/>
        </w:rPr>
        <w:t xml:space="preserve">task </w:t>
      </w:r>
      <w:r>
        <w:rPr>
          <w:b/>
          <w:color w:val="FF0000"/>
          <w:spacing w:val="-5"/>
          <w:sz w:val="24"/>
        </w:rPr>
        <w:t>===</w:t>
      </w:r>
    </w:p>
    <w:p w14:paraId="2F6E90A6" w14:textId="77777777" w:rsidR="00271ABA" w:rsidRDefault="00271ABA">
      <w:pPr>
        <w:rPr>
          <w:b/>
          <w:sz w:val="24"/>
        </w:rPr>
        <w:sectPr w:rsidR="00271ABA">
          <w:pgSz w:w="11910" w:h="16840"/>
          <w:pgMar w:top="620" w:right="708" w:bottom="280" w:left="708" w:header="720" w:footer="720" w:gutter="0"/>
          <w:cols w:space="720"/>
        </w:sectPr>
      </w:pPr>
    </w:p>
    <w:p w14:paraId="3FB00307" w14:textId="77777777" w:rsidR="00271ABA" w:rsidRDefault="00000000">
      <w:pPr>
        <w:pStyle w:val="BodyText"/>
        <w:spacing w:before="84" w:line="237" w:lineRule="auto"/>
        <w:ind w:left="12"/>
      </w:pPr>
      <w:r>
        <w:lastRenderedPageBreak/>
        <w:t>Before</w:t>
      </w:r>
      <w:r>
        <w:rPr>
          <w:spacing w:val="-2"/>
        </w:rPr>
        <w:t xml:space="preserve"> </w:t>
      </w:r>
      <w:r>
        <w:t>finishing,</w:t>
      </w:r>
      <w:r>
        <w:rPr>
          <w:spacing w:val="-3"/>
        </w:rPr>
        <w:t xml:space="preserve"> </w:t>
      </w:r>
      <w:r>
        <w:t>and</w:t>
      </w:r>
      <w:r>
        <w:rPr>
          <w:spacing w:val="-2"/>
        </w:rPr>
        <w:t xml:space="preserve"> </w:t>
      </w:r>
      <w:r>
        <w:t>while</w:t>
      </w:r>
      <w:r>
        <w:rPr>
          <w:spacing w:val="-2"/>
        </w:rPr>
        <w:t xml:space="preserve"> </w:t>
      </w:r>
      <w:r>
        <w:t>SPSS</w:t>
      </w:r>
      <w:r>
        <w:rPr>
          <w:spacing w:val="-2"/>
        </w:rPr>
        <w:t xml:space="preserve"> </w:t>
      </w:r>
      <w:r>
        <w:t>is</w:t>
      </w:r>
      <w:r>
        <w:rPr>
          <w:spacing w:val="-2"/>
        </w:rPr>
        <w:t xml:space="preserve"> </w:t>
      </w:r>
      <w:r>
        <w:t>open</w:t>
      </w:r>
      <w:r>
        <w:rPr>
          <w:spacing w:val="-2"/>
        </w:rPr>
        <w:t xml:space="preserve"> </w:t>
      </w:r>
      <w:r>
        <w:t>in</w:t>
      </w:r>
      <w:r>
        <w:rPr>
          <w:spacing w:val="-2"/>
        </w:rPr>
        <w:t xml:space="preserve"> </w:t>
      </w:r>
      <w:r>
        <w:t>the</w:t>
      </w:r>
      <w:r>
        <w:rPr>
          <w:spacing w:val="-2"/>
        </w:rPr>
        <w:t xml:space="preserve"> </w:t>
      </w:r>
      <w:r>
        <w:t>Data</w:t>
      </w:r>
      <w:r>
        <w:rPr>
          <w:spacing w:val="-2"/>
        </w:rPr>
        <w:t xml:space="preserve"> </w:t>
      </w:r>
      <w:r>
        <w:t>View</w:t>
      </w:r>
      <w:r>
        <w:rPr>
          <w:spacing w:val="-2"/>
        </w:rPr>
        <w:t xml:space="preserve"> </w:t>
      </w:r>
      <w:r>
        <w:t>tab,</w:t>
      </w:r>
      <w:r>
        <w:rPr>
          <w:spacing w:val="-2"/>
        </w:rPr>
        <w:t xml:space="preserve"> </w:t>
      </w:r>
      <w:r>
        <w:t>try</w:t>
      </w:r>
      <w:r>
        <w:rPr>
          <w:spacing w:val="-2"/>
        </w:rPr>
        <w:t xml:space="preserve"> </w:t>
      </w:r>
      <w:r>
        <w:t>some</w:t>
      </w:r>
      <w:r>
        <w:rPr>
          <w:spacing w:val="-2"/>
        </w:rPr>
        <w:t xml:space="preserve"> </w:t>
      </w:r>
      <w:r>
        <w:t>of</w:t>
      </w:r>
      <w:r>
        <w:rPr>
          <w:spacing w:val="-2"/>
        </w:rPr>
        <w:t xml:space="preserve"> </w:t>
      </w:r>
      <w:r>
        <w:t>the</w:t>
      </w:r>
      <w:r>
        <w:rPr>
          <w:spacing w:val="-2"/>
        </w:rPr>
        <w:t xml:space="preserve"> </w:t>
      </w:r>
      <w:r>
        <w:t>menus</w:t>
      </w:r>
      <w:r>
        <w:rPr>
          <w:spacing w:val="-2"/>
        </w:rPr>
        <w:t xml:space="preserve"> </w:t>
      </w:r>
      <w:r>
        <w:t>across</w:t>
      </w:r>
      <w:r>
        <w:rPr>
          <w:spacing w:val="-2"/>
        </w:rPr>
        <w:t xml:space="preserve"> </w:t>
      </w:r>
      <w:r>
        <w:t xml:space="preserve">the </w:t>
      </w:r>
      <w:r>
        <w:rPr>
          <w:spacing w:val="-2"/>
        </w:rPr>
        <w:t>interface:</w:t>
      </w:r>
    </w:p>
    <w:p w14:paraId="5E70EB66" w14:textId="77777777" w:rsidR="00271ABA" w:rsidRDefault="00271ABA">
      <w:pPr>
        <w:pStyle w:val="BodyText"/>
        <w:spacing w:before="1"/>
      </w:pPr>
    </w:p>
    <w:p w14:paraId="2D038950" w14:textId="77777777" w:rsidR="00271ABA" w:rsidRDefault="00000000">
      <w:pPr>
        <w:pStyle w:val="Heading1"/>
      </w:pPr>
      <w:r>
        <w:rPr>
          <w:color w:val="FF0000"/>
        </w:rPr>
        <w:t>This is only to</w:t>
      </w:r>
      <w:r>
        <w:rPr>
          <w:color w:val="FF0000"/>
          <w:spacing w:val="-1"/>
        </w:rPr>
        <w:t xml:space="preserve"> </w:t>
      </w:r>
      <w:r>
        <w:rPr>
          <w:color w:val="FF0000"/>
        </w:rPr>
        <w:t>make you</w:t>
      </w:r>
      <w:r>
        <w:rPr>
          <w:color w:val="FF0000"/>
          <w:spacing w:val="-1"/>
        </w:rPr>
        <w:t xml:space="preserve"> </w:t>
      </w:r>
      <w:r>
        <w:rPr>
          <w:color w:val="FF0000"/>
        </w:rPr>
        <w:t xml:space="preserve">aware that they are </w:t>
      </w:r>
      <w:r>
        <w:rPr>
          <w:color w:val="FF0000"/>
          <w:spacing w:val="-2"/>
        </w:rPr>
        <w:t>there!</w:t>
      </w:r>
    </w:p>
    <w:p w14:paraId="7BB7930F" w14:textId="77777777" w:rsidR="00271ABA" w:rsidRDefault="00000000">
      <w:pPr>
        <w:pStyle w:val="BodyText"/>
        <w:spacing w:before="56"/>
        <w:rPr>
          <w:b/>
          <w:sz w:val="20"/>
        </w:rPr>
      </w:pPr>
      <w:r>
        <w:rPr>
          <w:b/>
          <w:noProof/>
          <w:sz w:val="20"/>
        </w:rPr>
        <w:drawing>
          <wp:anchor distT="0" distB="0" distL="0" distR="0" simplePos="0" relativeHeight="487588352" behindDoc="1" locked="0" layoutInCell="1" allowOverlap="1" wp14:anchorId="7A1EE505" wp14:editId="0E44F9B7">
            <wp:simplePos x="0" y="0"/>
            <wp:positionH relativeFrom="page">
              <wp:posOffset>457200</wp:posOffset>
            </wp:positionH>
            <wp:positionV relativeFrom="paragraph">
              <wp:posOffset>196896</wp:posOffset>
            </wp:positionV>
            <wp:extent cx="5909524" cy="154304"/>
            <wp:effectExtent l="0" t="0" r="0" b="0"/>
            <wp:wrapTopAndBottom/>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6" cstate="print"/>
                    <a:stretch>
                      <a:fillRect/>
                    </a:stretch>
                  </pic:blipFill>
                  <pic:spPr>
                    <a:xfrm>
                      <a:off x="0" y="0"/>
                      <a:ext cx="5909524" cy="154304"/>
                    </a:xfrm>
                    <a:prstGeom prst="rect">
                      <a:avLst/>
                    </a:prstGeom>
                  </pic:spPr>
                </pic:pic>
              </a:graphicData>
            </a:graphic>
          </wp:anchor>
        </w:drawing>
      </w:r>
    </w:p>
    <w:p w14:paraId="4C918DDA" w14:textId="77777777" w:rsidR="00271ABA" w:rsidRDefault="00000000">
      <w:pPr>
        <w:pStyle w:val="Heading1"/>
        <w:spacing w:before="275"/>
      </w:pPr>
      <w:r>
        <w:rPr>
          <w:color w:val="FF0000"/>
        </w:rPr>
        <w:t>Also</w:t>
      </w:r>
      <w:r>
        <w:rPr>
          <w:color w:val="FF0000"/>
          <w:spacing w:val="-1"/>
        </w:rPr>
        <w:t xml:space="preserve"> </w:t>
      </w:r>
      <w:r>
        <w:rPr>
          <w:color w:val="FF0000"/>
        </w:rPr>
        <w:t>notice</w:t>
      </w:r>
      <w:r>
        <w:rPr>
          <w:color w:val="FF0000"/>
          <w:spacing w:val="-1"/>
        </w:rPr>
        <w:t xml:space="preserve"> </w:t>
      </w:r>
      <w:r>
        <w:rPr>
          <w:color w:val="FF0000"/>
        </w:rPr>
        <w:t xml:space="preserve">the set of </w:t>
      </w:r>
      <w:r>
        <w:rPr>
          <w:color w:val="FF0000"/>
          <w:spacing w:val="-2"/>
        </w:rPr>
        <w:t>icons:</w:t>
      </w:r>
    </w:p>
    <w:p w14:paraId="06FBB127" w14:textId="77777777" w:rsidR="00271ABA" w:rsidRDefault="00271ABA">
      <w:pPr>
        <w:pStyle w:val="BodyText"/>
        <w:rPr>
          <w:b/>
        </w:rPr>
      </w:pPr>
    </w:p>
    <w:p w14:paraId="00C7C731" w14:textId="77777777" w:rsidR="00271ABA" w:rsidRDefault="00271ABA">
      <w:pPr>
        <w:pStyle w:val="BodyText"/>
        <w:rPr>
          <w:b/>
        </w:rPr>
      </w:pPr>
    </w:p>
    <w:p w14:paraId="0B3141C0" w14:textId="77777777" w:rsidR="00271ABA" w:rsidRDefault="00271ABA">
      <w:pPr>
        <w:pStyle w:val="BodyText"/>
        <w:rPr>
          <w:b/>
        </w:rPr>
      </w:pPr>
    </w:p>
    <w:p w14:paraId="7BB416E6" w14:textId="77777777" w:rsidR="00271ABA" w:rsidRDefault="00271ABA">
      <w:pPr>
        <w:pStyle w:val="BodyText"/>
        <w:rPr>
          <w:b/>
        </w:rPr>
      </w:pPr>
    </w:p>
    <w:p w14:paraId="46DF6B14" w14:textId="77777777" w:rsidR="00271ABA" w:rsidRDefault="00271ABA">
      <w:pPr>
        <w:pStyle w:val="BodyText"/>
        <w:spacing w:before="115"/>
        <w:rPr>
          <w:b/>
        </w:rPr>
      </w:pPr>
    </w:p>
    <w:p w14:paraId="041BC78B" w14:textId="77777777" w:rsidR="00271ABA" w:rsidRDefault="00000000">
      <w:pPr>
        <w:ind w:left="12"/>
        <w:rPr>
          <w:b/>
          <w:sz w:val="24"/>
        </w:rPr>
      </w:pPr>
      <w:r>
        <w:rPr>
          <w:b/>
          <w:noProof/>
          <w:sz w:val="24"/>
        </w:rPr>
        <w:drawing>
          <wp:anchor distT="0" distB="0" distL="0" distR="0" simplePos="0" relativeHeight="15729664" behindDoc="0" locked="0" layoutInCell="1" allowOverlap="1" wp14:anchorId="072C8F91" wp14:editId="538C55FD">
            <wp:simplePos x="0" y="0"/>
            <wp:positionH relativeFrom="page">
              <wp:posOffset>457200</wp:posOffset>
            </wp:positionH>
            <wp:positionV relativeFrom="paragraph">
              <wp:posOffset>-772750</wp:posOffset>
            </wp:positionV>
            <wp:extent cx="6645909" cy="591184"/>
            <wp:effectExtent l="0" t="0" r="0" b="0"/>
            <wp:wrapNone/>
            <wp:docPr id="3" name="Imag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Image 3"/>
                    <pic:cNvPicPr/>
                  </pic:nvPicPr>
                  <pic:blipFill>
                    <a:blip r:embed="rId7" cstate="print"/>
                    <a:stretch>
                      <a:fillRect/>
                    </a:stretch>
                  </pic:blipFill>
                  <pic:spPr>
                    <a:xfrm>
                      <a:off x="0" y="0"/>
                      <a:ext cx="6645909" cy="591184"/>
                    </a:xfrm>
                    <a:prstGeom prst="rect">
                      <a:avLst/>
                    </a:prstGeom>
                  </pic:spPr>
                </pic:pic>
              </a:graphicData>
            </a:graphic>
          </wp:anchor>
        </w:drawing>
      </w:r>
      <w:r>
        <w:rPr>
          <w:b/>
          <w:color w:val="FF0000"/>
          <w:sz w:val="24"/>
        </w:rPr>
        <w:t>The</w:t>
      </w:r>
      <w:r>
        <w:rPr>
          <w:b/>
          <w:color w:val="FF0000"/>
          <w:spacing w:val="-3"/>
          <w:sz w:val="24"/>
        </w:rPr>
        <w:t xml:space="preserve"> </w:t>
      </w:r>
      <w:r>
        <w:rPr>
          <w:b/>
          <w:color w:val="FF0000"/>
          <w:sz w:val="24"/>
        </w:rPr>
        <w:t>best way of</w:t>
      </w:r>
      <w:r>
        <w:rPr>
          <w:b/>
          <w:color w:val="FF0000"/>
          <w:spacing w:val="-1"/>
          <w:sz w:val="24"/>
        </w:rPr>
        <w:t xml:space="preserve"> </w:t>
      </w:r>
      <w:r>
        <w:rPr>
          <w:b/>
          <w:color w:val="FF0000"/>
          <w:sz w:val="24"/>
        </w:rPr>
        <w:t>learning</w:t>
      </w:r>
      <w:r>
        <w:rPr>
          <w:b/>
          <w:color w:val="FF0000"/>
          <w:spacing w:val="-1"/>
          <w:sz w:val="24"/>
        </w:rPr>
        <w:t xml:space="preserve"> </w:t>
      </w:r>
      <w:r>
        <w:rPr>
          <w:b/>
          <w:color w:val="FF0000"/>
          <w:sz w:val="24"/>
        </w:rPr>
        <w:t>the main</w:t>
      </w:r>
      <w:r>
        <w:rPr>
          <w:b/>
          <w:color w:val="FF0000"/>
          <w:spacing w:val="-2"/>
          <w:sz w:val="24"/>
        </w:rPr>
        <w:t xml:space="preserve"> </w:t>
      </w:r>
      <w:r>
        <w:rPr>
          <w:b/>
          <w:color w:val="FF0000"/>
          <w:sz w:val="24"/>
        </w:rPr>
        <w:t>functions is step-by-</w:t>
      </w:r>
      <w:r>
        <w:rPr>
          <w:b/>
          <w:color w:val="FF0000"/>
          <w:spacing w:val="-2"/>
          <w:sz w:val="24"/>
        </w:rPr>
        <w:t>step.</w:t>
      </w:r>
    </w:p>
    <w:p w14:paraId="38C2DAD7" w14:textId="77777777" w:rsidR="00271ABA" w:rsidRDefault="00271ABA">
      <w:pPr>
        <w:pStyle w:val="BodyText"/>
        <w:rPr>
          <w:b/>
        </w:rPr>
      </w:pPr>
    </w:p>
    <w:p w14:paraId="26523E8D" w14:textId="77777777" w:rsidR="00271ABA" w:rsidRDefault="00000000">
      <w:pPr>
        <w:pStyle w:val="BodyText"/>
        <w:spacing w:line="480" w:lineRule="auto"/>
        <w:ind w:left="12" w:right="2096"/>
      </w:pPr>
      <w:r>
        <w:t>You can however find help on any menu item by doing one of the following: Use</w:t>
      </w:r>
      <w:r>
        <w:rPr>
          <w:spacing w:val="-3"/>
        </w:rPr>
        <w:t xml:space="preserve"> </w:t>
      </w:r>
      <w:r>
        <w:t>the</w:t>
      </w:r>
      <w:r>
        <w:rPr>
          <w:spacing w:val="-3"/>
        </w:rPr>
        <w:t xml:space="preserve"> </w:t>
      </w:r>
      <w:r>
        <w:t>Help</w:t>
      </w:r>
      <w:r>
        <w:rPr>
          <w:spacing w:val="-3"/>
        </w:rPr>
        <w:t xml:space="preserve"> </w:t>
      </w:r>
      <w:r>
        <w:t>Menu</w:t>
      </w:r>
      <w:r>
        <w:rPr>
          <w:spacing w:val="-3"/>
        </w:rPr>
        <w:t xml:space="preserve"> </w:t>
      </w:r>
      <w:r>
        <w:t>–</w:t>
      </w:r>
      <w:r>
        <w:rPr>
          <w:spacing w:val="-3"/>
        </w:rPr>
        <w:t xml:space="preserve"> </w:t>
      </w:r>
      <w:r>
        <w:t>Click</w:t>
      </w:r>
      <w:r>
        <w:rPr>
          <w:spacing w:val="-3"/>
        </w:rPr>
        <w:t xml:space="preserve"> </w:t>
      </w:r>
      <w:r>
        <w:t>Help</w:t>
      </w:r>
      <w:r>
        <w:rPr>
          <w:spacing w:val="-3"/>
        </w:rPr>
        <w:t xml:space="preserve"> </w:t>
      </w:r>
      <w:r>
        <w:t>&gt;</w:t>
      </w:r>
      <w:r>
        <w:rPr>
          <w:spacing w:val="-3"/>
        </w:rPr>
        <w:t xml:space="preserve"> </w:t>
      </w:r>
      <w:r>
        <w:t>Topics</w:t>
      </w:r>
      <w:r>
        <w:rPr>
          <w:spacing w:val="-3"/>
        </w:rPr>
        <w:t xml:space="preserve"> </w:t>
      </w:r>
      <w:r>
        <w:t>to</w:t>
      </w:r>
      <w:r>
        <w:rPr>
          <w:spacing w:val="-3"/>
        </w:rPr>
        <w:t xml:space="preserve"> </w:t>
      </w:r>
      <w:r>
        <w:t>access</w:t>
      </w:r>
      <w:r>
        <w:rPr>
          <w:spacing w:val="-3"/>
        </w:rPr>
        <w:t xml:space="preserve"> </w:t>
      </w:r>
      <w:r>
        <w:t>SPSS’s</w:t>
      </w:r>
      <w:r>
        <w:rPr>
          <w:spacing w:val="-3"/>
        </w:rPr>
        <w:t xml:space="preserve"> </w:t>
      </w:r>
      <w:r>
        <w:t>built-in</w:t>
      </w:r>
      <w:r>
        <w:rPr>
          <w:spacing w:val="-3"/>
        </w:rPr>
        <w:t xml:space="preserve"> </w:t>
      </w:r>
      <w:r>
        <w:t>user</w:t>
      </w:r>
      <w:r>
        <w:rPr>
          <w:spacing w:val="-3"/>
        </w:rPr>
        <w:t xml:space="preserve"> </w:t>
      </w:r>
      <w:r>
        <w:t>guide.</w:t>
      </w:r>
    </w:p>
    <w:p w14:paraId="3C3675E6" w14:textId="77777777" w:rsidR="00271ABA" w:rsidRDefault="00000000">
      <w:pPr>
        <w:pStyle w:val="BodyText"/>
        <w:spacing w:before="3" w:line="237" w:lineRule="auto"/>
        <w:ind w:left="12"/>
      </w:pPr>
      <w:r>
        <w:t>Use</w:t>
      </w:r>
      <w:r>
        <w:rPr>
          <w:spacing w:val="-2"/>
        </w:rPr>
        <w:t xml:space="preserve"> </w:t>
      </w:r>
      <w:r>
        <w:t>the</w:t>
      </w:r>
      <w:r>
        <w:rPr>
          <w:spacing w:val="-2"/>
        </w:rPr>
        <w:t xml:space="preserve"> </w:t>
      </w:r>
      <w:r>
        <w:t>“Help”</w:t>
      </w:r>
      <w:r>
        <w:rPr>
          <w:spacing w:val="-2"/>
        </w:rPr>
        <w:t xml:space="preserve"> </w:t>
      </w:r>
      <w:r>
        <w:t>Button</w:t>
      </w:r>
      <w:r>
        <w:rPr>
          <w:spacing w:val="-2"/>
        </w:rPr>
        <w:t xml:space="preserve"> </w:t>
      </w:r>
      <w:r>
        <w:t>–</w:t>
      </w:r>
      <w:r>
        <w:rPr>
          <w:spacing w:val="-2"/>
        </w:rPr>
        <w:t xml:space="preserve"> </w:t>
      </w:r>
      <w:r>
        <w:t>Many</w:t>
      </w:r>
      <w:r>
        <w:rPr>
          <w:spacing w:val="-2"/>
        </w:rPr>
        <w:t xml:space="preserve"> </w:t>
      </w:r>
      <w:r>
        <w:t>dialog</w:t>
      </w:r>
      <w:r>
        <w:rPr>
          <w:spacing w:val="-2"/>
        </w:rPr>
        <w:t xml:space="preserve"> </w:t>
      </w:r>
      <w:r>
        <w:t>boxes</w:t>
      </w:r>
      <w:r>
        <w:rPr>
          <w:spacing w:val="-2"/>
        </w:rPr>
        <w:t xml:space="preserve"> </w:t>
      </w:r>
      <w:r>
        <w:t>have</w:t>
      </w:r>
      <w:r>
        <w:rPr>
          <w:spacing w:val="-2"/>
        </w:rPr>
        <w:t xml:space="preserve"> </w:t>
      </w:r>
      <w:r>
        <w:t>a</w:t>
      </w:r>
      <w:r>
        <w:rPr>
          <w:spacing w:val="-2"/>
        </w:rPr>
        <w:t xml:space="preserve"> </w:t>
      </w:r>
      <w:r>
        <w:t>Help</w:t>
      </w:r>
      <w:r>
        <w:rPr>
          <w:spacing w:val="-2"/>
        </w:rPr>
        <w:t xml:space="preserve"> </w:t>
      </w:r>
      <w:r>
        <w:t>button</w:t>
      </w:r>
      <w:r>
        <w:rPr>
          <w:spacing w:val="-2"/>
        </w:rPr>
        <w:t xml:space="preserve"> </w:t>
      </w:r>
      <w:r>
        <w:t>that</w:t>
      </w:r>
      <w:r>
        <w:rPr>
          <w:spacing w:val="-3"/>
        </w:rPr>
        <w:t xml:space="preserve"> </w:t>
      </w:r>
      <w:r>
        <w:t>opens</w:t>
      </w:r>
      <w:r>
        <w:rPr>
          <w:spacing w:val="-2"/>
        </w:rPr>
        <w:t xml:space="preserve"> </w:t>
      </w:r>
      <w:r>
        <w:t>relevant</w:t>
      </w:r>
      <w:r>
        <w:rPr>
          <w:spacing w:val="-3"/>
        </w:rPr>
        <w:t xml:space="preserve"> </w:t>
      </w:r>
      <w:r>
        <w:t>documentation for that feature.</w:t>
      </w:r>
    </w:p>
    <w:p w14:paraId="1055C7C2" w14:textId="77777777" w:rsidR="00271ABA" w:rsidRDefault="00271ABA">
      <w:pPr>
        <w:pStyle w:val="BodyText"/>
      </w:pPr>
    </w:p>
    <w:p w14:paraId="45DD10BA" w14:textId="77777777" w:rsidR="00271ABA" w:rsidRDefault="00000000">
      <w:pPr>
        <w:pStyle w:val="BodyText"/>
        <w:spacing w:before="1"/>
        <w:ind w:left="12"/>
      </w:pPr>
      <w:r>
        <w:t>Tooltip</w:t>
      </w:r>
      <w:r>
        <w:rPr>
          <w:spacing w:val="-1"/>
        </w:rPr>
        <w:t xml:space="preserve"> </w:t>
      </w:r>
      <w:r>
        <w:t>Hover</w:t>
      </w:r>
      <w:r>
        <w:rPr>
          <w:spacing w:val="-2"/>
        </w:rPr>
        <w:t xml:space="preserve"> </w:t>
      </w:r>
      <w:r>
        <w:t>–</w:t>
      </w:r>
      <w:r>
        <w:rPr>
          <w:spacing w:val="-1"/>
        </w:rPr>
        <w:t xml:space="preserve"> </w:t>
      </w:r>
      <w:r>
        <w:t>Hover</w:t>
      </w:r>
      <w:r>
        <w:rPr>
          <w:spacing w:val="-1"/>
        </w:rPr>
        <w:t xml:space="preserve"> </w:t>
      </w:r>
      <w:r>
        <w:t>over some</w:t>
      </w:r>
      <w:r>
        <w:rPr>
          <w:spacing w:val="-1"/>
        </w:rPr>
        <w:t xml:space="preserve"> </w:t>
      </w:r>
      <w:r>
        <w:t>menu</w:t>
      </w:r>
      <w:r>
        <w:rPr>
          <w:spacing w:val="-1"/>
        </w:rPr>
        <w:t xml:space="preserve"> </w:t>
      </w:r>
      <w:r>
        <w:t>items</w:t>
      </w:r>
      <w:r>
        <w:rPr>
          <w:spacing w:val="-1"/>
        </w:rPr>
        <w:t xml:space="preserve"> </w:t>
      </w:r>
      <w:r>
        <w:t>or</w:t>
      </w:r>
      <w:r>
        <w:rPr>
          <w:spacing w:val="-1"/>
        </w:rPr>
        <w:t xml:space="preserve"> </w:t>
      </w:r>
      <w:r>
        <w:t>icons to</w:t>
      </w:r>
      <w:r>
        <w:rPr>
          <w:spacing w:val="-1"/>
        </w:rPr>
        <w:t xml:space="preserve"> </w:t>
      </w:r>
      <w:r>
        <w:t>see</w:t>
      </w:r>
      <w:r>
        <w:rPr>
          <w:spacing w:val="-1"/>
        </w:rPr>
        <w:t xml:space="preserve"> </w:t>
      </w:r>
      <w:r>
        <w:t>brief</w:t>
      </w:r>
      <w:r>
        <w:rPr>
          <w:spacing w:val="-2"/>
        </w:rPr>
        <w:t xml:space="preserve"> </w:t>
      </w:r>
      <w:r>
        <w:t>descriptions</w:t>
      </w:r>
      <w:r>
        <w:rPr>
          <w:spacing w:val="-1"/>
        </w:rPr>
        <w:t xml:space="preserve"> </w:t>
      </w:r>
      <w:r>
        <w:t xml:space="preserve">in </w:t>
      </w:r>
      <w:r>
        <w:rPr>
          <w:spacing w:val="-2"/>
        </w:rPr>
        <w:t>tooltips.</w:t>
      </w:r>
    </w:p>
    <w:p w14:paraId="4CD792B3" w14:textId="77777777" w:rsidR="00271ABA" w:rsidRDefault="00000000">
      <w:pPr>
        <w:pStyle w:val="BodyText"/>
        <w:spacing w:before="276"/>
        <w:ind w:left="12"/>
      </w:pPr>
      <w:r>
        <w:t>These</w:t>
      </w:r>
      <w:r>
        <w:rPr>
          <w:spacing w:val="-1"/>
        </w:rPr>
        <w:t xml:space="preserve"> </w:t>
      </w:r>
      <w:r>
        <w:t>options</w:t>
      </w:r>
      <w:r>
        <w:rPr>
          <w:spacing w:val="-1"/>
        </w:rPr>
        <w:t xml:space="preserve"> </w:t>
      </w:r>
      <w:r>
        <w:t>provide</w:t>
      </w:r>
      <w:r>
        <w:rPr>
          <w:spacing w:val="-1"/>
        </w:rPr>
        <w:t xml:space="preserve"> </w:t>
      </w:r>
      <w:r>
        <w:t>explanations,</w:t>
      </w:r>
      <w:r>
        <w:rPr>
          <w:spacing w:val="-2"/>
        </w:rPr>
        <w:t xml:space="preserve"> </w:t>
      </w:r>
      <w:r>
        <w:t>examples,</w:t>
      </w:r>
      <w:r>
        <w:rPr>
          <w:spacing w:val="-2"/>
        </w:rPr>
        <w:t xml:space="preserve"> </w:t>
      </w:r>
      <w:r>
        <w:t>and guidance</w:t>
      </w:r>
      <w:r>
        <w:rPr>
          <w:spacing w:val="-1"/>
        </w:rPr>
        <w:t xml:space="preserve"> </w:t>
      </w:r>
      <w:r>
        <w:t>on</w:t>
      </w:r>
      <w:r>
        <w:rPr>
          <w:spacing w:val="-1"/>
        </w:rPr>
        <w:t xml:space="preserve"> </w:t>
      </w:r>
      <w:r>
        <w:t>using</w:t>
      </w:r>
      <w:r>
        <w:rPr>
          <w:spacing w:val="-1"/>
        </w:rPr>
        <w:t xml:space="preserve"> </w:t>
      </w:r>
      <w:r>
        <w:t>SPSS</w:t>
      </w:r>
      <w:r>
        <w:rPr>
          <w:spacing w:val="-1"/>
        </w:rPr>
        <w:t xml:space="preserve"> </w:t>
      </w:r>
      <w:r>
        <w:t xml:space="preserve">features </w:t>
      </w:r>
      <w:r>
        <w:rPr>
          <w:spacing w:val="-2"/>
        </w:rPr>
        <w:t>effectively.</w:t>
      </w:r>
    </w:p>
    <w:p w14:paraId="0523C2C9" w14:textId="77777777" w:rsidR="00271ABA" w:rsidRDefault="00000000">
      <w:pPr>
        <w:pStyle w:val="BodyText"/>
        <w:spacing w:before="276"/>
        <w:ind w:left="12"/>
      </w:pPr>
      <w:r>
        <w:t>Although</w:t>
      </w:r>
      <w:r>
        <w:rPr>
          <w:spacing w:val="-2"/>
        </w:rPr>
        <w:t xml:space="preserve"> </w:t>
      </w:r>
      <w:r>
        <w:t>not</w:t>
      </w:r>
      <w:r>
        <w:rPr>
          <w:spacing w:val="-3"/>
        </w:rPr>
        <w:t xml:space="preserve"> </w:t>
      </w:r>
      <w:r>
        <w:t>recommended</w:t>
      </w:r>
      <w:r>
        <w:rPr>
          <w:spacing w:val="-2"/>
        </w:rPr>
        <w:t xml:space="preserve"> </w:t>
      </w:r>
      <w:r>
        <w:t>at</w:t>
      </w:r>
      <w:r>
        <w:rPr>
          <w:spacing w:val="-3"/>
        </w:rPr>
        <w:t xml:space="preserve"> </w:t>
      </w:r>
      <w:r>
        <w:t>this</w:t>
      </w:r>
      <w:r>
        <w:rPr>
          <w:spacing w:val="-2"/>
        </w:rPr>
        <w:t xml:space="preserve"> </w:t>
      </w:r>
      <w:r>
        <w:t>point</w:t>
      </w:r>
      <w:r>
        <w:rPr>
          <w:spacing w:val="-3"/>
        </w:rPr>
        <w:t xml:space="preserve"> </w:t>
      </w:r>
      <w:r>
        <w:t>(it</w:t>
      </w:r>
      <w:r>
        <w:rPr>
          <w:spacing w:val="-3"/>
        </w:rPr>
        <w:t xml:space="preserve"> </w:t>
      </w:r>
      <w:r>
        <w:t>may</w:t>
      </w:r>
      <w:r>
        <w:rPr>
          <w:spacing w:val="-2"/>
        </w:rPr>
        <w:t xml:space="preserve"> </w:t>
      </w:r>
      <w:r>
        <w:t>overwhelm</w:t>
      </w:r>
      <w:r>
        <w:rPr>
          <w:spacing w:val="-2"/>
        </w:rPr>
        <w:t xml:space="preserve"> </w:t>
      </w:r>
      <w:r>
        <w:t>you)</w:t>
      </w:r>
      <w:r>
        <w:rPr>
          <w:spacing w:val="-2"/>
        </w:rPr>
        <w:t xml:space="preserve"> </w:t>
      </w:r>
      <w:r>
        <w:t>there</w:t>
      </w:r>
      <w:r>
        <w:rPr>
          <w:spacing w:val="-2"/>
        </w:rPr>
        <w:t xml:space="preserve"> </w:t>
      </w:r>
      <w:r>
        <w:t>is</w:t>
      </w:r>
      <w:r>
        <w:rPr>
          <w:spacing w:val="-2"/>
        </w:rPr>
        <w:t xml:space="preserve"> </w:t>
      </w:r>
      <w:r>
        <w:t>a</w:t>
      </w:r>
      <w:r>
        <w:rPr>
          <w:spacing w:val="-2"/>
        </w:rPr>
        <w:t xml:space="preserve"> </w:t>
      </w:r>
      <w:r>
        <w:t>YouTube</w:t>
      </w:r>
      <w:r>
        <w:rPr>
          <w:spacing w:val="-2"/>
        </w:rPr>
        <w:t xml:space="preserve"> </w:t>
      </w:r>
      <w:r>
        <w:t>tutorial</w:t>
      </w:r>
      <w:r>
        <w:rPr>
          <w:spacing w:val="-2"/>
        </w:rPr>
        <w:t xml:space="preserve"> </w:t>
      </w:r>
      <w:r>
        <w:t xml:space="preserve">that walks through each menu and icon – you could revisit this when you are more familiar with the </w:t>
      </w:r>
      <w:r>
        <w:rPr>
          <w:spacing w:val="-2"/>
        </w:rPr>
        <w:t>interface.</w:t>
      </w:r>
    </w:p>
    <w:p w14:paraId="47F43FC2" w14:textId="77777777" w:rsidR="00271ABA" w:rsidRDefault="00271ABA">
      <w:pPr>
        <w:pStyle w:val="BodyText"/>
      </w:pPr>
    </w:p>
    <w:p w14:paraId="003ECBCC" w14:textId="77777777" w:rsidR="00271ABA" w:rsidRDefault="00271ABA">
      <w:pPr>
        <w:pStyle w:val="BodyText"/>
        <w:ind w:left="12"/>
      </w:pPr>
      <w:hyperlink r:id="rId8">
        <w:r>
          <w:rPr>
            <w:color w:val="467886"/>
            <w:spacing w:val="-2"/>
            <w:u w:val="single" w:color="467886"/>
          </w:rPr>
          <w:t>https://youtu.be/HlnZEF20WuY</w:t>
        </w:r>
        <w:r>
          <w:rPr>
            <w:spacing w:val="-2"/>
          </w:rPr>
          <w:t>?</w:t>
        </w:r>
      </w:hyperlink>
    </w:p>
    <w:sectPr w:rsidR="00271ABA">
      <w:pgSz w:w="11910" w:h="16840"/>
      <w:pgMar w:top="620" w:right="708" w:bottom="280" w:left="708"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D94A29"/>
    <w:multiLevelType w:val="hybridMultilevel"/>
    <w:tmpl w:val="A60CAE58"/>
    <w:lvl w:ilvl="0" w:tplc="E688A43E">
      <w:start w:val="1"/>
      <w:numFmt w:val="decimal"/>
      <w:lvlText w:val="%1."/>
      <w:lvlJc w:val="left"/>
      <w:pPr>
        <w:ind w:left="732" w:hanging="360"/>
        <w:jc w:val="left"/>
      </w:pPr>
      <w:rPr>
        <w:rFonts w:ascii="Arial" w:eastAsia="Arial" w:hAnsi="Arial" w:cs="Arial" w:hint="default"/>
        <w:b w:val="0"/>
        <w:bCs w:val="0"/>
        <w:i w:val="0"/>
        <w:iCs w:val="0"/>
        <w:spacing w:val="0"/>
        <w:w w:val="100"/>
        <w:sz w:val="24"/>
        <w:szCs w:val="24"/>
        <w:lang w:val="en-US" w:eastAsia="en-US" w:bidi="ar-SA"/>
      </w:rPr>
    </w:lvl>
    <w:lvl w:ilvl="1" w:tplc="5BA0729E">
      <w:numFmt w:val="bullet"/>
      <w:lvlText w:val="o"/>
      <w:lvlJc w:val="left"/>
      <w:pPr>
        <w:ind w:left="1452" w:hanging="360"/>
      </w:pPr>
      <w:rPr>
        <w:rFonts w:ascii="Courier New" w:eastAsia="Courier New" w:hAnsi="Courier New" w:cs="Courier New" w:hint="default"/>
        <w:b w:val="0"/>
        <w:bCs w:val="0"/>
        <w:i w:val="0"/>
        <w:iCs w:val="0"/>
        <w:spacing w:val="0"/>
        <w:w w:val="99"/>
        <w:sz w:val="20"/>
        <w:szCs w:val="20"/>
        <w:lang w:val="en-US" w:eastAsia="en-US" w:bidi="ar-SA"/>
      </w:rPr>
    </w:lvl>
    <w:lvl w:ilvl="2" w:tplc="8F9275DE">
      <w:numFmt w:val="bullet"/>
      <w:lvlText w:val="■"/>
      <w:lvlJc w:val="left"/>
      <w:pPr>
        <w:ind w:left="2172" w:hanging="360"/>
      </w:pPr>
      <w:rPr>
        <w:rFonts w:ascii="Arial" w:eastAsia="Arial" w:hAnsi="Arial" w:cs="Arial" w:hint="default"/>
        <w:b w:val="0"/>
        <w:bCs w:val="0"/>
        <w:i w:val="0"/>
        <w:iCs w:val="0"/>
        <w:spacing w:val="0"/>
        <w:w w:val="76"/>
        <w:sz w:val="20"/>
        <w:szCs w:val="20"/>
        <w:lang w:val="en-US" w:eastAsia="en-US" w:bidi="ar-SA"/>
      </w:rPr>
    </w:lvl>
    <w:lvl w:ilvl="3" w:tplc="6AC2169E">
      <w:numFmt w:val="bullet"/>
      <w:lvlText w:val="■"/>
      <w:lvlJc w:val="left"/>
      <w:pPr>
        <w:ind w:left="2892" w:hanging="360"/>
      </w:pPr>
      <w:rPr>
        <w:rFonts w:ascii="Arial" w:eastAsia="Arial" w:hAnsi="Arial" w:cs="Arial" w:hint="default"/>
        <w:b w:val="0"/>
        <w:bCs w:val="0"/>
        <w:i w:val="0"/>
        <w:iCs w:val="0"/>
        <w:spacing w:val="0"/>
        <w:w w:val="76"/>
        <w:sz w:val="20"/>
        <w:szCs w:val="20"/>
        <w:lang w:val="en-US" w:eastAsia="en-US" w:bidi="ar-SA"/>
      </w:rPr>
    </w:lvl>
    <w:lvl w:ilvl="4" w:tplc="2D0CB5AA">
      <w:numFmt w:val="bullet"/>
      <w:lvlText w:val="•"/>
      <w:lvlJc w:val="left"/>
      <w:pPr>
        <w:ind w:left="3984" w:hanging="360"/>
      </w:pPr>
      <w:rPr>
        <w:rFonts w:hint="default"/>
        <w:lang w:val="en-US" w:eastAsia="en-US" w:bidi="ar-SA"/>
      </w:rPr>
    </w:lvl>
    <w:lvl w:ilvl="5" w:tplc="F3F47CBC">
      <w:numFmt w:val="bullet"/>
      <w:lvlText w:val="•"/>
      <w:lvlJc w:val="left"/>
      <w:pPr>
        <w:ind w:left="5068" w:hanging="360"/>
      </w:pPr>
      <w:rPr>
        <w:rFonts w:hint="default"/>
        <w:lang w:val="en-US" w:eastAsia="en-US" w:bidi="ar-SA"/>
      </w:rPr>
    </w:lvl>
    <w:lvl w:ilvl="6" w:tplc="C7BC0E44">
      <w:numFmt w:val="bullet"/>
      <w:lvlText w:val="•"/>
      <w:lvlJc w:val="left"/>
      <w:pPr>
        <w:ind w:left="6152" w:hanging="360"/>
      </w:pPr>
      <w:rPr>
        <w:rFonts w:hint="default"/>
        <w:lang w:val="en-US" w:eastAsia="en-US" w:bidi="ar-SA"/>
      </w:rPr>
    </w:lvl>
    <w:lvl w:ilvl="7" w:tplc="B0C2A80E">
      <w:numFmt w:val="bullet"/>
      <w:lvlText w:val="•"/>
      <w:lvlJc w:val="left"/>
      <w:pPr>
        <w:ind w:left="7236" w:hanging="360"/>
      </w:pPr>
      <w:rPr>
        <w:rFonts w:hint="default"/>
        <w:lang w:val="en-US" w:eastAsia="en-US" w:bidi="ar-SA"/>
      </w:rPr>
    </w:lvl>
    <w:lvl w:ilvl="8" w:tplc="A2D8BFC8">
      <w:numFmt w:val="bullet"/>
      <w:lvlText w:val="•"/>
      <w:lvlJc w:val="left"/>
      <w:pPr>
        <w:ind w:left="8320" w:hanging="360"/>
      </w:pPr>
      <w:rPr>
        <w:rFonts w:hint="default"/>
        <w:lang w:val="en-US" w:eastAsia="en-US" w:bidi="ar-SA"/>
      </w:rPr>
    </w:lvl>
  </w:abstractNum>
  <w:abstractNum w:abstractNumId="1" w15:restartNumberingAfterBreak="0">
    <w:nsid w:val="6D3312A0"/>
    <w:multiLevelType w:val="hybridMultilevel"/>
    <w:tmpl w:val="85908C3E"/>
    <w:lvl w:ilvl="0" w:tplc="9FEEFBBC">
      <w:numFmt w:val="bullet"/>
      <w:lvlText w:val="•"/>
      <w:lvlJc w:val="left"/>
      <w:pPr>
        <w:ind w:left="732" w:hanging="360"/>
      </w:pPr>
      <w:rPr>
        <w:rFonts w:ascii="Arial" w:eastAsia="Arial" w:hAnsi="Arial" w:cs="Arial" w:hint="default"/>
        <w:b w:val="0"/>
        <w:bCs w:val="0"/>
        <w:i w:val="0"/>
        <w:iCs w:val="0"/>
        <w:spacing w:val="0"/>
        <w:w w:val="132"/>
        <w:sz w:val="20"/>
        <w:szCs w:val="20"/>
        <w:lang w:val="en-US" w:eastAsia="en-US" w:bidi="ar-SA"/>
      </w:rPr>
    </w:lvl>
    <w:lvl w:ilvl="1" w:tplc="EBE43C22">
      <w:numFmt w:val="bullet"/>
      <w:lvlText w:val="•"/>
      <w:lvlJc w:val="left"/>
      <w:pPr>
        <w:ind w:left="1714" w:hanging="360"/>
      </w:pPr>
      <w:rPr>
        <w:rFonts w:hint="default"/>
        <w:lang w:val="en-US" w:eastAsia="en-US" w:bidi="ar-SA"/>
      </w:rPr>
    </w:lvl>
    <w:lvl w:ilvl="2" w:tplc="367C84B0">
      <w:numFmt w:val="bullet"/>
      <w:lvlText w:val="•"/>
      <w:lvlJc w:val="left"/>
      <w:pPr>
        <w:ind w:left="2689" w:hanging="360"/>
      </w:pPr>
      <w:rPr>
        <w:rFonts w:hint="default"/>
        <w:lang w:val="en-US" w:eastAsia="en-US" w:bidi="ar-SA"/>
      </w:rPr>
    </w:lvl>
    <w:lvl w:ilvl="3" w:tplc="CCF0B0CE">
      <w:numFmt w:val="bullet"/>
      <w:lvlText w:val="•"/>
      <w:lvlJc w:val="left"/>
      <w:pPr>
        <w:ind w:left="3664" w:hanging="360"/>
      </w:pPr>
      <w:rPr>
        <w:rFonts w:hint="default"/>
        <w:lang w:val="en-US" w:eastAsia="en-US" w:bidi="ar-SA"/>
      </w:rPr>
    </w:lvl>
    <w:lvl w:ilvl="4" w:tplc="5846CC26">
      <w:numFmt w:val="bullet"/>
      <w:lvlText w:val="•"/>
      <w:lvlJc w:val="left"/>
      <w:pPr>
        <w:ind w:left="4639" w:hanging="360"/>
      </w:pPr>
      <w:rPr>
        <w:rFonts w:hint="default"/>
        <w:lang w:val="en-US" w:eastAsia="en-US" w:bidi="ar-SA"/>
      </w:rPr>
    </w:lvl>
    <w:lvl w:ilvl="5" w:tplc="4BCAFAF2">
      <w:numFmt w:val="bullet"/>
      <w:lvlText w:val="•"/>
      <w:lvlJc w:val="left"/>
      <w:pPr>
        <w:ind w:left="5614" w:hanging="360"/>
      </w:pPr>
      <w:rPr>
        <w:rFonts w:hint="default"/>
        <w:lang w:val="en-US" w:eastAsia="en-US" w:bidi="ar-SA"/>
      </w:rPr>
    </w:lvl>
    <w:lvl w:ilvl="6" w:tplc="AE322ADA">
      <w:numFmt w:val="bullet"/>
      <w:lvlText w:val="•"/>
      <w:lvlJc w:val="left"/>
      <w:pPr>
        <w:ind w:left="6588" w:hanging="360"/>
      </w:pPr>
      <w:rPr>
        <w:rFonts w:hint="default"/>
        <w:lang w:val="en-US" w:eastAsia="en-US" w:bidi="ar-SA"/>
      </w:rPr>
    </w:lvl>
    <w:lvl w:ilvl="7" w:tplc="3C642468">
      <w:numFmt w:val="bullet"/>
      <w:lvlText w:val="•"/>
      <w:lvlJc w:val="left"/>
      <w:pPr>
        <w:ind w:left="7563" w:hanging="360"/>
      </w:pPr>
      <w:rPr>
        <w:rFonts w:hint="default"/>
        <w:lang w:val="en-US" w:eastAsia="en-US" w:bidi="ar-SA"/>
      </w:rPr>
    </w:lvl>
    <w:lvl w:ilvl="8" w:tplc="1864FFC8">
      <w:numFmt w:val="bullet"/>
      <w:lvlText w:val="•"/>
      <w:lvlJc w:val="left"/>
      <w:pPr>
        <w:ind w:left="8538" w:hanging="360"/>
      </w:pPr>
      <w:rPr>
        <w:rFonts w:hint="default"/>
        <w:lang w:val="en-US" w:eastAsia="en-US" w:bidi="ar-SA"/>
      </w:rPr>
    </w:lvl>
  </w:abstractNum>
  <w:abstractNum w:abstractNumId="2" w15:restartNumberingAfterBreak="0">
    <w:nsid w:val="6F166436"/>
    <w:multiLevelType w:val="hybridMultilevel"/>
    <w:tmpl w:val="6858803C"/>
    <w:lvl w:ilvl="0" w:tplc="1EEC8FE4">
      <w:numFmt w:val="bullet"/>
      <w:lvlText w:val="•"/>
      <w:lvlJc w:val="left"/>
      <w:pPr>
        <w:ind w:left="732" w:hanging="360"/>
      </w:pPr>
      <w:rPr>
        <w:rFonts w:ascii="Arial" w:eastAsia="Arial" w:hAnsi="Arial" w:cs="Arial" w:hint="default"/>
        <w:b w:val="0"/>
        <w:bCs w:val="0"/>
        <w:i w:val="0"/>
        <w:iCs w:val="0"/>
        <w:spacing w:val="0"/>
        <w:w w:val="132"/>
        <w:sz w:val="20"/>
        <w:szCs w:val="20"/>
        <w:lang w:val="en-US" w:eastAsia="en-US" w:bidi="ar-SA"/>
      </w:rPr>
    </w:lvl>
    <w:lvl w:ilvl="1" w:tplc="B082FB1C">
      <w:numFmt w:val="bullet"/>
      <w:lvlText w:val="•"/>
      <w:lvlJc w:val="left"/>
      <w:pPr>
        <w:ind w:left="1714" w:hanging="360"/>
      </w:pPr>
      <w:rPr>
        <w:rFonts w:hint="default"/>
        <w:lang w:val="en-US" w:eastAsia="en-US" w:bidi="ar-SA"/>
      </w:rPr>
    </w:lvl>
    <w:lvl w:ilvl="2" w:tplc="214229EC">
      <w:numFmt w:val="bullet"/>
      <w:lvlText w:val="•"/>
      <w:lvlJc w:val="left"/>
      <w:pPr>
        <w:ind w:left="2689" w:hanging="360"/>
      </w:pPr>
      <w:rPr>
        <w:rFonts w:hint="default"/>
        <w:lang w:val="en-US" w:eastAsia="en-US" w:bidi="ar-SA"/>
      </w:rPr>
    </w:lvl>
    <w:lvl w:ilvl="3" w:tplc="AB7646F6">
      <w:numFmt w:val="bullet"/>
      <w:lvlText w:val="•"/>
      <w:lvlJc w:val="left"/>
      <w:pPr>
        <w:ind w:left="3664" w:hanging="360"/>
      </w:pPr>
      <w:rPr>
        <w:rFonts w:hint="default"/>
        <w:lang w:val="en-US" w:eastAsia="en-US" w:bidi="ar-SA"/>
      </w:rPr>
    </w:lvl>
    <w:lvl w:ilvl="4" w:tplc="BD643034">
      <w:numFmt w:val="bullet"/>
      <w:lvlText w:val="•"/>
      <w:lvlJc w:val="left"/>
      <w:pPr>
        <w:ind w:left="4639" w:hanging="360"/>
      </w:pPr>
      <w:rPr>
        <w:rFonts w:hint="default"/>
        <w:lang w:val="en-US" w:eastAsia="en-US" w:bidi="ar-SA"/>
      </w:rPr>
    </w:lvl>
    <w:lvl w:ilvl="5" w:tplc="8014284E">
      <w:numFmt w:val="bullet"/>
      <w:lvlText w:val="•"/>
      <w:lvlJc w:val="left"/>
      <w:pPr>
        <w:ind w:left="5614" w:hanging="360"/>
      </w:pPr>
      <w:rPr>
        <w:rFonts w:hint="default"/>
        <w:lang w:val="en-US" w:eastAsia="en-US" w:bidi="ar-SA"/>
      </w:rPr>
    </w:lvl>
    <w:lvl w:ilvl="6" w:tplc="A860FE48">
      <w:numFmt w:val="bullet"/>
      <w:lvlText w:val="•"/>
      <w:lvlJc w:val="left"/>
      <w:pPr>
        <w:ind w:left="6588" w:hanging="360"/>
      </w:pPr>
      <w:rPr>
        <w:rFonts w:hint="default"/>
        <w:lang w:val="en-US" w:eastAsia="en-US" w:bidi="ar-SA"/>
      </w:rPr>
    </w:lvl>
    <w:lvl w:ilvl="7" w:tplc="D898D5E4">
      <w:numFmt w:val="bullet"/>
      <w:lvlText w:val="•"/>
      <w:lvlJc w:val="left"/>
      <w:pPr>
        <w:ind w:left="7563" w:hanging="360"/>
      </w:pPr>
      <w:rPr>
        <w:rFonts w:hint="default"/>
        <w:lang w:val="en-US" w:eastAsia="en-US" w:bidi="ar-SA"/>
      </w:rPr>
    </w:lvl>
    <w:lvl w:ilvl="8" w:tplc="0A98AEB0">
      <w:numFmt w:val="bullet"/>
      <w:lvlText w:val="•"/>
      <w:lvlJc w:val="left"/>
      <w:pPr>
        <w:ind w:left="8538" w:hanging="360"/>
      </w:pPr>
      <w:rPr>
        <w:rFonts w:hint="default"/>
        <w:lang w:val="en-US" w:eastAsia="en-US" w:bidi="ar-SA"/>
      </w:rPr>
    </w:lvl>
  </w:abstractNum>
  <w:num w:numId="1" w16cid:durableId="2059934228">
    <w:abstractNumId w:val="1"/>
  </w:num>
  <w:num w:numId="2" w16cid:durableId="1177159264">
    <w:abstractNumId w:val="0"/>
  </w:num>
  <w:num w:numId="3" w16cid:durableId="8722283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drawingGridHorizontalSpacing w:val="110"/>
  <w:displayHorizontalDrawingGridEvery w:val="2"/>
  <w:characterSpacingControl w:val="doNotCompress"/>
  <w:compat>
    <w:ulTrailSpace/>
    <w:shapeLayoutLikeWW8/>
    <w:compatSetting w:name="compatibilityMode" w:uri="http://schemas.microsoft.com/office/word" w:val="14"/>
    <w:compatSetting w:name="useWord2013TrackBottomHyphenation" w:uri="http://schemas.microsoft.com/office/word" w:val="1"/>
  </w:compat>
  <w:rsids>
    <w:rsidRoot w:val="00271ABA"/>
    <w:rsid w:val="00146686"/>
    <w:rsid w:val="00271ABA"/>
    <w:rsid w:val="004A2855"/>
    <w:rsid w:val="0059670F"/>
    <w:rsid w:val="00A821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5C8F68E"/>
  <w15:docId w15:val="{45E83951-F709-E944-AE98-9EA77A30C8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12"/>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ListParagraph">
    <w:name w:val="List Paragraph"/>
    <w:basedOn w:val="Normal"/>
    <w:uiPriority w:val="1"/>
    <w:qFormat/>
    <w:pPr>
      <w:ind w:left="2171" w:hanging="359"/>
    </w:pPr>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youtu.be/HlnZEF20WuY" TargetMode="Externa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4</Pages>
  <Words>1133</Words>
  <Characters>5688</Characters>
  <Application>Microsoft Office Word</Application>
  <DocSecurity>0</DocSecurity>
  <Lines>158</Lines>
  <Paragraphs>84</Paragraphs>
  <ScaleCrop>false</ScaleCrop>
  <Company/>
  <LinksUpToDate>false</LinksUpToDate>
  <CharactersWithSpaces>6737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Edward Conley</cp:lastModifiedBy>
  <cp:revision>4</cp:revision>
  <dcterms:created xsi:type="dcterms:W3CDTF">2026-03-04T12:14:00Z</dcterms:created>
  <dcterms:modified xsi:type="dcterms:W3CDTF">2026-03-04T17:20:00Z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2025-02-26T00:00:00Z</vt:filetime>
  </property>
  <property fmtid="{D5CDD505-2E9C-101B-9397-08002B2CF9AE}" pid="3" name="LastSaved">
    <vt:filetime>2026-03-04T00:00:00Z</vt:filetime>
  </property>
  <property fmtid="{D5CDD505-2E9C-101B-9397-08002B2CF9AE}" pid="4" name="Producer">
    <vt:lpwstr>macOS Version 15.3.1 (Build 24D70) Quartz PDFContext</vt:lpwstr>
  </property>
</Properties>
</file>