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val="en-GB"/>
          <w14:ligatures w14:val="standardContextual"/>
        </w:rPr>
        <w:id w:val="-557009632"/>
        <w:docPartObj>
          <w:docPartGallery w:val="Cover Pages"/>
          <w:docPartUnique/>
        </w:docPartObj>
      </w:sdtPr>
      <w:sdtEndPr>
        <w:rPr>
          <w:color w:val="auto"/>
        </w:rPr>
      </w:sdtEndPr>
      <w:sdtContent>
        <w:p w14:paraId="72E0998D" w14:textId="77777777"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75E296A4" wp14:editId="667C191E">
                <wp:extent cx="1417320" cy="750898"/>
                <wp:effectExtent l="0" t="0" r="0" b="0"/>
                <wp:docPr id="143" name="Picture 144"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AI-generated content may be incorrect."/>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lang w:val="en-GB"/>
            </w:rPr>
            <w:alias w:val="Title"/>
            <w:tag w:val=""/>
            <w:id w:val="1735040861"/>
            <w:placeholder>
              <w:docPart w:val="8B86198361F140D1940673AB4DA5F337"/>
            </w:placeholder>
            <w:dataBinding w:prefixMappings="xmlns:ns0='http://purl.org/dc/elements/1.1/' xmlns:ns1='http://schemas.openxmlformats.org/package/2006/metadata/core-properties' " w:xpath="/ns1:coreProperties[1]/ns0:title[1]" w:storeItemID="{6C3C8BC8-F283-45AE-878A-BAB7291924A1}"/>
            <w:text/>
          </w:sdtPr>
          <w:sdtContent>
            <w:p w14:paraId="2D6FB84D" w14:textId="709C1B86" w:rsidR="00773864" w:rsidRPr="00C87B69" w:rsidRDefault="00773864" w:rsidP="00C87B69">
              <w:pPr>
                <w:pStyle w:val="NoSpacing"/>
                <w:pBdr>
                  <w:top w:val="single" w:sz="6" w:space="6" w:color="156082" w:themeColor="accent1"/>
                  <w:bottom w:val="single" w:sz="6" w:space="6" w:color="156082" w:themeColor="accent1"/>
                </w:pBdr>
                <w:spacing w:line="360" w:lineRule="auto"/>
                <w:jc w:val="both"/>
                <w:rPr>
                  <w:rFonts w:asciiTheme="minorBidi" w:eastAsiaTheme="majorEastAsia" w:hAnsiTheme="minorBidi"/>
                  <w:caps/>
                  <w:color w:val="156082" w:themeColor="accent1"/>
                  <w:lang w:val="en-GB"/>
                </w:rPr>
              </w:pPr>
              <w:r w:rsidRPr="00C87B69">
                <w:rPr>
                  <w:rFonts w:asciiTheme="minorBidi" w:eastAsiaTheme="majorEastAsia" w:hAnsiTheme="minorBidi"/>
                  <w:caps/>
                  <w:color w:val="156082" w:themeColor="accent1"/>
                  <w:lang w:val="en-GB"/>
                </w:rPr>
                <w:t>Component 1: Design and Implementation of a Relational Database System</w:t>
              </w:r>
            </w:p>
          </w:sdtContent>
        </w:sdt>
        <w:sdt>
          <w:sdtPr>
            <w:rPr>
              <w:rFonts w:asciiTheme="minorBidi" w:hAnsiTheme="minorBidi"/>
              <w:color w:val="156082" w:themeColor="accent1"/>
              <w:lang w:val="en-GB"/>
            </w:rPr>
            <w:alias w:val="Subtitle"/>
            <w:tag w:val=""/>
            <w:id w:val="328029620"/>
            <w:placeholder>
              <w:docPart w:val="8D1EA18FC06340179CC2161D9B3B336E"/>
            </w:placeholder>
            <w:dataBinding w:prefixMappings="xmlns:ns0='http://purl.org/dc/elements/1.1/' xmlns:ns1='http://schemas.openxmlformats.org/package/2006/metadata/core-properties' " w:xpath="/ns1:coreProperties[1]/ns0:subject[1]" w:storeItemID="{6C3C8BC8-F283-45AE-878A-BAB7291924A1}"/>
            <w:text/>
          </w:sdtPr>
          <w:sdtContent>
            <w:p w14:paraId="31FE220A" w14:textId="0E85CF6E"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color w:val="156082" w:themeColor="accent1"/>
                  <w:lang w:val="en-GB"/>
                </w:rPr>
                <w:t>Introduction to Web and Database Concepts - ACCA4023</w:t>
              </w:r>
            </w:p>
          </w:sdtContent>
        </w:sdt>
        <w:p w14:paraId="7D6C98B8" w14:textId="77777777" w:rsidR="00773864" w:rsidRPr="00C87B69" w:rsidRDefault="00773864" w:rsidP="00C87B69">
          <w:pPr>
            <w:pStyle w:val="NoSpacing"/>
            <w:spacing w:line="360" w:lineRule="auto"/>
            <w:jc w:val="both"/>
            <w:rPr>
              <w:rFonts w:asciiTheme="minorBidi" w:hAnsiTheme="minorBidi"/>
              <w:color w:val="156082" w:themeColor="accent1"/>
              <w:lang w:val="en-GB"/>
            </w:rPr>
          </w:pPr>
        </w:p>
        <w:p w14:paraId="4A2BC8CC" w14:textId="1D2112CC" w:rsidR="00773864" w:rsidRPr="00C87B69" w:rsidRDefault="00000000" w:rsidP="00C87B69">
          <w:pPr>
            <w:pStyle w:val="NoSpacing"/>
            <w:spacing w:line="360" w:lineRule="auto"/>
            <w:jc w:val="both"/>
            <w:rPr>
              <w:rFonts w:asciiTheme="minorBidi" w:hAnsiTheme="minorBidi"/>
              <w:color w:val="156082" w:themeColor="accent1"/>
              <w:lang w:val="en-GB"/>
            </w:rPr>
          </w:pPr>
          <w:sdt>
            <w:sdtPr>
              <w:rPr>
                <w:rFonts w:asciiTheme="minorBidi" w:hAnsiTheme="minorBidi"/>
                <w:caps/>
                <w:color w:val="156082" w:themeColor="accent1"/>
                <w:lang w:val="en-GB"/>
              </w:rPr>
              <w:alias w:val="Author"/>
              <w:tag w:val=""/>
              <w:id w:val="-1385635341"/>
              <w:placeholder>
                <w:docPart w:val="27D41FAD08DD4329A25AFDCF4AABFFF5"/>
              </w:placeholder>
              <w:dataBinding w:prefixMappings="xmlns:ns0='http://purl.org/dc/elements/1.1/' xmlns:ns1='http://schemas.openxmlformats.org/package/2006/metadata/core-properties' " w:xpath="/ns1:coreProperties[1]/ns0:creator[1]" w:storeItemID="{6C3C8BC8-F283-45AE-878A-BAB7291924A1}"/>
              <w:text/>
            </w:sdtPr>
            <w:sdtContent>
              <w:r w:rsidR="00BD799B">
                <w:rPr>
                  <w:rFonts w:asciiTheme="minorBidi" w:hAnsiTheme="minorBidi"/>
                  <w:caps/>
                  <w:color w:val="156082" w:themeColor="accent1"/>
                  <w:lang w:val="en-GB"/>
                </w:rPr>
                <w:t>Sadhana Jha</w:t>
              </w:r>
            </w:sdtContent>
          </w:sdt>
        </w:p>
        <w:p w14:paraId="0CC320FD" w14:textId="77777777"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49D0BF70" wp14:editId="41DC741C">
                <wp:extent cx="758952" cy="478932"/>
                <wp:effectExtent l="0" t="0" r="3175" b="0"/>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D54C73" w14:textId="77777777" w:rsidR="00773864" w:rsidRPr="00C87B69" w:rsidRDefault="00773864" w:rsidP="00C87B69">
          <w:pPr>
            <w:spacing w:after="0" w:line="360" w:lineRule="auto"/>
            <w:jc w:val="both"/>
            <w:rPr>
              <w:rFonts w:asciiTheme="minorBidi" w:hAnsiTheme="minorBidi"/>
              <w:sz w:val="22"/>
              <w:szCs w:val="22"/>
            </w:rPr>
          </w:pPr>
          <w:r w:rsidRPr="00C87B69">
            <w:rPr>
              <w:rFonts w:asciiTheme="minorBidi" w:hAnsiTheme="minorBidi"/>
              <w:noProof/>
              <w:color w:val="156082" w:themeColor="accent1"/>
              <w:sz w:val="22"/>
              <w:szCs w:val="22"/>
            </w:rPr>
            <mc:AlternateContent>
              <mc:Choice Requires="wps">
                <w:drawing>
                  <wp:anchor distT="0" distB="0" distL="114300" distR="114300" simplePos="0" relativeHeight="251659264" behindDoc="0" locked="0" layoutInCell="1" allowOverlap="1" wp14:anchorId="70FBD9A1" wp14:editId="08D8F65E">
                    <wp:simplePos x="0" y="0"/>
                    <wp:positionH relativeFrom="margin">
                      <wp:posOffset>0</wp:posOffset>
                    </wp:positionH>
                    <wp:positionV relativeFrom="page">
                      <wp:posOffset>7909560</wp:posOffset>
                    </wp:positionV>
                    <wp:extent cx="6553200" cy="1207770"/>
                    <wp:effectExtent l="0" t="0" r="0" b="11430"/>
                    <wp:wrapNone/>
                    <wp:docPr id="142" name="Text Box 146"/>
                    <wp:cNvGraphicFramePr/>
                    <a:graphic xmlns:a="http://schemas.openxmlformats.org/drawingml/2006/main">
                      <a:graphicData uri="http://schemas.microsoft.com/office/word/2010/wordprocessingShape">
                        <wps:wsp>
                          <wps:cNvSpPr txBox="1"/>
                          <wps:spPr>
                            <a:xfrm>
                              <a:off x="0" y="0"/>
                              <a:ext cx="6553200" cy="1207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Content>
                                  <w:p w14:paraId="6D84FB37" w14:textId="51A02DE5" w:rsidR="00773864" w:rsidRPr="00ED30B2" w:rsidRDefault="00BD799B" w:rsidP="00773864">
                                    <w:pPr>
                                      <w:pStyle w:val="NoSpacing"/>
                                      <w:spacing w:after="40"/>
                                      <w:jc w:val="center"/>
                                      <w:rPr>
                                        <w:caps/>
                                        <w:color w:val="156082" w:themeColor="accent1"/>
                                        <w:sz w:val="28"/>
                                        <w:szCs w:val="28"/>
                                        <w:lang w:val="en-GB"/>
                                      </w:rPr>
                                    </w:pPr>
                                    <w:r>
                                      <w:rPr>
                                        <w:caps/>
                                        <w:color w:val="156082" w:themeColor="accent1"/>
                                        <w:sz w:val="28"/>
                                        <w:szCs w:val="28"/>
                                      </w:rPr>
                                      <w:t>November 1, 2025</w:t>
                                    </w:r>
                                  </w:p>
                                </w:sdtContent>
                              </w:sd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Conten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000000"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73864">
                                      <w:rPr>
                                        <w:caps/>
                                        <w:color w:val="156082" w:themeColor="accent1"/>
                                        <w:lang w:val="en-GB"/>
                                      </w:rPr>
                                      <w:t xml:space="preserve">     </w:t>
                                    </w:r>
                                  </w:sdtContent>
                                </w:sdt>
                              </w:p>
                              <w:p w14:paraId="16F2923B" w14:textId="77777777" w:rsidR="00773864" w:rsidRPr="00ED30B2" w:rsidRDefault="00000000"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73864">
                                      <w:rPr>
                                        <w:color w:val="156082"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0FBD9A1" id="_x0000_t202" coordsize="21600,21600" o:spt="202" path="m,l,21600r21600,l21600,xe">
                    <v:stroke joinstyle="miter"/>
                    <v:path gradientshapeok="t" o:connecttype="rect"/>
                  </v:shapetype>
                  <v:shape id="Text Box 146" o:spid="_x0000_s1026" type="#_x0000_t202" style="position:absolute;left:0;text-align:left;margin-left:0;margin-top:622.8pt;width:516pt;height:95.1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" filled="f" stroked="f" strokeweight=".5pt">
                    <v:textbox inset="0,0,0,0">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Content>
                            <w:p w14:paraId="6D84FB37" w14:textId="51A02DE5" w:rsidR="00773864" w:rsidRPr="00ED30B2" w:rsidRDefault="00BD799B" w:rsidP="00773864">
                              <w:pPr>
                                <w:pStyle w:val="NoSpacing"/>
                                <w:spacing w:after="40"/>
                                <w:jc w:val="center"/>
                                <w:rPr>
                                  <w:caps/>
                                  <w:color w:val="156082" w:themeColor="accent1"/>
                                  <w:sz w:val="28"/>
                                  <w:szCs w:val="28"/>
                                  <w:lang w:val="en-GB"/>
                                </w:rPr>
                              </w:pPr>
                              <w:r>
                                <w:rPr>
                                  <w:caps/>
                                  <w:color w:val="156082" w:themeColor="accent1"/>
                                  <w:sz w:val="28"/>
                                  <w:szCs w:val="28"/>
                                </w:rPr>
                                <w:t>November 1, 2025</w:t>
                              </w:r>
                            </w:p>
                          </w:sdtContent>
                        </w:sd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Conten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000000"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73864">
                                <w:rPr>
                                  <w:caps/>
                                  <w:color w:val="156082" w:themeColor="accent1"/>
                                  <w:lang w:val="en-GB"/>
                                </w:rPr>
                                <w:t xml:space="preserve">     </w:t>
                              </w:r>
                            </w:sdtContent>
                          </w:sdt>
                        </w:p>
                        <w:p w14:paraId="16F2923B" w14:textId="77777777" w:rsidR="00773864" w:rsidRPr="00ED30B2" w:rsidRDefault="00000000"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73864">
                                <w:rPr>
                                  <w:color w:val="156082" w:themeColor="accent1"/>
                                  <w:lang w:val="en-GB"/>
                                </w:rPr>
                                <w:t xml:space="preserve">     </w:t>
                              </w:r>
                            </w:sdtContent>
                          </w:sdt>
                        </w:p>
                      </w:txbxContent>
                    </v:textbox>
                    <w10:wrap anchorx="margin" anchory="page"/>
                  </v:shape>
                </w:pict>
              </mc:Fallback>
            </mc:AlternateContent>
          </w:r>
          <w:r w:rsidRPr="00C87B69">
            <w:rPr>
              <w:rFonts w:asciiTheme="minorBidi" w:hAnsiTheme="minorBidi"/>
              <w:sz w:val="22"/>
              <w:szCs w:val="22"/>
            </w:rPr>
            <w:br w:type="page"/>
          </w:r>
        </w:p>
      </w:sdtContent>
    </w:sdt>
    <w:sdt>
      <w:sdtPr>
        <w:rPr>
          <w:rFonts w:asciiTheme="minorBidi" w:eastAsiaTheme="minorHAnsi" w:hAnsiTheme="minorBidi" w:cstheme="minorBidi"/>
          <w:color w:val="auto"/>
          <w:kern w:val="2"/>
          <w:sz w:val="22"/>
          <w:szCs w:val="22"/>
          <w:lang w:val="en-GB"/>
          <w14:ligatures w14:val="standardContextual"/>
        </w:rPr>
        <w:id w:val="-864059220"/>
        <w:docPartObj>
          <w:docPartGallery w:val="Table of Contents"/>
          <w:docPartUnique/>
        </w:docPartObj>
      </w:sdtPr>
      <w:sdtEndPr>
        <w:rPr>
          <w:b/>
          <w:bCs/>
          <w:noProof/>
        </w:rPr>
      </w:sdtEndPr>
      <w:sdtContent>
        <w:p w14:paraId="459E6A66" w14:textId="3060681D" w:rsidR="005643AF" w:rsidRPr="00E9265D" w:rsidRDefault="005643AF" w:rsidP="00C87B69">
          <w:pPr>
            <w:pStyle w:val="TOCHeading"/>
            <w:jc w:val="both"/>
            <w:rPr>
              <w:rFonts w:asciiTheme="minorBidi" w:hAnsiTheme="minorBidi" w:cstheme="minorBidi"/>
              <w:color w:val="EE0000"/>
            </w:rPr>
          </w:pPr>
          <w:r w:rsidRPr="00E9265D">
            <w:rPr>
              <w:rFonts w:asciiTheme="minorBidi" w:hAnsiTheme="minorBidi" w:cstheme="minorBidi"/>
              <w:color w:val="EE0000"/>
            </w:rPr>
            <w:t>Contents</w:t>
          </w:r>
        </w:p>
        <w:p w14:paraId="39C2AB6A" w14:textId="313BEE59" w:rsidR="00F05981" w:rsidRDefault="005643AF">
          <w:pPr>
            <w:pStyle w:val="TOC1"/>
            <w:tabs>
              <w:tab w:val="right" w:leader="dot" w:pos="9016"/>
            </w:tabs>
            <w:rPr>
              <w:rFonts w:eastAsiaTheme="minorEastAsia"/>
              <w:noProof/>
              <w:lang w:eastAsia="zh-CN"/>
            </w:rPr>
          </w:pPr>
          <w:r w:rsidRPr="00C87B69">
            <w:rPr>
              <w:rFonts w:asciiTheme="minorBidi" w:hAnsiTheme="minorBidi"/>
              <w:sz w:val="22"/>
              <w:szCs w:val="22"/>
            </w:rPr>
            <w:fldChar w:fldCharType="begin"/>
          </w:r>
          <w:r w:rsidRPr="00C87B69">
            <w:rPr>
              <w:rFonts w:asciiTheme="minorBidi" w:hAnsiTheme="minorBidi"/>
              <w:sz w:val="22"/>
              <w:szCs w:val="22"/>
            </w:rPr>
            <w:instrText xml:space="preserve"> TOC \o "1-3" \h \z \u </w:instrText>
          </w:r>
          <w:r w:rsidRPr="00C87B69">
            <w:rPr>
              <w:rFonts w:asciiTheme="minorBidi" w:hAnsiTheme="minorBidi"/>
              <w:sz w:val="22"/>
              <w:szCs w:val="22"/>
            </w:rPr>
            <w:fldChar w:fldCharType="separate"/>
          </w:r>
          <w:hyperlink w:anchor="_Toc210402485" w:history="1">
            <w:r w:rsidR="00F05981" w:rsidRPr="007B1D71">
              <w:rPr>
                <w:rStyle w:val="Hyperlink"/>
                <w:noProof/>
              </w:rPr>
              <w:t>Scenario Analysis</w:t>
            </w:r>
            <w:r w:rsidR="00F05981">
              <w:rPr>
                <w:noProof/>
                <w:webHidden/>
              </w:rPr>
              <w:tab/>
            </w:r>
            <w:r w:rsidR="00F05981">
              <w:rPr>
                <w:noProof/>
                <w:webHidden/>
              </w:rPr>
              <w:fldChar w:fldCharType="begin"/>
            </w:r>
            <w:r w:rsidR="00F05981">
              <w:rPr>
                <w:noProof/>
                <w:webHidden/>
              </w:rPr>
              <w:instrText xml:space="preserve"> PAGEREF _Toc210402485 \h </w:instrText>
            </w:r>
            <w:r w:rsidR="00F05981">
              <w:rPr>
                <w:noProof/>
                <w:webHidden/>
              </w:rPr>
            </w:r>
            <w:r w:rsidR="00F05981">
              <w:rPr>
                <w:noProof/>
                <w:webHidden/>
              </w:rPr>
              <w:fldChar w:fldCharType="separate"/>
            </w:r>
            <w:r w:rsidR="00F05981">
              <w:rPr>
                <w:noProof/>
                <w:webHidden/>
              </w:rPr>
              <w:t>2</w:t>
            </w:r>
            <w:r w:rsidR="00F05981">
              <w:rPr>
                <w:noProof/>
                <w:webHidden/>
              </w:rPr>
              <w:fldChar w:fldCharType="end"/>
            </w:r>
          </w:hyperlink>
        </w:p>
        <w:p w14:paraId="7C36CF6E" w14:textId="4EE53E61" w:rsidR="00F05981" w:rsidRDefault="00F05981">
          <w:pPr>
            <w:pStyle w:val="TOC1"/>
            <w:tabs>
              <w:tab w:val="right" w:leader="dot" w:pos="9016"/>
            </w:tabs>
            <w:rPr>
              <w:rFonts w:eastAsiaTheme="minorEastAsia"/>
              <w:noProof/>
              <w:lang w:eastAsia="zh-CN"/>
            </w:rPr>
          </w:pPr>
          <w:hyperlink w:anchor="_Toc210402486" w:history="1">
            <w:r w:rsidRPr="007B1D71">
              <w:rPr>
                <w:rStyle w:val="Hyperlink"/>
                <w:noProof/>
              </w:rPr>
              <w:t>Entity Relationship Diagram (ERD)</w:t>
            </w:r>
            <w:r>
              <w:rPr>
                <w:noProof/>
                <w:webHidden/>
              </w:rPr>
              <w:tab/>
            </w:r>
            <w:r>
              <w:rPr>
                <w:noProof/>
                <w:webHidden/>
              </w:rPr>
              <w:fldChar w:fldCharType="begin"/>
            </w:r>
            <w:r>
              <w:rPr>
                <w:noProof/>
                <w:webHidden/>
              </w:rPr>
              <w:instrText xml:space="preserve"> PAGEREF _Toc210402486 \h </w:instrText>
            </w:r>
            <w:r>
              <w:rPr>
                <w:noProof/>
                <w:webHidden/>
              </w:rPr>
            </w:r>
            <w:r>
              <w:rPr>
                <w:noProof/>
                <w:webHidden/>
              </w:rPr>
              <w:fldChar w:fldCharType="separate"/>
            </w:r>
            <w:r>
              <w:rPr>
                <w:noProof/>
                <w:webHidden/>
              </w:rPr>
              <w:t>2</w:t>
            </w:r>
            <w:r>
              <w:rPr>
                <w:noProof/>
                <w:webHidden/>
              </w:rPr>
              <w:fldChar w:fldCharType="end"/>
            </w:r>
          </w:hyperlink>
        </w:p>
        <w:p w14:paraId="5DC0AB91" w14:textId="7AC58FEA" w:rsidR="00F05981" w:rsidRDefault="00F05981">
          <w:pPr>
            <w:pStyle w:val="TOC3"/>
            <w:tabs>
              <w:tab w:val="left" w:pos="960"/>
              <w:tab w:val="right" w:leader="dot" w:pos="9016"/>
            </w:tabs>
            <w:rPr>
              <w:rFonts w:eastAsiaTheme="minorEastAsia"/>
              <w:noProof/>
              <w:lang w:eastAsia="zh-CN"/>
            </w:rPr>
          </w:pPr>
          <w:hyperlink w:anchor="_Toc210402487" w:history="1">
            <w:r w:rsidRPr="007B1D71">
              <w:rPr>
                <w:rStyle w:val="Hyperlink"/>
                <w:noProof/>
                <w:lang w:eastAsia="zh-CN"/>
              </w:rPr>
              <w:t>1.</w:t>
            </w:r>
            <w:r>
              <w:rPr>
                <w:rFonts w:eastAsiaTheme="minorEastAsia"/>
                <w:noProof/>
                <w:lang w:eastAsia="zh-CN"/>
              </w:rPr>
              <w:tab/>
            </w:r>
            <w:r w:rsidRPr="007B1D71">
              <w:rPr>
                <w:rStyle w:val="Hyperlink"/>
                <w:noProof/>
                <w:lang w:eastAsia="zh-CN"/>
              </w:rPr>
              <w:t>List of attributes and their descriptions</w:t>
            </w:r>
            <w:r>
              <w:rPr>
                <w:noProof/>
                <w:webHidden/>
              </w:rPr>
              <w:tab/>
            </w:r>
            <w:r>
              <w:rPr>
                <w:noProof/>
                <w:webHidden/>
              </w:rPr>
              <w:fldChar w:fldCharType="begin"/>
            </w:r>
            <w:r>
              <w:rPr>
                <w:noProof/>
                <w:webHidden/>
              </w:rPr>
              <w:instrText xml:space="preserve"> PAGEREF _Toc210402487 \h </w:instrText>
            </w:r>
            <w:r>
              <w:rPr>
                <w:noProof/>
                <w:webHidden/>
              </w:rPr>
            </w:r>
            <w:r>
              <w:rPr>
                <w:noProof/>
                <w:webHidden/>
              </w:rPr>
              <w:fldChar w:fldCharType="separate"/>
            </w:r>
            <w:r>
              <w:rPr>
                <w:noProof/>
                <w:webHidden/>
              </w:rPr>
              <w:t>2</w:t>
            </w:r>
            <w:r>
              <w:rPr>
                <w:noProof/>
                <w:webHidden/>
              </w:rPr>
              <w:fldChar w:fldCharType="end"/>
            </w:r>
          </w:hyperlink>
        </w:p>
        <w:p w14:paraId="4382B636" w14:textId="0B5784AF" w:rsidR="00F05981" w:rsidRDefault="00F05981">
          <w:pPr>
            <w:pStyle w:val="TOC3"/>
            <w:tabs>
              <w:tab w:val="left" w:pos="960"/>
              <w:tab w:val="right" w:leader="dot" w:pos="9016"/>
            </w:tabs>
            <w:rPr>
              <w:rFonts w:eastAsiaTheme="minorEastAsia"/>
              <w:noProof/>
              <w:lang w:eastAsia="zh-CN"/>
            </w:rPr>
          </w:pPr>
          <w:hyperlink w:anchor="_Toc210402488" w:history="1">
            <w:r w:rsidRPr="007B1D71">
              <w:rPr>
                <w:rStyle w:val="Hyperlink"/>
                <w:noProof/>
                <w:lang w:eastAsia="zh-CN"/>
              </w:rPr>
              <w:t>2.</w:t>
            </w:r>
            <w:r>
              <w:rPr>
                <w:rFonts w:eastAsiaTheme="minorEastAsia"/>
                <w:noProof/>
                <w:lang w:eastAsia="zh-CN"/>
              </w:rPr>
              <w:tab/>
            </w:r>
            <w:r w:rsidRPr="007B1D71">
              <w:rPr>
                <w:rStyle w:val="Hyperlink"/>
                <w:noProof/>
                <w:lang w:eastAsia="zh-CN"/>
              </w:rPr>
              <w:t>List of relationships and their meaning.</w:t>
            </w:r>
            <w:r>
              <w:rPr>
                <w:noProof/>
                <w:webHidden/>
              </w:rPr>
              <w:tab/>
            </w:r>
            <w:r>
              <w:rPr>
                <w:noProof/>
                <w:webHidden/>
              </w:rPr>
              <w:fldChar w:fldCharType="begin"/>
            </w:r>
            <w:r>
              <w:rPr>
                <w:noProof/>
                <w:webHidden/>
              </w:rPr>
              <w:instrText xml:space="preserve"> PAGEREF _Toc210402488 \h </w:instrText>
            </w:r>
            <w:r>
              <w:rPr>
                <w:noProof/>
                <w:webHidden/>
              </w:rPr>
            </w:r>
            <w:r>
              <w:rPr>
                <w:noProof/>
                <w:webHidden/>
              </w:rPr>
              <w:fldChar w:fldCharType="separate"/>
            </w:r>
            <w:r>
              <w:rPr>
                <w:noProof/>
                <w:webHidden/>
              </w:rPr>
              <w:t>2</w:t>
            </w:r>
            <w:r>
              <w:rPr>
                <w:noProof/>
                <w:webHidden/>
              </w:rPr>
              <w:fldChar w:fldCharType="end"/>
            </w:r>
          </w:hyperlink>
        </w:p>
        <w:p w14:paraId="08951BF9" w14:textId="3E8BACE8" w:rsidR="00F05981" w:rsidRDefault="00F05981">
          <w:pPr>
            <w:pStyle w:val="TOC3"/>
            <w:tabs>
              <w:tab w:val="left" w:pos="960"/>
              <w:tab w:val="right" w:leader="dot" w:pos="9016"/>
            </w:tabs>
            <w:rPr>
              <w:rFonts w:eastAsiaTheme="minorEastAsia"/>
              <w:noProof/>
              <w:lang w:eastAsia="zh-CN"/>
            </w:rPr>
          </w:pPr>
          <w:hyperlink w:anchor="_Toc210402489" w:history="1">
            <w:r w:rsidRPr="007B1D71">
              <w:rPr>
                <w:rStyle w:val="Hyperlink"/>
                <w:noProof/>
                <w:lang w:eastAsia="zh-CN"/>
              </w:rPr>
              <w:t>3.</w:t>
            </w:r>
            <w:r>
              <w:rPr>
                <w:rFonts w:eastAsiaTheme="minorEastAsia"/>
                <w:noProof/>
                <w:lang w:eastAsia="zh-CN"/>
              </w:rPr>
              <w:tab/>
            </w:r>
            <w:r w:rsidRPr="007B1D71">
              <w:rPr>
                <w:rStyle w:val="Hyperlink"/>
                <w:noProof/>
              </w:rPr>
              <w:t>ER diagram:</w:t>
            </w:r>
            <w:r>
              <w:rPr>
                <w:noProof/>
                <w:webHidden/>
              </w:rPr>
              <w:tab/>
            </w:r>
            <w:r>
              <w:rPr>
                <w:noProof/>
                <w:webHidden/>
              </w:rPr>
              <w:fldChar w:fldCharType="begin"/>
            </w:r>
            <w:r>
              <w:rPr>
                <w:noProof/>
                <w:webHidden/>
              </w:rPr>
              <w:instrText xml:space="preserve"> PAGEREF _Toc210402489 \h </w:instrText>
            </w:r>
            <w:r>
              <w:rPr>
                <w:noProof/>
                <w:webHidden/>
              </w:rPr>
            </w:r>
            <w:r>
              <w:rPr>
                <w:noProof/>
                <w:webHidden/>
              </w:rPr>
              <w:fldChar w:fldCharType="separate"/>
            </w:r>
            <w:r>
              <w:rPr>
                <w:noProof/>
                <w:webHidden/>
              </w:rPr>
              <w:t>2</w:t>
            </w:r>
            <w:r>
              <w:rPr>
                <w:noProof/>
                <w:webHidden/>
              </w:rPr>
              <w:fldChar w:fldCharType="end"/>
            </w:r>
          </w:hyperlink>
        </w:p>
        <w:p w14:paraId="5B5ED794" w14:textId="17DFE6D0" w:rsidR="00F05981" w:rsidRDefault="00F05981">
          <w:pPr>
            <w:pStyle w:val="TOC1"/>
            <w:tabs>
              <w:tab w:val="right" w:leader="dot" w:pos="9016"/>
            </w:tabs>
            <w:rPr>
              <w:rFonts w:eastAsiaTheme="minorEastAsia"/>
              <w:noProof/>
              <w:lang w:eastAsia="zh-CN"/>
            </w:rPr>
          </w:pPr>
          <w:hyperlink w:anchor="_Toc210402490" w:history="1">
            <w:r w:rsidRPr="007B1D71">
              <w:rPr>
                <w:rStyle w:val="Hyperlink"/>
                <w:noProof/>
                <w:lang w:eastAsia="zh-CN"/>
              </w:rPr>
              <w:t>Normalization</w:t>
            </w:r>
            <w:r>
              <w:rPr>
                <w:noProof/>
                <w:webHidden/>
              </w:rPr>
              <w:tab/>
            </w:r>
            <w:r>
              <w:rPr>
                <w:noProof/>
                <w:webHidden/>
              </w:rPr>
              <w:fldChar w:fldCharType="begin"/>
            </w:r>
            <w:r>
              <w:rPr>
                <w:noProof/>
                <w:webHidden/>
              </w:rPr>
              <w:instrText xml:space="preserve"> PAGEREF _Toc210402490 \h </w:instrText>
            </w:r>
            <w:r>
              <w:rPr>
                <w:noProof/>
                <w:webHidden/>
              </w:rPr>
            </w:r>
            <w:r>
              <w:rPr>
                <w:noProof/>
                <w:webHidden/>
              </w:rPr>
              <w:fldChar w:fldCharType="separate"/>
            </w:r>
            <w:r>
              <w:rPr>
                <w:noProof/>
                <w:webHidden/>
              </w:rPr>
              <w:t>2</w:t>
            </w:r>
            <w:r>
              <w:rPr>
                <w:noProof/>
                <w:webHidden/>
              </w:rPr>
              <w:fldChar w:fldCharType="end"/>
            </w:r>
          </w:hyperlink>
        </w:p>
        <w:p w14:paraId="6081247A" w14:textId="218F975E" w:rsidR="00F05981" w:rsidRDefault="00F05981">
          <w:pPr>
            <w:pStyle w:val="TOC1"/>
            <w:tabs>
              <w:tab w:val="right" w:leader="dot" w:pos="9016"/>
            </w:tabs>
            <w:rPr>
              <w:rFonts w:eastAsiaTheme="minorEastAsia"/>
              <w:noProof/>
              <w:lang w:eastAsia="zh-CN"/>
            </w:rPr>
          </w:pPr>
          <w:hyperlink w:anchor="_Toc210402491" w:history="1">
            <w:r w:rsidRPr="007B1D71">
              <w:rPr>
                <w:rStyle w:val="Hyperlink"/>
                <w:noProof/>
              </w:rPr>
              <w:t>Sample Data Population</w:t>
            </w:r>
            <w:r>
              <w:rPr>
                <w:noProof/>
                <w:webHidden/>
              </w:rPr>
              <w:tab/>
            </w:r>
            <w:r>
              <w:rPr>
                <w:noProof/>
                <w:webHidden/>
              </w:rPr>
              <w:fldChar w:fldCharType="begin"/>
            </w:r>
            <w:r>
              <w:rPr>
                <w:noProof/>
                <w:webHidden/>
              </w:rPr>
              <w:instrText xml:space="preserve"> PAGEREF _Toc210402491 \h </w:instrText>
            </w:r>
            <w:r>
              <w:rPr>
                <w:noProof/>
                <w:webHidden/>
              </w:rPr>
            </w:r>
            <w:r>
              <w:rPr>
                <w:noProof/>
                <w:webHidden/>
              </w:rPr>
              <w:fldChar w:fldCharType="separate"/>
            </w:r>
            <w:r>
              <w:rPr>
                <w:noProof/>
                <w:webHidden/>
              </w:rPr>
              <w:t>2</w:t>
            </w:r>
            <w:r>
              <w:rPr>
                <w:noProof/>
                <w:webHidden/>
              </w:rPr>
              <w:fldChar w:fldCharType="end"/>
            </w:r>
          </w:hyperlink>
        </w:p>
        <w:p w14:paraId="556142BF" w14:textId="77BF8850" w:rsidR="00F05981" w:rsidRDefault="00F05981">
          <w:pPr>
            <w:pStyle w:val="TOC1"/>
            <w:tabs>
              <w:tab w:val="right" w:leader="dot" w:pos="9016"/>
            </w:tabs>
            <w:rPr>
              <w:rFonts w:eastAsiaTheme="minorEastAsia"/>
              <w:noProof/>
              <w:lang w:eastAsia="zh-CN"/>
            </w:rPr>
          </w:pPr>
          <w:hyperlink w:anchor="_Toc210402492" w:history="1">
            <w:r w:rsidRPr="007B1D71">
              <w:rPr>
                <w:rStyle w:val="Hyperlink"/>
                <w:noProof/>
              </w:rPr>
              <w:t>Query Development</w:t>
            </w:r>
            <w:r>
              <w:rPr>
                <w:noProof/>
                <w:webHidden/>
              </w:rPr>
              <w:tab/>
            </w:r>
            <w:r>
              <w:rPr>
                <w:noProof/>
                <w:webHidden/>
              </w:rPr>
              <w:fldChar w:fldCharType="begin"/>
            </w:r>
            <w:r>
              <w:rPr>
                <w:noProof/>
                <w:webHidden/>
              </w:rPr>
              <w:instrText xml:space="preserve"> PAGEREF _Toc210402492 \h </w:instrText>
            </w:r>
            <w:r>
              <w:rPr>
                <w:noProof/>
                <w:webHidden/>
              </w:rPr>
            </w:r>
            <w:r>
              <w:rPr>
                <w:noProof/>
                <w:webHidden/>
              </w:rPr>
              <w:fldChar w:fldCharType="separate"/>
            </w:r>
            <w:r>
              <w:rPr>
                <w:noProof/>
                <w:webHidden/>
              </w:rPr>
              <w:t>2</w:t>
            </w:r>
            <w:r>
              <w:rPr>
                <w:noProof/>
                <w:webHidden/>
              </w:rPr>
              <w:fldChar w:fldCharType="end"/>
            </w:r>
          </w:hyperlink>
        </w:p>
        <w:p w14:paraId="0F4A7ED8" w14:textId="0CF5D9DD" w:rsidR="00F05981" w:rsidRDefault="00F05981">
          <w:pPr>
            <w:pStyle w:val="TOC1"/>
            <w:tabs>
              <w:tab w:val="right" w:leader="dot" w:pos="9016"/>
            </w:tabs>
            <w:rPr>
              <w:rFonts w:eastAsiaTheme="minorEastAsia"/>
              <w:noProof/>
              <w:lang w:eastAsia="zh-CN"/>
            </w:rPr>
          </w:pPr>
          <w:hyperlink w:anchor="_Toc210402493" w:history="1">
            <w:r w:rsidRPr="007B1D71">
              <w:rPr>
                <w:rStyle w:val="Hyperlink"/>
                <w:noProof/>
                <w:lang w:eastAsia="zh-CN"/>
              </w:rPr>
              <w:t>Testing and Validation</w:t>
            </w:r>
            <w:r>
              <w:rPr>
                <w:noProof/>
                <w:webHidden/>
              </w:rPr>
              <w:tab/>
            </w:r>
            <w:r>
              <w:rPr>
                <w:noProof/>
                <w:webHidden/>
              </w:rPr>
              <w:fldChar w:fldCharType="begin"/>
            </w:r>
            <w:r>
              <w:rPr>
                <w:noProof/>
                <w:webHidden/>
              </w:rPr>
              <w:instrText xml:space="preserve"> PAGEREF _Toc210402493 \h </w:instrText>
            </w:r>
            <w:r>
              <w:rPr>
                <w:noProof/>
                <w:webHidden/>
              </w:rPr>
            </w:r>
            <w:r>
              <w:rPr>
                <w:noProof/>
                <w:webHidden/>
              </w:rPr>
              <w:fldChar w:fldCharType="separate"/>
            </w:r>
            <w:r>
              <w:rPr>
                <w:noProof/>
                <w:webHidden/>
              </w:rPr>
              <w:t>3</w:t>
            </w:r>
            <w:r>
              <w:rPr>
                <w:noProof/>
                <w:webHidden/>
              </w:rPr>
              <w:fldChar w:fldCharType="end"/>
            </w:r>
          </w:hyperlink>
        </w:p>
        <w:p w14:paraId="37F0D5B3" w14:textId="609ACFC6" w:rsidR="00F05981" w:rsidRDefault="00F05981">
          <w:pPr>
            <w:pStyle w:val="TOC1"/>
            <w:tabs>
              <w:tab w:val="right" w:leader="dot" w:pos="9016"/>
            </w:tabs>
            <w:rPr>
              <w:rFonts w:eastAsiaTheme="minorEastAsia"/>
              <w:noProof/>
              <w:lang w:eastAsia="zh-CN"/>
            </w:rPr>
          </w:pPr>
          <w:hyperlink w:anchor="_Toc210402494" w:history="1">
            <w:r w:rsidRPr="007B1D71">
              <w:rPr>
                <w:rStyle w:val="Hyperlink"/>
                <w:noProof/>
              </w:rPr>
              <w:t>Design Decisions and Future Work</w:t>
            </w:r>
            <w:r>
              <w:rPr>
                <w:noProof/>
                <w:webHidden/>
              </w:rPr>
              <w:tab/>
            </w:r>
            <w:r>
              <w:rPr>
                <w:noProof/>
                <w:webHidden/>
              </w:rPr>
              <w:fldChar w:fldCharType="begin"/>
            </w:r>
            <w:r>
              <w:rPr>
                <w:noProof/>
                <w:webHidden/>
              </w:rPr>
              <w:instrText xml:space="preserve"> PAGEREF _Toc210402494 \h </w:instrText>
            </w:r>
            <w:r>
              <w:rPr>
                <w:noProof/>
                <w:webHidden/>
              </w:rPr>
            </w:r>
            <w:r>
              <w:rPr>
                <w:noProof/>
                <w:webHidden/>
              </w:rPr>
              <w:fldChar w:fldCharType="separate"/>
            </w:r>
            <w:r>
              <w:rPr>
                <w:noProof/>
                <w:webHidden/>
              </w:rPr>
              <w:t>3</w:t>
            </w:r>
            <w:r>
              <w:rPr>
                <w:noProof/>
                <w:webHidden/>
              </w:rPr>
              <w:fldChar w:fldCharType="end"/>
            </w:r>
          </w:hyperlink>
        </w:p>
        <w:p w14:paraId="2D42F478" w14:textId="5F978547" w:rsidR="00F05981" w:rsidRDefault="00F05981">
          <w:pPr>
            <w:pStyle w:val="TOC3"/>
            <w:tabs>
              <w:tab w:val="left" w:pos="960"/>
              <w:tab w:val="right" w:leader="dot" w:pos="9016"/>
            </w:tabs>
            <w:rPr>
              <w:rFonts w:eastAsiaTheme="minorEastAsia"/>
              <w:noProof/>
              <w:lang w:eastAsia="zh-CN"/>
            </w:rPr>
          </w:pPr>
          <w:hyperlink w:anchor="_Toc210402495" w:history="1">
            <w:r w:rsidRPr="007B1D71">
              <w:rPr>
                <w:rStyle w:val="Hyperlink"/>
                <w:noProof/>
              </w:rPr>
              <w:t>1.</w:t>
            </w:r>
            <w:r>
              <w:rPr>
                <w:rFonts w:eastAsiaTheme="minorEastAsia"/>
                <w:noProof/>
                <w:lang w:eastAsia="zh-CN"/>
              </w:rPr>
              <w:tab/>
            </w:r>
            <w:r w:rsidRPr="007B1D71">
              <w:rPr>
                <w:rStyle w:val="Hyperlink"/>
                <w:noProof/>
              </w:rPr>
              <w:t>Design Decisions:</w:t>
            </w:r>
            <w:r>
              <w:rPr>
                <w:noProof/>
                <w:webHidden/>
              </w:rPr>
              <w:tab/>
            </w:r>
            <w:r>
              <w:rPr>
                <w:noProof/>
                <w:webHidden/>
              </w:rPr>
              <w:fldChar w:fldCharType="begin"/>
            </w:r>
            <w:r>
              <w:rPr>
                <w:noProof/>
                <w:webHidden/>
              </w:rPr>
              <w:instrText xml:space="preserve"> PAGEREF _Toc210402495 \h </w:instrText>
            </w:r>
            <w:r>
              <w:rPr>
                <w:noProof/>
                <w:webHidden/>
              </w:rPr>
            </w:r>
            <w:r>
              <w:rPr>
                <w:noProof/>
                <w:webHidden/>
              </w:rPr>
              <w:fldChar w:fldCharType="separate"/>
            </w:r>
            <w:r>
              <w:rPr>
                <w:noProof/>
                <w:webHidden/>
              </w:rPr>
              <w:t>3</w:t>
            </w:r>
            <w:r>
              <w:rPr>
                <w:noProof/>
                <w:webHidden/>
              </w:rPr>
              <w:fldChar w:fldCharType="end"/>
            </w:r>
          </w:hyperlink>
        </w:p>
        <w:p w14:paraId="7CA95B29" w14:textId="1982DF10" w:rsidR="00F05981" w:rsidRDefault="00F05981">
          <w:pPr>
            <w:pStyle w:val="TOC3"/>
            <w:tabs>
              <w:tab w:val="left" w:pos="960"/>
              <w:tab w:val="right" w:leader="dot" w:pos="9016"/>
            </w:tabs>
            <w:rPr>
              <w:rFonts w:eastAsiaTheme="minorEastAsia"/>
              <w:noProof/>
              <w:lang w:eastAsia="zh-CN"/>
            </w:rPr>
          </w:pPr>
          <w:hyperlink w:anchor="_Toc210402496" w:history="1">
            <w:r w:rsidRPr="007B1D71">
              <w:rPr>
                <w:rStyle w:val="Hyperlink"/>
                <w:noProof/>
              </w:rPr>
              <w:t>2.</w:t>
            </w:r>
            <w:r>
              <w:rPr>
                <w:rFonts w:eastAsiaTheme="minorEastAsia"/>
                <w:noProof/>
                <w:lang w:eastAsia="zh-CN"/>
              </w:rPr>
              <w:tab/>
            </w:r>
            <w:r w:rsidRPr="007B1D71">
              <w:rPr>
                <w:rStyle w:val="Hyperlink"/>
                <w:noProof/>
              </w:rPr>
              <w:t>Future Work:</w:t>
            </w:r>
            <w:r>
              <w:rPr>
                <w:noProof/>
                <w:webHidden/>
              </w:rPr>
              <w:tab/>
            </w:r>
            <w:r>
              <w:rPr>
                <w:noProof/>
                <w:webHidden/>
              </w:rPr>
              <w:fldChar w:fldCharType="begin"/>
            </w:r>
            <w:r>
              <w:rPr>
                <w:noProof/>
                <w:webHidden/>
              </w:rPr>
              <w:instrText xml:space="preserve"> PAGEREF _Toc210402496 \h </w:instrText>
            </w:r>
            <w:r>
              <w:rPr>
                <w:noProof/>
                <w:webHidden/>
              </w:rPr>
            </w:r>
            <w:r>
              <w:rPr>
                <w:noProof/>
                <w:webHidden/>
              </w:rPr>
              <w:fldChar w:fldCharType="separate"/>
            </w:r>
            <w:r>
              <w:rPr>
                <w:noProof/>
                <w:webHidden/>
              </w:rPr>
              <w:t>3</w:t>
            </w:r>
            <w:r>
              <w:rPr>
                <w:noProof/>
                <w:webHidden/>
              </w:rPr>
              <w:fldChar w:fldCharType="end"/>
            </w:r>
          </w:hyperlink>
        </w:p>
        <w:p w14:paraId="081B1D3F" w14:textId="37ECCF2E" w:rsidR="00F05981" w:rsidRDefault="00F05981">
          <w:pPr>
            <w:pStyle w:val="TOC1"/>
            <w:tabs>
              <w:tab w:val="right" w:leader="dot" w:pos="9016"/>
            </w:tabs>
            <w:rPr>
              <w:rFonts w:eastAsiaTheme="minorEastAsia"/>
              <w:noProof/>
              <w:lang w:eastAsia="zh-CN"/>
            </w:rPr>
          </w:pPr>
          <w:hyperlink w:anchor="_Toc210402497" w:history="1">
            <w:r w:rsidRPr="007B1D71">
              <w:rPr>
                <w:rStyle w:val="Hyperlink"/>
                <w:noProof/>
              </w:rPr>
              <w:t>References:</w:t>
            </w:r>
            <w:r>
              <w:rPr>
                <w:noProof/>
                <w:webHidden/>
              </w:rPr>
              <w:tab/>
            </w:r>
            <w:r>
              <w:rPr>
                <w:noProof/>
                <w:webHidden/>
              </w:rPr>
              <w:fldChar w:fldCharType="begin"/>
            </w:r>
            <w:r>
              <w:rPr>
                <w:noProof/>
                <w:webHidden/>
              </w:rPr>
              <w:instrText xml:space="preserve"> PAGEREF _Toc210402497 \h </w:instrText>
            </w:r>
            <w:r>
              <w:rPr>
                <w:noProof/>
                <w:webHidden/>
              </w:rPr>
            </w:r>
            <w:r>
              <w:rPr>
                <w:noProof/>
                <w:webHidden/>
              </w:rPr>
              <w:fldChar w:fldCharType="separate"/>
            </w:r>
            <w:r>
              <w:rPr>
                <w:noProof/>
                <w:webHidden/>
              </w:rPr>
              <w:t>3</w:t>
            </w:r>
            <w:r>
              <w:rPr>
                <w:noProof/>
                <w:webHidden/>
              </w:rPr>
              <w:fldChar w:fldCharType="end"/>
            </w:r>
          </w:hyperlink>
        </w:p>
        <w:p w14:paraId="6964ABDC" w14:textId="133DBC5A" w:rsidR="005643AF" w:rsidRPr="00C87B69" w:rsidRDefault="005643AF" w:rsidP="00C87B69">
          <w:pPr>
            <w:jc w:val="both"/>
            <w:rPr>
              <w:rFonts w:asciiTheme="minorBidi" w:hAnsiTheme="minorBidi"/>
              <w:sz w:val="22"/>
              <w:szCs w:val="22"/>
            </w:rPr>
          </w:pPr>
          <w:r w:rsidRPr="00C87B69">
            <w:rPr>
              <w:rFonts w:asciiTheme="minorBidi" w:hAnsiTheme="minorBidi"/>
              <w:b/>
              <w:bCs/>
              <w:noProof/>
              <w:sz w:val="22"/>
              <w:szCs w:val="22"/>
            </w:rPr>
            <w:fldChar w:fldCharType="end"/>
          </w:r>
        </w:p>
      </w:sdtContent>
    </w:sdt>
    <w:p w14:paraId="3801A789" w14:textId="2CE7D7A2" w:rsidR="00C330F3" w:rsidRPr="00C87B69" w:rsidRDefault="00C330F3" w:rsidP="00C87B69">
      <w:pPr>
        <w:jc w:val="both"/>
        <w:rPr>
          <w:rFonts w:asciiTheme="minorBidi" w:hAnsiTheme="minorBidi"/>
          <w:b/>
          <w:bCs/>
          <w:noProof/>
          <w:sz w:val="22"/>
          <w:szCs w:val="22"/>
        </w:rPr>
      </w:pPr>
    </w:p>
    <w:p w14:paraId="10BFF759" w14:textId="3C487628" w:rsidR="00C330F3" w:rsidRPr="00C87B69" w:rsidRDefault="00C330F3" w:rsidP="00C87B69">
      <w:pPr>
        <w:jc w:val="both"/>
        <w:rPr>
          <w:rFonts w:asciiTheme="minorBidi" w:hAnsiTheme="minorBidi"/>
          <w:sz w:val="22"/>
          <w:szCs w:val="22"/>
        </w:rPr>
      </w:pPr>
      <w:r w:rsidRPr="00C87B69">
        <w:rPr>
          <w:rFonts w:asciiTheme="minorBidi" w:hAnsiTheme="minorBidi"/>
          <w:sz w:val="22"/>
          <w:szCs w:val="22"/>
        </w:rPr>
        <w:br w:type="page"/>
      </w:r>
    </w:p>
    <w:p w14:paraId="2F80C988" w14:textId="7C085D06" w:rsidR="00EA04F8" w:rsidRPr="00B4471E" w:rsidRDefault="00F05981" w:rsidP="00380F78">
      <w:pPr>
        <w:pStyle w:val="Heading1"/>
        <w:spacing w:before="0" w:after="0"/>
        <w:rPr>
          <w:b/>
          <w:bCs/>
          <w:color w:val="auto"/>
        </w:rPr>
      </w:pPr>
      <w:bookmarkStart w:id="0" w:name="_Toc210402485"/>
      <w:r w:rsidRPr="00B4471E">
        <w:rPr>
          <w:b/>
          <w:bCs/>
          <w:color w:val="auto"/>
        </w:rPr>
        <w:lastRenderedPageBreak/>
        <w:t>Scenario Analysis</w:t>
      </w:r>
      <w:bookmarkEnd w:id="0"/>
    </w:p>
    <w:p w14:paraId="2004CEEC" w14:textId="60927C8C" w:rsidR="00380F78" w:rsidRPr="00380F78" w:rsidRDefault="00380F78" w:rsidP="00380F78">
      <w:pPr>
        <w:pStyle w:val="Heading1"/>
        <w:spacing w:before="0"/>
        <w:rPr>
          <w:rFonts w:asciiTheme="minorBidi" w:hAnsiTheme="minorBidi"/>
          <w:color w:val="auto"/>
          <w:sz w:val="22"/>
          <w:szCs w:val="22"/>
        </w:rPr>
      </w:pPr>
      <w:bookmarkStart w:id="1" w:name="_Toc210402486"/>
      <w:r w:rsidRPr="00380F78">
        <w:rPr>
          <w:rFonts w:asciiTheme="minorBidi" w:hAnsiTheme="minorBidi"/>
          <w:color w:val="auto"/>
          <w:sz w:val="22"/>
          <w:szCs w:val="22"/>
        </w:rPr>
        <w:t xml:space="preserve">For this coursework task, I was asked to design and develop a relational database system for </w:t>
      </w:r>
      <w:proofErr w:type="spellStart"/>
      <w:r w:rsidRPr="00380F78">
        <w:rPr>
          <w:rFonts w:asciiTheme="minorBidi" w:hAnsiTheme="minorBidi"/>
          <w:color w:val="auto"/>
          <w:sz w:val="22"/>
          <w:szCs w:val="22"/>
        </w:rPr>
        <w:t>MediLink</w:t>
      </w:r>
      <w:proofErr w:type="spellEnd"/>
      <w:r w:rsidRPr="00380F78">
        <w:rPr>
          <w:rFonts w:asciiTheme="minorBidi" w:hAnsiTheme="minorBidi"/>
          <w:color w:val="auto"/>
          <w:sz w:val="22"/>
          <w:szCs w:val="22"/>
        </w:rPr>
        <w:t xml:space="preserve"> Pharmacy. It's described as a growing community pharmacy chain that still manages most of its records using manual methods. According to the scenario, the pharmacy currently keeps information about medicines, suppliers, prescriptions, customer details, and sales transactions using paper-based files. While this method may work for very small businesses, it becomes inefficient as the organisation grows and the amount of information increases.</w:t>
      </w:r>
    </w:p>
    <w:p w14:paraId="02AA34BD" w14:textId="37177EE8" w:rsidR="00380F78" w:rsidRPr="00380F78" w:rsidRDefault="00380F78" w:rsidP="00380F78">
      <w:pPr>
        <w:pStyle w:val="Heading1"/>
        <w:spacing w:before="0"/>
        <w:rPr>
          <w:rFonts w:asciiTheme="minorBidi" w:hAnsiTheme="minorBidi"/>
          <w:color w:val="auto"/>
          <w:sz w:val="22"/>
          <w:szCs w:val="22"/>
        </w:rPr>
      </w:pPr>
      <w:r w:rsidRPr="00380F78">
        <w:rPr>
          <w:rFonts w:asciiTheme="minorBidi" w:hAnsiTheme="minorBidi"/>
          <w:color w:val="auto"/>
          <w:sz w:val="22"/>
          <w:szCs w:val="22"/>
        </w:rPr>
        <w:t xml:space="preserve">After analysing the case scenario, it became clear that current manual system causes several difficulties for the pharmacy. Since records are stored on paper, it can be difficult for staff members to quickly locate or update important information. For example, stock levels may not always be accurate because changes are not recorded immediately after medicines are sold. Prescription documents may also be misplaced or difficult to retrieve when needed. In addition, generating reports or analysing sales data becomes complicated because employees </w:t>
      </w:r>
      <w:proofErr w:type="gramStart"/>
      <w:r w:rsidRPr="00380F78">
        <w:rPr>
          <w:rFonts w:asciiTheme="minorBidi" w:hAnsiTheme="minorBidi"/>
          <w:color w:val="auto"/>
          <w:sz w:val="22"/>
          <w:szCs w:val="22"/>
        </w:rPr>
        <w:t>have to</w:t>
      </w:r>
      <w:proofErr w:type="gramEnd"/>
      <w:r w:rsidRPr="00380F78">
        <w:rPr>
          <w:rFonts w:asciiTheme="minorBidi" w:hAnsiTheme="minorBidi"/>
          <w:color w:val="auto"/>
          <w:sz w:val="22"/>
          <w:szCs w:val="22"/>
        </w:rPr>
        <w:t xml:space="preserve"> manually check multiple records and documents. Similarly, prescription information cannot be easily connected to the customer who received it. This lack of connection between data increases the chances of mistakes and slows down daily operations.</w:t>
      </w:r>
    </w:p>
    <w:p w14:paraId="1AA220E0" w14:textId="20609337" w:rsidR="00380F78" w:rsidRPr="00380F78" w:rsidRDefault="00380F78" w:rsidP="00380F78">
      <w:pPr>
        <w:pStyle w:val="Heading1"/>
        <w:spacing w:before="0"/>
        <w:rPr>
          <w:rFonts w:asciiTheme="minorBidi" w:hAnsiTheme="minorBidi"/>
          <w:color w:val="auto"/>
          <w:sz w:val="22"/>
          <w:szCs w:val="22"/>
        </w:rPr>
      </w:pPr>
      <w:r w:rsidRPr="00380F78">
        <w:rPr>
          <w:rFonts w:asciiTheme="minorBidi" w:hAnsiTheme="minorBidi"/>
          <w:color w:val="auto"/>
          <w:sz w:val="22"/>
          <w:szCs w:val="22"/>
        </w:rPr>
        <w:t>The main aim of this project was therefore to design a structured relational database system that could organise all pharmacy data in a centralised and efficient way. The database was developed using Microsoft Access, which provides tools for creating tables, defining relationships between data, and generating useful queries. The system was designed to store detailed information about medicines, suppliers, customers, prescriptions, and sales transactions.</w:t>
      </w:r>
    </w:p>
    <w:p w14:paraId="7344AD63" w14:textId="4F54799C" w:rsidR="00380F78" w:rsidRPr="00380F78" w:rsidRDefault="00380F78" w:rsidP="00380F78">
      <w:pPr>
        <w:pStyle w:val="Heading1"/>
        <w:spacing w:before="0"/>
        <w:rPr>
          <w:rFonts w:asciiTheme="minorBidi" w:hAnsiTheme="minorBidi"/>
          <w:sz w:val="22"/>
          <w:szCs w:val="22"/>
        </w:rPr>
      </w:pPr>
      <w:r w:rsidRPr="00380F78">
        <w:rPr>
          <w:rFonts w:asciiTheme="minorBidi" w:hAnsiTheme="minorBidi"/>
          <w:color w:val="auto"/>
          <w:sz w:val="22"/>
          <w:szCs w:val="22"/>
        </w:rPr>
        <w:t xml:space="preserve">By implementing this database system, </w:t>
      </w:r>
      <w:proofErr w:type="spellStart"/>
      <w:r w:rsidRPr="00380F78">
        <w:rPr>
          <w:rFonts w:asciiTheme="minorBidi" w:hAnsiTheme="minorBidi"/>
          <w:color w:val="auto"/>
          <w:sz w:val="22"/>
          <w:szCs w:val="22"/>
        </w:rPr>
        <w:t>MediLink</w:t>
      </w:r>
      <w:proofErr w:type="spellEnd"/>
      <w:r w:rsidRPr="00380F78">
        <w:rPr>
          <w:rFonts w:asciiTheme="minorBidi" w:hAnsiTheme="minorBidi"/>
          <w:color w:val="auto"/>
          <w:sz w:val="22"/>
          <w:szCs w:val="22"/>
        </w:rPr>
        <w:t xml:space="preserve"> Pharmacy would be able to manage its records more effectively compared to the existing manual system. The database would also allow the management team to produce accurate reports for monitoring stock levels, reviewing sales performance, and analysing customer purchasing patterns. During the design process, particular attention was given to relational database design principles. This included structuring tables correctly, reducing unnecessary duplication of data, and ensuring that integrity constraints were applied to maintain accurate and reliable information within the system</w:t>
      </w:r>
      <w:r w:rsidRPr="00380F78">
        <w:rPr>
          <w:rFonts w:asciiTheme="minorBidi" w:hAnsiTheme="minorBidi"/>
          <w:sz w:val="22"/>
          <w:szCs w:val="22"/>
        </w:rPr>
        <w:t>.</w:t>
      </w:r>
    </w:p>
    <w:p w14:paraId="6B24B631" w14:textId="6A4A33DF" w:rsidR="00F83030" w:rsidRPr="00B4471E" w:rsidRDefault="00EA04F8" w:rsidP="00380F78">
      <w:pPr>
        <w:pStyle w:val="Heading1"/>
        <w:spacing w:before="0" w:after="0"/>
        <w:rPr>
          <w:b/>
          <w:bCs/>
          <w:color w:val="auto"/>
        </w:rPr>
      </w:pPr>
      <w:r w:rsidRPr="00B4471E">
        <w:rPr>
          <w:b/>
          <w:bCs/>
          <w:color w:val="auto"/>
        </w:rPr>
        <w:t>Entity Relationship Diagram (ERD)</w:t>
      </w:r>
      <w:bookmarkStart w:id="2" w:name="_Hlk170769605"/>
      <w:bookmarkEnd w:id="1"/>
    </w:p>
    <w:p w14:paraId="470AD144" w14:textId="19EC3337" w:rsidR="00F83030" w:rsidRDefault="00C87B69" w:rsidP="00380F78">
      <w:pPr>
        <w:pStyle w:val="Heading3"/>
        <w:numPr>
          <w:ilvl w:val="0"/>
          <w:numId w:val="14"/>
        </w:numPr>
        <w:spacing w:before="0" w:after="0"/>
        <w:rPr>
          <w:lang w:eastAsia="zh-CN"/>
        </w:rPr>
      </w:pPr>
      <w:bookmarkStart w:id="3" w:name="_Toc210402487"/>
      <w:r w:rsidRPr="00647A48">
        <w:rPr>
          <w:lang w:eastAsia="zh-CN"/>
        </w:rPr>
        <w:t>List of attributes and their descriptions</w:t>
      </w:r>
      <w:bookmarkEnd w:id="3"/>
    </w:p>
    <w:tbl>
      <w:tblPr>
        <w:tblStyle w:val="GridTable4-Accent5"/>
        <w:tblW w:w="0" w:type="auto"/>
        <w:tblLook w:val="04A0" w:firstRow="1" w:lastRow="0" w:firstColumn="1" w:lastColumn="0" w:noHBand="0" w:noVBand="1"/>
      </w:tblPr>
      <w:tblGrid>
        <w:gridCol w:w="3005"/>
        <w:gridCol w:w="3005"/>
        <w:gridCol w:w="3006"/>
      </w:tblGrid>
      <w:tr w:rsidR="001215D9" w14:paraId="6DC71416" w14:textId="77777777" w:rsidTr="009C28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30E9D50" w14:textId="57A08D90" w:rsidR="001215D9" w:rsidRDefault="001215D9" w:rsidP="00380F78">
            <w:pPr>
              <w:rPr>
                <w:lang w:eastAsia="zh-CN"/>
              </w:rPr>
            </w:pPr>
            <w:r>
              <w:rPr>
                <w:lang w:eastAsia="zh-CN"/>
              </w:rPr>
              <w:t xml:space="preserve">Entity Name </w:t>
            </w:r>
          </w:p>
        </w:tc>
        <w:tc>
          <w:tcPr>
            <w:tcW w:w="3005" w:type="dxa"/>
          </w:tcPr>
          <w:p w14:paraId="02B5B845" w14:textId="0D301639" w:rsidR="001215D9" w:rsidRDefault="001215D9" w:rsidP="00380F78">
            <w:pPr>
              <w:cnfStyle w:val="100000000000" w:firstRow="1" w:lastRow="0" w:firstColumn="0" w:lastColumn="0" w:oddVBand="0" w:evenVBand="0" w:oddHBand="0" w:evenHBand="0" w:firstRowFirstColumn="0" w:firstRowLastColumn="0" w:lastRowFirstColumn="0" w:lastRowLastColumn="0"/>
              <w:rPr>
                <w:lang w:eastAsia="zh-CN"/>
              </w:rPr>
            </w:pPr>
            <w:r>
              <w:rPr>
                <w:lang w:eastAsia="zh-CN"/>
              </w:rPr>
              <w:t xml:space="preserve">Primary key </w:t>
            </w:r>
          </w:p>
        </w:tc>
        <w:tc>
          <w:tcPr>
            <w:tcW w:w="3006" w:type="dxa"/>
          </w:tcPr>
          <w:p w14:paraId="106AD702" w14:textId="75033041" w:rsidR="001215D9" w:rsidRDefault="001215D9" w:rsidP="00380F78">
            <w:pPr>
              <w:cnfStyle w:val="100000000000" w:firstRow="1" w:lastRow="0" w:firstColumn="0" w:lastColumn="0" w:oddVBand="0" w:evenVBand="0" w:oddHBand="0" w:evenHBand="0" w:firstRowFirstColumn="0" w:firstRowLastColumn="0" w:lastRowFirstColumn="0" w:lastRowLastColumn="0"/>
              <w:rPr>
                <w:lang w:eastAsia="zh-CN"/>
              </w:rPr>
            </w:pPr>
            <w:r>
              <w:rPr>
                <w:lang w:eastAsia="zh-CN"/>
              </w:rPr>
              <w:t>Other Attributes</w:t>
            </w:r>
          </w:p>
        </w:tc>
      </w:tr>
      <w:tr w:rsidR="001215D9" w14:paraId="17B48648" w14:textId="77777777" w:rsidTr="009C28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95A6EDB" w14:textId="4E4A842D" w:rsidR="001215D9" w:rsidRDefault="001215D9" w:rsidP="00380F78">
            <w:pPr>
              <w:rPr>
                <w:lang w:eastAsia="zh-CN"/>
              </w:rPr>
            </w:pPr>
            <w:r>
              <w:rPr>
                <w:lang w:eastAsia="zh-CN"/>
              </w:rPr>
              <w:t>Supplier</w:t>
            </w:r>
          </w:p>
        </w:tc>
        <w:tc>
          <w:tcPr>
            <w:tcW w:w="3005" w:type="dxa"/>
          </w:tcPr>
          <w:p w14:paraId="4F8AD875" w14:textId="77777777" w:rsidR="002B40FB" w:rsidRDefault="002B40FB" w:rsidP="00380F78">
            <w:pPr>
              <w:cnfStyle w:val="000000100000" w:firstRow="0" w:lastRow="0" w:firstColumn="0" w:lastColumn="0" w:oddVBand="0" w:evenVBand="0" w:oddHBand="1" w:evenHBand="0" w:firstRowFirstColumn="0" w:firstRowLastColumn="0" w:lastRowFirstColumn="0" w:lastRowLastColumn="0"/>
              <w:rPr>
                <w:lang w:eastAsia="zh-CN"/>
              </w:rPr>
            </w:pPr>
          </w:p>
          <w:p w14:paraId="6D5B7989" w14:textId="0B4E2269" w:rsidR="001215D9" w:rsidRDefault="001215D9" w:rsidP="00380F78">
            <w:pPr>
              <w:cnfStyle w:val="000000100000" w:firstRow="0" w:lastRow="0" w:firstColumn="0" w:lastColumn="0" w:oddVBand="0" w:evenVBand="0" w:oddHBand="1" w:evenHBand="0" w:firstRowFirstColumn="0" w:firstRowLastColumn="0" w:lastRowFirstColumn="0" w:lastRowLastColumn="0"/>
              <w:rPr>
                <w:lang w:eastAsia="zh-CN"/>
              </w:rPr>
            </w:pPr>
            <w:r>
              <w:rPr>
                <w:lang w:eastAsia="zh-CN"/>
              </w:rPr>
              <w:t>SupplierID</w:t>
            </w:r>
          </w:p>
        </w:tc>
        <w:tc>
          <w:tcPr>
            <w:tcW w:w="3006" w:type="dxa"/>
          </w:tcPr>
          <w:p w14:paraId="69525C87" w14:textId="1151A6E3" w:rsidR="001215D9" w:rsidRDefault="001215D9" w:rsidP="00380F78">
            <w:pPr>
              <w:cnfStyle w:val="000000100000" w:firstRow="0" w:lastRow="0" w:firstColumn="0" w:lastColumn="0" w:oddVBand="0" w:evenVBand="0" w:oddHBand="1" w:evenHBand="0" w:firstRowFirstColumn="0" w:firstRowLastColumn="0" w:lastRowFirstColumn="0" w:lastRowLastColumn="0"/>
              <w:rPr>
                <w:lang w:eastAsia="zh-CN"/>
              </w:rPr>
            </w:pPr>
            <w:r>
              <w:rPr>
                <w:lang w:eastAsia="zh-CN"/>
              </w:rPr>
              <w:t>SupplierName, ContactNumber, Email, Address</w:t>
            </w:r>
          </w:p>
        </w:tc>
      </w:tr>
      <w:tr w:rsidR="001215D9" w14:paraId="350907C6" w14:textId="77777777" w:rsidTr="009C283C">
        <w:tc>
          <w:tcPr>
            <w:cnfStyle w:val="001000000000" w:firstRow="0" w:lastRow="0" w:firstColumn="1" w:lastColumn="0" w:oddVBand="0" w:evenVBand="0" w:oddHBand="0" w:evenHBand="0" w:firstRowFirstColumn="0" w:firstRowLastColumn="0" w:lastRowFirstColumn="0" w:lastRowLastColumn="0"/>
            <w:tcW w:w="3005" w:type="dxa"/>
          </w:tcPr>
          <w:p w14:paraId="03902677" w14:textId="41B88314" w:rsidR="001215D9" w:rsidRDefault="001215D9" w:rsidP="00380F78">
            <w:pPr>
              <w:rPr>
                <w:lang w:eastAsia="zh-CN"/>
              </w:rPr>
            </w:pPr>
            <w:r>
              <w:rPr>
                <w:lang w:eastAsia="zh-CN"/>
              </w:rPr>
              <w:t>Medicine</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215D9" w:rsidRPr="001215D9" w14:paraId="749E8BB5" w14:textId="77777777">
              <w:trPr>
                <w:tblCellSpacing w:w="15" w:type="dxa"/>
              </w:trPr>
              <w:tc>
                <w:tcPr>
                  <w:tcW w:w="0" w:type="auto"/>
                  <w:vAlign w:val="center"/>
                  <w:hideMark/>
                </w:tcPr>
                <w:p w14:paraId="1CEABE98" w14:textId="77777777" w:rsidR="001215D9" w:rsidRPr="001215D9" w:rsidRDefault="001215D9" w:rsidP="00380F78">
                  <w:pPr>
                    <w:spacing w:after="0" w:line="240" w:lineRule="auto"/>
                    <w:rPr>
                      <w:lang w:eastAsia="zh-CN"/>
                    </w:rPr>
                  </w:pPr>
                </w:p>
              </w:tc>
            </w:tr>
          </w:tbl>
          <w:p w14:paraId="01628B54" w14:textId="77777777" w:rsidR="001215D9" w:rsidRPr="001215D9" w:rsidRDefault="001215D9" w:rsidP="00380F78">
            <w:pPr>
              <w:cnfStyle w:val="000000000000" w:firstRow="0" w:lastRow="0" w:firstColumn="0" w:lastColumn="0" w:oddVBand="0" w:evenVBand="0" w:oddHBand="0" w:evenHBand="0" w:firstRowFirstColumn="0" w:firstRowLastColumn="0" w:lastRowFirstColumn="0" w:lastRowLastColumn="0"/>
              <w:rPr>
                <w:vanish/>
                <w:lang w:eastAsia="zh-C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68"/>
            </w:tblGrid>
            <w:tr w:rsidR="001215D9" w:rsidRPr="001215D9" w14:paraId="415BBCC1" w14:textId="77777777">
              <w:trPr>
                <w:tblCellSpacing w:w="15" w:type="dxa"/>
              </w:trPr>
              <w:tc>
                <w:tcPr>
                  <w:tcW w:w="0" w:type="auto"/>
                  <w:vAlign w:val="center"/>
                  <w:hideMark/>
                </w:tcPr>
                <w:p w14:paraId="3C87D0A2" w14:textId="77777777" w:rsidR="001215D9" w:rsidRPr="001215D9" w:rsidRDefault="001215D9" w:rsidP="00380F78">
                  <w:pPr>
                    <w:spacing w:after="0" w:line="240" w:lineRule="auto"/>
                    <w:rPr>
                      <w:lang w:eastAsia="zh-CN"/>
                    </w:rPr>
                  </w:pPr>
                  <w:r w:rsidRPr="001215D9">
                    <w:rPr>
                      <w:lang w:eastAsia="zh-CN"/>
                    </w:rPr>
                    <w:t>MedicineID</w:t>
                  </w:r>
                </w:p>
              </w:tc>
            </w:tr>
          </w:tbl>
          <w:p w14:paraId="4C206072" w14:textId="77777777" w:rsidR="001215D9" w:rsidRDefault="001215D9" w:rsidP="00380F78">
            <w:pPr>
              <w:cnfStyle w:val="000000000000" w:firstRow="0" w:lastRow="0" w:firstColumn="0" w:lastColumn="0" w:oddVBand="0" w:evenVBand="0" w:oddHBand="0" w:evenHBand="0" w:firstRowFirstColumn="0" w:firstRowLastColumn="0" w:lastRowFirstColumn="0" w:lastRowLastColumn="0"/>
              <w:rPr>
                <w:lang w:eastAsia="zh-CN"/>
              </w:rPr>
            </w:pPr>
          </w:p>
        </w:tc>
        <w:tc>
          <w:tcPr>
            <w:tcW w:w="3006" w:type="dxa"/>
          </w:tcPr>
          <w:p w14:paraId="1120DE9E" w14:textId="7E5642A9" w:rsidR="001215D9" w:rsidRDefault="001215D9" w:rsidP="00380F78">
            <w:pPr>
              <w:cnfStyle w:val="000000000000" w:firstRow="0" w:lastRow="0" w:firstColumn="0" w:lastColumn="0" w:oddVBand="0" w:evenVBand="0" w:oddHBand="0" w:evenHBand="0" w:firstRowFirstColumn="0" w:firstRowLastColumn="0" w:lastRowFirstColumn="0" w:lastRowLastColumn="0"/>
              <w:rPr>
                <w:lang w:eastAsia="zh-CN"/>
              </w:rPr>
            </w:pPr>
            <w:r w:rsidRPr="001215D9">
              <w:rPr>
                <w:lang w:eastAsia="zh-CN"/>
              </w:rPr>
              <w:t>MedicineName, Category, UnitPrice, StockQuantity, ExpiryDate, SupplierID (FK)</w:t>
            </w:r>
          </w:p>
        </w:tc>
      </w:tr>
      <w:tr w:rsidR="001215D9" w14:paraId="2A012401" w14:textId="77777777" w:rsidTr="009C28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67C0F7F" w14:textId="6170A2A4" w:rsidR="001215D9" w:rsidRDefault="001215D9" w:rsidP="00380F78">
            <w:pPr>
              <w:rPr>
                <w:lang w:eastAsia="zh-CN"/>
              </w:rPr>
            </w:pPr>
            <w:r>
              <w:rPr>
                <w:lang w:eastAsia="zh-CN"/>
              </w:rPr>
              <w:t>Customer</w:t>
            </w:r>
          </w:p>
        </w:tc>
        <w:tc>
          <w:tcPr>
            <w:tcW w:w="3005" w:type="dxa"/>
          </w:tcPr>
          <w:p w14:paraId="506B4970" w14:textId="541BC76E" w:rsidR="001215D9" w:rsidRDefault="001215D9" w:rsidP="00380F78">
            <w:pPr>
              <w:cnfStyle w:val="000000100000" w:firstRow="0" w:lastRow="0" w:firstColumn="0" w:lastColumn="0" w:oddVBand="0" w:evenVBand="0" w:oddHBand="1" w:evenHBand="0" w:firstRowFirstColumn="0" w:firstRowLastColumn="0" w:lastRowFirstColumn="0" w:lastRowLastColumn="0"/>
              <w:rPr>
                <w:lang w:eastAsia="zh-CN"/>
              </w:rPr>
            </w:pPr>
            <w:r>
              <w:rPr>
                <w:lang w:eastAsia="zh-CN"/>
              </w:rPr>
              <w:t>CustomerID</w:t>
            </w:r>
          </w:p>
        </w:tc>
        <w:tc>
          <w:tcPr>
            <w:tcW w:w="3006" w:type="dxa"/>
          </w:tcPr>
          <w:p w14:paraId="3EED2069" w14:textId="05C0C914" w:rsidR="001215D9" w:rsidRDefault="001215D9" w:rsidP="00380F78">
            <w:pPr>
              <w:cnfStyle w:val="000000100000" w:firstRow="0" w:lastRow="0" w:firstColumn="0" w:lastColumn="0" w:oddVBand="0" w:evenVBand="0" w:oddHBand="1" w:evenHBand="0" w:firstRowFirstColumn="0" w:firstRowLastColumn="0" w:lastRowFirstColumn="0" w:lastRowLastColumn="0"/>
              <w:rPr>
                <w:lang w:eastAsia="zh-CN"/>
              </w:rPr>
            </w:pPr>
            <w:r w:rsidRPr="001215D9">
              <w:rPr>
                <w:lang w:eastAsia="zh-CN"/>
              </w:rPr>
              <w:t>FirstName, LastName, DateOfBirth, ContactNumber, Address</w:t>
            </w:r>
          </w:p>
        </w:tc>
      </w:tr>
      <w:tr w:rsidR="001215D9" w14:paraId="614C733A" w14:textId="77777777" w:rsidTr="009C283C">
        <w:tc>
          <w:tcPr>
            <w:cnfStyle w:val="001000000000" w:firstRow="0" w:lastRow="0" w:firstColumn="1" w:lastColumn="0" w:oddVBand="0" w:evenVBand="0" w:oddHBand="0" w:evenHBand="0" w:firstRowFirstColumn="0" w:firstRowLastColumn="0" w:lastRowFirstColumn="0" w:lastRowLastColumn="0"/>
            <w:tcW w:w="3005" w:type="dxa"/>
          </w:tcPr>
          <w:p w14:paraId="1069C096" w14:textId="7C592DBF" w:rsidR="001215D9" w:rsidRDefault="001215D9" w:rsidP="00380F78">
            <w:pPr>
              <w:rPr>
                <w:lang w:eastAsia="zh-CN"/>
              </w:rPr>
            </w:pPr>
            <w:r>
              <w:rPr>
                <w:lang w:eastAsia="zh-CN"/>
              </w:rPr>
              <w:lastRenderedPageBreak/>
              <w:t>Prescriptions</w:t>
            </w:r>
          </w:p>
        </w:tc>
        <w:tc>
          <w:tcPr>
            <w:tcW w:w="3005" w:type="dxa"/>
          </w:tcPr>
          <w:p w14:paraId="74F7AC89" w14:textId="77777777" w:rsidR="002B40FB" w:rsidRDefault="002B40FB" w:rsidP="00380F78">
            <w:pPr>
              <w:cnfStyle w:val="000000000000" w:firstRow="0" w:lastRow="0" w:firstColumn="0" w:lastColumn="0" w:oddVBand="0" w:evenVBand="0" w:oddHBand="0" w:evenHBand="0" w:firstRowFirstColumn="0" w:firstRowLastColumn="0" w:lastRowFirstColumn="0" w:lastRowLastColumn="0"/>
              <w:rPr>
                <w:lang w:eastAsia="zh-CN"/>
              </w:rPr>
            </w:pPr>
          </w:p>
          <w:p w14:paraId="440DFF5A" w14:textId="5C243AFC" w:rsidR="001215D9" w:rsidRDefault="001215D9" w:rsidP="00380F78">
            <w:pPr>
              <w:cnfStyle w:val="000000000000" w:firstRow="0" w:lastRow="0" w:firstColumn="0" w:lastColumn="0" w:oddVBand="0" w:evenVBand="0" w:oddHBand="0" w:evenHBand="0" w:firstRowFirstColumn="0" w:firstRowLastColumn="0" w:lastRowFirstColumn="0" w:lastRowLastColumn="0"/>
              <w:rPr>
                <w:lang w:eastAsia="zh-CN"/>
              </w:rPr>
            </w:pPr>
            <w:r>
              <w:rPr>
                <w:lang w:eastAsia="zh-CN"/>
              </w:rPr>
              <w:t>PrescriptionID</w:t>
            </w:r>
          </w:p>
        </w:tc>
        <w:tc>
          <w:tcPr>
            <w:tcW w:w="3006" w:type="dxa"/>
          </w:tcPr>
          <w:p w14:paraId="6809F6C3" w14:textId="17769B9E" w:rsidR="001215D9" w:rsidRPr="001215D9" w:rsidRDefault="001215D9" w:rsidP="00380F78">
            <w:pPr>
              <w:cnfStyle w:val="000000000000" w:firstRow="0" w:lastRow="0" w:firstColumn="0" w:lastColumn="0" w:oddVBand="0" w:evenVBand="0" w:oddHBand="0" w:evenHBand="0" w:firstRowFirstColumn="0" w:firstRowLastColumn="0" w:lastRowFirstColumn="0" w:lastRowLastColumn="0"/>
              <w:rPr>
                <w:lang w:eastAsia="zh-CN"/>
              </w:rPr>
            </w:pPr>
            <w:r w:rsidRPr="001215D9">
              <w:rPr>
                <w:lang w:eastAsia="zh-CN"/>
              </w:rPr>
              <w:t>PrescriptionDate, DoctorName, CustomerID (FK)</w:t>
            </w:r>
          </w:p>
        </w:tc>
      </w:tr>
      <w:tr w:rsidR="001215D9" w14:paraId="6F2EE94C" w14:textId="77777777" w:rsidTr="009C28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CED507C" w14:textId="342C6B30" w:rsidR="001215D9" w:rsidRDefault="001215D9" w:rsidP="00380F78">
            <w:pPr>
              <w:rPr>
                <w:lang w:eastAsia="zh-CN"/>
              </w:rPr>
            </w:pPr>
            <w:r>
              <w:rPr>
                <w:lang w:eastAsia="zh-CN"/>
              </w:rPr>
              <w:t>Sales</w:t>
            </w:r>
          </w:p>
        </w:tc>
        <w:tc>
          <w:tcPr>
            <w:tcW w:w="3005" w:type="dxa"/>
          </w:tcPr>
          <w:p w14:paraId="1B63BBB1" w14:textId="77777777" w:rsidR="002B40FB" w:rsidRDefault="002B40FB" w:rsidP="00380F78">
            <w:pPr>
              <w:cnfStyle w:val="000000100000" w:firstRow="0" w:lastRow="0" w:firstColumn="0" w:lastColumn="0" w:oddVBand="0" w:evenVBand="0" w:oddHBand="1" w:evenHBand="0" w:firstRowFirstColumn="0" w:firstRowLastColumn="0" w:lastRowFirstColumn="0" w:lastRowLastColumn="0"/>
              <w:rPr>
                <w:lang w:eastAsia="zh-CN"/>
              </w:rPr>
            </w:pPr>
          </w:p>
          <w:p w14:paraId="47358BC6" w14:textId="0882C246" w:rsidR="001215D9" w:rsidRDefault="001215D9" w:rsidP="00380F78">
            <w:pPr>
              <w:cnfStyle w:val="000000100000" w:firstRow="0" w:lastRow="0" w:firstColumn="0" w:lastColumn="0" w:oddVBand="0" w:evenVBand="0" w:oddHBand="1" w:evenHBand="0" w:firstRowFirstColumn="0" w:firstRowLastColumn="0" w:lastRowFirstColumn="0" w:lastRowLastColumn="0"/>
              <w:rPr>
                <w:lang w:eastAsia="zh-CN"/>
              </w:rPr>
            </w:pPr>
            <w:proofErr w:type="spellStart"/>
            <w:r>
              <w:rPr>
                <w:lang w:eastAsia="zh-CN"/>
              </w:rPr>
              <w:t>SalesID</w:t>
            </w:r>
            <w:proofErr w:type="spellEnd"/>
          </w:p>
        </w:tc>
        <w:tc>
          <w:tcPr>
            <w:tcW w:w="3006" w:type="dxa"/>
          </w:tcPr>
          <w:p w14:paraId="6C4005E4" w14:textId="58185EF4" w:rsidR="001215D9" w:rsidRPr="001215D9" w:rsidRDefault="001215D9" w:rsidP="00380F78">
            <w:pPr>
              <w:cnfStyle w:val="000000100000" w:firstRow="0" w:lastRow="0" w:firstColumn="0" w:lastColumn="0" w:oddVBand="0" w:evenVBand="0" w:oddHBand="1" w:evenHBand="0" w:firstRowFirstColumn="0" w:firstRowLastColumn="0" w:lastRowFirstColumn="0" w:lastRowLastColumn="0"/>
              <w:rPr>
                <w:lang w:eastAsia="zh-CN"/>
              </w:rPr>
            </w:pPr>
            <w:r w:rsidRPr="001215D9">
              <w:rPr>
                <w:lang w:eastAsia="zh-CN"/>
              </w:rPr>
              <w:t xml:space="preserve">SaleDate, QuantitySold, </w:t>
            </w:r>
            <w:proofErr w:type="spellStart"/>
            <w:r w:rsidRPr="001215D9">
              <w:rPr>
                <w:lang w:eastAsia="zh-CN"/>
              </w:rPr>
              <w:t>TotalAmount</w:t>
            </w:r>
            <w:proofErr w:type="spellEnd"/>
            <w:r w:rsidRPr="001215D9">
              <w:rPr>
                <w:lang w:eastAsia="zh-CN"/>
              </w:rPr>
              <w:t>, MedicineID (FK), CustomerID (FK)</w:t>
            </w:r>
          </w:p>
        </w:tc>
      </w:tr>
    </w:tbl>
    <w:p w14:paraId="18BAFBF0" w14:textId="77777777" w:rsidR="001215D9" w:rsidRDefault="001215D9" w:rsidP="00380F78">
      <w:pPr>
        <w:spacing w:after="0"/>
        <w:rPr>
          <w:lang w:eastAsia="zh-CN"/>
        </w:rPr>
      </w:pPr>
    </w:p>
    <w:p w14:paraId="055C750A" w14:textId="77777777" w:rsidR="00F561AE" w:rsidRPr="00F561AE" w:rsidRDefault="00F561AE" w:rsidP="00380F78">
      <w:pPr>
        <w:spacing w:after="0"/>
        <w:rPr>
          <w:rFonts w:asciiTheme="minorBidi" w:hAnsiTheme="minorBidi"/>
          <w:lang w:eastAsia="zh-CN"/>
        </w:rPr>
      </w:pPr>
      <w:r w:rsidRPr="00F561AE">
        <w:rPr>
          <w:rFonts w:asciiTheme="minorBidi" w:hAnsiTheme="minorBidi"/>
          <w:lang w:eastAsia="zh-CN"/>
        </w:rPr>
        <w:t>The Supplier entity is used to store details about the pharmaceutical companies or distributors that supply medicines to the pharmacy. This includes important contact information and identification details for each supplier. The Medicine entity contains information about the products that the pharmacy sells, such as the name of the medicine, its category, price, available stock, and expiry date. This allows the pharmacy to manage its inventory more effectively.</w:t>
      </w:r>
    </w:p>
    <w:p w14:paraId="4702C019" w14:textId="77777777" w:rsidR="00F561AE" w:rsidRPr="00F561AE" w:rsidRDefault="00F561AE" w:rsidP="00380F78">
      <w:pPr>
        <w:spacing w:after="0"/>
        <w:rPr>
          <w:rFonts w:asciiTheme="minorBidi" w:hAnsiTheme="minorBidi"/>
          <w:lang w:eastAsia="zh-CN"/>
        </w:rPr>
      </w:pPr>
    </w:p>
    <w:p w14:paraId="4F905327" w14:textId="77777777" w:rsidR="00F561AE" w:rsidRPr="00F561AE" w:rsidRDefault="00F561AE" w:rsidP="00380F78">
      <w:pPr>
        <w:spacing w:after="0"/>
        <w:rPr>
          <w:rFonts w:asciiTheme="minorBidi" w:hAnsiTheme="minorBidi"/>
          <w:lang w:eastAsia="zh-CN"/>
        </w:rPr>
      </w:pPr>
      <w:r w:rsidRPr="00F561AE">
        <w:rPr>
          <w:rFonts w:asciiTheme="minorBidi" w:hAnsiTheme="minorBidi"/>
          <w:lang w:eastAsia="zh-CN"/>
        </w:rPr>
        <w:t>The Customer entity keeps records of individuals who purchase medicines from the pharmacy. It includes personal information such as the customer’s name, date of birth, contact number, and address. The Prescription entity is designed to record details of prescriptions that are issued to customers by doctors. This makes it easier to track prescription-related information when medicines are dispensed. In addition, the Sales entity stores information about each transaction that takes place in the pharmacy, including the date of the sale, the quantity of medicines sold, and the total amount paid.</w:t>
      </w:r>
    </w:p>
    <w:p w14:paraId="6ED2D15D" w14:textId="77777777" w:rsidR="00F561AE" w:rsidRPr="00F561AE" w:rsidRDefault="00F561AE" w:rsidP="00380F78">
      <w:pPr>
        <w:spacing w:after="0"/>
        <w:rPr>
          <w:rFonts w:asciiTheme="minorBidi" w:hAnsiTheme="minorBidi"/>
          <w:lang w:eastAsia="zh-CN"/>
        </w:rPr>
      </w:pPr>
    </w:p>
    <w:p w14:paraId="28B6C097" w14:textId="27579EC6" w:rsidR="00F561AE" w:rsidRPr="00F561AE" w:rsidRDefault="00F561AE" w:rsidP="00380F78">
      <w:pPr>
        <w:spacing w:after="0"/>
        <w:rPr>
          <w:rFonts w:asciiTheme="minorBidi" w:hAnsiTheme="minorBidi"/>
          <w:lang w:eastAsia="zh-CN"/>
        </w:rPr>
      </w:pPr>
      <w:r w:rsidRPr="00F561AE">
        <w:rPr>
          <w:rFonts w:asciiTheme="minorBidi" w:hAnsiTheme="minorBidi"/>
          <w:lang w:eastAsia="zh-CN"/>
        </w:rPr>
        <w:t>Each entity in the database contains a primary key, which uniquely identifies every record stored in that table. This ensures that no two records can be confused with each other. Foreign keys are also used within certain tables to create connections between related entities. These keys help link information together, allowing the database to maintain logical relationships between tables and ensuring that the stored data remains organised and consistent</w:t>
      </w:r>
      <w:r w:rsidR="009221C9">
        <w:rPr>
          <w:rFonts w:asciiTheme="minorBidi" w:hAnsiTheme="minorBidi"/>
          <w:lang w:eastAsia="zh-CN"/>
        </w:rPr>
        <w:t xml:space="preserve"> [1]</w:t>
      </w:r>
      <w:r w:rsidRPr="00F561AE">
        <w:rPr>
          <w:rFonts w:asciiTheme="minorBidi" w:hAnsiTheme="minorBidi"/>
          <w:lang w:eastAsia="zh-CN"/>
        </w:rPr>
        <w:t>.</w:t>
      </w:r>
    </w:p>
    <w:p w14:paraId="2FE5B8A4" w14:textId="77777777" w:rsidR="001215D9" w:rsidRDefault="001215D9" w:rsidP="00380F78">
      <w:pPr>
        <w:spacing w:after="0"/>
        <w:rPr>
          <w:lang w:eastAsia="zh-CN"/>
        </w:rPr>
      </w:pPr>
    </w:p>
    <w:p w14:paraId="05B652A2" w14:textId="77777777" w:rsidR="00417BD3" w:rsidRDefault="00417BD3" w:rsidP="00380F78">
      <w:pPr>
        <w:spacing w:after="0"/>
        <w:ind w:left="720"/>
        <w:rPr>
          <w:rFonts w:asciiTheme="minorBidi" w:hAnsiTheme="minorBidi"/>
          <w:sz w:val="22"/>
          <w:szCs w:val="22"/>
          <w:lang w:eastAsia="zh-CN"/>
        </w:rPr>
      </w:pPr>
    </w:p>
    <w:p w14:paraId="05851B54" w14:textId="576E778D" w:rsidR="00E9265D" w:rsidRPr="00F561AE" w:rsidRDefault="00C87B69" w:rsidP="00380F78">
      <w:pPr>
        <w:pStyle w:val="Heading3"/>
        <w:numPr>
          <w:ilvl w:val="0"/>
          <w:numId w:val="14"/>
        </w:numPr>
        <w:spacing w:before="0" w:after="0"/>
        <w:rPr>
          <w:lang w:eastAsia="zh-CN"/>
        </w:rPr>
      </w:pPr>
      <w:bookmarkStart w:id="4" w:name="_Toc210402488"/>
      <w:r w:rsidRPr="00647A48">
        <w:rPr>
          <w:lang w:eastAsia="zh-CN"/>
        </w:rPr>
        <w:t>List of r</w:t>
      </w:r>
      <w:r w:rsidR="00DE6573" w:rsidRPr="00647A48">
        <w:rPr>
          <w:lang w:eastAsia="zh-CN"/>
        </w:rPr>
        <w:t>elationship</w:t>
      </w:r>
      <w:r w:rsidRPr="00647A48">
        <w:rPr>
          <w:lang w:eastAsia="zh-CN"/>
        </w:rPr>
        <w:t>s and their meaning.</w:t>
      </w:r>
      <w:bookmarkEnd w:id="4"/>
      <w:r w:rsidRPr="00647A48">
        <w:rPr>
          <w:lang w:eastAsia="zh-CN"/>
        </w:rPr>
        <w:t xml:space="preserve"> </w:t>
      </w:r>
    </w:p>
    <w:tbl>
      <w:tblPr>
        <w:tblStyle w:val="GridTable4-Accent6"/>
        <w:tblW w:w="0" w:type="auto"/>
        <w:tblLook w:val="04A0" w:firstRow="1" w:lastRow="0" w:firstColumn="1" w:lastColumn="0" w:noHBand="0" w:noVBand="1"/>
      </w:tblPr>
      <w:tblGrid>
        <w:gridCol w:w="3005"/>
        <w:gridCol w:w="3005"/>
        <w:gridCol w:w="3006"/>
      </w:tblGrid>
      <w:tr w:rsidR="001215D9" w14:paraId="3A12E861" w14:textId="77777777" w:rsidTr="009C28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DBF022A" w14:textId="2435C670" w:rsidR="001215D9" w:rsidRDefault="001215D9" w:rsidP="00380F78">
            <w:pPr>
              <w:jc w:val="both"/>
              <w:rPr>
                <w:rFonts w:asciiTheme="minorBidi" w:hAnsiTheme="minorBidi"/>
                <w:sz w:val="22"/>
                <w:szCs w:val="22"/>
                <w:lang w:eastAsia="zh-CN"/>
              </w:rPr>
            </w:pPr>
            <w:r>
              <w:rPr>
                <w:rFonts w:asciiTheme="minorBidi" w:hAnsiTheme="minorBidi"/>
                <w:sz w:val="22"/>
                <w:szCs w:val="22"/>
                <w:lang w:eastAsia="zh-CN"/>
              </w:rPr>
              <w:t>Relationship</w:t>
            </w:r>
          </w:p>
        </w:tc>
        <w:tc>
          <w:tcPr>
            <w:tcW w:w="3005" w:type="dxa"/>
          </w:tcPr>
          <w:p w14:paraId="03C2ED0A" w14:textId="3C2EFEE2" w:rsidR="001215D9" w:rsidRDefault="001215D9" w:rsidP="00380F78">
            <w:pPr>
              <w:jc w:val="both"/>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Pr>
                <w:rFonts w:asciiTheme="minorBidi" w:hAnsiTheme="minorBidi"/>
                <w:sz w:val="22"/>
                <w:szCs w:val="22"/>
                <w:lang w:eastAsia="zh-CN"/>
              </w:rPr>
              <w:t>Type</w:t>
            </w:r>
          </w:p>
        </w:tc>
        <w:tc>
          <w:tcPr>
            <w:tcW w:w="3006" w:type="dxa"/>
          </w:tcPr>
          <w:p w14:paraId="680C4729" w14:textId="3E5EE314" w:rsidR="001215D9" w:rsidRDefault="001215D9" w:rsidP="00380F78">
            <w:pPr>
              <w:jc w:val="both"/>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Pr>
                <w:rFonts w:asciiTheme="minorBidi" w:hAnsiTheme="minorBidi"/>
                <w:sz w:val="22"/>
                <w:szCs w:val="22"/>
                <w:lang w:eastAsia="zh-CN"/>
              </w:rPr>
              <w:t>Description</w:t>
            </w:r>
          </w:p>
        </w:tc>
      </w:tr>
      <w:tr w:rsidR="001215D9" w14:paraId="654DD21A" w14:textId="77777777" w:rsidTr="009C28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269AE14" w14:textId="12D08710" w:rsidR="001215D9" w:rsidRDefault="00A70039" w:rsidP="00380F78">
            <w:pPr>
              <w:jc w:val="both"/>
              <w:rPr>
                <w:rFonts w:asciiTheme="minorBidi" w:hAnsiTheme="minorBidi"/>
                <w:sz w:val="22"/>
                <w:szCs w:val="22"/>
                <w:lang w:eastAsia="zh-CN"/>
              </w:rPr>
            </w:pPr>
            <w:r w:rsidRPr="00A70039">
              <w:rPr>
                <w:rFonts w:asciiTheme="minorBidi" w:hAnsiTheme="minorBidi"/>
                <w:sz w:val="22"/>
                <w:szCs w:val="22"/>
                <w:lang w:eastAsia="zh-CN"/>
              </w:rPr>
              <w:t>Supplier – Medicine</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70039" w:rsidRPr="00A70039" w14:paraId="3888F1F7" w14:textId="77777777">
              <w:trPr>
                <w:tblCellSpacing w:w="15" w:type="dxa"/>
              </w:trPr>
              <w:tc>
                <w:tcPr>
                  <w:tcW w:w="0" w:type="auto"/>
                  <w:vAlign w:val="center"/>
                  <w:hideMark/>
                </w:tcPr>
                <w:p w14:paraId="51DD7972" w14:textId="77777777" w:rsidR="00A70039" w:rsidRPr="00A70039" w:rsidRDefault="00A70039" w:rsidP="00380F78">
                  <w:pPr>
                    <w:spacing w:after="0" w:line="240" w:lineRule="auto"/>
                    <w:jc w:val="both"/>
                    <w:rPr>
                      <w:rFonts w:asciiTheme="minorBidi" w:hAnsiTheme="minorBidi"/>
                      <w:sz w:val="22"/>
                      <w:szCs w:val="22"/>
                      <w:lang w:eastAsia="zh-CN"/>
                    </w:rPr>
                  </w:pPr>
                </w:p>
              </w:tc>
            </w:tr>
          </w:tbl>
          <w:p w14:paraId="78B76B9E" w14:textId="77777777" w:rsidR="00A70039" w:rsidRPr="00A70039" w:rsidRDefault="00A70039" w:rsidP="00380F78">
            <w:pPr>
              <w:jc w:val="both"/>
              <w:cnfStyle w:val="000000100000" w:firstRow="0" w:lastRow="0" w:firstColumn="0" w:lastColumn="0" w:oddVBand="0" w:evenVBand="0" w:oddHBand="1" w:evenHBand="0" w:firstRowFirstColumn="0" w:firstRowLastColumn="0" w:lastRowFirstColumn="0" w:lastRowLastColumn="0"/>
              <w:rPr>
                <w:rFonts w:asciiTheme="minorBidi" w:hAnsiTheme="minorBidi"/>
                <w:vanish/>
                <w:sz w:val="22"/>
                <w:szCs w:val="22"/>
                <w:lang w:eastAsia="zh-C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74"/>
            </w:tblGrid>
            <w:tr w:rsidR="00A70039" w:rsidRPr="00A70039" w14:paraId="6C4CCDF9" w14:textId="77777777">
              <w:trPr>
                <w:tblCellSpacing w:w="15" w:type="dxa"/>
              </w:trPr>
              <w:tc>
                <w:tcPr>
                  <w:tcW w:w="0" w:type="auto"/>
                  <w:vAlign w:val="center"/>
                  <w:hideMark/>
                </w:tcPr>
                <w:p w14:paraId="2FA872E7" w14:textId="77777777" w:rsidR="00A70039" w:rsidRPr="00A70039" w:rsidRDefault="00A70039" w:rsidP="00380F78">
                  <w:pPr>
                    <w:spacing w:after="0" w:line="240" w:lineRule="auto"/>
                    <w:jc w:val="both"/>
                    <w:rPr>
                      <w:rFonts w:asciiTheme="minorBidi" w:hAnsiTheme="minorBidi"/>
                      <w:sz w:val="22"/>
                      <w:szCs w:val="22"/>
                      <w:lang w:eastAsia="zh-CN"/>
                    </w:rPr>
                  </w:pPr>
                  <w:r w:rsidRPr="00A70039">
                    <w:rPr>
                      <w:rFonts w:asciiTheme="minorBidi" w:hAnsiTheme="minorBidi"/>
                      <w:sz w:val="22"/>
                      <w:szCs w:val="22"/>
                      <w:lang w:eastAsia="zh-CN"/>
                    </w:rPr>
                    <w:t>One-to-Many</w:t>
                  </w:r>
                </w:p>
              </w:tc>
            </w:tr>
          </w:tbl>
          <w:p w14:paraId="2B47EAC4" w14:textId="77777777" w:rsidR="001215D9" w:rsidRDefault="001215D9" w:rsidP="00380F78">
            <w:pPr>
              <w:jc w:val="both"/>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lang w:eastAsia="zh-CN"/>
              </w:rPr>
            </w:pPr>
          </w:p>
        </w:tc>
        <w:tc>
          <w:tcPr>
            <w:tcW w:w="3006" w:type="dxa"/>
          </w:tcPr>
          <w:p w14:paraId="01062F36" w14:textId="1651E8D7" w:rsidR="001215D9" w:rsidRDefault="00A70039" w:rsidP="00380F78">
            <w:pPr>
              <w:jc w:val="both"/>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lang w:eastAsia="zh-CN"/>
              </w:rPr>
            </w:pPr>
            <w:r w:rsidRPr="00A70039">
              <w:rPr>
                <w:rFonts w:asciiTheme="minorBidi" w:hAnsiTheme="minorBidi"/>
                <w:sz w:val="22"/>
                <w:szCs w:val="22"/>
                <w:lang w:eastAsia="zh-CN"/>
              </w:rPr>
              <w:t>One supplier provides multiple medicines; each medicine has one supplier</w:t>
            </w:r>
          </w:p>
        </w:tc>
      </w:tr>
      <w:tr w:rsidR="001215D9" w14:paraId="7BD6B643" w14:textId="77777777" w:rsidTr="009C283C">
        <w:tc>
          <w:tcPr>
            <w:cnfStyle w:val="001000000000" w:firstRow="0" w:lastRow="0" w:firstColumn="1" w:lastColumn="0" w:oddVBand="0" w:evenVBand="0" w:oddHBand="0" w:evenHBand="0" w:firstRowFirstColumn="0" w:firstRowLastColumn="0" w:lastRowFirstColumn="0" w:lastRowLastColumn="0"/>
            <w:tcW w:w="3005" w:type="dxa"/>
          </w:tcPr>
          <w:p w14:paraId="75822515" w14:textId="58D47408" w:rsidR="001215D9" w:rsidRDefault="00A70039" w:rsidP="00380F78">
            <w:pPr>
              <w:jc w:val="both"/>
              <w:rPr>
                <w:rFonts w:asciiTheme="minorBidi" w:hAnsiTheme="minorBidi"/>
                <w:sz w:val="22"/>
                <w:szCs w:val="22"/>
                <w:lang w:eastAsia="zh-CN"/>
              </w:rPr>
            </w:pPr>
            <w:r w:rsidRPr="00A70039">
              <w:rPr>
                <w:rFonts w:asciiTheme="minorBidi" w:hAnsiTheme="minorBidi"/>
                <w:sz w:val="22"/>
                <w:szCs w:val="22"/>
                <w:lang w:eastAsia="zh-CN"/>
              </w:rPr>
              <w:t>Customer – Prescription</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70039" w:rsidRPr="00A70039" w14:paraId="5F6C762D" w14:textId="77777777">
              <w:trPr>
                <w:tblCellSpacing w:w="15" w:type="dxa"/>
              </w:trPr>
              <w:tc>
                <w:tcPr>
                  <w:tcW w:w="0" w:type="auto"/>
                  <w:vAlign w:val="center"/>
                  <w:hideMark/>
                </w:tcPr>
                <w:p w14:paraId="2C15E7DB" w14:textId="77777777" w:rsidR="00A70039" w:rsidRPr="00A70039" w:rsidRDefault="00A70039" w:rsidP="00380F78">
                  <w:pPr>
                    <w:spacing w:after="0" w:line="240" w:lineRule="auto"/>
                    <w:jc w:val="both"/>
                    <w:rPr>
                      <w:rFonts w:asciiTheme="minorBidi" w:hAnsiTheme="minorBidi"/>
                      <w:sz w:val="22"/>
                      <w:szCs w:val="22"/>
                      <w:lang w:eastAsia="zh-CN"/>
                    </w:rPr>
                  </w:pPr>
                </w:p>
              </w:tc>
            </w:tr>
          </w:tbl>
          <w:p w14:paraId="5EFE9056" w14:textId="77777777" w:rsidR="00A70039" w:rsidRPr="00A70039" w:rsidRDefault="00A70039" w:rsidP="00380F78">
            <w:pPr>
              <w:jc w:val="both"/>
              <w:cnfStyle w:val="000000000000" w:firstRow="0" w:lastRow="0" w:firstColumn="0" w:lastColumn="0" w:oddVBand="0" w:evenVBand="0" w:oddHBand="0" w:evenHBand="0" w:firstRowFirstColumn="0" w:firstRowLastColumn="0" w:lastRowFirstColumn="0" w:lastRowLastColumn="0"/>
              <w:rPr>
                <w:rFonts w:asciiTheme="minorBidi" w:hAnsiTheme="minorBidi"/>
                <w:vanish/>
                <w:sz w:val="22"/>
                <w:szCs w:val="22"/>
                <w:lang w:eastAsia="zh-C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74"/>
            </w:tblGrid>
            <w:tr w:rsidR="00A70039" w:rsidRPr="00A70039" w14:paraId="3CAF2467" w14:textId="77777777">
              <w:trPr>
                <w:tblCellSpacing w:w="15" w:type="dxa"/>
              </w:trPr>
              <w:tc>
                <w:tcPr>
                  <w:tcW w:w="0" w:type="auto"/>
                  <w:vAlign w:val="center"/>
                  <w:hideMark/>
                </w:tcPr>
                <w:p w14:paraId="66F413F9" w14:textId="77777777" w:rsidR="00A70039" w:rsidRPr="00A70039" w:rsidRDefault="00A70039" w:rsidP="00380F78">
                  <w:pPr>
                    <w:spacing w:after="0" w:line="240" w:lineRule="auto"/>
                    <w:jc w:val="both"/>
                    <w:rPr>
                      <w:rFonts w:asciiTheme="minorBidi" w:hAnsiTheme="minorBidi"/>
                      <w:sz w:val="22"/>
                      <w:szCs w:val="22"/>
                      <w:lang w:eastAsia="zh-CN"/>
                    </w:rPr>
                  </w:pPr>
                  <w:r w:rsidRPr="00A70039">
                    <w:rPr>
                      <w:rFonts w:asciiTheme="minorBidi" w:hAnsiTheme="minorBidi"/>
                      <w:sz w:val="22"/>
                      <w:szCs w:val="22"/>
                      <w:lang w:eastAsia="zh-CN"/>
                    </w:rPr>
                    <w:t>One-to-Many</w:t>
                  </w:r>
                </w:p>
              </w:tc>
            </w:tr>
          </w:tbl>
          <w:p w14:paraId="1CD582AE" w14:textId="77777777" w:rsidR="001215D9" w:rsidRDefault="001215D9" w:rsidP="00380F78">
            <w:pPr>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lang w:eastAsia="zh-CN"/>
              </w:rPr>
            </w:pPr>
          </w:p>
        </w:tc>
        <w:tc>
          <w:tcPr>
            <w:tcW w:w="3006" w:type="dxa"/>
          </w:tcPr>
          <w:p w14:paraId="4602FDFD" w14:textId="584E07D4" w:rsidR="001215D9" w:rsidRDefault="00A70039" w:rsidP="00380F78">
            <w:pPr>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sidRPr="00A70039">
              <w:rPr>
                <w:rFonts w:asciiTheme="minorBidi" w:hAnsiTheme="minorBidi"/>
                <w:sz w:val="22"/>
                <w:szCs w:val="22"/>
                <w:lang w:eastAsia="zh-CN"/>
              </w:rPr>
              <w:t>One customer can have multiple prescriptions; each prescription belongs to one customer</w:t>
            </w:r>
          </w:p>
        </w:tc>
      </w:tr>
      <w:tr w:rsidR="001215D9" w14:paraId="4A2CB912" w14:textId="77777777" w:rsidTr="009C28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71B22FF" w14:textId="543CC358" w:rsidR="001215D9" w:rsidRDefault="00A70039" w:rsidP="00380F78">
            <w:pPr>
              <w:jc w:val="both"/>
              <w:rPr>
                <w:rFonts w:asciiTheme="minorBidi" w:hAnsiTheme="minorBidi"/>
                <w:sz w:val="22"/>
                <w:szCs w:val="22"/>
                <w:lang w:eastAsia="zh-CN"/>
              </w:rPr>
            </w:pPr>
            <w:r w:rsidRPr="00A70039">
              <w:rPr>
                <w:rFonts w:asciiTheme="minorBidi" w:hAnsiTheme="minorBidi"/>
                <w:sz w:val="22"/>
                <w:szCs w:val="22"/>
                <w:lang w:eastAsia="zh-CN"/>
              </w:rPr>
              <w:t>Medicine – Sales</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70039" w:rsidRPr="00A70039" w14:paraId="6AF10369" w14:textId="77777777">
              <w:trPr>
                <w:tblCellSpacing w:w="15" w:type="dxa"/>
              </w:trPr>
              <w:tc>
                <w:tcPr>
                  <w:tcW w:w="0" w:type="auto"/>
                  <w:vAlign w:val="center"/>
                  <w:hideMark/>
                </w:tcPr>
                <w:p w14:paraId="049BE01A" w14:textId="77777777" w:rsidR="00A70039" w:rsidRPr="00A70039" w:rsidRDefault="00A70039" w:rsidP="00380F78">
                  <w:pPr>
                    <w:spacing w:after="0" w:line="240" w:lineRule="auto"/>
                    <w:jc w:val="both"/>
                    <w:rPr>
                      <w:rFonts w:asciiTheme="minorBidi" w:hAnsiTheme="minorBidi"/>
                      <w:sz w:val="22"/>
                      <w:szCs w:val="22"/>
                      <w:lang w:eastAsia="zh-CN"/>
                    </w:rPr>
                  </w:pPr>
                </w:p>
              </w:tc>
            </w:tr>
          </w:tbl>
          <w:p w14:paraId="3B1CB54D" w14:textId="77777777" w:rsidR="00A70039" w:rsidRPr="00A70039" w:rsidRDefault="00A70039" w:rsidP="00380F78">
            <w:pPr>
              <w:jc w:val="both"/>
              <w:cnfStyle w:val="000000100000" w:firstRow="0" w:lastRow="0" w:firstColumn="0" w:lastColumn="0" w:oddVBand="0" w:evenVBand="0" w:oddHBand="1" w:evenHBand="0" w:firstRowFirstColumn="0" w:firstRowLastColumn="0" w:lastRowFirstColumn="0" w:lastRowLastColumn="0"/>
              <w:rPr>
                <w:rFonts w:asciiTheme="minorBidi" w:hAnsiTheme="minorBidi"/>
                <w:vanish/>
                <w:sz w:val="22"/>
                <w:szCs w:val="22"/>
                <w:lang w:eastAsia="zh-C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74"/>
            </w:tblGrid>
            <w:tr w:rsidR="00A70039" w:rsidRPr="00A70039" w14:paraId="37A01457" w14:textId="77777777">
              <w:trPr>
                <w:tblCellSpacing w:w="15" w:type="dxa"/>
              </w:trPr>
              <w:tc>
                <w:tcPr>
                  <w:tcW w:w="0" w:type="auto"/>
                  <w:vAlign w:val="center"/>
                  <w:hideMark/>
                </w:tcPr>
                <w:p w14:paraId="57642303" w14:textId="77777777" w:rsidR="00A70039" w:rsidRPr="00A70039" w:rsidRDefault="00A70039" w:rsidP="00380F78">
                  <w:pPr>
                    <w:spacing w:after="0" w:line="240" w:lineRule="auto"/>
                    <w:jc w:val="both"/>
                    <w:rPr>
                      <w:rFonts w:asciiTheme="minorBidi" w:hAnsiTheme="minorBidi"/>
                      <w:sz w:val="22"/>
                      <w:szCs w:val="22"/>
                      <w:lang w:eastAsia="zh-CN"/>
                    </w:rPr>
                  </w:pPr>
                  <w:r w:rsidRPr="00A70039">
                    <w:rPr>
                      <w:rFonts w:asciiTheme="minorBidi" w:hAnsiTheme="minorBidi"/>
                      <w:sz w:val="22"/>
                      <w:szCs w:val="22"/>
                      <w:lang w:eastAsia="zh-CN"/>
                    </w:rPr>
                    <w:t>One-to-Many</w:t>
                  </w:r>
                </w:p>
              </w:tc>
            </w:tr>
          </w:tbl>
          <w:p w14:paraId="671A77D0" w14:textId="77777777" w:rsidR="001215D9" w:rsidRDefault="001215D9" w:rsidP="00380F78">
            <w:pPr>
              <w:jc w:val="both"/>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lang w:eastAsia="zh-CN"/>
              </w:rPr>
            </w:pPr>
          </w:p>
        </w:tc>
        <w:tc>
          <w:tcPr>
            <w:tcW w:w="3006" w:type="dxa"/>
          </w:tcPr>
          <w:p w14:paraId="7D73450B" w14:textId="23113514" w:rsidR="001215D9" w:rsidRDefault="00A70039" w:rsidP="00380F78">
            <w:pPr>
              <w:jc w:val="both"/>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lang w:eastAsia="zh-CN"/>
              </w:rPr>
            </w:pPr>
            <w:r w:rsidRPr="00A70039">
              <w:rPr>
                <w:rFonts w:asciiTheme="minorBidi" w:hAnsiTheme="minorBidi"/>
                <w:sz w:val="22"/>
                <w:szCs w:val="22"/>
                <w:lang w:eastAsia="zh-CN"/>
              </w:rPr>
              <w:t>One medicine can appear in many sales transactions</w:t>
            </w:r>
          </w:p>
        </w:tc>
      </w:tr>
      <w:tr w:rsidR="001215D9" w14:paraId="1A206C90" w14:textId="77777777" w:rsidTr="009C283C">
        <w:tc>
          <w:tcPr>
            <w:cnfStyle w:val="001000000000" w:firstRow="0" w:lastRow="0" w:firstColumn="1" w:lastColumn="0" w:oddVBand="0" w:evenVBand="0" w:oddHBand="0" w:evenHBand="0" w:firstRowFirstColumn="0" w:firstRowLastColumn="0" w:lastRowFirstColumn="0" w:lastRowLastColumn="0"/>
            <w:tcW w:w="3005" w:type="dxa"/>
          </w:tcPr>
          <w:p w14:paraId="30C4CDF8" w14:textId="3BC61E40" w:rsidR="001215D9" w:rsidRDefault="00A70039" w:rsidP="00380F78">
            <w:pPr>
              <w:jc w:val="both"/>
              <w:rPr>
                <w:rFonts w:asciiTheme="minorBidi" w:hAnsiTheme="minorBidi"/>
                <w:sz w:val="22"/>
                <w:szCs w:val="22"/>
                <w:lang w:eastAsia="zh-CN"/>
              </w:rPr>
            </w:pPr>
            <w:r w:rsidRPr="00A70039">
              <w:rPr>
                <w:rFonts w:asciiTheme="minorBidi" w:hAnsiTheme="minorBidi"/>
                <w:sz w:val="22"/>
                <w:szCs w:val="22"/>
                <w:lang w:eastAsia="zh-CN"/>
              </w:rPr>
              <w:t>Customer – Sales</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70039" w:rsidRPr="00A70039" w14:paraId="3D77E47C" w14:textId="77777777">
              <w:trPr>
                <w:tblCellSpacing w:w="15" w:type="dxa"/>
              </w:trPr>
              <w:tc>
                <w:tcPr>
                  <w:tcW w:w="0" w:type="auto"/>
                  <w:vAlign w:val="center"/>
                  <w:hideMark/>
                </w:tcPr>
                <w:p w14:paraId="7D5192C1" w14:textId="77777777" w:rsidR="00A70039" w:rsidRPr="00A70039" w:rsidRDefault="00A70039" w:rsidP="00380F78">
                  <w:pPr>
                    <w:spacing w:after="0" w:line="240" w:lineRule="auto"/>
                    <w:jc w:val="both"/>
                    <w:rPr>
                      <w:rFonts w:asciiTheme="minorBidi" w:hAnsiTheme="minorBidi"/>
                      <w:sz w:val="22"/>
                      <w:szCs w:val="22"/>
                      <w:lang w:eastAsia="zh-CN"/>
                    </w:rPr>
                  </w:pPr>
                </w:p>
              </w:tc>
            </w:tr>
          </w:tbl>
          <w:p w14:paraId="3B8531F4" w14:textId="77777777" w:rsidR="00A70039" w:rsidRPr="00A70039" w:rsidRDefault="00A70039" w:rsidP="00380F78">
            <w:pPr>
              <w:jc w:val="both"/>
              <w:cnfStyle w:val="000000000000" w:firstRow="0" w:lastRow="0" w:firstColumn="0" w:lastColumn="0" w:oddVBand="0" w:evenVBand="0" w:oddHBand="0" w:evenHBand="0" w:firstRowFirstColumn="0" w:firstRowLastColumn="0" w:lastRowFirstColumn="0" w:lastRowLastColumn="0"/>
              <w:rPr>
                <w:rFonts w:asciiTheme="minorBidi" w:hAnsiTheme="minorBidi"/>
                <w:vanish/>
                <w:sz w:val="22"/>
                <w:szCs w:val="22"/>
                <w:lang w:eastAsia="zh-C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74"/>
            </w:tblGrid>
            <w:tr w:rsidR="00A70039" w:rsidRPr="00A70039" w14:paraId="700B2CD0" w14:textId="77777777">
              <w:trPr>
                <w:tblCellSpacing w:w="15" w:type="dxa"/>
              </w:trPr>
              <w:tc>
                <w:tcPr>
                  <w:tcW w:w="0" w:type="auto"/>
                  <w:vAlign w:val="center"/>
                  <w:hideMark/>
                </w:tcPr>
                <w:p w14:paraId="7FDA2D5C" w14:textId="77777777" w:rsidR="00A70039" w:rsidRPr="00A70039" w:rsidRDefault="00A70039" w:rsidP="00380F78">
                  <w:pPr>
                    <w:spacing w:after="0" w:line="240" w:lineRule="auto"/>
                    <w:jc w:val="both"/>
                    <w:rPr>
                      <w:rFonts w:asciiTheme="minorBidi" w:hAnsiTheme="minorBidi"/>
                      <w:sz w:val="22"/>
                      <w:szCs w:val="22"/>
                      <w:lang w:eastAsia="zh-CN"/>
                    </w:rPr>
                  </w:pPr>
                  <w:r w:rsidRPr="00A70039">
                    <w:rPr>
                      <w:rFonts w:asciiTheme="minorBidi" w:hAnsiTheme="minorBidi"/>
                      <w:sz w:val="22"/>
                      <w:szCs w:val="22"/>
                      <w:lang w:eastAsia="zh-CN"/>
                    </w:rPr>
                    <w:t>One-to-Many</w:t>
                  </w:r>
                </w:p>
              </w:tc>
            </w:tr>
          </w:tbl>
          <w:p w14:paraId="091E6230" w14:textId="77777777" w:rsidR="001215D9" w:rsidRDefault="001215D9" w:rsidP="00380F78">
            <w:pPr>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lang w:eastAsia="zh-CN"/>
              </w:rPr>
            </w:pPr>
          </w:p>
        </w:tc>
        <w:tc>
          <w:tcPr>
            <w:tcW w:w="3006" w:type="dxa"/>
          </w:tcPr>
          <w:p w14:paraId="6DA97CAA" w14:textId="59B6A0D6" w:rsidR="001215D9" w:rsidRDefault="00A70039" w:rsidP="00380F78">
            <w:pPr>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sidRPr="00A70039">
              <w:rPr>
                <w:rFonts w:asciiTheme="minorBidi" w:hAnsiTheme="minorBidi"/>
                <w:sz w:val="22"/>
                <w:szCs w:val="22"/>
                <w:lang w:eastAsia="zh-CN"/>
              </w:rPr>
              <w:t>One customer can complete multiple purchases</w:t>
            </w:r>
          </w:p>
        </w:tc>
      </w:tr>
    </w:tbl>
    <w:p w14:paraId="786110D7" w14:textId="77777777" w:rsidR="00281E90" w:rsidRDefault="00281E90" w:rsidP="00380F78">
      <w:pPr>
        <w:spacing w:after="0" w:line="240" w:lineRule="auto"/>
        <w:rPr>
          <w:rFonts w:asciiTheme="minorBidi" w:hAnsiTheme="minorBidi"/>
          <w:sz w:val="22"/>
          <w:szCs w:val="22"/>
          <w:lang w:eastAsia="zh-CN"/>
        </w:rPr>
      </w:pPr>
      <w:r w:rsidRPr="00281E90">
        <w:rPr>
          <w:rFonts w:asciiTheme="minorBidi" w:hAnsiTheme="minorBidi"/>
          <w:sz w:val="22"/>
          <w:szCs w:val="22"/>
          <w:lang w:eastAsia="zh-CN"/>
        </w:rPr>
        <w:t xml:space="preserve">These </w:t>
      </w:r>
      <w:r w:rsidRPr="00281E90">
        <w:rPr>
          <w:rFonts w:asciiTheme="minorBidi" w:hAnsiTheme="minorBidi"/>
          <w:b/>
          <w:bCs/>
          <w:sz w:val="22"/>
          <w:szCs w:val="22"/>
          <w:lang w:eastAsia="zh-CN"/>
        </w:rPr>
        <w:t>one-to-many</w:t>
      </w:r>
      <w:r w:rsidRPr="00281E90">
        <w:rPr>
          <w:rFonts w:asciiTheme="minorBidi" w:hAnsiTheme="minorBidi"/>
          <w:sz w:val="22"/>
          <w:szCs w:val="22"/>
          <w:lang w:eastAsia="zh-CN"/>
        </w:rPr>
        <w:t xml:space="preserve"> relationships help organise the data in a logical and structured way within the database. For instance, in a real pharmacy setting, it is generally expected that </w:t>
      </w:r>
      <w:r w:rsidRPr="00281E90">
        <w:rPr>
          <w:rFonts w:asciiTheme="minorBidi" w:hAnsiTheme="minorBidi"/>
          <w:sz w:val="22"/>
          <w:szCs w:val="22"/>
          <w:lang w:eastAsia="zh-CN"/>
        </w:rPr>
        <w:lastRenderedPageBreak/>
        <w:t xml:space="preserve">each medicine recorded in the system is linked to a single supplier, while one supplier may provide several different medicines. Structuring the relationship in this way reflects how the pharmacy </w:t>
      </w:r>
      <w:proofErr w:type="gramStart"/>
      <w:r w:rsidRPr="00281E90">
        <w:rPr>
          <w:rFonts w:asciiTheme="minorBidi" w:hAnsiTheme="minorBidi"/>
          <w:sz w:val="22"/>
          <w:szCs w:val="22"/>
          <w:lang w:eastAsia="zh-CN"/>
        </w:rPr>
        <w:t>actually operates</w:t>
      </w:r>
      <w:proofErr w:type="gramEnd"/>
      <w:r w:rsidRPr="00281E90">
        <w:rPr>
          <w:rFonts w:asciiTheme="minorBidi" w:hAnsiTheme="minorBidi"/>
          <w:sz w:val="22"/>
          <w:szCs w:val="22"/>
          <w:lang w:eastAsia="zh-CN"/>
        </w:rPr>
        <w:t xml:space="preserve"> and helps keep the stored information clear and consistent.</w:t>
      </w:r>
    </w:p>
    <w:p w14:paraId="355EADC6" w14:textId="3B21E885" w:rsidR="00281E90" w:rsidRPr="00281E90" w:rsidRDefault="00281E90" w:rsidP="00380F78">
      <w:pPr>
        <w:spacing w:after="0" w:line="240" w:lineRule="auto"/>
        <w:rPr>
          <w:rFonts w:asciiTheme="minorBidi" w:hAnsiTheme="minorBidi"/>
          <w:sz w:val="22"/>
          <w:szCs w:val="22"/>
          <w:lang w:eastAsia="zh-CN"/>
        </w:rPr>
      </w:pPr>
      <w:r w:rsidRPr="00281E90">
        <w:rPr>
          <w:rFonts w:asciiTheme="minorBidi" w:hAnsiTheme="minorBidi"/>
          <w:sz w:val="22"/>
          <w:szCs w:val="22"/>
          <w:lang w:eastAsia="zh-CN"/>
        </w:rPr>
        <w:t>To support these relationships, foreign key constraints were applied in Microsoft Access to maintain referential integrity within the database. This means that related records must already exist in the main tables before new dependent records can be added</w:t>
      </w:r>
      <w:r w:rsidR="009221C9">
        <w:rPr>
          <w:rFonts w:asciiTheme="minorBidi" w:hAnsiTheme="minorBidi"/>
          <w:sz w:val="22"/>
          <w:szCs w:val="22"/>
          <w:lang w:eastAsia="zh-CN"/>
        </w:rPr>
        <w:t xml:space="preserve"> [2]</w:t>
      </w:r>
      <w:r w:rsidRPr="00281E90">
        <w:rPr>
          <w:rFonts w:asciiTheme="minorBidi" w:hAnsiTheme="minorBidi"/>
          <w:sz w:val="22"/>
          <w:szCs w:val="22"/>
          <w:lang w:eastAsia="zh-CN"/>
        </w:rPr>
        <w:t>. For example, a medicine cannot be linked to a supplier unless that supplier already exists in the Supplier table. This approach helps prevent invalid data from being entered and ensures that the relationships between tables remain accurate.</w:t>
      </w:r>
    </w:p>
    <w:p w14:paraId="2E679FFE" w14:textId="77777777" w:rsidR="00281E90" w:rsidRDefault="00281E90" w:rsidP="00380F78">
      <w:pPr>
        <w:spacing w:after="0" w:line="240" w:lineRule="auto"/>
        <w:rPr>
          <w:rFonts w:asciiTheme="minorBidi" w:hAnsiTheme="minorBidi"/>
          <w:sz w:val="22"/>
          <w:szCs w:val="22"/>
          <w:lang w:eastAsia="zh-CN"/>
        </w:rPr>
      </w:pPr>
    </w:p>
    <w:p w14:paraId="28E6440D" w14:textId="77777777" w:rsidR="00BD799B" w:rsidRDefault="00BD799B" w:rsidP="00380F78">
      <w:pPr>
        <w:pStyle w:val="Heading3"/>
        <w:numPr>
          <w:ilvl w:val="0"/>
          <w:numId w:val="14"/>
        </w:numPr>
        <w:spacing w:before="0" w:after="0"/>
        <w:rPr>
          <w:lang w:eastAsia="zh-CN"/>
        </w:rPr>
      </w:pPr>
      <w:bookmarkStart w:id="5" w:name="_Toc210402489"/>
      <w:r w:rsidRPr="00647A48">
        <w:t>ER diagram</w:t>
      </w:r>
      <w:r>
        <w:t>:</w:t>
      </w:r>
      <w:bookmarkEnd w:id="5"/>
      <w:r>
        <w:t xml:space="preserve">  </w:t>
      </w:r>
    </w:p>
    <w:p w14:paraId="1B47AB6F" w14:textId="6B766BEF" w:rsidR="00ED206D" w:rsidRPr="006C5DB7" w:rsidRDefault="00281E90" w:rsidP="00380F78">
      <w:pPr>
        <w:spacing w:after="0" w:line="240" w:lineRule="auto"/>
        <w:jc w:val="both"/>
        <w:rPr>
          <w:rFonts w:asciiTheme="minorBidi" w:hAnsiTheme="minorBidi"/>
          <w:sz w:val="22"/>
          <w:szCs w:val="22"/>
          <w:lang w:eastAsia="zh-CN"/>
        </w:rPr>
      </w:pPr>
      <w:r w:rsidRPr="00281E90">
        <w:rPr>
          <w:rFonts w:asciiTheme="minorBidi" w:hAnsiTheme="minorBidi"/>
          <w:sz w:val="22"/>
          <w:szCs w:val="22"/>
          <w:lang w:eastAsia="zh-CN"/>
        </w:rPr>
        <w:t>The diagram shows how the different entities in the database are connected. It illustrates the relationship between medicines and suppliers, the link between customers and prescriptions, and how sales transactions connect both medicines and customers within the system</w:t>
      </w:r>
      <w:r w:rsidR="00F9589D">
        <w:rPr>
          <w:rFonts w:asciiTheme="minorBidi" w:hAnsiTheme="minorBidi"/>
          <w:sz w:val="22"/>
          <w:szCs w:val="22"/>
          <w:lang w:eastAsia="zh-CN"/>
        </w:rPr>
        <w:t xml:space="preserve"> [3]</w:t>
      </w:r>
      <w:r w:rsidRPr="00281E90">
        <w:rPr>
          <w:rFonts w:asciiTheme="minorBidi" w:hAnsiTheme="minorBidi"/>
          <w:sz w:val="22"/>
          <w:szCs w:val="22"/>
          <w:lang w:eastAsia="zh-CN"/>
        </w:rPr>
        <w:t>.</w:t>
      </w:r>
    </w:p>
    <w:p w14:paraId="6E1C0E97" w14:textId="1DCAE6DA" w:rsidR="00ED206D" w:rsidRDefault="006C5DB7" w:rsidP="00380F78">
      <w:pPr>
        <w:pStyle w:val="ListParagraph"/>
        <w:keepNext/>
        <w:ind w:left="1069"/>
        <w:jc w:val="both"/>
      </w:pPr>
      <w:r w:rsidRPr="006C5DB7">
        <w:drawing>
          <wp:anchor distT="0" distB="0" distL="114300" distR="114300" simplePos="0" relativeHeight="251659776" behindDoc="1" locked="0" layoutInCell="1" allowOverlap="1" wp14:anchorId="5D806A3B" wp14:editId="61527C01">
            <wp:simplePos x="0" y="0"/>
            <wp:positionH relativeFrom="column">
              <wp:posOffset>-68580</wp:posOffset>
            </wp:positionH>
            <wp:positionV relativeFrom="paragraph">
              <wp:posOffset>0</wp:posOffset>
            </wp:positionV>
            <wp:extent cx="5731510" cy="3822700"/>
            <wp:effectExtent l="0" t="0" r="2540" b="6350"/>
            <wp:wrapTight wrapText="bothSides">
              <wp:wrapPolygon edited="0">
                <wp:start x="0" y="0"/>
                <wp:lineTo x="0" y="21528"/>
                <wp:lineTo x="21538" y="21528"/>
                <wp:lineTo x="21538" y="0"/>
                <wp:lineTo x="0" y="0"/>
              </wp:wrapPolygon>
            </wp:wrapTight>
            <wp:docPr id="4737387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22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C68D5F" w14:textId="104D2D58" w:rsidR="00E83B4E" w:rsidRDefault="00443724" w:rsidP="00380F78">
      <w:pPr>
        <w:pStyle w:val="Caption"/>
        <w:rPr>
          <w:b/>
          <w:bCs/>
          <w:color w:val="auto"/>
          <w:sz w:val="20"/>
          <w:szCs w:val="20"/>
        </w:rPr>
      </w:pPr>
      <w:r>
        <w:rPr>
          <w:b/>
          <w:bCs/>
          <w:color w:val="auto"/>
          <w:sz w:val="20"/>
          <w:szCs w:val="20"/>
        </w:rPr>
        <w:t xml:space="preserve">                                                                                           </w:t>
      </w:r>
      <w:r w:rsidR="00ED206D" w:rsidRPr="00ED206D">
        <w:rPr>
          <w:b/>
          <w:bCs/>
          <w:color w:val="auto"/>
          <w:sz w:val="20"/>
          <w:szCs w:val="20"/>
        </w:rPr>
        <w:t xml:space="preserve">Figure </w:t>
      </w:r>
      <w:r w:rsidR="00ED206D" w:rsidRPr="00ED206D">
        <w:rPr>
          <w:b/>
          <w:bCs/>
          <w:color w:val="auto"/>
          <w:sz w:val="20"/>
          <w:szCs w:val="20"/>
        </w:rPr>
        <w:fldChar w:fldCharType="begin"/>
      </w:r>
      <w:r w:rsidR="00ED206D" w:rsidRPr="00ED206D">
        <w:rPr>
          <w:b/>
          <w:bCs/>
          <w:color w:val="auto"/>
          <w:sz w:val="20"/>
          <w:szCs w:val="20"/>
        </w:rPr>
        <w:instrText xml:space="preserve"> SEQ Figure \* ARABIC </w:instrText>
      </w:r>
      <w:r w:rsidR="00ED206D" w:rsidRPr="00ED206D">
        <w:rPr>
          <w:b/>
          <w:bCs/>
          <w:color w:val="auto"/>
          <w:sz w:val="20"/>
          <w:szCs w:val="20"/>
        </w:rPr>
        <w:fldChar w:fldCharType="separate"/>
      </w:r>
      <w:r w:rsidR="00ED206D" w:rsidRPr="00ED206D">
        <w:rPr>
          <w:b/>
          <w:bCs/>
          <w:noProof/>
          <w:color w:val="auto"/>
          <w:sz w:val="20"/>
          <w:szCs w:val="20"/>
        </w:rPr>
        <w:t>1</w:t>
      </w:r>
      <w:r w:rsidR="00ED206D" w:rsidRPr="00ED206D">
        <w:rPr>
          <w:b/>
          <w:bCs/>
          <w:color w:val="auto"/>
          <w:sz w:val="20"/>
          <w:szCs w:val="20"/>
        </w:rPr>
        <w:fldChar w:fldCharType="end"/>
      </w:r>
      <w:r w:rsidR="00ED206D" w:rsidRPr="00ED206D">
        <w:rPr>
          <w:b/>
          <w:bCs/>
          <w:color w:val="auto"/>
          <w:sz w:val="20"/>
          <w:szCs w:val="20"/>
        </w:rPr>
        <w:t xml:space="preserve"> ER Diagram</w:t>
      </w:r>
    </w:p>
    <w:p w14:paraId="539D57D0" w14:textId="7516B0A1" w:rsidR="002B40FB" w:rsidRPr="002B40FB" w:rsidRDefault="002B40FB" w:rsidP="002B40FB">
      <w:pPr>
        <w:rPr>
          <w:b/>
          <w:bCs/>
          <w:sz w:val="32"/>
          <w:szCs w:val="32"/>
        </w:rPr>
      </w:pPr>
      <w:r w:rsidRPr="002B40FB">
        <w:rPr>
          <w:b/>
          <w:bCs/>
          <w:sz w:val="32"/>
          <w:szCs w:val="32"/>
        </w:rPr>
        <w:t>Foreign Keys and Their References</w:t>
      </w:r>
    </w:p>
    <w:tbl>
      <w:tblPr>
        <w:tblStyle w:val="GridTable4-Accent2"/>
        <w:tblW w:w="0" w:type="auto"/>
        <w:tblLook w:val="04A0" w:firstRow="1" w:lastRow="0" w:firstColumn="1" w:lastColumn="0" w:noHBand="0" w:noVBand="1"/>
      </w:tblPr>
      <w:tblGrid>
        <w:gridCol w:w="4508"/>
        <w:gridCol w:w="4508"/>
      </w:tblGrid>
      <w:tr w:rsidR="002B40FB" w14:paraId="556718D7" w14:textId="77777777" w:rsidTr="002B40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B973552" w14:textId="15240B1C" w:rsidR="002B40FB" w:rsidRPr="002B40FB" w:rsidRDefault="002B40FB" w:rsidP="002B40FB">
            <w:r>
              <w:t>F</w:t>
            </w:r>
            <w:r w:rsidRPr="002B40FB">
              <w:t>oreign</w:t>
            </w:r>
            <w:r w:rsidRPr="002B40FB">
              <w:t xml:space="preserve"> Key</w:t>
            </w:r>
          </w:p>
          <w:p w14:paraId="4336B82E" w14:textId="02E56F0C" w:rsidR="002B40FB" w:rsidRDefault="002B40FB" w:rsidP="002B40FB"/>
        </w:tc>
        <w:tc>
          <w:tcPr>
            <w:tcW w:w="4508" w:type="dxa"/>
          </w:tcPr>
          <w:p w14:paraId="2544A47D" w14:textId="3D17BD7D" w:rsidR="002B40FB" w:rsidRDefault="002B40FB" w:rsidP="002B40FB">
            <w:pPr>
              <w:cnfStyle w:val="100000000000" w:firstRow="1" w:lastRow="0" w:firstColumn="0" w:lastColumn="0" w:oddVBand="0" w:evenVBand="0" w:oddHBand="0" w:evenHBand="0" w:firstRowFirstColumn="0" w:firstRowLastColumn="0" w:lastRowFirstColumn="0" w:lastRowLastColumn="0"/>
            </w:pPr>
            <w:r w:rsidRPr="002B40FB">
              <w:t>References</w:t>
            </w:r>
          </w:p>
        </w:tc>
      </w:tr>
      <w:tr w:rsidR="002B40FB" w14:paraId="46E26D98" w14:textId="77777777" w:rsidTr="002B40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F30CA3E" w14:textId="527D0BF2" w:rsidR="002B40FB" w:rsidRDefault="002B40FB" w:rsidP="002B40FB">
            <w:r w:rsidRPr="002B40FB">
              <w:t>SupplierID (Medicine table)</w:t>
            </w:r>
          </w:p>
        </w:tc>
        <w:tc>
          <w:tcPr>
            <w:tcW w:w="4508" w:type="dxa"/>
          </w:tcPr>
          <w:p w14:paraId="3DCB9A12" w14:textId="1C41ABEE" w:rsidR="002B40FB" w:rsidRDefault="002B40FB" w:rsidP="002B40FB">
            <w:pPr>
              <w:cnfStyle w:val="000000100000" w:firstRow="0" w:lastRow="0" w:firstColumn="0" w:lastColumn="0" w:oddVBand="0" w:evenVBand="0" w:oddHBand="1" w:evenHBand="0" w:firstRowFirstColumn="0" w:firstRowLastColumn="0" w:lastRowFirstColumn="0" w:lastRowLastColumn="0"/>
            </w:pPr>
            <w:r>
              <w:t>Supplier. SupplierID</w:t>
            </w:r>
          </w:p>
        </w:tc>
      </w:tr>
      <w:tr w:rsidR="002B40FB" w14:paraId="7E824E25" w14:textId="77777777" w:rsidTr="002B40FB">
        <w:tc>
          <w:tcPr>
            <w:cnfStyle w:val="001000000000" w:firstRow="0" w:lastRow="0" w:firstColumn="1" w:lastColumn="0" w:oddVBand="0" w:evenVBand="0" w:oddHBand="0" w:evenHBand="0" w:firstRowFirstColumn="0" w:firstRowLastColumn="0" w:lastRowFirstColumn="0" w:lastRowLastColumn="0"/>
            <w:tcW w:w="4508" w:type="dxa"/>
          </w:tcPr>
          <w:p w14:paraId="77933DE0" w14:textId="7CB4B3DE" w:rsidR="002B40FB" w:rsidRDefault="002B40FB" w:rsidP="002B40FB">
            <w:r>
              <w:t>CustomerID (Prescription Table)</w:t>
            </w:r>
          </w:p>
        </w:tc>
        <w:tc>
          <w:tcPr>
            <w:tcW w:w="4508" w:type="dxa"/>
          </w:tcPr>
          <w:p w14:paraId="66B9BC86" w14:textId="4D7F86AE" w:rsidR="002B40FB" w:rsidRDefault="002B40FB" w:rsidP="002B40FB">
            <w:pPr>
              <w:cnfStyle w:val="000000000000" w:firstRow="0" w:lastRow="0" w:firstColumn="0" w:lastColumn="0" w:oddVBand="0" w:evenVBand="0" w:oddHBand="0" w:evenHBand="0" w:firstRowFirstColumn="0" w:firstRowLastColumn="0" w:lastRowFirstColumn="0" w:lastRowLastColumn="0"/>
            </w:pPr>
            <w:r>
              <w:t>Customer.CustomerID</w:t>
            </w:r>
          </w:p>
        </w:tc>
      </w:tr>
      <w:tr w:rsidR="002B40FB" w14:paraId="64295D52" w14:textId="77777777" w:rsidTr="002B40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7FCF01A" w14:textId="2E54C867" w:rsidR="002B40FB" w:rsidRPr="002B40FB" w:rsidRDefault="002B40FB" w:rsidP="002B40FB">
            <w:pPr>
              <w:rPr>
                <w:b w:val="0"/>
                <w:bCs w:val="0"/>
              </w:rPr>
            </w:pPr>
            <w:r>
              <w:t>MedicineID (Sales Table)</w:t>
            </w:r>
          </w:p>
        </w:tc>
        <w:tc>
          <w:tcPr>
            <w:tcW w:w="4508" w:type="dxa"/>
          </w:tcPr>
          <w:p w14:paraId="6D940FA7" w14:textId="4B7D12FF" w:rsidR="002B40FB" w:rsidRDefault="002B40FB" w:rsidP="002B40FB">
            <w:pPr>
              <w:cnfStyle w:val="000000100000" w:firstRow="0" w:lastRow="0" w:firstColumn="0" w:lastColumn="0" w:oddVBand="0" w:evenVBand="0" w:oddHBand="1" w:evenHBand="0" w:firstRowFirstColumn="0" w:firstRowLastColumn="0" w:lastRowFirstColumn="0" w:lastRowLastColumn="0"/>
            </w:pPr>
            <w:r>
              <w:t>Medicine.MedicineID</w:t>
            </w:r>
          </w:p>
        </w:tc>
      </w:tr>
      <w:tr w:rsidR="002B40FB" w14:paraId="0CF94B7D" w14:textId="77777777" w:rsidTr="002B40FB">
        <w:tc>
          <w:tcPr>
            <w:cnfStyle w:val="001000000000" w:firstRow="0" w:lastRow="0" w:firstColumn="1" w:lastColumn="0" w:oddVBand="0" w:evenVBand="0" w:oddHBand="0" w:evenHBand="0" w:firstRowFirstColumn="0" w:firstRowLastColumn="0" w:lastRowFirstColumn="0" w:lastRowLastColumn="0"/>
            <w:tcW w:w="4508" w:type="dxa"/>
          </w:tcPr>
          <w:p w14:paraId="21EE031C" w14:textId="1B15B28D" w:rsidR="002B40FB" w:rsidRPr="002B40FB" w:rsidRDefault="002B40FB" w:rsidP="002B40FB">
            <w:pPr>
              <w:rPr>
                <w:b w:val="0"/>
                <w:bCs w:val="0"/>
              </w:rPr>
            </w:pPr>
            <w:r>
              <w:t>CustomerID (Sales Table)</w:t>
            </w:r>
          </w:p>
        </w:tc>
        <w:tc>
          <w:tcPr>
            <w:tcW w:w="4508" w:type="dxa"/>
          </w:tcPr>
          <w:p w14:paraId="42FA075D" w14:textId="5B4E42DE" w:rsidR="002B40FB" w:rsidRDefault="002B40FB" w:rsidP="002B40FB">
            <w:pPr>
              <w:cnfStyle w:val="000000000000" w:firstRow="0" w:lastRow="0" w:firstColumn="0" w:lastColumn="0" w:oddVBand="0" w:evenVBand="0" w:oddHBand="0" w:evenHBand="0" w:firstRowFirstColumn="0" w:firstRowLastColumn="0" w:lastRowFirstColumn="0" w:lastRowLastColumn="0"/>
            </w:pPr>
            <w:r>
              <w:t>Customer.CustomerID</w:t>
            </w:r>
          </w:p>
        </w:tc>
      </w:tr>
    </w:tbl>
    <w:p w14:paraId="14016EF9" w14:textId="77777777" w:rsidR="002B40FB" w:rsidRPr="002B40FB" w:rsidRDefault="002B40FB" w:rsidP="002B40FB"/>
    <w:p w14:paraId="61954FB1" w14:textId="77777777" w:rsidR="00E83B4E" w:rsidRDefault="00E83B4E" w:rsidP="00380F78">
      <w:pPr>
        <w:pStyle w:val="ListParagraph"/>
        <w:spacing w:after="0" w:line="240" w:lineRule="auto"/>
        <w:ind w:left="1069"/>
        <w:jc w:val="both"/>
        <w:rPr>
          <w:rFonts w:asciiTheme="minorBidi" w:hAnsiTheme="minorBidi"/>
          <w:sz w:val="22"/>
          <w:szCs w:val="22"/>
          <w:lang w:eastAsia="zh-CN"/>
        </w:rPr>
      </w:pPr>
    </w:p>
    <w:p w14:paraId="53BFAF3C" w14:textId="3ADF438E" w:rsidR="00BD799B" w:rsidRPr="00B4471E" w:rsidRDefault="00BD799B" w:rsidP="00380F78">
      <w:pPr>
        <w:pStyle w:val="Heading1"/>
        <w:spacing w:before="0" w:after="0"/>
        <w:rPr>
          <w:b/>
          <w:bCs/>
          <w:color w:val="auto"/>
          <w:lang w:eastAsia="zh-CN"/>
        </w:rPr>
      </w:pPr>
      <w:bookmarkStart w:id="6" w:name="_Toc210402490"/>
      <w:r w:rsidRPr="00B4471E">
        <w:rPr>
          <w:b/>
          <w:bCs/>
          <w:color w:val="auto"/>
          <w:lang w:eastAsia="zh-CN"/>
        </w:rPr>
        <w:t>Normalization</w:t>
      </w:r>
      <w:bookmarkEnd w:id="6"/>
      <w:r w:rsidRPr="00B4471E">
        <w:rPr>
          <w:b/>
          <w:bCs/>
          <w:color w:val="auto"/>
          <w:lang w:eastAsia="zh-CN"/>
        </w:rPr>
        <w:t xml:space="preserve"> </w:t>
      </w:r>
    </w:p>
    <w:p w14:paraId="02E8C667" w14:textId="77777777" w:rsidR="00BD799B" w:rsidRDefault="00BD799B" w:rsidP="00380F78">
      <w:pPr>
        <w:pStyle w:val="ListParagraph"/>
        <w:spacing w:after="0" w:line="240" w:lineRule="auto"/>
        <w:ind w:left="1069"/>
        <w:jc w:val="both"/>
        <w:rPr>
          <w:rFonts w:asciiTheme="minorBidi" w:hAnsiTheme="minorBidi"/>
          <w:sz w:val="22"/>
          <w:szCs w:val="22"/>
          <w:lang w:eastAsia="zh-CN"/>
        </w:rPr>
      </w:pPr>
    </w:p>
    <w:p w14:paraId="28F83356" w14:textId="77777777" w:rsidR="0043628C" w:rsidRDefault="0043628C" w:rsidP="00380F78">
      <w:pPr>
        <w:pStyle w:val="ListParagraph"/>
        <w:spacing w:after="0" w:line="240" w:lineRule="auto"/>
        <w:jc w:val="both"/>
        <w:rPr>
          <w:rFonts w:asciiTheme="minorBidi" w:hAnsiTheme="minorBidi"/>
          <w:sz w:val="22"/>
          <w:szCs w:val="22"/>
          <w:lang w:eastAsia="zh-CN"/>
        </w:rPr>
      </w:pPr>
    </w:p>
    <w:p w14:paraId="077D8D9E" w14:textId="7B30E909" w:rsidR="0043628C" w:rsidRPr="0043628C" w:rsidRDefault="0043628C" w:rsidP="00380F78">
      <w:pPr>
        <w:pStyle w:val="ListParagraph"/>
        <w:spacing w:after="0"/>
        <w:jc w:val="both"/>
        <w:rPr>
          <w:rFonts w:asciiTheme="minorBidi" w:hAnsiTheme="minorBidi"/>
          <w:sz w:val="22"/>
          <w:szCs w:val="22"/>
          <w:lang w:eastAsia="zh-CN"/>
        </w:rPr>
      </w:pPr>
    </w:p>
    <w:p w14:paraId="3F11FE66" w14:textId="3CA0A66F" w:rsidR="0043628C" w:rsidRDefault="00ED206D" w:rsidP="00380F78">
      <w:pPr>
        <w:pStyle w:val="ListParagraph"/>
        <w:spacing w:after="0"/>
        <w:jc w:val="both"/>
        <w:rPr>
          <w:rFonts w:asciiTheme="minorBidi" w:hAnsiTheme="minorBidi"/>
          <w:b/>
          <w:bCs/>
          <w:sz w:val="22"/>
          <w:szCs w:val="22"/>
          <w:lang w:eastAsia="zh-CN"/>
        </w:rPr>
      </w:pPr>
      <w:r>
        <w:rPr>
          <w:rFonts w:asciiTheme="minorBidi" w:hAnsiTheme="minorBidi"/>
          <w:b/>
          <w:bCs/>
          <w:sz w:val="22"/>
          <w:szCs w:val="22"/>
          <w:lang w:eastAsia="zh-CN"/>
        </w:rPr>
        <w:t xml:space="preserve">ER to </w:t>
      </w:r>
      <w:r w:rsidR="0043628C" w:rsidRPr="0043628C">
        <w:rPr>
          <w:rFonts w:asciiTheme="minorBidi" w:hAnsiTheme="minorBidi"/>
          <w:b/>
          <w:bCs/>
          <w:sz w:val="22"/>
          <w:szCs w:val="22"/>
          <w:lang w:eastAsia="zh-CN"/>
        </w:rPr>
        <w:t>Relational Schema</w:t>
      </w:r>
      <w:r w:rsidR="0043628C">
        <w:rPr>
          <w:rFonts w:asciiTheme="minorBidi" w:hAnsiTheme="minorBidi"/>
          <w:b/>
          <w:bCs/>
          <w:sz w:val="22"/>
          <w:szCs w:val="22"/>
          <w:lang w:eastAsia="zh-CN"/>
        </w:rPr>
        <w:t>:</w:t>
      </w:r>
    </w:p>
    <w:tbl>
      <w:tblPr>
        <w:tblStyle w:val="GridTable4-Accent4"/>
        <w:tblW w:w="0" w:type="auto"/>
        <w:tblLook w:val="04A0" w:firstRow="1" w:lastRow="0" w:firstColumn="1" w:lastColumn="0" w:noHBand="0" w:noVBand="1"/>
      </w:tblPr>
      <w:tblGrid>
        <w:gridCol w:w="2110"/>
        <w:gridCol w:w="6186"/>
      </w:tblGrid>
      <w:tr w:rsidR="0043628C" w14:paraId="52340BE6" w14:textId="77777777" w:rsidTr="00ED20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0" w:type="dxa"/>
          </w:tcPr>
          <w:p w14:paraId="54572724" w14:textId="0AFEC930" w:rsidR="0043628C" w:rsidRDefault="0043628C" w:rsidP="00380F78">
            <w:pPr>
              <w:pStyle w:val="ListParagraph"/>
              <w:ind w:left="0"/>
              <w:jc w:val="both"/>
              <w:rPr>
                <w:rFonts w:asciiTheme="minorBidi" w:hAnsiTheme="minorBidi"/>
                <w:b w:val="0"/>
                <w:bCs w:val="0"/>
                <w:sz w:val="22"/>
                <w:szCs w:val="22"/>
                <w:lang w:eastAsia="zh-CN"/>
              </w:rPr>
            </w:pPr>
            <w:r>
              <w:rPr>
                <w:rFonts w:asciiTheme="minorBidi" w:hAnsiTheme="minorBidi"/>
                <w:b w:val="0"/>
                <w:bCs w:val="0"/>
                <w:sz w:val="22"/>
                <w:szCs w:val="22"/>
                <w:lang w:eastAsia="zh-CN"/>
              </w:rPr>
              <w:t xml:space="preserve">Table Name </w:t>
            </w:r>
          </w:p>
        </w:tc>
        <w:tc>
          <w:tcPr>
            <w:tcW w:w="6186" w:type="dxa"/>
          </w:tcPr>
          <w:p w14:paraId="2E857DB3" w14:textId="2ABB745B" w:rsidR="0043628C" w:rsidRDefault="0043628C" w:rsidP="00380F78">
            <w:pPr>
              <w:pStyle w:val="ListParagraph"/>
              <w:ind w:left="0"/>
              <w:jc w:val="both"/>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sz w:val="22"/>
                <w:szCs w:val="22"/>
                <w:lang w:eastAsia="zh-CN"/>
              </w:rPr>
            </w:pPr>
            <w:r>
              <w:rPr>
                <w:rFonts w:asciiTheme="minorBidi" w:hAnsiTheme="minorBidi"/>
                <w:b w:val="0"/>
                <w:bCs w:val="0"/>
                <w:sz w:val="22"/>
                <w:szCs w:val="22"/>
                <w:lang w:eastAsia="zh-CN"/>
              </w:rPr>
              <w:t>Attributes</w:t>
            </w:r>
          </w:p>
        </w:tc>
      </w:tr>
      <w:tr w:rsidR="0043628C" w14:paraId="599B6DF8" w14:textId="77777777" w:rsidTr="00ED20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0" w:type="dxa"/>
          </w:tcPr>
          <w:p w14:paraId="31B96886" w14:textId="641E59CB" w:rsidR="0043628C" w:rsidRPr="009122C8" w:rsidRDefault="009C283C" w:rsidP="00380F78">
            <w:pPr>
              <w:pStyle w:val="ListParagraph"/>
              <w:ind w:left="0"/>
              <w:jc w:val="both"/>
              <w:rPr>
                <w:rFonts w:asciiTheme="minorBidi" w:hAnsiTheme="minorBidi"/>
                <w:sz w:val="22"/>
                <w:szCs w:val="22"/>
                <w:lang w:eastAsia="zh-CN"/>
              </w:rPr>
            </w:pPr>
            <w:r w:rsidRPr="009122C8">
              <w:rPr>
                <w:rFonts w:asciiTheme="minorBidi" w:hAnsiTheme="minorBidi"/>
                <w:sz w:val="22"/>
                <w:szCs w:val="22"/>
                <w:lang w:eastAsia="zh-CN"/>
              </w:rPr>
              <w:t>Supplier</w:t>
            </w:r>
          </w:p>
        </w:tc>
        <w:tc>
          <w:tcPr>
            <w:tcW w:w="6186" w:type="dxa"/>
          </w:tcPr>
          <w:p w14:paraId="30EB9AB9" w14:textId="1386E192" w:rsidR="0043628C" w:rsidRPr="009122C8" w:rsidRDefault="0043628C" w:rsidP="00380F78">
            <w:pPr>
              <w:pStyle w:val="ListParagraph"/>
              <w:ind w:left="0"/>
              <w:jc w:val="both"/>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lang w:eastAsia="zh-CN"/>
              </w:rPr>
            </w:pPr>
            <w:r w:rsidRPr="009122C8">
              <w:rPr>
                <w:rFonts w:asciiTheme="minorBidi" w:hAnsiTheme="minorBidi"/>
                <w:sz w:val="22"/>
                <w:szCs w:val="22"/>
                <w:lang w:eastAsia="zh-CN"/>
              </w:rPr>
              <w:t>SupplierID (PK), SupplierName, ContactNumber, Email, Address</w:t>
            </w:r>
          </w:p>
        </w:tc>
      </w:tr>
      <w:tr w:rsidR="0043628C" w14:paraId="573BB662" w14:textId="77777777" w:rsidTr="00ED206D">
        <w:tc>
          <w:tcPr>
            <w:cnfStyle w:val="001000000000" w:firstRow="0" w:lastRow="0" w:firstColumn="1" w:lastColumn="0" w:oddVBand="0" w:evenVBand="0" w:oddHBand="0" w:evenHBand="0" w:firstRowFirstColumn="0" w:firstRowLastColumn="0" w:lastRowFirstColumn="0" w:lastRowLastColumn="0"/>
            <w:tcW w:w="2110" w:type="dxa"/>
          </w:tcPr>
          <w:p w14:paraId="3AD696DD" w14:textId="2A45C299" w:rsidR="0043628C" w:rsidRPr="009122C8" w:rsidRDefault="009C283C" w:rsidP="00380F78">
            <w:pPr>
              <w:pStyle w:val="ListParagraph"/>
              <w:ind w:left="0"/>
              <w:jc w:val="both"/>
              <w:rPr>
                <w:rFonts w:asciiTheme="minorBidi" w:hAnsiTheme="minorBidi"/>
                <w:sz w:val="22"/>
                <w:szCs w:val="22"/>
                <w:lang w:eastAsia="zh-CN"/>
              </w:rPr>
            </w:pPr>
            <w:r w:rsidRPr="009122C8">
              <w:rPr>
                <w:rFonts w:asciiTheme="minorBidi" w:hAnsiTheme="minorBidi"/>
                <w:sz w:val="22"/>
                <w:szCs w:val="22"/>
                <w:lang w:eastAsia="zh-CN"/>
              </w:rPr>
              <w:t>Medicine</w:t>
            </w:r>
          </w:p>
        </w:tc>
        <w:tc>
          <w:tcPr>
            <w:tcW w:w="6186" w:type="dxa"/>
          </w:tcPr>
          <w:p w14:paraId="556678F8" w14:textId="661D13FA" w:rsidR="0043628C" w:rsidRPr="009122C8" w:rsidRDefault="0043628C" w:rsidP="00380F78">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sidRPr="009122C8">
              <w:rPr>
                <w:rFonts w:asciiTheme="minorBidi" w:hAnsiTheme="minorBidi"/>
                <w:sz w:val="22"/>
                <w:szCs w:val="22"/>
                <w:lang w:eastAsia="zh-CN"/>
              </w:rPr>
              <w:t>MedicineID (PK), MedicineName, Category, UnitPrice, StockQuantity, ExpiryDate, SupplierID (FK)</w:t>
            </w:r>
          </w:p>
        </w:tc>
      </w:tr>
      <w:tr w:rsidR="0043628C" w14:paraId="626196D8" w14:textId="77777777" w:rsidTr="00ED20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0" w:type="dxa"/>
          </w:tcPr>
          <w:p w14:paraId="28D0A3D9" w14:textId="2AC04B74" w:rsidR="0043628C" w:rsidRPr="009122C8" w:rsidRDefault="009C283C" w:rsidP="00380F78">
            <w:pPr>
              <w:pStyle w:val="ListParagraph"/>
              <w:ind w:left="0"/>
              <w:jc w:val="both"/>
              <w:rPr>
                <w:rFonts w:asciiTheme="minorBidi" w:hAnsiTheme="minorBidi"/>
                <w:sz w:val="22"/>
                <w:szCs w:val="22"/>
                <w:lang w:eastAsia="zh-CN"/>
              </w:rPr>
            </w:pPr>
            <w:r w:rsidRPr="009122C8">
              <w:rPr>
                <w:rFonts w:asciiTheme="minorBidi" w:hAnsiTheme="minorBidi"/>
                <w:sz w:val="22"/>
                <w:szCs w:val="22"/>
                <w:lang w:eastAsia="zh-CN"/>
              </w:rPr>
              <w:t>Customer</w:t>
            </w:r>
          </w:p>
        </w:tc>
        <w:tc>
          <w:tcPr>
            <w:tcW w:w="6186" w:type="dxa"/>
          </w:tcPr>
          <w:p w14:paraId="672A71EE" w14:textId="1794519B" w:rsidR="0043628C" w:rsidRPr="009122C8" w:rsidRDefault="0043628C" w:rsidP="00380F78">
            <w:pPr>
              <w:pStyle w:val="ListParagraph"/>
              <w:ind w:left="0"/>
              <w:jc w:val="both"/>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lang w:eastAsia="zh-CN"/>
              </w:rPr>
            </w:pPr>
            <w:r w:rsidRPr="009122C8">
              <w:rPr>
                <w:rFonts w:asciiTheme="minorBidi" w:hAnsiTheme="minorBidi"/>
                <w:sz w:val="22"/>
                <w:szCs w:val="22"/>
                <w:lang w:eastAsia="zh-CN"/>
              </w:rPr>
              <w:t>CustomerID (PK), FirstName, LastName, DateOfBirth, ContactNumber, Address</w:t>
            </w:r>
          </w:p>
        </w:tc>
      </w:tr>
      <w:tr w:rsidR="0043628C" w14:paraId="4E1F691C" w14:textId="77777777" w:rsidTr="00ED206D">
        <w:tc>
          <w:tcPr>
            <w:cnfStyle w:val="001000000000" w:firstRow="0" w:lastRow="0" w:firstColumn="1" w:lastColumn="0" w:oddVBand="0" w:evenVBand="0" w:oddHBand="0" w:evenHBand="0" w:firstRowFirstColumn="0" w:firstRowLastColumn="0" w:lastRowFirstColumn="0" w:lastRowLastColumn="0"/>
            <w:tcW w:w="2110" w:type="dxa"/>
          </w:tcPr>
          <w:p w14:paraId="54E4BF13" w14:textId="20900AE3" w:rsidR="0043628C" w:rsidRPr="009122C8" w:rsidRDefault="009C283C" w:rsidP="00380F78">
            <w:pPr>
              <w:pStyle w:val="ListParagraph"/>
              <w:ind w:left="0"/>
              <w:jc w:val="both"/>
              <w:rPr>
                <w:rFonts w:asciiTheme="minorBidi" w:hAnsiTheme="minorBidi"/>
                <w:sz w:val="22"/>
                <w:szCs w:val="22"/>
                <w:lang w:eastAsia="zh-CN"/>
              </w:rPr>
            </w:pPr>
            <w:r w:rsidRPr="009122C8">
              <w:rPr>
                <w:rFonts w:asciiTheme="minorBidi" w:hAnsiTheme="minorBidi"/>
                <w:sz w:val="22"/>
                <w:szCs w:val="22"/>
                <w:lang w:eastAsia="zh-CN"/>
              </w:rPr>
              <w:t>Prescription</w:t>
            </w:r>
          </w:p>
        </w:tc>
        <w:tc>
          <w:tcPr>
            <w:tcW w:w="6186" w:type="dxa"/>
          </w:tcPr>
          <w:p w14:paraId="6683173D" w14:textId="2715DE33" w:rsidR="0043628C" w:rsidRPr="009122C8" w:rsidRDefault="0043628C" w:rsidP="00380F78">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sidRPr="009122C8">
              <w:rPr>
                <w:rFonts w:asciiTheme="minorBidi" w:hAnsiTheme="minorBidi"/>
                <w:sz w:val="22"/>
                <w:szCs w:val="22"/>
                <w:lang w:eastAsia="zh-CN"/>
              </w:rPr>
              <w:t>PrescriptionID (PK), PrescriptionDate, DoctorName, CustomerID (FK)</w:t>
            </w:r>
          </w:p>
        </w:tc>
      </w:tr>
      <w:tr w:rsidR="0043628C" w14:paraId="7A695431" w14:textId="77777777" w:rsidTr="00ED20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0" w:type="dxa"/>
          </w:tcPr>
          <w:p w14:paraId="26102ADE" w14:textId="0D53277F" w:rsidR="0043628C" w:rsidRPr="009122C8" w:rsidRDefault="009C283C" w:rsidP="00380F78">
            <w:pPr>
              <w:pStyle w:val="ListParagraph"/>
              <w:ind w:left="0"/>
              <w:jc w:val="both"/>
              <w:rPr>
                <w:rFonts w:asciiTheme="minorBidi" w:hAnsiTheme="minorBidi"/>
                <w:sz w:val="22"/>
                <w:szCs w:val="22"/>
                <w:lang w:eastAsia="zh-CN"/>
              </w:rPr>
            </w:pPr>
            <w:r w:rsidRPr="009122C8">
              <w:rPr>
                <w:rFonts w:asciiTheme="minorBidi" w:hAnsiTheme="minorBidi"/>
                <w:sz w:val="22"/>
                <w:szCs w:val="22"/>
                <w:lang w:eastAsia="zh-CN"/>
              </w:rPr>
              <w:t>Sales</w:t>
            </w:r>
          </w:p>
        </w:tc>
        <w:tc>
          <w:tcPr>
            <w:tcW w:w="6186" w:type="dxa"/>
          </w:tcPr>
          <w:p w14:paraId="55495C5E" w14:textId="470D17CB" w:rsidR="0043628C" w:rsidRPr="009122C8" w:rsidRDefault="0043628C" w:rsidP="00380F78">
            <w:pPr>
              <w:pStyle w:val="ListParagraph"/>
              <w:ind w:left="0"/>
              <w:jc w:val="both"/>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lang w:eastAsia="zh-CN"/>
              </w:rPr>
            </w:pPr>
            <w:r w:rsidRPr="009122C8">
              <w:rPr>
                <w:rFonts w:asciiTheme="minorBidi" w:hAnsiTheme="minorBidi"/>
                <w:sz w:val="22"/>
                <w:szCs w:val="22"/>
                <w:lang w:eastAsia="zh-CN"/>
              </w:rPr>
              <w:t>SaleID (PK), SaleDate, QuantitySold, TotalAmount, MedicineID (FK), CustomerID (FK)</w:t>
            </w:r>
          </w:p>
        </w:tc>
      </w:tr>
      <w:tr w:rsidR="00B4471E" w14:paraId="0D0C5538" w14:textId="77777777" w:rsidTr="00ED206D">
        <w:tc>
          <w:tcPr>
            <w:cnfStyle w:val="001000000000" w:firstRow="0" w:lastRow="0" w:firstColumn="1" w:lastColumn="0" w:oddVBand="0" w:evenVBand="0" w:oddHBand="0" w:evenHBand="0" w:firstRowFirstColumn="0" w:firstRowLastColumn="0" w:lastRowFirstColumn="0" w:lastRowLastColumn="0"/>
            <w:tcW w:w="2110" w:type="dxa"/>
          </w:tcPr>
          <w:p w14:paraId="0D2A9966" w14:textId="77777777" w:rsidR="00B4471E" w:rsidRPr="009122C8" w:rsidRDefault="00B4471E" w:rsidP="00380F78">
            <w:pPr>
              <w:pStyle w:val="ListParagraph"/>
              <w:ind w:left="0"/>
              <w:jc w:val="both"/>
              <w:rPr>
                <w:rFonts w:asciiTheme="minorBidi" w:hAnsiTheme="minorBidi"/>
                <w:sz w:val="22"/>
                <w:szCs w:val="22"/>
                <w:lang w:eastAsia="zh-CN"/>
              </w:rPr>
            </w:pPr>
          </w:p>
        </w:tc>
        <w:tc>
          <w:tcPr>
            <w:tcW w:w="6186" w:type="dxa"/>
          </w:tcPr>
          <w:p w14:paraId="364B97D3" w14:textId="77777777" w:rsidR="00B4471E" w:rsidRPr="009122C8" w:rsidRDefault="00B4471E" w:rsidP="00380F78">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lang w:eastAsia="zh-CN"/>
              </w:rPr>
            </w:pPr>
          </w:p>
        </w:tc>
      </w:tr>
    </w:tbl>
    <w:p w14:paraId="4D30D31A" w14:textId="77777777" w:rsidR="00B4471E" w:rsidRPr="00B4471E" w:rsidRDefault="00B4471E" w:rsidP="00380F78">
      <w:pPr>
        <w:pStyle w:val="ListParagraph"/>
        <w:spacing w:after="0"/>
        <w:jc w:val="both"/>
        <w:rPr>
          <w:rFonts w:asciiTheme="minorBidi" w:hAnsiTheme="minorBidi"/>
          <w:b/>
          <w:bCs/>
          <w:sz w:val="18"/>
          <w:szCs w:val="18"/>
          <w:lang w:eastAsia="zh-CN"/>
        </w:rPr>
      </w:pPr>
    </w:p>
    <w:p w14:paraId="5BC90491" w14:textId="77777777" w:rsidR="00281E90" w:rsidRDefault="00ED206D" w:rsidP="00380F78">
      <w:pPr>
        <w:spacing w:after="0"/>
        <w:jc w:val="both"/>
        <w:rPr>
          <w:rFonts w:asciiTheme="minorBidi" w:hAnsiTheme="minorBidi"/>
          <w:b/>
          <w:bCs/>
          <w:sz w:val="32"/>
          <w:szCs w:val="32"/>
          <w:lang w:eastAsia="zh-CN"/>
        </w:rPr>
      </w:pPr>
      <w:r w:rsidRPr="00B4471E">
        <w:rPr>
          <w:rFonts w:asciiTheme="minorBidi" w:hAnsiTheme="minorBidi"/>
          <w:b/>
          <w:bCs/>
          <w:sz w:val="32"/>
          <w:szCs w:val="32"/>
          <w:lang w:eastAsia="zh-CN"/>
        </w:rPr>
        <w:t>Normalization Forms:</w:t>
      </w:r>
    </w:p>
    <w:p w14:paraId="7CA232B8" w14:textId="55B6DB82" w:rsidR="00281E90" w:rsidRPr="00281E90" w:rsidRDefault="00281E90" w:rsidP="00380F78">
      <w:pPr>
        <w:spacing w:after="0"/>
        <w:jc w:val="both"/>
        <w:rPr>
          <w:rFonts w:asciiTheme="minorBidi" w:hAnsiTheme="minorBidi"/>
          <w:b/>
          <w:bCs/>
          <w:sz w:val="32"/>
          <w:szCs w:val="32"/>
          <w:lang w:eastAsia="zh-CN"/>
        </w:rPr>
      </w:pPr>
      <w:r w:rsidRPr="00281E90">
        <w:rPr>
          <w:rFonts w:asciiTheme="minorBidi" w:hAnsiTheme="minorBidi"/>
          <w:sz w:val="22"/>
          <w:szCs w:val="22"/>
          <w:lang w:eastAsia="zh-CN"/>
        </w:rPr>
        <w:t>Normalization helps reduce unnecessary data duplication, keeps the information consistent across tables, and makes the database easier to manage and update</w:t>
      </w:r>
      <w:r w:rsidR="00F9589D">
        <w:rPr>
          <w:rFonts w:asciiTheme="minorBidi" w:hAnsiTheme="minorBidi"/>
          <w:sz w:val="22"/>
          <w:szCs w:val="22"/>
          <w:lang w:eastAsia="zh-CN"/>
        </w:rPr>
        <w:t xml:space="preserve"> [4]</w:t>
      </w:r>
      <w:r w:rsidRPr="00281E90">
        <w:rPr>
          <w:rFonts w:asciiTheme="minorBidi" w:hAnsiTheme="minorBidi"/>
          <w:sz w:val="22"/>
          <w:szCs w:val="22"/>
          <w:lang w:eastAsia="zh-CN"/>
        </w:rPr>
        <w:t>.</w:t>
      </w:r>
    </w:p>
    <w:tbl>
      <w:tblPr>
        <w:tblStyle w:val="GridTable4-Accent5"/>
        <w:tblW w:w="0" w:type="auto"/>
        <w:tblLook w:val="04A0" w:firstRow="1" w:lastRow="0" w:firstColumn="1" w:lastColumn="0" w:noHBand="0" w:noVBand="1"/>
      </w:tblPr>
      <w:tblGrid>
        <w:gridCol w:w="3005"/>
        <w:gridCol w:w="3005"/>
        <w:gridCol w:w="3006"/>
      </w:tblGrid>
      <w:tr w:rsidR="00ED206D" w14:paraId="46718954" w14:textId="77777777" w:rsidTr="00ED20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8AA89A6" w14:textId="46CC1B30" w:rsidR="00ED206D" w:rsidRPr="00ED206D" w:rsidRDefault="00ED206D" w:rsidP="00380F78">
            <w:pPr>
              <w:pStyle w:val="ListParagraph"/>
              <w:ind w:left="0"/>
              <w:jc w:val="both"/>
              <w:rPr>
                <w:rFonts w:asciiTheme="minorBidi" w:hAnsiTheme="minorBidi"/>
                <w:sz w:val="22"/>
                <w:szCs w:val="22"/>
                <w:lang w:eastAsia="zh-CN"/>
              </w:rPr>
            </w:pPr>
            <w:r w:rsidRPr="00ED206D">
              <w:rPr>
                <w:rFonts w:asciiTheme="minorBidi" w:hAnsiTheme="minorBidi"/>
                <w:sz w:val="22"/>
                <w:szCs w:val="22"/>
                <w:lang w:eastAsia="zh-CN"/>
              </w:rPr>
              <w:t>First Normal Form (1NF)</w:t>
            </w:r>
          </w:p>
        </w:tc>
        <w:tc>
          <w:tcPr>
            <w:tcW w:w="3005" w:type="dxa"/>
          </w:tcPr>
          <w:p w14:paraId="116F57CF" w14:textId="16461A7C" w:rsidR="00ED206D" w:rsidRPr="00667EF0" w:rsidRDefault="00667EF0" w:rsidP="00380F78">
            <w:pPr>
              <w:pStyle w:val="ListParagraph"/>
              <w:ind w:left="0"/>
              <w:jc w:val="both"/>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sidRPr="00667EF0">
              <w:rPr>
                <w:rFonts w:asciiTheme="minorBidi" w:hAnsiTheme="minorBidi"/>
                <w:sz w:val="22"/>
                <w:szCs w:val="22"/>
                <w:lang w:eastAsia="zh-CN"/>
              </w:rPr>
              <w:t>Second Normal Form (2NF)</w:t>
            </w:r>
          </w:p>
        </w:tc>
        <w:tc>
          <w:tcPr>
            <w:tcW w:w="3006" w:type="dxa"/>
          </w:tcPr>
          <w:p w14:paraId="251F20A1" w14:textId="77777777" w:rsidR="00667EF0" w:rsidRPr="00667EF0" w:rsidRDefault="00667EF0" w:rsidP="00380F78">
            <w:pPr>
              <w:pStyle w:val="ListParagraph"/>
              <w:jc w:val="both"/>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sidRPr="00667EF0">
              <w:rPr>
                <w:rFonts w:asciiTheme="minorBidi" w:hAnsiTheme="minorBidi"/>
                <w:sz w:val="22"/>
                <w:szCs w:val="22"/>
                <w:lang w:eastAsia="zh-CN"/>
              </w:rPr>
              <w:t>Third Normal Form (3NF)</w:t>
            </w:r>
          </w:p>
          <w:p w14:paraId="77886402" w14:textId="77777777" w:rsidR="00ED206D" w:rsidRDefault="00ED206D" w:rsidP="00380F78">
            <w:pPr>
              <w:pStyle w:val="ListParagraph"/>
              <w:ind w:left="0"/>
              <w:jc w:val="both"/>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sz w:val="22"/>
                <w:szCs w:val="22"/>
                <w:lang w:eastAsia="zh-CN"/>
              </w:rPr>
            </w:pPr>
          </w:p>
        </w:tc>
      </w:tr>
      <w:tr w:rsidR="00ED206D" w14:paraId="17AF71C6" w14:textId="77777777" w:rsidTr="00ED20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A6B235A" w14:textId="3A65A932" w:rsidR="00ED206D" w:rsidRPr="00ED206D" w:rsidRDefault="00ED206D" w:rsidP="00380F78">
            <w:pPr>
              <w:rPr>
                <w:rFonts w:asciiTheme="minorBidi" w:hAnsiTheme="minorBidi"/>
                <w:b w:val="0"/>
                <w:bCs w:val="0"/>
                <w:sz w:val="22"/>
                <w:szCs w:val="22"/>
                <w:lang w:eastAsia="zh-CN"/>
              </w:rPr>
            </w:pPr>
            <w:r w:rsidRPr="00ED206D">
              <w:rPr>
                <w:rFonts w:asciiTheme="minorBidi" w:hAnsiTheme="minorBidi"/>
                <w:b w:val="0"/>
                <w:bCs w:val="0"/>
                <w:sz w:val="22"/>
                <w:szCs w:val="22"/>
                <w:lang w:eastAsia="zh-CN"/>
              </w:rPr>
              <w:t xml:space="preserve">To satisfy 1NF, </w:t>
            </w:r>
            <w:r>
              <w:rPr>
                <w:rFonts w:asciiTheme="minorBidi" w:hAnsiTheme="minorBidi"/>
                <w:b w:val="0"/>
                <w:bCs w:val="0"/>
                <w:sz w:val="22"/>
                <w:szCs w:val="22"/>
                <w:lang w:eastAsia="zh-CN"/>
              </w:rPr>
              <w:t>all</w:t>
            </w:r>
            <w:r w:rsidRPr="00ED206D">
              <w:rPr>
                <w:rFonts w:asciiTheme="minorBidi" w:hAnsiTheme="minorBidi"/>
                <w:b w:val="0"/>
                <w:bCs w:val="0"/>
                <w:sz w:val="22"/>
                <w:szCs w:val="22"/>
                <w:lang w:eastAsia="zh-CN"/>
              </w:rPr>
              <w:t xml:space="preserve"> attributes must contain atomic values</w:t>
            </w:r>
            <w:r>
              <w:rPr>
                <w:rFonts w:asciiTheme="minorBidi" w:hAnsiTheme="minorBidi"/>
                <w:b w:val="0"/>
                <w:bCs w:val="0"/>
                <w:sz w:val="22"/>
                <w:szCs w:val="22"/>
                <w:lang w:eastAsia="zh-CN"/>
              </w:rPr>
              <w:t>.</w:t>
            </w:r>
          </w:p>
          <w:p w14:paraId="0CAE24E0" w14:textId="77777777" w:rsidR="00ED206D" w:rsidRDefault="00ED206D" w:rsidP="00380F78">
            <w:pPr>
              <w:pStyle w:val="ListParagraph"/>
              <w:ind w:left="0"/>
              <w:jc w:val="both"/>
              <w:rPr>
                <w:rFonts w:asciiTheme="minorBidi" w:hAnsiTheme="minorBidi"/>
                <w:b w:val="0"/>
                <w:bCs w:val="0"/>
                <w:sz w:val="22"/>
                <w:szCs w:val="22"/>
                <w:lang w:eastAsia="zh-CN"/>
              </w:rPr>
            </w:pPr>
          </w:p>
        </w:tc>
        <w:tc>
          <w:tcPr>
            <w:tcW w:w="3005" w:type="dxa"/>
          </w:tcPr>
          <w:p w14:paraId="0FC9522F" w14:textId="42CFDFE3" w:rsidR="00ED206D" w:rsidRPr="00667EF0" w:rsidRDefault="00667EF0" w:rsidP="00380F78">
            <w:pPr>
              <w:jc w:val="both"/>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lang w:eastAsia="zh-CN"/>
              </w:rPr>
            </w:pPr>
            <w:r w:rsidRPr="00667EF0">
              <w:rPr>
                <w:rFonts w:asciiTheme="minorBidi" w:hAnsiTheme="minorBidi"/>
                <w:sz w:val="22"/>
                <w:szCs w:val="22"/>
                <w:lang w:eastAsia="zh-CN"/>
              </w:rPr>
              <w:t xml:space="preserve">2NF requires that the table </w:t>
            </w:r>
            <w:r>
              <w:rPr>
                <w:rFonts w:asciiTheme="minorBidi" w:hAnsiTheme="minorBidi"/>
                <w:sz w:val="22"/>
                <w:szCs w:val="22"/>
                <w:lang w:eastAsia="zh-CN"/>
              </w:rPr>
              <w:t xml:space="preserve">must </w:t>
            </w:r>
            <w:r w:rsidRPr="00667EF0">
              <w:rPr>
                <w:rFonts w:asciiTheme="minorBidi" w:hAnsiTheme="minorBidi"/>
                <w:sz w:val="22"/>
                <w:szCs w:val="22"/>
                <w:lang w:eastAsia="zh-CN"/>
              </w:rPr>
              <w:t>be in 1NF</w:t>
            </w:r>
            <w:r>
              <w:rPr>
                <w:rFonts w:asciiTheme="minorBidi" w:hAnsiTheme="minorBidi"/>
                <w:sz w:val="22"/>
                <w:szCs w:val="22"/>
                <w:lang w:eastAsia="zh-CN"/>
              </w:rPr>
              <w:t>.</w:t>
            </w:r>
          </w:p>
        </w:tc>
        <w:tc>
          <w:tcPr>
            <w:tcW w:w="3006" w:type="dxa"/>
          </w:tcPr>
          <w:p w14:paraId="2B19C78D" w14:textId="0022DABD" w:rsidR="00667EF0" w:rsidRPr="00667EF0" w:rsidRDefault="00667EF0" w:rsidP="00380F78">
            <w:pPr>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lang w:eastAsia="zh-CN"/>
              </w:rPr>
            </w:pPr>
            <w:r w:rsidRPr="00667EF0">
              <w:rPr>
                <w:rFonts w:asciiTheme="minorBidi" w:hAnsiTheme="minorBidi"/>
                <w:sz w:val="22"/>
                <w:szCs w:val="22"/>
                <w:lang w:eastAsia="zh-CN"/>
              </w:rPr>
              <w:t>3NF requires no transitive dependency. For example, supplier details are stored separately from the medicine</w:t>
            </w:r>
          </w:p>
          <w:p w14:paraId="1709391A" w14:textId="22903676" w:rsidR="00667EF0" w:rsidRPr="00667EF0" w:rsidRDefault="00667EF0" w:rsidP="00380F78">
            <w:pPr>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lang w:eastAsia="zh-CN"/>
              </w:rPr>
            </w:pPr>
            <w:r w:rsidRPr="00667EF0">
              <w:rPr>
                <w:rFonts w:asciiTheme="minorBidi" w:hAnsiTheme="minorBidi"/>
                <w:sz w:val="22"/>
                <w:szCs w:val="22"/>
                <w:lang w:eastAsia="zh-CN"/>
              </w:rPr>
              <w:t xml:space="preserve">Customer details are stored separately from </w:t>
            </w:r>
            <w:r>
              <w:rPr>
                <w:rFonts w:asciiTheme="minorBidi" w:hAnsiTheme="minorBidi"/>
                <w:sz w:val="22"/>
                <w:szCs w:val="22"/>
                <w:lang w:eastAsia="zh-CN"/>
              </w:rPr>
              <w:t>the p</w:t>
            </w:r>
            <w:r w:rsidRPr="00667EF0">
              <w:rPr>
                <w:rFonts w:asciiTheme="minorBidi" w:hAnsiTheme="minorBidi"/>
                <w:sz w:val="22"/>
                <w:szCs w:val="22"/>
                <w:lang w:eastAsia="zh-CN"/>
              </w:rPr>
              <w:t xml:space="preserve">rescription and </w:t>
            </w:r>
            <w:r>
              <w:rPr>
                <w:rFonts w:asciiTheme="minorBidi" w:hAnsiTheme="minorBidi"/>
                <w:sz w:val="22"/>
                <w:szCs w:val="22"/>
                <w:lang w:eastAsia="zh-CN"/>
              </w:rPr>
              <w:t>s</w:t>
            </w:r>
            <w:r w:rsidRPr="00667EF0">
              <w:rPr>
                <w:rFonts w:asciiTheme="minorBidi" w:hAnsiTheme="minorBidi"/>
                <w:sz w:val="22"/>
                <w:szCs w:val="22"/>
                <w:lang w:eastAsia="zh-CN"/>
              </w:rPr>
              <w:t>ales</w:t>
            </w:r>
            <w:r>
              <w:rPr>
                <w:rFonts w:asciiTheme="minorBidi" w:hAnsiTheme="minorBidi"/>
                <w:sz w:val="22"/>
                <w:szCs w:val="22"/>
                <w:lang w:eastAsia="zh-CN"/>
              </w:rPr>
              <w:t>.</w:t>
            </w:r>
          </w:p>
          <w:p w14:paraId="3962A061" w14:textId="77777777" w:rsidR="00ED206D" w:rsidRDefault="00ED206D" w:rsidP="00380F78">
            <w:pPr>
              <w:pStyle w:val="ListParagraph"/>
              <w:ind w:left="0"/>
              <w:jc w:val="both"/>
              <w:cnfStyle w:val="000000100000" w:firstRow="0" w:lastRow="0" w:firstColumn="0" w:lastColumn="0" w:oddVBand="0" w:evenVBand="0" w:oddHBand="1" w:evenHBand="0" w:firstRowFirstColumn="0" w:firstRowLastColumn="0" w:lastRowFirstColumn="0" w:lastRowLastColumn="0"/>
              <w:rPr>
                <w:rFonts w:asciiTheme="minorBidi" w:hAnsiTheme="minorBidi"/>
                <w:b/>
                <w:bCs/>
                <w:sz w:val="22"/>
                <w:szCs w:val="22"/>
                <w:lang w:eastAsia="zh-CN"/>
              </w:rPr>
            </w:pPr>
          </w:p>
        </w:tc>
      </w:tr>
      <w:tr w:rsidR="00ED206D" w14:paraId="65B907C9" w14:textId="77777777" w:rsidTr="00ED206D">
        <w:tc>
          <w:tcPr>
            <w:cnfStyle w:val="001000000000" w:firstRow="0" w:lastRow="0" w:firstColumn="1" w:lastColumn="0" w:oddVBand="0" w:evenVBand="0" w:oddHBand="0" w:evenHBand="0" w:firstRowFirstColumn="0" w:firstRowLastColumn="0" w:lastRowFirstColumn="0" w:lastRowLastColumn="0"/>
            <w:tcW w:w="3005" w:type="dxa"/>
          </w:tcPr>
          <w:p w14:paraId="40AC65D0" w14:textId="6918AF97" w:rsidR="00ED206D" w:rsidRDefault="00ED206D" w:rsidP="00380F78">
            <w:pPr>
              <w:pStyle w:val="ListParagraph"/>
              <w:ind w:left="0"/>
              <w:jc w:val="both"/>
              <w:rPr>
                <w:rFonts w:asciiTheme="minorBidi" w:hAnsiTheme="minorBidi"/>
                <w:b w:val="0"/>
                <w:bCs w:val="0"/>
                <w:sz w:val="22"/>
                <w:szCs w:val="22"/>
                <w:lang w:eastAsia="zh-CN"/>
              </w:rPr>
            </w:pPr>
            <w:proofErr w:type="spellStart"/>
            <w:proofErr w:type="gramStart"/>
            <w:r>
              <w:rPr>
                <w:rFonts w:asciiTheme="minorBidi" w:hAnsiTheme="minorBidi"/>
                <w:b w:val="0"/>
                <w:bCs w:val="0"/>
                <w:sz w:val="22"/>
                <w:szCs w:val="22"/>
                <w:lang w:eastAsia="zh-CN"/>
              </w:rPr>
              <w:t>Its</w:t>
            </w:r>
            <w:proofErr w:type="spellEnd"/>
            <w:proofErr w:type="gramEnd"/>
            <w:r>
              <w:rPr>
                <w:rFonts w:asciiTheme="minorBidi" w:hAnsiTheme="minorBidi"/>
                <w:b w:val="0"/>
                <w:bCs w:val="0"/>
                <w:sz w:val="22"/>
                <w:szCs w:val="22"/>
                <w:lang w:eastAsia="zh-CN"/>
              </w:rPr>
              <w:t xml:space="preserve"> has no</w:t>
            </w:r>
            <w:r w:rsidRPr="00ED206D">
              <w:rPr>
                <w:rFonts w:asciiTheme="minorBidi" w:hAnsiTheme="minorBidi"/>
                <w:b w:val="0"/>
                <w:bCs w:val="0"/>
                <w:sz w:val="22"/>
                <w:szCs w:val="22"/>
                <w:lang w:eastAsia="zh-CN"/>
              </w:rPr>
              <w:t xml:space="preserve"> repeating groups</w:t>
            </w:r>
            <w:r>
              <w:rPr>
                <w:rFonts w:asciiTheme="minorBidi" w:hAnsiTheme="minorBidi"/>
                <w:b w:val="0"/>
                <w:bCs w:val="0"/>
                <w:sz w:val="22"/>
                <w:szCs w:val="22"/>
                <w:lang w:eastAsia="zh-CN"/>
              </w:rPr>
              <w:t>.</w:t>
            </w:r>
          </w:p>
        </w:tc>
        <w:tc>
          <w:tcPr>
            <w:tcW w:w="3005" w:type="dxa"/>
          </w:tcPr>
          <w:p w14:paraId="30CAAED6" w14:textId="41A5EF44" w:rsidR="00ED206D" w:rsidRPr="00667EF0" w:rsidRDefault="00667EF0" w:rsidP="00380F78">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sidRPr="00667EF0">
              <w:rPr>
                <w:rFonts w:asciiTheme="minorBidi" w:hAnsiTheme="minorBidi"/>
                <w:sz w:val="22"/>
                <w:szCs w:val="22"/>
                <w:lang w:eastAsia="zh-CN"/>
              </w:rPr>
              <w:t>No partial dependency on a composite key</w:t>
            </w:r>
          </w:p>
        </w:tc>
        <w:tc>
          <w:tcPr>
            <w:tcW w:w="3006" w:type="dxa"/>
          </w:tcPr>
          <w:p w14:paraId="6AA20C26" w14:textId="1CE770D2" w:rsidR="00ED206D" w:rsidRPr="00667EF0" w:rsidRDefault="00667EF0" w:rsidP="00380F78">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sidRPr="00667EF0">
              <w:rPr>
                <w:rFonts w:asciiTheme="minorBidi" w:hAnsiTheme="minorBidi"/>
                <w:sz w:val="22"/>
                <w:szCs w:val="22"/>
                <w:lang w:eastAsia="zh-CN"/>
              </w:rPr>
              <w:t>This ensures that non-key attributes depend only on the primary key.</w:t>
            </w:r>
          </w:p>
        </w:tc>
      </w:tr>
      <w:tr w:rsidR="00ED206D" w14:paraId="6C25B8B4" w14:textId="77777777" w:rsidTr="00ED20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D55BAB8" w14:textId="77777777" w:rsidR="00667EF0" w:rsidRPr="00667EF0" w:rsidRDefault="00667EF0" w:rsidP="00380F78">
            <w:pPr>
              <w:rPr>
                <w:rFonts w:asciiTheme="minorBidi" w:hAnsiTheme="minorBidi"/>
                <w:b w:val="0"/>
                <w:bCs w:val="0"/>
                <w:sz w:val="22"/>
                <w:szCs w:val="22"/>
                <w:lang w:eastAsia="zh-CN"/>
              </w:rPr>
            </w:pPr>
            <w:r w:rsidRPr="00667EF0">
              <w:rPr>
                <w:rFonts w:asciiTheme="minorBidi" w:hAnsiTheme="minorBidi"/>
                <w:b w:val="0"/>
                <w:bCs w:val="0"/>
                <w:sz w:val="22"/>
                <w:szCs w:val="22"/>
                <w:lang w:eastAsia="zh-CN"/>
              </w:rPr>
              <w:t>Each table has a primary key and no repeating fields. Therefore, the database satisfies 1NF.</w:t>
            </w:r>
          </w:p>
          <w:p w14:paraId="066C9F23" w14:textId="77777777" w:rsidR="00ED206D" w:rsidRDefault="00ED206D" w:rsidP="00380F78">
            <w:pPr>
              <w:pStyle w:val="ListParagraph"/>
              <w:ind w:left="0"/>
              <w:jc w:val="both"/>
              <w:rPr>
                <w:rFonts w:asciiTheme="minorBidi" w:hAnsiTheme="minorBidi"/>
                <w:b w:val="0"/>
                <w:bCs w:val="0"/>
                <w:sz w:val="22"/>
                <w:szCs w:val="22"/>
                <w:lang w:eastAsia="zh-CN"/>
              </w:rPr>
            </w:pPr>
          </w:p>
        </w:tc>
        <w:tc>
          <w:tcPr>
            <w:tcW w:w="3005" w:type="dxa"/>
          </w:tcPr>
          <w:p w14:paraId="3D542025" w14:textId="77777777" w:rsidR="00667EF0" w:rsidRPr="00667EF0" w:rsidRDefault="00667EF0" w:rsidP="00380F78">
            <w:pPr>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lang w:eastAsia="zh-CN"/>
              </w:rPr>
            </w:pPr>
            <w:r w:rsidRPr="00667EF0">
              <w:rPr>
                <w:rFonts w:asciiTheme="minorBidi" w:hAnsiTheme="minorBidi"/>
                <w:sz w:val="22"/>
                <w:szCs w:val="22"/>
                <w:lang w:eastAsia="zh-CN"/>
              </w:rPr>
              <w:t>Since all tables use single-attribute primary keys, there are no partial dependencies. Therefore, the schema satisfies 2NF.</w:t>
            </w:r>
          </w:p>
          <w:p w14:paraId="1021B186" w14:textId="77777777" w:rsidR="00ED206D" w:rsidRDefault="00ED206D" w:rsidP="00380F78">
            <w:pPr>
              <w:pStyle w:val="ListParagraph"/>
              <w:ind w:left="0"/>
              <w:jc w:val="both"/>
              <w:cnfStyle w:val="000000100000" w:firstRow="0" w:lastRow="0" w:firstColumn="0" w:lastColumn="0" w:oddVBand="0" w:evenVBand="0" w:oddHBand="1" w:evenHBand="0" w:firstRowFirstColumn="0" w:firstRowLastColumn="0" w:lastRowFirstColumn="0" w:lastRowLastColumn="0"/>
              <w:rPr>
                <w:rFonts w:asciiTheme="minorBidi" w:hAnsiTheme="minorBidi"/>
                <w:b/>
                <w:bCs/>
                <w:sz w:val="22"/>
                <w:szCs w:val="22"/>
                <w:lang w:eastAsia="zh-CN"/>
              </w:rPr>
            </w:pPr>
          </w:p>
        </w:tc>
        <w:tc>
          <w:tcPr>
            <w:tcW w:w="3006" w:type="dxa"/>
          </w:tcPr>
          <w:p w14:paraId="77A410CE" w14:textId="58E7ECC0" w:rsidR="00ED206D" w:rsidRPr="00667EF0" w:rsidRDefault="00667EF0" w:rsidP="00380F78">
            <w:pPr>
              <w:pStyle w:val="ListParagraph"/>
              <w:ind w:left="0"/>
              <w:jc w:val="both"/>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lang w:eastAsia="zh-CN"/>
              </w:rPr>
            </w:pPr>
            <w:r w:rsidRPr="00667EF0">
              <w:rPr>
                <w:rFonts w:asciiTheme="minorBidi" w:hAnsiTheme="minorBidi"/>
                <w:sz w:val="22"/>
                <w:szCs w:val="22"/>
                <w:lang w:eastAsia="zh-CN"/>
              </w:rPr>
              <w:t>Therefore, the database design satisfies 3NF.</w:t>
            </w:r>
          </w:p>
        </w:tc>
      </w:tr>
    </w:tbl>
    <w:p w14:paraId="000F7375" w14:textId="77777777" w:rsidR="0043628C" w:rsidRPr="00B4471E" w:rsidRDefault="0043628C" w:rsidP="00380F78">
      <w:pPr>
        <w:spacing w:after="0"/>
        <w:jc w:val="both"/>
        <w:rPr>
          <w:rFonts w:asciiTheme="minorBidi" w:hAnsiTheme="minorBidi"/>
          <w:sz w:val="22"/>
          <w:szCs w:val="22"/>
          <w:lang w:eastAsia="zh-CN"/>
        </w:rPr>
      </w:pPr>
    </w:p>
    <w:p w14:paraId="490905A9" w14:textId="77777777" w:rsidR="00F05981" w:rsidRPr="00B4471E" w:rsidRDefault="00F05981" w:rsidP="00380F78">
      <w:pPr>
        <w:pStyle w:val="Heading1"/>
        <w:spacing w:before="0" w:after="0"/>
        <w:rPr>
          <w:b/>
          <w:bCs/>
          <w:color w:val="auto"/>
        </w:rPr>
      </w:pPr>
      <w:bookmarkStart w:id="7" w:name="_Toc210402491"/>
      <w:r w:rsidRPr="00B4471E">
        <w:rPr>
          <w:b/>
          <w:bCs/>
          <w:color w:val="auto"/>
        </w:rPr>
        <w:t>Sample Data Population</w:t>
      </w:r>
      <w:bookmarkEnd w:id="7"/>
      <w:r w:rsidRPr="00B4471E">
        <w:rPr>
          <w:b/>
          <w:bCs/>
          <w:color w:val="auto"/>
        </w:rPr>
        <w:t xml:space="preserve"> </w:t>
      </w:r>
    </w:p>
    <w:p w14:paraId="2AFCA9C2" w14:textId="77777777" w:rsidR="006C5DB7" w:rsidRPr="00380F78" w:rsidRDefault="006C5DB7" w:rsidP="00380F78">
      <w:pPr>
        <w:spacing w:after="0"/>
        <w:rPr>
          <w:rFonts w:asciiTheme="minorBidi" w:hAnsiTheme="minorBidi"/>
        </w:rPr>
      </w:pPr>
      <w:r w:rsidRPr="00380F78">
        <w:rPr>
          <w:rFonts w:asciiTheme="minorBidi" w:hAnsiTheme="minorBidi"/>
        </w:rPr>
        <w:t xml:space="preserve">After setting up the tables, I added sample data to check that the database worked correctly. Supplier records were entered first, followed by medicines linked to their respective suppliers. Customer information was then added, and prescriptions were </w:t>
      </w:r>
      <w:r w:rsidRPr="00380F78">
        <w:rPr>
          <w:rFonts w:asciiTheme="minorBidi" w:hAnsiTheme="minorBidi"/>
        </w:rPr>
        <w:lastRenderedPageBreak/>
        <w:t>assigned to the appropriate customers. Finally, sales transactions were recorded to reflect typical daily pharmacy activities.</w:t>
      </w:r>
    </w:p>
    <w:p w14:paraId="3A0952D1" w14:textId="77777777" w:rsidR="006C5DB7" w:rsidRPr="00380F78" w:rsidRDefault="006C5DB7" w:rsidP="00380F78">
      <w:pPr>
        <w:spacing w:after="0"/>
        <w:rPr>
          <w:rFonts w:asciiTheme="minorBidi" w:hAnsiTheme="minorBidi"/>
        </w:rPr>
      </w:pPr>
    </w:p>
    <w:p w14:paraId="1CFB7362" w14:textId="12BADF84" w:rsidR="00B4471E" w:rsidRPr="00380F78" w:rsidRDefault="006C5DB7" w:rsidP="00380F78">
      <w:pPr>
        <w:spacing w:after="0"/>
        <w:rPr>
          <w:rFonts w:asciiTheme="minorBidi" w:hAnsiTheme="minorBidi"/>
        </w:rPr>
      </w:pPr>
      <w:r w:rsidRPr="00380F78">
        <w:rPr>
          <w:rFonts w:asciiTheme="minorBidi" w:hAnsiTheme="minorBidi"/>
        </w:rPr>
        <w:t>Using realistic data helped verify that the relationships between tables were functioning as intended. For example, when entering a sale, Microsoft Access required a valid MedicineID and CustomerID, which prevented incorrect or incomplete records from being saved.</w:t>
      </w:r>
    </w:p>
    <w:p w14:paraId="1A1BAEAD" w14:textId="77777777" w:rsidR="006C5DB7" w:rsidRPr="00380F78" w:rsidRDefault="006C5DB7" w:rsidP="00380F78">
      <w:pPr>
        <w:spacing w:after="0"/>
        <w:rPr>
          <w:rFonts w:asciiTheme="minorBidi" w:hAnsiTheme="minorBidi"/>
        </w:rPr>
      </w:pPr>
    </w:p>
    <w:p w14:paraId="19886F67" w14:textId="12A4371A" w:rsidR="002A4BC0" w:rsidRPr="00380F78" w:rsidRDefault="002A4BC0" w:rsidP="00380F78">
      <w:pPr>
        <w:spacing w:after="0"/>
        <w:rPr>
          <w:rFonts w:asciiTheme="minorBidi" w:hAnsiTheme="minorBidi"/>
          <w:b/>
          <w:bCs/>
        </w:rPr>
      </w:pPr>
      <w:r w:rsidRPr="00380F78">
        <w:rPr>
          <w:rFonts w:asciiTheme="minorBidi" w:hAnsiTheme="minorBidi"/>
          <w:b/>
          <w:bCs/>
        </w:rPr>
        <w:t>Customers: Registered local customers</w:t>
      </w:r>
    </w:p>
    <w:p w14:paraId="69FD6370" w14:textId="72C31516" w:rsidR="00C51E40" w:rsidRPr="00380F78" w:rsidRDefault="00C51E40" w:rsidP="00380F78">
      <w:pPr>
        <w:spacing w:after="0"/>
        <w:rPr>
          <w:rFonts w:asciiTheme="minorBidi" w:hAnsiTheme="minorBidi"/>
        </w:rPr>
      </w:pPr>
      <w:r w:rsidRPr="00380F78">
        <w:rPr>
          <w:rFonts w:asciiTheme="minorBidi" w:hAnsiTheme="minorBidi"/>
          <w:noProof/>
        </w:rPr>
        <w:drawing>
          <wp:inline distT="0" distB="0" distL="0" distR="0" wp14:anchorId="410CEDB8" wp14:editId="068DC762">
            <wp:extent cx="5731510" cy="981710"/>
            <wp:effectExtent l="0" t="0" r="2540" b="8890"/>
            <wp:docPr id="1281358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358989" name=""/>
                    <pic:cNvPicPr/>
                  </pic:nvPicPr>
                  <pic:blipFill>
                    <a:blip r:embed="rId12"/>
                    <a:stretch>
                      <a:fillRect/>
                    </a:stretch>
                  </pic:blipFill>
                  <pic:spPr>
                    <a:xfrm>
                      <a:off x="0" y="0"/>
                      <a:ext cx="5731510" cy="981710"/>
                    </a:xfrm>
                    <a:prstGeom prst="rect">
                      <a:avLst/>
                    </a:prstGeom>
                  </pic:spPr>
                </pic:pic>
              </a:graphicData>
            </a:graphic>
          </wp:inline>
        </w:drawing>
      </w:r>
    </w:p>
    <w:p w14:paraId="6DD398F6" w14:textId="77777777" w:rsidR="00C51E40" w:rsidRPr="00380F78" w:rsidRDefault="00C51E40" w:rsidP="00380F78">
      <w:pPr>
        <w:spacing w:after="0"/>
        <w:rPr>
          <w:rFonts w:asciiTheme="minorBidi" w:hAnsiTheme="minorBidi"/>
        </w:rPr>
      </w:pPr>
    </w:p>
    <w:p w14:paraId="52AFEF9C" w14:textId="2E1FCF9C" w:rsidR="002A4BC0" w:rsidRPr="00380F78" w:rsidRDefault="002A4BC0" w:rsidP="00380F78">
      <w:pPr>
        <w:spacing w:after="0"/>
        <w:rPr>
          <w:rFonts w:asciiTheme="minorBidi" w:hAnsiTheme="minorBidi"/>
          <w:b/>
          <w:bCs/>
        </w:rPr>
      </w:pPr>
      <w:r w:rsidRPr="00380F78">
        <w:rPr>
          <w:rFonts w:asciiTheme="minorBidi" w:hAnsiTheme="minorBidi"/>
          <w:b/>
          <w:bCs/>
        </w:rPr>
        <w:t>Medicines: Paracetamol, Amoxicillin</w:t>
      </w:r>
    </w:p>
    <w:p w14:paraId="27087097" w14:textId="75FB716A" w:rsidR="00C51E40" w:rsidRPr="00380F78" w:rsidRDefault="00C51E40" w:rsidP="00380F78">
      <w:pPr>
        <w:spacing w:after="0"/>
        <w:rPr>
          <w:rFonts w:asciiTheme="minorBidi" w:hAnsiTheme="minorBidi"/>
        </w:rPr>
      </w:pPr>
      <w:r w:rsidRPr="00380F78">
        <w:rPr>
          <w:rFonts w:asciiTheme="minorBidi" w:hAnsiTheme="minorBidi"/>
          <w:noProof/>
        </w:rPr>
        <w:drawing>
          <wp:inline distT="0" distB="0" distL="0" distR="0" wp14:anchorId="4A3AD8A2" wp14:editId="6D41E0AE">
            <wp:extent cx="5731510" cy="714375"/>
            <wp:effectExtent l="0" t="0" r="2540" b="9525"/>
            <wp:docPr id="1417450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450461" name=""/>
                    <pic:cNvPicPr/>
                  </pic:nvPicPr>
                  <pic:blipFill>
                    <a:blip r:embed="rId13"/>
                    <a:stretch>
                      <a:fillRect/>
                    </a:stretch>
                  </pic:blipFill>
                  <pic:spPr>
                    <a:xfrm>
                      <a:off x="0" y="0"/>
                      <a:ext cx="5731510" cy="714375"/>
                    </a:xfrm>
                    <a:prstGeom prst="rect">
                      <a:avLst/>
                    </a:prstGeom>
                  </pic:spPr>
                </pic:pic>
              </a:graphicData>
            </a:graphic>
          </wp:inline>
        </w:drawing>
      </w:r>
    </w:p>
    <w:p w14:paraId="3174EF16" w14:textId="77777777" w:rsidR="00C51E40" w:rsidRPr="00380F78" w:rsidRDefault="00C51E40" w:rsidP="00380F78">
      <w:pPr>
        <w:spacing w:after="0"/>
        <w:rPr>
          <w:rFonts w:asciiTheme="minorBidi" w:hAnsiTheme="minorBidi"/>
        </w:rPr>
      </w:pPr>
    </w:p>
    <w:p w14:paraId="553DB353" w14:textId="52933856" w:rsidR="002A4BC0" w:rsidRPr="00380F78" w:rsidRDefault="002A4BC0" w:rsidP="00380F78">
      <w:pPr>
        <w:spacing w:after="0"/>
        <w:rPr>
          <w:rFonts w:asciiTheme="minorBidi" w:hAnsiTheme="minorBidi"/>
          <w:b/>
          <w:bCs/>
        </w:rPr>
      </w:pPr>
      <w:r w:rsidRPr="00380F78">
        <w:rPr>
          <w:rFonts w:asciiTheme="minorBidi" w:hAnsiTheme="minorBidi"/>
          <w:b/>
          <w:bCs/>
        </w:rPr>
        <w:t>Prescriptions: Linked to specific customers</w:t>
      </w:r>
    </w:p>
    <w:p w14:paraId="35FF1665" w14:textId="25DBF125" w:rsidR="00C51E40" w:rsidRPr="00380F78" w:rsidRDefault="00C51E40" w:rsidP="00380F78">
      <w:pPr>
        <w:spacing w:after="0"/>
        <w:rPr>
          <w:rFonts w:asciiTheme="minorBidi" w:hAnsiTheme="minorBidi"/>
        </w:rPr>
      </w:pPr>
      <w:r w:rsidRPr="00380F78">
        <w:rPr>
          <w:rFonts w:asciiTheme="minorBidi" w:hAnsiTheme="minorBidi"/>
          <w:noProof/>
        </w:rPr>
        <w:drawing>
          <wp:inline distT="0" distB="0" distL="0" distR="0" wp14:anchorId="01BEE03A" wp14:editId="12ACC500">
            <wp:extent cx="5397777" cy="730288"/>
            <wp:effectExtent l="0" t="0" r="0" b="0"/>
            <wp:docPr id="318491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491915" name=""/>
                    <pic:cNvPicPr/>
                  </pic:nvPicPr>
                  <pic:blipFill>
                    <a:blip r:embed="rId14"/>
                    <a:stretch>
                      <a:fillRect/>
                    </a:stretch>
                  </pic:blipFill>
                  <pic:spPr>
                    <a:xfrm>
                      <a:off x="0" y="0"/>
                      <a:ext cx="5397777" cy="730288"/>
                    </a:xfrm>
                    <a:prstGeom prst="rect">
                      <a:avLst/>
                    </a:prstGeom>
                  </pic:spPr>
                </pic:pic>
              </a:graphicData>
            </a:graphic>
          </wp:inline>
        </w:drawing>
      </w:r>
    </w:p>
    <w:p w14:paraId="40A2D736" w14:textId="77777777" w:rsidR="00C51E40" w:rsidRPr="00380F78" w:rsidRDefault="00C51E40" w:rsidP="00380F78">
      <w:pPr>
        <w:spacing w:after="0"/>
        <w:rPr>
          <w:rFonts w:asciiTheme="minorBidi" w:hAnsiTheme="minorBidi"/>
        </w:rPr>
      </w:pPr>
    </w:p>
    <w:p w14:paraId="3E7A3C19" w14:textId="21B9915E" w:rsidR="002A4BC0" w:rsidRPr="00380F78" w:rsidRDefault="002A4BC0" w:rsidP="00380F78">
      <w:pPr>
        <w:spacing w:after="0"/>
        <w:rPr>
          <w:rFonts w:asciiTheme="minorBidi" w:hAnsiTheme="minorBidi"/>
          <w:b/>
          <w:bCs/>
        </w:rPr>
      </w:pPr>
      <w:r w:rsidRPr="00380F78">
        <w:rPr>
          <w:rFonts w:asciiTheme="minorBidi" w:hAnsiTheme="minorBidi"/>
          <w:b/>
          <w:bCs/>
        </w:rPr>
        <w:t>Sales: Transactions showing medicine purchases</w:t>
      </w:r>
    </w:p>
    <w:p w14:paraId="1F2CB96B" w14:textId="7918676B" w:rsidR="00C51E40" w:rsidRPr="00380F78" w:rsidRDefault="00C51E40" w:rsidP="00380F78">
      <w:pPr>
        <w:spacing w:after="0"/>
        <w:rPr>
          <w:rFonts w:asciiTheme="minorBidi" w:hAnsiTheme="minorBidi"/>
        </w:rPr>
      </w:pPr>
      <w:r w:rsidRPr="00380F78">
        <w:rPr>
          <w:rFonts w:asciiTheme="minorBidi" w:hAnsiTheme="minorBidi"/>
          <w:noProof/>
        </w:rPr>
        <w:drawing>
          <wp:inline distT="0" distB="0" distL="0" distR="0" wp14:anchorId="3844725A" wp14:editId="34E3B18D">
            <wp:extent cx="5588287" cy="730288"/>
            <wp:effectExtent l="0" t="0" r="0" b="0"/>
            <wp:docPr id="2045251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251543" name=""/>
                    <pic:cNvPicPr/>
                  </pic:nvPicPr>
                  <pic:blipFill>
                    <a:blip r:embed="rId15"/>
                    <a:stretch>
                      <a:fillRect/>
                    </a:stretch>
                  </pic:blipFill>
                  <pic:spPr>
                    <a:xfrm>
                      <a:off x="0" y="0"/>
                      <a:ext cx="5588287" cy="730288"/>
                    </a:xfrm>
                    <a:prstGeom prst="rect">
                      <a:avLst/>
                    </a:prstGeom>
                  </pic:spPr>
                </pic:pic>
              </a:graphicData>
            </a:graphic>
          </wp:inline>
        </w:drawing>
      </w:r>
    </w:p>
    <w:p w14:paraId="268E63A2" w14:textId="77777777" w:rsidR="00C51E40" w:rsidRPr="00380F78" w:rsidRDefault="00C51E40" w:rsidP="00380F78">
      <w:pPr>
        <w:spacing w:after="0"/>
        <w:rPr>
          <w:rFonts w:asciiTheme="minorBidi" w:hAnsiTheme="minorBidi"/>
        </w:rPr>
      </w:pPr>
    </w:p>
    <w:p w14:paraId="55CAD885" w14:textId="203712CC" w:rsidR="002A4BC0" w:rsidRPr="00380F78" w:rsidRDefault="002A4BC0" w:rsidP="00380F78">
      <w:pPr>
        <w:spacing w:after="0"/>
        <w:rPr>
          <w:rFonts w:asciiTheme="minorBidi" w:hAnsiTheme="minorBidi"/>
          <w:b/>
          <w:bCs/>
        </w:rPr>
      </w:pPr>
      <w:r w:rsidRPr="00380F78">
        <w:rPr>
          <w:rFonts w:asciiTheme="minorBidi" w:hAnsiTheme="minorBidi"/>
          <w:b/>
          <w:bCs/>
        </w:rPr>
        <w:t xml:space="preserve">Suppliers: ABC Pharma Ltd, </w:t>
      </w:r>
      <w:proofErr w:type="spellStart"/>
      <w:r w:rsidRPr="00380F78">
        <w:rPr>
          <w:rFonts w:asciiTheme="minorBidi" w:hAnsiTheme="minorBidi"/>
          <w:b/>
          <w:bCs/>
        </w:rPr>
        <w:t>HealthPlus</w:t>
      </w:r>
      <w:proofErr w:type="spellEnd"/>
      <w:r w:rsidRPr="00380F78">
        <w:rPr>
          <w:rFonts w:asciiTheme="minorBidi" w:hAnsiTheme="minorBidi"/>
          <w:b/>
          <w:bCs/>
        </w:rPr>
        <w:t xml:space="preserve"> Supplies</w:t>
      </w:r>
    </w:p>
    <w:p w14:paraId="2AF9BC14" w14:textId="4A1A346B" w:rsidR="00C51E40" w:rsidRPr="00380F78" w:rsidRDefault="00C51E40" w:rsidP="00380F78">
      <w:pPr>
        <w:spacing w:after="0"/>
        <w:rPr>
          <w:rFonts w:asciiTheme="minorBidi" w:hAnsiTheme="minorBidi"/>
        </w:rPr>
      </w:pPr>
      <w:r w:rsidRPr="00380F78">
        <w:rPr>
          <w:rFonts w:asciiTheme="minorBidi" w:hAnsiTheme="minorBidi"/>
          <w:noProof/>
        </w:rPr>
        <w:drawing>
          <wp:inline distT="0" distB="0" distL="0" distR="0" wp14:anchorId="6A59D11F" wp14:editId="55A0E77E">
            <wp:extent cx="5731510" cy="968375"/>
            <wp:effectExtent l="0" t="0" r="2540" b="3175"/>
            <wp:docPr id="546625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625048" name=""/>
                    <pic:cNvPicPr/>
                  </pic:nvPicPr>
                  <pic:blipFill>
                    <a:blip r:embed="rId16"/>
                    <a:stretch>
                      <a:fillRect/>
                    </a:stretch>
                  </pic:blipFill>
                  <pic:spPr>
                    <a:xfrm>
                      <a:off x="0" y="0"/>
                      <a:ext cx="5731510" cy="968375"/>
                    </a:xfrm>
                    <a:prstGeom prst="rect">
                      <a:avLst/>
                    </a:prstGeom>
                  </pic:spPr>
                </pic:pic>
              </a:graphicData>
            </a:graphic>
          </wp:inline>
        </w:drawing>
      </w:r>
    </w:p>
    <w:p w14:paraId="28387333" w14:textId="77777777" w:rsidR="0043628C" w:rsidRPr="00380F78" w:rsidRDefault="0043628C" w:rsidP="00380F78">
      <w:pPr>
        <w:spacing w:after="0"/>
        <w:rPr>
          <w:rFonts w:asciiTheme="minorBidi" w:hAnsiTheme="minorBidi"/>
        </w:rPr>
      </w:pPr>
    </w:p>
    <w:p w14:paraId="0B1941B1" w14:textId="77777777" w:rsidR="00F05981" w:rsidRPr="00380F78" w:rsidRDefault="00F05981" w:rsidP="00380F78">
      <w:pPr>
        <w:pStyle w:val="Heading1"/>
        <w:spacing w:before="0" w:after="0"/>
        <w:rPr>
          <w:rFonts w:asciiTheme="minorBidi" w:hAnsiTheme="minorBidi" w:cstheme="minorBidi"/>
          <w:b/>
          <w:bCs/>
          <w:color w:val="auto"/>
        </w:rPr>
      </w:pPr>
      <w:bookmarkStart w:id="8" w:name="_Toc210402492"/>
      <w:r w:rsidRPr="00380F78">
        <w:rPr>
          <w:rFonts w:asciiTheme="minorBidi" w:hAnsiTheme="minorBidi" w:cstheme="minorBidi"/>
          <w:b/>
          <w:bCs/>
          <w:color w:val="auto"/>
        </w:rPr>
        <w:t>Query Development</w:t>
      </w:r>
      <w:bookmarkEnd w:id="8"/>
    </w:p>
    <w:p w14:paraId="2DDB3611" w14:textId="005E544E" w:rsidR="00E83B4E" w:rsidRPr="00380F78" w:rsidRDefault="00281E90" w:rsidP="00380F78">
      <w:pPr>
        <w:spacing w:after="0"/>
        <w:rPr>
          <w:rFonts w:asciiTheme="minorBidi" w:hAnsiTheme="minorBidi"/>
        </w:rPr>
      </w:pPr>
      <w:r w:rsidRPr="00380F78">
        <w:rPr>
          <w:rFonts w:asciiTheme="minorBidi" w:hAnsiTheme="minorBidi"/>
        </w:rPr>
        <w:t xml:space="preserve">It displays the prescriptions assigned to each customer, which helps ensure proper </w:t>
      </w:r>
      <w:r w:rsidRPr="00380F78">
        <w:rPr>
          <w:rFonts w:asciiTheme="minorBidi" w:hAnsiTheme="minorBidi"/>
        </w:rPr>
        <w:t>record keeping</w:t>
      </w:r>
      <w:r w:rsidRPr="00380F78">
        <w:rPr>
          <w:rFonts w:asciiTheme="minorBidi" w:hAnsiTheme="minorBidi"/>
        </w:rPr>
        <w:t xml:space="preserve"> and supports regulatory compliance.</w:t>
      </w:r>
    </w:p>
    <w:p w14:paraId="167E4384" w14:textId="00192323" w:rsidR="00E83B4E" w:rsidRPr="00380F78" w:rsidRDefault="009C283C" w:rsidP="00380F78">
      <w:pPr>
        <w:spacing w:after="0"/>
        <w:rPr>
          <w:rFonts w:asciiTheme="minorBidi" w:hAnsiTheme="minorBidi"/>
        </w:rPr>
      </w:pPr>
      <w:r w:rsidRPr="00380F78">
        <w:rPr>
          <w:rFonts w:asciiTheme="minorBidi" w:hAnsiTheme="minorBidi"/>
          <w:noProof/>
        </w:rPr>
        <w:lastRenderedPageBreak/>
        <w:drawing>
          <wp:inline distT="0" distB="0" distL="0" distR="0" wp14:anchorId="460F21AC" wp14:editId="22D3BE69">
            <wp:extent cx="4685833" cy="3530209"/>
            <wp:effectExtent l="0" t="0" r="635" b="0"/>
            <wp:docPr id="1400313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313421" name=""/>
                    <pic:cNvPicPr/>
                  </pic:nvPicPr>
                  <pic:blipFill>
                    <a:blip r:embed="rId17"/>
                    <a:stretch>
                      <a:fillRect/>
                    </a:stretch>
                  </pic:blipFill>
                  <pic:spPr>
                    <a:xfrm>
                      <a:off x="0" y="0"/>
                      <a:ext cx="4692780" cy="3535442"/>
                    </a:xfrm>
                    <a:prstGeom prst="rect">
                      <a:avLst/>
                    </a:prstGeom>
                  </pic:spPr>
                </pic:pic>
              </a:graphicData>
            </a:graphic>
          </wp:inline>
        </w:drawing>
      </w:r>
    </w:p>
    <w:p w14:paraId="2AE7F295" w14:textId="77777777" w:rsidR="00281E90" w:rsidRPr="00380F78" w:rsidRDefault="00281E90" w:rsidP="00380F78">
      <w:pPr>
        <w:spacing w:after="0"/>
        <w:rPr>
          <w:rFonts w:asciiTheme="minorBidi" w:hAnsiTheme="minorBidi"/>
        </w:rPr>
      </w:pPr>
    </w:p>
    <w:p w14:paraId="095EC458" w14:textId="77777777" w:rsidR="00E83B4E" w:rsidRPr="00380F78" w:rsidRDefault="00E83B4E" w:rsidP="00380F78">
      <w:pPr>
        <w:spacing w:after="0"/>
        <w:rPr>
          <w:rFonts w:asciiTheme="minorBidi" w:hAnsiTheme="minorBidi"/>
        </w:rPr>
      </w:pPr>
    </w:p>
    <w:p w14:paraId="3CAD53C1" w14:textId="0BC76EFD" w:rsidR="00E83B4E" w:rsidRPr="00380F78" w:rsidRDefault="008A6E7C" w:rsidP="00380F78">
      <w:pPr>
        <w:spacing w:after="0"/>
        <w:rPr>
          <w:rFonts w:asciiTheme="minorBidi" w:hAnsiTheme="minorBidi"/>
          <w:b/>
          <w:bCs/>
        </w:rPr>
      </w:pPr>
      <w:r w:rsidRPr="00380F78">
        <w:rPr>
          <w:rFonts w:asciiTheme="minorBidi" w:hAnsiTheme="minorBidi"/>
          <w:b/>
          <w:bCs/>
        </w:rPr>
        <w:t>CustomerSpendingQuery:</w:t>
      </w:r>
    </w:p>
    <w:p w14:paraId="0FE27442" w14:textId="1E353362" w:rsidR="008A6E7C" w:rsidRPr="00380F78" w:rsidRDefault="008A6E7C" w:rsidP="00380F78">
      <w:pPr>
        <w:spacing w:after="0"/>
        <w:rPr>
          <w:rFonts w:asciiTheme="minorBidi" w:hAnsiTheme="minorBidi"/>
        </w:rPr>
      </w:pPr>
      <w:r w:rsidRPr="00380F78">
        <w:rPr>
          <w:rFonts w:asciiTheme="minorBidi" w:hAnsiTheme="minorBidi"/>
        </w:rPr>
        <w:t>This query shows the total amount spent by each customer. It helps the pharmacy to track the purchasing behaviour.</w:t>
      </w:r>
    </w:p>
    <w:p w14:paraId="327209CA" w14:textId="1A590B92" w:rsidR="009C283C" w:rsidRPr="00380F78" w:rsidRDefault="009C283C" w:rsidP="00380F78">
      <w:pPr>
        <w:spacing w:after="0"/>
        <w:rPr>
          <w:rFonts w:asciiTheme="minorBidi" w:hAnsiTheme="minorBidi"/>
        </w:rPr>
      </w:pPr>
      <w:r w:rsidRPr="00380F78">
        <w:rPr>
          <w:rFonts w:asciiTheme="minorBidi" w:hAnsiTheme="minorBidi"/>
          <w:noProof/>
        </w:rPr>
        <w:drawing>
          <wp:inline distT="0" distB="0" distL="0" distR="0" wp14:anchorId="651DA20D" wp14:editId="042836D1">
            <wp:extent cx="2694452" cy="3101244"/>
            <wp:effectExtent l="0" t="0" r="0" b="4445"/>
            <wp:docPr id="104618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18806" name=""/>
                    <pic:cNvPicPr/>
                  </pic:nvPicPr>
                  <pic:blipFill>
                    <a:blip r:embed="rId18"/>
                    <a:stretch>
                      <a:fillRect/>
                    </a:stretch>
                  </pic:blipFill>
                  <pic:spPr>
                    <a:xfrm>
                      <a:off x="0" y="0"/>
                      <a:ext cx="2698457" cy="3105854"/>
                    </a:xfrm>
                    <a:prstGeom prst="rect">
                      <a:avLst/>
                    </a:prstGeom>
                  </pic:spPr>
                </pic:pic>
              </a:graphicData>
            </a:graphic>
          </wp:inline>
        </w:drawing>
      </w:r>
    </w:p>
    <w:p w14:paraId="7B4EDB5B" w14:textId="77777777" w:rsidR="006C5DB7" w:rsidRPr="00380F78" w:rsidRDefault="006C5DB7" w:rsidP="00380F78">
      <w:pPr>
        <w:spacing w:after="0"/>
        <w:rPr>
          <w:rFonts w:asciiTheme="minorBidi" w:hAnsiTheme="minorBidi"/>
        </w:rPr>
      </w:pPr>
    </w:p>
    <w:p w14:paraId="0BCE62C7" w14:textId="77777777" w:rsidR="002A4BC0" w:rsidRPr="00380F78" w:rsidRDefault="002A4BC0" w:rsidP="00380F78">
      <w:pPr>
        <w:spacing w:after="0"/>
        <w:rPr>
          <w:rFonts w:asciiTheme="minorBidi" w:hAnsiTheme="minorBidi"/>
        </w:rPr>
      </w:pPr>
    </w:p>
    <w:p w14:paraId="18059DDC" w14:textId="4FC8AC16" w:rsidR="008A6E7C" w:rsidRPr="00380F78" w:rsidRDefault="008A6E7C" w:rsidP="00380F78">
      <w:pPr>
        <w:spacing w:after="0"/>
        <w:rPr>
          <w:rFonts w:asciiTheme="minorBidi" w:hAnsiTheme="minorBidi"/>
          <w:b/>
          <w:bCs/>
        </w:rPr>
      </w:pPr>
      <w:r w:rsidRPr="00380F78">
        <w:rPr>
          <w:rFonts w:asciiTheme="minorBidi" w:hAnsiTheme="minorBidi"/>
          <w:b/>
          <w:bCs/>
        </w:rPr>
        <w:t>SalesSummaryQuery:</w:t>
      </w:r>
    </w:p>
    <w:p w14:paraId="3A8608E8" w14:textId="43325654" w:rsidR="008A6E7C" w:rsidRPr="00380F78" w:rsidRDefault="008A6E7C" w:rsidP="00380F78">
      <w:pPr>
        <w:spacing w:after="0"/>
        <w:rPr>
          <w:rFonts w:asciiTheme="minorBidi" w:hAnsiTheme="minorBidi"/>
        </w:rPr>
      </w:pPr>
      <w:r w:rsidRPr="00380F78">
        <w:rPr>
          <w:rFonts w:asciiTheme="minorBidi" w:hAnsiTheme="minorBidi"/>
        </w:rPr>
        <w:t>It shows total revenue per day, and it helps to monitor daily performance.</w:t>
      </w:r>
    </w:p>
    <w:p w14:paraId="4E5C3A38" w14:textId="77777777" w:rsidR="008A6E7C" w:rsidRPr="00380F78" w:rsidRDefault="008A6E7C" w:rsidP="00380F78">
      <w:pPr>
        <w:spacing w:after="0"/>
        <w:rPr>
          <w:rFonts w:asciiTheme="minorBidi" w:hAnsiTheme="minorBidi"/>
        </w:rPr>
      </w:pPr>
    </w:p>
    <w:p w14:paraId="30A10484" w14:textId="4DD18268" w:rsidR="009C283C" w:rsidRPr="00380F78" w:rsidRDefault="009C283C" w:rsidP="00380F78">
      <w:pPr>
        <w:spacing w:after="0"/>
        <w:rPr>
          <w:rFonts w:asciiTheme="minorBidi" w:hAnsiTheme="minorBidi"/>
        </w:rPr>
      </w:pPr>
      <w:r w:rsidRPr="00380F78">
        <w:rPr>
          <w:rFonts w:asciiTheme="minorBidi" w:hAnsiTheme="minorBidi"/>
          <w:noProof/>
        </w:rPr>
        <w:lastRenderedPageBreak/>
        <w:drawing>
          <wp:inline distT="0" distB="0" distL="0" distR="0" wp14:anchorId="7984AE90" wp14:editId="7159D652">
            <wp:extent cx="3228438" cy="3818811"/>
            <wp:effectExtent l="0" t="0" r="0" b="0"/>
            <wp:docPr id="1013273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273787" name=""/>
                    <pic:cNvPicPr/>
                  </pic:nvPicPr>
                  <pic:blipFill>
                    <a:blip r:embed="rId19"/>
                    <a:stretch>
                      <a:fillRect/>
                    </a:stretch>
                  </pic:blipFill>
                  <pic:spPr>
                    <a:xfrm>
                      <a:off x="0" y="0"/>
                      <a:ext cx="3230421" cy="3821156"/>
                    </a:xfrm>
                    <a:prstGeom prst="rect">
                      <a:avLst/>
                    </a:prstGeom>
                  </pic:spPr>
                </pic:pic>
              </a:graphicData>
            </a:graphic>
          </wp:inline>
        </w:drawing>
      </w:r>
    </w:p>
    <w:p w14:paraId="643B2E40" w14:textId="77777777" w:rsidR="008A6E7C" w:rsidRPr="00380F78" w:rsidRDefault="008A6E7C" w:rsidP="00380F78">
      <w:pPr>
        <w:spacing w:after="0"/>
        <w:rPr>
          <w:rFonts w:asciiTheme="minorBidi" w:hAnsiTheme="minorBidi"/>
        </w:rPr>
      </w:pPr>
    </w:p>
    <w:p w14:paraId="7DE5DDF4" w14:textId="77777777" w:rsidR="008A6E7C" w:rsidRPr="00380F78" w:rsidRDefault="008A6E7C" w:rsidP="00380F78">
      <w:pPr>
        <w:spacing w:after="0"/>
        <w:rPr>
          <w:rFonts w:asciiTheme="minorBidi" w:hAnsiTheme="minorBidi"/>
        </w:rPr>
      </w:pPr>
    </w:p>
    <w:p w14:paraId="613684CB" w14:textId="5F02EE6A" w:rsidR="008A6E7C" w:rsidRPr="00380F78" w:rsidRDefault="008A6E7C" w:rsidP="00380F78">
      <w:pPr>
        <w:spacing w:after="0"/>
        <w:rPr>
          <w:rFonts w:asciiTheme="minorBidi" w:hAnsiTheme="minorBidi"/>
          <w:b/>
          <w:bCs/>
        </w:rPr>
      </w:pPr>
      <w:r w:rsidRPr="00380F78">
        <w:rPr>
          <w:rFonts w:asciiTheme="minorBidi" w:hAnsiTheme="minorBidi"/>
          <w:b/>
          <w:bCs/>
        </w:rPr>
        <w:t>MedicinePriceListQuery:</w:t>
      </w:r>
    </w:p>
    <w:p w14:paraId="1D9FE295" w14:textId="39370964" w:rsidR="008A6E7C" w:rsidRPr="00380F78" w:rsidRDefault="008A6E7C" w:rsidP="00380F78">
      <w:pPr>
        <w:spacing w:after="0"/>
        <w:rPr>
          <w:rFonts w:asciiTheme="minorBidi" w:hAnsiTheme="minorBidi"/>
        </w:rPr>
      </w:pPr>
      <w:r w:rsidRPr="00380F78">
        <w:rPr>
          <w:rFonts w:asciiTheme="minorBidi" w:hAnsiTheme="minorBidi"/>
        </w:rPr>
        <w:t>Displays all medicines and selling prices and is useful for management and stock monitoring.</w:t>
      </w:r>
    </w:p>
    <w:p w14:paraId="04A6398D" w14:textId="77777777" w:rsidR="009C283C" w:rsidRPr="00380F78" w:rsidRDefault="009C283C" w:rsidP="00380F78">
      <w:pPr>
        <w:spacing w:after="0"/>
        <w:rPr>
          <w:rFonts w:asciiTheme="minorBidi" w:hAnsiTheme="minorBidi"/>
        </w:rPr>
      </w:pPr>
      <w:r w:rsidRPr="00380F78">
        <w:rPr>
          <w:rFonts w:asciiTheme="minorBidi" w:hAnsiTheme="minorBidi"/>
          <w:noProof/>
        </w:rPr>
        <w:drawing>
          <wp:inline distT="0" distB="0" distL="0" distR="0" wp14:anchorId="48EC9396" wp14:editId="6C28A06E">
            <wp:extent cx="3606458" cy="3261451"/>
            <wp:effectExtent l="0" t="0" r="0" b="0"/>
            <wp:docPr id="1536139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139128" name=""/>
                    <pic:cNvPicPr/>
                  </pic:nvPicPr>
                  <pic:blipFill>
                    <a:blip r:embed="rId20"/>
                    <a:stretch>
                      <a:fillRect/>
                    </a:stretch>
                  </pic:blipFill>
                  <pic:spPr>
                    <a:xfrm>
                      <a:off x="0" y="0"/>
                      <a:ext cx="3619138" cy="3272918"/>
                    </a:xfrm>
                    <a:prstGeom prst="rect">
                      <a:avLst/>
                    </a:prstGeom>
                  </pic:spPr>
                </pic:pic>
              </a:graphicData>
            </a:graphic>
          </wp:inline>
        </w:drawing>
      </w:r>
    </w:p>
    <w:p w14:paraId="472D674A" w14:textId="77777777" w:rsidR="002A4BC0" w:rsidRPr="00380F78" w:rsidRDefault="002A4BC0" w:rsidP="00380F78">
      <w:pPr>
        <w:spacing w:after="0"/>
        <w:rPr>
          <w:rFonts w:asciiTheme="minorBidi" w:hAnsiTheme="minorBidi"/>
        </w:rPr>
      </w:pPr>
    </w:p>
    <w:p w14:paraId="0BDB0BF0" w14:textId="4B509F46" w:rsidR="009C283C" w:rsidRPr="00380F78" w:rsidRDefault="00E83B4E" w:rsidP="00380F78">
      <w:pPr>
        <w:spacing w:after="0"/>
        <w:rPr>
          <w:rFonts w:asciiTheme="minorBidi" w:hAnsiTheme="minorBidi"/>
          <w:b/>
          <w:bCs/>
        </w:rPr>
      </w:pPr>
      <w:r w:rsidRPr="00380F78">
        <w:rPr>
          <w:rFonts w:asciiTheme="minorBidi" w:hAnsiTheme="minorBidi"/>
          <w:b/>
          <w:bCs/>
        </w:rPr>
        <w:t>SupplierMedicineQuery:</w:t>
      </w:r>
    </w:p>
    <w:p w14:paraId="34D1FC38" w14:textId="08CC497D" w:rsidR="00E83B4E" w:rsidRPr="00380F78" w:rsidRDefault="00E83B4E" w:rsidP="00380F78">
      <w:pPr>
        <w:spacing w:after="0"/>
        <w:rPr>
          <w:rFonts w:asciiTheme="minorBidi" w:hAnsiTheme="minorBidi"/>
        </w:rPr>
      </w:pPr>
      <w:r w:rsidRPr="00380F78">
        <w:rPr>
          <w:rFonts w:asciiTheme="minorBidi" w:hAnsiTheme="minorBidi"/>
        </w:rPr>
        <w:lastRenderedPageBreak/>
        <w:t>This query shows which supplier provides which medicines and is useful for supplier management.</w:t>
      </w:r>
    </w:p>
    <w:p w14:paraId="556A3455" w14:textId="26C26CF7" w:rsidR="009C283C" w:rsidRPr="00380F78" w:rsidRDefault="009C283C" w:rsidP="00380F78">
      <w:pPr>
        <w:spacing w:after="0"/>
        <w:rPr>
          <w:rFonts w:asciiTheme="minorBidi" w:hAnsiTheme="minorBidi"/>
        </w:rPr>
      </w:pPr>
      <w:r w:rsidRPr="00380F78">
        <w:rPr>
          <w:rFonts w:asciiTheme="minorBidi" w:hAnsiTheme="minorBidi"/>
          <w:noProof/>
        </w:rPr>
        <w:drawing>
          <wp:inline distT="0" distB="0" distL="0" distR="0" wp14:anchorId="1E49453C" wp14:editId="6C4D65A4">
            <wp:extent cx="4025216" cy="2996837"/>
            <wp:effectExtent l="0" t="0" r="0" b="0"/>
            <wp:docPr id="389873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873497" name=""/>
                    <pic:cNvPicPr/>
                  </pic:nvPicPr>
                  <pic:blipFill>
                    <a:blip r:embed="rId21"/>
                    <a:stretch>
                      <a:fillRect/>
                    </a:stretch>
                  </pic:blipFill>
                  <pic:spPr>
                    <a:xfrm>
                      <a:off x="0" y="0"/>
                      <a:ext cx="4036648" cy="3005348"/>
                    </a:xfrm>
                    <a:prstGeom prst="rect">
                      <a:avLst/>
                    </a:prstGeom>
                  </pic:spPr>
                </pic:pic>
              </a:graphicData>
            </a:graphic>
          </wp:inline>
        </w:drawing>
      </w:r>
    </w:p>
    <w:p w14:paraId="47F3854B" w14:textId="77777777" w:rsidR="009C283C" w:rsidRPr="00380F78" w:rsidRDefault="009C283C" w:rsidP="00380F78">
      <w:pPr>
        <w:spacing w:after="0"/>
        <w:rPr>
          <w:rFonts w:asciiTheme="minorBidi" w:hAnsiTheme="minorBidi"/>
        </w:rPr>
      </w:pPr>
    </w:p>
    <w:p w14:paraId="06D5AE1D" w14:textId="2178288C" w:rsidR="002A4BC0" w:rsidRPr="00380F78" w:rsidRDefault="00BD799B" w:rsidP="00380F78">
      <w:pPr>
        <w:pStyle w:val="Heading1"/>
        <w:spacing w:before="0" w:after="0"/>
        <w:rPr>
          <w:rFonts w:asciiTheme="minorBidi" w:hAnsiTheme="minorBidi" w:cstheme="minorBidi"/>
          <w:b/>
          <w:bCs/>
          <w:color w:val="auto"/>
          <w:lang w:eastAsia="zh-CN"/>
        </w:rPr>
      </w:pPr>
      <w:bookmarkStart w:id="9" w:name="_Toc210402493"/>
      <w:r w:rsidRPr="00380F78">
        <w:rPr>
          <w:rFonts w:asciiTheme="minorBidi" w:hAnsiTheme="minorBidi" w:cstheme="minorBidi"/>
          <w:b/>
          <w:bCs/>
          <w:color w:val="auto"/>
          <w:lang w:eastAsia="zh-CN"/>
        </w:rPr>
        <w:t>Testing and Validation</w:t>
      </w:r>
      <w:bookmarkEnd w:id="9"/>
    </w:p>
    <w:p w14:paraId="58CA195B" w14:textId="77777777" w:rsidR="00281E90" w:rsidRPr="00380F78" w:rsidRDefault="00281E90" w:rsidP="00380F78">
      <w:pPr>
        <w:jc w:val="both"/>
        <w:rPr>
          <w:rFonts w:asciiTheme="minorBidi" w:hAnsiTheme="minorBidi"/>
          <w:sz w:val="22"/>
          <w:szCs w:val="22"/>
          <w:lang w:eastAsia="zh-CN"/>
        </w:rPr>
      </w:pPr>
      <w:r w:rsidRPr="00380F78">
        <w:rPr>
          <w:rFonts w:asciiTheme="minorBidi" w:hAnsiTheme="minorBidi"/>
          <w:sz w:val="22"/>
          <w:szCs w:val="22"/>
          <w:lang w:eastAsia="zh-CN"/>
        </w:rPr>
        <w:t>To test the system, several checks were carried out to ensure that it was functioning correctly and maintaining accurate data. First, sample data was inserted into the tables to confirm that the relationships between them were working properly. After this, the foreign key constraints were tested to make sure that the database only allowed valid references between related tables. I also attempted to enter incorrect data, such as recording a sale without a valid MedicineID, to check whether the system would reject invalid entries. In addition, all queries were executed to ensure they returned the correct information from the database. The calculation of total amounts in the sales records was also verified to confirm that the system produced accurate results. Overall, the testing process showed that the database worked effectively by preventing invalid data entries and generating reliable query outputs.</w:t>
      </w:r>
    </w:p>
    <w:p w14:paraId="26334F30" w14:textId="77777777" w:rsidR="0043628C" w:rsidRPr="00380F78" w:rsidRDefault="0043628C" w:rsidP="00380F78">
      <w:pPr>
        <w:pStyle w:val="ListParagraph"/>
        <w:spacing w:after="0" w:line="240" w:lineRule="auto"/>
        <w:jc w:val="both"/>
        <w:rPr>
          <w:rFonts w:asciiTheme="minorBidi" w:hAnsiTheme="minorBidi"/>
          <w:sz w:val="22"/>
          <w:szCs w:val="22"/>
          <w:lang w:eastAsia="zh-CN"/>
        </w:rPr>
      </w:pPr>
    </w:p>
    <w:p w14:paraId="25A4D063" w14:textId="304E7A6C" w:rsidR="008972A9" w:rsidRPr="00380F78" w:rsidRDefault="008972A9" w:rsidP="00380F78">
      <w:pPr>
        <w:pStyle w:val="Heading1"/>
        <w:spacing w:before="0" w:after="0"/>
        <w:rPr>
          <w:rFonts w:asciiTheme="minorBidi" w:hAnsiTheme="minorBidi" w:cstheme="minorBidi"/>
          <w:b/>
          <w:bCs/>
          <w:color w:val="auto"/>
        </w:rPr>
      </w:pPr>
      <w:bookmarkStart w:id="10" w:name="_Toc210402494"/>
      <w:r w:rsidRPr="00380F78">
        <w:rPr>
          <w:rFonts w:asciiTheme="minorBidi" w:hAnsiTheme="minorBidi" w:cstheme="minorBidi"/>
          <w:b/>
          <w:bCs/>
          <w:color w:val="auto"/>
        </w:rPr>
        <w:t>Design Decisions and Future Work</w:t>
      </w:r>
      <w:bookmarkEnd w:id="10"/>
    </w:p>
    <w:p w14:paraId="1D1CFB42" w14:textId="77777777" w:rsidR="00281E90" w:rsidRPr="00380F78" w:rsidRDefault="008972A9" w:rsidP="00380F78">
      <w:pPr>
        <w:pStyle w:val="ListParagraph"/>
        <w:numPr>
          <w:ilvl w:val="0"/>
          <w:numId w:val="16"/>
        </w:numPr>
        <w:spacing w:after="0" w:line="276" w:lineRule="auto"/>
        <w:rPr>
          <w:rFonts w:asciiTheme="minorBidi" w:hAnsiTheme="minorBidi"/>
          <w:sz w:val="22"/>
          <w:szCs w:val="22"/>
        </w:rPr>
      </w:pPr>
      <w:bookmarkStart w:id="11" w:name="_Toc210402495"/>
      <w:r w:rsidRPr="00380F78">
        <w:rPr>
          <w:rStyle w:val="Heading3Char"/>
          <w:rFonts w:asciiTheme="minorBidi" w:hAnsiTheme="minorBidi" w:cstheme="minorBidi"/>
        </w:rPr>
        <w:t>Design Decisions:</w:t>
      </w:r>
      <w:bookmarkEnd w:id="11"/>
      <w:r w:rsidRPr="00380F78">
        <w:rPr>
          <w:rFonts w:asciiTheme="minorBidi" w:hAnsiTheme="minorBidi"/>
          <w:sz w:val="22"/>
          <w:szCs w:val="22"/>
        </w:rPr>
        <w:t xml:space="preserve"> </w:t>
      </w:r>
    </w:p>
    <w:p w14:paraId="094F39D6" w14:textId="73D5CBDA" w:rsidR="00F561AE" w:rsidRPr="00380F78" w:rsidRDefault="00F561AE" w:rsidP="00380F78">
      <w:pPr>
        <w:spacing w:after="0" w:line="276" w:lineRule="auto"/>
        <w:rPr>
          <w:rFonts w:asciiTheme="minorBidi" w:hAnsiTheme="minorBidi"/>
          <w:sz w:val="22"/>
          <w:szCs w:val="22"/>
        </w:rPr>
      </w:pPr>
      <w:r w:rsidRPr="00380F78">
        <w:rPr>
          <w:rFonts w:asciiTheme="minorBidi" w:hAnsiTheme="minorBidi"/>
          <w:sz w:val="22"/>
          <w:szCs w:val="22"/>
        </w:rPr>
        <w:t>During the design process, I prioritised keeping the database structure clear, simple, and logically organised. Separating the data into different entities helped reduce unnecessary duplication, while the use of foreign keys allowed proper relationships to be established between tables. One challenge I faced was designing the Sales table in a way that avoided repeating customer or medicine information. This issue was resolved by using foreign keys to reference the related tables instead of storing the same descriptive details multiple times.</w:t>
      </w:r>
    </w:p>
    <w:p w14:paraId="00242491" w14:textId="77777777" w:rsidR="00F561AE" w:rsidRPr="00380F78" w:rsidRDefault="00F561AE" w:rsidP="00380F78">
      <w:pPr>
        <w:spacing w:after="0" w:line="276" w:lineRule="auto"/>
        <w:rPr>
          <w:rFonts w:asciiTheme="minorBidi" w:hAnsiTheme="minorBidi"/>
          <w:sz w:val="22"/>
          <w:szCs w:val="22"/>
        </w:rPr>
      </w:pPr>
    </w:p>
    <w:p w14:paraId="49D316B6" w14:textId="127AE68A" w:rsidR="00BD799B" w:rsidRPr="00380F78" w:rsidRDefault="008972A9" w:rsidP="00380F78">
      <w:pPr>
        <w:pStyle w:val="ListParagraph"/>
        <w:numPr>
          <w:ilvl w:val="0"/>
          <w:numId w:val="16"/>
        </w:numPr>
        <w:spacing w:after="0" w:line="276" w:lineRule="auto"/>
        <w:rPr>
          <w:rFonts w:asciiTheme="minorBidi" w:hAnsiTheme="minorBidi"/>
          <w:sz w:val="22"/>
          <w:szCs w:val="22"/>
        </w:rPr>
      </w:pPr>
      <w:bookmarkStart w:id="12" w:name="_Toc210402496"/>
      <w:r w:rsidRPr="00380F78">
        <w:rPr>
          <w:rStyle w:val="Heading3Char"/>
          <w:rFonts w:asciiTheme="minorBidi" w:hAnsiTheme="minorBidi" w:cstheme="minorBidi"/>
        </w:rPr>
        <w:t>Future Work</w:t>
      </w:r>
      <w:bookmarkEnd w:id="12"/>
      <w:r w:rsidR="006C5DB7" w:rsidRPr="00380F78">
        <w:rPr>
          <w:rStyle w:val="Heading3Char"/>
          <w:rFonts w:asciiTheme="minorBidi" w:hAnsiTheme="minorBidi" w:cstheme="minorBidi"/>
        </w:rPr>
        <w:t>:</w:t>
      </w:r>
    </w:p>
    <w:p w14:paraId="6238BFAD" w14:textId="77777777" w:rsidR="00443724" w:rsidRPr="00380F78" w:rsidRDefault="00443724" w:rsidP="00380F78">
      <w:pPr>
        <w:pStyle w:val="ListParagraph"/>
        <w:spacing w:after="0" w:line="276" w:lineRule="auto"/>
        <w:ind w:left="1080"/>
        <w:rPr>
          <w:rStyle w:val="Heading3Char"/>
          <w:rFonts w:asciiTheme="minorBidi" w:hAnsiTheme="minorBidi" w:cstheme="minorBidi"/>
        </w:rPr>
      </w:pPr>
    </w:p>
    <w:p w14:paraId="317DF4C4" w14:textId="77777777" w:rsidR="00F561AE" w:rsidRPr="00380F78" w:rsidRDefault="00F561AE" w:rsidP="00380F78">
      <w:pPr>
        <w:spacing w:line="276" w:lineRule="auto"/>
        <w:rPr>
          <w:rFonts w:asciiTheme="minorBidi" w:hAnsiTheme="minorBidi"/>
          <w:sz w:val="22"/>
          <w:szCs w:val="22"/>
        </w:rPr>
      </w:pPr>
      <w:r w:rsidRPr="00380F78">
        <w:rPr>
          <w:rFonts w:asciiTheme="minorBidi" w:hAnsiTheme="minorBidi"/>
          <w:sz w:val="22"/>
          <w:szCs w:val="22"/>
        </w:rPr>
        <w:t xml:space="preserve">In the future, the system could be improved by adding user authentication features to control access to sensitive information. This would ensure that only authorised staff members can </w:t>
      </w:r>
      <w:r w:rsidRPr="00380F78">
        <w:rPr>
          <w:rFonts w:asciiTheme="minorBidi" w:hAnsiTheme="minorBidi"/>
          <w:sz w:val="22"/>
          <w:szCs w:val="22"/>
        </w:rPr>
        <w:lastRenderedPageBreak/>
        <w:t>view or modify important data. The system could also include automatic stock alerts to notify staff when medicine quantities fall below a certain level. Another possible improvement would be the use of barcode scanning technology, which could make the sales process faster and reduce the chances of errors during transactions. Additionally, developing a web-based interface would allow the system to be accessed more easily and would support future expansion of the pharmacy business.</w:t>
      </w:r>
    </w:p>
    <w:p w14:paraId="4387792E" w14:textId="77777777" w:rsidR="00443724" w:rsidRPr="00380F78" w:rsidRDefault="00443724" w:rsidP="00380F78">
      <w:pPr>
        <w:pStyle w:val="ListParagraph"/>
        <w:spacing w:after="0" w:line="276" w:lineRule="auto"/>
        <w:ind w:left="1080"/>
        <w:rPr>
          <w:rFonts w:asciiTheme="minorBidi" w:hAnsiTheme="minorBidi"/>
          <w:sz w:val="22"/>
          <w:szCs w:val="22"/>
        </w:rPr>
      </w:pPr>
    </w:p>
    <w:p w14:paraId="0E81BF28" w14:textId="77777777" w:rsidR="008972A9" w:rsidRPr="00380F78" w:rsidRDefault="008972A9" w:rsidP="00380F78">
      <w:pPr>
        <w:spacing w:after="0" w:line="276" w:lineRule="auto"/>
        <w:ind w:firstLine="720"/>
        <w:rPr>
          <w:rFonts w:asciiTheme="minorBidi" w:hAnsiTheme="minorBidi"/>
          <w:sz w:val="22"/>
          <w:szCs w:val="22"/>
        </w:rPr>
      </w:pPr>
    </w:p>
    <w:p w14:paraId="659325FE" w14:textId="4986B405" w:rsidR="008972A9" w:rsidRPr="00380F78" w:rsidRDefault="008972A9" w:rsidP="00380F78">
      <w:pPr>
        <w:pStyle w:val="Heading1"/>
        <w:spacing w:before="0" w:after="0"/>
        <w:rPr>
          <w:rFonts w:asciiTheme="minorBidi" w:hAnsiTheme="minorBidi" w:cstheme="minorBidi"/>
          <w:b/>
          <w:bCs/>
          <w:color w:val="auto"/>
        </w:rPr>
      </w:pPr>
      <w:bookmarkStart w:id="13" w:name="_Toc210402497"/>
      <w:r w:rsidRPr="00380F78">
        <w:rPr>
          <w:rFonts w:asciiTheme="minorBidi" w:hAnsiTheme="minorBidi" w:cstheme="minorBidi"/>
          <w:b/>
          <w:bCs/>
          <w:color w:val="auto"/>
        </w:rPr>
        <w:t>References:</w:t>
      </w:r>
      <w:bookmarkEnd w:id="13"/>
      <w:r w:rsidRPr="00380F78">
        <w:rPr>
          <w:rFonts w:asciiTheme="minorBidi" w:hAnsiTheme="minorBidi" w:cstheme="minorBidi"/>
          <w:b/>
          <w:bCs/>
          <w:color w:val="auto"/>
        </w:rPr>
        <w:t xml:space="preserve"> </w:t>
      </w:r>
    </w:p>
    <w:bookmarkEnd w:id="2"/>
    <w:p w14:paraId="60B54A29" w14:textId="411B5194" w:rsidR="009221C9" w:rsidRDefault="009221C9" w:rsidP="009221C9">
      <w:pPr>
        <w:spacing w:after="0"/>
        <w:rPr>
          <w:rFonts w:asciiTheme="minorBidi" w:hAnsiTheme="minorBidi"/>
        </w:rPr>
      </w:pPr>
      <w:r w:rsidRPr="009221C9">
        <w:rPr>
          <w:rFonts w:asciiTheme="minorBidi" w:hAnsiTheme="minorBidi"/>
        </w:rPr>
        <w:t>[1]</w:t>
      </w:r>
      <w:r>
        <w:rPr>
          <w:rFonts w:asciiTheme="minorBidi" w:hAnsiTheme="minorBidi"/>
        </w:rPr>
        <w:t xml:space="preserve"> </w:t>
      </w:r>
      <w:r w:rsidRPr="009221C9">
        <w:rPr>
          <w:rFonts w:asciiTheme="minorBidi" w:hAnsiTheme="minorBidi"/>
        </w:rPr>
        <w:t>“Primary Key vs. Foreign Key: 9 Important Differences,” </w:t>
      </w:r>
      <w:r w:rsidRPr="009221C9">
        <w:rPr>
          <w:rFonts w:asciiTheme="minorBidi" w:hAnsiTheme="minorBidi"/>
          <w:i/>
          <w:iCs/>
        </w:rPr>
        <w:t>Astera</w:t>
      </w:r>
      <w:r w:rsidRPr="009221C9">
        <w:rPr>
          <w:rFonts w:asciiTheme="minorBidi" w:hAnsiTheme="minorBidi"/>
        </w:rPr>
        <w:t xml:space="preserve">, Jul. 10, 2024. </w:t>
      </w:r>
      <w:hyperlink r:id="rId22" w:history="1">
        <w:r w:rsidRPr="009221C9">
          <w:rPr>
            <w:rStyle w:val="Hyperlink"/>
            <w:rFonts w:asciiTheme="minorBidi" w:hAnsiTheme="minorBidi"/>
          </w:rPr>
          <w:t>https://www.astera.com/type/blog/primary-key-vs-foreign-key/</w:t>
        </w:r>
      </w:hyperlink>
    </w:p>
    <w:p w14:paraId="2A89F57B" w14:textId="77777777" w:rsidR="009221C9" w:rsidRDefault="009221C9" w:rsidP="009221C9">
      <w:pPr>
        <w:spacing w:after="0"/>
        <w:rPr>
          <w:rFonts w:asciiTheme="minorBidi" w:hAnsiTheme="minorBidi"/>
        </w:rPr>
      </w:pPr>
    </w:p>
    <w:p w14:paraId="10A614CC" w14:textId="43156DC4" w:rsidR="009221C9" w:rsidRDefault="009221C9" w:rsidP="009221C9">
      <w:pPr>
        <w:spacing w:after="0"/>
        <w:rPr>
          <w:rFonts w:asciiTheme="minorBidi" w:hAnsiTheme="minorBidi"/>
        </w:rPr>
      </w:pPr>
      <w:r w:rsidRPr="009221C9">
        <w:rPr>
          <w:rFonts w:asciiTheme="minorBidi" w:hAnsiTheme="minorBidi"/>
        </w:rPr>
        <w:t>[</w:t>
      </w:r>
      <w:r>
        <w:rPr>
          <w:rFonts w:asciiTheme="minorBidi" w:hAnsiTheme="minorBidi"/>
        </w:rPr>
        <w:t>2</w:t>
      </w:r>
      <w:r w:rsidRPr="009221C9">
        <w:rPr>
          <w:rFonts w:asciiTheme="minorBidi" w:hAnsiTheme="minorBidi"/>
        </w:rPr>
        <w:t>]</w:t>
      </w:r>
      <w:r>
        <w:rPr>
          <w:rFonts w:asciiTheme="minorBidi" w:hAnsiTheme="minorBidi"/>
        </w:rPr>
        <w:t xml:space="preserve"> </w:t>
      </w:r>
      <w:proofErr w:type="spellStart"/>
      <w:r w:rsidRPr="009221C9">
        <w:rPr>
          <w:rFonts w:asciiTheme="minorBidi" w:hAnsiTheme="minorBidi"/>
        </w:rPr>
        <w:t>PeakGen</w:t>
      </w:r>
      <w:proofErr w:type="spellEnd"/>
      <w:r w:rsidRPr="009221C9">
        <w:rPr>
          <w:rFonts w:asciiTheme="minorBidi" w:hAnsiTheme="minorBidi"/>
        </w:rPr>
        <w:t>, “Database: `One to One` vs `One to Many`,” </w:t>
      </w:r>
      <w:r w:rsidRPr="009221C9">
        <w:rPr>
          <w:rFonts w:asciiTheme="minorBidi" w:hAnsiTheme="minorBidi"/>
          <w:i/>
          <w:iCs/>
        </w:rPr>
        <w:t>Stack Overflow</w:t>
      </w:r>
      <w:r w:rsidRPr="009221C9">
        <w:rPr>
          <w:rFonts w:asciiTheme="minorBidi" w:hAnsiTheme="minorBidi"/>
        </w:rPr>
        <w:t xml:space="preserve">, Dec. 19, 2016. </w:t>
      </w:r>
      <w:hyperlink r:id="rId23" w:history="1">
        <w:r w:rsidR="00F9589D" w:rsidRPr="009221C9">
          <w:rPr>
            <w:rStyle w:val="Hyperlink"/>
            <w:rFonts w:asciiTheme="minorBidi" w:hAnsiTheme="minorBidi"/>
          </w:rPr>
          <w:t>https://stackoverflow.com/questions/41217027/database-one-</w:t>
        </w:r>
        <w:r w:rsidR="00F9589D" w:rsidRPr="009221C9">
          <w:rPr>
            <w:rStyle w:val="Hyperlink"/>
            <w:rFonts w:asciiTheme="minorBidi" w:hAnsiTheme="minorBidi"/>
          </w:rPr>
          <w:t>t</w:t>
        </w:r>
        <w:r w:rsidR="00F9589D" w:rsidRPr="009221C9">
          <w:rPr>
            <w:rStyle w:val="Hyperlink"/>
            <w:rFonts w:asciiTheme="minorBidi" w:hAnsiTheme="minorBidi"/>
          </w:rPr>
          <w:t>o</w:t>
        </w:r>
        <w:r w:rsidR="00F9589D" w:rsidRPr="007B47E9">
          <w:rPr>
            <w:rStyle w:val="Hyperlink"/>
            <w:rFonts w:asciiTheme="minorBidi" w:hAnsiTheme="minorBidi"/>
          </w:rPr>
          <w:t>-many</w:t>
        </w:r>
      </w:hyperlink>
      <w:r w:rsidR="00F9589D">
        <w:rPr>
          <w:rFonts w:asciiTheme="minorBidi" w:hAnsiTheme="minorBidi"/>
        </w:rPr>
        <w:t xml:space="preserve"> </w:t>
      </w:r>
    </w:p>
    <w:p w14:paraId="6CC7F784" w14:textId="52E1DFEB" w:rsidR="00F9589D" w:rsidRDefault="00F9589D" w:rsidP="009221C9">
      <w:pPr>
        <w:spacing w:after="0"/>
        <w:rPr>
          <w:rFonts w:asciiTheme="minorBidi" w:hAnsiTheme="minorBidi"/>
        </w:rPr>
      </w:pPr>
    </w:p>
    <w:p w14:paraId="46624219" w14:textId="21393170" w:rsidR="00F9589D" w:rsidRDefault="00F9589D" w:rsidP="00F9589D">
      <w:pPr>
        <w:spacing w:after="0"/>
        <w:rPr>
          <w:rFonts w:asciiTheme="minorBidi" w:hAnsiTheme="minorBidi"/>
        </w:rPr>
      </w:pPr>
      <w:r w:rsidRPr="00F9589D">
        <w:rPr>
          <w:rFonts w:asciiTheme="minorBidi" w:hAnsiTheme="minorBidi"/>
        </w:rPr>
        <w:t>[</w:t>
      </w:r>
      <w:r>
        <w:rPr>
          <w:rFonts w:asciiTheme="minorBidi" w:hAnsiTheme="minorBidi"/>
        </w:rPr>
        <w:t>3</w:t>
      </w:r>
      <w:r w:rsidRPr="00F9589D">
        <w:rPr>
          <w:rFonts w:asciiTheme="minorBidi" w:hAnsiTheme="minorBidi"/>
        </w:rPr>
        <w:t>]</w:t>
      </w:r>
      <w:r>
        <w:rPr>
          <w:rFonts w:asciiTheme="minorBidi" w:hAnsiTheme="minorBidi"/>
        </w:rPr>
        <w:t xml:space="preserve"> </w:t>
      </w:r>
      <w:proofErr w:type="spellStart"/>
      <w:r w:rsidRPr="00F9589D">
        <w:rPr>
          <w:rFonts w:asciiTheme="minorBidi" w:hAnsiTheme="minorBidi"/>
        </w:rPr>
        <w:t>LucidChart</w:t>
      </w:r>
      <w:proofErr w:type="spellEnd"/>
      <w:r w:rsidRPr="00F9589D">
        <w:rPr>
          <w:rFonts w:asciiTheme="minorBidi" w:hAnsiTheme="minorBidi"/>
        </w:rPr>
        <w:t>, “What is an Entity Relationship Diagram (ERD</w:t>
      </w:r>
      <w:proofErr w:type="gramStart"/>
      <w:r w:rsidRPr="00F9589D">
        <w:rPr>
          <w:rFonts w:asciiTheme="minorBidi" w:hAnsiTheme="minorBidi"/>
        </w:rPr>
        <w:t>)?,</w:t>
      </w:r>
      <w:proofErr w:type="gramEnd"/>
      <w:r w:rsidRPr="00F9589D">
        <w:rPr>
          <w:rFonts w:asciiTheme="minorBidi" w:hAnsiTheme="minorBidi"/>
        </w:rPr>
        <w:t xml:space="preserve">” </w:t>
      </w:r>
      <w:proofErr w:type="spellStart"/>
      <w:r w:rsidRPr="00F9589D">
        <w:rPr>
          <w:rFonts w:asciiTheme="minorBidi" w:hAnsiTheme="minorBidi"/>
        </w:rPr>
        <w:t>Lucidchart</w:t>
      </w:r>
      <w:proofErr w:type="spellEnd"/>
      <w:r w:rsidRPr="00F9589D">
        <w:rPr>
          <w:rFonts w:asciiTheme="minorBidi" w:hAnsiTheme="minorBidi"/>
        </w:rPr>
        <w:t xml:space="preserve">, 2024. </w:t>
      </w:r>
      <w:hyperlink r:id="rId24" w:history="1">
        <w:r w:rsidRPr="00F9589D">
          <w:rPr>
            <w:rStyle w:val="Hyperlink"/>
            <w:rFonts w:asciiTheme="minorBidi" w:hAnsiTheme="minorBidi"/>
          </w:rPr>
          <w:t>https://www.lucidchart.com/pages/er-diagrams</w:t>
        </w:r>
      </w:hyperlink>
    </w:p>
    <w:p w14:paraId="74B885D1" w14:textId="77777777" w:rsidR="00F9589D" w:rsidRDefault="00F9589D" w:rsidP="00F9589D">
      <w:pPr>
        <w:spacing w:after="0"/>
        <w:rPr>
          <w:rFonts w:asciiTheme="minorBidi" w:hAnsiTheme="minorBidi"/>
        </w:rPr>
      </w:pPr>
    </w:p>
    <w:p w14:paraId="7D85B22D" w14:textId="5EABFEA2" w:rsidR="00F9589D" w:rsidRPr="00F9589D" w:rsidRDefault="00F9589D" w:rsidP="00F9589D">
      <w:pPr>
        <w:spacing w:after="0"/>
        <w:rPr>
          <w:rFonts w:asciiTheme="minorBidi" w:hAnsiTheme="minorBidi"/>
        </w:rPr>
      </w:pPr>
      <w:r w:rsidRPr="00F9589D">
        <w:rPr>
          <w:rFonts w:asciiTheme="minorBidi" w:hAnsiTheme="minorBidi"/>
        </w:rPr>
        <w:t>[</w:t>
      </w:r>
      <w:r>
        <w:rPr>
          <w:rFonts w:asciiTheme="minorBidi" w:hAnsiTheme="minorBidi"/>
        </w:rPr>
        <w:t>4</w:t>
      </w:r>
      <w:r w:rsidRPr="00F9589D">
        <w:rPr>
          <w:rFonts w:asciiTheme="minorBidi" w:hAnsiTheme="minorBidi"/>
        </w:rPr>
        <w:t>]</w:t>
      </w:r>
      <w:r>
        <w:rPr>
          <w:rFonts w:asciiTheme="minorBidi" w:hAnsiTheme="minorBidi"/>
        </w:rPr>
        <w:t xml:space="preserve"> </w:t>
      </w:r>
      <w:proofErr w:type="spellStart"/>
      <w:r w:rsidRPr="00F9589D">
        <w:rPr>
          <w:rFonts w:asciiTheme="minorBidi" w:hAnsiTheme="minorBidi"/>
        </w:rPr>
        <w:t>GeeksforGeeks</w:t>
      </w:r>
      <w:proofErr w:type="spellEnd"/>
      <w:r w:rsidRPr="00F9589D">
        <w:rPr>
          <w:rFonts w:asciiTheme="minorBidi" w:hAnsiTheme="minorBidi"/>
        </w:rPr>
        <w:t>, “Introduction of Database Normalization,” </w:t>
      </w:r>
      <w:proofErr w:type="spellStart"/>
      <w:r w:rsidRPr="00F9589D">
        <w:rPr>
          <w:rFonts w:asciiTheme="minorBidi" w:hAnsiTheme="minorBidi"/>
          <w:i/>
          <w:iCs/>
        </w:rPr>
        <w:t>GeeksforGeeks</w:t>
      </w:r>
      <w:proofErr w:type="spellEnd"/>
      <w:r w:rsidRPr="00F9589D">
        <w:rPr>
          <w:rFonts w:asciiTheme="minorBidi" w:hAnsiTheme="minorBidi"/>
        </w:rPr>
        <w:t>, Jul. 02, 2015. https://www.geeksforgeeks.org/dbms/introduction-of-database-normalization/</w:t>
      </w:r>
    </w:p>
    <w:p w14:paraId="0D11651B" w14:textId="77777777" w:rsidR="00F9589D" w:rsidRPr="00F9589D" w:rsidRDefault="00F9589D" w:rsidP="00F9589D">
      <w:pPr>
        <w:spacing w:after="0"/>
        <w:rPr>
          <w:rFonts w:asciiTheme="minorBidi" w:hAnsiTheme="minorBidi"/>
        </w:rPr>
      </w:pPr>
      <w:r w:rsidRPr="00F9589D">
        <w:rPr>
          <w:rFonts w:asciiTheme="minorBidi" w:hAnsiTheme="minorBidi"/>
        </w:rPr>
        <w:t>‌</w:t>
      </w:r>
    </w:p>
    <w:p w14:paraId="3CCFB6D3" w14:textId="77777777" w:rsidR="00F9589D" w:rsidRDefault="00F9589D" w:rsidP="00F9589D">
      <w:pPr>
        <w:spacing w:after="0"/>
        <w:rPr>
          <w:rFonts w:asciiTheme="minorBidi" w:hAnsiTheme="minorBidi"/>
        </w:rPr>
      </w:pPr>
    </w:p>
    <w:p w14:paraId="6A1989A3" w14:textId="77777777" w:rsidR="00F9589D" w:rsidRPr="00F9589D" w:rsidRDefault="00F9589D" w:rsidP="00F9589D">
      <w:pPr>
        <w:spacing w:after="0"/>
        <w:rPr>
          <w:rFonts w:asciiTheme="minorBidi" w:hAnsiTheme="minorBidi"/>
        </w:rPr>
      </w:pPr>
    </w:p>
    <w:p w14:paraId="54488A93" w14:textId="428E9D90" w:rsidR="00F9589D" w:rsidRPr="009221C9" w:rsidRDefault="00F9589D" w:rsidP="00F9589D">
      <w:pPr>
        <w:spacing w:after="0"/>
        <w:rPr>
          <w:rFonts w:asciiTheme="minorBidi" w:hAnsiTheme="minorBidi"/>
        </w:rPr>
      </w:pPr>
      <w:r w:rsidRPr="00F9589D">
        <w:rPr>
          <w:rFonts w:asciiTheme="minorBidi" w:hAnsiTheme="minorBidi" w:hint="cs"/>
        </w:rPr>
        <w:t>‌</w:t>
      </w:r>
    </w:p>
    <w:p w14:paraId="4E788EAE" w14:textId="77777777" w:rsidR="009221C9" w:rsidRDefault="009221C9" w:rsidP="009221C9">
      <w:pPr>
        <w:spacing w:after="0"/>
        <w:rPr>
          <w:rFonts w:asciiTheme="minorBidi" w:hAnsiTheme="minorBidi"/>
        </w:rPr>
      </w:pPr>
      <w:r w:rsidRPr="009221C9">
        <w:rPr>
          <w:rFonts w:asciiTheme="minorBidi" w:hAnsiTheme="minorBidi"/>
        </w:rPr>
        <w:t>‌</w:t>
      </w:r>
    </w:p>
    <w:p w14:paraId="39706C35" w14:textId="77777777" w:rsidR="009221C9" w:rsidRPr="009221C9" w:rsidRDefault="009221C9" w:rsidP="009221C9">
      <w:pPr>
        <w:spacing w:after="0"/>
        <w:rPr>
          <w:rFonts w:asciiTheme="minorBidi" w:hAnsiTheme="minorBidi"/>
        </w:rPr>
      </w:pPr>
    </w:p>
    <w:p w14:paraId="0DC0D59D" w14:textId="77777777" w:rsidR="009221C9" w:rsidRPr="009221C9" w:rsidRDefault="009221C9" w:rsidP="009221C9">
      <w:pPr>
        <w:spacing w:after="0"/>
        <w:rPr>
          <w:rFonts w:asciiTheme="minorBidi" w:hAnsiTheme="minorBidi"/>
        </w:rPr>
      </w:pPr>
    </w:p>
    <w:p w14:paraId="0667A9A4" w14:textId="7E3D17FD" w:rsidR="00EA04F8" w:rsidRPr="00380F78" w:rsidRDefault="00EA04F8" w:rsidP="009221C9">
      <w:pPr>
        <w:spacing w:after="0"/>
        <w:ind w:firstLine="720"/>
        <w:rPr>
          <w:rFonts w:asciiTheme="minorBidi" w:hAnsiTheme="minorBidi"/>
        </w:rPr>
      </w:pPr>
    </w:p>
    <w:sectPr w:rsidR="00EA04F8" w:rsidRPr="00380F78" w:rsidSect="005643A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496BC0" w14:textId="77777777" w:rsidR="00441C66" w:rsidRDefault="00441C66" w:rsidP="00C87B69">
      <w:pPr>
        <w:spacing w:after="0" w:line="240" w:lineRule="auto"/>
      </w:pPr>
      <w:r>
        <w:separator/>
      </w:r>
    </w:p>
  </w:endnote>
  <w:endnote w:type="continuationSeparator" w:id="0">
    <w:p w14:paraId="4F533FA8" w14:textId="77777777" w:rsidR="00441C66" w:rsidRDefault="00441C66" w:rsidP="00C87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42B42F" w14:textId="77777777" w:rsidR="00441C66" w:rsidRDefault="00441C66" w:rsidP="00C87B69">
      <w:pPr>
        <w:spacing w:after="0" w:line="240" w:lineRule="auto"/>
      </w:pPr>
      <w:r>
        <w:separator/>
      </w:r>
    </w:p>
  </w:footnote>
  <w:footnote w:type="continuationSeparator" w:id="0">
    <w:p w14:paraId="1BD89271" w14:textId="77777777" w:rsidR="00441C66" w:rsidRDefault="00441C66" w:rsidP="00C87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0E2F"/>
    <w:multiLevelType w:val="hybridMultilevel"/>
    <w:tmpl w:val="536843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52B7590"/>
    <w:multiLevelType w:val="multilevel"/>
    <w:tmpl w:val="EEDE5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0E473B"/>
    <w:multiLevelType w:val="multilevel"/>
    <w:tmpl w:val="D3306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CB030F"/>
    <w:multiLevelType w:val="multilevel"/>
    <w:tmpl w:val="001EC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A641F2"/>
    <w:multiLevelType w:val="multilevel"/>
    <w:tmpl w:val="365CD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812DF8"/>
    <w:multiLevelType w:val="multilevel"/>
    <w:tmpl w:val="7FC2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E21F45"/>
    <w:multiLevelType w:val="multilevel"/>
    <w:tmpl w:val="A980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3A1D80"/>
    <w:multiLevelType w:val="multilevel"/>
    <w:tmpl w:val="03564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FE7200"/>
    <w:multiLevelType w:val="multilevel"/>
    <w:tmpl w:val="534E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CD43D5"/>
    <w:multiLevelType w:val="multilevel"/>
    <w:tmpl w:val="03F08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DB755FA"/>
    <w:multiLevelType w:val="multilevel"/>
    <w:tmpl w:val="2ACAD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372D29"/>
    <w:multiLevelType w:val="hybridMultilevel"/>
    <w:tmpl w:val="A59855F0"/>
    <w:lvl w:ilvl="0" w:tplc="A520256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4" w15:restartNumberingAfterBreak="0">
    <w:nsid w:val="4F2D44A8"/>
    <w:multiLevelType w:val="multilevel"/>
    <w:tmpl w:val="69821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EF24C5"/>
    <w:multiLevelType w:val="multilevel"/>
    <w:tmpl w:val="92C4D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B6158D"/>
    <w:multiLevelType w:val="multilevel"/>
    <w:tmpl w:val="E30E3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9A4EF6"/>
    <w:multiLevelType w:val="hybridMultilevel"/>
    <w:tmpl w:val="32AA0A30"/>
    <w:lvl w:ilvl="0" w:tplc="19F04A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D5E2F3D"/>
    <w:multiLevelType w:val="multilevel"/>
    <w:tmpl w:val="0C60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6E2C97"/>
    <w:multiLevelType w:val="multilevel"/>
    <w:tmpl w:val="BAC0D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C497A60"/>
    <w:multiLevelType w:val="multilevel"/>
    <w:tmpl w:val="1300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43B3EBC"/>
    <w:multiLevelType w:val="multilevel"/>
    <w:tmpl w:val="EA88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CA5154C"/>
    <w:multiLevelType w:val="multilevel"/>
    <w:tmpl w:val="4CE0C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6053647">
    <w:abstractNumId w:val="11"/>
  </w:num>
  <w:num w:numId="2" w16cid:durableId="816801823">
    <w:abstractNumId w:val="10"/>
  </w:num>
  <w:num w:numId="3" w16cid:durableId="1971278313">
    <w:abstractNumId w:val="8"/>
  </w:num>
  <w:num w:numId="4" w16cid:durableId="1687512717">
    <w:abstractNumId w:val="5"/>
  </w:num>
  <w:num w:numId="5" w16cid:durableId="852769645">
    <w:abstractNumId w:val="4"/>
  </w:num>
  <w:num w:numId="6" w16cid:durableId="195235443">
    <w:abstractNumId w:val="1"/>
  </w:num>
  <w:num w:numId="7" w16cid:durableId="1646274381">
    <w:abstractNumId w:val="22"/>
  </w:num>
  <w:num w:numId="8" w16cid:durableId="647318794">
    <w:abstractNumId w:val="20"/>
  </w:num>
  <w:num w:numId="9" w16cid:durableId="1759717105">
    <w:abstractNumId w:val="15"/>
  </w:num>
  <w:num w:numId="10" w16cid:durableId="2124960334">
    <w:abstractNumId w:val="7"/>
  </w:num>
  <w:num w:numId="11" w16cid:durableId="1948923146">
    <w:abstractNumId w:val="0"/>
  </w:num>
  <w:num w:numId="12" w16cid:durableId="943148152">
    <w:abstractNumId w:val="13"/>
  </w:num>
  <w:num w:numId="13" w16cid:durableId="1962104627">
    <w:abstractNumId w:val="17"/>
  </w:num>
  <w:num w:numId="14" w16cid:durableId="642275506">
    <w:abstractNumId w:val="6"/>
  </w:num>
  <w:num w:numId="15" w16cid:durableId="322973962">
    <w:abstractNumId w:val="18"/>
  </w:num>
  <w:num w:numId="16" w16cid:durableId="1416633889">
    <w:abstractNumId w:val="21"/>
  </w:num>
  <w:num w:numId="17" w16cid:durableId="609582730">
    <w:abstractNumId w:val="16"/>
  </w:num>
  <w:num w:numId="18" w16cid:durableId="1911427697">
    <w:abstractNumId w:val="9"/>
  </w:num>
  <w:num w:numId="19" w16cid:durableId="815414601">
    <w:abstractNumId w:val="12"/>
  </w:num>
  <w:num w:numId="20" w16cid:durableId="772869229">
    <w:abstractNumId w:val="19"/>
  </w:num>
  <w:num w:numId="21" w16cid:durableId="1225138633">
    <w:abstractNumId w:val="2"/>
  </w:num>
  <w:num w:numId="22" w16cid:durableId="445007552">
    <w:abstractNumId w:val="23"/>
  </w:num>
  <w:num w:numId="23" w16cid:durableId="2076588063">
    <w:abstractNumId w:val="3"/>
  </w:num>
  <w:num w:numId="24" w16cid:durableId="19651869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4F8"/>
    <w:rsid w:val="00002D77"/>
    <w:rsid w:val="000139CF"/>
    <w:rsid w:val="000148E4"/>
    <w:rsid w:val="00030248"/>
    <w:rsid w:val="001215D9"/>
    <w:rsid w:val="00143B87"/>
    <w:rsid w:val="0018091F"/>
    <w:rsid w:val="001B2F7C"/>
    <w:rsid w:val="001D7B22"/>
    <w:rsid w:val="00201644"/>
    <w:rsid w:val="00202B14"/>
    <w:rsid w:val="00214A59"/>
    <w:rsid w:val="00250D9E"/>
    <w:rsid w:val="00264EF9"/>
    <w:rsid w:val="002807A1"/>
    <w:rsid w:val="00281E90"/>
    <w:rsid w:val="002A4BC0"/>
    <w:rsid w:val="002B40FB"/>
    <w:rsid w:val="002D3079"/>
    <w:rsid w:val="002D4DE0"/>
    <w:rsid w:val="00337B5D"/>
    <w:rsid w:val="003410CA"/>
    <w:rsid w:val="00366F58"/>
    <w:rsid w:val="00380F78"/>
    <w:rsid w:val="003B0A21"/>
    <w:rsid w:val="00404854"/>
    <w:rsid w:val="00413B8A"/>
    <w:rsid w:val="00417BD3"/>
    <w:rsid w:val="0043628C"/>
    <w:rsid w:val="00441C66"/>
    <w:rsid w:val="00443724"/>
    <w:rsid w:val="0048314C"/>
    <w:rsid w:val="004A38AF"/>
    <w:rsid w:val="004B7270"/>
    <w:rsid w:val="004D21DB"/>
    <w:rsid w:val="00531D80"/>
    <w:rsid w:val="005643AF"/>
    <w:rsid w:val="00590C55"/>
    <w:rsid w:val="0059563E"/>
    <w:rsid w:val="005968F8"/>
    <w:rsid w:val="005A0E91"/>
    <w:rsid w:val="005A7A4F"/>
    <w:rsid w:val="005E0285"/>
    <w:rsid w:val="006048A3"/>
    <w:rsid w:val="00641C92"/>
    <w:rsid w:val="00647A48"/>
    <w:rsid w:val="00667EF0"/>
    <w:rsid w:val="0069328F"/>
    <w:rsid w:val="006C5DB7"/>
    <w:rsid w:val="006D5EAC"/>
    <w:rsid w:val="006D7316"/>
    <w:rsid w:val="007259ED"/>
    <w:rsid w:val="00743694"/>
    <w:rsid w:val="007515BA"/>
    <w:rsid w:val="007603A1"/>
    <w:rsid w:val="00773864"/>
    <w:rsid w:val="00786A0B"/>
    <w:rsid w:val="007978D3"/>
    <w:rsid w:val="007B5020"/>
    <w:rsid w:val="007C309D"/>
    <w:rsid w:val="007E08C7"/>
    <w:rsid w:val="008027D1"/>
    <w:rsid w:val="008560DF"/>
    <w:rsid w:val="0088682F"/>
    <w:rsid w:val="00891DFD"/>
    <w:rsid w:val="008972A9"/>
    <w:rsid w:val="008A6E7C"/>
    <w:rsid w:val="008B45DB"/>
    <w:rsid w:val="00901401"/>
    <w:rsid w:val="009122C8"/>
    <w:rsid w:val="00913D80"/>
    <w:rsid w:val="009221C9"/>
    <w:rsid w:val="00970A1A"/>
    <w:rsid w:val="009C283C"/>
    <w:rsid w:val="00A238D1"/>
    <w:rsid w:val="00A24F9C"/>
    <w:rsid w:val="00A274FB"/>
    <w:rsid w:val="00A3153C"/>
    <w:rsid w:val="00A31C35"/>
    <w:rsid w:val="00A70039"/>
    <w:rsid w:val="00A7753A"/>
    <w:rsid w:val="00AA2B2B"/>
    <w:rsid w:val="00B4471E"/>
    <w:rsid w:val="00BA57C2"/>
    <w:rsid w:val="00BD66E6"/>
    <w:rsid w:val="00BD7033"/>
    <w:rsid w:val="00BD799B"/>
    <w:rsid w:val="00BE5184"/>
    <w:rsid w:val="00C330F3"/>
    <w:rsid w:val="00C51E40"/>
    <w:rsid w:val="00C52833"/>
    <w:rsid w:val="00C54F2D"/>
    <w:rsid w:val="00C82E28"/>
    <w:rsid w:val="00C87B69"/>
    <w:rsid w:val="00CB1B86"/>
    <w:rsid w:val="00CB1FDD"/>
    <w:rsid w:val="00CC1DBB"/>
    <w:rsid w:val="00D00C44"/>
    <w:rsid w:val="00D011D2"/>
    <w:rsid w:val="00D258F4"/>
    <w:rsid w:val="00D35172"/>
    <w:rsid w:val="00D60BC1"/>
    <w:rsid w:val="00D71B80"/>
    <w:rsid w:val="00D771F9"/>
    <w:rsid w:val="00DB00F6"/>
    <w:rsid w:val="00DB515E"/>
    <w:rsid w:val="00DE3E0A"/>
    <w:rsid w:val="00DE6573"/>
    <w:rsid w:val="00E23D60"/>
    <w:rsid w:val="00E83B4E"/>
    <w:rsid w:val="00E9265D"/>
    <w:rsid w:val="00EA04F8"/>
    <w:rsid w:val="00ED206D"/>
    <w:rsid w:val="00F05981"/>
    <w:rsid w:val="00F52EAE"/>
    <w:rsid w:val="00F561AE"/>
    <w:rsid w:val="00F62CB2"/>
    <w:rsid w:val="00F823E9"/>
    <w:rsid w:val="00F83030"/>
    <w:rsid w:val="00F92930"/>
    <w:rsid w:val="00F9589D"/>
    <w:rsid w:val="00FB24E1"/>
    <w:rsid w:val="00FD47A8"/>
    <w:rsid w:val="00FF1E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631214"/>
  <w15:chartTrackingRefBased/>
  <w15:docId w15:val="{68490B57-FB5F-4492-AFFA-66A18DDCD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8D3"/>
  </w:style>
  <w:style w:type="paragraph" w:styleId="Heading1">
    <w:name w:val="heading 1"/>
    <w:basedOn w:val="Normal"/>
    <w:next w:val="Normal"/>
    <w:link w:val="Heading1Char"/>
    <w:uiPriority w:val="9"/>
    <w:qFormat/>
    <w:rsid w:val="00EA0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0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0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0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0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0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4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4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04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04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04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04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04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4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4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4F8"/>
    <w:rPr>
      <w:rFonts w:eastAsiaTheme="majorEastAsia" w:cstheme="majorBidi"/>
      <w:color w:val="272727" w:themeColor="text1" w:themeTint="D8"/>
    </w:rPr>
  </w:style>
  <w:style w:type="paragraph" w:styleId="Title">
    <w:name w:val="Title"/>
    <w:basedOn w:val="Normal"/>
    <w:next w:val="Normal"/>
    <w:link w:val="TitleChar"/>
    <w:uiPriority w:val="10"/>
    <w:qFormat/>
    <w:rsid w:val="00EA0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4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4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4F8"/>
    <w:pPr>
      <w:spacing w:before="160"/>
      <w:jc w:val="center"/>
    </w:pPr>
    <w:rPr>
      <w:i/>
      <w:iCs/>
      <w:color w:val="404040" w:themeColor="text1" w:themeTint="BF"/>
    </w:rPr>
  </w:style>
  <w:style w:type="character" w:customStyle="1" w:styleId="QuoteChar">
    <w:name w:val="Quote Char"/>
    <w:basedOn w:val="DefaultParagraphFont"/>
    <w:link w:val="Quote"/>
    <w:uiPriority w:val="29"/>
    <w:rsid w:val="00EA04F8"/>
    <w:rPr>
      <w:i/>
      <w:iCs/>
      <w:color w:val="404040" w:themeColor="text1" w:themeTint="BF"/>
    </w:rPr>
  </w:style>
  <w:style w:type="paragraph" w:styleId="ListParagraph">
    <w:name w:val="List Paragraph"/>
    <w:basedOn w:val="Normal"/>
    <w:uiPriority w:val="34"/>
    <w:qFormat/>
    <w:rsid w:val="00EA04F8"/>
    <w:pPr>
      <w:ind w:left="720"/>
      <w:contextualSpacing/>
    </w:pPr>
  </w:style>
  <w:style w:type="character" w:styleId="IntenseEmphasis">
    <w:name w:val="Intense Emphasis"/>
    <w:basedOn w:val="DefaultParagraphFont"/>
    <w:uiPriority w:val="21"/>
    <w:qFormat/>
    <w:rsid w:val="00EA04F8"/>
    <w:rPr>
      <w:i/>
      <w:iCs/>
      <w:color w:val="0F4761" w:themeColor="accent1" w:themeShade="BF"/>
    </w:rPr>
  </w:style>
  <w:style w:type="paragraph" w:styleId="IntenseQuote">
    <w:name w:val="Intense Quote"/>
    <w:basedOn w:val="Normal"/>
    <w:next w:val="Normal"/>
    <w:link w:val="IntenseQuoteChar"/>
    <w:uiPriority w:val="30"/>
    <w:qFormat/>
    <w:rsid w:val="00EA0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04F8"/>
    <w:rPr>
      <w:i/>
      <w:iCs/>
      <w:color w:val="0F4761" w:themeColor="accent1" w:themeShade="BF"/>
    </w:rPr>
  </w:style>
  <w:style w:type="character" w:styleId="IntenseReference">
    <w:name w:val="Intense Reference"/>
    <w:basedOn w:val="DefaultParagraphFont"/>
    <w:uiPriority w:val="32"/>
    <w:qFormat/>
    <w:rsid w:val="00EA04F8"/>
    <w:rPr>
      <w:b/>
      <w:bCs/>
      <w:smallCaps/>
      <w:color w:val="0F4761" w:themeColor="accent1" w:themeShade="BF"/>
      <w:spacing w:val="5"/>
    </w:rPr>
  </w:style>
  <w:style w:type="paragraph" w:styleId="TOCHeading">
    <w:name w:val="TOC Heading"/>
    <w:basedOn w:val="Heading1"/>
    <w:next w:val="Normal"/>
    <w:uiPriority w:val="39"/>
    <w:unhideWhenUsed/>
    <w:qFormat/>
    <w:rsid w:val="00C330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643AF"/>
    <w:pPr>
      <w:spacing w:after="100"/>
    </w:pPr>
  </w:style>
  <w:style w:type="paragraph" w:styleId="TOC2">
    <w:name w:val="toc 2"/>
    <w:basedOn w:val="Normal"/>
    <w:next w:val="Normal"/>
    <w:autoRedefine/>
    <w:uiPriority w:val="39"/>
    <w:unhideWhenUsed/>
    <w:rsid w:val="005643AF"/>
    <w:pPr>
      <w:spacing w:after="100"/>
      <w:ind w:left="240"/>
    </w:pPr>
  </w:style>
  <w:style w:type="character" w:styleId="Hyperlink">
    <w:name w:val="Hyperlink"/>
    <w:basedOn w:val="DefaultParagraphFont"/>
    <w:uiPriority w:val="99"/>
    <w:unhideWhenUsed/>
    <w:rsid w:val="005643AF"/>
    <w:rPr>
      <w:color w:val="467886" w:themeColor="hyperlink"/>
      <w:u w:val="single"/>
    </w:rPr>
  </w:style>
  <w:style w:type="paragraph" w:styleId="NoSpacing">
    <w:name w:val="No Spacing"/>
    <w:link w:val="NoSpacingChar"/>
    <w:uiPriority w:val="1"/>
    <w:qFormat/>
    <w:rsid w:val="005643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643AF"/>
    <w:rPr>
      <w:rFonts w:eastAsiaTheme="minorEastAsia"/>
      <w:kern w:val="0"/>
      <w:sz w:val="22"/>
      <w:szCs w:val="22"/>
      <w:lang w:val="en-US"/>
      <w14:ligatures w14:val="none"/>
    </w:rPr>
  </w:style>
  <w:style w:type="character" w:styleId="PlaceholderText">
    <w:name w:val="Placeholder Text"/>
    <w:basedOn w:val="DefaultParagraphFont"/>
    <w:uiPriority w:val="99"/>
    <w:semiHidden/>
    <w:rsid w:val="00773864"/>
    <w:rPr>
      <w:color w:val="666666"/>
    </w:rPr>
  </w:style>
  <w:style w:type="paragraph" w:styleId="Header">
    <w:name w:val="header"/>
    <w:basedOn w:val="Normal"/>
    <w:link w:val="HeaderChar"/>
    <w:uiPriority w:val="99"/>
    <w:unhideWhenUsed/>
    <w:rsid w:val="00C87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B69"/>
  </w:style>
  <w:style w:type="paragraph" w:styleId="Footer">
    <w:name w:val="footer"/>
    <w:basedOn w:val="Normal"/>
    <w:link w:val="FooterChar"/>
    <w:uiPriority w:val="99"/>
    <w:unhideWhenUsed/>
    <w:rsid w:val="00C87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B69"/>
  </w:style>
  <w:style w:type="paragraph" w:styleId="TOC3">
    <w:name w:val="toc 3"/>
    <w:basedOn w:val="Normal"/>
    <w:next w:val="Normal"/>
    <w:autoRedefine/>
    <w:uiPriority w:val="39"/>
    <w:unhideWhenUsed/>
    <w:rsid w:val="001D7B22"/>
    <w:pPr>
      <w:spacing w:after="100"/>
      <w:ind w:left="480"/>
    </w:pPr>
  </w:style>
  <w:style w:type="table" w:styleId="TableGrid">
    <w:name w:val="Table Grid"/>
    <w:basedOn w:val="TableNormal"/>
    <w:uiPriority w:val="39"/>
    <w:rsid w:val="002D4D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4">
    <w:name w:val="Grid Table 3 Accent 4"/>
    <w:basedOn w:val="TableNormal"/>
    <w:uiPriority w:val="48"/>
    <w:rsid w:val="002D4DE0"/>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GridTable4">
    <w:name w:val="Grid Table 4"/>
    <w:basedOn w:val="TableNormal"/>
    <w:uiPriority w:val="49"/>
    <w:rsid w:val="001215D9"/>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1215D9"/>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1Light-Accent3">
    <w:name w:val="Grid Table 1 Light Accent 3"/>
    <w:basedOn w:val="TableNormal"/>
    <w:uiPriority w:val="46"/>
    <w:rsid w:val="001215D9"/>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1215D9"/>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PlainTable1">
    <w:name w:val="Plain Table 1"/>
    <w:basedOn w:val="TableNormal"/>
    <w:uiPriority w:val="41"/>
    <w:rsid w:val="001215D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
    <w:name w:val="Grid Table 2"/>
    <w:basedOn w:val="TableNormal"/>
    <w:uiPriority w:val="47"/>
    <w:rsid w:val="001215D9"/>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Accent6">
    <w:name w:val="Grid Table 3 Accent 6"/>
    <w:basedOn w:val="TableNormal"/>
    <w:uiPriority w:val="48"/>
    <w:rsid w:val="009C283C"/>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table" w:styleId="GridTable4-Accent6">
    <w:name w:val="Grid Table 4 Accent 6"/>
    <w:basedOn w:val="TableNormal"/>
    <w:uiPriority w:val="49"/>
    <w:rsid w:val="009C283C"/>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5">
    <w:name w:val="Grid Table 4 Accent 5"/>
    <w:basedOn w:val="TableNormal"/>
    <w:uiPriority w:val="49"/>
    <w:rsid w:val="009C283C"/>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Caption">
    <w:name w:val="caption"/>
    <w:basedOn w:val="Normal"/>
    <w:next w:val="Normal"/>
    <w:uiPriority w:val="35"/>
    <w:unhideWhenUsed/>
    <w:qFormat/>
    <w:rsid w:val="00ED206D"/>
    <w:pPr>
      <w:spacing w:after="200" w:line="240" w:lineRule="auto"/>
    </w:pPr>
    <w:rPr>
      <w:i/>
      <w:iCs/>
      <w:color w:val="0E2841" w:themeColor="text2"/>
      <w:sz w:val="18"/>
      <w:szCs w:val="18"/>
    </w:rPr>
  </w:style>
  <w:style w:type="table" w:styleId="GridTable4-Accent4">
    <w:name w:val="Grid Table 4 Accent 4"/>
    <w:basedOn w:val="TableNormal"/>
    <w:uiPriority w:val="49"/>
    <w:rsid w:val="00ED206D"/>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2">
    <w:name w:val="Grid Table 5 Dark Accent 2"/>
    <w:basedOn w:val="TableNormal"/>
    <w:uiPriority w:val="50"/>
    <w:rsid w:val="002B40F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4-Accent2">
    <w:name w:val="Grid Table 4 Accent 2"/>
    <w:basedOn w:val="TableNormal"/>
    <w:uiPriority w:val="49"/>
    <w:rsid w:val="002B40FB"/>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character" w:styleId="UnresolvedMention">
    <w:name w:val="Unresolved Mention"/>
    <w:basedOn w:val="DefaultParagraphFont"/>
    <w:uiPriority w:val="99"/>
    <w:semiHidden/>
    <w:unhideWhenUsed/>
    <w:rsid w:val="009221C9"/>
    <w:rPr>
      <w:color w:val="605E5C"/>
      <w:shd w:val="clear" w:color="auto" w:fill="E1DFDD"/>
    </w:rPr>
  </w:style>
  <w:style w:type="character" w:styleId="FollowedHyperlink">
    <w:name w:val="FollowedHyperlink"/>
    <w:basedOn w:val="DefaultParagraphFont"/>
    <w:uiPriority w:val="99"/>
    <w:semiHidden/>
    <w:unhideWhenUsed/>
    <w:rsid w:val="00F9589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112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www.lucidchart.com/pages/er-diagrams"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stackoverflow.com/questions/41217027/database-one-to-many" TargetMode="Externa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astera.com/type/blog/primary-key-vs-foreign-key/"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B86198361F140D1940673AB4DA5F337"/>
        <w:category>
          <w:name w:val="General"/>
          <w:gallery w:val="placeholder"/>
        </w:category>
        <w:types>
          <w:type w:val="bbPlcHdr"/>
        </w:types>
        <w:behaviors>
          <w:behavior w:val="content"/>
        </w:behaviors>
        <w:guid w:val="{DC20026A-CB1A-46C1-B65C-D5A5105D1FD8}"/>
      </w:docPartPr>
      <w:docPartBody>
        <w:p w:rsidR="00BB12D5" w:rsidRDefault="00BB12D5" w:rsidP="00BB12D5">
          <w:pPr>
            <w:pStyle w:val="8B86198361F140D1940673AB4DA5F337"/>
          </w:pPr>
          <w:r>
            <w:rPr>
              <w:rFonts w:asciiTheme="majorHAnsi" w:eastAsiaTheme="majorEastAsia" w:hAnsiTheme="majorHAnsi" w:cstheme="majorBidi"/>
              <w:caps/>
              <w:color w:val="156082" w:themeColor="accent1"/>
              <w:sz w:val="80"/>
              <w:szCs w:val="80"/>
            </w:rPr>
            <w:t>[Document title]</w:t>
          </w:r>
        </w:p>
      </w:docPartBody>
    </w:docPart>
    <w:docPart>
      <w:docPartPr>
        <w:name w:val="8D1EA18FC06340179CC2161D9B3B336E"/>
        <w:category>
          <w:name w:val="General"/>
          <w:gallery w:val="placeholder"/>
        </w:category>
        <w:types>
          <w:type w:val="bbPlcHdr"/>
        </w:types>
        <w:behaviors>
          <w:behavior w:val="content"/>
        </w:behaviors>
        <w:guid w:val="{45D73E99-EF8B-49F5-92F7-B318267D0F88}"/>
      </w:docPartPr>
      <w:docPartBody>
        <w:p w:rsidR="00BB12D5" w:rsidRDefault="00BB12D5" w:rsidP="00BB12D5">
          <w:pPr>
            <w:pStyle w:val="8D1EA18FC06340179CC2161D9B3B336E"/>
          </w:pPr>
          <w:r>
            <w:rPr>
              <w:color w:val="156082" w:themeColor="accent1"/>
              <w:sz w:val="28"/>
              <w:szCs w:val="28"/>
            </w:rPr>
            <w:t>[Document subtitle]</w:t>
          </w:r>
        </w:p>
      </w:docPartBody>
    </w:docPart>
    <w:docPart>
      <w:docPartPr>
        <w:name w:val="27D41FAD08DD4329A25AFDCF4AABFFF5"/>
        <w:category>
          <w:name w:val="General"/>
          <w:gallery w:val="placeholder"/>
        </w:category>
        <w:types>
          <w:type w:val="bbPlcHdr"/>
        </w:types>
        <w:behaviors>
          <w:behavior w:val="content"/>
        </w:behaviors>
        <w:guid w:val="{7C74ED28-7128-4231-A11F-7FE2421E8F92}"/>
      </w:docPartPr>
      <w:docPartBody>
        <w:p w:rsidR="00BB12D5" w:rsidRDefault="00BB12D5" w:rsidP="00BB12D5">
          <w:pPr>
            <w:pStyle w:val="27D41FAD08DD4329A25AFDCF4AABFFF5"/>
          </w:pPr>
          <w:r w:rsidRPr="00E627E3">
            <w:rPr>
              <w:rStyle w:val="PlaceholderText"/>
            </w:rPr>
            <w:t>[Author]</w:t>
          </w:r>
        </w:p>
      </w:docPartBody>
    </w:docPart>
    <w:docPart>
      <w:docPartPr>
        <w:name w:val="E6AD8FD6EC1045229DE00B41623E09B8"/>
        <w:category>
          <w:name w:val="General"/>
          <w:gallery w:val="placeholder"/>
        </w:category>
        <w:types>
          <w:type w:val="bbPlcHdr"/>
        </w:types>
        <w:behaviors>
          <w:behavior w:val="content"/>
        </w:behaviors>
        <w:guid w:val="{ACA85523-57F9-44A3-8432-D98330AC31E1}"/>
      </w:docPartPr>
      <w:docPartBody>
        <w:p w:rsidR="00BB12D5" w:rsidRDefault="00BB12D5" w:rsidP="00BB12D5">
          <w:pPr>
            <w:pStyle w:val="E6AD8FD6EC1045229DE00B41623E09B8"/>
          </w:pPr>
          <w:r w:rsidRPr="00E627E3">
            <w:rPr>
              <w:rStyle w:val="PlaceholderText"/>
            </w:rPr>
            <w:t>[Keywords]</w:t>
          </w:r>
        </w:p>
      </w:docPartBody>
    </w:docPart>
    <w:docPart>
      <w:docPartPr>
        <w:name w:val="CB737344B84A47DBAA2A3D7B6076C506"/>
        <w:category>
          <w:name w:val="General"/>
          <w:gallery w:val="placeholder"/>
        </w:category>
        <w:types>
          <w:type w:val="bbPlcHdr"/>
        </w:types>
        <w:behaviors>
          <w:behavior w:val="content"/>
        </w:behaviors>
        <w:guid w:val="{27B5C3F9-14EC-4C96-ABA0-366D38E2D84C}"/>
      </w:docPartPr>
      <w:docPartBody>
        <w:p w:rsidR="003C2F26" w:rsidRDefault="001222D9" w:rsidP="001222D9">
          <w:pPr>
            <w:pStyle w:val="CB737344B84A47DBAA2A3D7B6076C506"/>
          </w:pPr>
          <w:r w:rsidRPr="00E627E3">
            <w:rPr>
              <w:rStyle w:val="PlaceholderText"/>
            </w:rPr>
            <w:t>[Keywords]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2D5"/>
    <w:rsid w:val="000B5285"/>
    <w:rsid w:val="001222D9"/>
    <w:rsid w:val="00143B87"/>
    <w:rsid w:val="00250D9E"/>
    <w:rsid w:val="003410CA"/>
    <w:rsid w:val="003C2F26"/>
    <w:rsid w:val="00413B8A"/>
    <w:rsid w:val="004A3736"/>
    <w:rsid w:val="00641C92"/>
    <w:rsid w:val="0069328F"/>
    <w:rsid w:val="006D5EAC"/>
    <w:rsid w:val="007702E0"/>
    <w:rsid w:val="00807BDA"/>
    <w:rsid w:val="008560DF"/>
    <w:rsid w:val="009C2D7F"/>
    <w:rsid w:val="00A24F9C"/>
    <w:rsid w:val="00BA57C2"/>
    <w:rsid w:val="00BB12D5"/>
    <w:rsid w:val="00BD66E6"/>
    <w:rsid w:val="00CC1DBB"/>
    <w:rsid w:val="00D20056"/>
    <w:rsid w:val="00D83678"/>
    <w:rsid w:val="00DB515E"/>
    <w:rsid w:val="00ED011F"/>
    <w:rsid w:val="00F541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86198361F140D1940673AB4DA5F337">
    <w:name w:val="8B86198361F140D1940673AB4DA5F337"/>
    <w:rsid w:val="00BB12D5"/>
  </w:style>
  <w:style w:type="paragraph" w:customStyle="1" w:styleId="8D1EA18FC06340179CC2161D9B3B336E">
    <w:name w:val="8D1EA18FC06340179CC2161D9B3B336E"/>
    <w:rsid w:val="00BB12D5"/>
  </w:style>
  <w:style w:type="character" w:styleId="PlaceholderText">
    <w:name w:val="Placeholder Text"/>
    <w:basedOn w:val="DefaultParagraphFont"/>
    <w:uiPriority w:val="99"/>
    <w:semiHidden/>
    <w:rsid w:val="001222D9"/>
    <w:rPr>
      <w:color w:val="666666"/>
    </w:rPr>
  </w:style>
  <w:style w:type="paragraph" w:customStyle="1" w:styleId="27D41FAD08DD4329A25AFDCF4AABFFF5">
    <w:name w:val="27D41FAD08DD4329A25AFDCF4AABFFF5"/>
    <w:rsid w:val="00BB12D5"/>
  </w:style>
  <w:style w:type="paragraph" w:customStyle="1" w:styleId="E6AD8FD6EC1045229DE00B41623E09B8">
    <w:name w:val="E6AD8FD6EC1045229DE00B41623E09B8"/>
    <w:rsid w:val="00BB12D5"/>
  </w:style>
  <w:style w:type="paragraph" w:customStyle="1" w:styleId="CB737344B84A47DBAA2A3D7B6076C506">
    <w:name w:val="CB737344B84A47DBAA2A3D7B6076C506"/>
    <w:rsid w:val="001222D9"/>
    <w:rPr>
      <w:szCs w:val="21"/>
      <w:lang w:eastAsia="zh-CN" w:bidi="hi-I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0FECC7-EE8D-4E80-949C-5102E37A5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652</TotalTime>
  <Pages>11</Pages>
  <Words>1908</Words>
  <Characters>12122</Characters>
  <Application>Microsoft Office Word</Application>
  <DocSecurity>0</DocSecurity>
  <Lines>448</Lines>
  <Paragraphs>212</Paragraphs>
  <ScaleCrop>false</ScaleCrop>
  <HeadingPairs>
    <vt:vector size="2" baseType="variant">
      <vt:variant>
        <vt:lpstr>Title</vt:lpstr>
      </vt:variant>
      <vt:variant>
        <vt:i4>1</vt:i4>
      </vt:variant>
    </vt:vector>
  </HeadingPairs>
  <TitlesOfParts>
    <vt:vector size="1" baseType="lpstr">
      <vt:lpstr>Component 1: Design and Implementation of a Relational Database System</vt:lpstr>
    </vt:vector>
  </TitlesOfParts>
  <Company/>
  <LinksUpToDate>false</LinksUpToDate>
  <CharactersWithSpaces>13818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Design and Implementation of a Relational Database System</dc:title>
  <dc:subject>Introduction to Web and Database Concepts - ACCA4023</dc:subject>
  <dc:creator>Sadhana Jha</dc:creator>
  <cp:keywords>UNIVERSITY OF WALES TRINITY SAINT DAVID</cp:keywords>
  <dc:description/>
  <cp:lastModifiedBy>Laila Durrani</cp:lastModifiedBy>
  <cp:revision>2</cp:revision>
  <dcterms:created xsi:type="dcterms:W3CDTF">2025-05-28T16:39:00Z</dcterms:created>
  <dcterms:modified xsi:type="dcterms:W3CDTF">2026-03-08T20:32:00Z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3ae45cbb-d006-42e7-a599-4e8a143c68e1</vt:lpwstr>
  </property>
</Properties>
</file>