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253B5" w14:textId="4570E110" w:rsidR="00383A92" w:rsidRPr="00383A92" w:rsidRDefault="00383A92" w:rsidP="00383A92">
      <w:pPr>
        <w:spacing w:line="600" w:lineRule="auto"/>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Global Perspectives </w:t>
      </w:r>
      <w:proofErr w:type="gramStart"/>
      <w:r>
        <w:rPr>
          <w:rFonts w:ascii="Times New Roman" w:hAnsi="Times New Roman" w:cs="Times New Roman"/>
          <w:sz w:val="24"/>
          <w:szCs w:val="24"/>
          <w:u w:val="single"/>
        </w:rPr>
        <w:t>In</w:t>
      </w:r>
      <w:proofErr w:type="gramEnd"/>
      <w:r>
        <w:rPr>
          <w:rFonts w:ascii="Times New Roman" w:hAnsi="Times New Roman" w:cs="Times New Roman"/>
          <w:sz w:val="24"/>
          <w:szCs w:val="24"/>
          <w:u w:val="single"/>
        </w:rPr>
        <w:t xml:space="preserve"> Education</w:t>
      </w:r>
    </w:p>
    <w:p w14:paraId="4DDD935A" w14:textId="46600811" w:rsidR="00304D18" w:rsidRPr="00383A92" w:rsidRDefault="001B3826"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This essay will be exploring Nigeria and its education system and the barriers th</w:t>
      </w:r>
      <w:r w:rsidR="00440A2C" w:rsidRPr="00383A92">
        <w:rPr>
          <w:rFonts w:ascii="Times New Roman" w:hAnsi="Times New Roman" w:cs="Times New Roman"/>
          <w:sz w:val="24"/>
          <w:szCs w:val="24"/>
        </w:rPr>
        <w:t>at</w:t>
      </w:r>
      <w:r w:rsidRPr="00383A92">
        <w:rPr>
          <w:rFonts w:ascii="Times New Roman" w:hAnsi="Times New Roman" w:cs="Times New Roman"/>
          <w:sz w:val="24"/>
          <w:szCs w:val="24"/>
        </w:rPr>
        <w:t xml:space="preserve"> children face to education, it will compare the education system in Nigeria to the education system in the UK and will also explore if some of the barriers are the same in both countries. This essay will look at the different polies in Nigeria and the UK for the children’s rights to education and will critique and evaluate these to see the difference in the children’s education in Nigeria and the UK.</w:t>
      </w:r>
    </w:p>
    <w:p w14:paraId="13C90237" w14:textId="7EA4A093" w:rsidR="003814AB" w:rsidRPr="00383A92" w:rsidRDefault="001B3826"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Nigeria is a country in East Africa and is a vey rural country with it being made up of scenic landscapes and vast wildlife preserves. In the middle of Nigeria is a huge city which is the capital</w:t>
      </w:r>
      <w:r w:rsidR="00440A2C" w:rsidRPr="00383A92">
        <w:rPr>
          <w:rFonts w:ascii="Times New Roman" w:hAnsi="Times New Roman" w:cs="Times New Roman"/>
          <w:sz w:val="24"/>
          <w:szCs w:val="24"/>
        </w:rPr>
        <w:t xml:space="preserve"> of</w:t>
      </w:r>
      <w:r w:rsidRPr="00383A92">
        <w:rPr>
          <w:rFonts w:ascii="Times New Roman" w:hAnsi="Times New Roman" w:cs="Times New Roman"/>
          <w:sz w:val="24"/>
          <w:szCs w:val="24"/>
        </w:rPr>
        <w:t xml:space="preserve"> Nairobi where there are many high skyscraper buildings and where many rich live mainly made up of UK residents and many Asian residents</w:t>
      </w:r>
      <w:r w:rsidR="00C5707F" w:rsidRPr="00383A92">
        <w:rPr>
          <w:rFonts w:ascii="Times New Roman" w:hAnsi="Times New Roman" w:cs="Times New Roman"/>
          <w:sz w:val="24"/>
          <w:szCs w:val="24"/>
        </w:rPr>
        <w:t>. Surrounding Nairobi is many rural towns made up of shacks and shantytowns, these are communities made up of African tribes and many harbouring refugees which have fled civil wars in neighbouring countries (</w:t>
      </w:r>
      <w:proofErr w:type="spellStart"/>
      <w:r w:rsidR="00C5707F" w:rsidRPr="00383A92">
        <w:rPr>
          <w:rFonts w:ascii="Times New Roman" w:hAnsi="Times New Roman" w:cs="Times New Roman"/>
          <w:sz w:val="24"/>
          <w:szCs w:val="24"/>
        </w:rPr>
        <w:t>Ingham</w:t>
      </w:r>
      <w:proofErr w:type="spellEnd"/>
      <w:r w:rsidR="00C5707F" w:rsidRPr="00383A92">
        <w:rPr>
          <w:rFonts w:ascii="Times New Roman" w:hAnsi="Times New Roman" w:cs="Times New Roman"/>
          <w:sz w:val="24"/>
          <w:szCs w:val="24"/>
        </w:rPr>
        <w:t xml:space="preserve"> et al, 2020). Nigeria is made up an estimated population of </w:t>
      </w:r>
      <w:r w:rsidR="000C10C7" w:rsidRPr="00383A92">
        <w:rPr>
          <w:rFonts w:ascii="Times New Roman" w:hAnsi="Times New Roman" w:cs="Times New Roman"/>
          <w:sz w:val="24"/>
          <w:szCs w:val="24"/>
        </w:rPr>
        <w:t>forty-nine</w:t>
      </w:r>
      <w:r w:rsidR="00C5707F" w:rsidRPr="00383A92">
        <w:rPr>
          <w:rFonts w:ascii="Times New Roman" w:hAnsi="Times New Roman" w:cs="Times New Roman"/>
          <w:sz w:val="24"/>
          <w:szCs w:val="24"/>
        </w:rPr>
        <w:t xml:space="preserve"> million</w:t>
      </w:r>
      <w:r w:rsidR="000C10C7" w:rsidRPr="00383A92">
        <w:rPr>
          <w:rFonts w:ascii="Times New Roman" w:hAnsi="Times New Roman" w:cs="Times New Roman"/>
          <w:sz w:val="24"/>
          <w:szCs w:val="24"/>
        </w:rPr>
        <w:t xml:space="preserve">, four hundred and thirteen thousand people and has a very hot dry climate and is made up of some desserts although there can be a lot of rainfall within the rainforests. The main languages spoken in Nigeria are mainly English and Swahili, Nigeria is historically and culturally known for its musical and artistic expression. Nigeria’s main economy comes from mainly tourism where many tourists travel to Nigeria for their popular safaris to visit their many wildlife, the wildlife is made up of elephants, lions and hippopotamuses. Nigeria’s other </w:t>
      </w:r>
      <w:r w:rsidR="000C10C7" w:rsidRPr="00383A92">
        <w:rPr>
          <w:rFonts w:ascii="Times New Roman" w:hAnsi="Times New Roman" w:cs="Times New Roman"/>
          <w:sz w:val="24"/>
          <w:szCs w:val="24"/>
        </w:rPr>
        <w:lastRenderedPageBreak/>
        <w:t>source of economy is by their trade in tea</w:t>
      </w:r>
      <w:r w:rsidR="00570A51" w:rsidRPr="00383A92">
        <w:rPr>
          <w:rFonts w:ascii="Times New Roman" w:hAnsi="Times New Roman" w:cs="Times New Roman"/>
          <w:sz w:val="24"/>
          <w:szCs w:val="24"/>
        </w:rPr>
        <w:t xml:space="preserve"> and coffee</w:t>
      </w:r>
      <w:r w:rsidR="000C10C7" w:rsidRPr="00383A92">
        <w:rPr>
          <w:rFonts w:ascii="Times New Roman" w:hAnsi="Times New Roman" w:cs="Times New Roman"/>
          <w:sz w:val="24"/>
          <w:szCs w:val="24"/>
        </w:rPr>
        <w:t xml:space="preserve"> to the rest of the world as they have the best soil to be able to grow tea leaves</w:t>
      </w:r>
      <w:r w:rsidR="00570A51" w:rsidRPr="00383A92">
        <w:rPr>
          <w:rFonts w:ascii="Times New Roman" w:hAnsi="Times New Roman" w:cs="Times New Roman"/>
          <w:sz w:val="24"/>
          <w:szCs w:val="24"/>
        </w:rPr>
        <w:t xml:space="preserve"> and coffee beans</w:t>
      </w:r>
      <w:r w:rsidR="00164C97" w:rsidRPr="00383A92">
        <w:rPr>
          <w:rFonts w:ascii="Times New Roman" w:hAnsi="Times New Roman" w:cs="Times New Roman"/>
          <w:sz w:val="24"/>
          <w:szCs w:val="24"/>
        </w:rPr>
        <w:t xml:space="preserve"> (</w:t>
      </w:r>
      <w:proofErr w:type="spellStart"/>
      <w:r w:rsidR="00164C97" w:rsidRPr="00383A92">
        <w:rPr>
          <w:rFonts w:ascii="Times New Roman" w:hAnsi="Times New Roman" w:cs="Times New Roman"/>
          <w:sz w:val="24"/>
          <w:szCs w:val="24"/>
        </w:rPr>
        <w:t>Ingham</w:t>
      </w:r>
      <w:proofErr w:type="spellEnd"/>
      <w:r w:rsidR="00164C97" w:rsidRPr="00383A92">
        <w:rPr>
          <w:rFonts w:ascii="Times New Roman" w:hAnsi="Times New Roman" w:cs="Times New Roman"/>
          <w:sz w:val="24"/>
          <w:szCs w:val="24"/>
        </w:rPr>
        <w:t xml:space="preserve"> et al, 2020).</w:t>
      </w:r>
      <w:r w:rsidR="00570A51" w:rsidRPr="00383A92">
        <w:rPr>
          <w:rFonts w:ascii="Times New Roman" w:hAnsi="Times New Roman" w:cs="Times New Roman"/>
          <w:sz w:val="24"/>
          <w:szCs w:val="24"/>
        </w:rPr>
        <w:t xml:space="preserve"> Many European settlers seen this agriculture as a big income and starting moving into East Africa to buy and claim land. The European settlers moved in and forced many Africans to work for them on their farms as slaves paying them very little money for their work. World War I struck as Germany moved in and wanted to take over the land and agriculture and the trade of tea and coffee, this forced many African men to become soldiers and fight for their country leaving the women to run the farms. After World War I, Nigeria was now mainly owned by European settlers and the economy dropped rapidly leaving the Africans very poor and working on farms for pittance from the Europeans. After World War II Nigeria finally fought back for their independence and gained this in 1963 where their economy started to grow as a country again but the main sector that was </w:t>
      </w:r>
      <w:r w:rsidR="00440A2C" w:rsidRPr="00383A92">
        <w:rPr>
          <w:rFonts w:ascii="Times New Roman" w:hAnsi="Times New Roman" w:cs="Times New Roman"/>
          <w:sz w:val="24"/>
          <w:szCs w:val="24"/>
        </w:rPr>
        <w:t>a</w:t>
      </w:r>
      <w:r w:rsidR="00570A51" w:rsidRPr="00383A92">
        <w:rPr>
          <w:rFonts w:ascii="Times New Roman" w:hAnsi="Times New Roman" w:cs="Times New Roman"/>
          <w:sz w:val="24"/>
          <w:szCs w:val="24"/>
        </w:rPr>
        <w:t>ffected was the educational system through the poverty of the country</w:t>
      </w:r>
      <w:r w:rsidR="000B7EF8" w:rsidRPr="00383A92">
        <w:rPr>
          <w:rFonts w:ascii="Times New Roman" w:hAnsi="Times New Roman" w:cs="Times New Roman"/>
          <w:sz w:val="24"/>
          <w:szCs w:val="24"/>
        </w:rPr>
        <w:t xml:space="preserve"> (</w:t>
      </w:r>
      <w:proofErr w:type="spellStart"/>
      <w:r w:rsidR="000B7EF8" w:rsidRPr="00383A92">
        <w:rPr>
          <w:rFonts w:ascii="Times New Roman" w:hAnsi="Times New Roman" w:cs="Times New Roman"/>
          <w:sz w:val="24"/>
          <w:szCs w:val="24"/>
        </w:rPr>
        <w:t>Ingham</w:t>
      </w:r>
      <w:proofErr w:type="spellEnd"/>
      <w:r w:rsidR="000B7EF8" w:rsidRPr="00383A92">
        <w:rPr>
          <w:rFonts w:ascii="Times New Roman" w:hAnsi="Times New Roman" w:cs="Times New Roman"/>
          <w:sz w:val="24"/>
          <w:szCs w:val="24"/>
        </w:rPr>
        <w:t xml:space="preserve"> et al, 2020).</w:t>
      </w:r>
      <w:r w:rsidR="00570A51" w:rsidRPr="00383A92">
        <w:rPr>
          <w:rFonts w:ascii="Times New Roman" w:hAnsi="Times New Roman" w:cs="Times New Roman"/>
          <w:sz w:val="24"/>
          <w:szCs w:val="24"/>
        </w:rPr>
        <w:t xml:space="preserve"> </w:t>
      </w:r>
    </w:p>
    <w:p w14:paraId="60F28ED7" w14:textId="0CBAC447" w:rsidR="00CF40C5" w:rsidRPr="00383A92" w:rsidRDefault="00DD17BB"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The U</w:t>
      </w:r>
      <w:r w:rsidR="00524864" w:rsidRPr="00383A92">
        <w:rPr>
          <w:rFonts w:ascii="Times New Roman" w:hAnsi="Times New Roman" w:cs="Times New Roman"/>
          <w:sz w:val="24"/>
          <w:szCs w:val="24"/>
        </w:rPr>
        <w:t xml:space="preserve">nited </w:t>
      </w:r>
      <w:r w:rsidRPr="00383A92">
        <w:rPr>
          <w:rFonts w:ascii="Times New Roman" w:hAnsi="Times New Roman" w:cs="Times New Roman"/>
          <w:sz w:val="24"/>
          <w:szCs w:val="24"/>
        </w:rPr>
        <w:t>K</w:t>
      </w:r>
      <w:r w:rsidR="00524864" w:rsidRPr="00383A92">
        <w:rPr>
          <w:rFonts w:ascii="Times New Roman" w:hAnsi="Times New Roman" w:cs="Times New Roman"/>
          <w:sz w:val="24"/>
          <w:szCs w:val="24"/>
        </w:rPr>
        <w:t>ingdom</w:t>
      </w:r>
      <w:r w:rsidRPr="00383A92">
        <w:rPr>
          <w:rFonts w:ascii="Times New Roman" w:hAnsi="Times New Roman" w:cs="Times New Roman"/>
          <w:sz w:val="24"/>
          <w:szCs w:val="24"/>
        </w:rPr>
        <w:t xml:space="preserve"> is very different to Nigeria and is made up of rural and urban cities, the capital of the UK is London and this</w:t>
      </w:r>
      <w:r w:rsidR="00524864" w:rsidRPr="00383A92">
        <w:rPr>
          <w:rFonts w:ascii="Times New Roman" w:hAnsi="Times New Roman" w:cs="Times New Roman"/>
          <w:sz w:val="24"/>
          <w:szCs w:val="24"/>
        </w:rPr>
        <w:t xml:space="preserve"> is</w:t>
      </w:r>
      <w:r w:rsidRPr="00383A92">
        <w:rPr>
          <w:rFonts w:ascii="Times New Roman" w:hAnsi="Times New Roman" w:cs="Times New Roman"/>
          <w:sz w:val="24"/>
          <w:szCs w:val="24"/>
        </w:rPr>
        <w:t xml:space="preserve"> made up of many skyscraper buildings and holds many tourist attractions making the British economy huge through many oversea tourists</w:t>
      </w:r>
      <w:r w:rsidR="00CF40C5" w:rsidRPr="00383A92">
        <w:rPr>
          <w:rFonts w:ascii="Times New Roman" w:hAnsi="Times New Roman" w:cs="Times New Roman"/>
          <w:sz w:val="24"/>
          <w:szCs w:val="24"/>
        </w:rPr>
        <w:t xml:space="preserve"> visiting Britain. London is also home to the worlds leading commercial, financial and cultural centres. The UK is made up of four countries these being England, Ireland, Scotland and Wales and they all have a lot of rural country side surrounding urban cities</w:t>
      </w:r>
      <w:r w:rsidR="00395240" w:rsidRPr="00383A92">
        <w:rPr>
          <w:rFonts w:ascii="Times New Roman" w:hAnsi="Times New Roman" w:cs="Times New Roman"/>
          <w:sz w:val="24"/>
          <w:szCs w:val="24"/>
        </w:rPr>
        <w:t xml:space="preserve"> (Prestwich et al, 2020)</w:t>
      </w:r>
      <w:r w:rsidR="00CF40C5" w:rsidRPr="00383A92">
        <w:rPr>
          <w:rFonts w:ascii="Times New Roman" w:hAnsi="Times New Roman" w:cs="Times New Roman"/>
          <w:sz w:val="24"/>
          <w:szCs w:val="24"/>
        </w:rPr>
        <w:t xml:space="preserve">. The estimated population for the UK is sixty- six million eight hundred and thirty-four </w:t>
      </w:r>
      <w:r w:rsidR="00CF40C5" w:rsidRPr="00383A92">
        <w:rPr>
          <w:rFonts w:ascii="Times New Roman" w:hAnsi="Times New Roman" w:cs="Times New Roman"/>
          <w:sz w:val="24"/>
          <w:szCs w:val="24"/>
        </w:rPr>
        <w:lastRenderedPageBreak/>
        <w:t xml:space="preserve">thousand people which is a greater population than in Nigeria. The UK is home to many Europeans, Africans and Asians who have fled from their own countries for them to be able to have a better future for themselves and their families. The UK has a high income and is an attraction for refugees and immigrants to be able to better themselves. The climate in the UK is very different from Nigeria as it is mild and wet </w:t>
      </w:r>
      <w:r w:rsidR="00395240" w:rsidRPr="00383A92">
        <w:rPr>
          <w:rFonts w:ascii="Times New Roman" w:hAnsi="Times New Roman" w:cs="Times New Roman"/>
          <w:sz w:val="24"/>
          <w:szCs w:val="24"/>
        </w:rPr>
        <w:t>but this is good for agriculture and livestock. Due to the UK having a high income the education system is very good and all UK citizens have a right to a good education</w:t>
      </w:r>
      <w:r w:rsidR="00E47030" w:rsidRPr="00383A92">
        <w:rPr>
          <w:rFonts w:ascii="Times New Roman" w:hAnsi="Times New Roman" w:cs="Times New Roman"/>
          <w:sz w:val="24"/>
          <w:szCs w:val="24"/>
        </w:rPr>
        <w:t xml:space="preserve"> </w:t>
      </w:r>
      <w:r w:rsidR="00395240" w:rsidRPr="00383A92">
        <w:rPr>
          <w:rFonts w:ascii="Times New Roman" w:hAnsi="Times New Roman" w:cs="Times New Roman"/>
          <w:sz w:val="24"/>
          <w:szCs w:val="24"/>
        </w:rPr>
        <w:t>(Prestwich et al, 2020).</w:t>
      </w:r>
      <w:r w:rsidR="00CF40C5" w:rsidRPr="00383A92">
        <w:rPr>
          <w:rFonts w:ascii="Times New Roman" w:hAnsi="Times New Roman" w:cs="Times New Roman"/>
          <w:sz w:val="24"/>
          <w:szCs w:val="24"/>
        </w:rPr>
        <w:t xml:space="preserve"> </w:t>
      </w:r>
    </w:p>
    <w:p w14:paraId="283524A4" w14:textId="19CB62DA" w:rsidR="00952715" w:rsidRPr="00383A92" w:rsidRDefault="002E6BE5"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The education system in Nigeria is in crisis claims the Nigerian Government. There are more children that do not attend school in Nigeria than anywhere else in the world. There are over ten point five million children that are not being educated (BBC, 2019). There are many different reasons for the education system being in crisis, educational officials have said there is a lack of funding and that many cultural factors are to blame such as nomadic communities and the BOKA Haram Islamist insurgency. The present Literacy rate</w:t>
      </w:r>
      <w:r w:rsidR="00C61F04" w:rsidRPr="00383A92">
        <w:rPr>
          <w:rFonts w:ascii="Times New Roman" w:hAnsi="Times New Roman" w:cs="Times New Roman"/>
          <w:sz w:val="24"/>
          <w:szCs w:val="24"/>
        </w:rPr>
        <w:t xml:space="preserve"> for all over fifteen-year olds</w:t>
      </w:r>
      <w:r w:rsidRPr="00383A92">
        <w:rPr>
          <w:rFonts w:ascii="Times New Roman" w:hAnsi="Times New Roman" w:cs="Times New Roman"/>
          <w:sz w:val="24"/>
          <w:szCs w:val="24"/>
        </w:rPr>
        <w:t xml:space="preserve"> in Nigeria is </w:t>
      </w:r>
      <w:r w:rsidR="00C61F04" w:rsidRPr="00383A92">
        <w:rPr>
          <w:rFonts w:ascii="Times New Roman" w:hAnsi="Times New Roman" w:cs="Times New Roman"/>
          <w:sz w:val="24"/>
          <w:szCs w:val="24"/>
        </w:rPr>
        <w:t>fifty nine</w:t>
      </w:r>
      <w:r w:rsidRPr="00383A92">
        <w:rPr>
          <w:rFonts w:ascii="Times New Roman" w:hAnsi="Times New Roman" w:cs="Times New Roman"/>
          <w:sz w:val="24"/>
          <w:szCs w:val="24"/>
        </w:rPr>
        <w:t xml:space="preserve"> percent whereas in the UK the current Literacy rate is </w:t>
      </w:r>
      <w:r w:rsidR="00C61F04" w:rsidRPr="00383A92">
        <w:rPr>
          <w:rFonts w:ascii="Times New Roman" w:hAnsi="Times New Roman" w:cs="Times New Roman"/>
          <w:sz w:val="24"/>
          <w:szCs w:val="24"/>
        </w:rPr>
        <w:t xml:space="preserve">ninety nine percent, looking at these statics shows the crisis that the Nigerian educational system is in. These statistics show that there are many Nigerian children who are not educated and that nearly half the population can not read or write due to not being educated (BBC, 2019). </w:t>
      </w:r>
      <w:r w:rsidR="00533787" w:rsidRPr="00383A92">
        <w:rPr>
          <w:rFonts w:ascii="Times New Roman" w:hAnsi="Times New Roman" w:cs="Times New Roman"/>
          <w:sz w:val="24"/>
          <w:szCs w:val="24"/>
        </w:rPr>
        <w:t xml:space="preserve">There are many reasons for these statistics in Nigeria there is a divide in the North and South of the country, in the North the issue of education is the quantity of schools. This means there are very few schools for children to access education so the children who do access the schools </w:t>
      </w:r>
      <w:r w:rsidR="00533787" w:rsidRPr="00383A92">
        <w:rPr>
          <w:rFonts w:ascii="Times New Roman" w:hAnsi="Times New Roman" w:cs="Times New Roman"/>
          <w:sz w:val="24"/>
          <w:szCs w:val="24"/>
        </w:rPr>
        <w:lastRenderedPageBreak/>
        <w:t>are in classes with too many children, no space and not enough equipment or resources for the children to learn effectively. In the South of Nigeria, the issue is the lack of quality of schools, they offer free education in the South of the country so there are a large number of children in the classes with a lack of toilet facilities and poor infrastructure. If children live in rural areas then they have a long distance to walk to school</w:t>
      </w:r>
      <w:r w:rsidR="005F0296" w:rsidRPr="00383A92">
        <w:rPr>
          <w:rFonts w:ascii="Times New Roman" w:hAnsi="Times New Roman" w:cs="Times New Roman"/>
          <w:sz w:val="24"/>
          <w:szCs w:val="24"/>
        </w:rPr>
        <w:t>,</w:t>
      </w:r>
      <w:r w:rsidR="00533787" w:rsidRPr="00383A92">
        <w:rPr>
          <w:rFonts w:ascii="Times New Roman" w:hAnsi="Times New Roman" w:cs="Times New Roman"/>
          <w:sz w:val="24"/>
          <w:szCs w:val="24"/>
        </w:rPr>
        <w:t xml:space="preserve"> across Nigeria </w:t>
      </w:r>
      <w:r w:rsidR="005F0296" w:rsidRPr="00383A92">
        <w:rPr>
          <w:rFonts w:ascii="Times New Roman" w:hAnsi="Times New Roman" w:cs="Times New Roman"/>
          <w:sz w:val="24"/>
          <w:szCs w:val="24"/>
        </w:rPr>
        <w:t xml:space="preserve">there is a lack of school funding and they are not equipped with equipment or resources. There are too many children in the classes and not enough teachers, the schools have dilapidated infrastructures with no ceilings, doors or windows and the children also have no tables or chairs to sit on so they have to sit on the floor all huddled together on a mat (BBC, 2019). </w:t>
      </w:r>
      <w:r w:rsidR="002F3D14" w:rsidRPr="00383A92">
        <w:rPr>
          <w:rFonts w:ascii="Times New Roman" w:hAnsi="Times New Roman" w:cs="Times New Roman"/>
          <w:sz w:val="24"/>
          <w:szCs w:val="24"/>
        </w:rPr>
        <w:t xml:space="preserve">In the North of Nigeria sixty percent of children do not access education due to poverty, there is an economy problem so the parents earn very little money and cannot afford to send their children to school. If the children go to school this would mean the parents would have to pay for school uniforms and books, but they are in so much poverty that they would prefer to feed their children and keep them at home. Recently the Government of </w:t>
      </w:r>
      <w:proofErr w:type="spellStart"/>
      <w:r w:rsidR="002F3D14" w:rsidRPr="00383A92">
        <w:rPr>
          <w:rFonts w:ascii="Times New Roman" w:hAnsi="Times New Roman" w:cs="Times New Roman"/>
          <w:sz w:val="24"/>
          <w:szCs w:val="24"/>
        </w:rPr>
        <w:t>Kadunas</w:t>
      </w:r>
      <w:proofErr w:type="spellEnd"/>
      <w:r w:rsidR="002F3D14" w:rsidRPr="00383A92">
        <w:rPr>
          <w:rFonts w:ascii="Times New Roman" w:hAnsi="Times New Roman" w:cs="Times New Roman"/>
          <w:sz w:val="24"/>
          <w:szCs w:val="24"/>
        </w:rPr>
        <w:t xml:space="preserve"> in Northern Nigeria introduced a school feeding programme, this resulted in a massive increase of enrolment figures into schools. The problem still occurs across Nigeria as the programme has not been taken up all over the country of Nigeria yet.</w:t>
      </w:r>
    </w:p>
    <w:p w14:paraId="6E538804" w14:textId="596805AA" w:rsidR="00DF123F" w:rsidRPr="00383A92" w:rsidRDefault="00952715"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However, the UK is a high-income country but there are still some parts of the UK which live in Poverty one of the places being Wales. Children in Wales have barriers to education due to residing from poorer poverty-stricken backgrounds. </w:t>
      </w:r>
      <w:r w:rsidR="00DF123F" w:rsidRPr="00383A92">
        <w:rPr>
          <w:rFonts w:ascii="Times New Roman" w:hAnsi="Times New Roman" w:cs="Times New Roman"/>
          <w:sz w:val="24"/>
          <w:szCs w:val="24"/>
        </w:rPr>
        <w:t xml:space="preserve">In 2006 the Welsh Assembly </w:t>
      </w:r>
      <w:r w:rsidR="00DF123F" w:rsidRPr="00383A92">
        <w:rPr>
          <w:rFonts w:ascii="Times New Roman" w:hAnsi="Times New Roman" w:cs="Times New Roman"/>
          <w:sz w:val="24"/>
          <w:szCs w:val="24"/>
        </w:rPr>
        <w:lastRenderedPageBreak/>
        <w:t>Government recognised that some children were living in poverty and deprivation and that there was a decrease in exam results. They launched a new programme called ‘The flying Start Programme’ to support children growing up in poverty to give them the best start in life (Welsh assembly government, 2016). Flying Start programme consists of fifteen free hours of childcare a week to parents living within deprived areas in Wales to give the child a better start to life and to be stimulated more in school and to be able to follow the foundation phase curriculum in order to transition to school easier. (Welsh assembly government, 2016). They set up free breakfast club services for children to be able to eat breakfast before they started school which helps the</w:t>
      </w:r>
      <w:r w:rsidR="002A10AF" w:rsidRPr="00383A92">
        <w:rPr>
          <w:rFonts w:ascii="Times New Roman" w:hAnsi="Times New Roman" w:cs="Times New Roman"/>
          <w:sz w:val="24"/>
          <w:szCs w:val="24"/>
        </w:rPr>
        <w:t>m</w:t>
      </w:r>
      <w:r w:rsidR="00DF123F" w:rsidRPr="00383A92">
        <w:rPr>
          <w:rFonts w:ascii="Times New Roman" w:hAnsi="Times New Roman" w:cs="Times New Roman"/>
          <w:sz w:val="24"/>
          <w:szCs w:val="24"/>
        </w:rPr>
        <w:t xml:space="preserve"> with their education and makes them more stimulated to learn. </w:t>
      </w:r>
      <w:r w:rsidR="002A10AF" w:rsidRPr="00383A92">
        <w:rPr>
          <w:rFonts w:ascii="Times New Roman" w:hAnsi="Times New Roman" w:cs="Times New Roman"/>
          <w:sz w:val="24"/>
          <w:szCs w:val="24"/>
        </w:rPr>
        <w:t>Also,</w:t>
      </w:r>
      <w:r w:rsidR="00DF123F" w:rsidRPr="00383A92">
        <w:rPr>
          <w:rFonts w:ascii="Times New Roman" w:hAnsi="Times New Roman" w:cs="Times New Roman"/>
          <w:sz w:val="24"/>
          <w:szCs w:val="24"/>
        </w:rPr>
        <w:t xml:space="preserve"> free school meals were introduced for families on a low income </w:t>
      </w:r>
      <w:r w:rsidR="002A10AF" w:rsidRPr="00383A92">
        <w:rPr>
          <w:rFonts w:ascii="Times New Roman" w:hAnsi="Times New Roman" w:cs="Times New Roman"/>
          <w:sz w:val="24"/>
          <w:szCs w:val="24"/>
        </w:rPr>
        <w:t>so they do not have to struggle to afford for their children to eat at school.</w:t>
      </w:r>
      <w:r w:rsidR="00DF123F" w:rsidRPr="00383A92">
        <w:rPr>
          <w:rFonts w:ascii="Times New Roman" w:hAnsi="Times New Roman" w:cs="Times New Roman"/>
          <w:sz w:val="24"/>
          <w:szCs w:val="24"/>
        </w:rPr>
        <w:t xml:space="preserve"> It is also made up of an enhanced health visiting service to support families within the home and to be able to recognise families at high and medium risk and to be able to support them and make referrals to relevant agencies that will be able to support the family. Other services under the flying start programmes are support for parents and delivering parent programmes at least once a year covering three main themes. These themes are perinatal and support in the early years, early intervention approaches to supporting vulnerable parents and programmes to support parents in positive parenting (Welsh assembly government, 2016). </w:t>
      </w:r>
      <w:r w:rsidR="002A10AF" w:rsidRPr="00383A92">
        <w:rPr>
          <w:rFonts w:ascii="Times New Roman" w:hAnsi="Times New Roman" w:cs="Times New Roman"/>
          <w:sz w:val="24"/>
          <w:szCs w:val="24"/>
        </w:rPr>
        <w:t>Even though these children live in a high-income country they are too struggling with the same issues as the children in Nigeria.</w:t>
      </w:r>
      <w:r w:rsidR="00333BE7" w:rsidRPr="00383A92">
        <w:rPr>
          <w:rFonts w:ascii="Times New Roman" w:hAnsi="Times New Roman" w:cs="Times New Roman"/>
          <w:sz w:val="24"/>
          <w:szCs w:val="24"/>
        </w:rPr>
        <w:t xml:space="preserve"> </w:t>
      </w:r>
      <w:r w:rsidR="00333BE7" w:rsidRPr="00383A92">
        <w:rPr>
          <w:rFonts w:ascii="Times New Roman" w:hAnsi="Times New Roman" w:cs="Times New Roman"/>
          <w:sz w:val="24"/>
          <w:szCs w:val="24"/>
        </w:rPr>
        <w:lastRenderedPageBreak/>
        <w:t>Furthermore, the Nigerian Government are recognising the problem and are starting to adopt a similar programme across Nigeria.</w:t>
      </w:r>
      <w:r w:rsidR="002A10AF" w:rsidRPr="00383A92">
        <w:rPr>
          <w:rFonts w:ascii="Times New Roman" w:hAnsi="Times New Roman" w:cs="Times New Roman"/>
          <w:sz w:val="24"/>
          <w:szCs w:val="24"/>
        </w:rPr>
        <w:t xml:space="preserve"> </w:t>
      </w:r>
      <w:r w:rsidR="00DF123F" w:rsidRPr="00383A92">
        <w:rPr>
          <w:rFonts w:ascii="Times New Roman" w:hAnsi="Times New Roman" w:cs="Times New Roman"/>
          <w:sz w:val="24"/>
          <w:szCs w:val="24"/>
        </w:rPr>
        <w:t xml:space="preserve"> </w:t>
      </w:r>
    </w:p>
    <w:p w14:paraId="62A2A7D6" w14:textId="5AE0A7C1" w:rsidR="00533787" w:rsidRPr="00383A92" w:rsidRDefault="00D557F3"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Schools across Nigeria do not have enough teachers as they are not paid and sixty to seventy percent of teachers are not qualified, this then makes them have no motivation so they go on strike. In a northern part of Nigeria teachers went on strike for over a year which made children have no access to educ</w:t>
      </w:r>
      <w:r w:rsidR="002918DB" w:rsidRPr="00383A92">
        <w:rPr>
          <w:rFonts w:ascii="Times New Roman" w:hAnsi="Times New Roman" w:cs="Times New Roman"/>
          <w:sz w:val="24"/>
          <w:szCs w:val="24"/>
        </w:rPr>
        <w:t>a</w:t>
      </w:r>
      <w:r w:rsidRPr="00383A92">
        <w:rPr>
          <w:rFonts w:ascii="Times New Roman" w:hAnsi="Times New Roman" w:cs="Times New Roman"/>
          <w:sz w:val="24"/>
          <w:szCs w:val="24"/>
        </w:rPr>
        <w:t>tion.</w:t>
      </w:r>
      <w:r w:rsidR="00333BE7" w:rsidRPr="00383A92">
        <w:rPr>
          <w:rFonts w:ascii="Times New Roman" w:hAnsi="Times New Roman" w:cs="Times New Roman"/>
          <w:sz w:val="24"/>
          <w:szCs w:val="24"/>
        </w:rPr>
        <w:t xml:space="preserve"> In </w:t>
      </w:r>
      <w:r w:rsidR="001E2F3A" w:rsidRPr="00383A92">
        <w:rPr>
          <w:rFonts w:ascii="Times New Roman" w:hAnsi="Times New Roman" w:cs="Times New Roman"/>
          <w:sz w:val="24"/>
          <w:szCs w:val="24"/>
        </w:rPr>
        <w:t>Nigeria there are some cultural differences which causes children to have a barrier to education</w:t>
      </w:r>
      <w:r w:rsidR="00A21834" w:rsidRPr="00383A92">
        <w:rPr>
          <w:rFonts w:ascii="Times New Roman" w:hAnsi="Times New Roman" w:cs="Times New Roman"/>
          <w:sz w:val="24"/>
          <w:szCs w:val="24"/>
        </w:rPr>
        <w:t>, people in Northern Nigeria do not accept western type of education they call it ‘fake education’. Many of them are from Islamic religion and believe that western education takes them away from their religion and out of rural areas where they grow up, and take them into cities to be scholarship to other countries. There is an urgent need for investment into education in Nigeria as there is a lack of funding especially for females. Islamic religion believes that a female should not have an education and that they should stay at home to look after their families, they are also trafficked to become married brides and do not have access to education as they are made to have children at a young age and forced to stay at home (BBC, 2019).</w:t>
      </w:r>
    </w:p>
    <w:p w14:paraId="779078BE" w14:textId="19B0F222" w:rsidR="000F6A6A" w:rsidRPr="00383A92" w:rsidRDefault="000F6A6A"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In 2014 two hundred and seven</w:t>
      </w:r>
      <w:r w:rsidR="00B31D04" w:rsidRPr="00383A92">
        <w:rPr>
          <w:rFonts w:ascii="Times New Roman" w:hAnsi="Times New Roman" w:cs="Times New Roman"/>
          <w:sz w:val="24"/>
          <w:szCs w:val="24"/>
        </w:rPr>
        <w:t>teen</w:t>
      </w:r>
      <w:r w:rsidRPr="00383A92">
        <w:rPr>
          <w:rFonts w:ascii="Times New Roman" w:hAnsi="Times New Roman" w:cs="Times New Roman"/>
          <w:sz w:val="24"/>
          <w:szCs w:val="24"/>
        </w:rPr>
        <w:t xml:space="preserve"> Nigerian girls were kidnapped by Boko Haram militants in a little village called Chibok in north-east Nigeria. The Islamic group Boko Haram attacked a government secondary school for girls who were taking their GCSE exams. They kidnapped the girls as they believe that western education for these females are forbidden</w:t>
      </w:r>
      <w:r w:rsidR="00B31D04" w:rsidRPr="00383A92">
        <w:rPr>
          <w:rFonts w:ascii="Times New Roman" w:hAnsi="Times New Roman" w:cs="Times New Roman"/>
          <w:sz w:val="24"/>
          <w:szCs w:val="24"/>
        </w:rPr>
        <w:t xml:space="preserve"> and that they were going to corrupt the Muslim values. Many of the girls who were due to take </w:t>
      </w:r>
      <w:r w:rsidR="00B31D04" w:rsidRPr="00383A92">
        <w:rPr>
          <w:rFonts w:ascii="Times New Roman" w:hAnsi="Times New Roman" w:cs="Times New Roman"/>
          <w:sz w:val="24"/>
          <w:szCs w:val="24"/>
        </w:rPr>
        <w:lastRenderedPageBreak/>
        <w:t>their last exams were Christian, they were forced into lorries with gun blazes and kidnapped and taken to a secret Boko Haram militant base. There was a worldwide campaign across the media to find these girls, however in 2016 the Islamic group took videos of the girls and some were freed in exchange. Some of the girls still remain with the Boko Haram Islamic group and it is believed that many of these have been trafficked to become wives of the group and have children of their own. The many girls that managed to escape the attack and have been freed have now been scholarship by the United States of America and are now able to complete their education (BBC, 2017).</w:t>
      </w:r>
    </w:p>
    <w:p w14:paraId="3445C26B" w14:textId="52E06963" w:rsidR="00867919" w:rsidRPr="00383A92" w:rsidRDefault="00867919"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There are solutions in the pipeline to make the education system in Nigeria better, furthermore, federal and state governments are setting up committees to manage Nigeria’s finances. They are introducing private sector adoption of public schools getting banks to adopt public schools and fitting them out with facilities that the government cannot afford to put into place. </w:t>
      </w:r>
      <w:r w:rsidR="00E27B80" w:rsidRPr="00383A92">
        <w:rPr>
          <w:rFonts w:ascii="Times New Roman" w:hAnsi="Times New Roman" w:cs="Times New Roman"/>
          <w:sz w:val="24"/>
          <w:szCs w:val="24"/>
        </w:rPr>
        <w:t>Also,</w:t>
      </w:r>
      <w:r w:rsidRPr="00383A92">
        <w:rPr>
          <w:rFonts w:ascii="Times New Roman" w:hAnsi="Times New Roman" w:cs="Times New Roman"/>
          <w:sz w:val="24"/>
          <w:szCs w:val="24"/>
        </w:rPr>
        <w:t xml:space="preserve"> they are getting many companies to sponsor schools for free education across the country (BBC, 2019).</w:t>
      </w:r>
    </w:p>
    <w:p w14:paraId="2A35C3DB" w14:textId="04F8F5FC" w:rsidR="00246391" w:rsidRPr="00383A92" w:rsidRDefault="00F847DF"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Throughout the world everybody has fundamental needs that must be met in order for them to live to their full potential. A theorist called Abraham Maslow believes that every child should have their fundamental needs met, he come up with a hierarchy of needs pyramid. He believes that these needs are food, warmth</w:t>
      </w:r>
      <w:r w:rsidR="006F5989" w:rsidRPr="00383A92">
        <w:rPr>
          <w:rFonts w:ascii="Times New Roman" w:hAnsi="Times New Roman" w:cs="Times New Roman"/>
          <w:sz w:val="24"/>
          <w:szCs w:val="24"/>
        </w:rPr>
        <w:t>, shelter and also having some love and affection towards them in order for them to boost their self- confidence and self-esteem (</w:t>
      </w:r>
      <w:proofErr w:type="spellStart"/>
      <w:r w:rsidR="006F5989" w:rsidRPr="00383A92">
        <w:rPr>
          <w:rFonts w:ascii="Times New Roman" w:hAnsi="Times New Roman" w:cs="Times New Roman"/>
          <w:sz w:val="24"/>
          <w:szCs w:val="24"/>
        </w:rPr>
        <w:t>Juneja</w:t>
      </w:r>
      <w:proofErr w:type="spellEnd"/>
      <w:r w:rsidR="006F5989" w:rsidRPr="00383A92">
        <w:rPr>
          <w:rFonts w:ascii="Times New Roman" w:hAnsi="Times New Roman" w:cs="Times New Roman"/>
          <w:sz w:val="24"/>
          <w:szCs w:val="24"/>
        </w:rPr>
        <w:t>, 2020).</w:t>
      </w:r>
      <w:r w:rsidR="00F61D31" w:rsidRPr="00383A92">
        <w:rPr>
          <w:rFonts w:ascii="Times New Roman" w:hAnsi="Times New Roman" w:cs="Times New Roman"/>
          <w:sz w:val="24"/>
          <w:szCs w:val="24"/>
        </w:rPr>
        <w:t xml:space="preserve"> He also believes that children’s safety is vital from all other human beings and animals</w:t>
      </w:r>
      <w:r w:rsidR="00793A8A" w:rsidRPr="00383A92">
        <w:rPr>
          <w:rFonts w:ascii="Times New Roman" w:hAnsi="Times New Roman" w:cs="Times New Roman"/>
          <w:sz w:val="24"/>
          <w:szCs w:val="24"/>
        </w:rPr>
        <w:t xml:space="preserve">. In </w:t>
      </w:r>
      <w:r w:rsidR="00793A8A" w:rsidRPr="00383A92">
        <w:rPr>
          <w:rFonts w:ascii="Times New Roman" w:hAnsi="Times New Roman" w:cs="Times New Roman"/>
          <w:sz w:val="24"/>
          <w:szCs w:val="24"/>
        </w:rPr>
        <w:lastRenderedPageBreak/>
        <w:t>Nigeria many of these needs are not met many children do not have food, warmth and shelter and also do not have an entitlement to safety, therefore their education and many other parts of their lives is affected due to this. However, in the UK many children do suffer from these needs not being met but there are organisations such as social services, schools, hospitals that work together to identify the children’s needs not being met. They then support the children and families to ensure these needs are being met (WAG,2020).</w:t>
      </w:r>
      <w:r w:rsidR="00246391" w:rsidRPr="00383A92">
        <w:rPr>
          <w:rFonts w:ascii="Times New Roman" w:hAnsi="Times New Roman" w:cs="Times New Roman"/>
          <w:sz w:val="24"/>
          <w:szCs w:val="24"/>
        </w:rPr>
        <w:t xml:space="preserve"> Children across the world have rights and in </w:t>
      </w:r>
      <w:r w:rsidR="004A2B0C" w:rsidRPr="00383A92">
        <w:rPr>
          <w:rFonts w:ascii="Times New Roman" w:hAnsi="Times New Roman" w:cs="Times New Roman"/>
          <w:sz w:val="24"/>
          <w:szCs w:val="24"/>
        </w:rPr>
        <w:t>1989</w:t>
      </w:r>
      <w:r w:rsidR="00C0636A" w:rsidRPr="00383A92">
        <w:rPr>
          <w:rFonts w:ascii="Times New Roman" w:hAnsi="Times New Roman" w:cs="Times New Roman"/>
          <w:sz w:val="24"/>
          <w:szCs w:val="24"/>
        </w:rPr>
        <w:t xml:space="preserve"> the UN</w:t>
      </w:r>
      <w:r w:rsidR="006922DA" w:rsidRPr="00383A92">
        <w:rPr>
          <w:rFonts w:ascii="Times New Roman" w:hAnsi="Times New Roman" w:cs="Times New Roman"/>
          <w:sz w:val="24"/>
          <w:szCs w:val="24"/>
        </w:rPr>
        <w:t xml:space="preserve"> Conventions of the right of the child (UNCRC) was introduced, this is the most widely ratified human’s rights treaty across the world. The UNCRC is made up of fifty-four articles on all children’s rights, no matter the child’s sex, gender, religion or ethnicity all children have rights. These rights cover the child’s safety and all other aspects of a child’s life which every child across the world is entitled to. Article twenty-eight of the UNCRC states every child has the right to an education and article thirteen states that every child has the right to protection, equal importance and to be safe from violence. Throughout the UK most children have the freedom to all the rights listed in the UNCRC </w:t>
      </w:r>
      <w:r w:rsidR="00875839" w:rsidRPr="00383A92">
        <w:rPr>
          <w:rFonts w:ascii="Times New Roman" w:hAnsi="Times New Roman" w:cs="Times New Roman"/>
          <w:sz w:val="24"/>
          <w:szCs w:val="24"/>
        </w:rPr>
        <w:t xml:space="preserve">and have a great childhood and bright future ahead of them (UNICEF, 2020). However, in Nigeria a lot of children still do not have rights to education and an equal importance to be safe from violence. </w:t>
      </w:r>
      <w:r w:rsidR="007F60F0" w:rsidRPr="00383A92">
        <w:rPr>
          <w:rFonts w:ascii="Times New Roman" w:hAnsi="Times New Roman" w:cs="Times New Roman"/>
          <w:sz w:val="24"/>
          <w:szCs w:val="24"/>
        </w:rPr>
        <w:t xml:space="preserve">Although in </w:t>
      </w:r>
      <w:r w:rsidR="001555D0" w:rsidRPr="00383A92">
        <w:rPr>
          <w:rFonts w:ascii="Times New Roman" w:hAnsi="Times New Roman" w:cs="Times New Roman"/>
          <w:sz w:val="24"/>
          <w:szCs w:val="24"/>
        </w:rPr>
        <w:t xml:space="preserve">1990 due to issues of controversy Africa made their own African Charter on the Rights and Welfare of the Child (ACRWC) because they felt that Africans were side-lined from the draft of the UN process and also specific African issues were excluded from the UN. The charter came into force in 1999 and its main </w:t>
      </w:r>
      <w:r w:rsidR="001555D0" w:rsidRPr="00383A92">
        <w:rPr>
          <w:rFonts w:ascii="Times New Roman" w:hAnsi="Times New Roman" w:cs="Times New Roman"/>
          <w:sz w:val="24"/>
          <w:szCs w:val="24"/>
        </w:rPr>
        <w:lastRenderedPageBreak/>
        <w:t xml:space="preserve">purpose was to adapt the rights of the African child and to address the issues and challenges they face which are different to many other children in the UN. Many of the articles and rights in the African Charter are the same although some differ in many ways and some are mainly directed at the rights for African children.  The difference in the African charter to the UNCRC is that it prohibits </w:t>
      </w:r>
      <w:r w:rsidR="007E6B1B" w:rsidRPr="00383A92">
        <w:rPr>
          <w:rFonts w:ascii="Times New Roman" w:hAnsi="Times New Roman" w:cs="Times New Roman"/>
          <w:sz w:val="24"/>
          <w:szCs w:val="24"/>
        </w:rPr>
        <w:t xml:space="preserve">child marriages and insists on eighteen years old as the minimum age of marriage. It requires pregnant girls have a right to be able to continue education and also sets out responsibilities of children to their family. For </w:t>
      </w:r>
      <w:r w:rsidR="00204534" w:rsidRPr="00383A92">
        <w:rPr>
          <w:rFonts w:ascii="Times New Roman" w:hAnsi="Times New Roman" w:cs="Times New Roman"/>
          <w:sz w:val="24"/>
          <w:szCs w:val="24"/>
        </w:rPr>
        <w:t>example,</w:t>
      </w:r>
      <w:r w:rsidR="007E6B1B" w:rsidRPr="00383A92">
        <w:rPr>
          <w:rFonts w:ascii="Times New Roman" w:hAnsi="Times New Roman" w:cs="Times New Roman"/>
          <w:sz w:val="24"/>
          <w:szCs w:val="24"/>
        </w:rPr>
        <w:t xml:space="preserve"> all children should look after and respect their elders (UNICEF,2020).</w:t>
      </w:r>
      <w:r w:rsidR="00076036" w:rsidRPr="00383A92">
        <w:rPr>
          <w:rFonts w:ascii="Times New Roman" w:hAnsi="Times New Roman" w:cs="Times New Roman"/>
          <w:sz w:val="24"/>
          <w:szCs w:val="24"/>
        </w:rPr>
        <w:t xml:space="preserve"> Although Africa has their own African Charter the situation of the African child still remains critical due to conflicts of war, religion and socio- economic issues also child exploitation. </w:t>
      </w:r>
    </w:p>
    <w:p w14:paraId="5E0185A8" w14:textId="14681824" w:rsidR="00076036" w:rsidRPr="00383A92" w:rsidRDefault="002B40ED"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In conclusion this essay has looked at the education system in Nigeria and the barriers children face to have an education. Through research of statistics it shows that Nigeria’s children are in crisis with over half the population being non educated and having a low literacy level where again half the population of Nigeria cannot read or write. </w:t>
      </w:r>
      <w:r w:rsidR="00383A92" w:rsidRPr="00383A92">
        <w:rPr>
          <w:rFonts w:ascii="Times New Roman" w:hAnsi="Times New Roman" w:cs="Times New Roman"/>
          <w:sz w:val="24"/>
          <w:szCs w:val="24"/>
        </w:rPr>
        <w:t xml:space="preserve">It shows that the UK have a better education system but still has the same issues with poverty as Nigeria even though the UK is a high -income country. Through exploitation and religion, the female children in Nigeria experience inequality and unfairness to education and even though Africa set up The African Charter to the Right and Welfare of the Child these issues still remain current. The Nigerian Government have recognised their education system is in crisis and are </w:t>
      </w:r>
      <w:r w:rsidR="00383A92" w:rsidRPr="00383A92">
        <w:rPr>
          <w:rFonts w:ascii="Times New Roman" w:hAnsi="Times New Roman" w:cs="Times New Roman"/>
          <w:sz w:val="24"/>
          <w:szCs w:val="24"/>
        </w:rPr>
        <w:lastRenderedPageBreak/>
        <w:t xml:space="preserve">planning new programmes and schemes to put in place in order to reduce the barriers for children to be able to access a better education and resources across Nigeria. </w:t>
      </w:r>
    </w:p>
    <w:p w14:paraId="13A44DF0" w14:textId="77777777" w:rsidR="00C0636A" w:rsidRPr="00383A92" w:rsidRDefault="00C0636A" w:rsidP="00383A92">
      <w:pPr>
        <w:spacing w:line="600" w:lineRule="auto"/>
        <w:rPr>
          <w:rFonts w:ascii="Times New Roman" w:hAnsi="Times New Roman" w:cs="Times New Roman"/>
          <w:sz w:val="24"/>
          <w:szCs w:val="24"/>
        </w:rPr>
      </w:pPr>
    </w:p>
    <w:p w14:paraId="21B065B4" w14:textId="77777777" w:rsidR="00E27B80" w:rsidRPr="00383A92" w:rsidRDefault="00E27B80" w:rsidP="00383A92">
      <w:pPr>
        <w:spacing w:line="600" w:lineRule="auto"/>
        <w:rPr>
          <w:rFonts w:ascii="Times New Roman" w:hAnsi="Times New Roman" w:cs="Times New Roman"/>
          <w:sz w:val="24"/>
          <w:szCs w:val="24"/>
        </w:rPr>
      </w:pPr>
    </w:p>
    <w:p w14:paraId="387080EC" w14:textId="77777777" w:rsidR="00440A2C" w:rsidRPr="00383A92" w:rsidRDefault="00440A2C" w:rsidP="00383A92">
      <w:pPr>
        <w:spacing w:line="600" w:lineRule="auto"/>
        <w:rPr>
          <w:rFonts w:ascii="Times New Roman" w:hAnsi="Times New Roman" w:cs="Times New Roman"/>
          <w:sz w:val="24"/>
          <w:szCs w:val="24"/>
        </w:rPr>
      </w:pPr>
    </w:p>
    <w:p w14:paraId="3E5CFE2C" w14:textId="77777777" w:rsidR="00246391" w:rsidRPr="00383A92" w:rsidRDefault="00246391" w:rsidP="00383A92">
      <w:pPr>
        <w:spacing w:line="600" w:lineRule="auto"/>
        <w:rPr>
          <w:rFonts w:ascii="Times New Roman" w:hAnsi="Times New Roman" w:cs="Times New Roman"/>
          <w:sz w:val="24"/>
          <w:szCs w:val="24"/>
        </w:rPr>
      </w:pPr>
    </w:p>
    <w:p w14:paraId="68F3DB08" w14:textId="77777777" w:rsidR="00383A92" w:rsidRPr="00383A92" w:rsidRDefault="00383A92" w:rsidP="00383A92">
      <w:pPr>
        <w:spacing w:line="600" w:lineRule="auto"/>
        <w:rPr>
          <w:rFonts w:ascii="Times New Roman" w:hAnsi="Times New Roman" w:cs="Times New Roman"/>
          <w:sz w:val="24"/>
          <w:szCs w:val="24"/>
        </w:rPr>
      </w:pPr>
    </w:p>
    <w:p w14:paraId="5B2EB4AD" w14:textId="77777777" w:rsidR="00383A92" w:rsidRPr="00383A92" w:rsidRDefault="00383A92" w:rsidP="00383A92">
      <w:pPr>
        <w:spacing w:line="600" w:lineRule="auto"/>
        <w:rPr>
          <w:rFonts w:ascii="Times New Roman" w:hAnsi="Times New Roman" w:cs="Times New Roman"/>
          <w:sz w:val="24"/>
          <w:szCs w:val="24"/>
        </w:rPr>
      </w:pPr>
    </w:p>
    <w:p w14:paraId="1B49CFEB" w14:textId="77777777" w:rsidR="00383A92" w:rsidRPr="00383A92" w:rsidRDefault="00383A92" w:rsidP="00383A92">
      <w:pPr>
        <w:spacing w:line="600" w:lineRule="auto"/>
        <w:rPr>
          <w:rFonts w:ascii="Times New Roman" w:hAnsi="Times New Roman" w:cs="Times New Roman"/>
          <w:sz w:val="24"/>
          <w:szCs w:val="24"/>
        </w:rPr>
      </w:pPr>
    </w:p>
    <w:p w14:paraId="760C0900" w14:textId="77777777" w:rsidR="00383A92" w:rsidRPr="00383A92" w:rsidRDefault="00383A92" w:rsidP="00383A92">
      <w:pPr>
        <w:spacing w:line="600" w:lineRule="auto"/>
        <w:rPr>
          <w:rFonts w:ascii="Times New Roman" w:hAnsi="Times New Roman" w:cs="Times New Roman"/>
          <w:sz w:val="24"/>
          <w:szCs w:val="24"/>
        </w:rPr>
      </w:pPr>
    </w:p>
    <w:p w14:paraId="21DADC32" w14:textId="77777777" w:rsidR="00383A92" w:rsidRPr="00383A92" w:rsidRDefault="00383A92" w:rsidP="00383A92">
      <w:pPr>
        <w:spacing w:line="600" w:lineRule="auto"/>
        <w:rPr>
          <w:rFonts w:ascii="Times New Roman" w:hAnsi="Times New Roman" w:cs="Times New Roman"/>
          <w:sz w:val="24"/>
          <w:szCs w:val="24"/>
        </w:rPr>
      </w:pPr>
    </w:p>
    <w:p w14:paraId="42DAD683" w14:textId="77777777" w:rsidR="00383A92" w:rsidRPr="00383A92" w:rsidRDefault="00383A92" w:rsidP="00383A92">
      <w:pPr>
        <w:spacing w:line="600" w:lineRule="auto"/>
        <w:rPr>
          <w:rFonts w:ascii="Times New Roman" w:hAnsi="Times New Roman" w:cs="Times New Roman"/>
          <w:sz w:val="24"/>
          <w:szCs w:val="24"/>
        </w:rPr>
      </w:pPr>
    </w:p>
    <w:p w14:paraId="7E32F731" w14:textId="77777777" w:rsidR="00383A92" w:rsidRPr="00383A92" w:rsidRDefault="00383A92" w:rsidP="00383A92">
      <w:pPr>
        <w:spacing w:line="600" w:lineRule="auto"/>
        <w:rPr>
          <w:rFonts w:ascii="Times New Roman" w:hAnsi="Times New Roman" w:cs="Times New Roman"/>
          <w:sz w:val="24"/>
          <w:szCs w:val="24"/>
        </w:rPr>
      </w:pPr>
    </w:p>
    <w:p w14:paraId="76447AA8" w14:textId="77777777" w:rsidR="00383A92" w:rsidRPr="00383A92" w:rsidRDefault="00383A92" w:rsidP="00383A92">
      <w:pPr>
        <w:spacing w:line="600" w:lineRule="auto"/>
        <w:rPr>
          <w:rFonts w:ascii="Times New Roman" w:hAnsi="Times New Roman" w:cs="Times New Roman"/>
          <w:sz w:val="24"/>
          <w:szCs w:val="24"/>
        </w:rPr>
      </w:pPr>
    </w:p>
    <w:p w14:paraId="6D09ACDF" w14:textId="77777777" w:rsidR="00383A92" w:rsidRDefault="00383A92" w:rsidP="00383A92">
      <w:pPr>
        <w:spacing w:line="600" w:lineRule="auto"/>
        <w:rPr>
          <w:rFonts w:ascii="Times New Roman" w:hAnsi="Times New Roman" w:cs="Times New Roman"/>
          <w:sz w:val="24"/>
          <w:szCs w:val="24"/>
        </w:rPr>
      </w:pPr>
    </w:p>
    <w:p w14:paraId="73DAF58D" w14:textId="77777777" w:rsidR="00383A92" w:rsidRDefault="00383A92" w:rsidP="00383A92">
      <w:pPr>
        <w:spacing w:line="600" w:lineRule="auto"/>
        <w:rPr>
          <w:rFonts w:ascii="Times New Roman" w:hAnsi="Times New Roman" w:cs="Times New Roman"/>
          <w:sz w:val="24"/>
          <w:szCs w:val="24"/>
        </w:rPr>
      </w:pPr>
    </w:p>
    <w:p w14:paraId="6F801DDF" w14:textId="2739EA37" w:rsidR="00D470AB" w:rsidRPr="00383A92" w:rsidRDefault="00CE3F7C"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lastRenderedPageBreak/>
        <w:t xml:space="preserve">BBC, (2017). </w:t>
      </w:r>
      <w:r w:rsidRPr="00383A92">
        <w:rPr>
          <w:rFonts w:ascii="Times New Roman" w:hAnsi="Times New Roman" w:cs="Times New Roman"/>
          <w:i/>
          <w:iCs/>
          <w:sz w:val="24"/>
          <w:szCs w:val="24"/>
        </w:rPr>
        <w:t xml:space="preserve">Nigeria Chibok’s Abduction: What we know, c. </w:t>
      </w:r>
      <w:r w:rsidRPr="00383A92">
        <w:rPr>
          <w:rFonts w:ascii="Times New Roman" w:hAnsi="Times New Roman" w:cs="Times New Roman"/>
          <w:sz w:val="24"/>
          <w:szCs w:val="24"/>
        </w:rPr>
        <w:t xml:space="preserve">Available at: </w:t>
      </w:r>
      <w:hyperlink r:id="rId7" w:history="1">
        <w:r w:rsidR="00A53CD6" w:rsidRPr="00383A92">
          <w:rPr>
            <w:rStyle w:val="Hyperlink"/>
            <w:rFonts w:ascii="Times New Roman" w:hAnsi="Times New Roman" w:cs="Times New Roman"/>
            <w:sz w:val="24"/>
            <w:szCs w:val="24"/>
          </w:rPr>
          <w:t>https://www.bbc.co.uk/news/world-africa-32299943</w:t>
        </w:r>
      </w:hyperlink>
      <w:r w:rsidR="00A53CD6" w:rsidRPr="00383A92">
        <w:rPr>
          <w:rFonts w:ascii="Times New Roman" w:hAnsi="Times New Roman" w:cs="Times New Roman"/>
          <w:sz w:val="24"/>
          <w:szCs w:val="24"/>
        </w:rPr>
        <w:t xml:space="preserve"> [Accessed: 7</w:t>
      </w:r>
      <w:r w:rsidR="00A53CD6" w:rsidRPr="00383A92">
        <w:rPr>
          <w:rFonts w:ascii="Times New Roman" w:hAnsi="Times New Roman" w:cs="Times New Roman"/>
          <w:sz w:val="24"/>
          <w:szCs w:val="24"/>
          <w:vertAlign w:val="superscript"/>
        </w:rPr>
        <w:t>th</w:t>
      </w:r>
      <w:r w:rsidR="00A53CD6" w:rsidRPr="00383A92">
        <w:rPr>
          <w:rFonts w:ascii="Times New Roman" w:hAnsi="Times New Roman" w:cs="Times New Roman"/>
          <w:sz w:val="24"/>
          <w:szCs w:val="24"/>
        </w:rPr>
        <w:t xml:space="preserve"> March 2020].</w:t>
      </w:r>
    </w:p>
    <w:p w14:paraId="79D8242A" w14:textId="1D7D6B0A" w:rsidR="003814AB" w:rsidRPr="00383A92" w:rsidRDefault="00D470AB"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BBC Minute, (2019). </w:t>
      </w:r>
      <w:r w:rsidRPr="00383A92">
        <w:rPr>
          <w:rFonts w:ascii="Times New Roman" w:hAnsi="Times New Roman" w:cs="Times New Roman"/>
          <w:i/>
          <w:iCs/>
          <w:sz w:val="24"/>
          <w:szCs w:val="24"/>
        </w:rPr>
        <w:t>Why Nigeria’s educational system is in crisis- and how to fix it, c.</w:t>
      </w:r>
      <w:r w:rsidRPr="00383A92">
        <w:rPr>
          <w:rFonts w:ascii="Times New Roman" w:hAnsi="Times New Roman" w:cs="Times New Roman"/>
          <w:sz w:val="24"/>
          <w:szCs w:val="24"/>
        </w:rPr>
        <w:t xml:space="preserve"> Available at: </w:t>
      </w:r>
      <w:hyperlink r:id="rId8" w:history="1">
        <w:r w:rsidRPr="00383A92">
          <w:rPr>
            <w:rStyle w:val="Hyperlink"/>
            <w:rFonts w:ascii="Times New Roman" w:hAnsi="Times New Roman" w:cs="Times New Roman"/>
            <w:sz w:val="24"/>
            <w:szCs w:val="24"/>
          </w:rPr>
          <w:t>https://www.bbc.co.uk/programmes/articles/3RbFXDdBw3g0HQG0fpyD0xF/why-nigerias-educational-system-is-in-crisis-and-how-to-fix-it</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37A1D671" w14:textId="01F4880E" w:rsidR="001B3826" w:rsidRPr="00383A92" w:rsidRDefault="003814AB" w:rsidP="00383A92">
      <w:pPr>
        <w:spacing w:line="600" w:lineRule="auto"/>
        <w:rPr>
          <w:rFonts w:ascii="Times New Roman" w:hAnsi="Times New Roman" w:cs="Times New Roman"/>
          <w:sz w:val="24"/>
          <w:szCs w:val="24"/>
        </w:rPr>
      </w:pPr>
      <w:proofErr w:type="spellStart"/>
      <w:r w:rsidRPr="00383A92">
        <w:rPr>
          <w:rFonts w:ascii="Times New Roman" w:hAnsi="Times New Roman" w:cs="Times New Roman"/>
          <w:sz w:val="24"/>
          <w:szCs w:val="24"/>
        </w:rPr>
        <w:t>Ingham</w:t>
      </w:r>
      <w:proofErr w:type="spellEnd"/>
      <w:r w:rsidRPr="00383A92">
        <w:rPr>
          <w:rFonts w:ascii="Times New Roman" w:hAnsi="Times New Roman" w:cs="Times New Roman"/>
          <w:sz w:val="24"/>
          <w:szCs w:val="24"/>
        </w:rPr>
        <w:t xml:space="preserve">, K., </w:t>
      </w:r>
      <w:proofErr w:type="spellStart"/>
      <w:r w:rsidRPr="00383A92">
        <w:rPr>
          <w:rFonts w:ascii="Times New Roman" w:hAnsi="Times New Roman" w:cs="Times New Roman"/>
          <w:sz w:val="24"/>
          <w:szCs w:val="24"/>
        </w:rPr>
        <w:t>Ntarangwi</w:t>
      </w:r>
      <w:proofErr w:type="spellEnd"/>
      <w:r w:rsidRPr="00383A92">
        <w:rPr>
          <w:rFonts w:ascii="Times New Roman" w:hAnsi="Times New Roman" w:cs="Times New Roman"/>
          <w:sz w:val="24"/>
          <w:szCs w:val="24"/>
        </w:rPr>
        <w:t xml:space="preserve">, M., &amp; </w:t>
      </w:r>
      <w:proofErr w:type="spellStart"/>
      <w:r w:rsidRPr="00383A92">
        <w:rPr>
          <w:rFonts w:ascii="Times New Roman" w:hAnsi="Times New Roman" w:cs="Times New Roman"/>
          <w:sz w:val="24"/>
          <w:szCs w:val="24"/>
        </w:rPr>
        <w:t>Ominde</w:t>
      </w:r>
      <w:proofErr w:type="spellEnd"/>
      <w:r w:rsidRPr="00383A92">
        <w:rPr>
          <w:rFonts w:ascii="Times New Roman" w:hAnsi="Times New Roman" w:cs="Times New Roman"/>
          <w:sz w:val="24"/>
          <w:szCs w:val="24"/>
        </w:rPr>
        <w:t xml:space="preserve">, H. (2020). </w:t>
      </w:r>
      <w:r w:rsidRPr="00383A92">
        <w:rPr>
          <w:rFonts w:ascii="Times New Roman" w:hAnsi="Times New Roman" w:cs="Times New Roman"/>
          <w:i/>
          <w:iCs/>
          <w:sz w:val="24"/>
          <w:szCs w:val="24"/>
        </w:rPr>
        <w:t>Kenya, c</w:t>
      </w:r>
      <w:r w:rsidRPr="00383A92">
        <w:rPr>
          <w:rFonts w:ascii="Times New Roman" w:hAnsi="Times New Roman" w:cs="Times New Roman"/>
          <w:sz w:val="24"/>
          <w:szCs w:val="24"/>
        </w:rPr>
        <w:t>.</w:t>
      </w:r>
      <w:r w:rsidR="000C10C7" w:rsidRPr="00383A92">
        <w:rPr>
          <w:rFonts w:ascii="Times New Roman" w:hAnsi="Times New Roman" w:cs="Times New Roman"/>
          <w:sz w:val="24"/>
          <w:szCs w:val="24"/>
        </w:rPr>
        <w:t xml:space="preserve"> </w:t>
      </w:r>
      <w:r w:rsidRPr="00383A92">
        <w:rPr>
          <w:rFonts w:ascii="Times New Roman" w:hAnsi="Times New Roman" w:cs="Times New Roman"/>
          <w:sz w:val="24"/>
          <w:szCs w:val="24"/>
        </w:rPr>
        <w:t xml:space="preserve">Available at: </w:t>
      </w:r>
      <w:hyperlink r:id="rId9" w:history="1">
        <w:r w:rsidRPr="00383A92">
          <w:rPr>
            <w:rStyle w:val="Hyperlink"/>
            <w:rFonts w:ascii="Times New Roman" w:hAnsi="Times New Roman" w:cs="Times New Roman"/>
            <w:sz w:val="24"/>
            <w:szCs w:val="24"/>
          </w:rPr>
          <w:t>https://www.britannica.com/place/Kenya</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5CA2C4ED" w14:textId="77E6870B" w:rsidR="006F5989" w:rsidRPr="00383A92" w:rsidRDefault="006F5989" w:rsidP="00383A92">
      <w:pPr>
        <w:spacing w:line="600" w:lineRule="auto"/>
        <w:rPr>
          <w:rFonts w:ascii="Times New Roman" w:hAnsi="Times New Roman" w:cs="Times New Roman"/>
          <w:sz w:val="24"/>
          <w:szCs w:val="24"/>
        </w:rPr>
      </w:pPr>
      <w:proofErr w:type="spellStart"/>
      <w:r w:rsidRPr="00383A92">
        <w:rPr>
          <w:rFonts w:ascii="Times New Roman" w:hAnsi="Times New Roman" w:cs="Times New Roman"/>
          <w:sz w:val="24"/>
          <w:szCs w:val="24"/>
        </w:rPr>
        <w:t>Juneja</w:t>
      </w:r>
      <w:proofErr w:type="spellEnd"/>
      <w:r w:rsidRPr="00383A92">
        <w:rPr>
          <w:rFonts w:ascii="Times New Roman" w:hAnsi="Times New Roman" w:cs="Times New Roman"/>
          <w:sz w:val="24"/>
          <w:szCs w:val="24"/>
        </w:rPr>
        <w:t xml:space="preserve">, P. (2020). </w:t>
      </w:r>
      <w:r w:rsidRPr="00383A92">
        <w:rPr>
          <w:rFonts w:ascii="Times New Roman" w:hAnsi="Times New Roman" w:cs="Times New Roman"/>
          <w:i/>
          <w:iCs/>
          <w:sz w:val="24"/>
          <w:szCs w:val="24"/>
        </w:rPr>
        <w:t xml:space="preserve">Maslow’s Hierarchy of Needs. MSG, c. </w:t>
      </w:r>
      <w:r w:rsidRPr="00383A92">
        <w:rPr>
          <w:rFonts w:ascii="Times New Roman" w:hAnsi="Times New Roman" w:cs="Times New Roman"/>
          <w:sz w:val="24"/>
          <w:szCs w:val="24"/>
        </w:rPr>
        <w:t xml:space="preserve">Available at: </w:t>
      </w:r>
      <w:hyperlink r:id="rId10" w:history="1">
        <w:r w:rsidRPr="00383A92">
          <w:rPr>
            <w:rStyle w:val="Hyperlink"/>
            <w:rFonts w:ascii="Times New Roman" w:hAnsi="Times New Roman" w:cs="Times New Roman"/>
            <w:sz w:val="24"/>
            <w:szCs w:val="24"/>
          </w:rPr>
          <w:t>https://www.managementstudyguide.com/maslows-hierarchy-needs-theory.htm</w:t>
        </w:r>
      </w:hyperlink>
      <w:r w:rsidRPr="00383A92">
        <w:rPr>
          <w:rFonts w:ascii="Times New Roman" w:hAnsi="Times New Roman" w:cs="Times New Roman"/>
          <w:sz w:val="24"/>
          <w:szCs w:val="24"/>
        </w:rPr>
        <w:t xml:space="preserve"> [Accessed</w:t>
      </w:r>
      <w:r w:rsidR="007E6B1B" w:rsidRPr="00383A92">
        <w:rPr>
          <w:rFonts w:ascii="Times New Roman" w:hAnsi="Times New Roman" w:cs="Times New Roman"/>
          <w:sz w:val="24"/>
          <w:szCs w:val="24"/>
        </w:rPr>
        <w:t>:</w:t>
      </w:r>
      <w:r w:rsidRPr="00383A92">
        <w:rPr>
          <w:rFonts w:ascii="Times New Roman" w:hAnsi="Times New Roman" w:cs="Times New Roman"/>
          <w:sz w:val="24"/>
          <w:szCs w:val="24"/>
        </w:rPr>
        <w:t xml:space="preserve"> 7th March 2020]. </w:t>
      </w:r>
    </w:p>
    <w:p w14:paraId="1D1434DD" w14:textId="40F1667B" w:rsidR="00AD7EEC" w:rsidRPr="00383A92" w:rsidRDefault="00AD7EEC"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Prestwich, M., Josephson, P., Morrill, J., &amp; Atkins, R. (2020). </w:t>
      </w:r>
      <w:r w:rsidRPr="00383A92">
        <w:rPr>
          <w:rFonts w:ascii="Times New Roman" w:hAnsi="Times New Roman" w:cs="Times New Roman"/>
          <w:i/>
          <w:iCs/>
          <w:sz w:val="24"/>
          <w:szCs w:val="24"/>
        </w:rPr>
        <w:t>United Kingdom, c.</w:t>
      </w:r>
      <w:r w:rsidRPr="00383A92">
        <w:rPr>
          <w:rFonts w:ascii="Times New Roman" w:hAnsi="Times New Roman" w:cs="Times New Roman"/>
          <w:sz w:val="24"/>
          <w:szCs w:val="24"/>
        </w:rPr>
        <w:t xml:space="preserve"> Available at: </w:t>
      </w:r>
      <w:hyperlink r:id="rId11" w:history="1">
        <w:r w:rsidRPr="00383A92">
          <w:rPr>
            <w:rStyle w:val="Hyperlink"/>
            <w:rFonts w:ascii="Times New Roman" w:hAnsi="Times New Roman" w:cs="Times New Roman"/>
            <w:sz w:val="24"/>
            <w:szCs w:val="24"/>
          </w:rPr>
          <w:t>https://www.britannica.com/place/UK</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07F55E2B" w14:textId="61D7A236" w:rsidR="007E6B1B" w:rsidRPr="00383A92" w:rsidRDefault="007E6B1B"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UNICEF, (2020). </w:t>
      </w:r>
      <w:r w:rsidRPr="00383A92">
        <w:rPr>
          <w:rFonts w:ascii="Times New Roman" w:hAnsi="Times New Roman" w:cs="Times New Roman"/>
          <w:i/>
          <w:iCs/>
          <w:sz w:val="24"/>
          <w:szCs w:val="24"/>
        </w:rPr>
        <w:t xml:space="preserve">What is the UN Convention on Child’s Rights? c. </w:t>
      </w:r>
      <w:r w:rsidRPr="00383A92">
        <w:rPr>
          <w:rFonts w:ascii="Times New Roman" w:hAnsi="Times New Roman" w:cs="Times New Roman"/>
          <w:sz w:val="24"/>
          <w:szCs w:val="24"/>
        </w:rPr>
        <w:t xml:space="preserve">Available at: </w:t>
      </w:r>
      <w:hyperlink r:id="rId12" w:history="1">
        <w:r w:rsidRPr="00383A92">
          <w:rPr>
            <w:rStyle w:val="Hyperlink"/>
            <w:rFonts w:ascii="Times New Roman" w:hAnsi="Times New Roman" w:cs="Times New Roman"/>
            <w:sz w:val="24"/>
            <w:szCs w:val="24"/>
          </w:rPr>
          <w:t>https://www.unicef.org.uk/what-we-do/un-convention-child-rights/</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663F258B" w14:textId="1A7B2C6E" w:rsidR="007E6B1B" w:rsidRPr="00383A92" w:rsidRDefault="007E6B1B" w:rsidP="00383A92">
      <w:pPr>
        <w:spacing w:line="600" w:lineRule="auto"/>
        <w:rPr>
          <w:rFonts w:ascii="Times New Roman" w:hAnsi="Times New Roman" w:cs="Times New Roman"/>
          <w:sz w:val="24"/>
          <w:szCs w:val="24"/>
        </w:rPr>
      </w:pPr>
      <w:r w:rsidRPr="00383A92">
        <w:rPr>
          <w:rFonts w:ascii="Times New Roman" w:hAnsi="Times New Roman" w:cs="Times New Roman"/>
          <w:sz w:val="24"/>
          <w:szCs w:val="24"/>
        </w:rPr>
        <w:t xml:space="preserve">UNICEF, (2020). </w:t>
      </w:r>
      <w:r w:rsidRPr="00383A92">
        <w:rPr>
          <w:rFonts w:ascii="Times New Roman" w:hAnsi="Times New Roman" w:cs="Times New Roman"/>
          <w:i/>
          <w:iCs/>
          <w:sz w:val="24"/>
          <w:szCs w:val="24"/>
        </w:rPr>
        <w:t xml:space="preserve">The African Charter on Rights and Welfare of the Child, c. </w:t>
      </w:r>
      <w:r w:rsidRPr="00383A92">
        <w:rPr>
          <w:rFonts w:ascii="Times New Roman" w:hAnsi="Times New Roman" w:cs="Times New Roman"/>
          <w:sz w:val="24"/>
          <w:szCs w:val="24"/>
        </w:rPr>
        <w:t xml:space="preserve">Available at: </w:t>
      </w:r>
      <w:hyperlink r:id="rId13" w:history="1">
        <w:r w:rsidRPr="00383A92">
          <w:rPr>
            <w:rStyle w:val="Hyperlink"/>
            <w:rFonts w:ascii="Times New Roman" w:hAnsi="Times New Roman" w:cs="Times New Roman"/>
            <w:sz w:val="24"/>
            <w:szCs w:val="24"/>
          </w:rPr>
          <w:t>https://www.unicef.org/esaro/African_Charter_articles_in_full.pdf</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5B060026" w14:textId="04E94610" w:rsidR="002A10AF" w:rsidRPr="00383A92" w:rsidRDefault="002A10AF" w:rsidP="00383A92">
      <w:pPr>
        <w:spacing w:line="600" w:lineRule="auto"/>
        <w:rPr>
          <w:rFonts w:ascii="Times New Roman" w:hAnsi="Times New Roman" w:cs="Times New Roman"/>
          <w:sz w:val="24"/>
          <w:szCs w:val="24"/>
        </w:rPr>
      </w:pPr>
      <w:r w:rsidRPr="00383A92">
        <w:rPr>
          <w:rFonts w:ascii="Times New Roman" w:hAnsi="Times New Roman" w:cs="Times New Roman"/>
          <w:i/>
          <w:sz w:val="24"/>
          <w:szCs w:val="24"/>
        </w:rPr>
        <w:lastRenderedPageBreak/>
        <w:t xml:space="preserve">Welsh government (2016) </w:t>
      </w:r>
      <w:r w:rsidRPr="00383A92">
        <w:rPr>
          <w:rFonts w:ascii="Times New Roman" w:hAnsi="Times New Roman" w:cs="Times New Roman"/>
          <w:sz w:val="24"/>
          <w:szCs w:val="24"/>
        </w:rPr>
        <w:t xml:space="preserve">Available at: </w:t>
      </w:r>
      <w:hyperlink r:id="rId14" w:history="1">
        <w:r w:rsidRPr="00383A92">
          <w:rPr>
            <w:rStyle w:val="Hyperlink"/>
            <w:rFonts w:ascii="Times New Roman" w:hAnsi="Times New Roman" w:cs="Times New Roman"/>
            <w:sz w:val="24"/>
            <w:szCs w:val="24"/>
          </w:rPr>
          <w:t>http://gov.wales/topics/people-and-communities/people/parenting-support-guidance/help/flyingstart/?lang=en</w:t>
        </w:r>
      </w:hyperlink>
      <w:r w:rsidRPr="00383A92">
        <w:rPr>
          <w:rFonts w:ascii="Times New Roman" w:hAnsi="Times New Roman" w:cs="Times New Roman"/>
          <w:sz w:val="24"/>
          <w:szCs w:val="24"/>
        </w:rPr>
        <w:t xml:space="preserve"> [Accessed: 7</w:t>
      </w:r>
      <w:r w:rsidRPr="00383A92">
        <w:rPr>
          <w:rFonts w:ascii="Times New Roman" w:hAnsi="Times New Roman" w:cs="Times New Roman"/>
          <w:sz w:val="24"/>
          <w:szCs w:val="24"/>
          <w:vertAlign w:val="superscript"/>
        </w:rPr>
        <w:t>th</w:t>
      </w:r>
      <w:r w:rsidRPr="00383A92">
        <w:rPr>
          <w:rFonts w:ascii="Times New Roman" w:hAnsi="Times New Roman" w:cs="Times New Roman"/>
          <w:sz w:val="24"/>
          <w:szCs w:val="24"/>
        </w:rPr>
        <w:t xml:space="preserve"> March 2020].</w:t>
      </w:r>
    </w:p>
    <w:p w14:paraId="25D2C026" w14:textId="77777777" w:rsidR="002A10AF" w:rsidRDefault="002A10AF">
      <w:bookmarkStart w:id="0" w:name="_GoBack"/>
      <w:bookmarkEnd w:id="0"/>
    </w:p>
    <w:sectPr w:rsidR="002A10A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673A04" w14:textId="77777777" w:rsidR="002C79DF" w:rsidRDefault="002C79DF" w:rsidP="00383A92">
      <w:pPr>
        <w:spacing w:after="0" w:line="240" w:lineRule="auto"/>
      </w:pPr>
      <w:r>
        <w:separator/>
      </w:r>
    </w:p>
  </w:endnote>
  <w:endnote w:type="continuationSeparator" w:id="0">
    <w:p w14:paraId="45EB3468" w14:textId="77777777" w:rsidR="002C79DF" w:rsidRDefault="002C79DF" w:rsidP="00383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1997101"/>
      <w:docPartObj>
        <w:docPartGallery w:val="Page Numbers (Bottom of Page)"/>
        <w:docPartUnique/>
      </w:docPartObj>
    </w:sdtPr>
    <w:sdtEndPr>
      <w:rPr>
        <w:color w:val="7F7F7F" w:themeColor="background1" w:themeShade="7F"/>
        <w:spacing w:val="60"/>
      </w:rPr>
    </w:sdtEndPr>
    <w:sdtContent>
      <w:p w14:paraId="1DE7BBFA" w14:textId="044EE19F" w:rsidR="00383A92" w:rsidRDefault="00383A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4DFEA4" w14:textId="77777777" w:rsidR="00383A92" w:rsidRDefault="00383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35112" w14:textId="77777777" w:rsidR="002C79DF" w:rsidRDefault="002C79DF" w:rsidP="00383A92">
      <w:pPr>
        <w:spacing w:after="0" w:line="240" w:lineRule="auto"/>
      </w:pPr>
      <w:r>
        <w:separator/>
      </w:r>
    </w:p>
  </w:footnote>
  <w:footnote w:type="continuationSeparator" w:id="0">
    <w:p w14:paraId="6E51E9C6" w14:textId="77777777" w:rsidR="002C79DF" w:rsidRDefault="002C79DF" w:rsidP="00383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4A16A" w14:textId="30A53821" w:rsidR="00383A92" w:rsidRDefault="00383A92">
    <w:pPr>
      <w:pStyle w:val="Header"/>
    </w:pPr>
    <w:r>
      <w:t>SJIE6006                                                                                                                                                  1504390</w:t>
    </w:r>
  </w:p>
  <w:p w14:paraId="5E3AB677" w14:textId="77777777" w:rsidR="00383A92" w:rsidRDefault="00383A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EE6732"/>
    <w:multiLevelType w:val="hybridMultilevel"/>
    <w:tmpl w:val="7130B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826"/>
    <w:rsid w:val="00076036"/>
    <w:rsid w:val="000B7EF8"/>
    <w:rsid w:val="000C10C7"/>
    <w:rsid w:val="000F6A6A"/>
    <w:rsid w:val="001555D0"/>
    <w:rsid w:val="00164C97"/>
    <w:rsid w:val="001949F3"/>
    <w:rsid w:val="001B3826"/>
    <w:rsid w:val="001E2F3A"/>
    <w:rsid w:val="00204534"/>
    <w:rsid w:val="00246391"/>
    <w:rsid w:val="002918DB"/>
    <w:rsid w:val="002A10AF"/>
    <w:rsid w:val="002B40ED"/>
    <w:rsid w:val="002C79DF"/>
    <w:rsid w:val="002E6BE5"/>
    <w:rsid w:val="002F3D14"/>
    <w:rsid w:val="00304D18"/>
    <w:rsid w:val="00333BE7"/>
    <w:rsid w:val="003814AB"/>
    <w:rsid w:val="00383A92"/>
    <w:rsid w:val="00395240"/>
    <w:rsid w:val="003A732C"/>
    <w:rsid w:val="00423E57"/>
    <w:rsid w:val="00440A2C"/>
    <w:rsid w:val="004A2B0C"/>
    <w:rsid w:val="00524864"/>
    <w:rsid w:val="00533787"/>
    <w:rsid w:val="00570A51"/>
    <w:rsid w:val="005F0296"/>
    <w:rsid w:val="006922DA"/>
    <w:rsid w:val="00696A5D"/>
    <w:rsid w:val="006F5989"/>
    <w:rsid w:val="00793A8A"/>
    <w:rsid w:val="007E6B1B"/>
    <w:rsid w:val="007F60F0"/>
    <w:rsid w:val="00830E89"/>
    <w:rsid w:val="00867919"/>
    <w:rsid w:val="00875839"/>
    <w:rsid w:val="00952715"/>
    <w:rsid w:val="00A21834"/>
    <w:rsid w:val="00A53CD6"/>
    <w:rsid w:val="00AD7EEC"/>
    <w:rsid w:val="00B31D04"/>
    <w:rsid w:val="00C0636A"/>
    <w:rsid w:val="00C5707F"/>
    <w:rsid w:val="00C61F04"/>
    <w:rsid w:val="00CE3F7C"/>
    <w:rsid w:val="00CF40C5"/>
    <w:rsid w:val="00D470AB"/>
    <w:rsid w:val="00D557F3"/>
    <w:rsid w:val="00DD17BB"/>
    <w:rsid w:val="00DF123F"/>
    <w:rsid w:val="00E27B80"/>
    <w:rsid w:val="00E47030"/>
    <w:rsid w:val="00F61D31"/>
    <w:rsid w:val="00F62112"/>
    <w:rsid w:val="00F84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0012"/>
  <w15:chartTrackingRefBased/>
  <w15:docId w15:val="{341B3C21-CE10-4B44-8D03-AF0C85BDF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14AB"/>
    <w:rPr>
      <w:color w:val="0563C1" w:themeColor="hyperlink"/>
      <w:u w:val="single"/>
    </w:rPr>
  </w:style>
  <w:style w:type="character" w:styleId="UnresolvedMention">
    <w:name w:val="Unresolved Mention"/>
    <w:basedOn w:val="DefaultParagraphFont"/>
    <w:uiPriority w:val="99"/>
    <w:semiHidden/>
    <w:unhideWhenUsed/>
    <w:rsid w:val="003814AB"/>
    <w:rPr>
      <w:color w:val="605E5C"/>
      <w:shd w:val="clear" w:color="auto" w:fill="E1DFDD"/>
    </w:rPr>
  </w:style>
  <w:style w:type="paragraph" w:styleId="ListParagraph">
    <w:name w:val="List Paragraph"/>
    <w:basedOn w:val="Normal"/>
    <w:uiPriority w:val="34"/>
    <w:qFormat/>
    <w:rsid w:val="002A10AF"/>
    <w:pPr>
      <w:spacing w:after="200" w:line="276" w:lineRule="auto"/>
      <w:ind w:left="720"/>
      <w:contextualSpacing/>
    </w:pPr>
  </w:style>
  <w:style w:type="paragraph" w:styleId="Header">
    <w:name w:val="header"/>
    <w:basedOn w:val="Normal"/>
    <w:link w:val="HeaderChar"/>
    <w:uiPriority w:val="99"/>
    <w:unhideWhenUsed/>
    <w:rsid w:val="00383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A92"/>
  </w:style>
  <w:style w:type="paragraph" w:styleId="Footer">
    <w:name w:val="footer"/>
    <w:basedOn w:val="Normal"/>
    <w:link w:val="FooterChar"/>
    <w:uiPriority w:val="99"/>
    <w:unhideWhenUsed/>
    <w:rsid w:val="00383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articles/3RbFXDdBw3g0HQG0fpyD0xF/why-nigerias-educational-system-is-in-crisis-and-how-to-fix-it" TargetMode="External"/><Relationship Id="rId13" Type="http://schemas.openxmlformats.org/officeDocument/2006/relationships/hyperlink" Target="https://www.unicef.org/esaro/African_Charter_articles_in_full.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world-africa-32299943" TargetMode="External"/><Relationship Id="rId12" Type="http://schemas.openxmlformats.org/officeDocument/2006/relationships/hyperlink" Target="https://www.unicef.org.uk/what-we-do/un-convention-child-righ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ca.com/place/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anagementstudyguide.com/maslows-hierarchy-needs-theory.htm" TargetMode="External"/><Relationship Id="rId4" Type="http://schemas.openxmlformats.org/officeDocument/2006/relationships/webSettings" Target="webSettings.xml"/><Relationship Id="rId9" Type="http://schemas.openxmlformats.org/officeDocument/2006/relationships/hyperlink" Target="https://www.britannica.com/place/Kenya" TargetMode="External"/><Relationship Id="rId14" Type="http://schemas.openxmlformats.org/officeDocument/2006/relationships/hyperlink" Target="http://gov.wales/topics/people-and-communities/people/parenting-support-guidance/help/flyingstar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2134</TotalTime>
  <Pages>12</Pages>
  <Words>2698</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28</cp:revision>
  <dcterms:created xsi:type="dcterms:W3CDTF">2020-03-07T10:07:00Z</dcterms:created>
  <dcterms:modified xsi:type="dcterms:W3CDTF">2020-03-15T11:43:00Z</dcterms:modified>
</cp:coreProperties>
</file>