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4A2A77B" wp14:paraId="5593C5EA" wp14:textId="63EFC1DC">
      <w:pPr>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4A2A77B" w:rsidR="29CF30B7">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Cover Page</w:t>
      </w:r>
    </w:p>
    <w:p xmlns:wp14="http://schemas.microsoft.com/office/word/2010/wordml" w:rsidP="54A2A77B" wp14:paraId="5FD86C3A" wp14:textId="76939E0B">
      <w:pPr>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4A2A77B" w:rsidR="29CF30B7">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Name</w:t>
      </w:r>
      <w:r w:rsidRPr="54A2A77B" w:rsidR="29CF30B7">
        <w:rPr>
          <w:rFonts w:ascii="Arial" w:hAnsi="Arial" w:eastAsia="Arial" w:cs="Arial"/>
          <w:b w:val="0"/>
          <w:bCs w:val="0"/>
          <w:i w:val="0"/>
          <w:iCs w:val="0"/>
          <w:caps w:val="0"/>
          <w:smallCaps w:val="0"/>
          <w:noProof w:val="0"/>
          <w:color w:val="000000" w:themeColor="text1" w:themeTint="FF" w:themeShade="FF"/>
          <w:sz w:val="22"/>
          <w:szCs w:val="22"/>
          <w:lang w:val="en-GB"/>
        </w:rPr>
        <w:t>: Joanna Moriarty</w:t>
      </w:r>
    </w:p>
    <w:p xmlns:wp14="http://schemas.microsoft.com/office/word/2010/wordml" w:rsidP="54A2A77B" wp14:paraId="24E3A77D" wp14:textId="7C2E104D">
      <w:pPr>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4A2A77B" w:rsidR="29CF30B7">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Student Number:</w:t>
      </w:r>
      <w:r w:rsidRPr="54A2A77B" w:rsidR="29CF30B7">
        <w:rPr>
          <w:rFonts w:ascii="Arial" w:hAnsi="Arial" w:eastAsia="Arial" w:cs="Arial"/>
          <w:b w:val="0"/>
          <w:bCs w:val="0"/>
          <w:i w:val="0"/>
          <w:iCs w:val="0"/>
          <w:caps w:val="0"/>
          <w:smallCaps w:val="0"/>
          <w:noProof w:val="0"/>
          <w:color w:val="000000" w:themeColor="text1" w:themeTint="FF" w:themeShade="FF"/>
          <w:sz w:val="22"/>
          <w:szCs w:val="22"/>
          <w:lang w:val="en-GB"/>
        </w:rPr>
        <w:t xml:space="preserve"> 2417735</w:t>
      </w:r>
    </w:p>
    <w:p xmlns:wp14="http://schemas.microsoft.com/office/word/2010/wordml" w:rsidP="54A2A77B" wp14:paraId="07D8A546" wp14:textId="4D929273">
      <w:pPr>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4A2A77B" w:rsidR="29CF30B7">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Module Code:</w:t>
      </w:r>
      <w:r w:rsidRPr="54A2A77B" w:rsidR="29CF30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4A2A77B" w:rsidR="59E3EB04">
        <w:rPr>
          <w:rFonts w:ascii="Arial" w:hAnsi="Arial" w:eastAsia="Arial" w:cs="Arial"/>
          <w:b w:val="0"/>
          <w:bCs w:val="0"/>
          <w:i w:val="0"/>
          <w:iCs w:val="0"/>
          <w:caps w:val="0"/>
          <w:smallCaps w:val="0"/>
          <w:noProof w:val="0"/>
          <w:color w:val="000000" w:themeColor="text1" w:themeTint="FF" w:themeShade="FF"/>
          <w:sz w:val="22"/>
          <w:szCs w:val="22"/>
          <w:lang w:val="en-GB"/>
        </w:rPr>
        <w:t>BMHP5016</w:t>
      </w:r>
    </w:p>
    <w:p xmlns:wp14="http://schemas.microsoft.com/office/word/2010/wordml" w:rsidP="54A2A77B" wp14:paraId="7C054F63" wp14:textId="1A2B4825">
      <w:pPr>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4A2A77B" w:rsidR="29CF30B7">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Module Title:</w:t>
      </w:r>
      <w:r w:rsidRPr="54A2A77B" w:rsidR="29CF30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4A2A77B" w:rsidR="112D8E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4A2A77B" w:rsidR="50080C8C">
        <w:rPr>
          <w:rFonts w:ascii="Arial" w:hAnsi="Arial" w:eastAsia="Arial" w:cs="Arial"/>
          <w:b w:val="0"/>
          <w:bCs w:val="0"/>
          <w:i w:val="0"/>
          <w:iCs w:val="0"/>
          <w:caps w:val="0"/>
          <w:smallCaps w:val="0"/>
          <w:noProof w:val="0"/>
          <w:color w:val="000000" w:themeColor="text1" w:themeTint="FF" w:themeShade="FF"/>
          <w:sz w:val="22"/>
          <w:szCs w:val="22"/>
          <w:lang w:val="en-GB"/>
        </w:rPr>
        <w:t>Principles of Health and Social Care Practice</w:t>
      </w:r>
    </w:p>
    <w:p xmlns:wp14="http://schemas.microsoft.com/office/word/2010/wordml" w:rsidP="54A2A77B" wp14:paraId="5EC3AF72" wp14:textId="21DEF8C3">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4A2A77B" w:rsidR="29CF30B7">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Lecturer Name:</w:t>
      </w:r>
      <w:r w:rsidRPr="54A2A77B" w:rsidR="115B0A16">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 xml:space="preserve"> </w:t>
      </w:r>
      <w:r w:rsidRPr="54A2A77B" w:rsidR="5A4F6923">
        <w:rPr>
          <w:rFonts w:ascii="Segoe UI" w:hAnsi="Segoe UI" w:eastAsia="Segoe UI" w:cs="Segoe UI"/>
          <w:b w:val="0"/>
          <w:bCs w:val="0"/>
          <w:i w:val="0"/>
          <w:iCs w:val="0"/>
          <w:caps w:val="0"/>
          <w:smallCaps w:val="0"/>
          <w:noProof w:val="0"/>
          <w:color w:val="1D2125"/>
          <w:sz w:val="22"/>
          <w:szCs w:val="22"/>
          <w:lang w:val="en-GB"/>
        </w:rPr>
        <w:t>Aishat Bakre</w:t>
      </w:r>
    </w:p>
    <w:p xmlns:wp14="http://schemas.microsoft.com/office/word/2010/wordml" w:rsidP="54A2A77B" wp14:paraId="2568B625" wp14:textId="237F4E25">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4A2A77B" w:rsidR="29CF30B7">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Assignment Title:</w:t>
      </w:r>
      <w:r w:rsidRPr="54A2A77B" w:rsidR="29CF30B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4A2A77B" w:rsidR="5B953D4F">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54A2A77B" w:rsidR="5B953D4F">
        <w:rPr>
          <w:rFonts w:ascii="Arial" w:hAnsi="Arial" w:eastAsia="Arial" w:cs="Arial"/>
          <w:b w:val="0"/>
          <w:bCs w:val="0"/>
          <w:i w:val="0"/>
          <w:iCs w:val="0"/>
          <w:caps w:val="0"/>
          <w:smallCaps w:val="0"/>
          <w:noProof w:val="0"/>
          <w:color w:val="000000" w:themeColor="text1" w:themeTint="FF" w:themeShade="FF"/>
          <w:sz w:val="22"/>
          <w:szCs w:val="22"/>
          <w:lang w:val="en-GB"/>
        </w:rPr>
        <w:t xml:space="preserve"> 2 written assignment (report)</w:t>
      </w:r>
    </w:p>
    <w:p xmlns:wp14="http://schemas.microsoft.com/office/word/2010/wordml" w:rsidP="54A2A77B" wp14:paraId="0B5B1F53" wp14:textId="70E37CA0">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00A5DA92" wp14:textId="59D5E1B2">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65E04B23" wp14:textId="0BBD0006">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408A9DCF" wp14:textId="3CAEB1ED">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7C656410" wp14:textId="377C42FB">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123668FE" wp14:textId="3CBF9EBC">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4EA7E965" wp14:textId="69981B4D">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4AB87E1A" wp14:textId="123FF0FB">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5E5A8E71" wp14:textId="08640BB7">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16F7FEC2" wp14:textId="2D132C1E">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38B59ADF" wp14:textId="2832C366">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388967CE" wp14:textId="517FB5A3">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4341B41D" wp14:textId="476106E7">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517FBFD1" wp14:textId="599B660A">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34F1220D" wp14:textId="7F9A5551">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346E2E06" wp14:textId="6EB8C613">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2DDF11F4" wp14:textId="3385F901">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65B637D2" wp14:textId="1D599027">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5852DE2C" wp14:textId="31BC1AA9">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44294B90" wp14:textId="54997560">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16715004" wp14:textId="1898D8B0">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25F70B22" wp14:textId="50609F1A">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52B6C5BC" wp14:textId="05A4793A">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4CDB47D7" wp14:textId="0922A6F2">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0CEDDAEB" wp14:textId="16A562E0">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570BEF01" wp14:textId="0911F2D2">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A2A77B" wp14:paraId="175064FB" wp14:textId="7074F57B">
      <w:pPr>
        <w:pStyle w:val="Normal"/>
        <w:spacing w:after="120" w:afterAutospacing="off"/>
        <w:rPr>
          <w:rFonts w:ascii="Arial" w:hAnsi="Arial" w:eastAsia="Arial" w:cs="Arial"/>
          <w:b w:val="1"/>
          <w:bCs w:val="1"/>
          <w:i w:val="0"/>
          <w:iCs w:val="0"/>
          <w:caps w:val="0"/>
          <w:smallCaps w:val="0"/>
          <w:noProof w:val="0"/>
          <w:color w:val="FF0000"/>
          <w:sz w:val="22"/>
          <w:szCs w:val="22"/>
          <w:u w:val="single"/>
          <w:lang w:val="en-GB"/>
        </w:rPr>
      </w:pPr>
      <w:r w:rsidRPr="54A2A77B" w:rsidR="7F338AD7">
        <w:rPr>
          <w:rFonts w:ascii="Arial" w:hAnsi="Arial" w:eastAsia="Arial" w:cs="Arial"/>
          <w:b w:val="1"/>
          <w:bCs w:val="1"/>
          <w:i w:val="0"/>
          <w:iCs w:val="0"/>
          <w:caps w:val="0"/>
          <w:smallCaps w:val="0"/>
          <w:noProof w:val="0"/>
          <w:color w:val="000000" w:themeColor="text1" w:themeTint="FF" w:themeShade="FF"/>
          <w:sz w:val="22"/>
          <w:szCs w:val="22"/>
          <w:u w:val="single"/>
          <w:lang w:val="en-GB"/>
        </w:rPr>
        <w:t>Content page</w:t>
      </w:r>
    </w:p>
    <w:p xmlns:wp14="http://schemas.microsoft.com/office/word/2010/wordml" w:rsidP="754E36AB" wp14:paraId="4C26CD18" wp14:textId="6511C862">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Abstract                                                                          </w:t>
      </w:r>
      <w:r w:rsidRPr="754E36AB" w:rsidR="6D87F3F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page 3</w:t>
      </w:r>
    </w:p>
    <w:p w:rsidR="37D14C79" w:rsidP="754E36AB" w:rsidRDefault="37D14C79" w14:paraId="305C31E8" w14:textId="7202A3E3">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Introduction                                                                    </w:t>
      </w:r>
      <w:r w:rsidRPr="754E36AB" w:rsidR="5C18079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page 3</w:t>
      </w:r>
    </w:p>
    <w:p w:rsidR="37D14C79" w:rsidP="754E36AB" w:rsidRDefault="37D14C79" w14:paraId="6308B2CB" w14:textId="41DA32D1">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Patient Centred Care</w:t>
      </w:r>
      <w:r w:rsidRPr="754E36AB" w:rsidR="04A4108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2F67538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50D49D8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page 3 </w:t>
      </w:r>
    </w:p>
    <w:p w:rsidR="40A64FCC" w:rsidP="754E36AB" w:rsidRDefault="40A64FCC" w14:paraId="4F74703B" w14:textId="38913A76">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40A64FCC">
        <w:rPr>
          <w:rFonts w:ascii="Arial" w:hAnsi="Arial" w:eastAsia="Arial" w:cs="Arial"/>
          <w:b w:val="0"/>
          <w:bCs w:val="0"/>
          <w:i w:val="0"/>
          <w:iCs w:val="0"/>
          <w:caps w:val="0"/>
          <w:smallCaps w:val="0"/>
          <w:noProof w:val="0"/>
          <w:color w:val="000000" w:themeColor="text1" w:themeTint="FF" w:themeShade="FF"/>
          <w:sz w:val="22"/>
          <w:szCs w:val="22"/>
          <w:u w:val="none"/>
          <w:lang w:val="en-GB"/>
        </w:rPr>
        <w:t>Benefits</w:t>
      </w: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w:t>
      </w:r>
      <w:r w:rsidRPr="754E36AB" w:rsidR="593187BA">
        <w:rPr>
          <w:rFonts w:ascii="Arial" w:hAnsi="Arial" w:eastAsia="Arial" w:cs="Arial"/>
          <w:b w:val="0"/>
          <w:bCs w:val="0"/>
          <w:i w:val="0"/>
          <w:iCs w:val="0"/>
          <w:caps w:val="0"/>
          <w:smallCaps w:val="0"/>
          <w:noProof w:val="0"/>
          <w:color w:val="000000" w:themeColor="text1" w:themeTint="FF" w:themeShade="FF"/>
          <w:sz w:val="22"/>
          <w:szCs w:val="22"/>
          <w:u w:val="none"/>
          <w:lang w:val="en-GB"/>
        </w:rPr>
        <w:t>Person-Centred</w:t>
      </w:r>
      <w:r w:rsidRPr="754E36AB" w:rsidR="449ECD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C</w:t>
      </w:r>
      <w:r w:rsidRPr="754E36AB" w:rsidR="02107DAC">
        <w:rPr>
          <w:rFonts w:ascii="Arial" w:hAnsi="Arial" w:eastAsia="Arial" w:cs="Arial"/>
          <w:b w:val="0"/>
          <w:bCs w:val="0"/>
          <w:i w:val="0"/>
          <w:iCs w:val="0"/>
          <w:caps w:val="0"/>
          <w:smallCaps w:val="0"/>
          <w:noProof w:val="0"/>
          <w:color w:val="000000" w:themeColor="text1" w:themeTint="FF" w:themeShade="FF"/>
          <w:sz w:val="22"/>
          <w:szCs w:val="22"/>
          <w:u w:val="none"/>
          <w:lang w:val="en-GB"/>
        </w:rPr>
        <w:t>are</w:t>
      </w: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page</w:t>
      </w:r>
      <w:r w:rsidRPr="754E36AB" w:rsidR="0D77884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3</w:t>
      </w:r>
      <w:r w:rsidRPr="754E36AB" w:rsidR="37D14C7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0950B3B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limitations of </w:t>
      </w:r>
      <w:r w:rsidRPr="754E36AB" w:rsidR="122A5692">
        <w:rPr>
          <w:rFonts w:ascii="Arial" w:hAnsi="Arial" w:eastAsia="Arial" w:cs="Arial"/>
          <w:b w:val="0"/>
          <w:bCs w:val="0"/>
          <w:i w:val="0"/>
          <w:iCs w:val="0"/>
          <w:caps w:val="0"/>
          <w:smallCaps w:val="0"/>
          <w:noProof w:val="0"/>
          <w:color w:val="000000" w:themeColor="text1" w:themeTint="FF" w:themeShade="FF"/>
          <w:sz w:val="22"/>
          <w:szCs w:val="22"/>
          <w:u w:val="none"/>
          <w:lang w:val="en-GB"/>
        </w:rPr>
        <w:t>Person-Centred Care</w:t>
      </w: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page 4</w:t>
      </w:r>
    </w:p>
    <w:p w:rsidR="6DE8822D" w:rsidP="754E36AB" w:rsidRDefault="6DE8822D" w14:paraId="3C398421" w14:textId="55AF0004">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Relevant theories                                                            page 4</w:t>
      </w:r>
    </w:p>
    <w:p w:rsidR="6DE8822D" w:rsidP="754E36AB" w:rsidRDefault="6DE8822D" w14:paraId="31695825" w14:textId="45C82FEB">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Ethical fundamentals                                                      </w:t>
      </w:r>
      <w:r w:rsidRPr="754E36AB" w:rsidR="3ECAE64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page 6</w:t>
      </w:r>
    </w:p>
    <w:p w:rsidR="2C2A7127" w:rsidP="754E36AB" w:rsidRDefault="2C2A7127" w14:paraId="2E749B3C" w14:textId="2121F8DA">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2C2A7127">
        <w:rPr>
          <w:rFonts w:ascii="Arial" w:hAnsi="Arial" w:eastAsia="Arial" w:cs="Arial"/>
          <w:b w:val="0"/>
          <w:bCs w:val="0"/>
          <w:i w:val="0"/>
          <w:iCs w:val="0"/>
          <w:caps w:val="0"/>
          <w:smallCaps w:val="0"/>
          <w:noProof w:val="0"/>
          <w:color w:val="000000" w:themeColor="text1" w:themeTint="FF" w:themeShade="FF"/>
          <w:sz w:val="22"/>
          <w:szCs w:val="22"/>
          <w:u w:val="none"/>
          <w:lang w:val="en-GB"/>
        </w:rPr>
        <w:t>Partnership Working</w:t>
      </w: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6C1C7C9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page 6</w:t>
      </w:r>
    </w:p>
    <w:p w:rsidR="6DE8822D" w:rsidP="754E36AB" w:rsidRDefault="6DE8822D" w14:paraId="64A5FBE4" w14:textId="787B7A2E">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Benefits</w:t>
      </w:r>
      <w:r w:rsidRPr="754E36AB" w:rsidR="5AE9079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Partnership Working</w:t>
      </w: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page 6</w:t>
      </w:r>
    </w:p>
    <w:p w:rsidR="6DE8822D" w:rsidP="754E36AB" w:rsidRDefault="6DE8822D" w14:paraId="302D6A51" w14:textId="2672B40A">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Limitations of</w:t>
      </w:r>
      <w:r w:rsidRPr="754E36AB" w:rsidR="3B1214D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Partnership Working</w:t>
      </w: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page 7</w:t>
      </w:r>
    </w:p>
    <w:p w:rsidR="106E99B8" w:rsidP="754E36AB" w:rsidRDefault="106E99B8" w14:paraId="382CDCE8" w14:textId="2C0980ED">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106E99B8">
        <w:rPr>
          <w:rFonts w:ascii="Arial" w:hAnsi="Arial" w:eastAsia="Arial" w:cs="Arial"/>
          <w:b w:val="0"/>
          <w:bCs w:val="0"/>
          <w:i w:val="0"/>
          <w:iCs w:val="0"/>
          <w:caps w:val="0"/>
          <w:smallCaps w:val="0"/>
          <w:noProof w:val="0"/>
          <w:color w:val="000000" w:themeColor="text1" w:themeTint="FF" w:themeShade="FF"/>
          <w:sz w:val="22"/>
          <w:szCs w:val="22"/>
          <w:u w:val="none"/>
          <w:lang w:val="en-GB"/>
        </w:rPr>
        <w:t>Application</w:t>
      </w:r>
      <w:r w:rsidRPr="754E36AB" w:rsidR="6DE8822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w:t>
      </w:r>
      <w:r w:rsidRPr="754E36AB" w:rsidR="12ACC155">
        <w:rPr>
          <w:rFonts w:ascii="Arial" w:hAnsi="Arial" w:eastAsia="Arial" w:cs="Arial"/>
          <w:b w:val="0"/>
          <w:bCs w:val="0"/>
          <w:i w:val="0"/>
          <w:iCs w:val="0"/>
          <w:caps w:val="0"/>
          <w:smallCaps w:val="0"/>
          <w:noProof w:val="0"/>
          <w:color w:val="000000" w:themeColor="text1" w:themeTint="FF" w:themeShade="FF"/>
          <w:sz w:val="22"/>
          <w:szCs w:val="22"/>
          <w:u w:val="none"/>
          <w:lang w:val="en-GB"/>
        </w:rPr>
        <w:t>Partnership Working</w:t>
      </w:r>
      <w:r w:rsidRPr="754E36AB" w:rsidR="78C308F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page 7</w:t>
      </w:r>
    </w:p>
    <w:p w:rsidR="78C308F9" w:rsidP="754E36AB" w:rsidRDefault="78C308F9" w14:paraId="6BFF5FDE" w14:textId="01499FF5">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78C308F9">
        <w:rPr>
          <w:rFonts w:ascii="Arial" w:hAnsi="Arial" w:eastAsia="Arial" w:cs="Arial"/>
          <w:b w:val="0"/>
          <w:bCs w:val="0"/>
          <w:i w:val="0"/>
          <w:iCs w:val="0"/>
          <w:caps w:val="0"/>
          <w:smallCaps w:val="0"/>
          <w:noProof w:val="0"/>
          <w:color w:val="000000" w:themeColor="text1" w:themeTint="FF" w:themeShade="FF"/>
          <w:sz w:val="22"/>
          <w:szCs w:val="22"/>
          <w:u w:val="none"/>
          <w:lang w:val="en-GB"/>
        </w:rPr>
        <w:t>Policies and legislation                                                     page 7</w:t>
      </w:r>
    </w:p>
    <w:p w:rsidR="78C308F9" w:rsidP="754E36AB" w:rsidRDefault="78C308F9" w14:paraId="0C64D644" w14:textId="25C479E2">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78C308F9">
        <w:rPr>
          <w:rFonts w:ascii="Arial" w:hAnsi="Arial" w:eastAsia="Arial" w:cs="Arial"/>
          <w:b w:val="0"/>
          <w:bCs w:val="0"/>
          <w:i w:val="0"/>
          <w:iCs w:val="0"/>
          <w:caps w:val="0"/>
          <w:smallCaps w:val="0"/>
          <w:noProof w:val="0"/>
          <w:color w:val="000000" w:themeColor="text1" w:themeTint="FF" w:themeShade="FF"/>
          <w:sz w:val="22"/>
          <w:szCs w:val="22"/>
          <w:u w:val="none"/>
          <w:lang w:val="en-GB"/>
        </w:rPr>
        <w:t>Recommendations                                                            page 8</w:t>
      </w:r>
    </w:p>
    <w:p w:rsidR="78C308F9" w:rsidP="754E36AB" w:rsidRDefault="78C308F9" w14:paraId="76B7E6AB" w14:textId="33B42763">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78C308F9">
        <w:rPr>
          <w:rFonts w:ascii="Arial" w:hAnsi="Arial" w:eastAsia="Arial" w:cs="Arial"/>
          <w:b w:val="0"/>
          <w:bCs w:val="0"/>
          <w:i w:val="0"/>
          <w:iCs w:val="0"/>
          <w:caps w:val="0"/>
          <w:smallCaps w:val="0"/>
          <w:noProof w:val="0"/>
          <w:color w:val="000000" w:themeColor="text1" w:themeTint="FF" w:themeShade="FF"/>
          <w:sz w:val="22"/>
          <w:szCs w:val="22"/>
          <w:u w:val="none"/>
          <w:lang w:val="en-GB"/>
        </w:rPr>
        <w:t>Conclusion                                                                        page 9</w:t>
      </w:r>
    </w:p>
    <w:p w:rsidR="78C308F9" w:rsidP="754E36AB" w:rsidRDefault="78C308F9" w14:paraId="7B2BDE2C" w14:textId="34211072">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78C308F9">
        <w:rPr>
          <w:rFonts w:ascii="Arial" w:hAnsi="Arial" w:eastAsia="Arial" w:cs="Arial"/>
          <w:b w:val="0"/>
          <w:bCs w:val="0"/>
          <w:i w:val="0"/>
          <w:iCs w:val="0"/>
          <w:caps w:val="0"/>
          <w:smallCaps w:val="0"/>
          <w:noProof w:val="0"/>
          <w:color w:val="000000" w:themeColor="text1" w:themeTint="FF" w:themeShade="FF"/>
          <w:sz w:val="22"/>
          <w:szCs w:val="22"/>
          <w:u w:val="none"/>
          <w:lang w:val="en-GB"/>
        </w:rPr>
        <w:t>References                                                                        page 10</w:t>
      </w:r>
    </w:p>
    <w:p w:rsidR="754E36AB" w:rsidP="754E36AB" w:rsidRDefault="754E36AB" w14:paraId="0BF4E4C6" w14:textId="35699FFC">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25868FC4" wp14:textId="1CE593D8">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1C06A7CC" wp14:textId="5561151B">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2F5EC089" wp14:textId="2F498380">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56C7A12C" wp14:textId="31F53D21">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1AF930E7" wp14:textId="6C2EBBBF">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59998286" wp14:textId="5E43A8F4">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09272D0A" wp14:textId="31059399">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4ECC5F6A" wp14:textId="5210FEFB">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75982D95" wp14:textId="67F2B79B">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64544404" wp14:textId="1BED1031">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59438000" wp14:textId="49B4BD32">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3444CEC9" wp14:textId="668E9068">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2BCA4917" wp14:textId="3E6F77D6">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65D8A4E8" wp14:textId="74D8098F">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646ECA14" wp14:textId="4D97BE3E">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50BBDD48" wp14:textId="0145181F">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1F177119" wp14:textId="5002B4E4">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05345E39" wp14:textId="6C991BBF">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019D9701" wp14:textId="3916A8B3">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06C5307E" wp14:textId="70B7EADE">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77B3A528" wp14:textId="4C1DB9FA">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67C8B0E7" wp14:textId="15729B59">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2B4FB871" wp14:textId="2DAB3C30">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07FCFD0B" wp14:textId="02542DE9">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4FC912BF" wp14:textId="79996BC2">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6E50A3EE" wp14:textId="47D6959F">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674AD28D" wp14:textId="39EF83D5">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5640148F" wp14:textId="74C94AC8">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5D5FAD89" wp14:textId="67E8B499">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54A2A77B" wp14:paraId="53281C57" wp14:textId="3970798F">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xmlns:wp14="http://schemas.microsoft.com/office/word/2010/wordml" w:rsidP="49D985B7" wp14:paraId="0CF44390" wp14:textId="77D7BBAA">
      <w:pPr>
        <w:pStyle w:val="Normal"/>
        <w:spacing w:after="120" w:afterAutospacing="off"/>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73E5F90B" w:rsidP="754E36AB" w:rsidRDefault="73E5F90B" w14:paraId="22C737EE" w14:textId="0E3F4B01">
      <w:pPr>
        <w:pStyle w:val="Heading1"/>
        <w:rPr>
          <w:rFonts w:ascii="Arial" w:hAnsi="Arial" w:eastAsia="Arial" w:cs="Arial"/>
          <w:b w:val="1"/>
          <w:bCs w:val="1"/>
          <w:noProof w:val="0"/>
          <w:sz w:val="22"/>
          <w:szCs w:val="22"/>
          <w:u w:val="single"/>
          <w:lang w:val="en-GB"/>
        </w:rPr>
      </w:pPr>
      <w:r w:rsidRPr="754E36AB" w:rsidR="73E5F90B">
        <w:rPr>
          <w:rFonts w:ascii="Arial" w:hAnsi="Arial" w:eastAsia="Arial" w:cs="Arial"/>
          <w:b w:val="1"/>
          <w:bCs w:val="1"/>
          <w:noProof w:val="0"/>
          <w:sz w:val="22"/>
          <w:szCs w:val="22"/>
          <w:u w:val="single"/>
          <w:lang w:val="en-GB"/>
        </w:rPr>
        <w:t>Abstract</w:t>
      </w:r>
    </w:p>
    <w:p w:rsidR="4746801F" w:rsidP="754E36AB" w:rsidRDefault="4746801F" w14:paraId="7050BADC" w14:textId="475A9F3F">
      <w:pPr>
        <w:bidi w:val="0"/>
        <w:spacing w:before="0" w:beforeAutospacing="off" w:after="240" w:afterAutospacing="off"/>
        <w:jc w:val="left"/>
        <w:rPr>
          <w:rFonts w:ascii="Arial" w:hAnsi="Arial" w:eastAsia="Arial" w:cs="Arial"/>
          <w:b w:val="0"/>
          <w:bCs w:val="0"/>
          <w:i w:val="0"/>
          <w:iCs w:val="0"/>
          <w:caps w:val="0"/>
          <w:smallCaps w:val="0"/>
          <w:noProof w:val="0"/>
          <w:color w:val="1F1F1F"/>
          <w:sz w:val="22"/>
          <w:szCs w:val="22"/>
          <w:lang w:val="en-GB"/>
        </w:rPr>
      </w:pPr>
      <w:r w:rsidRPr="754E36AB" w:rsidR="4746801F">
        <w:rPr>
          <w:rFonts w:ascii="Arial" w:hAnsi="Arial" w:eastAsia="Arial" w:cs="Arial"/>
          <w:b w:val="0"/>
          <w:bCs w:val="0"/>
          <w:i w:val="0"/>
          <w:iCs w:val="0"/>
          <w:caps w:val="0"/>
          <w:smallCaps w:val="0"/>
          <w:noProof w:val="0"/>
          <w:color w:val="1F1F1F"/>
          <w:sz w:val="22"/>
          <w:szCs w:val="22"/>
          <w:lang w:val="en-GB"/>
        </w:rPr>
        <w:t xml:space="preserve">This report evaluates the implementation of </w:t>
      </w:r>
      <w:r w:rsidRPr="754E36AB" w:rsidR="4746801F">
        <w:rPr>
          <w:rFonts w:ascii="Arial" w:hAnsi="Arial" w:eastAsia="Arial" w:cs="Arial"/>
          <w:b w:val="0"/>
          <w:bCs w:val="0"/>
          <w:i w:val="0"/>
          <w:iCs w:val="0"/>
          <w:caps w:val="0"/>
          <w:smallCaps w:val="0"/>
          <w:noProof w:val="0"/>
          <w:color w:val="1F1F1F"/>
          <w:sz w:val="22"/>
          <w:szCs w:val="22"/>
          <w:lang w:val="en-GB"/>
        </w:rPr>
        <w:t>Patient-Centred Care (PCC)</w:t>
      </w:r>
      <w:r w:rsidRPr="754E36AB" w:rsidR="4746801F">
        <w:rPr>
          <w:rFonts w:ascii="Arial" w:hAnsi="Arial" w:eastAsia="Arial" w:cs="Arial"/>
          <w:b w:val="0"/>
          <w:bCs w:val="0"/>
          <w:i w:val="0"/>
          <w:iCs w:val="0"/>
          <w:caps w:val="0"/>
          <w:smallCaps w:val="0"/>
          <w:noProof w:val="0"/>
          <w:color w:val="1F1F1F"/>
          <w:sz w:val="22"/>
          <w:szCs w:val="22"/>
          <w:lang w:val="en-GB"/>
        </w:rPr>
        <w:t xml:space="preserve"> </w:t>
      </w:r>
      <w:r w:rsidRPr="754E36AB" w:rsidR="4746801F">
        <w:rPr>
          <w:rFonts w:ascii="Arial" w:hAnsi="Arial" w:eastAsia="Arial" w:cs="Arial"/>
          <w:b w:val="0"/>
          <w:bCs w:val="0"/>
          <w:i w:val="0"/>
          <w:iCs w:val="0"/>
          <w:caps w:val="0"/>
          <w:smallCaps w:val="0"/>
          <w:noProof w:val="0"/>
          <w:color w:val="1F1F1F"/>
          <w:sz w:val="22"/>
          <w:szCs w:val="22"/>
          <w:lang w:val="en-GB"/>
        </w:rPr>
        <w:t xml:space="preserve">and </w:t>
      </w:r>
      <w:r w:rsidRPr="754E36AB" w:rsidR="4746801F">
        <w:rPr>
          <w:rFonts w:ascii="Arial" w:hAnsi="Arial" w:eastAsia="Arial" w:cs="Arial"/>
          <w:b w:val="0"/>
          <w:bCs w:val="0"/>
          <w:i w:val="0"/>
          <w:iCs w:val="0"/>
          <w:caps w:val="0"/>
          <w:smallCaps w:val="0"/>
          <w:noProof w:val="0"/>
          <w:color w:val="1F1F1F"/>
          <w:sz w:val="22"/>
          <w:szCs w:val="22"/>
          <w:lang w:val="en-GB"/>
        </w:rPr>
        <w:t>Partnership</w:t>
      </w:r>
      <w:r w:rsidRPr="754E36AB" w:rsidR="4746801F">
        <w:rPr>
          <w:rFonts w:ascii="Arial" w:hAnsi="Arial" w:eastAsia="Arial" w:cs="Arial"/>
          <w:b w:val="1"/>
          <w:bCs w:val="1"/>
          <w:i w:val="0"/>
          <w:iCs w:val="0"/>
          <w:caps w:val="0"/>
          <w:smallCaps w:val="0"/>
          <w:noProof w:val="0"/>
          <w:color w:val="1F1F1F"/>
          <w:sz w:val="22"/>
          <w:szCs w:val="22"/>
          <w:lang w:val="en-GB"/>
        </w:rPr>
        <w:t xml:space="preserve"> </w:t>
      </w:r>
      <w:r w:rsidRPr="754E36AB" w:rsidR="4746801F">
        <w:rPr>
          <w:rFonts w:ascii="Arial" w:hAnsi="Arial" w:eastAsia="Arial" w:cs="Arial"/>
          <w:b w:val="0"/>
          <w:bCs w:val="0"/>
          <w:i w:val="0"/>
          <w:iCs w:val="0"/>
          <w:caps w:val="0"/>
          <w:smallCaps w:val="0"/>
          <w:noProof w:val="0"/>
          <w:color w:val="1F1F1F"/>
          <w:sz w:val="22"/>
          <w:szCs w:val="22"/>
          <w:lang w:val="en-GB"/>
        </w:rPr>
        <w:t>Working (PW)</w:t>
      </w:r>
      <w:r w:rsidRPr="754E36AB" w:rsidR="4746801F">
        <w:rPr>
          <w:rFonts w:ascii="Arial" w:hAnsi="Arial" w:eastAsia="Arial" w:cs="Arial"/>
          <w:b w:val="0"/>
          <w:bCs w:val="0"/>
          <w:i w:val="0"/>
          <w:iCs w:val="0"/>
          <w:caps w:val="0"/>
          <w:smallCaps w:val="0"/>
          <w:noProof w:val="0"/>
          <w:color w:val="1F1F1F"/>
          <w:sz w:val="22"/>
          <w:szCs w:val="22"/>
          <w:lang w:val="en-GB"/>
        </w:rPr>
        <w:t xml:space="preserve"> </w:t>
      </w:r>
      <w:r w:rsidRPr="754E36AB" w:rsidR="4746801F">
        <w:rPr>
          <w:rFonts w:ascii="Arial" w:hAnsi="Arial" w:eastAsia="Arial" w:cs="Arial"/>
          <w:b w:val="0"/>
          <w:bCs w:val="0"/>
          <w:i w:val="0"/>
          <w:iCs w:val="0"/>
          <w:caps w:val="0"/>
          <w:smallCaps w:val="0"/>
          <w:noProof w:val="0"/>
          <w:color w:val="1F1F1F"/>
          <w:sz w:val="22"/>
          <w:szCs w:val="22"/>
          <w:lang w:val="en-GB"/>
        </w:rPr>
        <w:t>within hospital settings, highlighting their roles in improving clinical outcomes and patient satisfaction. By applying</w:t>
      </w:r>
      <w:r w:rsidRPr="754E36AB" w:rsidR="4746801F">
        <w:rPr>
          <w:rFonts w:ascii="Arial" w:hAnsi="Arial" w:eastAsia="Arial" w:cs="Arial"/>
          <w:b w:val="1"/>
          <w:bCs w:val="1"/>
          <w:i w:val="0"/>
          <w:iCs w:val="0"/>
          <w:caps w:val="0"/>
          <w:smallCaps w:val="0"/>
          <w:noProof w:val="0"/>
          <w:color w:val="1F1F1F"/>
          <w:sz w:val="22"/>
          <w:szCs w:val="22"/>
          <w:lang w:val="en-GB"/>
        </w:rPr>
        <w:t xml:space="preserve"> </w:t>
      </w:r>
      <w:r w:rsidRPr="754E36AB" w:rsidR="4746801F">
        <w:rPr>
          <w:rFonts w:ascii="Arial" w:hAnsi="Arial" w:eastAsia="Arial" w:cs="Arial"/>
          <w:b w:val="0"/>
          <w:bCs w:val="0"/>
          <w:i w:val="0"/>
          <w:iCs w:val="0"/>
          <w:caps w:val="0"/>
          <w:smallCaps w:val="0"/>
          <w:noProof w:val="0"/>
          <w:color w:val="1F1F1F"/>
          <w:sz w:val="22"/>
          <w:szCs w:val="22"/>
          <w:lang w:val="en-GB"/>
        </w:rPr>
        <w:t>Maslow’s Hierarchy of Needs</w:t>
      </w:r>
      <w:r w:rsidRPr="754E36AB" w:rsidR="4746801F">
        <w:rPr>
          <w:rFonts w:ascii="Arial" w:hAnsi="Arial" w:eastAsia="Arial" w:cs="Arial"/>
          <w:b w:val="0"/>
          <w:bCs w:val="0"/>
          <w:i w:val="0"/>
          <w:iCs w:val="0"/>
          <w:caps w:val="0"/>
          <w:smallCaps w:val="0"/>
          <w:noProof w:val="0"/>
          <w:color w:val="1F1F1F"/>
          <w:sz w:val="22"/>
          <w:szCs w:val="22"/>
          <w:lang w:val="en-GB"/>
        </w:rPr>
        <w:t xml:space="preserve"> </w:t>
      </w:r>
      <w:r w:rsidRPr="754E36AB" w:rsidR="4746801F">
        <w:rPr>
          <w:rFonts w:ascii="Arial" w:hAnsi="Arial" w:eastAsia="Arial" w:cs="Arial"/>
          <w:b w:val="0"/>
          <w:bCs w:val="0"/>
          <w:i w:val="0"/>
          <w:iCs w:val="0"/>
          <w:caps w:val="0"/>
          <w:smallCaps w:val="0"/>
          <w:noProof w:val="0"/>
          <w:color w:val="1F1F1F"/>
          <w:sz w:val="22"/>
          <w:szCs w:val="22"/>
          <w:lang w:val="en-GB"/>
        </w:rPr>
        <w:t>and the</w:t>
      </w:r>
      <w:r w:rsidRPr="754E36AB" w:rsidR="4746801F">
        <w:rPr>
          <w:rFonts w:ascii="Arial" w:hAnsi="Arial" w:eastAsia="Arial" w:cs="Arial"/>
          <w:b w:val="0"/>
          <w:bCs w:val="0"/>
          <w:i w:val="0"/>
          <w:iCs w:val="0"/>
          <w:caps w:val="0"/>
          <w:smallCaps w:val="0"/>
          <w:noProof w:val="0"/>
          <w:color w:val="1F1F1F"/>
          <w:sz w:val="22"/>
          <w:szCs w:val="22"/>
          <w:lang w:val="en-GB"/>
        </w:rPr>
        <w:t xml:space="preserve"> </w:t>
      </w:r>
      <w:r w:rsidRPr="754E36AB" w:rsidR="4746801F">
        <w:rPr>
          <w:rFonts w:ascii="Arial" w:hAnsi="Arial" w:eastAsia="Arial" w:cs="Arial"/>
          <w:b w:val="0"/>
          <w:bCs w:val="0"/>
          <w:i w:val="0"/>
          <w:iCs w:val="0"/>
          <w:caps w:val="0"/>
          <w:smallCaps w:val="0"/>
          <w:noProof w:val="0"/>
          <w:color w:val="1F1F1F"/>
          <w:sz w:val="22"/>
          <w:szCs w:val="22"/>
          <w:lang w:val="en-GB"/>
        </w:rPr>
        <w:t>Social Model of Health</w:t>
      </w:r>
      <w:r w:rsidRPr="754E36AB" w:rsidR="4746801F">
        <w:rPr>
          <w:rFonts w:ascii="Arial" w:hAnsi="Arial" w:eastAsia="Arial" w:cs="Arial"/>
          <w:b w:val="0"/>
          <w:bCs w:val="0"/>
          <w:i w:val="0"/>
          <w:iCs w:val="0"/>
          <w:caps w:val="0"/>
          <w:smallCaps w:val="0"/>
          <w:noProof w:val="0"/>
          <w:color w:val="1F1F1F"/>
          <w:sz w:val="22"/>
          <w:szCs w:val="22"/>
          <w:lang w:val="en-GB"/>
        </w:rPr>
        <w:t>,</w:t>
      </w:r>
      <w:r w:rsidRPr="754E36AB" w:rsidR="4746801F">
        <w:rPr>
          <w:rFonts w:ascii="Arial" w:hAnsi="Arial" w:eastAsia="Arial" w:cs="Arial"/>
          <w:b w:val="0"/>
          <w:bCs w:val="0"/>
          <w:i w:val="0"/>
          <w:iCs w:val="0"/>
          <w:caps w:val="0"/>
          <w:smallCaps w:val="0"/>
          <w:noProof w:val="0"/>
          <w:color w:val="1F1F1F"/>
          <w:sz w:val="22"/>
          <w:szCs w:val="22"/>
          <w:lang w:val="en-GB"/>
        </w:rPr>
        <w:t xml:space="preserve"> the analysis explores how holistic and multidisciplinary approaches address both clinical and socio-economic barriers to recovery. While benefits include reduced readmissions and enhanced safety, challenges such as staff shortages and communication gaps persist. The report concludes that integrating ethical principles, robust legislation, and improved cross-agency coordination is essential for delivering high-quality, seamless, and </w:t>
      </w:r>
      <w:r w:rsidRPr="754E36AB" w:rsidR="4746801F">
        <w:rPr>
          <w:rFonts w:ascii="Arial" w:hAnsi="Arial" w:eastAsia="Arial" w:cs="Arial"/>
          <w:b w:val="0"/>
          <w:bCs w:val="0"/>
          <w:i w:val="0"/>
          <w:iCs w:val="0"/>
          <w:caps w:val="0"/>
          <w:smallCaps w:val="0"/>
          <w:noProof w:val="0"/>
          <w:color w:val="1F1F1F"/>
          <w:sz w:val="22"/>
          <w:szCs w:val="22"/>
          <w:lang w:val="en-GB"/>
        </w:rPr>
        <w:t>equitable</w:t>
      </w:r>
      <w:r w:rsidRPr="754E36AB" w:rsidR="4746801F">
        <w:rPr>
          <w:rFonts w:ascii="Arial" w:hAnsi="Arial" w:eastAsia="Arial" w:cs="Arial"/>
          <w:b w:val="0"/>
          <w:bCs w:val="0"/>
          <w:i w:val="0"/>
          <w:iCs w:val="0"/>
          <w:caps w:val="0"/>
          <w:smallCaps w:val="0"/>
          <w:noProof w:val="0"/>
          <w:color w:val="1F1F1F"/>
          <w:sz w:val="22"/>
          <w:szCs w:val="22"/>
          <w:lang w:val="en-GB"/>
        </w:rPr>
        <w:t xml:space="preserve"> healthcare.</w:t>
      </w:r>
    </w:p>
    <w:p w:rsidR="754E36AB" w:rsidP="754E36AB" w:rsidRDefault="754E36AB" w14:paraId="119A5FA9" w14:textId="5A0E8579">
      <w:pPr>
        <w:pStyle w:val="Normal"/>
        <w:suppressLineNumbers w:val="0"/>
        <w:bidi w:val="0"/>
        <w:spacing w:before="0" w:beforeAutospacing="off" w:after="12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6B0DA5E2" w:rsidP="754E36AB" w:rsidRDefault="6B0DA5E2" w14:paraId="0290E7EF" w14:textId="40A6E3FD">
      <w:pPr>
        <w:pStyle w:val="Normal"/>
        <w:suppressLineNumbers w:val="0"/>
        <w:bidi w:val="0"/>
        <w:spacing w:before="0" w:beforeAutospacing="off" w:after="12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54E36AB" w:rsidR="6B0DA5E2">
        <w:rPr>
          <w:rFonts w:ascii="Arial" w:hAnsi="Arial" w:eastAsia="Arial" w:cs="Arial"/>
          <w:b w:val="1"/>
          <w:bCs w:val="1"/>
          <w:i w:val="0"/>
          <w:iCs w:val="0"/>
          <w:caps w:val="0"/>
          <w:smallCaps w:val="0"/>
          <w:noProof w:val="0"/>
          <w:color w:val="000000" w:themeColor="text1" w:themeTint="FF" w:themeShade="FF"/>
          <w:sz w:val="22"/>
          <w:szCs w:val="22"/>
          <w:u w:val="single"/>
          <w:lang w:val="en-GB"/>
        </w:rPr>
        <w:t>Introduction</w:t>
      </w:r>
    </w:p>
    <w:p w:rsidR="2C1A87CE" w:rsidP="754E36AB" w:rsidRDefault="2C1A87CE" w14:paraId="5A441309" w14:textId="1F6B8A97">
      <w:pPr>
        <w:pStyle w:val="Normal"/>
        <w:suppressLineNumbers w:val="0"/>
        <w:bidi w:val="0"/>
        <w:spacing w:before="0" w:beforeAutospacing="off" w:after="12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071A921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PCC </w:t>
      </w:r>
      <w:r w:rsidRPr="754E36AB" w:rsidR="2C1A87C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w:t>
      </w:r>
      <w:r w:rsidRPr="754E36AB" w:rsidR="0C5F46F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PW </w:t>
      </w:r>
      <w:r w:rsidRPr="754E36AB" w:rsidR="0FB95BC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are two of </w:t>
      </w:r>
      <w:r w:rsidRPr="754E36AB" w:rsidR="1ECB5E43">
        <w:rPr>
          <w:rFonts w:ascii="Arial" w:hAnsi="Arial" w:eastAsia="Arial" w:cs="Arial"/>
          <w:b w:val="0"/>
          <w:bCs w:val="0"/>
          <w:i w:val="0"/>
          <w:iCs w:val="0"/>
          <w:caps w:val="0"/>
          <w:smallCaps w:val="0"/>
          <w:noProof w:val="0"/>
          <w:color w:val="000000" w:themeColor="text1" w:themeTint="FF" w:themeShade="FF"/>
          <w:sz w:val="22"/>
          <w:szCs w:val="22"/>
          <w:u w:val="none"/>
          <w:lang w:val="en-GB"/>
        </w:rPr>
        <w:t>the</w:t>
      </w:r>
      <w:r w:rsidRPr="754E36AB" w:rsidR="0FB95BC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core principles in delivering</w:t>
      </w:r>
      <w:r w:rsidRPr="754E36AB" w:rsidR="0FB95BC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0FB95BC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high </w:t>
      </w:r>
      <w:r w:rsidRPr="754E36AB" w:rsidR="1F2AE6DA">
        <w:rPr>
          <w:rFonts w:ascii="Arial" w:hAnsi="Arial" w:eastAsia="Arial" w:cs="Arial"/>
          <w:b w:val="0"/>
          <w:bCs w:val="0"/>
          <w:i w:val="0"/>
          <w:iCs w:val="0"/>
          <w:caps w:val="0"/>
          <w:smallCaps w:val="0"/>
          <w:noProof w:val="0"/>
          <w:color w:val="000000" w:themeColor="text1" w:themeTint="FF" w:themeShade="FF"/>
          <w:sz w:val="22"/>
          <w:szCs w:val="22"/>
          <w:u w:val="none"/>
          <w:lang w:val="en-GB"/>
        </w:rPr>
        <w:t>standard</w:t>
      </w:r>
      <w:r w:rsidRPr="754E36AB" w:rsidR="1F2AE6DA">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754E36AB" w:rsidR="0FB95BC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care in the UK. PCC </w:t>
      </w:r>
      <w:r w:rsidRPr="754E36AB" w:rsidR="20E85B8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ensures that the </w:t>
      </w:r>
      <w:r w:rsidRPr="754E36AB" w:rsidR="7327E611">
        <w:rPr>
          <w:rFonts w:ascii="Arial" w:hAnsi="Arial" w:eastAsia="Arial" w:cs="Arial"/>
          <w:b w:val="0"/>
          <w:bCs w:val="0"/>
          <w:i w:val="0"/>
          <w:iCs w:val="0"/>
          <w:caps w:val="0"/>
          <w:smallCaps w:val="0"/>
          <w:noProof w:val="0"/>
          <w:color w:val="000000" w:themeColor="text1" w:themeTint="FF" w:themeShade="FF"/>
          <w:sz w:val="22"/>
          <w:szCs w:val="22"/>
          <w:u w:val="none"/>
          <w:lang w:val="en-GB"/>
        </w:rPr>
        <w:t>patient</w:t>
      </w:r>
      <w:r w:rsidRPr="754E36AB" w:rsidR="7327E6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7327E6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is </w:t>
      </w:r>
      <w:r w:rsidRPr="754E36AB" w:rsidR="0C73EEBD">
        <w:rPr>
          <w:rFonts w:ascii="Arial" w:hAnsi="Arial" w:eastAsia="Arial" w:cs="Arial"/>
          <w:b w:val="0"/>
          <w:bCs w:val="0"/>
          <w:i w:val="0"/>
          <w:iCs w:val="0"/>
          <w:caps w:val="0"/>
          <w:smallCaps w:val="0"/>
          <w:noProof w:val="0"/>
          <w:color w:val="000000" w:themeColor="text1" w:themeTint="FF" w:themeShade="FF"/>
          <w:sz w:val="22"/>
          <w:szCs w:val="22"/>
          <w:u w:val="none"/>
          <w:lang w:val="en-GB"/>
        </w:rPr>
        <w:t>an</w:t>
      </w:r>
      <w:r w:rsidRPr="754E36AB" w:rsidR="7327E6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active part</w:t>
      </w:r>
      <w:r w:rsidRPr="754E36AB" w:rsidR="673F6DA5">
        <w:rPr>
          <w:rFonts w:ascii="Arial" w:hAnsi="Arial" w:eastAsia="Arial" w:cs="Arial"/>
          <w:b w:val="0"/>
          <w:bCs w:val="0"/>
          <w:i w:val="0"/>
          <w:iCs w:val="0"/>
          <w:caps w:val="0"/>
          <w:smallCaps w:val="0"/>
          <w:noProof w:val="0"/>
          <w:color w:val="000000" w:themeColor="text1" w:themeTint="FF" w:themeShade="FF"/>
          <w:sz w:val="22"/>
          <w:szCs w:val="22"/>
          <w:u w:val="none"/>
          <w:lang w:val="en-GB"/>
        </w:rPr>
        <w:t>icipant</w:t>
      </w:r>
      <w:r w:rsidRPr="754E36AB" w:rsidR="100F349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at the centre of care. </w:t>
      </w:r>
      <w:r w:rsidRPr="754E36AB" w:rsidR="673F6DA5">
        <w:rPr>
          <w:rFonts w:ascii="Arial" w:hAnsi="Arial" w:eastAsia="Arial" w:cs="Arial"/>
          <w:b w:val="0"/>
          <w:bCs w:val="0"/>
          <w:i w:val="0"/>
          <w:iCs w:val="0"/>
          <w:caps w:val="0"/>
          <w:smallCaps w:val="0"/>
          <w:noProof w:val="0"/>
          <w:color w:val="000000" w:themeColor="text1" w:themeTint="FF" w:themeShade="FF"/>
          <w:sz w:val="22"/>
          <w:szCs w:val="22"/>
          <w:u w:val="none"/>
          <w:lang w:val="en-GB"/>
        </w:rPr>
        <w:t>This is particularly important in a hospital setting as patients need to be</w:t>
      </w:r>
      <w:r w:rsidRPr="754E36AB" w:rsidR="651ED36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well informed</w:t>
      </w:r>
      <w:r w:rsidRPr="754E36AB" w:rsidR="4A99187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2EFFD16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so </w:t>
      </w:r>
      <w:r w:rsidRPr="754E36AB" w:rsidR="493AA073">
        <w:rPr>
          <w:rFonts w:ascii="Arial" w:hAnsi="Arial" w:eastAsia="Arial" w:cs="Arial"/>
          <w:b w:val="0"/>
          <w:bCs w:val="0"/>
          <w:i w:val="0"/>
          <w:iCs w:val="0"/>
          <w:caps w:val="0"/>
          <w:smallCaps w:val="0"/>
          <w:noProof w:val="0"/>
          <w:color w:val="000000" w:themeColor="text1" w:themeTint="FF" w:themeShade="FF"/>
          <w:sz w:val="22"/>
          <w:szCs w:val="22"/>
          <w:u w:val="none"/>
          <w:lang w:val="en-GB"/>
        </w:rPr>
        <w:t>they</w:t>
      </w:r>
      <w:r w:rsidRPr="754E36AB" w:rsidR="2EFFD16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can make</w:t>
      </w:r>
      <w:r w:rsidRPr="754E36AB" w:rsidR="0355985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2EFFD168">
        <w:rPr>
          <w:rFonts w:ascii="Arial" w:hAnsi="Arial" w:eastAsia="Arial" w:cs="Arial"/>
          <w:b w:val="0"/>
          <w:bCs w:val="0"/>
          <w:i w:val="0"/>
          <w:iCs w:val="0"/>
          <w:caps w:val="0"/>
          <w:smallCaps w:val="0"/>
          <w:noProof w:val="0"/>
          <w:color w:val="000000" w:themeColor="text1" w:themeTint="FF" w:themeShade="FF"/>
          <w:sz w:val="22"/>
          <w:szCs w:val="22"/>
          <w:u w:val="none"/>
          <w:lang w:val="en-GB"/>
        </w:rPr>
        <w:t>decisions</w:t>
      </w:r>
      <w:r w:rsidRPr="754E36AB" w:rsidR="2EFFD16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about their </w:t>
      </w:r>
      <w:r w:rsidRPr="754E36AB" w:rsidR="5CCBF87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own </w:t>
      </w:r>
      <w:r w:rsidRPr="754E36AB" w:rsidR="2EFFD168">
        <w:rPr>
          <w:rFonts w:ascii="Arial" w:hAnsi="Arial" w:eastAsia="Arial" w:cs="Arial"/>
          <w:b w:val="0"/>
          <w:bCs w:val="0"/>
          <w:i w:val="0"/>
          <w:iCs w:val="0"/>
          <w:caps w:val="0"/>
          <w:smallCaps w:val="0"/>
          <w:noProof w:val="0"/>
          <w:color w:val="000000" w:themeColor="text1" w:themeTint="FF" w:themeShade="FF"/>
          <w:sz w:val="22"/>
          <w:szCs w:val="22"/>
          <w:u w:val="none"/>
          <w:lang w:val="en-GB"/>
        </w:rPr>
        <w:t>care.</w:t>
      </w:r>
    </w:p>
    <w:p w:rsidR="2EFFD168" w:rsidP="754E36AB" w:rsidRDefault="2EFFD168" w14:paraId="700D05CC" w14:textId="7BC2A31A">
      <w:pPr>
        <w:pStyle w:val="Normal"/>
        <w:suppressLineNumbers w:val="0"/>
        <w:bidi w:val="0"/>
        <w:spacing w:before="0" w:beforeAutospacing="off" w:after="12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2EFFD16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PW </w:t>
      </w:r>
      <w:r w:rsidRPr="754E36AB" w:rsidR="66B9409D">
        <w:rPr>
          <w:rFonts w:ascii="Arial" w:hAnsi="Arial" w:eastAsia="Arial" w:cs="Arial"/>
          <w:b w:val="0"/>
          <w:bCs w:val="0"/>
          <w:i w:val="0"/>
          <w:iCs w:val="0"/>
          <w:caps w:val="0"/>
          <w:smallCaps w:val="0"/>
          <w:noProof w:val="0"/>
          <w:color w:val="000000" w:themeColor="text1" w:themeTint="FF" w:themeShade="FF"/>
          <w:sz w:val="22"/>
          <w:szCs w:val="22"/>
          <w:u w:val="none"/>
          <w:lang w:val="en-GB"/>
        </w:rPr>
        <w:t>involv</w:t>
      </w:r>
      <w:r w:rsidRPr="754E36AB" w:rsidR="23E92B0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es </w:t>
      </w:r>
      <w:r w:rsidRPr="754E36AB" w:rsidR="66B9409D">
        <w:rPr>
          <w:rFonts w:ascii="Arial" w:hAnsi="Arial" w:eastAsia="Arial" w:cs="Arial"/>
          <w:b w:val="0"/>
          <w:bCs w:val="0"/>
          <w:i w:val="0"/>
          <w:iCs w:val="0"/>
          <w:caps w:val="0"/>
          <w:smallCaps w:val="0"/>
          <w:noProof w:val="0"/>
          <w:color w:val="000000" w:themeColor="text1" w:themeTint="FF" w:themeShade="FF"/>
          <w:sz w:val="22"/>
          <w:szCs w:val="22"/>
          <w:u w:val="none"/>
          <w:lang w:val="en-GB"/>
        </w:rPr>
        <w:t>patient</w:t>
      </w:r>
      <w:r w:rsidRPr="754E36AB" w:rsidR="06FF375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 and </w:t>
      </w:r>
      <w:r w:rsidRPr="754E36AB" w:rsidR="66B9409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families </w:t>
      </w:r>
      <w:r w:rsidRPr="754E36AB" w:rsidR="05D40669">
        <w:rPr>
          <w:rFonts w:ascii="Arial" w:hAnsi="Arial" w:eastAsia="Arial" w:cs="Arial"/>
          <w:b w:val="0"/>
          <w:bCs w:val="0"/>
          <w:i w:val="0"/>
          <w:iCs w:val="0"/>
          <w:caps w:val="0"/>
          <w:smallCaps w:val="0"/>
          <w:noProof w:val="0"/>
          <w:color w:val="000000" w:themeColor="text1" w:themeTint="FF" w:themeShade="FF"/>
          <w:sz w:val="22"/>
          <w:szCs w:val="22"/>
          <w:u w:val="none"/>
          <w:lang w:val="en-GB"/>
        </w:rPr>
        <w:t>alongside a multidisciplinary team</w:t>
      </w:r>
      <w:r w:rsidRPr="754E36AB" w:rsidR="098D080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working toget</w:t>
      </w:r>
      <w:r w:rsidRPr="754E36AB" w:rsidR="23B0C4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her to provide safe and effective </w:t>
      </w:r>
      <w:r w:rsidRPr="754E36AB" w:rsidR="381B1659">
        <w:rPr>
          <w:rFonts w:ascii="Arial" w:hAnsi="Arial" w:eastAsia="Arial" w:cs="Arial"/>
          <w:b w:val="0"/>
          <w:bCs w:val="0"/>
          <w:i w:val="0"/>
          <w:iCs w:val="0"/>
          <w:caps w:val="0"/>
          <w:smallCaps w:val="0"/>
          <w:noProof w:val="0"/>
          <w:color w:val="000000" w:themeColor="text1" w:themeTint="FF" w:themeShade="FF"/>
          <w:sz w:val="22"/>
          <w:szCs w:val="22"/>
          <w:u w:val="none"/>
          <w:lang w:val="en-GB"/>
        </w:rPr>
        <w:t>integrated care.</w:t>
      </w:r>
      <w:r w:rsidRPr="754E36AB" w:rsidR="768EA68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Good PW is vital in </w:t>
      </w:r>
      <w:r w:rsidRPr="754E36AB" w:rsidR="6149C9C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hospital setting as patients </w:t>
      </w:r>
      <w:r w:rsidRPr="754E36AB" w:rsidR="7FB6497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who are often </w:t>
      </w:r>
      <w:r w:rsidRPr="754E36AB" w:rsidR="6149C9C2">
        <w:rPr>
          <w:rFonts w:ascii="Arial" w:hAnsi="Arial" w:eastAsia="Arial" w:cs="Arial"/>
          <w:b w:val="0"/>
          <w:bCs w:val="0"/>
          <w:i w:val="0"/>
          <w:iCs w:val="0"/>
          <w:caps w:val="0"/>
          <w:smallCaps w:val="0"/>
          <w:noProof w:val="0"/>
          <w:color w:val="000000" w:themeColor="text1" w:themeTint="FF" w:themeShade="FF"/>
          <w:sz w:val="22"/>
          <w:szCs w:val="22"/>
          <w:u w:val="none"/>
          <w:lang w:val="en-GB"/>
        </w:rPr>
        <w:t>admitted due to serious illness or an emergency</w:t>
      </w:r>
      <w:r w:rsidRPr="754E36AB" w:rsidR="71E9492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would need to </w:t>
      </w:r>
      <w:r w:rsidRPr="754E36AB" w:rsidR="620923E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w:t>
      </w:r>
      <w:r w:rsidRPr="754E36AB" w:rsidR="07CDB86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great deal </w:t>
      </w:r>
      <w:r w:rsidRPr="754E36AB" w:rsidR="71E9492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of collaboration between </w:t>
      </w:r>
      <w:r w:rsidRPr="754E36AB" w:rsidR="1213A297">
        <w:rPr>
          <w:rFonts w:ascii="Arial" w:hAnsi="Arial" w:eastAsia="Arial" w:cs="Arial"/>
          <w:b w:val="0"/>
          <w:bCs w:val="0"/>
          <w:i w:val="0"/>
          <w:iCs w:val="0"/>
          <w:caps w:val="0"/>
          <w:smallCaps w:val="0"/>
          <w:noProof w:val="0"/>
          <w:color w:val="000000" w:themeColor="text1" w:themeTint="FF" w:themeShade="FF"/>
          <w:sz w:val="22"/>
          <w:szCs w:val="22"/>
          <w:u w:val="none"/>
          <w:lang w:val="en-GB"/>
        </w:rPr>
        <w:t>staff to</w:t>
      </w:r>
      <w:r w:rsidRPr="754E36AB" w:rsidR="3034E6A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ensure high quality care</w:t>
      </w:r>
      <w:r w:rsidRPr="754E36AB" w:rsidR="5D56B8E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a</w:t>
      </w:r>
      <w:r w:rsidRPr="754E36AB" w:rsidR="3034E6A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good outcome</w:t>
      </w:r>
      <w:r w:rsidRPr="754E36AB" w:rsidR="7C7662B0">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2D8F48DE" w:rsidP="754E36AB" w:rsidRDefault="2D8F48DE" w14:paraId="1F6E9DBB" w14:textId="162F4A23">
      <w:pPr>
        <w:pStyle w:val="Normal"/>
        <w:suppressLineNumbers w:val="0"/>
        <w:bidi w:val="0"/>
        <w:spacing w:before="0" w:beforeAutospacing="off" w:after="12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2D8F48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This report will evaluate PCC and PW in a hospital setting using two theories, </w:t>
      </w:r>
      <w:r w:rsidRPr="754E36AB" w:rsidR="2002DCCE">
        <w:rPr>
          <w:rFonts w:ascii="Arial" w:hAnsi="Arial" w:eastAsia="Arial" w:cs="Arial"/>
          <w:b w:val="0"/>
          <w:bCs w:val="0"/>
          <w:i w:val="0"/>
          <w:iCs w:val="0"/>
          <w:caps w:val="0"/>
          <w:smallCaps w:val="0"/>
          <w:noProof w:val="0"/>
          <w:color w:val="000000" w:themeColor="text1" w:themeTint="FF" w:themeShade="FF"/>
          <w:sz w:val="22"/>
          <w:szCs w:val="22"/>
          <w:u w:val="none"/>
          <w:lang w:val="en-GB"/>
        </w:rPr>
        <w:t>Maslow's</w:t>
      </w:r>
      <w:r w:rsidRPr="754E36AB" w:rsidR="2D8F48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10715C1D">
        <w:rPr>
          <w:rFonts w:ascii="Arial" w:hAnsi="Arial" w:eastAsia="Arial" w:cs="Arial"/>
          <w:b w:val="0"/>
          <w:bCs w:val="0"/>
          <w:i w:val="0"/>
          <w:iCs w:val="0"/>
          <w:caps w:val="0"/>
          <w:smallCaps w:val="0"/>
          <w:noProof w:val="0"/>
          <w:color w:val="000000" w:themeColor="text1" w:themeTint="FF" w:themeShade="FF"/>
          <w:sz w:val="22"/>
          <w:szCs w:val="22"/>
          <w:u w:val="none"/>
          <w:lang w:val="en-GB"/>
        </w:rPr>
        <w:t>Hierarchy</w:t>
      </w:r>
      <w:r w:rsidRPr="754E36AB" w:rsidR="7621778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w:t>
      </w:r>
      <w:r w:rsidRPr="754E36AB" w:rsidR="25F18AC3">
        <w:rPr>
          <w:rFonts w:ascii="Arial" w:hAnsi="Arial" w:eastAsia="Arial" w:cs="Arial"/>
          <w:b w:val="0"/>
          <w:bCs w:val="0"/>
          <w:i w:val="0"/>
          <w:iCs w:val="0"/>
          <w:caps w:val="0"/>
          <w:smallCaps w:val="0"/>
          <w:noProof w:val="0"/>
          <w:color w:val="000000" w:themeColor="text1" w:themeTint="FF" w:themeShade="FF"/>
          <w:sz w:val="22"/>
          <w:szCs w:val="22"/>
          <w:u w:val="none"/>
          <w:lang w:val="en-GB"/>
        </w:rPr>
        <w:t>N</w:t>
      </w:r>
      <w:r w:rsidRPr="754E36AB" w:rsidR="7621778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eeds and The Social Model of </w:t>
      </w:r>
      <w:r w:rsidRPr="754E36AB" w:rsidR="43E4B1EC">
        <w:rPr>
          <w:rFonts w:ascii="Arial" w:hAnsi="Arial" w:eastAsia="Arial" w:cs="Arial"/>
          <w:b w:val="0"/>
          <w:bCs w:val="0"/>
          <w:i w:val="0"/>
          <w:iCs w:val="0"/>
          <w:caps w:val="0"/>
          <w:smallCaps w:val="0"/>
          <w:noProof w:val="0"/>
          <w:color w:val="000000" w:themeColor="text1" w:themeTint="FF" w:themeShade="FF"/>
          <w:sz w:val="22"/>
          <w:szCs w:val="22"/>
          <w:u w:val="none"/>
          <w:lang w:val="en-GB"/>
        </w:rPr>
        <w:t>H</w:t>
      </w:r>
      <w:r w:rsidRPr="754E36AB" w:rsidR="7621778C">
        <w:rPr>
          <w:rFonts w:ascii="Arial" w:hAnsi="Arial" w:eastAsia="Arial" w:cs="Arial"/>
          <w:b w:val="0"/>
          <w:bCs w:val="0"/>
          <w:i w:val="0"/>
          <w:iCs w:val="0"/>
          <w:caps w:val="0"/>
          <w:smallCaps w:val="0"/>
          <w:noProof w:val="0"/>
          <w:color w:val="000000" w:themeColor="text1" w:themeTint="FF" w:themeShade="FF"/>
          <w:sz w:val="22"/>
          <w:szCs w:val="22"/>
          <w:u w:val="none"/>
          <w:lang w:val="en-GB"/>
        </w:rPr>
        <w:t>ealth</w:t>
      </w:r>
      <w:r w:rsidRPr="754E36AB" w:rsidR="2683D0A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will also </w:t>
      </w:r>
      <w:r w:rsidRPr="754E36AB" w:rsidR="7461950D">
        <w:rPr>
          <w:rFonts w:ascii="Arial" w:hAnsi="Arial" w:eastAsia="Arial" w:cs="Arial"/>
          <w:b w:val="0"/>
          <w:bCs w:val="0"/>
          <w:i w:val="0"/>
          <w:iCs w:val="0"/>
          <w:caps w:val="0"/>
          <w:smallCaps w:val="0"/>
          <w:noProof w:val="0"/>
          <w:color w:val="000000" w:themeColor="text1" w:themeTint="FF" w:themeShade="FF"/>
          <w:sz w:val="22"/>
          <w:szCs w:val="22"/>
          <w:u w:val="none"/>
          <w:lang w:val="en-GB"/>
        </w:rPr>
        <w:t>explore the</w:t>
      </w:r>
      <w:r w:rsidRPr="754E36AB" w:rsidR="2683D0A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4C97E009">
        <w:rPr>
          <w:rFonts w:ascii="Arial" w:hAnsi="Arial" w:eastAsia="Arial" w:cs="Arial"/>
          <w:b w:val="0"/>
          <w:bCs w:val="0"/>
          <w:i w:val="0"/>
          <w:iCs w:val="0"/>
          <w:caps w:val="0"/>
          <w:smallCaps w:val="0"/>
          <w:noProof w:val="0"/>
          <w:color w:val="000000" w:themeColor="text1" w:themeTint="FF" w:themeShade="FF"/>
          <w:sz w:val="22"/>
          <w:szCs w:val="22"/>
          <w:u w:val="none"/>
          <w:lang w:val="en-GB"/>
        </w:rPr>
        <w:t>Ethical</w:t>
      </w:r>
      <w:r w:rsidRPr="754E36AB" w:rsidR="2683D0A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53910DD5">
        <w:rPr>
          <w:rFonts w:ascii="Arial" w:hAnsi="Arial" w:eastAsia="Arial" w:cs="Arial"/>
          <w:b w:val="0"/>
          <w:bCs w:val="0"/>
          <w:i w:val="0"/>
          <w:iCs w:val="0"/>
          <w:caps w:val="0"/>
          <w:smallCaps w:val="0"/>
          <w:noProof w:val="0"/>
          <w:color w:val="000000" w:themeColor="text1" w:themeTint="FF" w:themeShade="FF"/>
          <w:sz w:val="22"/>
          <w:szCs w:val="22"/>
          <w:u w:val="none"/>
          <w:lang w:val="en-GB"/>
        </w:rPr>
        <w:t>principles</w:t>
      </w:r>
      <w:r w:rsidRPr="754E36AB" w:rsidR="2D839E7E">
        <w:rPr>
          <w:rFonts w:ascii="Arial" w:hAnsi="Arial" w:eastAsia="Arial" w:cs="Arial"/>
          <w:b w:val="0"/>
          <w:bCs w:val="0"/>
          <w:i w:val="0"/>
          <w:iCs w:val="0"/>
          <w:caps w:val="0"/>
          <w:smallCaps w:val="0"/>
          <w:noProof w:val="0"/>
          <w:color w:val="000000" w:themeColor="text1" w:themeTint="FF" w:themeShade="FF"/>
          <w:sz w:val="22"/>
          <w:szCs w:val="22"/>
          <w:u w:val="none"/>
          <w:lang w:val="en-GB"/>
        </w:rPr>
        <w:t>, policy and legislation and any recommendations for future developments.</w:t>
      </w:r>
    </w:p>
    <w:p w:rsidR="3D7C5E54" w:rsidP="754E36AB" w:rsidRDefault="3D7C5E54" w14:paraId="26163041" w14:textId="64415BEB">
      <w:pPr>
        <w:pStyle w:val="Normal"/>
        <w:suppressLineNumbers w:val="0"/>
        <w:bidi w:val="0"/>
        <w:spacing w:before="0" w:beforeAutospacing="off" w:after="12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54E36AB" w:rsidR="3D7C5E54">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Patient Centred Care, </w:t>
      </w:r>
      <w:r w:rsidRPr="754E36AB" w:rsidR="3D7C5E54">
        <w:rPr>
          <w:rFonts w:ascii="Arial" w:hAnsi="Arial" w:eastAsia="Arial" w:cs="Arial"/>
          <w:b w:val="1"/>
          <w:bCs w:val="1"/>
          <w:i w:val="0"/>
          <w:iCs w:val="0"/>
          <w:caps w:val="0"/>
          <w:smallCaps w:val="0"/>
          <w:noProof w:val="0"/>
          <w:color w:val="000000" w:themeColor="text1" w:themeTint="FF" w:themeShade="FF"/>
          <w:sz w:val="22"/>
          <w:szCs w:val="22"/>
          <w:u w:val="single"/>
          <w:lang w:val="en-GB"/>
        </w:rPr>
        <w:t>Benefit's</w:t>
      </w:r>
      <w:r w:rsidRPr="754E36AB" w:rsidR="3D7C5E54">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and limitations</w:t>
      </w:r>
    </w:p>
    <w:p w:rsidR="55D59450" w:rsidP="754E36AB" w:rsidRDefault="55D59450" w14:paraId="0D0BD160" w14:textId="2E4FE620">
      <w:pPr>
        <w:pStyle w:val="Normal"/>
        <w:suppressLineNumbers w:val="0"/>
        <w:bidi w:val="0"/>
        <w:spacing w:before="0" w:beforeAutospacing="off" w:after="12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55D5945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PCC </w:t>
      </w:r>
      <w:r w:rsidRPr="754E36AB" w:rsidR="5A51B797">
        <w:rPr>
          <w:rFonts w:ascii="Arial" w:hAnsi="Arial" w:eastAsia="Arial" w:cs="Arial"/>
          <w:b w:val="0"/>
          <w:bCs w:val="0"/>
          <w:i w:val="0"/>
          <w:iCs w:val="0"/>
          <w:caps w:val="0"/>
          <w:smallCaps w:val="0"/>
          <w:noProof w:val="0"/>
          <w:color w:val="000000" w:themeColor="text1" w:themeTint="FF" w:themeShade="FF"/>
          <w:sz w:val="22"/>
          <w:szCs w:val="22"/>
          <w:u w:val="none"/>
          <w:lang w:val="en-GB"/>
        </w:rPr>
        <w:t>is</w:t>
      </w:r>
      <w:r w:rsidRPr="754E36AB" w:rsidR="11E094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2586B1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w:t>
      </w:r>
      <w:r w:rsidRPr="754E36AB" w:rsidR="5A51B797">
        <w:rPr>
          <w:rFonts w:ascii="Arial" w:hAnsi="Arial" w:eastAsia="Arial" w:cs="Arial"/>
          <w:b w:val="0"/>
          <w:bCs w:val="0"/>
          <w:i w:val="0"/>
          <w:iCs w:val="0"/>
          <w:caps w:val="0"/>
          <w:smallCaps w:val="0"/>
          <w:noProof w:val="0"/>
          <w:color w:val="000000" w:themeColor="text1" w:themeTint="FF" w:themeShade="FF"/>
          <w:sz w:val="22"/>
          <w:szCs w:val="22"/>
          <w:u w:val="none"/>
          <w:lang w:val="en-GB"/>
        </w:rPr>
        <w:t>c</w:t>
      </w:r>
      <w:r w:rsidRPr="754E36AB" w:rsidR="5A51B797">
        <w:rPr>
          <w:rFonts w:ascii="Arial" w:hAnsi="Arial" w:eastAsia="Arial" w:cs="Arial"/>
          <w:b w:val="0"/>
          <w:bCs w:val="0"/>
          <w:i w:val="0"/>
          <w:iCs w:val="0"/>
          <w:caps w:val="0"/>
          <w:smallCaps w:val="0"/>
          <w:noProof w:val="0"/>
          <w:color w:val="000000" w:themeColor="text1" w:themeTint="FF" w:themeShade="FF"/>
          <w:sz w:val="22"/>
          <w:szCs w:val="22"/>
          <w:u w:val="none"/>
          <w:lang w:val="en-GB"/>
        </w:rPr>
        <w:t>ollaboration</w:t>
      </w:r>
      <w:r w:rsidRPr="754E36AB" w:rsidR="6C4F2D6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5EFCB69A">
        <w:rPr>
          <w:rFonts w:ascii="Arial" w:hAnsi="Arial" w:eastAsia="Arial" w:cs="Arial"/>
          <w:b w:val="0"/>
          <w:bCs w:val="0"/>
          <w:i w:val="0"/>
          <w:iCs w:val="0"/>
          <w:caps w:val="0"/>
          <w:smallCaps w:val="0"/>
          <w:noProof w:val="0"/>
          <w:color w:val="000000" w:themeColor="text1" w:themeTint="FF" w:themeShade="FF"/>
          <w:sz w:val="22"/>
          <w:szCs w:val="22"/>
          <w:u w:val="none"/>
          <w:lang w:val="en-GB"/>
        </w:rPr>
        <w:t>of</w:t>
      </w:r>
      <w:r w:rsidRPr="754E36AB" w:rsidR="6C4F2D6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w:t>
      </w:r>
      <w:r w:rsidRPr="754E36AB" w:rsidR="48EF31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patient </w:t>
      </w:r>
      <w:r w:rsidRPr="754E36AB" w:rsidR="6C4F2D6D">
        <w:rPr>
          <w:rFonts w:ascii="Arial" w:hAnsi="Arial" w:eastAsia="Arial" w:cs="Arial"/>
          <w:b w:val="0"/>
          <w:bCs w:val="0"/>
          <w:i w:val="0"/>
          <w:iCs w:val="0"/>
          <w:caps w:val="0"/>
          <w:smallCaps w:val="0"/>
          <w:noProof w:val="0"/>
          <w:color w:val="000000" w:themeColor="text1" w:themeTint="FF" w:themeShade="FF"/>
          <w:sz w:val="22"/>
          <w:szCs w:val="22"/>
          <w:u w:val="none"/>
          <w:lang w:val="en-GB"/>
        </w:rPr>
        <w:t>and the health a</w:t>
      </w:r>
      <w:r w:rsidRPr="754E36AB" w:rsidR="6C4F2D6D">
        <w:rPr>
          <w:rFonts w:ascii="Arial" w:hAnsi="Arial" w:eastAsia="Arial" w:cs="Arial"/>
          <w:b w:val="0"/>
          <w:bCs w:val="0"/>
          <w:i w:val="0"/>
          <w:iCs w:val="0"/>
          <w:caps w:val="0"/>
          <w:smallCaps w:val="0"/>
          <w:noProof w:val="0"/>
          <w:color w:val="000000" w:themeColor="text1" w:themeTint="FF" w:themeShade="FF"/>
          <w:sz w:val="22"/>
          <w:szCs w:val="22"/>
          <w:u w:val="none"/>
          <w:lang w:val="en-GB"/>
        </w:rPr>
        <w:t>nd</w:t>
      </w:r>
      <w:r w:rsidRPr="754E36AB" w:rsidR="63FB5F3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social c</w:t>
      </w:r>
      <w:r w:rsidRPr="754E36AB" w:rsidR="63FB5F3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are </w:t>
      </w:r>
      <w:r w:rsidRPr="754E36AB" w:rsidR="7B364656">
        <w:rPr>
          <w:rFonts w:ascii="Arial" w:hAnsi="Arial" w:eastAsia="Arial" w:cs="Arial"/>
          <w:b w:val="0"/>
          <w:bCs w:val="0"/>
          <w:i w:val="0"/>
          <w:iCs w:val="0"/>
          <w:caps w:val="0"/>
          <w:smallCaps w:val="0"/>
          <w:noProof w:val="0"/>
          <w:color w:val="000000" w:themeColor="text1" w:themeTint="FF" w:themeShade="FF"/>
          <w:sz w:val="22"/>
          <w:szCs w:val="22"/>
          <w:u w:val="none"/>
          <w:lang w:val="en-GB"/>
        </w:rPr>
        <w:t>sec</w:t>
      </w:r>
      <w:r w:rsidRPr="754E36AB" w:rsidR="7B364656">
        <w:rPr>
          <w:rFonts w:ascii="Arial" w:hAnsi="Arial" w:eastAsia="Arial" w:cs="Arial"/>
          <w:b w:val="0"/>
          <w:bCs w:val="0"/>
          <w:i w:val="0"/>
          <w:iCs w:val="0"/>
          <w:caps w:val="0"/>
          <w:smallCaps w:val="0"/>
          <w:noProof w:val="0"/>
          <w:color w:val="000000" w:themeColor="text1" w:themeTint="FF" w:themeShade="FF"/>
          <w:sz w:val="22"/>
          <w:szCs w:val="22"/>
          <w:u w:val="none"/>
          <w:lang w:val="en-GB"/>
        </w:rPr>
        <w:t>tor</w:t>
      </w:r>
      <w:r w:rsidRPr="754E36AB" w:rsidR="5367B94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w:t>
      </w:r>
      <w:r w:rsidRPr="754E36AB" w:rsidR="74FF3884">
        <w:rPr>
          <w:rFonts w:ascii="Arial" w:hAnsi="Arial" w:eastAsia="Arial" w:cs="Arial"/>
          <w:b w:val="0"/>
          <w:bCs w:val="0"/>
          <w:i w:val="0"/>
          <w:iCs w:val="0"/>
          <w:caps w:val="0"/>
          <w:smallCaps w:val="0"/>
          <w:noProof w:val="0"/>
          <w:color w:val="000000" w:themeColor="text1" w:themeTint="FF" w:themeShade="FF"/>
          <w:sz w:val="22"/>
          <w:szCs w:val="22"/>
          <w:u w:val="none"/>
          <w:lang w:val="en-GB"/>
        </w:rPr>
        <w:t>plac</w:t>
      </w:r>
      <w:r w:rsidRPr="754E36AB" w:rsidR="74FF388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es the patient at the heart of all </w:t>
      </w:r>
      <w:r w:rsidRPr="754E36AB" w:rsidR="5C47CCCA">
        <w:rPr>
          <w:rFonts w:ascii="Arial" w:hAnsi="Arial" w:eastAsia="Arial" w:cs="Arial"/>
          <w:b w:val="0"/>
          <w:bCs w:val="0"/>
          <w:i w:val="0"/>
          <w:iCs w:val="0"/>
          <w:caps w:val="0"/>
          <w:smallCaps w:val="0"/>
          <w:noProof w:val="0"/>
          <w:color w:val="000000" w:themeColor="text1" w:themeTint="FF" w:themeShade="FF"/>
          <w:sz w:val="22"/>
          <w:szCs w:val="22"/>
          <w:u w:val="none"/>
          <w:lang w:val="en-GB"/>
        </w:rPr>
        <w:t>decisions</w:t>
      </w:r>
      <w:r w:rsidRPr="754E36AB" w:rsidR="74FF388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about t</w:t>
      </w:r>
      <w:r w:rsidRPr="754E36AB" w:rsidR="74FF3884">
        <w:rPr>
          <w:rFonts w:ascii="Arial" w:hAnsi="Arial" w:eastAsia="Arial" w:cs="Arial"/>
          <w:b w:val="0"/>
          <w:bCs w:val="0"/>
          <w:i w:val="0"/>
          <w:iCs w:val="0"/>
          <w:caps w:val="0"/>
          <w:smallCaps w:val="0"/>
          <w:noProof w:val="0"/>
          <w:color w:val="000000" w:themeColor="text1" w:themeTint="FF" w:themeShade="FF"/>
          <w:sz w:val="22"/>
          <w:szCs w:val="22"/>
          <w:u w:val="none"/>
          <w:lang w:val="en-GB"/>
        </w:rPr>
        <w:t>heir care</w:t>
      </w:r>
      <w:r w:rsidRPr="754E36AB" w:rsidR="43E7C89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rather than just recipient of care</w:t>
      </w:r>
      <w:r w:rsidRPr="754E36AB" w:rsidR="07238CB2">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754E36AB" w:rsidR="20680BC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20680BC0">
        <w:rPr>
          <w:rFonts w:ascii="Arial" w:hAnsi="Arial" w:eastAsia="Arial" w:cs="Arial"/>
          <w:b w:val="0"/>
          <w:bCs w:val="0"/>
          <w:i w:val="0"/>
          <w:iCs w:val="0"/>
          <w:caps w:val="0"/>
          <w:smallCaps w:val="0"/>
          <w:noProof w:val="0"/>
          <w:color w:val="000000" w:themeColor="text1" w:themeTint="FF" w:themeShade="FF"/>
          <w:sz w:val="22"/>
          <w:szCs w:val="22"/>
          <w:u w:val="none"/>
          <w:lang w:val="en-GB"/>
        </w:rPr>
        <w:t>by respecting</w:t>
      </w:r>
      <w:r w:rsidRPr="754E36AB" w:rsidR="07238CB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4B145033">
        <w:rPr>
          <w:rFonts w:ascii="Arial" w:hAnsi="Arial" w:eastAsia="Arial" w:cs="Arial"/>
          <w:b w:val="0"/>
          <w:bCs w:val="0"/>
          <w:i w:val="0"/>
          <w:iCs w:val="0"/>
          <w:caps w:val="0"/>
          <w:smallCaps w:val="0"/>
          <w:noProof w:val="0"/>
          <w:color w:val="000000" w:themeColor="text1" w:themeTint="FF" w:themeShade="FF"/>
          <w:sz w:val="22"/>
          <w:szCs w:val="22"/>
          <w:u w:val="none"/>
          <w:lang w:val="en-GB"/>
        </w:rPr>
        <w:t>their preferences</w:t>
      </w:r>
      <w:r w:rsidRPr="754E36AB" w:rsidR="7EA72BB3">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754E36AB" w:rsidR="07238CB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values,</w:t>
      </w:r>
      <w:r w:rsidRPr="754E36AB" w:rsidR="28AED84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07238CB2">
        <w:rPr>
          <w:rFonts w:ascii="Arial" w:hAnsi="Arial" w:eastAsia="Arial" w:cs="Arial"/>
          <w:b w:val="0"/>
          <w:bCs w:val="0"/>
          <w:i w:val="0"/>
          <w:iCs w:val="0"/>
          <w:caps w:val="0"/>
          <w:smallCaps w:val="0"/>
          <w:noProof w:val="0"/>
          <w:color w:val="000000" w:themeColor="text1" w:themeTint="FF" w:themeShade="FF"/>
          <w:sz w:val="22"/>
          <w:szCs w:val="22"/>
          <w:u w:val="none"/>
          <w:lang w:val="en-GB"/>
        </w:rPr>
        <w:t>beliefs</w:t>
      </w:r>
      <w:r w:rsidRPr="754E36AB" w:rsidR="3BAC2DA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cultural backgrounds</w:t>
      </w:r>
      <w:r w:rsidRPr="754E36AB" w:rsidR="56A77A9F">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754E36AB" w:rsidR="07238CB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2F3D49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PCC offers </w:t>
      </w:r>
      <w:r w:rsidRPr="754E36AB" w:rsidR="2F3D497A">
        <w:rPr>
          <w:rFonts w:ascii="Arial" w:hAnsi="Arial" w:eastAsia="Arial" w:cs="Arial"/>
          <w:b w:val="0"/>
          <w:bCs w:val="0"/>
          <w:i w:val="0"/>
          <w:iCs w:val="0"/>
          <w:caps w:val="0"/>
          <w:smallCaps w:val="0"/>
          <w:noProof w:val="0"/>
          <w:color w:val="000000" w:themeColor="text1" w:themeTint="FF" w:themeShade="FF"/>
          <w:sz w:val="22"/>
          <w:szCs w:val="22"/>
          <w:u w:val="none"/>
          <w:lang w:val="en-GB"/>
        </w:rPr>
        <w:t>a holistic approach</w:t>
      </w:r>
      <w:r w:rsidRPr="754E36AB" w:rsidR="65CC3F4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considers the whole person with their physical, emotional</w:t>
      </w:r>
      <w:r w:rsidRPr="754E36AB" w:rsidR="689642E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1B63697D">
        <w:rPr>
          <w:rFonts w:ascii="Arial" w:hAnsi="Arial" w:eastAsia="Arial" w:cs="Arial"/>
          <w:b w:val="0"/>
          <w:bCs w:val="0"/>
          <w:i w:val="0"/>
          <w:iCs w:val="0"/>
          <w:caps w:val="0"/>
          <w:smallCaps w:val="0"/>
          <w:noProof w:val="0"/>
          <w:color w:val="000000" w:themeColor="text1" w:themeTint="FF" w:themeShade="FF"/>
          <w:sz w:val="22"/>
          <w:szCs w:val="22"/>
          <w:u w:val="none"/>
          <w:lang w:val="en-GB"/>
        </w:rPr>
        <w:t>social,</w:t>
      </w:r>
      <w:r w:rsidRPr="754E36AB" w:rsidR="689642E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w:t>
      </w:r>
      <w:r w:rsidRPr="754E36AB" w:rsidR="77DC6291">
        <w:rPr>
          <w:rFonts w:ascii="Arial" w:hAnsi="Arial" w:eastAsia="Arial" w:cs="Arial"/>
          <w:b w:val="0"/>
          <w:bCs w:val="0"/>
          <w:i w:val="0"/>
          <w:iCs w:val="0"/>
          <w:caps w:val="0"/>
          <w:smallCaps w:val="0"/>
          <w:noProof w:val="0"/>
          <w:color w:val="000000" w:themeColor="text1" w:themeTint="FF" w:themeShade="FF"/>
          <w:sz w:val="22"/>
          <w:szCs w:val="22"/>
          <w:u w:val="none"/>
          <w:lang w:val="en-GB"/>
        </w:rPr>
        <w:t>psychological</w:t>
      </w:r>
      <w:r w:rsidRPr="754E36AB" w:rsidR="689642E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needs and not just </w:t>
      </w:r>
      <w:r w:rsidRPr="754E36AB" w:rsidR="1F6C7A4B">
        <w:rPr>
          <w:rFonts w:ascii="Arial" w:hAnsi="Arial" w:eastAsia="Arial" w:cs="Arial"/>
          <w:b w:val="0"/>
          <w:bCs w:val="0"/>
          <w:i w:val="0"/>
          <w:iCs w:val="0"/>
          <w:caps w:val="0"/>
          <w:smallCaps w:val="0"/>
          <w:noProof w:val="0"/>
          <w:color w:val="000000" w:themeColor="text1" w:themeTint="FF" w:themeShade="FF"/>
          <w:sz w:val="22"/>
          <w:szCs w:val="22"/>
          <w:u w:val="none"/>
          <w:lang w:val="en-GB"/>
        </w:rPr>
        <w:t>the condition or illness they have.</w:t>
      </w:r>
    </w:p>
    <w:p w:rsidR="68A272ED" w:rsidP="754E36AB" w:rsidRDefault="68A272ED" w14:paraId="502E5007" w14:textId="42BD430A">
      <w:pPr>
        <w:pStyle w:val="Normal"/>
        <w:suppressLineNumbers w:val="0"/>
        <w:bidi w:val="0"/>
        <w:spacing w:before="0" w:beforeAutospacing="off" w:after="12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754E36AB" w:rsidR="3FDB5B47">
        <w:rPr>
          <w:rFonts w:ascii="Arial" w:hAnsi="Arial" w:eastAsia="Arial" w:cs="Arial"/>
          <w:b w:val="0"/>
          <w:bCs w:val="0"/>
          <w:i w:val="0"/>
          <w:iCs w:val="0"/>
          <w:caps w:val="0"/>
          <w:smallCaps w:val="0"/>
          <w:noProof w:val="0"/>
          <w:color w:val="000000" w:themeColor="text1" w:themeTint="FF" w:themeShade="FF"/>
          <w:sz w:val="22"/>
          <w:szCs w:val="22"/>
          <w:u w:val="single"/>
          <w:lang w:val="en-GB"/>
        </w:rPr>
        <w:t>Benefits</w:t>
      </w:r>
    </w:p>
    <w:p w:rsidR="68A272ED" w:rsidP="754E36AB" w:rsidRDefault="68A272ED" w14:paraId="771264DD" w14:textId="4BB823CF">
      <w:pPr>
        <w:pStyle w:val="Normal"/>
        <w:suppressLineNumbers w:val="0"/>
        <w:bidi w:val="0"/>
        <w:spacing w:before="0" w:beforeAutospacing="off" w:after="12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68A272ED">
        <w:rPr>
          <w:rFonts w:ascii="Arial" w:hAnsi="Arial" w:eastAsia="Arial" w:cs="Arial"/>
          <w:b w:val="0"/>
          <w:bCs w:val="0"/>
          <w:i w:val="0"/>
          <w:iCs w:val="0"/>
          <w:caps w:val="0"/>
          <w:smallCaps w:val="0"/>
          <w:noProof w:val="0"/>
          <w:color w:val="000000" w:themeColor="text1" w:themeTint="FF" w:themeShade="FF"/>
          <w:sz w:val="22"/>
          <w:szCs w:val="22"/>
          <w:u w:val="none"/>
          <w:lang w:val="en-GB"/>
        </w:rPr>
        <w:t>Ther</w:t>
      </w:r>
      <w:r w:rsidRPr="754E36AB" w:rsidR="46B22186">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754E36AB" w:rsidR="68A272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are many </w:t>
      </w:r>
      <w:r w:rsidRPr="754E36AB" w:rsidR="5941A7FA">
        <w:rPr>
          <w:rFonts w:ascii="Arial" w:hAnsi="Arial" w:eastAsia="Arial" w:cs="Arial"/>
          <w:b w:val="0"/>
          <w:bCs w:val="0"/>
          <w:i w:val="0"/>
          <w:iCs w:val="0"/>
          <w:caps w:val="0"/>
          <w:smallCaps w:val="0"/>
          <w:noProof w:val="0"/>
          <w:color w:val="000000" w:themeColor="text1" w:themeTint="FF" w:themeShade="FF"/>
          <w:sz w:val="22"/>
          <w:szCs w:val="22"/>
          <w:u w:val="none"/>
          <w:lang w:val="en-GB"/>
        </w:rPr>
        <w:t>benefits</w:t>
      </w:r>
      <w:r w:rsidRPr="754E36AB" w:rsidR="68A272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using PCC in a hospital setting</w:t>
      </w:r>
      <w:r w:rsidRPr="754E36AB" w:rsidR="06E9320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that include,</w:t>
      </w:r>
    </w:p>
    <w:p w:rsidR="06E9320C" w:rsidP="754E36AB" w:rsidRDefault="06E9320C" w14:paraId="28A53F55" w14:textId="195F6A02">
      <w:pPr>
        <w:pStyle w:val="ListParagraph"/>
        <w:numPr>
          <w:ilvl w:val="0"/>
          <w:numId w:val="1"/>
        </w:numPr>
        <w:suppressLineNumbers w:val="0"/>
        <w:bidi w:val="0"/>
        <w:spacing w:before="0" w:beforeAutospacing="off" w:after="12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06E9320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Improved </w:t>
      </w:r>
      <w:r w:rsidRPr="754E36AB" w:rsidR="4F8C37BC">
        <w:rPr>
          <w:rFonts w:ascii="Arial" w:hAnsi="Arial" w:eastAsia="Arial" w:cs="Arial"/>
          <w:b w:val="0"/>
          <w:bCs w:val="0"/>
          <w:i w:val="0"/>
          <w:iCs w:val="0"/>
          <w:caps w:val="0"/>
          <w:smallCaps w:val="0"/>
          <w:noProof w:val="0"/>
          <w:color w:val="000000" w:themeColor="text1" w:themeTint="FF" w:themeShade="FF"/>
          <w:sz w:val="22"/>
          <w:szCs w:val="22"/>
          <w:u w:val="none"/>
          <w:lang w:val="en-GB"/>
        </w:rPr>
        <w:t>patients'</w:t>
      </w:r>
      <w:r w:rsidRPr="754E36AB" w:rsidR="06E9320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0BDC16A0">
        <w:rPr>
          <w:rFonts w:ascii="Arial" w:hAnsi="Arial" w:eastAsia="Arial" w:cs="Arial"/>
          <w:b w:val="0"/>
          <w:bCs w:val="0"/>
          <w:i w:val="0"/>
          <w:iCs w:val="0"/>
          <w:caps w:val="0"/>
          <w:smallCaps w:val="0"/>
          <w:noProof w:val="0"/>
          <w:color w:val="000000" w:themeColor="text1" w:themeTint="FF" w:themeShade="FF"/>
          <w:sz w:val="22"/>
          <w:szCs w:val="22"/>
          <w:u w:val="none"/>
          <w:lang w:val="en-GB"/>
        </w:rPr>
        <w:t>satisfaction</w:t>
      </w:r>
      <w:r w:rsidRPr="754E36AB" w:rsidR="06E9320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trust, this is because patients feel heard and valued</w:t>
      </w:r>
      <w:r w:rsidRPr="754E36AB" w:rsidR="0659DEB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0659DEB6">
        <w:rPr>
          <w:rFonts w:ascii="Arial" w:hAnsi="Arial" w:eastAsia="Arial" w:cs="Arial"/>
          <w:noProof w:val="0"/>
          <w:sz w:val="22"/>
          <w:szCs w:val="22"/>
          <w:lang w:val="en-GB"/>
        </w:rPr>
        <w:t>(NHS England, 2019).</w:t>
      </w:r>
    </w:p>
    <w:p w:rsidR="38E34587" w:rsidP="754E36AB" w:rsidRDefault="38E34587" w14:paraId="204DEDB5" w14:textId="33B4B6E5">
      <w:pPr>
        <w:pStyle w:val="ListParagraph"/>
        <w:numPr>
          <w:ilvl w:val="0"/>
          <w:numId w:val="1"/>
        </w:numPr>
        <w:suppressLineNumbers w:val="0"/>
        <w:bidi w:val="0"/>
        <w:spacing w:before="0" w:beforeAutospacing="off" w:after="12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38E3458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Effective communication, </w:t>
      </w:r>
      <w:r w:rsidRPr="754E36AB" w:rsidR="14B734E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patient is more </w:t>
      </w:r>
      <w:r w:rsidRPr="754E36AB" w:rsidR="6066CAD8">
        <w:rPr>
          <w:rFonts w:ascii="Arial" w:hAnsi="Arial" w:eastAsia="Arial" w:cs="Arial"/>
          <w:b w:val="0"/>
          <w:bCs w:val="0"/>
          <w:i w:val="0"/>
          <w:iCs w:val="0"/>
          <w:caps w:val="0"/>
          <w:smallCaps w:val="0"/>
          <w:noProof w:val="0"/>
          <w:color w:val="000000" w:themeColor="text1" w:themeTint="FF" w:themeShade="FF"/>
          <w:sz w:val="22"/>
          <w:szCs w:val="22"/>
          <w:u w:val="none"/>
          <w:lang w:val="en-GB"/>
        </w:rPr>
        <w:t>informed,</w:t>
      </w:r>
      <w:r w:rsidRPr="754E36AB" w:rsidR="14B734E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14B734E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the medical </w:t>
      </w:r>
      <w:r w:rsidRPr="754E36AB" w:rsidR="773769A4">
        <w:rPr>
          <w:rFonts w:ascii="Arial" w:hAnsi="Arial" w:eastAsia="Arial" w:cs="Arial"/>
          <w:b w:val="0"/>
          <w:bCs w:val="0"/>
          <w:i w:val="0"/>
          <w:iCs w:val="0"/>
          <w:caps w:val="0"/>
          <w:smallCaps w:val="0"/>
          <w:noProof w:val="0"/>
          <w:color w:val="000000" w:themeColor="text1" w:themeTint="FF" w:themeShade="FF"/>
          <w:sz w:val="22"/>
          <w:szCs w:val="22"/>
          <w:u w:val="none"/>
          <w:lang w:val="en-GB"/>
        </w:rPr>
        <w:t>professionals</w:t>
      </w:r>
      <w:r w:rsidRPr="754E36AB" w:rsidR="45682D0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have </w:t>
      </w:r>
      <w:r w:rsidRPr="754E36AB" w:rsidR="12E9CAB5">
        <w:rPr>
          <w:rFonts w:ascii="Arial" w:hAnsi="Arial" w:eastAsia="Arial" w:cs="Arial"/>
          <w:b w:val="0"/>
          <w:bCs w:val="0"/>
          <w:i w:val="0"/>
          <w:iCs w:val="0"/>
          <w:caps w:val="0"/>
          <w:smallCaps w:val="0"/>
          <w:noProof w:val="0"/>
          <w:color w:val="000000" w:themeColor="text1" w:themeTint="FF" w:themeShade="FF"/>
          <w:sz w:val="22"/>
          <w:szCs w:val="22"/>
          <w:u w:val="none"/>
          <w:lang w:val="en-GB"/>
        </w:rPr>
        <w:t>a better</w:t>
      </w:r>
      <w:r w:rsidRPr="754E36AB" w:rsidR="45682D0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understanding of the </w:t>
      </w:r>
      <w:r w:rsidRPr="754E36AB" w:rsidR="3CF74BA6">
        <w:rPr>
          <w:rFonts w:ascii="Arial" w:hAnsi="Arial" w:eastAsia="Arial" w:cs="Arial"/>
          <w:b w:val="0"/>
          <w:bCs w:val="0"/>
          <w:i w:val="0"/>
          <w:iCs w:val="0"/>
          <w:caps w:val="0"/>
          <w:smallCaps w:val="0"/>
          <w:noProof w:val="0"/>
          <w:color w:val="000000" w:themeColor="text1" w:themeTint="FF" w:themeShade="FF"/>
          <w:sz w:val="22"/>
          <w:szCs w:val="22"/>
          <w:u w:val="none"/>
          <w:lang w:val="en-GB"/>
        </w:rPr>
        <w:t>patients'</w:t>
      </w:r>
      <w:r w:rsidRPr="754E36AB" w:rsidR="45682D0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needs as well as values</w:t>
      </w:r>
      <w:r w:rsidRPr="754E36AB" w:rsidR="45682D0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2C4A39E3">
        <w:rPr>
          <w:rFonts w:ascii="Arial" w:hAnsi="Arial" w:eastAsia="Arial" w:cs="Arial"/>
          <w:b w:val="0"/>
          <w:bCs w:val="0"/>
          <w:i w:val="0"/>
          <w:iCs w:val="0"/>
          <w:caps w:val="0"/>
          <w:smallCaps w:val="0"/>
          <w:noProof w:val="0"/>
          <w:color w:val="000000" w:themeColor="text1" w:themeTint="FF" w:themeShade="FF"/>
          <w:sz w:val="22"/>
          <w:szCs w:val="22"/>
          <w:u w:val="none"/>
          <w:lang w:val="en-GB"/>
        </w:rPr>
        <w:t>improving</w:t>
      </w:r>
      <w:r w:rsidRPr="754E36AB" w:rsidR="4B69393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decision making</w:t>
      </w:r>
      <w:r w:rsidRPr="754E36AB" w:rsidR="16CED3C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so the care is more tailored to the individual</w:t>
      </w:r>
      <w:r w:rsidRPr="754E36AB" w:rsidR="6913423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6913423E">
        <w:rPr>
          <w:rFonts w:ascii="Arial" w:hAnsi="Arial" w:eastAsia="Arial" w:cs="Arial"/>
          <w:noProof w:val="0"/>
          <w:sz w:val="22"/>
          <w:szCs w:val="22"/>
          <w:lang w:val="en-GB"/>
        </w:rPr>
        <w:t>(Coulter and Oldham, 2016).</w:t>
      </w:r>
    </w:p>
    <w:p w:rsidR="40307950" w:rsidP="754E36AB" w:rsidRDefault="40307950" w14:paraId="2C19C1B7" w14:textId="33BF58C9">
      <w:pPr>
        <w:pStyle w:val="ListParagraph"/>
        <w:numPr>
          <w:ilvl w:val="0"/>
          <w:numId w:val="1"/>
        </w:numPr>
        <w:suppressLineNumbers w:val="0"/>
        <w:bidi w:val="0"/>
        <w:spacing w:before="0" w:beforeAutospacing="off" w:after="12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40307950">
        <w:rPr>
          <w:rFonts w:ascii="Arial" w:hAnsi="Arial" w:eastAsia="Arial" w:cs="Arial"/>
          <w:b w:val="0"/>
          <w:bCs w:val="0"/>
          <w:i w:val="0"/>
          <w:iCs w:val="0"/>
          <w:caps w:val="0"/>
          <w:smallCaps w:val="0"/>
          <w:noProof w:val="0"/>
          <w:color w:val="000000" w:themeColor="text1" w:themeTint="FF" w:themeShade="FF"/>
          <w:sz w:val="22"/>
          <w:szCs w:val="22"/>
          <w:u w:val="none"/>
          <w:lang w:val="en-GB"/>
        </w:rPr>
        <w:t>Enhances safety,</w:t>
      </w:r>
      <w:r w:rsidRPr="754E36AB" w:rsidR="0CB9BE0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achieved by the patient being an active partner in their care, they will have </w:t>
      </w:r>
      <w:r w:rsidRPr="754E36AB" w:rsidR="77A6A178">
        <w:rPr>
          <w:rFonts w:ascii="Arial" w:hAnsi="Arial" w:eastAsia="Arial" w:cs="Arial"/>
          <w:b w:val="0"/>
          <w:bCs w:val="0"/>
          <w:i w:val="0"/>
          <w:iCs w:val="0"/>
          <w:caps w:val="0"/>
          <w:smallCaps w:val="0"/>
          <w:noProof w:val="0"/>
          <w:color w:val="000000" w:themeColor="text1" w:themeTint="FF" w:themeShade="FF"/>
          <w:sz w:val="22"/>
          <w:szCs w:val="22"/>
          <w:u w:val="none"/>
          <w:lang w:val="en-GB"/>
        </w:rPr>
        <w:t>the confidence to question their care because the staff have built a trust</w:t>
      </w:r>
      <w:r w:rsidRPr="754E36AB" w:rsidR="5499357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77A6A17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through </w:t>
      </w:r>
      <w:r w:rsidRPr="754E36AB" w:rsidR="63CB0DCB">
        <w:rPr>
          <w:rFonts w:ascii="Arial" w:hAnsi="Arial" w:eastAsia="Arial" w:cs="Arial"/>
          <w:b w:val="0"/>
          <w:bCs w:val="0"/>
          <w:i w:val="0"/>
          <w:iCs w:val="0"/>
          <w:caps w:val="0"/>
          <w:smallCaps w:val="0"/>
          <w:noProof w:val="0"/>
          <w:color w:val="000000" w:themeColor="text1" w:themeTint="FF" w:themeShade="FF"/>
          <w:sz w:val="22"/>
          <w:szCs w:val="22"/>
          <w:u w:val="none"/>
          <w:lang w:val="en-GB"/>
        </w:rPr>
        <w:t>honest communication</w:t>
      </w:r>
      <w:r w:rsidRPr="754E36AB" w:rsidR="6115B9A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6115B9A8">
        <w:rPr>
          <w:rFonts w:ascii="Arial" w:hAnsi="Arial" w:eastAsia="Arial" w:cs="Arial"/>
          <w:noProof w:val="0"/>
          <w:sz w:val="22"/>
          <w:szCs w:val="22"/>
          <w:lang w:val="en-GB"/>
        </w:rPr>
        <w:t>(NHS England, 2019).</w:t>
      </w:r>
    </w:p>
    <w:p w:rsidR="7893BB50" w:rsidP="754E36AB" w:rsidRDefault="7893BB50" w14:paraId="534E1BA9" w14:textId="113BA981">
      <w:pPr>
        <w:pStyle w:val="ListParagraph"/>
        <w:numPr>
          <w:ilvl w:val="0"/>
          <w:numId w:val="1"/>
        </w:numPr>
        <w:suppressLineNumbers w:val="0"/>
        <w:bidi w:val="0"/>
        <w:spacing w:before="0" w:beforeAutospacing="off" w:after="12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7893BB5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Better outcomes, PCC builds confidence in the </w:t>
      </w:r>
      <w:r w:rsidRPr="754E36AB" w:rsidR="68ABAEC9">
        <w:rPr>
          <w:rFonts w:ascii="Arial" w:hAnsi="Arial" w:eastAsia="Arial" w:cs="Arial"/>
          <w:b w:val="0"/>
          <w:bCs w:val="0"/>
          <w:i w:val="0"/>
          <w:iCs w:val="0"/>
          <w:caps w:val="0"/>
          <w:smallCaps w:val="0"/>
          <w:noProof w:val="0"/>
          <w:color w:val="000000" w:themeColor="text1" w:themeTint="FF" w:themeShade="FF"/>
          <w:sz w:val="22"/>
          <w:szCs w:val="22"/>
          <w:u w:val="none"/>
          <w:lang w:val="en-GB"/>
        </w:rPr>
        <w:t>patient's</w:t>
      </w:r>
      <w:r w:rsidRPr="754E36AB" w:rsidR="7893BB5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own ability to take control of</w:t>
      </w:r>
      <w:r w:rsidRPr="754E36AB" w:rsidR="235280D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their </w:t>
      </w:r>
      <w:r w:rsidRPr="754E36AB" w:rsidR="1985B84B">
        <w:rPr>
          <w:rFonts w:ascii="Arial" w:hAnsi="Arial" w:eastAsia="Arial" w:cs="Arial"/>
          <w:b w:val="0"/>
          <w:bCs w:val="0"/>
          <w:i w:val="0"/>
          <w:iCs w:val="0"/>
          <w:caps w:val="0"/>
          <w:smallCaps w:val="0"/>
          <w:noProof w:val="0"/>
          <w:color w:val="000000" w:themeColor="text1" w:themeTint="FF" w:themeShade="FF"/>
          <w:sz w:val="22"/>
          <w:szCs w:val="22"/>
          <w:u w:val="none"/>
          <w:lang w:val="en-GB"/>
        </w:rPr>
        <w:t>own care</w:t>
      </w:r>
      <w:r w:rsidRPr="754E36AB" w:rsidR="235280D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meaning they are more </w:t>
      </w:r>
      <w:r w:rsidRPr="754E36AB" w:rsidR="42FB658B">
        <w:rPr>
          <w:rFonts w:ascii="Arial" w:hAnsi="Arial" w:eastAsia="Arial" w:cs="Arial"/>
          <w:b w:val="0"/>
          <w:bCs w:val="0"/>
          <w:i w:val="0"/>
          <w:iCs w:val="0"/>
          <w:caps w:val="0"/>
          <w:smallCaps w:val="0"/>
          <w:noProof w:val="0"/>
          <w:color w:val="000000" w:themeColor="text1" w:themeTint="FF" w:themeShade="FF"/>
          <w:sz w:val="22"/>
          <w:szCs w:val="22"/>
          <w:u w:val="none"/>
          <w:lang w:val="en-GB"/>
        </w:rPr>
        <w:t>likely</w:t>
      </w:r>
      <w:r w:rsidRPr="754E36AB" w:rsidR="235280D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follow treatment plans, manag</w:t>
      </w:r>
      <w:r w:rsidRPr="754E36AB" w:rsidR="5A1FBC2A">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754E36AB" w:rsidR="235280D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their own conditions</w:t>
      </w:r>
      <w:r w:rsidRPr="754E36AB" w:rsidR="077C906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5D7750F9">
        <w:rPr>
          <w:rFonts w:ascii="Arial" w:hAnsi="Arial" w:eastAsia="Arial" w:cs="Arial"/>
          <w:noProof w:val="0"/>
          <w:sz w:val="22"/>
          <w:szCs w:val="22"/>
          <w:lang w:val="en-GB"/>
        </w:rPr>
        <w:t>(Coulter and Oldham, 2016).</w:t>
      </w:r>
    </w:p>
    <w:p w:rsidR="7EF48BCB" w:rsidP="754E36AB" w:rsidRDefault="7EF48BCB" w14:paraId="11CBAACD" w14:textId="27104FC2">
      <w:pPr>
        <w:pStyle w:val="ListParagraph"/>
        <w:numPr>
          <w:ilvl w:val="0"/>
          <w:numId w:val="1"/>
        </w:numPr>
        <w:suppressLineNumbers w:val="0"/>
        <w:bidi w:val="0"/>
        <w:spacing w:before="0" w:beforeAutospacing="off" w:after="12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7EF48BCB">
        <w:rPr>
          <w:rFonts w:ascii="Arial" w:hAnsi="Arial" w:eastAsia="Arial" w:cs="Arial"/>
          <w:b w:val="0"/>
          <w:bCs w:val="0"/>
          <w:i w:val="0"/>
          <w:iCs w:val="0"/>
          <w:caps w:val="0"/>
          <w:smallCaps w:val="0"/>
          <w:noProof w:val="0"/>
          <w:color w:val="000000" w:themeColor="text1" w:themeTint="FF" w:themeShade="FF"/>
          <w:sz w:val="22"/>
          <w:szCs w:val="22"/>
          <w:u w:val="none"/>
          <w:lang w:val="en-GB"/>
        </w:rPr>
        <w:t>PCC r</w:t>
      </w:r>
      <w:r w:rsidRPr="754E36AB" w:rsidR="3D53F356">
        <w:rPr>
          <w:rFonts w:ascii="Arial" w:hAnsi="Arial" w:eastAsia="Arial" w:cs="Arial"/>
          <w:b w:val="0"/>
          <w:bCs w:val="0"/>
          <w:i w:val="0"/>
          <w:iCs w:val="0"/>
          <w:caps w:val="0"/>
          <w:smallCaps w:val="0"/>
          <w:noProof w:val="0"/>
          <w:color w:val="000000" w:themeColor="text1" w:themeTint="FF" w:themeShade="FF"/>
          <w:sz w:val="22"/>
          <w:szCs w:val="22"/>
          <w:u w:val="none"/>
          <w:lang w:val="en-GB"/>
        </w:rPr>
        <w:t>educes</w:t>
      </w:r>
      <w:r w:rsidRPr="754E36AB" w:rsidR="56F068B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length of</w:t>
      </w:r>
      <w:r w:rsidRPr="754E36AB" w:rsidR="3D53F35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hospital stays and readmissions</w:t>
      </w:r>
      <w:r w:rsidRPr="754E36AB" w:rsidR="31F7F9A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350A1372">
        <w:rPr>
          <w:rFonts w:ascii="Arial" w:hAnsi="Arial" w:eastAsia="Arial" w:cs="Arial"/>
          <w:b w:val="0"/>
          <w:bCs w:val="0"/>
          <w:i w:val="0"/>
          <w:iCs w:val="0"/>
          <w:caps w:val="0"/>
          <w:smallCaps w:val="0"/>
          <w:noProof w:val="0"/>
          <w:color w:val="000000" w:themeColor="text1" w:themeTint="FF" w:themeShade="FF"/>
          <w:sz w:val="22"/>
          <w:szCs w:val="22"/>
          <w:u w:val="none"/>
          <w:lang w:val="en-GB"/>
        </w:rPr>
        <w:t>as</w:t>
      </w:r>
      <w:r w:rsidRPr="754E36AB" w:rsidR="31F7F9A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PCC ensures that the </w:t>
      </w:r>
      <w:r w:rsidRPr="754E36AB" w:rsidR="269DB3B6">
        <w:rPr>
          <w:rFonts w:ascii="Arial" w:hAnsi="Arial" w:eastAsia="Arial" w:cs="Arial"/>
          <w:b w:val="0"/>
          <w:bCs w:val="0"/>
          <w:i w:val="0"/>
          <w:iCs w:val="0"/>
          <w:caps w:val="0"/>
          <w:smallCaps w:val="0"/>
          <w:noProof w:val="0"/>
          <w:color w:val="000000" w:themeColor="text1" w:themeTint="FF" w:themeShade="FF"/>
          <w:sz w:val="22"/>
          <w:szCs w:val="22"/>
          <w:u w:val="none"/>
          <w:lang w:val="en-GB"/>
        </w:rPr>
        <w:t>patient</w:t>
      </w:r>
      <w:r w:rsidRPr="754E36AB" w:rsidR="31F7F9A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 not only medically fit to </w:t>
      </w:r>
      <w:r w:rsidRPr="754E36AB" w:rsidR="7DE52AE2">
        <w:rPr>
          <w:rFonts w:ascii="Arial" w:hAnsi="Arial" w:eastAsia="Arial" w:cs="Arial"/>
          <w:b w:val="0"/>
          <w:bCs w:val="0"/>
          <w:i w:val="0"/>
          <w:iCs w:val="0"/>
          <w:caps w:val="0"/>
          <w:smallCaps w:val="0"/>
          <w:noProof w:val="0"/>
          <w:color w:val="000000" w:themeColor="text1" w:themeTint="FF" w:themeShade="FF"/>
          <w:sz w:val="22"/>
          <w:szCs w:val="22"/>
          <w:u w:val="none"/>
          <w:lang w:val="en-GB"/>
        </w:rPr>
        <w:t>go home but</w:t>
      </w:r>
      <w:r w:rsidRPr="754E36AB" w:rsidR="0386CCC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 also competent and confident in their own ability</w:t>
      </w:r>
      <w:r w:rsidRPr="754E36AB" w:rsidR="4EE91DF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4EE91DF6">
        <w:rPr>
          <w:rFonts w:ascii="Arial" w:hAnsi="Arial" w:eastAsia="Arial" w:cs="Arial"/>
          <w:noProof w:val="0"/>
          <w:sz w:val="22"/>
          <w:szCs w:val="22"/>
          <w:lang w:val="en-GB"/>
        </w:rPr>
        <w:t>(Health Foundation, 2016).</w:t>
      </w:r>
    </w:p>
    <w:p w:rsidR="0386CCC0" w:rsidP="754E36AB" w:rsidRDefault="0386CCC0" w14:paraId="6443B7C4" w14:textId="1D0DE567">
      <w:pPr>
        <w:pStyle w:val="Normal"/>
        <w:suppressLineNumbers w:val="0"/>
        <w:bidi w:val="0"/>
        <w:spacing w:before="0" w:beforeAutospacing="off" w:after="12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754E36AB" w:rsidR="0386CCC0">
        <w:rPr>
          <w:rFonts w:ascii="Arial" w:hAnsi="Arial" w:eastAsia="Arial" w:cs="Arial"/>
          <w:b w:val="0"/>
          <w:bCs w:val="0"/>
          <w:i w:val="0"/>
          <w:iCs w:val="0"/>
          <w:caps w:val="0"/>
          <w:smallCaps w:val="0"/>
          <w:noProof w:val="0"/>
          <w:color w:val="000000" w:themeColor="text1" w:themeTint="FF" w:themeShade="FF"/>
          <w:sz w:val="22"/>
          <w:szCs w:val="22"/>
          <w:u w:val="single"/>
          <w:lang w:val="en-GB"/>
        </w:rPr>
        <w:t>Limitations/challenges</w:t>
      </w:r>
    </w:p>
    <w:p w:rsidR="608C0792" w:rsidP="754E36AB" w:rsidRDefault="608C0792" w14:paraId="32E1AF14" w14:textId="71C1CD28">
      <w:pPr>
        <w:pStyle w:val="Normal"/>
        <w:suppressLineNumbers w:val="0"/>
        <w:bidi w:val="0"/>
        <w:spacing w:before="0" w:beforeAutospacing="off" w:after="12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608C0792">
        <w:rPr>
          <w:rFonts w:ascii="Arial" w:hAnsi="Arial" w:eastAsia="Arial" w:cs="Arial"/>
          <w:b w:val="0"/>
          <w:bCs w:val="0"/>
          <w:i w:val="0"/>
          <w:iCs w:val="0"/>
          <w:caps w:val="0"/>
          <w:smallCaps w:val="0"/>
          <w:noProof w:val="0"/>
          <w:color w:val="000000" w:themeColor="text1" w:themeTint="FF" w:themeShade="FF"/>
          <w:sz w:val="22"/>
          <w:szCs w:val="22"/>
          <w:u w:val="none"/>
          <w:lang w:val="en-GB"/>
        </w:rPr>
        <w:t>In contrast to there are many limitations such as,</w:t>
      </w:r>
    </w:p>
    <w:p w:rsidR="2FD39810" w:rsidP="754E36AB" w:rsidRDefault="2FD39810" w14:paraId="57472BBC" w14:textId="6BC52FC6">
      <w:pPr>
        <w:pStyle w:val="ListParagraph"/>
        <w:numPr>
          <w:ilvl w:val="0"/>
          <w:numId w:val="2"/>
        </w:numPr>
        <w:suppressLineNumbers w:val="0"/>
        <w:bidi w:val="0"/>
        <w:spacing w:before="0" w:beforeAutospacing="off" w:after="12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2FD398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Staff shortages, lack </w:t>
      </w:r>
      <w:r w:rsidRPr="754E36AB" w:rsidR="2FD39810">
        <w:rPr>
          <w:rFonts w:ascii="Arial" w:hAnsi="Arial" w:eastAsia="Arial" w:cs="Arial"/>
          <w:b w:val="0"/>
          <w:bCs w:val="0"/>
          <w:i w:val="0"/>
          <w:iCs w:val="0"/>
          <w:caps w:val="0"/>
          <w:smallCaps w:val="0"/>
          <w:noProof w:val="0"/>
          <w:color w:val="000000" w:themeColor="text1" w:themeTint="FF" w:themeShade="FF"/>
          <w:sz w:val="22"/>
          <w:szCs w:val="22"/>
          <w:u w:val="none"/>
          <w:lang w:val="en-GB"/>
        </w:rPr>
        <w:t>of time</w:t>
      </w:r>
      <w:r w:rsidRPr="754E36AB" w:rsidR="3EDD1FF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w:t>
      </w:r>
      <w:r w:rsidRPr="754E36AB" w:rsidR="2FFFF5EE">
        <w:rPr>
          <w:rFonts w:ascii="Arial" w:hAnsi="Arial" w:eastAsia="Arial" w:cs="Arial"/>
          <w:b w:val="0"/>
          <w:bCs w:val="0"/>
          <w:i w:val="0"/>
          <w:iCs w:val="0"/>
          <w:caps w:val="0"/>
          <w:smallCaps w:val="0"/>
          <w:noProof w:val="0"/>
          <w:color w:val="000000" w:themeColor="text1" w:themeTint="FF" w:themeShade="FF"/>
          <w:sz w:val="22"/>
          <w:szCs w:val="22"/>
          <w:u w:val="none"/>
          <w:lang w:val="en-GB"/>
        </w:rPr>
        <w:t>resources</w:t>
      </w:r>
      <w:r w:rsidRPr="754E36AB" w:rsidR="2FD3981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This combination makes it </w:t>
      </w:r>
      <w:r w:rsidRPr="754E36AB" w:rsidR="53B3C38D">
        <w:rPr>
          <w:rFonts w:ascii="Arial" w:hAnsi="Arial" w:eastAsia="Arial" w:cs="Arial"/>
          <w:b w:val="0"/>
          <w:bCs w:val="0"/>
          <w:i w:val="0"/>
          <w:iCs w:val="0"/>
          <w:caps w:val="0"/>
          <w:smallCaps w:val="0"/>
          <w:noProof w:val="0"/>
          <w:color w:val="000000" w:themeColor="text1" w:themeTint="FF" w:themeShade="FF"/>
          <w:sz w:val="22"/>
          <w:szCs w:val="22"/>
          <w:u w:val="none"/>
          <w:lang w:val="en-GB"/>
        </w:rPr>
        <w:t>exceedingly diff</w:t>
      </w:r>
      <w:r w:rsidRPr="754E36AB" w:rsidR="53B3C38D">
        <w:rPr>
          <w:rFonts w:ascii="Arial" w:hAnsi="Arial" w:eastAsia="Arial" w:cs="Arial"/>
          <w:b w:val="0"/>
          <w:bCs w:val="0"/>
          <w:i w:val="0"/>
          <w:iCs w:val="0"/>
          <w:caps w:val="0"/>
          <w:smallCaps w:val="0"/>
          <w:noProof w:val="0"/>
          <w:color w:val="000000" w:themeColor="text1" w:themeTint="FF" w:themeShade="FF"/>
          <w:sz w:val="22"/>
          <w:szCs w:val="22"/>
          <w:u w:val="none"/>
          <w:lang w:val="en-GB"/>
        </w:rPr>
        <w:t>icult</w:t>
      </w:r>
      <w:r w:rsidRPr="754E36AB" w:rsidR="2EE000B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tailor pe</w:t>
      </w:r>
      <w:r w:rsidRPr="754E36AB" w:rsidR="2EE000B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rsonalised care </w:t>
      </w:r>
      <w:r w:rsidRPr="754E36AB" w:rsidR="2EE000B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 a </w:t>
      </w:r>
      <w:r w:rsidRPr="754E36AB" w:rsidR="20891930">
        <w:rPr>
          <w:rFonts w:ascii="Arial" w:hAnsi="Arial" w:eastAsia="Arial" w:cs="Arial"/>
          <w:b w:val="0"/>
          <w:bCs w:val="0"/>
          <w:i w:val="0"/>
          <w:iCs w:val="0"/>
          <w:caps w:val="0"/>
          <w:smallCaps w:val="0"/>
          <w:noProof w:val="0"/>
          <w:color w:val="000000" w:themeColor="text1" w:themeTint="FF" w:themeShade="FF"/>
          <w:sz w:val="22"/>
          <w:szCs w:val="22"/>
          <w:u w:val="none"/>
          <w:lang w:val="en-GB"/>
        </w:rPr>
        <w:t>fast-paced</w:t>
      </w:r>
      <w:r w:rsidRPr="754E36AB" w:rsidR="2EE000B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hospital </w:t>
      </w:r>
      <w:r w:rsidRPr="754E36AB" w:rsidR="0AC29DDB">
        <w:rPr>
          <w:rFonts w:ascii="Arial" w:hAnsi="Arial" w:eastAsia="Arial" w:cs="Arial"/>
          <w:b w:val="0"/>
          <w:bCs w:val="0"/>
          <w:i w:val="0"/>
          <w:iCs w:val="0"/>
          <w:caps w:val="0"/>
          <w:smallCaps w:val="0"/>
          <w:noProof w:val="0"/>
          <w:color w:val="000000" w:themeColor="text1" w:themeTint="FF" w:themeShade="FF"/>
          <w:sz w:val="22"/>
          <w:szCs w:val="22"/>
          <w:u w:val="none"/>
          <w:lang w:val="en-GB"/>
        </w:rPr>
        <w:t>setting</w:t>
      </w:r>
      <w:r w:rsidRPr="754E36AB" w:rsidR="6FF8CBB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6FF8CBBB">
        <w:rPr>
          <w:rFonts w:ascii="Arial" w:hAnsi="Arial" w:eastAsia="Arial" w:cs="Arial"/>
          <w:noProof w:val="0"/>
          <w:sz w:val="22"/>
          <w:szCs w:val="22"/>
          <w:lang w:val="en-GB"/>
        </w:rPr>
        <w:t>(Health Foundation, 2016).</w:t>
      </w:r>
    </w:p>
    <w:p w:rsidR="0AC29DDB" w:rsidP="754E36AB" w:rsidRDefault="0AC29DDB" w14:paraId="1A9455E7" w14:textId="09C0958D">
      <w:pPr>
        <w:pStyle w:val="ListParagraph"/>
        <w:numPr>
          <w:ilvl w:val="0"/>
          <w:numId w:val="2"/>
        </w:numPr>
        <w:suppressLineNumbers w:val="0"/>
        <w:bidi w:val="0"/>
        <w:spacing w:before="0" w:beforeAutospacing="off" w:after="12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0AC29D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Communication barriers, while </w:t>
      </w:r>
      <w:r w:rsidRPr="754E36AB" w:rsidR="0EBE7087">
        <w:rPr>
          <w:rFonts w:ascii="Arial" w:hAnsi="Arial" w:eastAsia="Arial" w:cs="Arial"/>
          <w:b w:val="0"/>
          <w:bCs w:val="0"/>
          <w:i w:val="0"/>
          <w:iCs w:val="0"/>
          <w:caps w:val="0"/>
          <w:smallCaps w:val="0"/>
          <w:noProof w:val="0"/>
          <w:color w:val="000000" w:themeColor="text1" w:themeTint="FF" w:themeShade="FF"/>
          <w:sz w:val="22"/>
          <w:szCs w:val="22"/>
          <w:u w:val="none"/>
          <w:lang w:val="en-GB"/>
        </w:rPr>
        <w:t>excellent communication</w:t>
      </w:r>
      <w:r w:rsidRPr="754E36AB" w:rsidR="0AC29D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 an essential part of PCC it is not</w:t>
      </w:r>
      <w:r w:rsidRPr="754E36AB" w:rsidR="26DE40A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always possible to achieve. Some patients may have limited cognitive</w:t>
      </w:r>
      <w:r w:rsidRPr="754E36AB" w:rsidR="6D193FC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capacity due to illness, strokes or dementia,</w:t>
      </w:r>
      <w:r w:rsidRPr="754E36AB" w:rsidR="08290F0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or</w:t>
      </w:r>
      <w:r w:rsidRPr="754E36AB" w:rsidR="5F2FAA0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1C92034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w:t>
      </w:r>
      <w:r w:rsidRPr="754E36AB" w:rsidR="530E4A26">
        <w:rPr>
          <w:rFonts w:ascii="Arial" w:hAnsi="Arial" w:eastAsia="Arial" w:cs="Arial"/>
          <w:b w:val="0"/>
          <w:bCs w:val="0"/>
          <w:i w:val="0"/>
          <w:iCs w:val="0"/>
          <w:caps w:val="0"/>
          <w:smallCaps w:val="0"/>
          <w:noProof w:val="0"/>
          <w:color w:val="000000" w:themeColor="text1" w:themeTint="FF" w:themeShade="FF"/>
          <w:sz w:val="22"/>
          <w:szCs w:val="22"/>
          <w:u w:val="none"/>
          <w:lang w:val="en-GB"/>
        </w:rPr>
        <w:t>language</w:t>
      </w:r>
      <w:r w:rsidRPr="754E36AB" w:rsidR="1C92034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barrier</w:t>
      </w:r>
      <w:r w:rsidRPr="754E36AB" w:rsidR="256D1F9F">
        <w:rPr>
          <w:rFonts w:ascii="Arial" w:hAnsi="Arial" w:eastAsia="Arial" w:cs="Arial"/>
          <w:b w:val="0"/>
          <w:bCs w:val="0"/>
          <w:i w:val="0"/>
          <w:iCs w:val="0"/>
          <w:caps w:val="0"/>
          <w:smallCaps w:val="0"/>
          <w:noProof w:val="0"/>
          <w:color w:val="000000" w:themeColor="text1" w:themeTint="FF" w:themeShade="FF"/>
          <w:sz w:val="22"/>
          <w:szCs w:val="22"/>
          <w:u w:val="none"/>
          <w:lang w:val="en-GB"/>
        </w:rPr>
        <w:t>, both</w:t>
      </w:r>
      <w:r w:rsidRPr="754E36AB" w:rsidR="1C92034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54CCA2A0">
        <w:rPr>
          <w:rFonts w:ascii="Arial" w:hAnsi="Arial" w:eastAsia="Arial" w:cs="Arial"/>
          <w:b w:val="0"/>
          <w:bCs w:val="0"/>
          <w:i w:val="0"/>
          <w:iCs w:val="0"/>
          <w:caps w:val="0"/>
          <w:smallCaps w:val="0"/>
          <w:noProof w:val="0"/>
          <w:color w:val="000000" w:themeColor="text1" w:themeTint="FF" w:themeShade="FF"/>
          <w:sz w:val="22"/>
          <w:szCs w:val="22"/>
          <w:u w:val="none"/>
          <w:lang w:val="en-GB"/>
        </w:rPr>
        <w:t>could</w:t>
      </w:r>
      <w:r w:rsidRPr="754E36AB" w:rsidR="1C92034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lead to </w:t>
      </w:r>
      <w:r w:rsidRPr="754E36AB" w:rsidR="24953E77">
        <w:rPr>
          <w:rFonts w:ascii="Arial" w:hAnsi="Arial" w:eastAsia="Arial" w:cs="Arial"/>
          <w:b w:val="0"/>
          <w:bCs w:val="0"/>
          <w:i w:val="0"/>
          <w:iCs w:val="0"/>
          <w:caps w:val="0"/>
          <w:smallCaps w:val="0"/>
          <w:noProof w:val="0"/>
          <w:color w:val="000000" w:themeColor="text1" w:themeTint="FF" w:themeShade="FF"/>
          <w:sz w:val="22"/>
          <w:szCs w:val="22"/>
          <w:u w:val="none"/>
          <w:lang w:val="en-GB"/>
        </w:rPr>
        <w:t>misunderstandings</w:t>
      </w:r>
      <w:r w:rsidRPr="754E36AB" w:rsidR="1C92034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by the patient and the medial professionals</w:t>
      </w:r>
      <w:r w:rsidRPr="754E36AB" w:rsidR="49A3270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49A32701">
        <w:rPr>
          <w:rFonts w:ascii="Arial" w:hAnsi="Arial" w:eastAsia="Arial" w:cs="Arial"/>
          <w:noProof w:val="0"/>
          <w:sz w:val="22"/>
          <w:szCs w:val="22"/>
          <w:lang w:val="en-GB"/>
        </w:rPr>
        <w:t>(NICE, 2021).</w:t>
      </w:r>
    </w:p>
    <w:p w:rsidR="06FACBE5" w:rsidP="754E36AB" w:rsidRDefault="06FACBE5" w14:paraId="18E4C6FA" w14:textId="3C7355A8">
      <w:pPr>
        <w:pStyle w:val="ListParagraph"/>
        <w:numPr>
          <w:ilvl w:val="0"/>
          <w:numId w:val="2"/>
        </w:numPr>
        <w:suppressLineNumbers w:val="0"/>
        <w:bidi w:val="0"/>
        <w:spacing w:before="0" w:beforeAutospacing="off" w:after="12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06FACBE5">
        <w:rPr>
          <w:rFonts w:ascii="Arial" w:hAnsi="Arial" w:eastAsia="Arial" w:cs="Arial"/>
          <w:b w:val="0"/>
          <w:bCs w:val="0"/>
          <w:i w:val="0"/>
          <w:iCs w:val="0"/>
          <w:caps w:val="0"/>
          <w:smallCaps w:val="0"/>
          <w:noProof w:val="0"/>
          <w:color w:val="000000" w:themeColor="text1" w:themeTint="FF" w:themeShade="FF"/>
          <w:sz w:val="22"/>
          <w:szCs w:val="22"/>
          <w:u w:val="none"/>
          <w:lang w:val="en-GB"/>
        </w:rPr>
        <w:t>Inconsistent documentation</w:t>
      </w:r>
      <w:r w:rsidRPr="754E36AB" w:rsidR="6A3287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51F0921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due to </w:t>
      </w:r>
      <w:r w:rsidRPr="754E36AB" w:rsidR="6A3287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lack of training </w:t>
      </w:r>
      <w:r w:rsidRPr="754E36AB" w:rsidR="1E64563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 </w:t>
      </w:r>
      <w:r w:rsidRPr="754E36AB" w:rsidR="6A3287DB">
        <w:rPr>
          <w:rFonts w:ascii="Arial" w:hAnsi="Arial" w:eastAsia="Arial" w:cs="Arial"/>
          <w:b w:val="0"/>
          <w:bCs w:val="0"/>
          <w:i w:val="0"/>
          <w:iCs w:val="0"/>
          <w:caps w:val="0"/>
          <w:smallCaps w:val="0"/>
          <w:noProof w:val="0"/>
          <w:color w:val="000000" w:themeColor="text1" w:themeTint="FF" w:themeShade="FF"/>
          <w:sz w:val="22"/>
          <w:szCs w:val="22"/>
          <w:u w:val="none"/>
          <w:lang w:val="en-GB"/>
        </w:rPr>
        <w:t>documentation or technology</w:t>
      </w:r>
      <w:r w:rsidRPr="754E36AB" w:rsidR="34A50C6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high workload </w:t>
      </w:r>
      <w:r w:rsidRPr="754E36AB" w:rsidR="47ACB8C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and lack of time are all factors that can cause rushed, </w:t>
      </w:r>
      <w:r w:rsidRPr="754E36AB" w:rsidR="5E7FCD7D">
        <w:rPr>
          <w:rFonts w:ascii="Arial" w:hAnsi="Arial" w:eastAsia="Arial" w:cs="Arial"/>
          <w:b w:val="0"/>
          <w:bCs w:val="0"/>
          <w:i w:val="0"/>
          <w:iCs w:val="0"/>
          <w:caps w:val="0"/>
          <w:smallCaps w:val="0"/>
          <w:noProof w:val="0"/>
          <w:color w:val="000000" w:themeColor="text1" w:themeTint="FF" w:themeShade="FF"/>
          <w:sz w:val="22"/>
          <w:szCs w:val="22"/>
          <w:u w:val="none"/>
          <w:lang w:val="en-GB"/>
        </w:rPr>
        <w:t>delayed,</w:t>
      </w:r>
      <w:r w:rsidRPr="754E36AB" w:rsidR="47ACB8C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or incomplete documentation</w:t>
      </w:r>
      <w:r w:rsidRPr="754E36AB" w:rsidR="683085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2DCBDE3B">
        <w:rPr>
          <w:rFonts w:ascii="Arial" w:hAnsi="Arial" w:eastAsia="Arial" w:cs="Arial"/>
          <w:b w:val="0"/>
          <w:bCs w:val="0"/>
          <w:i w:val="0"/>
          <w:iCs w:val="0"/>
          <w:caps w:val="0"/>
          <w:smallCaps w:val="0"/>
          <w:noProof w:val="0"/>
          <w:color w:val="000000" w:themeColor="text1" w:themeTint="FF" w:themeShade="FF"/>
          <w:sz w:val="22"/>
          <w:szCs w:val="22"/>
          <w:u w:val="none"/>
          <w:lang w:val="en-GB"/>
        </w:rPr>
        <w:t>Inaccurate</w:t>
      </w:r>
      <w:r w:rsidRPr="754E36AB" w:rsidR="683085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documentation can lead to incorrect diagnosis</w:t>
      </w:r>
      <w:r w:rsidRPr="754E36AB" w:rsidR="48ABF3F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5977566E">
        <w:rPr>
          <w:rFonts w:ascii="Arial" w:hAnsi="Arial" w:eastAsia="Arial" w:cs="Arial"/>
          <w:b w:val="0"/>
          <w:bCs w:val="0"/>
          <w:i w:val="0"/>
          <w:iCs w:val="0"/>
          <w:caps w:val="0"/>
          <w:smallCaps w:val="0"/>
          <w:noProof w:val="0"/>
          <w:color w:val="000000" w:themeColor="text1" w:themeTint="FF" w:themeShade="FF"/>
          <w:sz w:val="22"/>
          <w:szCs w:val="22"/>
          <w:u w:val="none"/>
          <w:lang w:val="en-GB"/>
        </w:rPr>
        <w:t>or being unable to correctly follow a treatment plan</w:t>
      </w:r>
      <w:r w:rsidRPr="754E36AB" w:rsidR="4CDE470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4CDE4708">
        <w:rPr>
          <w:rFonts w:ascii="Arial" w:hAnsi="Arial" w:eastAsia="Arial" w:cs="Arial"/>
          <w:noProof w:val="0"/>
          <w:sz w:val="22"/>
          <w:szCs w:val="22"/>
          <w:lang w:val="en-GB"/>
        </w:rPr>
        <w:t>(NHS England, 2019).</w:t>
      </w:r>
    </w:p>
    <w:p w:rsidR="1D7EAE9C" w:rsidP="754E36AB" w:rsidRDefault="1D7EAE9C" w14:paraId="7328D946" w14:textId="0F3001E9">
      <w:pPr>
        <w:pStyle w:val="ListParagraph"/>
        <w:numPr>
          <w:ilvl w:val="0"/>
          <w:numId w:val="2"/>
        </w:numPr>
        <w:suppressLineNumbers w:val="0"/>
        <w:bidi w:val="0"/>
        <w:spacing w:before="0" w:beforeAutospacing="off" w:after="12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54E36AB" w:rsidR="1D7EAE9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Conflicting </w:t>
      </w:r>
      <w:r w:rsidRPr="754E36AB" w:rsidR="1A83F9B9">
        <w:rPr>
          <w:rFonts w:ascii="Arial" w:hAnsi="Arial" w:eastAsia="Arial" w:cs="Arial"/>
          <w:b w:val="0"/>
          <w:bCs w:val="0"/>
          <w:i w:val="0"/>
          <w:iCs w:val="0"/>
          <w:caps w:val="0"/>
          <w:smallCaps w:val="0"/>
          <w:noProof w:val="0"/>
          <w:color w:val="000000" w:themeColor="text1" w:themeTint="FF" w:themeShade="FF"/>
          <w:sz w:val="22"/>
          <w:szCs w:val="22"/>
          <w:u w:val="none"/>
          <w:lang w:val="en-GB"/>
        </w:rPr>
        <w:t>priorities, hospital</w:t>
      </w:r>
      <w:r w:rsidRPr="754E36AB" w:rsidR="2A93ABD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staff</w:t>
      </w:r>
      <w:r w:rsidRPr="754E36AB" w:rsidR="26F8EFC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often </w:t>
      </w:r>
      <w:r w:rsidRPr="754E36AB" w:rsidR="221C966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need to </w:t>
      </w:r>
      <w:r w:rsidRPr="754E36AB" w:rsidR="26F8EFCB">
        <w:rPr>
          <w:rFonts w:ascii="Arial" w:hAnsi="Arial" w:eastAsia="Arial" w:cs="Arial"/>
          <w:b w:val="0"/>
          <w:bCs w:val="0"/>
          <w:i w:val="0"/>
          <w:iCs w:val="0"/>
          <w:caps w:val="0"/>
          <w:smallCaps w:val="0"/>
          <w:noProof w:val="0"/>
          <w:color w:val="000000" w:themeColor="text1" w:themeTint="FF" w:themeShade="FF"/>
          <w:sz w:val="22"/>
          <w:szCs w:val="22"/>
          <w:u w:val="none"/>
          <w:lang w:val="en-GB"/>
        </w:rPr>
        <w:t>prioritise between clinical efficiency and personalised care</w:t>
      </w:r>
      <w:r w:rsidRPr="754E36AB" w:rsidR="608F6E09">
        <w:rPr>
          <w:rFonts w:ascii="Arial" w:hAnsi="Arial" w:eastAsia="Arial" w:cs="Arial"/>
          <w:b w:val="0"/>
          <w:bCs w:val="0"/>
          <w:i w:val="0"/>
          <w:iCs w:val="0"/>
          <w:caps w:val="0"/>
          <w:smallCaps w:val="0"/>
          <w:noProof w:val="0"/>
          <w:color w:val="000000" w:themeColor="text1" w:themeTint="FF" w:themeShade="FF"/>
          <w:sz w:val="22"/>
          <w:szCs w:val="22"/>
          <w:u w:val="none"/>
          <w:lang w:val="en-GB"/>
        </w:rPr>
        <w:t>. They may lack the time</w:t>
      </w:r>
      <w:r w:rsidRPr="754E36AB" w:rsidR="00BC8AC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provide</w:t>
      </w:r>
      <w:r w:rsidRPr="754E36AB" w:rsidR="2DE1F94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0205C19B">
        <w:rPr>
          <w:rFonts w:ascii="Arial" w:hAnsi="Arial" w:eastAsia="Arial" w:cs="Arial"/>
          <w:b w:val="0"/>
          <w:bCs w:val="0"/>
          <w:i w:val="0"/>
          <w:iCs w:val="0"/>
          <w:caps w:val="0"/>
          <w:smallCaps w:val="0"/>
          <w:noProof w:val="0"/>
          <w:color w:val="000000" w:themeColor="text1" w:themeTint="FF" w:themeShade="FF"/>
          <w:sz w:val="22"/>
          <w:szCs w:val="22"/>
          <w:u w:val="none"/>
          <w:lang w:val="en-GB"/>
        </w:rPr>
        <w:t>the information a patient needs to give them reassurance, or</w:t>
      </w:r>
      <w:r w:rsidRPr="754E36AB" w:rsidR="7AEA55E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they may have to </w:t>
      </w:r>
      <w:r w:rsidRPr="754E36AB" w:rsidR="23D3E305">
        <w:rPr>
          <w:rFonts w:ascii="Arial" w:hAnsi="Arial" w:eastAsia="Arial" w:cs="Arial"/>
          <w:b w:val="0"/>
          <w:bCs w:val="0"/>
          <w:i w:val="0"/>
          <w:iCs w:val="0"/>
          <w:caps w:val="0"/>
          <w:smallCaps w:val="0"/>
          <w:noProof w:val="0"/>
          <w:color w:val="000000" w:themeColor="text1" w:themeTint="FF" w:themeShade="FF"/>
          <w:sz w:val="22"/>
          <w:szCs w:val="22"/>
          <w:u w:val="none"/>
          <w:lang w:val="en-GB"/>
        </w:rPr>
        <w:t>prioritise</w:t>
      </w:r>
      <w:r w:rsidRPr="754E36AB" w:rsidR="7AEA55E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discharging a patient to free up space</w:t>
      </w:r>
      <w:r w:rsidRPr="754E36AB" w:rsidR="13C81F4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754E36AB" w:rsidR="756C7B3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leaving the patient feeling anxious and not ready to go </w:t>
      </w:r>
      <w:r w:rsidRPr="754E36AB" w:rsidR="709469E7">
        <w:rPr>
          <w:rFonts w:ascii="Arial" w:hAnsi="Arial" w:eastAsia="Arial" w:cs="Arial"/>
          <w:b w:val="0"/>
          <w:bCs w:val="0"/>
          <w:i w:val="0"/>
          <w:iCs w:val="0"/>
          <w:caps w:val="0"/>
          <w:smallCaps w:val="0"/>
          <w:noProof w:val="0"/>
          <w:color w:val="000000" w:themeColor="text1" w:themeTint="FF" w:themeShade="FF"/>
          <w:sz w:val="22"/>
          <w:szCs w:val="22"/>
          <w:u w:val="none"/>
          <w:lang w:val="en-GB"/>
        </w:rPr>
        <w:t>home (</w:t>
      </w:r>
      <w:r w:rsidRPr="754E36AB" w:rsidR="709469E7">
        <w:rPr>
          <w:rFonts w:ascii="Arial" w:hAnsi="Arial" w:eastAsia="Arial" w:cs="Arial"/>
          <w:noProof w:val="0"/>
          <w:sz w:val="22"/>
          <w:szCs w:val="22"/>
          <w:lang w:val="en-GB"/>
        </w:rPr>
        <w:t>Health Foundation, 2016).</w:t>
      </w:r>
    </w:p>
    <w:p w:rsidR="519B9DF1" w:rsidP="4FEAF812" w:rsidRDefault="519B9DF1" w14:paraId="13986E1A" w14:textId="55519102">
      <w:pPr>
        <w:pStyle w:val="Normal"/>
        <w:bidi w:val="0"/>
        <w:spacing w:before="0" w:beforeAutospacing="off" w:after="120" w:afterAutospacing="off" w:line="360" w:lineRule="auto"/>
        <w:ind w:left="0" w:right="0"/>
        <w:jc w:val="left"/>
        <w:rPr>
          <w:rFonts w:ascii="Arial" w:hAnsi="Arial" w:eastAsia="Arial" w:cs="Arial"/>
          <w:noProof w:val="0"/>
          <w:sz w:val="22"/>
          <w:szCs w:val="22"/>
          <w:lang w:val="en-GB"/>
        </w:rPr>
      </w:pPr>
      <w:r w:rsidRPr="754E36AB" w:rsidR="519B9DF1">
        <w:rPr>
          <w:rFonts w:ascii="Arial" w:hAnsi="Arial" w:eastAsia="Arial" w:cs="Arial"/>
          <w:noProof w:val="0"/>
          <w:sz w:val="22"/>
          <w:szCs w:val="22"/>
          <w:lang w:val="en-GB"/>
        </w:rPr>
        <w:t xml:space="preserve">PCC plays a key role in improving patient experience and outcomes by ensuring individuals are actively involved in their own care. While there are limitations within hospital settings, overcoming these challenges is essential to provide safe, </w:t>
      </w:r>
      <w:r w:rsidRPr="754E36AB" w:rsidR="2E67F088">
        <w:rPr>
          <w:rFonts w:ascii="Arial" w:hAnsi="Arial" w:eastAsia="Arial" w:cs="Arial"/>
          <w:noProof w:val="0"/>
          <w:sz w:val="22"/>
          <w:szCs w:val="22"/>
          <w:lang w:val="en-GB"/>
        </w:rPr>
        <w:t>effective,</w:t>
      </w:r>
      <w:r w:rsidRPr="754E36AB" w:rsidR="519B9DF1">
        <w:rPr>
          <w:rFonts w:ascii="Arial" w:hAnsi="Arial" w:eastAsia="Arial" w:cs="Arial"/>
          <w:noProof w:val="0"/>
          <w:sz w:val="22"/>
          <w:szCs w:val="22"/>
          <w:lang w:val="en-GB"/>
        </w:rPr>
        <w:t xml:space="preserve"> and personalised healthcare.</w:t>
      </w:r>
    </w:p>
    <w:p w:rsidR="534D233A" w:rsidP="4FEAF812" w:rsidRDefault="534D233A" w14:paraId="7BE70613" w14:textId="5A1FCDF7">
      <w:pPr>
        <w:pStyle w:val="Normal"/>
        <w:spacing w:line="360" w:lineRule="auto"/>
        <w:rPr>
          <w:rFonts w:ascii="Arial" w:hAnsi="Arial" w:eastAsia="Arial" w:cs="Arial"/>
          <w:b w:val="1"/>
          <w:bCs w:val="1"/>
          <w:sz w:val="22"/>
          <w:szCs w:val="22"/>
          <w:u w:val="single"/>
        </w:rPr>
      </w:pPr>
      <w:r w:rsidRPr="754E36AB" w:rsidR="534D233A">
        <w:rPr>
          <w:rFonts w:ascii="Arial" w:hAnsi="Arial" w:eastAsia="Arial" w:cs="Arial"/>
          <w:b w:val="1"/>
          <w:bCs w:val="1"/>
          <w:sz w:val="22"/>
          <w:szCs w:val="22"/>
          <w:u w:val="single"/>
        </w:rPr>
        <w:t xml:space="preserve">Relevant theories for PCC </w:t>
      </w:r>
    </w:p>
    <w:p w:rsidR="0C1F2592" w:rsidP="4FEAF812" w:rsidRDefault="0C1F2592" w14:paraId="06C963C4" w14:textId="631BDD25">
      <w:pPr>
        <w:pStyle w:val="Normal"/>
        <w:spacing w:line="360" w:lineRule="auto"/>
        <w:rPr>
          <w:rFonts w:ascii="Arial" w:hAnsi="Arial" w:eastAsia="Arial" w:cs="Arial"/>
          <w:b w:val="0"/>
          <w:bCs w:val="0"/>
          <w:sz w:val="22"/>
          <w:szCs w:val="22"/>
          <w:u w:val="none"/>
        </w:rPr>
      </w:pPr>
      <w:r w:rsidRPr="754E36AB" w:rsidR="0C1F2592">
        <w:rPr>
          <w:rFonts w:ascii="Arial" w:hAnsi="Arial" w:eastAsia="Arial" w:cs="Arial"/>
          <w:b w:val="0"/>
          <w:bCs w:val="0"/>
          <w:sz w:val="22"/>
          <w:szCs w:val="22"/>
          <w:u w:val="none"/>
        </w:rPr>
        <w:t>Theories such as Maslo</w:t>
      </w:r>
      <w:r w:rsidRPr="754E36AB" w:rsidR="0C1F2592">
        <w:rPr>
          <w:rFonts w:ascii="Arial" w:hAnsi="Arial" w:eastAsia="Arial" w:cs="Arial"/>
          <w:b w:val="0"/>
          <w:bCs w:val="0"/>
          <w:sz w:val="22"/>
          <w:szCs w:val="22"/>
          <w:u w:val="none"/>
        </w:rPr>
        <w:t xml:space="preserve">w’s </w:t>
      </w:r>
      <w:r w:rsidRPr="754E36AB" w:rsidR="6B143895">
        <w:rPr>
          <w:rFonts w:ascii="Arial" w:hAnsi="Arial" w:eastAsia="Arial" w:cs="Arial"/>
          <w:b w:val="0"/>
          <w:bCs w:val="0"/>
          <w:sz w:val="22"/>
          <w:szCs w:val="22"/>
          <w:u w:val="none"/>
        </w:rPr>
        <w:t>Hiera</w:t>
      </w:r>
      <w:r w:rsidRPr="754E36AB" w:rsidR="6B143895">
        <w:rPr>
          <w:rFonts w:ascii="Arial" w:hAnsi="Arial" w:eastAsia="Arial" w:cs="Arial"/>
          <w:b w:val="0"/>
          <w:bCs w:val="0"/>
          <w:sz w:val="22"/>
          <w:szCs w:val="22"/>
          <w:u w:val="none"/>
        </w:rPr>
        <w:t>rchy</w:t>
      </w:r>
      <w:r w:rsidRPr="754E36AB" w:rsidR="0C1F2592">
        <w:rPr>
          <w:rFonts w:ascii="Arial" w:hAnsi="Arial" w:eastAsia="Arial" w:cs="Arial"/>
          <w:b w:val="0"/>
          <w:bCs w:val="0"/>
          <w:sz w:val="22"/>
          <w:szCs w:val="22"/>
          <w:u w:val="none"/>
        </w:rPr>
        <w:t xml:space="preserve"> of Needs and </w:t>
      </w:r>
      <w:r w:rsidRPr="754E36AB" w:rsidR="3D150E60">
        <w:rPr>
          <w:rFonts w:ascii="Arial" w:hAnsi="Arial" w:eastAsia="Arial" w:cs="Arial"/>
          <w:b w:val="0"/>
          <w:bCs w:val="0"/>
          <w:sz w:val="22"/>
          <w:szCs w:val="22"/>
          <w:u w:val="none"/>
        </w:rPr>
        <w:t>t</w:t>
      </w:r>
      <w:r w:rsidRPr="754E36AB" w:rsidR="0C1F2592">
        <w:rPr>
          <w:rFonts w:ascii="Arial" w:hAnsi="Arial" w:eastAsia="Arial" w:cs="Arial"/>
          <w:b w:val="0"/>
          <w:bCs w:val="0"/>
          <w:sz w:val="22"/>
          <w:szCs w:val="22"/>
          <w:u w:val="none"/>
        </w:rPr>
        <w:t>he Social Model of Health</w:t>
      </w:r>
      <w:r w:rsidRPr="754E36AB" w:rsidR="6F3C8CBE">
        <w:rPr>
          <w:rFonts w:ascii="Arial" w:hAnsi="Arial" w:eastAsia="Arial" w:cs="Arial"/>
          <w:b w:val="0"/>
          <w:bCs w:val="0"/>
          <w:sz w:val="22"/>
          <w:szCs w:val="22"/>
          <w:u w:val="none"/>
        </w:rPr>
        <w:t xml:space="preserve"> support the principles of PCC by providing frameworks that </w:t>
      </w:r>
      <w:r w:rsidRPr="754E36AB" w:rsidR="39B24116">
        <w:rPr>
          <w:rFonts w:ascii="Arial" w:hAnsi="Arial" w:eastAsia="Arial" w:cs="Arial"/>
          <w:b w:val="0"/>
          <w:bCs w:val="0"/>
          <w:sz w:val="22"/>
          <w:szCs w:val="22"/>
          <w:u w:val="none"/>
        </w:rPr>
        <w:t xml:space="preserve">takes the focus from </w:t>
      </w:r>
      <w:r w:rsidRPr="754E36AB" w:rsidR="06B64E8A">
        <w:rPr>
          <w:rFonts w:ascii="Arial" w:hAnsi="Arial" w:eastAsia="Arial" w:cs="Arial"/>
          <w:b w:val="0"/>
          <w:bCs w:val="0"/>
          <w:sz w:val="22"/>
          <w:szCs w:val="22"/>
          <w:u w:val="none"/>
        </w:rPr>
        <w:t>the patient's</w:t>
      </w:r>
      <w:r w:rsidRPr="754E36AB" w:rsidR="39B24116">
        <w:rPr>
          <w:rFonts w:ascii="Arial" w:hAnsi="Arial" w:eastAsia="Arial" w:cs="Arial"/>
          <w:b w:val="0"/>
          <w:bCs w:val="0"/>
          <w:sz w:val="22"/>
          <w:szCs w:val="22"/>
          <w:u w:val="none"/>
        </w:rPr>
        <w:t xml:space="preserve"> condition to a more </w:t>
      </w:r>
      <w:r w:rsidRPr="754E36AB" w:rsidR="39B24116">
        <w:rPr>
          <w:rFonts w:ascii="Arial" w:hAnsi="Arial" w:eastAsia="Arial" w:cs="Arial"/>
          <w:b w:val="0"/>
          <w:bCs w:val="0"/>
          <w:sz w:val="22"/>
          <w:szCs w:val="22"/>
          <w:u w:val="none"/>
        </w:rPr>
        <w:t xml:space="preserve">holistic </w:t>
      </w:r>
      <w:r w:rsidRPr="754E36AB" w:rsidR="6D52F51B">
        <w:rPr>
          <w:rFonts w:ascii="Arial" w:hAnsi="Arial" w:eastAsia="Arial" w:cs="Arial"/>
          <w:b w:val="0"/>
          <w:bCs w:val="0"/>
          <w:sz w:val="22"/>
          <w:szCs w:val="22"/>
          <w:u w:val="none"/>
        </w:rPr>
        <w:t>approach</w:t>
      </w:r>
      <w:r w:rsidRPr="754E36AB" w:rsidR="4479D10E">
        <w:rPr>
          <w:rFonts w:ascii="Arial" w:hAnsi="Arial" w:eastAsia="Arial" w:cs="Arial"/>
          <w:b w:val="0"/>
          <w:bCs w:val="0"/>
          <w:sz w:val="22"/>
          <w:szCs w:val="22"/>
          <w:u w:val="none"/>
        </w:rPr>
        <w:t xml:space="preserve"> treating the p</w:t>
      </w:r>
      <w:r w:rsidRPr="754E36AB" w:rsidR="4479D10E">
        <w:rPr>
          <w:rFonts w:ascii="Arial" w:hAnsi="Arial" w:eastAsia="Arial" w:cs="Arial"/>
          <w:b w:val="0"/>
          <w:bCs w:val="0"/>
          <w:sz w:val="22"/>
          <w:szCs w:val="22"/>
          <w:u w:val="none"/>
        </w:rPr>
        <w:t>atient</w:t>
      </w:r>
      <w:r w:rsidRPr="754E36AB" w:rsidR="4281B7B7">
        <w:rPr>
          <w:rFonts w:ascii="Arial" w:hAnsi="Arial" w:eastAsia="Arial" w:cs="Arial"/>
          <w:b w:val="0"/>
          <w:bCs w:val="0"/>
          <w:sz w:val="22"/>
          <w:szCs w:val="22"/>
          <w:u w:val="none"/>
        </w:rPr>
        <w:t xml:space="preserve"> </w:t>
      </w:r>
      <w:r w:rsidRPr="754E36AB" w:rsidR="4479D10E">
        <w:rPr>
          <w:rFonts w:ascii="Arial" w:hAnsi="Arial" w:eastAsia="Arial" w:cs="Arial"/>
          <w:b w:val="0"/>
          <w:bCs w:val="0"/>
          <w:sz w:val="22"/>
          <w:szCs w:val="22"/>
          <w:u w:val="none"/>
        </w:rPr>
        <w:t>as active participant in their care.</w:t>
      </w:r>
    </w:p>
    <w:p w:rsidR="5CC64271" w:rsidP="4FEAF812" w:rsidRDefault="5CC64271" w14:paraId="6CD286C2" w14:textId="4F5B1048">
      <w:pPr>
        <w:pStyle w:val="Normal"/>
        <w:spacing w:line="360" w:lineRule="auto"/>
        <w:rPr>
          <w:rFonts w:ascii="Arial" w:hAnsi="Arial" w:eastAsia="Arial" w:cs="Arial"/>
          <w:b w:val="0"/>
          <w:bCs w:val="0"/>
          <w:sz w:val="22"/>
          <w:szCs w:val="22"/>
          <w:u w:val="none"/>
        </w:rPr>
      </w:pPr>
      <w:r w:rsidRPr="754E36AB" w:rsidR="5CC64271">
        <w:rPr>
          <w:rFonts w:ascii="Arial" w:hAnsi="Arial" w:eastAsia="Arial" w:cs="Arial"/>
          <w:b w:val="0"/>
          <w:bCs w:val="0"/>
          <w:sz w:val="22"/>
          <w:szCs w:val="22"/>
          <w:u w:val="none"/>
        </w:rPr>
        <w:t xml:space="preserve">Maslow’s </w:t>
      </w:r>
      <w:r w:rsidRPr="754E36AB" w:rsidR="6F427B11">
        <w:rPr>
          <w:rFonts w:ascii="Arial" w:hAnsi="Arial" w:eastAsia="Arial" w:cs="Arial"/>
          <w:b w:val="0"/>
          <w:bCs w:val="0"/>
          <w:sz w:val="22"/>
          <w:szCs w:val="22"/>
          <w:u w:val="none"/>
        </w:rPr>
        <w:t>Hierarchy</w:t>
      </w:r>
      <w:r w:rsidRPr="754E36AB" w:rsidR="5CC64271">
        <w:rPr>
          <w:rFonts w:ascii="Arial" w:hAnsi="Arial" w:eastAsia="Arial" w:cs="Arial"/>
          <w:b w:val="0"/>
          <w:bCs w:val="0"/>
          <w:sz w:val="22"/>
          <w:szCs w:val="22"/>
          <w:u w:val="none"/>
        </w:rPr>
        <w:t xml:space="preserve"> of Needs</w:t>
      </w:r>
      <w:r w:rsidRPr="754E36AB" w:rsidR="4BADEDE6">
        <w:rPr>
          <w:rFonts w:ascii="Arial" w:hAnsi="Arial" w:eastAsia="Arial" w:cs="Arial"/>
          <w:b w:val="0"/>
          <w:bCs w:val="0"/>
          <w:sz w:val="22"/>
          <w:szCs w:val="22"/>
          <w:u w:val="none"/>
        </w:rPr>
        <w:t xml:space="preserve"> </w:t>
      </w:r>
      <w:r w:rsidRPr="754E36AB" w:rsidR="06B491D8">
        <w:rPr>
          <w:rFonts w:ascii="Arial" w:hAnsi="Arial" w:eastAsia="Arial" w:cs="Arial"/>
          <w:b w:val="0"/>
          <w:bCs w:val="0"/>
          <w:sz w:val="22"/>
          <w:szCs w:val="22"/>
          <w:u w:val="none"/>
        </w:rPr>
        <w:t>describes</w:t>
      </w:r>
      <w:r w:rsidRPr="754E36AB" w:rsidR="08467ABF">
        <w:rPr>
          <w:rFonts w:ascii="Arial" w:hAnsi="Arial" w:eastAsia="Arial" w:cs="Arial"/>
          <w:b w:val="0"/>
          <w:bCs w:val="0"/>
          <w:sz w:val="22"/>
          <w:szCs w:val="22"/>
          <w:u w:val="none"/>
        </w:rPr>
        <w:t xml:space="preserve"> a </w:t>
      </w:r>
      <w:r w:rsidRPr="754E36AB" w:rsidR="55D96BB3">
        <w:rPr>
          <w:rFonts w:ascii="Arial" w:hAnsi="Arial" w:eastAsia="Arial" w:cs="Arial"/>
          <w:b w:val="0"/>
          <w:bCs w:val="0"/>
          <w:sz w:val="22"/>
          <w:szCs w:val="22"/>
          <w:u w:val="none"/>
        </w:rPr>
        <w:t>hierarchy</w:t>
      </w:r>
      <w:r w:rsidRPr="754E36AB" w:rsidR="08467ABF">
        <w:rPr>
          <w:rFonts w:ascii="Arial" w:hAnsi="Arial" w:eastAsia="Arial" w:cs="Arial"/>
          <w:b w:val="0"/>
          <w:bCs w:val="0"/>
          <w:sz w:val="22"/>
          <w:szCs w:val="22"/>
          <w:u w:val="none"/>
        </w:rPr>
        <w:t xml:space="preserve"> of human needs that need to be met before movin</w:t>
      </w:r>
      <w:r w:rsidRPr="754E36AB" w:rsidR="1E5152A7">
        <w:rPr>
          <w:rFonts w:ascii="Arial" w:hAnsi="Arial" w:eastAsia="Arial" w:cs="Arial"/>
          <w:b w:val="0"/>
          <w:bCs w:val="0"/>
          <w:sz w:val="22"/>
          <w:szCs w:val="22"/>
          <w:u w:val="none"/>
        </w:rPr>
        <w:t>g to the next level</w:t>
      </w:r>
      <w:r w:rsidRPr="754E36AB" w:rsidR="01803C0C">
        <w:rPr>
          <w:rFonts w:ascii="Arial" w:hAnsi="Arial" w:eastAsia="Arial" w:cs="Arial"/>
          <w:b w:val="0"/>
          <w:bCs w:val="0"/>
          <w:sz w:val="22"/>
          <w:szCs w:val="22"/>
          <w:u w:val="none"/>
        </w:rPr>
        <w:t xml:space="preserve">. </w:t>
      </w:r>
      <w:r w:rsidRPr="754E36AB" w:rsidR="3E2CB874">
        <w:rPr>
          <w:rFonts w:ascii="Arial" w:hAnsi="Arial" w:eastAsia="Arial" w:cs="Arial"/>
          <w:b w:val="0"/>
          <w:bCs w:val="0"/>
          <w:sz w:val="22"/>
          <w:szCs w:val="22"/>
          <w:u w:val="none"/>
        </w:rPr>
        <w:t>Maslow's</w:t>
      </w:r>
      <w:r w:rsidRPr="754E36AB" w:rsidR="01803C0C">
        <w:rPr>
          <w:rFonts w:ascii="Arial" w:hAnsi="Arial" w:eastAsia="Arial" w:cs="Arial"/>
          <w:b w:val="0"/>
          <w:bCs w:val="0"/>
          <w:sz w:val="22"/>
          <w:szCs w:val="22"/>
          <w:u w:val="none"/>
        </w:rPr>
        <w:t xml:space="preserve"> theory begins with</w:t>
      </w:r>
    </w:p>
    <w:p w:rsidR="5CC64271" w:rsidP="4FEAF812" w:rsidRDefault="5CC64271" w14:paraId="6FD65BC8" w14:textId="4A553192">
      <w:pPr>
        <w:pStyle w:val="ListParagraph"/>
        <w:numPr>
          <w:ilvl w:val="0"/>
          <w:numId w:val="3"/>
        </w:numPr>
        <w:spacing w:line="360" w:lineRule="auto"/>
        <w:rPr>
          <w:rFonts w:ascii="Arial" w:hAnsi="Arial" w:eastAsia="Arial" w:cs="Arial"/>
          <w:b w:val="0"/>
          <w:bCs w:val="0"/>
          <w:sz w:val="22"/>
          <w:szCs w:val="22"/>
          <w:u w:val="none"/>
        </w:rPr>
      </w:pPr>
      <w:r w:rsidRPr="754E36AB" w:rsidR="5CC64271">
        <w:rPr>
          <w:rFonts w:ascii="Arial" w:hAnsi="Arial" w:eastAsia="Arial" w:cs="Arial"/>
          <w:b w:val="0"/>
          <w:bCs w:val="0"/>
          <w:sz w:val="22"/>
          <w:szCs w:val="22"/>
          <w:u w:val="none"/>
        </w:rPr>
        <w:t>The basic level of physiological needs</w:t>
      </w:r>
      <w:r w:rsidRPr="754E36AB" w:rsidR="46AB7D68">
        <w:rPr>
          <w:rFonts w:ascii="Arial" w:hAnsi="Arial" w:eastAsia="Arial" w:cs="Arial"/>
          <w:b w:val="0"/>
          <w:bCs w:val="0"/>
          <w:sz w:val="22"/>
          <w:szCs w:val="22"/>
          <w:u w:val="none"/>
        </w:rPr>
        <w:t xml:space="preserve"> being met, </w:t>
      </w:r>
      <w:r w:rsidRPr="754E36AB" w:rsidR="728FF0F0">
        <w:rPr>
          <w:rFonts w:ascii="Arial" w:hAnsi="Arial" w:eastAsia="Arial" w:cs="Arial"/>
          <w:b w:val="0"/>
          <w:bCs w:val="0"/>
          <w:sz w:val="22"/>
          <w:szCs w:val="22"/>
          <w:u w:val="none"/>
        </w:rPr>
        <w:t xml:space="preserve">by hospital staff </w:t>
      </w:r>
      <w:r w:rsidRPr="754E36AB" w:rsidR="46AB7D68">
        <w:rPr>
          <w:rFonts w:ascii="Arial" w:hAnsi="Arial" w:eastAsia="Arial" w:cs="Arial"/>
          <w:b w:val="0"/>
          <w:bCs w:val="0"/>
          <w:sz w:val="22"/>
          <w:szCs w:val="22"/>
          <w:u w:val="none"/>
        </w:rPr>
        <w:t xml:space="preserve">providing </w:t>
      </w:r>
      <w:r w:rsidRPr="754E36AB" w:rsidR="5EF9D6C6">
        <w:rPr>
          <w:rFonts w:ascii="Arial" w:hAnsi="Arial" w:eastAsia="Arial" w:cs="Arial"/>
          <w:b w:val="0"/>
          <w:bCs w:val="0"/>
          <w:sz w:val="22"/>
          <w:szCs w:val="22"/>
          <w:u w:val="none"/>
        </w:rPr>
        <w:t>nutrition/food, hygiene,</w:t>
      </w:r>
      <w:r w:rsidRPr="754E36AB" w:rsidR="03996ED8">
        <w:rPr>
          <w:rFonts w:ascii="Arial" w:hAnsi="Arial" w:eastAsia="Arial" w:cs="Arial"/>
          <w:b w:val="0"/>
          <w:bCs w:val="0"/>
          <w:sz w:val="22"/>
          <w:szCs w:val="22"/>
          <w:u w:val="none"/>
        </w:rPr>
        <w:t xml:space="preserve"> or</w:t>
      </w:r>
      <w:r w:rsidRPr="754E36AB" w:rsidR="436F0E3F">
        <w:rPr>
          <w:rFonts w:ascii="Arial" w:hAnsi="Arial" w:eastAsia="Arial" w:cs="Arial"/>
          <w:b w:val="0"/>
          <w:bCs w:val="0"/>
          <w:sz w:val="22"/>
          <w:szCs w:val="22"/>
          <w:u w:val="none"/>
        </w:rPr>
        <w:t xml:space="preserve"> provid</w:t>
      </w:r>
      <w:r w:rsidRPr="754E36AB" w:rsidR="1930B583">
        <w:rPr>
          <w:rFonts w:ascii="Arial" w:hAnsi="Arial" w:eastAsia="Arial" w:cs="Arial"/>
          <w:b w:val="0"/>
          <w:bCs w:val="0"/>
          <w:sz w:val="22"/>
          <w:szCs w:val="22"/>
          <w:u w:val="none"/>
        </w:rPr>
        <w:t>ing</w:t>
      </w:r>
      <w:r w:rsidRPr="754E36AB" w:rsidR="436F0E3F">
        <w:rPr>
          <w:rFonts w:ascii="Arial" w:hAnsi="Arial" w:eastAsia="Arial" w:cs="Arial"/>
          <w:b w:val="0"/>
          <w:bCs w:val="0"/>
          <w:sz w:val="22"/>
          <w:szCs w:val="22"/>
          <w:u w:val="none"/>
        </w:rPr>
        <w:t xml:space="preserve"> </w:t>
      </w:r>
      <w:r w:rsidRPr="754E36AB" w:rsidR="436F0E3F">
        <w:rPr>
          <w:rFonts w:ascii="Arial" w:hAnsi="Arial" w:eastAsia="Arial" w:cs="Arial"/>
          <w:b w:val="0"/>
          <w:bCs w:val="0"/>
          <w:sz w:val="22"/>
          <w:szCs w:val="22"/>
          <w:u w:val="none"/>
        </w:rPr>
        <w:t xml:space="preserve">walking aids </w:t>
      </w:r>
      <w:r w:rsidRPr="754E36AB" w:rsidR="4F76C910">
        <w:rPr>
          <w:rFonts w:ascii="Arial" w:hAnsi="Arial" w:eastAsia="Arial" w:cs="Arial"/>
          <w:b w:val="0"/>
          <w:bCs w:val="0"/>
          <w:sz w:val="22"/>
          <w:szCs w:val="22"/>
          <w:u w:val="none"/>
        </w:rPr>
        <w:t xml:space="preserve">for </w:t>
      </w:r>
      <w:r w:rsidRPr="754E36AB" w:rsidR="4D05554B">
        <w:rPr>
          <w:rFonts w:ascii="Arial" w:hAnsi="Arial" w:eastAsia="Arial" w:cs="Arial"/>
          <w:b w:val="0"/>
          <w:bCs w:val="0"/>
          <w:sz w:val="22"/>
          <w:szCs w:val="22"/>
          <w:u w:val="none"/>
        </w:rPr>
        <w:t xml:space="preserve">mobility and finally pain management. Once these </w:t>
      </w:r>
      <w:r w:rsidRPr="754E36AB" w:rsidR="4F467BCC">
        <w:rPr>
          <w:rFonts w:ascii="Arial" w:hAnsi="Arial" w:eastAsia="Arial" w:cs="Arial"/>
          <w:b w:val="0"/>
          <w:bCs w:val="0"/>
          <w:sz w:val="22"/>
          <w:szCs w:val="22"/>
          <w:u w:val="none"/>
        </w:rPr>
        <w:t>needs</w:t>
      </w:r>
      <w:r w:rsidRPr="754E36AB" w:rsidR="5572EF99">
        <w:rPr>
          <w:rFonts w:ascii="Arial" w:hAnsi="Arial" w:eastAsia="Arial" w:cs="Arial"/>
          <w:b w:val="0"/>
          <w:bCs w:val="0"/>
          <w:sz w:val="22"/>
          <w:szCs w:val="22"/>
          <w:u w:val="none"/>
        </w:rPr>
        <w:t xml:space="preserve"> are </w:t>
      </w:r>
      <w:r w:rsidRPr="754E36AB" w:rsidR="4F467BCC">
        <w:rPr>
          <w:rFonts w:ascii="Arial" w:hAnsi="Arial" w:eastAsia="Arial" w:cs="Arial"/>
          <w:b w:val="0"/>
          <w:bCs w:val="0"/>
          <w:sz w:val="22"/>
          <w:szCs w:val="22"/>
          <w:u w:val="none"/>
        </w:rPr>
        <w:t>met staff can move to the next level</w:t>
      </w:r>
    </w:p>
    <w:p w:rsidR="4F467BCC" w:rsidP="4FEAF812" w:rsidRDefault="4F467BCC" w14:paraId="77D8E45B" w14:textId="435707A8">
      <w:pPr>
        <w:pStyle w:val="ListParagraph"/>
        <w:numPr>
          <w:ilvl w:val="0"/>
          <w:numId w:val="3"/>
        </w:numPr>
        <w:spacing w:line="360" w:lineRule="auto"/>
        <w:rPr>
          <w:rFonts w:ascii="Arial" w:hAnsi="Arial" w:eastAsia="Arial" w:cs="Arial"/>
          <w:b w:val="0"/>
          <w:bCs w:val="0"/>
          <w:sz w:val="22"/>
          <w:szCs w:val="22"/>
          <w:u w:val="none"/>
        </w:rPr>
      </w:pPr>
      <w:r w:rsidRPr="754E36AB" w:rsidR="4F467BCC">
        <w:rPr>
          <w:rFonts w:ascii="Arial" w:hAnsi="Arial" w:eastAsia="Arial" w:cs="Arial"/>
          <w:b w:val="0"/>
          <w:bCs w:val="0"/>
          <w:sz w:val="22"/>
          <w:szCs w:val="22"/>
          <w:u w:val="none"/>
        </w:rPr>
        <w:t>Safety needs,</w:t>
      </w:r>
      <w:r w:rsidRPr="754E36AB" w:rsidR="358A11F5">
        <w:rPr>
          <w:rFonts w:ascii="Arial" w:hAnsi="Arial" w:eastAsia="Arial" w:cs="Arial"/>
          <w:b w:val="0"/>
          <w:bCs w:val="0"/>
          <w:sz w:val="22"/>
          <w:szCs w:val="22"/>
          <w:u w:val="none"/>
        </w:rPr>
        <w:t xml:space="preserve"> staff need to safeguard patients protecting them </w:t>
      </w:r>
      <w:r w:rsidRPr="754E36AB" w:rsidR="3DD0AFD2">
        <w:rPr>
          <w:rFonts w:ascii="Arial" w:hAnsi="Arial" w:eastAsia="Arial" w:cs="Arial"/>
          <w:b w:val="0"/>
          <w:bCs w:val="0"/>
          <w:sz w:val="22"/>
          <w:szCs w:val="22"/>
          <w:u w:val="none"/>
        </w:rPr>
        <w:t xml:space="preserve">from neglect, </w:t>
      </w:r>
      <w:r w:rsidRPr="754E36AB" w:rsidR="3F19D035">
        <w:rPr>
          <w:rFonts w:ascii="Arial" w:hAnsi="Arial" w:eastAsia="Arial" w:cs="Arial"/>
          <w:b w:val="0"/>
          <w:bCs w:val="0"/>
          <w:sz w:val="22"/>
          <w:szCs w:val="22"/>
          <w:u w:val="none"/>
        </w:rPr>
        <w:t>harm,</w:t>
      </w:r>
      <w:r w:rsidRPr="754E36AB" w:rsidR="3DD0AFD2">
        <w:rPr>
          <w:rFonts w:ascii="Arial" w:hAnsi="Arial" w:eastAsia="Arial" w:cs="Arial"/>
          <w:b w:val="0"/>
          <w:bCs w:val="0"/>
          <w:sz w:val="22"/>
          <w:szCs w:val="22"/>
          <w:u w:val="none"/>
        </w:rPr>
        <w:t xml:space="preserve"> or abuse. Prevent falls and </w:t>
      </w:r>
      <w:r w:rsidRPr="754E36AB" w:rsidR="17EFB3DB">
        <w:rPr>
          <w:rFonts w:ascii="Arial" w:hAnsi="Arial" w:eastAsia="Arial" w:cs="Arial"/>
          <w:b w:val="0"/>
          <w:bCs w:val="0"/>
          <w:sz w:val="22"/>
          <w:szCs w:val="22"/>
          <w:u w:val="none"/>
        </w:rPr>
        <w:t>infection and reduce anxiety by predictable routines.</w:t>
      </w:r>
    </w:p>
    <w:p w:rsidR="17EFB3DB" w:rsidP="4FEAF812" w:rsidRDefault="17EFB3DB" w14:paraId="13283D38" w14:textId="3266D966">
      <w:pPr>
        <w:pStyle w:val="ListParagraph"/>
        <w:numPr>
          <w:ilvl w:val="0"/>
          <w:numId w:val="3"/>
        </w:numPr>
        <w:spacing w:line="360" w:lineRule="auto"/>
        <w:rPr>
          <w:rFonts w:ascii="Arial" w:hAnsi="Arial" w:eastAsia="Arial" w:cs="Arial"/>
          <w:b w:val="0"/>
          <w:bCs w:val="0"/>
          <w:sz w:val="22"/>
          <w:szCs w:val="22"/>
          <w:u w:val="none"/>
        </w:rPr>
      </w:pPr>
      <w:r w:rsidRPr="754E36AB" w:rsidR="17EFB3DB">
        <w:rPr>
          <w:rFonts w:ascii="Arial" w:hAnsi="Arial" w:eastAsia="Arial" w:cs="Arial"/>
          <w:b w:val="0"/>
          <w:bCs w:val="0"/>
          <w:sz w:val="22"/>
          <w:szCs w:val="22"/>
          <w:u w:val="none"/>
        </w:rPr>
        <w:t xml:space="preserve">Love and belonging, </w:t>
      </w:r>
      <w:r w:rsidRPr="754E36AB" w:rsidR="7ABF4989">
        <w:rPr>
          <w:rFonts w:ascii="Arial" w:hAnsi="Arial" w:eastAsia="Arial" w:cs="Arial"/>
          <w:b w:val="0"/>
          <w:bCs w:val="0"/>
          <w:sz w:val="22"/>
          <w:szCs w:val="22"/>
          <w:u w:val="none"/>
        </w:rPr>
        <w:t>involving</w:t>
      </w:r>
      <w:r w:rsidRPr="754E36AB" w:rsidR="17EFB3DB">
        <w:rPr>
          <w:rFonts w:ascii="Arial" w:hAnsi="Arial" w:eastAsia="Arial" w:cs="Arial"/>
          <w:b w:val="0"/>
          <w:bCs w:val="0"/>
          <w:sz w:val="22"/>
          <w:szCs w:val="22"/>
          <w:u w:val="none"/>
        </w:rPr>
        <w:t xml:space="preserve"> families in decision making, </w:t>
      </w:r>
      <w:r w:rsidRPr="754E36AB" w:rsidR="17EFB3DB">
        <w:rPr>
          <w:rFonts w:ascii="Arial" w:hAnsi="Arial" w:eastAsia="Arial" w:cs="Arial"/>
          <w:b w:val="0"/>
          <w:bCs w:val="0"/>
          <w:sz w:val="22"/>
          <w:szCs w:val="22"/>
          <w:u w:val="none"/>
        </w:rPr>
        <w:t>mai</w:t>
      </w:r>
      <w:r w:rsidRPr="754E36AB" w:rsidR="1228457B">
        <w:rPr>
          <w:rFonts w:ascii="Arial" w:hAnsi="Arial" w:eastAsia="Arial" w:cs="Arial"/>
          <w:b w:val="0"/>
          <w:bCs w:val="0"/>
          <w:sz w:val="22"/>
          <w:szCs w:val="22"/>
          <w:u w:val="none"/>
        </w:rPr>
        <w:t>ntaining</w:t>
      </w:r>
      <w:r w:rsidRPr="754E36AB" w:rsidR="1228457B">
        <w:rPr>
          <w:rFonts w:ascii="Arial" w:hAnsi="Arial" w:eastAsia="Arial" w:cs="Arial"/>
          <w:b w:val="0"/>
          <w:bCs w:val="0"/>
          <w:sz w:val="22"/>
          <w:szCs w:val="22"/>
          <w:u w:val="none"/>
        </w:rPr>
        <w:t xml:space="preserve"> clear and open </w:t>
      </w:r>
      <w:r w:rsidRPr="754E36AB" w:rsidR="1D829C5F">
        <w:rPr>
          <w:rFonts w:ascii="Arial" w:hAnsi="Arial" w:eastAsia="Arial" w:cs="Arial"/>
          <w:b w:val="0"/>
          <w:bCs w:val="0"/>
          <w:sz w:val="22"/>
          <w:szCs w:val="22"/>
          <w:u w:val="none"/>
        </w:rPr>
        <w:t>communication,</w:t>
      </w:r>
      <w:r w:rsidRPr="754E36AB" w:rsidR="31B1E507">
        <w:rPr>
          <w:rFonts w:ascii="Arial" w:hAnsi="Arial" w:eastAsia="Arial" w:cs="Arial"/>
          <w:b w:val="0"/>
          <w:bCs w:val="0"/>
          <w:sz w:val="22"/>
          <w:szCs w:val="22"/>
          <w:u w:val="none"/>
        </w:rPr>
        <w:t xml:space="preserve"> and offering emotional support when needed.</w:t>
      </w:r>
    </w:p>
    <w:p w:rsidR="2A98AD23" w:rsidP="4FEAF812" w:rsidRDefault="2A98AD23" w14:paraId="2B36E055" w14:textId="3C0C29E8">
      <w:pPr>
        <w:pStyle w:val="ListParagraph"/>
        <w:numPr>
          <w:ilvl w:val="0"/>
          <w:numId w:val="3"/>
        </w:numPr>
        <w:spacing w:line="360" w:lineRule="auto"/>
        <w:rPr>
          <w:rFonts w:ascii="Arial" w:hAnsi="Arial" w:eastAsia="Arial" w:cs="Arial"/>
          <w:b w:val="0"/>
          <w:bCs w:val="0"/>
          <w:sz w:val="22"/>
          <w:szCs w:val="22"/>
          <w:u w:val="none"/>
        </w:rPr>
      </w:pPr>
      <w:r w:rsidRPr="754E36AB" w:rsidR="2A98AD23">
        <w:rPr>
          <w:rFonts w:ascii="Arial" w:hAnsi="Arial" w:eastAsia="Arial" w:cs="Arial"/>
          <w:b w:val="0"/>
          <w:bCs w:val="0"/>
          <w:sz w:val="22"/>
          <w:szCs w:val="22"/>
          <w:u w:val="none"/>
        </w:rPr>
        <w:t>Esteem, respecting patient's preferences, promoting autonomy</w:t>
      </w:r>
      <w:r w:rsidRPr="754E36AB" w:rsidR="794303D8">
        <w:rPr>
          <w:rFonts w:ascii="Arial" w:hAnsi="Arial" w:eastAsia="Arial" w:cs="Arial"/>
          <w:b w:val="0"/>
          <w:bCs w:val="0"/>
          <w:sz w:val="22"/>
          <w:szCs w:val="22"/>
          <w:u w:val="none"/>
        </w:rPr>
        <w:t xml:space="preserve"> so the patient feels in control</w:t>
      </w:r>
      <w:r w:rsidRPr="754E36AB" w:rsidR="1D8102F4">
        <w:rPr>
          <w:rFonts w:ascii="Arial" w:hAnsi="Arial" w:eastAsia="Arial" w:cs="Arial"/>
          <w:b w:val="0"/>
          <w:bCs w:val="0"/>
          <w:sz w:val="22"/>
          <w:szCs w:val="22"/>
          <w:u w:val="none"/>
        </w:rPr>
        <w:t>.</w:t>
      </w:r>
    </w:p>
    <w:p w:rsidR="38E1CD23" w:rsidP="754E36AB" w:rsidRDefault="38E1CD23" w14:paraId="6802D8DC" w14:textId="20B46A0B">
      <w:pPr>
        <w:pStyle w:val="ListParagraph"/>
        <w:numPr>
          <w:ilvl w:val="0"/>
          <w:numId w:val="3"/>
        </w:numPr>
        <w:spacing w:line="360" w:lineRule="auto"/>
        <w:rPr>
          <w:rFonts w:ascii="Arial" w:hAnsi="Arial" w:eastAsia="Arial" w:cs="Arial"/>
          <w:b w:val="0"/>
          <w:bCs w:val="0"/>
          <w:i w:val="0"/>
          <w:iCs w:val="0"/>
          <w:caps w:val="0"/>
          <w:smallCaps w:val="0"/>
          <w:noProof w:val="0"/>
          <w:color w:val="2C3E50"/>
          <w:sz w:val="22"/>
          <w:szCs w:val="22"/>
          <w:lang w:val="en-GB"/>
        </w:rPr>
      </w:pPr>
      <w:r w:rsidRPr="754E36AB" w:rsidR="38E1CD23">
        <w:rPr>
          <w:rFonts w:ascii="Arial" w:hAnsi="Arial" w:eastAsia="Arial" w:cs="Arial"/>
          <w:b w:val="0"/>
          <w:bCs w:val="0"/>
          <w:sz w:val="22"/>
          <w:szCs w:val="22"/>
          <w:u w:val="none"/>
        </w:rPr>
        <w:t xml:space="preserve">Self-actualisation, </w:t>
      </w:r>
      <w:r w:rsidRPr="754E36AB" w:rsidR="29FF09B0">
        <w:rPr>
          <w:rFonts w:ascii="Arial" w:hAnsi="Arial" w:eastAsia="Arial" w:cs="Arial"/>
          <w:b w:val="0"/>
          <w:bCs w:val="0"/>
          <w:sz w:val="22"/>
          <w:szCs w:val="22"/>
          <w:u w:val="none"/>
        </w:rPr>
        <w:t xml:space="preserve">supporting the </w:t>
      </w:r>
      <w:r w:rsidRPr="754E36AB" w:rsidR="47927956">
        <w:rPr>
          <w:rFonts w:ascii="Arial" w:hAnsi="Arial" w:eastAsia="Arial" w:cs="Arial"/>
          <w:b w:val="0"/>
          <w:bCs w:val="0"/>
          <w:sz w:val="22"/>
          <w:szCs w:val="22"/>
          <w:u w:val="none"/>
        </w:rPr>
        <w:t>patient's</w:t>
      </w:r>
      <w:r w:rsidRPr="754E36AB" w:rsidR="29FF09B0">
        <w:rPr>
          <w:rFonts w:ascii="Arial" w:hAnsi="Arial" w:eastAsia="Arial" w:cs="Arial"/>
          <w:b w:val="0"/>
          <w:bCs w:val="0"/>
          <w:sz w:val="22"/>
          <w:szCs w:val="22"/>
          <w:u w:val="none"/>
        </w:rPr>
        <w:t xml:space="preserve"> goals </w:t>
      </w:r>
      <w:r w:rsidRPr="754E36AB" w:rsidR="24853BAC">
        <w:rPr>
          <w:rFonts w:ascii="Arial" w:hAnsi="Arial" w:eastAsia="Arial" w:cs="Arial"/>
          <w:b w:val="0"/>
          <w:bCs w:val="0"/>
          <w:sz w:val="22"/>
          <w:szCs w:val="22"/>
          <w:u w:val="none"/>
        </w:rPr>
        <w:t>and rehabilitation</w:t>
      </w:r>
      <w:r w:rsidRPr="754E36AB" w:rsidR="606CB73B">
        <w:rPr>
          <w:rFonts w:ascii="Arial" w:hAnsi="Arial" w:eastAsia="Arial" w:cs="Arial"/>
          <w:b w:val="0"/>
          <w:bCs w:val="0"/>
          <w:sz w:val="22"/>
          <w:szCs w:val="22"/>
          <w:u w:val="none"/>
        </w:rPr>
        <w:t xml:space="preserve"> </w:t>
      </w:r>
      <w:r w:rsidRPr="754E36AB" w:rsidR="6E97BAC0">
        <w:rPr>
          <w:rFonts w:ascii="Arial" w:hAnsi="Arial" w:eastAsia="Arial" w:cs="Arial"/>
          <w:b w:val="0"/>
          <w:bCs w:val="0"/>
          <w:sz w:val="22"/>
          <w:szCs w:val="22"/>
          <w:u w:val="none"/>
        </w:rPr>
        <w:t>goals (</w:t>
      </w:r>
      <w:r w:rsidRPr="754E36AB" w:rsidR="6E97BAC0">
        <w:rPr>
          <w:rFonts w:ascii="Arial" w:hAnsi="Arial" w:eastAsia="Arial" w:cs="Arial"/>
          <w:b w:val="0"/>
          <w:bCs w:val="0"/>
          <w:i w:val="0"/>
          <w:iCs w:val="0"/>
          <w:caps w:val="0"/>
          <w:smallCaps w:val="0"/>
          <w:noProof w:val="0"/>
          <w:color w:val="2C3E50"/>
          <w:sz w:val="22"/>
          <w:szCs w:val="22"/>
          <w:lang w:val="en-GB"/>
        </w:rPr>
        <w:t>Emfietzoglou</w:t>
      </w:r>
      <w:r w:rsidRPr="754E36AB" w:rsidR="6E97BAC0">
        <w:rPr>
          <w:rFonts w:ascii="Arial" w:hAnsi="Arial" w:eastAsia="Arial" w:cs="Arial"/>
          <w:b w:val="0"/>
          <w:bCs w:val="0"/>
          <w:i w:val="0"/>
          <w:iCs w:val="0"/>
          <w:caps w:val="0"/>
          <w:smallCaps w:val="0"/>
          <w:noProof w:val="0"/>
          <w:color w:val="2C3E50"/>
          <w:sz w:val="22"/>
          <w:szCs w:val="22"/>
          <w:lang w:val="en-GB"/>
        </w:rPr>
        <w:t>, 2024)</w:t>
      </w:r>
      <w:r w:rsidRPr="754E36AB" w:rsidR="7549A07D">
        <w:rPr>
          <w:rFonts w:ascii="Arial" w:hAnsi="Arial" w:eastAsia="Arial" w:cs="Arial"/>
          <w:b w:val="0"/>
          <w:bCs w:val="0"/>
          <w:i w:val="0"/>
          <w:iCs w:val="0"/>
          <w:caps w:val="0"/>
          <w:smallCaps w:val="0"/>
          <w:noProof w:val="0"/>
          <w:color w:val="2C3E50"/>
          <w:sz w:val="22"/>
          <w:szCs w:val="22"/>
          <w:lang w:val="en-GB"/>
        </w:rPr>
        <w:t>.</w:t>
      </w:r>
    </w:p>
    <w:p w:rsidR="606CB73B" w:rsidP="4FEAF812" w:rsidRDefault="606CB73B" w14:paraId="5E8C9B08" w14:textId="15198E3D">
      <w:pPr>
        <w:pStyle w:val="Normal"/>
        <w:spacing w:line="360" w:lineRule="auto"/>
        <w:ind w:left="0"/>
        <w:rPr>
          <w:rFonts w:ascii="Arial" w:hAnsi="Arial" w:eastAsia="Arial" w:cs="Arial"/>
          <w:b w:val="0"/>
          <w:bCs w:val="0"/>
          <w:sz w:val="22"/>
          <w:szCs w:val="22"/>
          <w:u w:val="none"/>
        </w:rPr>
      </w:pPr>
      <w:r w:rsidRPr="754E36AB" w:rsidR="606CB73B">
        <w:rPr>
          <w:rFonts w:ascii="Arial" w:hAnsi="Arial" w:eastAsia="Arial" w:cs="Arial"/>
          <w:b w:val="0"/>
          <w:bCs w:val="0"/>
          <w:sz w:val="22"/>
          <w:szCs w:val="22"/>
          <w:u w:val="none"/>
        </w:rPr>
        <w:t xml:space="preserve">Overall, Maslow’s theory encourages hospital staff to assess </w:t>
      </w:r>
      <w:r w:rsidRPr="754E36AB" w:rsidR="2E1645C8">
        <w:rPr>
          <w:rFonts w:ascii="Arial" w:hAnsi="Arial" w:eastAsia="Arial" w:cs="Arial"/>
          <w:b w:val="0"/>
          <w:bCs w:val="0"/>
          <w:sz w:val="22"/>
          <w:szCs w:val="22"/>
          <w:u w:val="none"/>
        </w:rPr>
        <w:t xml:space="preserve">all aspects of a </w:t>
      </w:r>
      <w:r w:rsidRPr="754E36AB" w:rsidR="1562AA5B">
        <w:rPr>
          <w:rFonts w:ascii="Arial" w:hAnsi="Arial" w:eastAsia="Arial" w:cs="Arial"/>
          <w:b w:val="0"/>
          <w:bCs w:val="0"/>
          <w:sz w:val="22"/>
          <w:szCs w:val="22"/>
          <w:u w:val="none"/>
        </w:rPr>
        <w:t>patient's</w:t>
      </w:r>
      <w:r w:rsidRPr="754E36AB" w:rsidR="2E1645C8">
        <w:rPr>
          <w:rFonts w:ascii="Arial" w:hAnsi="Arial" w:eastAsia="Arial" w:cs="Arial"/>
          <w:b w:val="0"/>
          <w:bCs w:val="0"/>
          <w:sz w:val="22"/>
          <w:szCs w:val="22"/>
          <w:u w:val="none"/>
        </w:rPr>
        <w:t xml:space="preserve"> </w:t>
      </w:r>
      <w:r w:rsidRPr="754E36AB" w:rsidR="621AA4E3">
        <w:rPr>
          <w:rFonts w:ascii="Arial" w:hAnsi="Arial" w:eastAsia="Arial" w:cs="Arial"/>
          <w:b w:val="0"/>
          <w:bCs w:val="0"/>
          <w:sz w:val="22"/>
          <w:szCs w:val="22"/>
          <w:u w:val="none"/>
        </w:rPr>
        <w:t>wellbeing</w:t>
      </w:r>
      <w:r w:rsidRPr="754E36AB" w:rsidR="2E1645C8">
        <w:rPr>
          <w:rFonts w:ascii="Arial" w:hAnsi="Arial" w:eastAsia="Arial" w:cs="Arial"/>
          <w:b w:val="0"/>
          <w:bCs w:val="0"/>
          <w:sz w:val="22"/>
          <w:szCs w:val="22"/>
          <w:u w:val="none"/>
        </w:rPr>
        <w:t xml:space="preserve"> helping to </w:t>
      </w:r>
      <w:r w:rsidRPr="754E36AB" w:rsidR="60C9C545">
        <w:rPr>
          <w:rFonts w:ascii="Arial" w:hAnsi="Arial" w:eastAsia="Arial" w:cs="Arial"/>
          <w:b w:val="0"/>
          <w:bCs w:val="0"/>
          <w:sz w:val="22"/>
          <w:szCs w:val="22"/>
          <w:u w:val="none"/>
        </w:rPr>
        <w:t>identify</w:t>
      </w:r>
      <w:r w:rsidRPr="754E36AB" w:rsidR="60C9C545">
        <w:rPr>
          <w:rFonts w:ascii="Arial" w:hAnsi="Arial" w:eastAsia="Arial" w:cs="Arial"/>
          <w:b w:val="0"/>
          <w:bCs w:val="0"/>
          <w:sz w:val="22"/>
          <w:szCs w:val="22"/>
          <w:u w:val="none"/>
        </w:rPr>
        <w:t xml:space="preserve"> unmet needs, so care plans can be tailored to them </w:t>
      </w:r>
      <w:r w:rsidRPr="754E36AB" w:rsidR="76C288A9">
        <w:rPr>
          <w:rFonts w:ascii="Arial" w:hAnsi="Arial" w:eastAsia="Arial" w:cs="Arial"/>
          <w:b w:val="0"/>
          <w:bCs w:val="0"/>
          <w:sz w:val="22"/>
          <w:szCs w:val="22"/>
          <w:u w:val="none"/>
        </w:rPr>
        <w:t>providing high quality care with better outcomes.</w:t>
      </w:r>
    </w:p>
    <w:p w:rsidR="30F82179" w:rsidP="4FEAF812" w:rsidRDefault="30F82179" w14:paraId="073D7358" w14:textId="28EF7582">
      <w:pPr>
        <w:pStyle w:val="Normal"/>
        <w:spacing w:line="360" w:lineRule="auto"/>
        <w:ind w:left="0"/>
        <w:rPr>
          <w:rFonts w:ascii="Arial" w:hAnsi="Arial" w:eastAsia="Arial" w:cs="Arial"/>
          <w:b w:val="0"/>
          <w:bCs w:val="0"/>
          <w:sz w:val="22"/>
          <w:szCs w:val="22"/>
          <w:u w:val="none"/>
        </w:rPr>
      </w:pPr>
      <w:r w:rsidRPr="754E36AB" w:rsidR="30F82179">
        <w:rPr>
          <w:rFonts w:ascii="Arial" w:hAnsi="Arial" w:eastAsia="Arial" w:cs="Arial"/>
          <w:b w:val="0"/>
          <w:bCs w:val="0"/>
          <w:sz w:val="22"/>
          <w:szCs w:val="22"/>
          <w:u w:val="none"/>
        </w:rPr>
        <w:t xml:space="preserve">The </w:t>
      </w:r>
      <w:r w:rsidRPr="754E36AB" w:rsidR="20CAF557">
        <w:rPr>
          <w:rFonts w:ascii="Arial" w:hAnsi="Arial" w:eastAsia="Arial" w:cs="Arial"/>
          <w:b w:val="0"/>
          <w:bCs w:val="0"/>
          <w:sz w:val="22"/>
          <w:szCs w:val="22"/>
          <w:u w:val="none"/>
        </w:rPr>
        <w:t>Social Model of Health</w:t>
      </w:r>
      <w:r w:rsidRPr="754E36AB" w:rsidR="2BA28457">
        <w:rPr>
          <w:rFonts w:ascii="Arial" w:hAnsi="Arial" w:eastAsia="Arial" w:cs="Arial"/>
          <w:b w:val="0"/>
          <w:bCs w:val="0"/>
          <w:sz w:val="22"/>
          <w:szCs w:val="22"/>
          <w:u w:val="none"/>
        </w:rPr>
        <w:t xml:space="preserve"> argues that health is not just biological, but shaped by </w:t>
      </w:r>
      <w:r w:rsidRPr="754E36AB" w:rsidR="392C7FAF">
        <w:rPr>
          <w:rFonts w:ascii="Arial" w:hAnsi="Arial" w:eastAsia="Arial" w:cs="Arial"/>
          <w:b w:val="0"/>
          <w:bCs w:val="0"/>
          <w:sz w:val="22"/>
          <w:szCs w:val="22"/>
          <w:u w:val="none"/>
        </w:rPr>
        <w:t>other factors such as social, cult</w:t>
      </w:r>
      <w:r w:rsidRPr="754E36AB" w:rsidR="00717278">
        <w:rPr>
          <w:rFonts w:ascii="Arial" w:hAnsi="Arial" w:eastAsia="Arial" w:cs="Arial"/>
          <w:b w:val="0"/>
          <w:bCs w:val="0"/>
          <w:sz w:val="22"/>
          <w:szCs w:val="22"/>
          <w:u w:val="none"/>
        </w:rPr>
        <w:t>u</w:t>
      </w:r>
      <w:r w:rsidRPr="754E36AB" w:rsidR="392C7FAF">
        <w:rPr>
          <w:rFonts w:ascii="Arial" w:hAnsi="Arial" w:eastAsia="Arial" w:cs="Arial"/>
          <w:b w:val="0"/>
          <w:bCs w:val="0"/>
          <w:sz w:val="22"/>
          <w:szCs w:val="22"/>
          <w:u w:val="none"/>
        </w:rPr>
        <w:t xml:space="preserve">ral, </w:t>
      </w:r>
      <w:r w:rsidRPr="754E36AB" w:rsidR="6838286E">
        <w:rPr>
          <w:rFonts w:ascii="Arial" w:hAnsi="Arial" w:eastAsia="Arial" w:cs="Arial"/>
          <w:b w:val="0"/>
          <w:bCs w:val="0"/>
          <w:sz w:val="22"/>
          <w:szCs w:val="22"/>
          <w:u w:val="none"/>
        </w:rPr>
        <w:t>environmental,</w:t>
      </w:r>
      <w:r w:rsidRPr="754E36AB" w:rsidR="392C7FAF">
        <w:rPr>
          <w:rFonts w:ascii="Arial" w:hAnsi="Arial" w:eastAsia="Arial" w:cs="Arial"/>
          <w:b w:val="0"/>
          <w:bCs w:val="0"/>
          <w:sz w:val="22"/>
          <w:szCs w:val="22"/>
          <w:u w:val="none"/>
        </w:rPr>
        <w:t xml:space="preserve"> and </w:t>
      </w:r>
      <w:r w:rsidRPr="754E36AB" w:rsidR="3689D66B">
        <w:rPr>
          <w:rFonts w:ascii="Arial" w:hAnsi="Arial" w:eastAsia="Arial" w:cs="Arial"/>
          <w:b w:val="0"/>
          <w:bCs w:val="0"/>
          <w:sz w:val="22"/>
          <w:szCs w:val="22"/>
          <w:u w:val="none"/>
        </w:rPr>
        <w:t xml:space="preserve">economic factors. This model is </w:t>
      </w:r>
      <w:r w:rsidRPr="754E36AB" w:rsidR="13F1B279">
        <w:rPr>
          <w:rFonts w:ascii="Arial" w:hAnsi="Arial" w:eastAsia="Arial" w:cs="Arial"/>
          <w:b w:val="0"/>
          <w:bCs w:val="0"/>
          <w:sz w:val="22"/>
          <w:szCs w:val="22"/>
          <w:u w:val="none"/>
        </w:rPr>
        <w:t xml:space="preserve">highly relevant in hospitals as it </w:t>
      </w:r>
      <w:r w:rsidRPr="754E36AB" w:rsidR="12E728A1">
        <w:rPr>
          <w:rFonts w:ascii="Arial" w:hAnsi="Arial" w:eastAsia="Arial" w:cs="Arial"/>
          <w:b w:val="0"/>
          <w:bCs w:val="0"/>
          <w:sz w:val="22"/>
          <w:szCs w:val="22"/>
          <w:u w:val="none"/>
        </w:rPr>
        <w:t>addresses areas like,</w:t>
      </w:r>
    </w:p>
    <w:p w:rsidR="12E728A1" w:rsidP="4FEAF812" w:rsidRDefault="12E728A1" w14:paraId="536281D3" w14:textId="71AB998D">
      <w:pPr>
        <w:pStyle w:val="ListParagraph"/>
        <w:numPr>
          <w:ilvl w:val="0"/>
          <w:numId w:val="4"/>
        </w:numPr>
        <w:spacing w:line="360" w:lineRule="auto"/>
        <w:rPr>
          <w:rFonts w:ascii="Arial" w:hAnsi="Arial" w:eastAsia="Arial" w:cs="Arial"/>
          <w:b w:val="0"/>
          <w:bCs w:val="0"/>
          <w:sz w:val="22"/>
          <w:szCs w:val="22"/>
          <w:u w:val="none"/>
        </w:rPr>
      </w:pPr>
      <w:r w:rsidRPr="754E36AB" w:rsidR="12E728A1">
        <w:rPr>
          <w:rFonts w:ascii="Arial" w:hAnsi="Arial" w:eastAsia="Arial" w:cs="Arial"/>
          <w:b w:val="0"/>
          <w:bCs w:val="0"/>
          <w:sz w:val="22"/>
          <w:szCs w:val="22"/>
          <w:u w:val="none"/>
        </w:rPr>
        <w:t>Housing conditions</w:t>
      </w:r>
    </w:p>
    <w:p w:rsidR="12E728A1" w:rsidP="4FEAF812" w:rsidRDefault="12E728A1" w14:paraId="3119A5BB" w14:textId="79F6898D">
      <w:pPr>
        <w:pStyle w:val="ListParagraph"/>
        <w:numPr>
          <w:ilvl w:val="0"/>
          <w:numId w:val="4"/>
        </w:numPr>
        <w:spacing w:line="360" w:lineRule="auto"/>
        <w:rPr>
          <w:rFonts w:ascii="Arial" w:hAnsi="Arial" w:eastAsia="Arial" w:cs="Arial"/>
          <w:b w:val="0"/>
          <w:bCs w:val="0"/>
          <w:sz w:val="22"/>
          <w:szCs w:val="22"/>
          <w:u w:val="none"/>
        </w:rPr>
      </w:pPr>
      <w:r w:rsidRPr="754E36AB" w:rsidR="12E728A1">
        <w:rPr>
          <w:rFonts w:ascii="Arial" w:hAnsi="Arial" w:eastAsia="Arial" w:cs="Arial"/>
          <w:b w:val="0"/>
          <w:bCs w:val="0"/>
          <w:sz w:val="22"/>
          <w:szCs w:val="22"/>
          <w:u w:val="none"/>
        </w:rPr>
        <w:t>Social support</w:t>
      </w:r>
    </w:p>
    <w:p w:rsidR="12E728A1" w:rsidP="4FEAF812" w:rsidRDefault="12E728A1" w14:paraId="6C987A41" w14:textId="7D3A105D">
      <w:pPr>
        <w:pStyle w:val="ListParagraph"/>
        <w:numPr>
          <w:ilvl w:val="0"/>
          <w:numId w:val="4"/>
        </w:numPr>
        <w:spacing w:line="360" w:lineRule="auto"/>
        <w:rPr>
          <w:rFonts w:ascii="Arial" w:hAnsi="Arial" w:eastAsia="Arial" w:cs="Arial"/>
          <w:b w:val="0"/>
          <w:bCs w:val="0"/>
          <w:sz w:val="22"/>
          <w:szCs w:val="22"/>
          <w:u w:val="none"/>
        </w:rPr>
      </w:pPr>
      <w:r w:rsidRPr="754E36AB" w:rsidR="12E728A1">
        <w:rPr>
          <w:rFonts w:ascii="Arial" w:hAnsi="Arial" w:eastAsia="Arial" w:cs="Arial"/>
          <w:b w:val="0"/>
          <w:bCs w:val="0"/>
          <w:sz w:val="22"/>
          <w:szCs w:val="22"/>
          <w:u w:val="none"/>
        </w:rPr>
        <w:t>Cultural beliefs</w:t>
      </w:r>
    </w:p>
    <w:p w:rsidR="12E728A1" w:rsidP="4FEAF812" w:rsidRDefault="12E728A1" w14:paraId="0E5D89E8" w14:textId="1D846174">
      <w:pPr>
        <w:pStyle w:val="ListParagraph"/>
        <w:numPr>
          <w:ilvl w:val="0"/>
          <w:numId w:val="4"/>
        </w:numPr>
        <w:spacing w:line="360" w:lineRule="auto"/>
        <w:rPr>
          <w:rFonts w:ascii="Arial" w:hAnsi="Arial" w:eastAsia="Arial" w:cs="Arial"/>
          <w:b w:val="0"/>
          <w:bCs w:val="0"/>
          <w:sz w:val="22"/>
          <w:szCs w:val="22"/>
          <w:u w:val="none"/>
        </w:rPr>
      </w:pPr>
      <w:r w:rsidRPr="754E36AB" w:rsidR="12E728A1">
        <w:rPr>
          <w:rFonts w:ascii="Arial" w:hAnsi="Arial" w:eastAsia="Arial" w:cs="Arial"/>
          <w:b w:val="0"/>
          <w:bCs w:val="0"/>
          <w:sz w:val="22"/>
          <w:szCs w:val="22"/>
          <w:u w:val="none"/>
        </w:rPr>
        <w:t xml:space="preserve">Access to food, </w:t>
      </w:r>
      <w:r w:rsidRPr="754E36AB" w:rsidR="5E9F1631">
        <w:rPr>
          <w:rFonts w:ascii="Arial" w:hAnsi="Arial" w:eastAsia="Arial" w:cs="Arial"/>
          <w:b w:val="0"/>
          <w:bCs w:val="0"/>
          <w:sz w:val="22"/>
          <w:szCs w:val="22"/>
          <w:u w:val="none"/>
        </w:rPr>
        <w:t>transport,</w:t>
      </w:r>
      <w:r w:rsidRPr="754E36AB" w:rsidR="12E728A1">
        <w:rPr>
          <w:rFonts w:ascii="Arial" w:hAnsi="Arial" w:eastAsia="Arial" w:cs="Arial"/>
          <w:b w:val="0"/>
          <w:bCs w:val="0"/>
          <w:sz w:val="22"/>
          <w:szCs w:val="22"/>
          <w:u w:val="none"/>
        </w:rPr>
        <w:t xml:space="preserve"> or technology</w:t>
      </w:r>
    </w:p>
    <w:p w:rsidR="44EDF5AD" w:rsidP="4FEAF812" w:rsidRDefault="44EDF5AD" w14:paraId="7734A888" w14:textId="4C7C5E78">
      <w:pPr>
        <w:pStyle w:val="ListParagraph"/>
        <w:numPr>
          <w:ilvl w:val="0"/>
          <w:numId w:val="4"/>
        </w:numPr>
        <w:spacing w:line="360" w:lineRule="auto"/>
        <w:rPr>
          <w:rFonts w:ascii="Arial" w:hAnsi="Arial" w:eastAsia="Arial" w:cs="Arial"/>
          <w:b w:val="0"/>
          <w:bCs w:val="0"/>
          <w:sz w:val="22"/>
          <w:szCs w:val="22"/>
          <w:u w:val="none"/>
        </w:rPr>
      </w:pPr>
      <w:r w:rsidRPr="754E36AB" w:rsidR="44EDF5AD">
        <w:rPr>
          <w:rFonts w:ascii="Arial" w:hAnsi="Arial" w:eastAsia="Arial" w:cs="Arial"/>
          <w:b w:val="0"/>
          <w:bCs w:val="0"/>
          <w:sz w:val="22"/>
          <w:szCs w:val="22"/>
          <w:u w:val="none"/>
        </w:rPr>
        <w:t>Employment</w:t>
      </w:r>
    </w:p>
    <w:p w:rsidR="44EDF5AD" w:rsidP="754E36AB" w:rsidRDefault="44EDF5AD" w14:paraId="37CD0DA3" w14:textId="04620DED">
      <w:pPr>
        <w:pStyle w:val="ListParagraph"/>
        <w:numPr>
          <w:ilvl w:val="0"/>
          <w:numId w:val="4"/>
        </w:numPr>
        <w:spacing w:line="360" w:lineRule="auto"/>
        <w:rPr>
          <w:rFonts w:ascii="Arial" w:hAnsi="Arial" w:eastAsia="Arial" w:cs="Arial"/>
          <w:b w:val="0"/>
          <w:bCs w:val="0"/>
          <w:i w:val="0"/>
          <w:iCs w:val="0"/>
          <w:caps w:val="0"/>
          <w:smallCaps w:val="0"/>
          <w:noProof w:val="0"/>
          <w:color w:val="2C3E50"/>
          <w:sz w:val="22"/>
          <w:szCs w:val="22"/>
          <w:lang w:val="en-GB"/>
        </w:rPr>
      </w:pPr>
      <w:r w:rsidRPr="754E36AB" w:rsidR="44EDF5AD">
        <w:rPr>
          <w:rFonts w:ascii="Arial" w:hAnsi="Arial" w:eastAsia="Arial" w:cs="Arial"/>
          <w:b w:val="0"/>
          <w:bCs w:val="0"/>
          <w:sz w:val="22"/>
          <w:szCs w:val="22"/>
          <w:u w:val="none"/>
        </w:rPr>
        <w:t>Disability or communication needs</w:t>
      </w:r>
      <w:r w:rsidRPr="754E36AB" w:rsidR="16BF2F2E">
        <w:rPr>
          <w:rFonts w:ascii="Arial" w:hAnsi="Arial" w:eastAsia="Arial" w:cs="Arial"/>
          <w:b w:val="0"/>
          <w:bCs w:val="0"/>
          <w:sz w:val="22"/>
          <w:szCs w:val="22"/>
          <w:u w:val="none"/>
        </w:rPr>
        <w:t xml:space="preserve"> </w:t>
      </w:r>
      <w:r w:rsidRPr="754E36AB" w:rsidR="16BF2F2E">
        <w:rPr>
          <w:rFonts w:ascii="Arial" w:hAnsi="Arial" w:eastAsia="Arial" w:cs="Arial"/>
          <w:b w:val="0"/>
          <w:bCs w:val="0"/>
          <w:i w:val="0"/>
          <w:iCs w:val="0"/>
          <w:caps w:val="0"/>
          <w:smallCaps w:val="0"/>
          <w:noProof w:val="0"/>
          <w:color w:val="2C3E50"/>
          <w:sz w:val="22"/>
          <w:szCs w:val="22"/>
          <w:lang w:val="en-GB"/>
        </w:rPr>
        <w:t>(NHS, 2025)</w:t>
      </w:r>
    </w:p>
    <w:p w:rsidR="44EDF5AD" w:rsidP="4FEAF812" w:rsidRDefault="44EDF5AD" w14:paraId="7ED7AF02" w14:textId="464D6D92">
      <w:pPr>
        <w:pStyle w:val="Normal"/>
        <w:spacing w:line="360" w:lineRule="auto"/>
        <w:ind w:left="0"/>
        <w:rPr>
          <w:rFonts w:ascii="Arial" w:hAnsi="Arial" w:eastAsia="Arial" w:cs="Arial"/>
          <w:b w:val="0"/>
          <w:bCs w:val="0"/>
          <w:sz w:val="22"/>
          <w:szCs w:val="22"/>
          <w:u w:val="none"/>
        </w:rPr>
      </w:pPr>
      <w:r w:rsidRPr="754E36AB" w:rsidR="44EDF5AD">
        <w:rPr>
          <w:rFonts w:ascii="Arial" w:hAnsi="Arial" w:eastAsia="Arial" w:cs="Arial"/>
          <w:b w:val="0"/>
          <w:bCs w:val="0"/>
          <w:sz w:val="22"/>
          <w:szCs w:val="22"/>
          <w:u w:val="none"/>
        </w:rPr>
        <w:t xml:space="preserve">The social model supports PCC </w:t>
      </w:r>
      <w:r w:rsidRPr="754E36AB" w:rsidR="1569F221">
        <w:rPr>
          <w:rFonts w:ascii="Arial" w:hAnsi="Arial" w:eastAsia="Arial" w:cs="Arial"/>
          <w:b w:val="0"/>
          <w:bCs w:val="0"/>
          <w:sz w:val="22"/>
          <w:szCs w:val="22"/>
          <w:u w:val="none"/>
        </w:rPr>
        <w:t>to plan a safe transition from hospital to home upon discharge</w:t>
      </w:r>
      <w:r w:rsidRPr="754E36AB" w:rsidR="49185E11">
        <w:rPr>
          <w:rFonts w:ascii="Arial" w:hAnsi="Arial" w:eastAsia="Arial" w:cs="Arial"/>
          <w:b w:val="0"/>
          <w:bCs w:val="0"/>
          <w:sz w:val="22"/>
          <w:szCs w:val="22"/>
          <w:u w:val="none"/>
        </w:rPr>
        <w:t>. It considers home safety</w:t>
      </w:r>
      <w:r w:rsidRPr="754E36AB" w:rsidR="6D4E781D">
        <w:rPr>
          <w:rFonts w:ascii="Arial" w:hAnsi="Arial" w:eastAsia="Arial" w:cs="Arial"/>
          <w:b w:val="0"/>
          <w:bCs w:val="0"/>
          <w:sz w:val="22"/>
          <w:szCs w:val="22"/>
          <w:u w:val="none"/>
        </w:rPr>
        <w:t xml:space="preserve">, any support networks needed and any social risks to the patient. </w:t>
      </w:r>
      <w:r w:rsidRPr="754E36AB" w:rsidR="3ABC96EF">
        <w:rPr>
          <w:rFonts w:ascii="Arial" w:hAnsi="Arial" w:eastAsia="Arial" w:cs="Arial"/>
          <w:b w:val="0"/>
          <w:bCs w:val="0"/>
          <w:sz w:val="22"/>
          <w:szCs w:val="22"/>
          <w:u w:val="none"/>
        </w:rPr>
        <w:t>Following this model strengthen</w:t>
      </w:r>
      <w:r w:rsidRPr="754E36AB" w:rsidR="00616012">
        <w:rPr>
          <w:rFonts w:ascii="Arial" w:hAnsi="Arial" w:eastAsia="Arial" w:cs="Arial"/>
          <w:b w:val="0"/>
          <w:bCs w:val="0"/>
          <w:sz w:val="22"/>
          <w:szCs w:val="22"/>
          <w:u w:val="none"/>
        </w:rPr>
        <w:t>s</w:t>
      </w:r>
      <w:r w:rsidRPr="754E36AB" w:rsidR="3ABC96EF">
        <w:rPr>
          <w:rFonts w:ascii="Arial" w:hAnsi="Arial" w:eastAsia="Arial" w:cs="Arial"/>
          <w:b w:val="0"/>
          <w:bCs w:val="0"/>
          <w:sz w:val="22"/>
          <w:szCs w:val="22"/>
          <w:u w:val="none"/>
        </w:rPr>
        <w:t xml:space="preserve"> equality and inclusion and reduc</w:t>
      </w:r>
      <w:r w:rsidRPr="754E36AB" w:rsidR="7349D348">
        <w:rPr>
          <w:rFonts w:ascii="Arial" w:hAnsi="Arial" w:eastAsia="Arial" w:cs="Arial"/>
          <w:b w:val="0"/>
          <w:bCs w:val="0"/>
          <w:sz w:val="22"/>
          <w:szCs w:val="22"/>
          <w:u w:val="none"/>
        </w:rPr>
        <w:t>es</w:t>
      </w:r>
      <w:r w:rsidRPr="754E36AB" w:rsidR="05AF0C05">
        <w:rPr>
          <w:rFonts w:ascii="Arial" w:hAnsi="Arial" w:eastAsia="Arial" w:cs="Arial"/>
          <w:b w:val="0"/>
          <w:bCs w:val="0"/>
          <w:sz w:val="22"/>
          <w:szCs w:val="22"/>
          <w:u w:val="none"/>
        </w:rPr>
        <w:t xml:space="preserve"> any disparities in health care outcomes.</w:t>
      </w:r>
      <w:r w:rsidRPr="754E36AB" w:rsidR="333B317A">
        <w:rPr>
          <w:rFonts w:ascii="Arial" w:hAnsi="Arial" w:eastAsia="Arial" w:cs="Arial"/>
          <w:b w:val="0"/>
          <w:bCs w:val="0"/>
          <w:sz w:val="22"/>
          <w:szCs w:val="22"/>
          <w:u w:val="none"/>
        </w:rPr>
        <w:t xml:space="preserve"> This model also strengthens PW as it </w:t>
      </w:r>
      <w:r w:rsidRPr="754E36AB" w:rsidR="15D3657A">
        <w:rPr>
          <w:rFonts w:ascii="Arial" w:hAnsi="Arial" w:eastAsia="Arial" w:cs="Arial"/>
          <w:b w:val="0"/>
          <w:bCs w:val="0"/>
          <w:sz w:val="22"/>
          <w:szCs w:val="22"/>
          <w:u w:val="none"/>
        </w:rPr>
        <w:t>encourages</w:t>
      </w:r>
      <w:r w:rsidRPr="754E36AB" w:rsidR="333B317A">
        <w:rPr>
          <w:rFonts w:ascii="Arial" w:hAnsi="Arial" w:eastAsia="Arial" w:cs="Arial"/>
          <w:b w:val="0"/>
          <w:bCs w:val="0"/>
          <w:sz w:val="22"/>
          <w:szCs w:val="22"/>
          <w:u w:val="none"/>
        </w:rPr>
        <w:t xml:space="preserve"> collaboration between </w:t>
      </w:r>
      <w:r w:rsidRPr="754E36AB" w:rsidR="65DA1777">
        <w:rPr>
          <w:rFonts w:ascii="Arial" w:hAnsi="Arial" w:eastAsia="Arial" w:cs="Arial"/>
          <w:b w:val="0"/>
          <w:bCs w:val="0"/>
          <w:sz w:val="22"/>
          <w:szCs w:val="22"/>
          <w:u w:val="none"/>
        </w:rPr>
        <w:t>multiple agencies</w:t>
      </w:r>
      <w:r w:rsidRPr="754E36AB" w:rsidR="613F64A5">
        <w:rPr>
          <w:rFonts w:ascii="Arial" w:hAnsi="Arial" w:eastAsia="Arial" w:cs="Arial"/>
          <w:b w:val="0"/>
          <w:bCs w:val="0"/>
          <w:sz w:val="22"/>
          <w:szCs w:val="22"/>
          <w:u w:val="none"/>
        </w:rPr>
        <w:t xml:space="preserve"> and supports integrated care plans.</w:t>
      </w:r>
    </w:p>
    <w:p w:rsidR="613F64A5" w:rsidP="4FEAF812" w:rsidRDefault="613F64A5" w14:paraId="74DBBE5F" w14:textId="48AE750E">
      <w:pPr>
        <w:pStyle w:val="Normal"/>
        <w:spacing w:line="360" w:lineRule="auto"/>
        <w:ind w:left="0"/>
        <w:rPr>
          <w:rFonts w:ascii="Arial" w:hAnsi="Arial" w:eastAsia="Arial" w:cs="Arial"/>
          <w:b w:val="1"/>
          <w:bCs w:val="1"/>
          <w:sz w:val="22"/>
          <w:szCs w:val="22"/>
          <w:u w:val="single"/>
        </w:rPr>
      </w:pPr>
      <w:r w:rsidRPr="754E36AB" w:rsidR="613F64A5">
        <w:rPr>
          <w:rFonts w:ascii="Arial" w:hAnsi="Arial" w:eastAsia="Arial" w:cs="Arial"/>
          <w:b w:val="1"/>
          <w:bCs w:val="1"/>
          <w:sz w:val="22"/>
          <w:szCs w:val="22"/>
          <w:u w:val="single"/>
        </w:rPr>
        <w:t>Ethical fundamentals.</w:t>
      </w:r>
    </w:p>
    <w:p w:rsidR="23AC47CE" w:rsidP="4FEAF812" w:rsidRDefault="23AC47CE" w14:paraId="5C9E2BF4" w14:textId="20DCE44F">
      <w:pPr>
        <w:pStyle w:val="Normal"/>
        <w:spacing w:line="360" w:lineRule="auto"/>
        <w:ind w:left="0"/>
        <w:rPr>
          <w:rFonts w:ascii="Arial" w:hAnsi="Arial" w:eastAsia="Arial" w:cs="Arial"/>
          <w:b w:val="0"/>
          <w:bCs w:val="0"/>
          <w:sz w:val="22"/>
          <w:szCs w:val="22"/>
          <w:u w:val="none"/>
        </w:rPr>
      </w:pPr>
      <w:r w:rsidRPr="754E36AB" w:rsidR="23AC47CE">
        <w:rPr>
          <w:rFonts w:ascii="Arial" w:hAnsi="Arial" w:eastAsia="Arial" w:cs="Arial"/>
          <w:b w:val="0"/>
          <w:bCs w:val="0"/>
          <w:sz w:val="22"/>
          <w:szCs w:val="22"/>
          <w:u w:val="none"/>
        </w:rPr>
        <w:t xml:space="preserve">PCC and PW are grounded by </w:t>
      </w:r>
      <w:r w:rsidRPr="754E36AB" w:rsidR="285812A8">
        <w:rPr>
          <w:rFonts w:ascii="Arial" w:hAnsi="Arial" w:eastAsia="Arial" w:cs="Arial"/>
          <w:b w:val="0"/>
          <w:bCs w:val="0"/>
          <w:sz w:val="22"/>
          <w:szCs w:val="22"/>
          <w:u w:val="none"/>
        </w:rPr>
        <w:t>ethics</w:t>
      </w:r>
      <w:r w:rsidRPr="754E36AB" w:rsidR="60A68D49">
        <w:rPr>
          <w:rFonts w:ascii="Arial" w:hAnsi="Arial" w:eastAsia="Arial" w:cs="Arial"/>
          <w:b w:val="0"/>
          <w:bCs w:val="0"/>
          <w:sz w:val="22"/>
          <w:szCs w:val="22"/>
          <w:u w:val="none"/>
        </w:rPr>
        <w:t xml:space="preserve">, </w:t>
      </w:r>
      <w:r w:rsidRPr="754E36AB" w:rsidR="285812A8">
        <w:rPr>
          <w:rFonts w:ascii="Arial" w:hAnsi="Arial" w:eastAsia="Arial" w:cs="Arial"/>
          <w:b w:val="0"/>
          <w:bCs w:val="0"/>
          <w:sz w:val="22"/>
          <w:szCs w:val="22"/>
          <w:u w:val="none"/>
        </w:rPr>
        <w:t>the core principles being.</w:t>
      </w:r>
    </w:p>
    <w:p w:rsidR="4C4D6B57" w:rsidP="4FEAF812" w:rsidRDefault="4C4D6B57" w14:paraId="09EAA4B6" w14:textId="0533B1B5">
      <w:pPr>
        <w:pStyle w:val="ListParagraph"/>
        <w:numPr>
          <w:ilvl w:val="0"/>
          <w:numId w:val="6"/>
        </w:numPr>
        <w:spacing w:line="360" w:lineRule="auto"/>
        <w:rPr>
          <w:rFonts w:ascii="Arial" w:hAnsi="Arial" w:eastAsia="Arial" w:cs="Arial"/>
          <w:b w:val="0"/>
          <w:bCs w:val="0"/>
          <w:sz w:val="22"/>
          <w:szCs w:val="22"/>
          <w:u w:val="none"/>
        </w:rPr>
      </w:pPr>
      <w:r w:rsidRPr="754E36AB" w:rsidR="4C4D6B57">
        <w:rPr>
          <w:rFonts w:ascii="Arial" w:hAnsi="Arial" w:eastAsia="Arial" w:cs="Arial"/>
          <w:b w:val="0"/>
          <w:bCs w:val="0"/>
          <w:sz w:val="22"/>
          <w:szCs w:val="22"/>
          <w:u w:val="none"/>
        </w:rPr>
        <w:t xml:space="preserve">Autonomy – by respecting the </w:t>
      </w:r>
      <w:r w:rsidRPr="754E36AB" w:rsidR="61C6F7C6">
        <w:rPr>
          <w:rFonts w:ascii="Arial" w:hAnsi="Arial" w:eastAsia="Arial" w:cs="Arial"/>
          <w:b w:val="0"/>
          <w:bCs w:val="0"/>
          <w:sz w:val="22"/>
          <w:szCs w:val="22"/>
          <w:u w:val="none"/>
        </w:rPr>
        <w:t>patients' rights</w:t>
      </w:r>
      <w:r w:rsidRPr="754E36AB" w:rsidR="4C4D6B57">
        <w:rPr>
          <w:rFonts w:ascii="Arial" w:hAnsi="Arial" w:eastAsia="Arial" w:cs="Arial"/>
          <w:b w:val="0"/>
          <w:bCs w:val="0"/>
          <w:sz w:val="22"/>
          <w:szCs w:val="22"/>
          <w:u w:val="none"/>
        </w:rPr>
        <w:t xml:space="preserve"> to make their own deci</w:t>
      </w:r>
      <w:r w:rsidRPr="754E36AB" w:rsidR="2BD51392">
        <w:rPr>
          <w:rFonts w:ascii="Arial" w:hAnsi="Arial" w:eastAsia="Arial" w:cs="Arial"/>
          <w:b w:val="0"/>
          <w:bCs w:val="0"/>
          <w:sz w:val="22"/>
          <w:szCs w:val="22"/>
          <w:u w:val="none"/>
        </w:rPr>
        <w:t>sions about their care.</w:t>
      </w:r>
    </w:p>
    <w:p w:rsidR="3C72D318" w:rsidP="4FEAF812" w:rsidRDefault="3C72D318" w14:paraId="711B8F3E" w14:textId="7E34456E">
      <w:pPr>
        <w:pStyle w:val="ListParagraph"/>
        <w:numPr>
          <w:ilvl w:val="0"/>
          <w:numId w:val="6"/>
        </w:numPr>
        <w:spacing w:line="360" w:lineRule="auto"/>
        <w:rPr>
          <w:rFonts w:ascii="Arial" w:hAnsi="Arial" w:eastAsia="Arial" w:cs="Arial"/>
          <w:b w:val="0"/>
          <w:bCs w:val="0"/>
          <w:sz w:val="22"/>
          <w:szCs w:val="22"/>
          <w:u w:val="none"/>
        </w:rPr>
      </w:pPr>
      <w:r w:rsidRPr="754E36AB" w:rsidR="3C72D318">
        <w:rPr>
          <w:rFonts w:ascii="Arial" w:hAnsi="Arial" w:eastAsia="Arial" w:cs="Arial"/>
          <w:b w:val="0"/>
          <w:bCs w:val="0"/>
          <w:sz w:val="22"/>
          <w:szCs w:val="22"/>
          <w:u w:val="none"/>
        </w:rPr>
        <w:t>Beneficence – acting in the best interests of the patient</w:t>
      </w:r>
    </w:p>
    <w:p w:rsidR="3C72D318" w:rsidP="4FEAF812" w:rsidRDefault="3C72D318" w14:paraId="46CCAD50" w14:textId="668289F6">
      <w:pPr>
        <w:pStyle w:val="ListParagraph"/>
        <w:numPr>
          <w:ilvl w:val="0"/>
          <w:numId w:val="6"/>
        </w:numPr>
        <w:spacing w:line="360" w:lineRule="auto"/>
        <w:rPr>
          <w:rFonts w:ascii="Arial" w:hAnsi="Arial" w:eastAsia="Arial" w:cs="Arial"/>
          <w:b w:val="0"/>
          <w:bCs w:val="0"/>
          <w:sz w:val="22"/>
          <w:szCs w:val="22"/>
          <w:u w:val="none"/>
        </w:rPr>
      </w:pPr>
      <w:r w:rsidRPr="754E36AB" w:rsidR="3C72D318">
        <w:rPr>
          <w:rFonts w:ascii="Arial" w:hAnsi="Arial" w:eastAsia="Arial" w:cs="Arial"/>
          <w:b w:val="0"/>
          <w:bCs w:val="0"/>
          <w:sz w:val="22"/>
          <w:szCs w:val="22"/>
          <w:u w:val="none"/>
        </w:rPr>
        <w:t>Non-</w:t>
      </w:r>
      <w:r w:rsidRPr="754E36AB" w:rsidR="7A64343A">
        <w:rPr>
          <w:rFonts w:ascii="Arial" w:hAnsi="Arial" w:eastAsia="Arial" w:cs="Arial"/>
          <w:b w:val="0"/>
          <w:bCs w:val="0"/>
          <w:sz w:val="22"/>
          <w:szCs w:val="22"/>
          <w:u w:val="none"/>
        </w:rPr>
        <w:t>maleficence</w:t>
      </w:r>
      <w:r w:rsidRPr="754E36AB" w:rsidR="3C72D318">
        <w:rPr>
          <w:rFonts w:ascii="Arial" w:hAnsi="Arial" w:eastAsia="Arial" w:cs="Arial"/>
          <w:b w:val="0"/>
          <w:bCs w:val="0"/>
          <w:sz w:val="22"/>
          <w:szCs w:val="22"/>
          <w:u w:val="none"/>
        </w:rPr>
        <w:t xml:space="preserve"> – avoiding physical and </w:t>
      </w:r>
      <w:r w:rsidRPr="754E36AB" w:rsidR="7B5A9C8D">
        <w:rPr>
          <w:rFonts w:ascii="Arial" w:hAnsi="Arial" w:eastAsia="Arial" w:cs="Arial"/>
          <w:b w:val="0"/>
          <w:bCs w:val="0"/>
          <w:sz w:val="22"/>
          <w:szCs w:val="22"/>
          <w:u w:val="none"/>
        </w:rPr>
        <w:t>emotional</w:t>
      </w:r>
      <w:r w:rsidRPr="754E36AB" w:rsidR="3C72D318">
        <w:rPr>
          <w:rFonts w:ascii="Arial" w:hAnsi="Arial" w:eastAsia="Arial" w:cs="Arial"/>
          <w:b w:val="0"/>
          <w:bCs w:val="0"/>
          <w:sz w:val="22"/>
          <w:szCs w:val="22"/>
          <w:u w:val="none"/>
        </w:rPr>
        <w:t xml:space="preserve"> harm.</w:t>
      </w:r>
    </w:p>
    <w:p w:rsidR="6ADB8AA1" w:rsidP="4FEAF812" w:rsidRDefault="6ADB8AA1" w14:paraId="64D95EAE" w14:textId="01B7ABCC">
      <w:pPr>
        <w:pStyle w:val="ListParagraph"/>
        <w:numPr>
          <w:ilvl w:val="0"/>
          <w:numId w:val="6"/>
        </w:numPr>
        <w:spacing w:line="360" w:lineRule="auto"/>
        <w:rPr>
          <w:rFonts w:ascii="Arial" w:hAnsi="Arial" w:eastAsia="Arial" w:cs="Arial"/>
          <w:b w:val="0"/>
          <w:bCs w:val="0"/>
          <w:sz w:val="22"/>
          <w:szCs w:val="22"/>
          <w:u w:val="none"/>
        </w:rPr>
      </w:pPr>
      <w:r w:rsidRPr="754E36AB" w:rsidR="6ADB8AA1">
        <w:rPr>
          <w:rFonts w:ascii="Arial" w:hAnsi="Arial" w:eastAsia="Arial" w:cs="Arial"/>
          <w:b w:val="0"/>
          <w:bCs w:val="0"/>
          <w:sz w:val="22"/>
          <w:szCs w:val="22"/>
          <w:u w:val="none"/>
        </w:rPr>
        <w:t>Justice – ensuring</w:t>
      </w:r>
      <w:r w:rsidRPr="754E36AB" w:rsidR="72A10FA0">
        <w:rPr>
          <w:rFonts w:ascii="Arial" w:hAnsi="Arial" w:eastAsia="Arial" w:cs="Arial"/>
          <w:b w:val="0"/>
          <w:bCs w:val="0"/>
          <w:sz w:val="22"/>
          <w:szCs w:val="22"/>
          <w:u w:val="none"/>
        </w:rPr>
        <w:t xml:space="preserve"> fairness and equality and</w:t>
      </w:r>
      <w:r w:rsidRPr="754E36AB" w:rsidR="6ADB8AA1">
        <w:rPr>
          <w:rFonts w:ascii="Arial" w:hAnsi="Arial" w:eastAsia="Arial" w:cs="Arial"/>
          <w:b w:val="0"/>
          <w:bCs w:val="0"/>
          <w:sz w:val="22"/>
          <w:szCs w:val="22"/>
          <w:u w:val="none"/>
        </w:rPr>
        <w:t xml:space="preserve"> there is no </w:t>
      </w:r>
      <w:r w:rsidRPr="754E36AB" w:rsidR="01D36F15">
        <w:rPr>
          <w:rFonts w:ascii="Arial" w:hAnsi="Arial" w:eastAsia="Arial" w:cs="Arial"/>
          <w:b w:val="0"/>
          <w:bCs w:val="0"/>
          <w:sz w:val="22"/>
          <w:szCs w:val="22"/>
          <w:u w:val="none"/>
        </w:rPr>
        <w:t>discrimination</w:t>
      </w:r>
      <w:r w:rsidRPr="754E36AB" w:rsidR="2E9037C8">
        <w:rPr>
          <w:rFonts w:ascii="Arial" w:hAnsi="Arial" w:eastAsia="Arial" w:cs="Arial"/>
          <w:b w:val="0"/>
          <w:bCs w:val="0"/>
          <w:sz w:val="22"/>
          <w:szCs w:val="22"/>
          <w:u w:val="none"/>
        </w:rPr>
        <w:t>.</w:t>
      </w:r>
    </w:p>
    <w:p w:rsidR="2E9037C8" w:rsidP="4FEAF812" w:rsidRDefault="2E9037C8" w14:paraId="4449E1CE" w14:textId="4C3C2CEF">
      <w:pPr>
        <w:pStyle w:val="ListParagraph"/>
        <w:numPr>
          <w:ilvl w:val="0"/>
          <w:numId w:val="6"/>
        </w:numPr>
        <w:spacing w:line="360" w:lineRule="auto"/>
        <w:rPr>
          <w:rFonts w:ascii="Arial" w:hAnsi="Arial" w:eastAsia="Arial" w:cs="Arial"/>
          <w:b w:val="0"/>
          <w:bCs w:val="0"/>
          <w:sz w:val="22"/>
          <w:szCs w:val="22"/>
          <w:u w:val="none"/>
        </w:rPr>
      </w:pPr>
      <w:r w:rsidRPr="754E36AB" w:rsidR="2E9037C8">
        <w:rPr>
          <w:rFonts w:ascii="Arial" w:hAnsi="Arial" w:eastAsia="Arial" w:cs="Arial"/>
          <w:b w:val="0"/>
          <w:bCs w:val="0"/>
          <w:sz w:val="22"/>
          <w:szCs w:val="22"/>
          <w:u w:val="none"/>
        </w:rPr>
        <w:t>Dignity – privacy</w:t>
      </w:r>
      <w:r w:rsidRPr="754E36AB" w:rsidR="2B60CA39">
        <w:rPr>
          <w:rFonts w:ascii="Arial" w:hAnsi="Arial" w:eastAsia="Arial" w:cs="Arial"/>
          <w:b w:val="0"/>
          <w:bCs w:val="0"/>
          <w:sz w:val="22"/>
          <w:szCs w:val="22"/>
          <w:u w:val="none"/>
        </w:rPr>
        <w:t xml:space="preserve"> and </w:t>
      </w:r>
      <w:r w:rsidRPr="754E36AB" w:rsidR="2B60CA39">
        <w:rPr>
          <w:rFonts w:ascii="Arial" w:hAnsi="Arial" w:eastAsia="Arial" w:cs="Arial"/>
          <w:b w:val="0"/>
          <w:bCs w:val="0"/>
          <w:sz w:val="22"/>
          <w:szCs w:val="22"/>
          <w:u w:val="none"/>
        </w:rPr>
        <w:t>res</w:t>
      </w:r>
      <w:r w:rsidRPr="754E36AB" w:rsidR="7E99F017">
        <w:rPr>
          <w:rFonts w:ascii="Arial" w:hAnsi="Arial" w:eastAsia="Arial" w:cs="Arial"/>
          <w:b w:val="0"/>
          <w:bCs w:val="0"/>
          <w:sz w:val="22"/>
          <w:szCs w:val="22"/>
          <w:u w:val="none"/>
        </w:rPr>
        <w:t>p</w:t>
      </w:r>
      <w:r w:rsidRPr="754E36AB" w:rsidR="2B60CA39">
        <w:rPr>
          <w:rFonts w:ascii="Arial" w:hAnsi="Arial" w:eastAsia="Arial" w:cs="Arial"/>
          <w:b w:val="0"/>
          <w:bCs w:val="0"/>
          <w:sz w:val="22"/>
          <w:szCs w:val="22"/>
          <w:u w:val="none"/>
        </w:rPr>
        <w:t>ect</w:t>
      </w:r>
      <w:r w:rsidRPr="754E36AB" w:rsidR="4A2B7CF8">
        <w:rPr>
          <w:rFonts w:ascii="Arial" w:hAnsi="Arial" w:eastAsia="Arial" w:cs="Arial"/>
          <w:b w:val="0"/>
          <w:bCs w:val="0"/>
          <w:sz w:val="22"/>
          <w:szCs w:val="22"/>
          <w:u w:val="none"/>
        </w:rPr>
        <w:t>.</w:t>
      </w:r>
    </w:p>
    <w:p w:rsidR="2B60CA39" w:rsidP="754E36AB" w:rsidRDefault="2B60CA39" w14:paraId="39B6BDF0" w14:textId="7253C9E8">
      <w:pPr>
        <w:pStyle w:val="ListParagraph"/>
        <w:numPr>
          <w:ilvl w:val="0"/>
          <w:numId w:val="6"/>
        </w:numPr>
        <w:spacing w:line="360" w:lineRule="auto"/>
        <w:rPr>
          <w:rFonts w:ascii="Arial" w:hAnsi="Arial" w:eastAsia="Arial" w:cs="Arial"/>
          <w:b w:val="0"/>
          <w:bCs w:val="0"/>
          <w:i w:val="0"/>
          <w:iCs w:val="0"/>
          <w:caps w:val="0"/>
          <w:smallCaps w:val="0"/>
          <w:noProof w:val="0"/>
          <w:color w:val="2C3E50"/>
          <w:sz w:val="22"/>
          <w:szCs w:val="22"/>
          <w:lang w:val="en-GB"/>
        </w:rPr>
      </w:pPr>
      <w:r w:rsidRPr="754E36AB" w:rsidR="2B60CA39">
        <w:rPr>
          <w:rFonts w:ascii="Arial" w:hAnsi="Arial" w:eastAsia="Arial" w:cs="Arial"/>
          <w:b w:val="0"/>
          <w:bCs w:val="0"/>
          <w:sz w:val="22"/>
          <w:szCs w:val="22"/>
          <w:u w:val="none"/>
        </w:rPr>
        <w:t>Confidentiality – safeguarding and GDPR</w:t>
      </w:r>
      <w:r w:rsidRPr="754E36AB" w:rsidR="4C92382A">
        <w:rPr>
          <w:rFonts w:ascii="Arial" w:hAnsi="Arial" w:eastAsia="Arial" w:cs="Arial"/>
          <w:b w:val="0"/>
          <w:bCs w:val="0"/>
          <w:sz w:val="22"/>
          <w:szCs w:val="22"/>
          <w:u w:val="none"/>
        </w:rPr>
        <w:t xml:space="preserve"> </w:t>
      </w:r>
      <w:r w:rsidRPr="754E36AB" w:rsidR="4C92382A">
        <w:rPr>
          <w:rFonts w:ascii="Arial" w:hAnsi="Arial" w:eastAsia="Arial" w:cs="Arial"/>
          <w:b w:val="0"/>
          <w:bCs w:val="0"/>
          <w:i w:val="0"/>
          <w:iCs w:val="0"/>
          <w:caps w:val="0"/>
          <w:smallCaps w:val="0"/>
          <w:noProof w:val="0"/>
          <w:color w:val="2C3E50"/>
          <w:sz w:val="22"/>
          <w:szCs w:val="22"/>
          <w:lang w:val="en-GB"/>
        </w:rPr>
        <w:t>(Varkey, 2021)</w:t>
      </w:r>
    </w:p>
    <w:p w:rsidR="2B60CA39" w:rsidP="4FEAF812" w:rsidRDefault="2B60CA39" w14:paraId="217A705B" w14:textId="7C4CBEFA">
      <w:pPr>
        <w:pStyle w:val="Normal"/>
        <w:spacing w:line="360" w:lineRule="auto"/>
        <w:ind w:left="0"/>
        <w:rPr>
          <w:rFonts w:ascii="Arial" w:hAnsi="Arial" w:eastAsia="Arial" w:cs="Arial"/>
          <w:b w:val="0"/>
          <w:bCs w:val="0"/>
          <w:sz w:val="22"/>
          <w:szCs w:val="22"/>
          <w:u w:val="none"/>
        </w:rPr>
      </w:pPr>
      <w:r w:rsidRPr="754E36AB" w:rsidR="2B60CA39">
        <w:rPr>
          <w:rFonts w:ascii="Arial" w:hAnsi="Arial" w:eastAsia="Arial" w:cs="Arial"/>
          <w:b w:val="0"/>
          <w:bCs w:val="0"/>
          <w:sz w:val="22"/>
          <w:szCs w:val="22"/>
          <w:u w:val="none"/>
        </w:rPr>
        <w:t xml:space="preserve">Upholding these principles can </w:t>
      </w:r>
      <w:r w:rsidRPr="754E36AB" w:rsidR="2DEA582F">
        <w:rPr>
          <w:rFonts w:ascii="Arial" w:hAnsi="Arial" w:eastAsia="Arial" w:cs="Arial"/>
          <w:b w:val="0"/>
          <w:bCs w:val="0"/>
          <w:sz w:val="22"/>
          <w:szCs w:val="22"/>
          <w:u w:val="none"/>
        </w:rPr>
        <w:t>help when ethical tensions arise, for example a patient re</w:t>
      </w:r>
      <w:r w:rsidRPr="754E36AB" w:rsidR="7ED49CCE">
        <w:rPr>
          <w:rFonts w:ascii="Arial" w:hAnsi="Arial" w:eastAsia="Arial" w:cs="Arial"/>
          <w:b w:val="0"/>
          <w:bCs w:val="0"/>
          <w:sz w:val="22"/>
          <w:szCs w:val="22"/>
          <w:u w:val="none"/>
        </w:rPr>
        <w:t>fuses treatment or their families wishes would go against medical advice</w:t>
      </w:r>
      <w:r w:rsidRPr="754E36AB" w:rsidR="2780E511">
        <w:rPr>
          <w:rFonts w:ascii="Arial" w:hAnsi="Arial" w:eastAsia="Arial" w:cs="Arial"/>
          <w:b w:val="0"/>
          <w:bCs w:val="0"/>
          <w:sz w:val="22"/>
          <w:szCs w:val="22"/>
          <w:u w:val="none"/>
        </w:rPr>
        <w:t xml:space="preserve">. PCC and PW would help navigate these sensitive situations through </w:t>
      </w:r>
      <w:r w:rsidRPr="754E36AB" w:rsidR="0A8ACEF0">
        <w:rPr>
          <w:rFonts w:ascii="Arial" w:hAnsi="Arial" w:eastAsia="Arial" w:cs="Arial"/>
          <w:b w:val="0"/>
          <w:bCs w:val="0"/>
          <w:sz w:val="22"/>
          <w:szCs w:val="22"/>
          <w:u w:val="none"/>
        </w:rPr>
        <w:t>effective communication</w:t>
      </w:r>
      <w:r w:rsidRPr="754E36AB" w:rsidR="2780E511">
        <w:rPr>
          <w:rFonts w:ascii="Arial" w:hAnsi="Arial" w:eastAsia="Arial" w:cs="Arial"/>
          <w:b w:val="0"/>
          <w:bCs w:val="0"/>
          <w:sz w:val="22"/>
          <w:szCs w:val="22"/>
          <w:u w:val="none"/>
        </w:rPr>
        <w:t xml:space="preserve">, </w:t>
      </w:r>
      <w:r w:rsidRPr="754E36AB" w:rsidR="10666CCE">
        <w:rPr>
          <w:rFonts w:ascii="Arial" w:hAnsi="Arial" w:eastAsia="Arial" w:cs="Arial"/>
          <w:b w:val="0"/>
          <w:bCs w:val="0"/>
          <w:sz w:val="22"/>
          <w:szCs w:val="22"/>
          <w:u w:val="none"/>
        </w:rPr>
        <w:t>shared decision making and support from a multidisciplinary team.</w:t>
      </w:r>
    </w:p>
    <w:p w:rsidR="6D7007BA" w:rsidP="4FEAF812" w:rsidRDefault="6D7007BA" w14:paraId="2D1973E2" w14:textId="2C442969">
      <w:pPr>
        <w:pStyle w:val="Normal"/>
        <w:spacing w:line="360" w:lineRule="auto"/>
        <w:ind w:left="0"/>
        <w:rPr>
          <w:rFonts w:ascii="Arial" w:hAnsi="Arial" w:eastAsia="Arial" w:cs="Arial"/>
          <w:b w:val="1"/>
          <w:bCs w:val="1"/>
          <w:sz w:val="22"/>
          <w:szCs w:val="22"/>
          <w:u w:val="single"/>
        </w:rPr>
      </w:pPr>
      <w:r w:rsidRPr="754E36AB" w:rsidR="6D7007BA">
        <w:rPr>
          <w:rFonts w:ascii="Arial" w:hAnsi="Arial" w:eastAsia="Arial" w:cs="Arial"/>
          <w:b w:val="1"/>
          <w:bCs w:val="1"/>
          <w:sz w:val="22"/>
          <w:szCs w:val="22"/>
          <w:u w:val="single"/>
        </w:rPr>
        <w:t>P</w:t>
      </w:r>
      <w:r w:rsidRPr="754E36AB" w:rsidR="0872226A">
        <w:rPr>
          <w:rFonts w:ascii="Arial" w:hAnsi="Arial" w:eastAsia="Arial" w:cs="Arial"/>
          <w:b w:val="1"/>
          <w:bCs w:val="1"/>
          <w:sz w:val="22"/>
          <w:szCs w:val="22"/>
          <w:u w:val="single"/>
        </w:rPr>
        <w:t>artnership working</w:t>
      </w:r>
      <w:r w:rsidRPr="754E36AB" w:rsidR="35992556">
        <w:rPr>
          <w:rFonts w:ascii="Arial" w:hAnsi="Arial" w:eastAsia="Arial" w:cs="Arial"/>
          <w:b w:val="1"/>
          <w:bCs w:val="1"/>
          <w:sz w:val="22"/>
          <w:szCs w:val="22"/>
          <w:u w:val="single"/>
        </w:rPr>
        <w:t xml:space="preserve">, </w:t>
      </w:r>
      <w:r w:rsidRPr="754E36AB" w:rsidR="35992556">
        <w:rPr>
          <w:rFonts w:ascii="Arial" w:hAnsi="Arial" w:eastAsia="Arial" w:cs="Arial"/>
          <w:b w:val="1"/>
          <w:bCs w:val="1"/>
          <w:sz w:val="22"/>
          <w:szCs w:val="22"/>
          <w:u w:val="single"/>
        </w:rPr>
        <w:t>Benefits</w:t>
      </w:r>
      <w:r w:rsidRPr="754E36AB" w:rsidR="35992556">
        <w:rPr>
          <w:rFonts w:ascii="Arial" w:hAnsi="Arial" w:eastAsia="Arial" w:cs="Arial"/>
          <w:b w:val="1"/>
          <w:bCs w:val="1"/>
          <w:sz w:val="22"/>
          <w:szCs w:val="22"/>
          <w:u w:val="single"/>
        </w:rPr>
        <w:t xml:space="preserve"> and limitations.</w:t>
      </w:r>
    </w:p>
    <w:p w:rsidR="431932CF" w:rsidP="754E36AB" w:rsidRDefault="431932CF" w14:paraId="375905A3" w14:textId="021273E7">
      <w:pPr>
        <w:pStyle w:val="Normal"/>
        <w:spacing w:line="360" w:lineRule="auto"/>
        <w:ind w:left="0"/>
        <w:rPr>
          <w:rFonts w:ascii="Arial" w:hAnsi="Arial" w:eastAsia="Arial" w:cs="Arial"/>
          <w:b w:val="0"/>
          <w:bCs w:val="0"/>
          <w:i w:val="0"/>
          <w:iCs w:val="0"/>
          <w:caps w:val="0"/>
          <w:smallCaps w:val="0"/>
          <w:noProof w:val="0"/>
          <w:color w:val="2C3E50"/>
          <w:sz w:val="22"/>
          <w:szCs w:val="22"/>
          <w:lang w:val="en-GB"/>
        </w:rPr>
      </w:pPr>
      <w:r w:rsidRPr="754E36AB" w:rsidR="431932CF">
        <w:rPr>
          <w:rFonts w:ascii="Arial" w:hAnsi="Arial" w:eastAsia="Arial" w:cs="Arial"/>
          <w:b w:val="0"/>
          <w:bCs w:val="0"/>
          <w:sz w:val="22"/>
          <w:szCs w:val="22"/>
          <w:u w:val="none"/>
        </w:rPr>
        <w:t xml:space="preserve">Partnership working is the collaboration between individuals, professionals, </w:t>
      </w:r>
      <w:r w:rsidRPr="754E36AB" w:rsidR="431932CF">
        <w:rPr>
          <w:rFonts w:ascii="Arial" w:hAnsi="Arial" w:eastAsia="Arial" w:cs="Arial"/>
          <w:b w:val="0"/>
          <w:bCs w:val="0"/>
          <w:sz w:val="22"/>
          <w:szCs w:val="22"/>
          <w:u w:val="none"/>
        </w:rPr>
        <w:t>agencies</w:t>
      </w:r>
      <w:r w:rsidRPr="754E36AB" w:rsidR="307727AE">
        <w:rPr>
          <w:rFonts w:ascii="Arial" w:hAnsi="Arial" w:eastAsia="Arial" w:cs="Arial"/>
          <w:b w:val="0"/>
          <w:bCs w:val="0"/>
          <w:sz w:val="22"/>
          <w:szCs w:val="22"/>
          <w:u w:val="none"/>
        </w:rPr>
        <w:t xml:space="preserve"> and organisations to deliver co-ordinated and seamless care. PW e</w:t>
      </w:r>
      <w:r w:rsidRPr="754E36AB" w:rsidR="0A27F957">
        <w:rPr>
          <w:rFonts w:ascii="Arial" w:hAnsi="Arial" w:eastAsia="Arial" w:cs="Arial"/>
          <w:b w:val="0"/>
          <w:bCs w:val="0"/>
          <w:sz w:val="22"/>
          <w:szCs w:val="22"/>
          <w:u w:val="none"/>
        </w:rPr>
        <w:t xml:space="preserve">nables </w:t>
      </w:r>
      <w:r w:rsidRPr="754E36AB" w:rsidR="0B44745F">
        <w:rPr>
          <w:rFonts w:ascii="Arial" w:hAnsi="Arial" w:eastAsia="Arial" w:cs="Arial"/>
          <w:b w:val="0"/>
          <w:bCs w:val="0"/>
          <w:sz w:val="22"/>
          <w:szCs w:val="22"/>
          <w:u w:val="none"/>
        </w:rPr>
        <w:t>integrated</w:t>
      </w:r>
      <w:r w:rsidRPr="754E36AB" w:rsidR="0A27F957">
        <w:rPr>
          <w:rFonts w:ascii="Arial" w:hAnsi="Arial" w:eastAsia="Arial" w:cs="Arial"/>
          <w:b w:val="0"/>
          <w:bCs w:val="0"/>
          <w:sz w:val="22"/>
          <w:szCs w:val="22"/>
          <w:u w:val="none"/>
        </w:rPr>
        <w:t xml:space="preserve"> care to improve patient outcomes </w:t>
      </w:r>
      <w:r w:rsidRPr="754E36AB" w:rsidR="0A27F957">
        <w:rPr>
          <w:rFonts w:ascii="Arial" w:hAnsi="Arial" w:eastAsia="Arial" w:cs="Arial"/>
          <w:b w:val="0"/>
          <w:bCs w:val="0"/>
          <w:i w:val="0"/>
          <w:iCs w:val="0"/>
          <w:caps w:val="0"/>
          <w:smallCaps w:val="0"/>
          <w:noProof w:val="0"/>
          <w:color w:val="2C3E50"/>
          <w:sz w:val="22"/>
          <w:szCs w:val="22"/>
          <w:lang w:val="en-GB"/>
        </w:rPr>
        <w:t>(NHS England, 2024)</w:t>
      </w:r>
      <w:r w:rsidRPr="754E36AB" w:rsidR="38EDA2D1">
        <w:rPr>
          <w:rFonts w:ascii="Arial" w:hAnsi="Arial" w:eastAsia="Arial" w:cs="Arial"/>
          <w:b w:val="0"/>
          <w:bCs w:val="0"/>
          <w:i w:val="0"/>
          <w:iCs w:val="0"/>
          <w:caps w:val="0"/>
          <w:smallCaps w:val="0"/>
          <w:noProof w:val="0"/>
          <w:color w:val="2C3E50"/>
          <w:sz w:val="22"/>
          <w:szCs w:val="22"/>
          <w:lang w:val="en-GB"/>
        </w:rPr>
        <w:t>.</w:t>
      </w:r>
    </w:p>
    <w:p w:rsidR="57A8E817" w:rsidP="754E36AB" w:rsidRDefault="57A8E817" w14:paraId="586672B8" w14:textId="6B4C7A3B">
      <w:pPr>
        <w:pStyle w:val="Normal"/>
        <w:spacing w:line="360" w:lineRule="auto"/>
        <w:ind w:left="0"/>
        <w:rPr>
          <w:rFonts w:ascii="Arial" w:hAnsi="Arial" w:eastAsia="Arial" w:cs="Arial"/>
          <w:b w:val="0"/>
          <w:bCs w:val="0"/>
          <w:i w:val="0"/>
          <w:iCs w:val="0"/>
          <w:caps w:val="0"/>
          <w:smallCaps w:val="0"/>
          <w:noProof w:val="0"/>
          <w:color w:val="2C3E50"/>
          <w:sz w:val="22"/>
          <w:szCs w:val="22"/>
          <w:u w:val="single"/>
          <w:lang w:val="en-GB"/>
        </w:rPr>
      </w:pPr>
      <w:r w:rsidRPr="754E36AB" w:rsidR="57A8E817">
        <w:rPr>
          <w:rFonts w:ascii="Arial" w:hAnsi="Arial" w:eastAsia="Arial" w:cs="Arial"/>
          <w:b w:val="0"/>
          <w:bCs w:val="0"/>
          <w:i w:val="0"/>
          <w:iCs w:val="0"/>
          <w:caps w:val="0"/>
          <w:smallCaps w:val="0"/>
          <w:noProof w:val="0"/>
          <w:color w:val="2C3E50"/>
          <w:sz w:val="22"/>
          <w:szCs w:val="22"/>
          <w:u w:val="single"/>
          <w:lang w:val="en-GB"/>
        </w:rPr>
        <w:t xml:space="preserve">Benefits </w:t>
      </w:r>
    </w:p>
    <w:p w:rsidR="77D9BDAC" w:rsidP="754E36AB" w:rsidRDefault="77D9BDAC" w14:paraId="5CDC3367" w14:textId="63CE6E81">
      <w:pPr>
        <w:pStyle w:val="Normal"/>
        <w:spacing w:line="360" w:lineRule="auto"/>
        <w:ind w:left="0"/>
        <w:rPr>
          <w:rFonts w:ascii="Arial" w:hAnsi="Arial" w:eastAsia="Arial" w:cs="Arial"/>
          <w:b w:val="0"/>
          <w:bCs w:val="0"/>
          <w:i w:val="0"/>
          <w:iCs w:val="0"/>
          <w:caps w:val="0"/>
          <w:smallCaps w:val="0"/>
          <w:noProof w:val="0"/>
          <w:color w:val="2C3E50"/>
          <w:sz w:val="22"/>
          <w:szCs w:val="22"/>
          <w:lang w:val="en-GB"/>
        </w:rPr>
      </w:pPr>
      <w:r w:rsidRPr="754E36AB" w:rsidR="77D9BDAC">
        <w:rPr>
          <w:rFonts w:ascii="Arial" w:hAnsi="Arial" w:eastAsia="Arial" w:cs="Arial"/>
          <w:b w:val="0"/>
          <w:bCs w:val="0"/>
          <w:i w:val="0"/>
          <w:iCs w:val="0"/>
          <w:caps w:val="0"/>
          <w:smallCaps w:val="0"/>
          <w:noProof w:val="0"/>
          <w:color w:val="2C3E50"/>
          <w:sz w:val="22"/>
          <w:szCs w:val="22"/>
          <w:u w:val="none"/>
          <w:lang w:val="en-GB"/>
        </w:rPr>
        <w:t xml:space="preserve">There are significant </w:t>
      </w:r>
      <w:r w:rsidRPr="754E36AB" w:rsidR="424BC409">
        <w:rPr>
          <w:rFonts w:ascii="Arial" w:hAnsi="Arial" w:eastAsia="Arial" w:cs="Arial"/>
          <w:b w:val="0"/>
          <w:bCs w:val="0"/>
          <w:i w:val="0"/>
          <w:iCs w:val="0"/>
          <w:caps w:val="0"/>
          <w:smallCaps w:val="0"/>
          <w:noProof w:val="0"/>
          <w:color w:val="2C3E50"/>
          <w:sz w:val="22"/>
          <w:szCs w:val="22"/>
          <w:u w:val="none"/>
          <w:lang w:val="en-GB"/>
        </w:rPr>
        <w:t>benefits</w:t>
      </w:r>
      <w:r w:rsidRPr="754E36AB" w:rsidR="77D9BDAC">
        <w:rPr>
          <w:rFonts w:ascii="Arial" w:hAnsi="Arial" w:eastAsia="Arial" w:cs="Arial"/>
          <w:b w:val="0"/>
          <w:bCs w:val="0"/>
          <w:i w:val="0"/>
          <w:iCs w:val="0"/>
          <w:caps w:val="0"/>
          <w:smallCaps w:val="0"/>
          <w:noProof w:val="0"/>
          <w:color w:val="2C3E50"/>
          <w:sz w:val="22"/>
          <w:szCs w:val="22"/>
          <w:u w:val="none"/>
          <w:lang w:val="en-GB"/>
        </w:rPr>
        <w:t xml:space="preserve"> </w:t>
      </w:r>
      <w:r w:rsidRPr="754E36AB" w:rsidR="552035E5">
        <w:rPr>
          <w:rFonts w:ascii="Arial" w:hAnsi="Arial" w:eastAsia="Arial" w:cs="Arial"/>
          <w:b w:val="0"/>
          <w:bCs w:val="0"/>
          <w:i w:val="0"/>
          <w:iCs w:val="0"/>
          <w:caps w:val="0"/>
          <w:smallCaps w:val="0"/>
          <w:noProof w:val="0"/>
          <w:color w:val="2C3E50"/>
          <w:sz w:val="22"/>
          <w:szCs w:val="22"/>
          <w:u w:val="none"/>
          <w:lang w:val="en-GB"/>
        </w:rPr>
        <w:t xml:space="preserve">in </w:t>
      </w:r>
      <w:r w:rsidRPr="754E36AB" w:rsidR="64C02AE3">
        <w:rPr>
          <w:rFonts w:ascii="Arial" w:hAnsi="Arial" w:eastAsia="Arial" w:cs="Arial"/>
          <w:b w:val="0"/>
          <w:bCs w:val="0"/>
          <w:i w:val="0"/>
          <w:iCs w:val="0"/>
          <w:caps w:val="0"/>
          <w:smallCaps w:val="0"/>
          <w:noProof w:val="0"/>
          <w:color w:val="2C3E50"/>
          <w:sz w:val="22"/>
          <w:szCs w:val="22"/>
          <w:u w:val="none"/>
          <w:lang w:val="en-GB"/>
        </w:rPr>
        <w:t>PW in a hospital</w:t>
      </w:r>
      <w:r w:rsidRPr="754E36AB" w:rsidR="598C43CB">
        <w:rPr>
          <w:rFonts w:ascii="Arial" w:hAnsi="Arial" w:eastAsia="Arial" w:cs="Arial"/>
          <w:b w:val="0"/>
          <w:bCs w:val="0"/>
          <w:i w:val="0"/>
          <w:iCs w:val="0"/>
          <w:caps w:val="0"/>
          <w:smallCaps w:val="0"/>
          <w:noProof w:val="0"/>
          <w:color w:val="2C3E50"/>
          <w:sz w:val="22"/>
          <w:szCs w:val="22"/>
          <w:u w:val="none"/>
          <w:lang w:val="en-GB"/>
        </w:rPr>
        <w:t xml:space="preserve">. </w:t>
      </w:r>
      <w:r w:rsidRPr="754E36AB" w:rsidR="053B8A18">
        <w:rPr>
          <w:rFonts w:ascii="Arial" w:hAnsi="Arial" w:eastAsia="Arial" w:cs="Arial"/>
          <w:b w:val="0"/>
          <w:bCs w:val="0"/>
          <w:i w:val="0"/>
          <w:iCs w:val="0"/>
          <w:caps w:val="0"/>
          <w:smallCaps w:val="0"/>
          <w:noProof w:val="0"/>
          <w:color w:val="2C3E50"/>
          <w:sz w:val="22"/>
          <w:szCs w:val="22"/>
          <w:u w:val="none"/>
          <w:lang w:val="en-GB"/>
        </w:rPr>
        <w:t xml:space="preserve">Research </w:t>
      </w:r>
      <w:r w:rsidRPr="754E36AB" w:rsidR="053B8A18">
        <w:rPr>
          <w:rFonts w:ascii="Arial" w:hAnsi="Arial" w:eastAsia="Arial" w:cs="Arial"/>
          <w:b w:val="0"/>
          <w:bCs w:val="0"/>
          <w:i w:val="0"/>
          <w:iCs w:val="0"/>
          <w:caps w:val="0"/>
          <w:smallCaps w:val="0"/>
          <w:noProof w:val="0"/>
          <w:color w:val="2C3E50"/>
          <w:sz w:val="22"/>
          <w:szCs w:val="22"/>
          <w:u w:val="none"/>
          <w:lang w:val="en-GB"/>
        </w:rPr>
        <w:t>indicates</w:t>
      </w:r>
      <w:r w:rsidRPr="754E36AB" w:rsidR="053B8A18">
        <w:rPr>
          <w:rFonts w:ascii="Arial" w:hAnsi="Arial" w:eastAsia="Arial" w:cs="Arial"/>
          <w:b w:val="0"/>
          <w:bCs w:val="0"/>
          <w:i w:val="0"/>
          <w:iCs w:val="0"/>
          <w:caps w:val="0"/>
          <w:smallCaps w:val="0"/>
          <w:noProof w:val="0"/>
          <w:color w:val="2C3E50"/>
          <w:sz w:val="22"/>
          <w:szCs w:val="22"/>
          <w:u w:val="none"/>
          <w:lang w:val="en-GB"/>
        </w:rPr>
        <w:t xml:space="preserve"> that </w:t>
      </w:r>
      <w:r w:rsidRPr="754E36AB" w:rsidR="63CD61C6">
        <w:rPr>
          <w:rFonts w:ascii="Arial" w:hAnsi="Arial" w:eastAsia="Arial" w:cs="Arial"/>
          <w:b w:val="0"/>
          <w:bCs w:val="0"/>
          <w:i w:val="0"/>
          <w:iCs w:val="0"/>
          <w:caps w:val="0"/>
          <w:smallCaps w:val="0"/>
          <w:noProof w:val="0"/>
          <w:color w:val="2C3E50"/>
          <w:sz w:val="22"/>
          <w:szCs w:val="22"/>
          <w:u w:val="none"/>
          <w:lang w:val="en-GB"/>
        </w:rPr>
        <w:t>collaboration between</w:t>
      </w:r>
      <w:r w:rsidRPr="754E36AB" w:rsidR="053B8A18">
        <w:rPr>
          <w:rFonts w:ascii="Arial" w:hAnsi="Arial" w:eastAsia="Arial" w:cs="Arial"/>
          <w:b w:val="0"/>
          <w:bCs w:val="0"/>
          <w:i w:val="0"/>
          <w:iCs w:val="0"/>
          <w:caps w:val="0"/>
          <w:smallCaps w:val="0"/>
          <w:noProof w:val="0"/>
          <w:color w:val="2C3E50"/>
          <w:sz w:val="22"/>
          <w:szCs w:val="22"/>
          <w:u w:val="none"/>
          <w:lang w:val="en-GB"/>
        </w:rPr>
        <w:t xml:space="preserve"> services can reduce pa</w:t>
      </w:r>
      <w:r w:rsidRPr="754E36AB" w:rsidR="5C6A05D8">
        <w:rPr>
          <w:rFonts w:ascii="Arial" w:hAnsi="Arial" w:eastAsia="Arial" w:cs="Arial"/>
          <w:b w:val="0"/>
          <w:bCs w:val="0"/>
          <w:i w:val="0"/>
          <w:iCs w:val="0"/>
          <w:caps w:val="0"/>
          <w:smallCaps w:val="0"/>
          <w:noProof w:val="0"/>
          <w:color w:val="2C3E50"/>
          <w:sz w:val="22"/>
          <w:szCs w:val="22"/>
          <w:u w:val="none"/>
          <w:lang w:val="en-GB"/>
        </w:rPr>
        <w:t>tient recovery time</w:t>
      </w:r>
      <w:r w:rsidRPr="754E36AB" w:rsidR="6790A52D">
        <w:rPr>
          <w:rFonts w:ascii="Arial" w:hAnsi="Arial" w:eastAsia="Arial" w:cs="Arial"/>
          <w:b w:val="0"/>
          <w:bCs w:val="0"/>
          <w:i w:val="0"/>
          <w:iCs w:val="0"/>
          <w:caps w:val="0"/>
          <w:smallCaps w:val="0"/>
          <w:noProof w:val="0"/>
          <w:color w:val="2C3E50"/>
          <w:sz w:val="22"/>
          <w:szCs w:val="22"/>
          <w:u w:val="none"/>
          <w:lang w:val="en-GB"/>
        </w:rPr>
        <w:t>,</w:t>
      </w:r>
      <w:r w:rsidRPr="754E36AB" w:rsidR="78D138F5">
        <w:rPr>
          <w:rFonts w:ascii="Arial" w:hAnsi="Arial" w:eastAsia="Arial" w:cs="Arial"/>
          <w:b w:val="0"/>
          <w:bCs w:val="0"/>
          <w:i w:val="0"/>
          <w:iCs w:val="0"/>
          <w:caps w:val="0"/>
          <w:smallCaps w:val="0"/>
          <w:noProof w:val="0"/>
          <w:color w:val="2C3E50"/>
          <w:sz w:val="22"/>
          <w:szCs w:val="22"/>
          <w:u w:val="none"/>
          <w:lang w:val="en-GB"/>
        </w:rPr>
        <w:t xml:space="preserve"> </w:t>
      </w:r>
      <w:r w:rsidRPr="754E36AB" w:rsidR="5CC7D415">
        <w:rPr>
          <w:rFonts w:ascii="Arial" w:hAnsi="Arial" w:eastAsia="Arial" w:cs="Arial"/>
          <w:b w:val="0"/>
          <w:bCs w:val="0"/>
          <w:i w:val="0"/>
          <w:iCs w:val="0"/>
          <w:caps w:val="0"/>
          <w:smallCaps w:val="0"/>
          <w:noProof w:val="0"/>
          <w:color w:val="2C3E50"/>
          <w:sz w:val="22"/>
          <w:szCs w:val="22"/>
          <w:u w:val="none"/>
          <w:lang w:val="en-GB"/>
        </w:rPr>
        <w:t>significantly</w:t>
      </w:r>
      <w:r w:rsidRPr="754E36AB" w:rsidR="78D138F5">
        <w:rPr>
          <w:rFonts w:ascii="Arial" w:hAnsi="Arial" w:eastAsia="Arial" w:cs="Arial"/>
          <w:b w:val="0"/>
          <w:bCs w:val="0"/>
          <w:i w:val="0"/>
          <w:iCs w:val="0"/>
          <w:caps w:val="0"/>
          <w:smallCaps w:val="0"/>
          <w:noProof w:val="0"/>
          <w:color w:val="2C3E50"/>
          <w:sz w:val="22"/>
          <w:szCs w:val="22"/>
          <w:u w:val="none"/>
          <w:lang w:val="en-GB"/>
        </w:rPr>
        <w:t xml:space="preserve"> reduce readmissions </w:t>
      </w:r>
      <w:r w:rsidRPr="754E36AB" w:rsidR="44D0F121">
        <w:rPr>
          <w:rFonts w:ascii="Arial" w:hAnsi="Arial" w:eastAsia="Arial" w:cs="Arial"/>
          <w:b w:val="0"/>
          <w:bCs w:val="0"/>
          <w:i w:val="0"/>
          <w:iCs w:val="0"/>
          <w:caps w:val="0"/>
          <w:smallCaps w:val="0"/>
          <w:noProof w:val="0"/>
          <w:color w:val="2C3E50"/>
          <w:sz w:val="22"/>
          <w:szCs w:val="22"/>
          <w:u w:val="none"/>
          <w:lang w:val="en-GB"/>
        </w:rPr>
        <w:t>by 30% (Subramanian, 2025)</w:t>
      </w:r>
      <w:r w:rsidRPr="754E36AB" w:rsidR="76326827">
        <w:rPr>
          <w:rFonts w:ascii="Arial" w:hAnsi="Arial" w:eastAsia="Arial" w:cs="Arial"/>
          <w:b w:val="0"/>
          <w:bCs w:val="0"/>
          <w:i w:val="0"/>
          <w:iCs w:val="0"/>
          <w:caps w:val="0"/>
          <w:smallCaps w:val="0"/>
          <w:noProof w:val="0"/>
          <w:color w:val="2C3E50"/>
          <w:sz w:val="22"/>
          <w:szCs w:val="22"/>
          <w:lang w:val="en-GB"/>
        </w:rPr>
        <w:t xml:space="preserve">. These </w:t>
      </w:r>
      <w:r w:rsidRPr="754E36AB" w:rsidR="773E2C7C">
        <w:rPr>
          <w:rFonts w:ascii="Arial" w:hAnsi="Arial" w:eastAsia="Arial" w:cs="Arial"/>
          <w:b w:val="0"/>
          <w:bCs w:val="0"/>
          <w:i w:val="0"/>
          <w:iCs w:val="0"/>
          <w:caps w:val="0"/>
          <w:smallCaps w:val="0"/>
          <w:noProof w:val="0"/>
          <w:color w:val="2C3E50"/>
          <w:sz w:val="22"/>
          <w:szCs w:val="22"/>
          <w:lang w:val="en-GB"/>
        </w:rPr>
        <w:t>benefits</w:t>
      </w:r>
      <w:r w:rsidRPr="754E36AB" w:rsidR="76326827">
        <w:rPr>
          <w:rFonts w:ascii="Arial" w:hAnsi="Arial" w:eastAsia="Arial" w:cs="Arial"/>
          <w:b w:val="0"/>
          <w:bCs w:val="0"/>
          <w:i w:val="0"/>
          <w:iCs w:val="0"/>
          <w:caps w:val="0"/>
          <w:smallCaps w:val="0"/>
          <w:noProof w:val="0"/>
          <w:color w:val="2C3E50"/>
          <w:sz w:val="22"/>
          <w:szCs w:val="22"/>
          <w:lang w:val="en-GB"/>
        </w:rPr>
        <w:t xml:space="preserve"> include,</w:t>
      </w:r>
    </w:p>
    <w:p w:rsidR="366F5E09" w:rsidP="754E36AB" w:rsidRDefault="366F5E09" w14:paraId="510C6AAB" w14:textId="39DAA945">
      <w:pPr>
        <w:pStyle w:val="ListParagraph"/>
        <w:numPr>
          <w:ilvl w:val="0"/>
          <w:numId w:val="7"/>
        </w:numPr>
        <w:spacing w:line="360" w:lineRule="auto"/>
        <w:rPr>
          <w:rFonts w:ascii="Arial" w:hAnsi="Arial" w:eastAsia="Arial" w:cs="Arial"/>
          <w:b w:val="0"/>
          <w:bCs w:val="0"/>
          <w:i w:val="0"/>
          <w:iCs w:val="0"/>
          <w:caps w:val="0"/>
          <w:smallCaps w:val="0"/>
          <w:noProof w:val="0"/>
          <w:color w:val="2C3E50"/>
          <w:sz w:val="22"/>
          <w:szCs w:val="22"/>
          <w:lang w:val="en-GB"/>
        </w:rPr>
      </w:pPr>
      <w:r w:rsidRPr="754E36AB" w:rsidR="366F5E09">
        <w:rPr>
          <w:rFonts w:ascii="Arial" w:hAnsi="Arial" w:eastAsia="Arial" w:cs="Arial"/>
          <w:b w:val="0"/>
          <w:bCs w:val="0"/>
          <w:i w:val="0"/>
          <w:iCs w:val="0"/>
          <w:caps w:val="0"/>
          <w:smallCaps w:val="0"/>
          <w:noProof w:val="0"/>
          <w:color w:val="2C3E50"/>
          <w:sz w:val="22"/>
          <w:szCs w:val="22"/>
          <w:lang w:val="en-GB"/>
        </w:rPr>
        <w:t xml:space="preserve">Improved communication between healthcare practitioners, reducing </w:t>
      </w:r>
      <w:r w:rsidRPr="754E36AB" w:rsidR="3840BCED">
        <w:rPr>
          <w:rFonts w:ascii="Arial" w:hAnsi="Arial" w:eastAsia="Arial" w:cs="Arial"/>
          <w:b w:val="0"/>
          <w:bCs w:val="0"/>
          <w:i w:val="0"/>
          <w:iCs w:val="0"/>
          <w:caps w:val="0"/>
          <w:smallCaps w:val="0"/>
          <w:noProof w:val="0"/>
          <w:color w:val="2C3E50"/>
          <w:sz w:val="22"/>
          <w:szCs w:val="22"/>
          <w:lang w:val="en-GB"/>
        </w:rPr>
        <w:t>clinical</w:t>
      </w:r>
      <w:r w:rsidRPr="754E36AB" w:rsidR="4FC2ED35">
        <w:rPr>
          <w:rFonts w:ascii="Arial" w:hAnsi="Arial" w:eastAsia="Arial" w:cs="Arial"/>
          <w:b w:val="0"/>
          <w:bCs w:val="0"/>
          <w:i w:val="0"/>
          <w:iCs w:val="0"/>
          <w:caps w:val="0"/>
          <w:smallCaps w:val="0"/>
          <w:noProof w:val="0"/>
          <w:color w:val="2C3E50"/>
          <w:sz w:val="22"/>
          <w:szCs w:val="22"/>
          <w:lang w:val="en-GB"/>
        </w:rPr>
        <w:t xml:space="preserve"> errors.</w:t>
      </w:r>
    </w:p>
    <w:p w:rsidR="4FC2ED35" w:rsidP="754E36AB" w:rsidRDefault="4FC2ED35" w14:paraId="065737C9" w14:textId="737F6F07">
      <w:pPr>
        <w:pStyle w:val="ListParagraph"/>
        <w:numPr>
          <w:ilvl w:val="0"/>
          <w:numId w:val="7"/>
        </w:numPr>
        <w:spacing w:line="360" w:lineRule="auto"/>
        <w:rPr>
          <w:rFonts w:ascii="Arial" w:hAnsi="Arial" w:eastAsia="Arial" w:cs="Arial"/>
          <w:b w:val="0"/>
          <w:bCs w:val="0"/>
          <w:i w:val="0"/>
          <w:iCs w:val="0"/>
          <w:caps w:val="0"/>
          <w:smallCaps w:val="0"/>
          <w:noProof w:val="0"/>
          <w:color w:val="2C3E50"/>
          <w:sz w:val="22"/>
          <w:szCs w:val="22"/>
          <w:lang w:val="en-GB"/>
        </w:rPr>
      </w:pPr>
      <w:r w:rsidRPr="754E36AB" w:rsidR="4FC2ED35">
        <w:rPr>
          <w:rFonts w:ascii="Arial" w:hAnsi="Arial" w:eastAsia="Arial" w:cs="Arial"/>
          <w:b w:val="0"/>
          <w:bCs w:val="0"/>
          <w:i w:val="0"/>
          <w:iCs w:val="0"/>
          <w:caps w:val="0"/>
          <w:smallCaps w:val="0"/>
          <w:noProof w:val="0"/>
          <w:color w:val="2C3E50"/>
          <w:sz w:val="22"/>
          <w:szCs w:val="22"/>
          <w:lang w:val="en-GB"/>
        </w:rPr>
        <w:t xml:space="preserve">More efficient use of hospital and </w:t>
      </w:r>
      <w:r w:rsidRPr="754E36AB" w:rsidR="272AEA68">
        <w:rPr>
          <w:rFonts w:ascii="Arial" w:hAnsi="Arial" w:eastAsia="Arial" w:cs="Arial"/>
          <w:b w:val="0"/>
          <w:bCs w:val="0"/>
          <w:i w:val="0"/>
          <w:iCs w:val="0"/>
          <w:caps w:val="0"/>
          <w:smallCaps w:val="0"/>
          <w:noProof w:val="0"/>
          <w:color w:val="2C3E50"/>
          <w:sz w:val="22"/>
          <w:szCs w:val="22"/>
          <w:lang w:val="en-GB"/>
        </w:rPr>
        <w:t>community</w:t>
      </w:r>
      <w:r w:rsidRPr="754E36AB" w:rsidR="4FC2ED35">
        <w:rPr>
          <w:rFonts w:ascii="Arial" w:hAnsi="Arial" w:eastAsia="Arial" w:cs="Arial"/>
          <w:b w:val="0"/>
          <w:bCs w:val="0"/>
          <w:i w:val="0"/>
          <w:iCs w:val="0"/>
          <w:caps w:val="0"/>
          <w:smallCaps w:val="0"/>
          <w:noProof w:val="0"/>
          <w:color w:val="2C3E50"/>
          <w:sz w:val="22"/>
          <w:szCs w:val="22"/>
          <w:lang w:val="en-GB"/>
        </w:rPr>
        <w:t xml:space="preserve"> resources</w:t>
      </w:r>
      <w:r w:rsidRPr="754E36AB" w:rsidR="17FF29DF">
        <w:rPr>
          <w:rFonts w:ascii="Arial" w:hAnsi="Arial" w:eastAsia="Arial" w:cs="Arial"/>
          <w:b w:val="0"/>
          <w:bCs w:val="0"/>
          <w:i w:val="0"/>
          <w:iCs w:val="0"/>
          <w:caps w:val="0"/>
          <w:smallCaps w:val="0"/>
          <w:noProof w:val="0"/>
          <w:color w:val="2C3E50"/>
          <w:sz w:val="22"/>
          <w:szCs w:val="22"/>
          <w:lang w:val="en-GB"/>
        </w:rPr>
        <w:t xml:space="preserve">, where different experts can offer their </w:t>
      </w:r>
      <w:bookmarkStart w:name="_Int_BlqD2n2w" w:id="127813029"/>
      <w:r w:rsidRPr="754E36AB" w:rsidR="12EB7BF4">
        <w:rPr>
          <w:rFonts w:ascii="Arial" w:hAnsi="Arial" w:eastAsia="Arial" w:cs="Arial"/>
          <w:b w:val="0"/>
          <w:bCs w:val="0"/>
          <w:i w:val="0"/>
          <w:iCs w:val="0"/>
          <w:caps w:val="0"/>
          <w:smallCaps w:val="0"/>
          <w:noProof w:val="0"/>
          <w:color w:val="2C3E50"/>
          <w:sz w:val="22"/>
          <w:szCs w:val="22"/>
          <w:lang w:val="en-GB"/>
        </w:rPr>
        <w:t>expertise</w:t>
      </w:r>
      <w:bookmarkEnd w:id="127813029"/>
      <w:r w:rsidRPr="754E36AB" w:rsidR="12EB7BF4">
        <w:rPr>
          <w:rFonts w:ascii="Arial" w:hAnsi="Arial" w:eastAsia="Arial" w:cs="Arial"/>
          <w:b w:val="0"/>
          <w:bCs w:val="0"/>
          <w:i w:val="0"/>
          <w:iCs w:val="0"/>
          <w:caps w:val="0"/>
          <w:smallCaps w:val="0"/>
          <w:noProof w:val="0"/>
          <w:color w:val="2C3E50"/>
          <w:sz w:val="22"/>
          <w:szCs w:val="22"/>
          <w:lang w:val="en-GB"/>
        </w:rPr>
        <w:t xml:space="preserve"> to create treatment plans.</w:t>
      </w:r>
    </w:p>
    <w:p w:rsidR="12EB7BF4" w:rsidP="754E36AB" w:rsidRDefault="12EB7BF4" w14:paraId="6EC61F09" w14:textId="7F9D6AC4">
      <w:pPr>
        <w:pStyle w:val="ListParagraph"/>
        <w:numPr>
          <w:ilvl w:val="0"/>
          <w:numId w:val="7"/>
        </w:numPr>
        <w:spacing w:line="360" w:lineRule="auto"/>
        <w:rPr>
          <w:rFonts w:ascii="Arial" w:hAnsi="Arial" w:eastAsia="Arial" w:cs="Arial"/>
          <w:b w:val="0"/>
          <w:bCs w:val="0"/>
          <w:i w:val="0"/>
          <w:iCs w:val="0"/>
          <w:caps w:val="0"/>
          <w:smallCaps w:val="0"/>
          <w:noProof w:val="0"/>
          <w:color w:val="2C3E50"/>
          <w:sz w:val="22"/>
          <w:szCs w:val="22"/>
          <w:lang w:val="en-GB"/>
        </w:rPr>
      </w:pPr>
      <w:r w:rsidRPr="754E36AB" w:rsidR="12EB7BF4">
        <w:rPr>
          <w:rFonts w:ascii="Arial" w:hAnsi="Arial" w:eastAsia="Arial" w:cs="Arial"/>
          <w:b w:val="0"/>
          <w:bCs w:val="0"/>
          <w:i w:val="0"/>
          <w:iCs w:val="0"/>
          <w:caps w:val="0"/>
          <w:smallCaps w:val="0"/>
          <w:noProof w:val="0"/>
          <w:color w:val="2C3E50"/>
          <w:sz w:val="22"/>
          <w:szCs w:val="22"/>
          <w:lang w:val="en-GB"/>
        </w:rPr>
        <w:t>Better continuity of care across boundaries.</w:t>
      </w:r>
    </w:p>
    <w:p w:rsidR="12EB7BF4" w:rsidP="754E36AB" w:rsidRDefault="12EB7BF4" w14:paraId="60E327A7" w14:textId="47385B43">
      <w:pPr>
        <w:pStyle w:val="ListParagraph"/>
        <w:numPr>
          <w:ilvl w:val="0"/>
          <w:numId w:val="7"/>
        </w:numPr>
        <w:spacing w:line="360" w:lineRule="auto"/>
        <w:rPr>
          <w:rFonts w:ascii="Arial" w:hAnsi="Arial" w:eastAsia="Arial" w:cs="Arial"/>
          <w:b w:val="0"/>
          <w:bCs w:val="0"/>
          <w:i w:val="0"/>
          <w:iCs w:val="0"/>
          <w:caps w:val="0"/>
          <w:smallCaps w:val="0"/>
          <w:noProof w:val="0"/>
          <w:color w:val="2C3E50"/>
          <w:sz w:val="22"/>
          <w:szCs w:val="22"/>
          <w:lang w:val="en-GB"/>
        </w:rPr>
      </w:pPr>
      <w:r w:rsidRPr="754E36AB" w:rsidR="12EB7BF4">
        <w:rPr>
          <w:rFonts w:ascii="Arial" w:hAnsi="Arial" w:eastAsia="Arial" w:cs="Arial"/>
          <w:b w:val="0"/>
          <w:bCs w:val="0"/>
          <w:i w:val="0"/>
          <w:iCs w:val="0"/>
          <w:caps w:val="0"/>
          <w:smallCaps w:val="0"/>
          <w:noProof w:val="0"/>
          <w:color w:val="2C3E50"/>
          <w:sz w:val="22"/>
          <w:szCs w:val="22"/>
          <w:lang w:val="en-GB"/>
        </w:rPr>
        <w:t xml:space="preserve">A more </w:t>
      </w:r>
      <w:bookmarkStart w:name="_Int_u3pyMCL2" w:id="573675690"/>
      <w:r w:rsidRPr="754E36AB" w:rsidR="12EB7BF4">
        <w:rPr>
          <w:rFonts w:ascii="Arial" w:hAnsi="Arial" w:eastAsia="Arial" w:cs="Arial"/>
          <w:b w:val="0"/>
          <w:bCs w:val="0"/>
          <w:i w:val="0"/>
          <w:iCs w:val="0"/>
          <w:caps w:val="0"/>
          <w:smallCaps w:val="0"/>
          <w:noProof w:val="0"/>
          <w:color w:val="2C3E50"/>
          <w:sz w:val="22"/>
          <w:szCs w:val="22"/>
          <w:lang w:val="en-GB"/>
        </w:rPr>
        <w:t>holistic approach</w:t>
      </w:r>
      <w:bookmarkEnd w:id="573675690"/>
      <w:r w:rsidRPr="754E36AB" w:rsidR="2EE29FF9">
        <w:rPr>
          <w:rFonts w:ascii="Arial" w:hAnsi="Arial" w:eastAsia="Arial" w:cs="Arial"/>
          <w:b w:val="0"/>
          <w:bCs w:val="0"/>
          <w:i w:val="0"/>
          <w:iCs w:val="0"/>
          <w:caps w:val="0"/>
          <w:smallCaps w:val="0"/>
          <w:noProof w:val="0"/>
          <w:color w:val="2C3E50"/>
          <w:sz w:val="22"/>
          <w:szCs w:val="22"/>
          <w:lang w:val="en-GB"/>
        </w:rPr>
        <w:t>.</w:t>
      </w:r>
    </w:p>
    <w:p w:rsidR="2652F84D" w:rsidP="754E36AB" w:rsidRDefault="2652F84D" w14:paraId="60E7229B" w14:textId="7AED1406">
      <w:pPr>
        <w:pStyle w:val="ListParagraph"/>
        <w:numPr>
          <w:ilvl w:val="0"/>
          <w:numId w:val="7"/>
        </w:numPr>
        <w:spacing w:line="360" w:lineRule="auto"/>
        <w:rPr>
          <w:rFonts w:ascii="Arial" w:hAnsi="Arial" w:eastAsia="Arial" w:cs="Arial"/>
          <w:b w:val="0"/>
          <w:bCs w:val="0"/>
          <w:i w:val="0"/>
          <w:iCs w:val="0"/>
          <w:caps w:val="0"/>
          <w:smallCaps w:val="0"/>
          <w:noProof w:val="0"/>
          <w:color w:val="2C3E50"/>
          <w:sz w:val="22"/>
          <w:szCs w:val="22"/>
          <w:lang w:val="en-GB"/>
        </w:rPr>
      </w:pPr>
      <w:r w:rsidRPr="754E36AB" w:rsidR="2652F84D">
        <w:rPr>
          <w:rFonts w:ascii="Arial" w:hAnsi="Arial" w:eastAsia="Arial" w:cs="Arial"/>
          <w:b w:val="0"/>
          <w:bCs w:val="0"/>
          <w:i w:val="0"/>
          <w:iCs w:val="0"/>
          <w:caps w:val="0"/>
          <w:smallCaps w:val="0"/>
          <w:noProof w:val="0"/>
          <w:color w:val="2C3E50"/>
          <w:sz w:val="22"/>
          <w:szCs w:val="22"/>
          <w:lang w:val="en-GB"/>
        </w:rPr>
        <w:t>Enhances</w:t>
      </w:r>
      <w:r w:rsidRPr="754E36AB" w:rsidR="12EB7BF4">
        <w:rPr>
          <w:rFonts w:ascii="Arial" w:hAnsi="Arial" w:eastAsia="Arial" w:cs="Arial"/>
          <w:b w:val="0"/>
          <w:bCs w:val="0"/>
          <w:i w:val="0"/>
          <w:iCs w:val="0"/>
          <w:caps w:val="0"/>
          <w:smallCaps w:val="0"/>
          <w:noProof w:val="0"/>
          <w:color w:val="2C3E50"/>
          <w:sz w:val="22"/>
          <w:szCs w:val="22"/>
          <w:lang w:val="en-GB"/>
        </w:rPr>
        <w:t xml:space="preserve"> patient safety</w:t>
      </w:r>
      <w:r w:rsidRPr="754E36AB" w:rsidR="61565AC8">
        <w:rPr>
          <w:rFonts w:ascii="Arial" w:hAnsi="Arial" w:eastAsia="Arial" w:cs="Arial"/>
          <w:b w:val="0"/>
          <w:bCs w:val="0"/>
          <w:i w:val="0"/>
          <w:iCs w:val="0"/>
          <w:caps w:val="0"/>
          <w:smallCaps w:val="0"/>
          <w:noProof w:val="0"/>
          <w:color w:val="2C3E50"/>
          <w:sz w:val="22"/>
          <w:szCs w:val="22"/>
          <w:lang w:val="en-GB"/>
        </w:rPr>
        <w:t xml:space="preserve"> with shared information and improves the patient's experience</w:t>
      </w:r>
      <w:r w:rsidRPr="754E36AB" w:rsidR="253E019C">
        <w:rPr>
          <w:rFonts w:ascii="Arial" w:hAnsi="Arial" w:eastAsia="Arial" w:cs="Arial"/>
          <w:b w:val="0"/>
          <w:bCs w:val="0"/>
          <w:i w:val="0"/>
          <w:iCs w:val="0"/>
          <w:caps w:val="0"/>
          <w:smallCaps w:val="0"/>
          <w:noProof w:val="0"/>
          <w:color w:val="2C3E50"/>
          <w:sz w:val="22"/>
          <w:szCs w:val="22"/>
          <w:lang w:val="en-GB"/>
        </w:rPr>
        <w:t xml:space="preserve"> (Subramanian, 2025)</w:t>
      </w:r>
    </w:p>
    <w:p w:rsidR="253E019C" w:rsidP="754E36AB" w:rsidRDefault="253E019C" w14:paraId="269338B1" w14:textId="2789D4CD">
      <w:pPr>
        <w:pStyle w:val="ListParagraph"/>
        <w:numPr>
          <w:ilvl w:val="0"/>
          <w:numId w:val="7"/>
        </w:numPr>
        <w:spacing w:line="360" w:lineRule="auto"/>
        <w:rPr>
          <w:rFonts w:ascii="Arial" w:hAnsi="Arial" w:eastAsia="Arial" w:cs="Arial"/>
          <w:b w:val="0"/>
          <w:bCs w:val="0"/>
          <w:i w:val="0"/>
          <w:iCs w:val="0"/>
          <w:caps w:val="0"/>
          <w:smallCaps w:val="0"/>
          <w:noProof w:val="0"/>
          <w:color w:val="2C3E50"/>
          <w:sz w:val="22"/>
          <w:szCs w:val="22"/>
          <w:lang w:val="en-GB"/>
        </w:rPr>
      </w:pPr>
      <w:r w:rsidRPr="754E36AB" w:rsidR="253E019C">
        <w:rPr>
          <w:rFonts w:ascii="Arial" w:hAnsi="Arial" w:eastAsia="Arial" w:cs="Arial"/>
          <w:b w:val="0"/>
          <w:bCs w:val="0"/>
          <w:i w:val="0"/>
          <w:iCs w:val="0"/>
          <w:caps w:val="0"/>
          <w:smallCaps w:val="0"/>
          <w:noProof w:val="0"/>
          <w:color w:val="2C3E50"/>
          <w:sz w:val="22"/>
          <w:szCs w:val="22"/>
          <w:lang w:val="en-GB"/>
        </w:rPr>
        <w:t>Faster and safer discharge planning</w:t>
      </w:r>
      <w:r w:rsidRPr="754E36AB" w:rsidR="4038E0CB">
        <w:rPr>
          <w:rFonts w:ascii="Arial" w:hAnsi="Arial" w:eastAsia="Arial" w:cs="Arial"/>
          <w:b w:val="0"/>
          <w:bCs w:val="0"/>
          <w:i w:val="0"/>
          <w:iCs w:val="0"/>
          <w:caps w:val="0"/>
          <w:smallCaps w:val="0"/>
          <w:noProof w:val="0"/>
          <w:color w:val="2C3E50"/>
          <w:sz w:val="22"/>
          <w:szCs w:val="22"/>
          <w:lang w:val="en-GB"/>
        </w:rPr>
        <w:t xml:space="preserve"> by involving NHS, local councils, care </w:t>
      </w:r>
      <w:r w:rsidRPr="754E36AB" w:rsidR="4038E0CB">
        <w:rPr>
          <w:rFonts w:ascii="Arial" w:hAnsi="Arial" w:eastAsia="Arial" w:cs="Arial"/>
          <w:b w:val="0"/>
          <w:bCs w:val="0"/>
          <w:i w:val="0"/>
          <w:iCs w:val="0"/>
          <w:caps w:val="0"/>
          <w:smallCaps w:val="0"/>
          <w:noProof w:val="0"/>
          <w:color w:val="2C3E50"/>
          <w:sz w:val="22"/>
          <w:szCs w:val="22"/>
          <w:lang w:val="en-GB"/>
        </w:rPr>
        <w:t>sectors</w:t>
      </w:r>
      <w:r w:rsidRPr="754E36AB" w:rsidR="4038E0CB">
        <w:rPr>
          <w:rFonts w:ascii="Arial" w:hAnsi="Arial" w:eastAsia="Arial" w:cs="Arial"/>
          <w:b w:val="0"/>
          <w:bCs w:val="0"/>
          <w:i w:val="0"/>
          <w:iCs w:val="0"/>
          <w:caps w:val="0"/>
          <w:smallCaps w:val="0"/>
          <w:noProof w:val="0"/>
          <w:color w:val="2C3E50"/>
          <w:sz w:val="22"/>
          <w:szCs w:val="22"/>
          <w:lang w:val="en-GB"/>
        </w:rPr>
        <w:t xml:space="preserve"> and </w:t>
      </w:r>
      <w:r w:rsidRPr="754E36AB" w:rsidR="159F78B1">
        <w:rPr>
          <w:rFonts w:ascii="Arial" w:hAnsi="Arial" w:eastAsia="Arial" w:cs="Arial"/>
          <w:b w:val="0"/>
          <w:bCs w:val="0"/>
          <w:i w:val="0"/>
          <w:iCs w:val="0"/>
          <w:caps w:val="0"/>
          <w:smallCaps w:val="0"/>
          <w:noProof w:val="0"/>
          <w:color w:val="2C3E50"/>
          <w:sz w:val="22"/>
          <w:szCs w:val="22"/>
          <w:lang w:val="en-GB"/>
        </w:rPr>
        <w:t>the voluntary sector</w:t>
      </w:r>
      <w:r w:rsidRPr="754E36AB" w:rsidR="0A13D73C">
        <w:rPr>
          <w:rFonts w:ascii="Arial" w:hAnsi="Arial" w:eastAsia="Arial" w:cs="Arial"/>
          <w:b w:val="0"/>
          <w:bCs w:val="0"/>
          <w:i w:val="0"/>
          <w:iCs w:val="0"/>
          <w:caps w:val="0"/>
          <w:smallCaps w:val="0"/>
          <w:noProof w:val="0"/>
          <w:color w:val="2C3E50"/>
          <w:sz w:val="22"/>
          <w:szCs w:val="22"/>
          <w:lang w:val="en-GB"/>
        </w:rPr>
        <w:t xml:space="preserve"> (Department of Health and Social Care, 2024)</w:t>
      </w:r>
      <w:r w:rsidRPr="754E36AB" w:rsidR="2D32586D">
        <w:rPr>
          <w:rFonts w:ascii="Arial" w:hAnsi="Arial" w:eastAsia="Arial" w:cs="Arial"/>
          <w:b w:val="0"/>
          <w:bCs w:val="0"/>
          <w:i w:val="0"/>
          <w:iCs w:val="0"/>
          <w:caps w:val="0"/>
          <w:smallCaps w:val="0"/>
          <w:noProof w:val="0"/>
          <w:color w:val="2C3E50"/>
          <w:sz w:val="22"/>
          <w:szCs w:val="22"/>
          <w:lang w:val="en-GB"/>
        </w:rPr>
        <w:t>.</w:t>
      </w:r>
    </w:p>
    <w:p w:rsidR="2F2751D5" w:rsidP="4FEAF812" w:rsidRDefault="2F2751D5" w14:paraId="631D6CF0" w14:textId="280280F3">
      <w:pPr>
        <w:pStyle w:val="Normal"/>
        <w:spacing w:line="360" w:lineRule="auto"/>
        <w:ind w:left="0"/>
        <w:rPr>
          <w:rFonts w:ascii="Arial" w:hAnsi="Arial" w:eastAsia="Arial" w:cs="Arial"/>
          <w:noProof w:val="0"/>
          <w:sz w:val="22"/>
          <w:szCs w:val="22"/>
          <w:lang w:val="en-GB"/>
        </w:rPr>
      </w:pPr>
      <w:r w:rsidRPr="754E36AB" w:rsidR="2F2751D5">
        <w:rPr>
          <w:rFonts w:ascii="Arial" w:hAnsi="Arial" w:eastAsia="Arial" w:cs="Arial"/>
          <w:noProof w:val="0"/>
          <w:sz w:val="22"/>
          <w:szCs w:val="22"/>
          <w:lang w:val="en-GB"/>
        </w:rPr>
        <w:t xml:space="preserve">Overall, partnership working ensures that care is patient-centred, coordinated, and efficient, </w:t>
      </w:r>
      <w:r w:rsidRPr="754E36AB" w:rsidR="2F2751D5">
        <w:rPr>
          <w:rFonts w:ascii="Arial" w:hAnsi="Arial" w:eastAsia="Arial" w:cs="Arial"/>
          <w:noProof w:val="0"/>
          <w:sz w:val="22"/>
          <w:szCs w:val="22"/>
          <w:lang w:val="en-GB"/>
        </w:rPr>
        <w:t>ultimately leading</w:t>
      </w:r>
      <w:r w:rsidRPr="754E36AB" w:rsidR="2F2751D5">
        <w:rPr>
          <w:rFonts w:ascii="Arial" w:hAnsi="Arial" w:eastAsia="Arial" w:cs="Arial"/>
          <w:noProof w:val="0"/>
          <w:sz w:val="22"/>
          <w:szCs w:val="22"/>
          <w:lang w:val="en-GB"/>
        </w:rPr>
        <w:t xml:space="preserve"> to safer outcomes and an improved quality of care.</w:t>
      </w:r>
    </w:p>
    <w:p w:rsidR="2D32586D" w:rsidP="754E36AB" w:rsidRDefault="2D32586D" w14:paraId="1CE66294" w14:textId="3B9ECD8B">
      <w:pPr>
        <w:pStyle w:val="Normal"/>
        <w:spacing w:line="360" w:lineRule="auto"/>
        <w:ind w:left="0"/>
        <w:rPr>
          <w:rFonts w:ascii="Arial" w:hAnsi="Arial" w:eastAsia="Arial" w:cs="Arial"/>
          <w:b w:val="1"/>
          <w:bCs w:val="1"/>
          <w:i w:val="0"/>
          <w:iCs w:val="0"/>
          <w:caps w:val="0"/>
          <w:smallCaps w:val="0"/>
          <w:noProof w:val="0"/>
          <w:color w:val="2C3E50"/>
          <w:sz w:val="22"/>
          <w:szCs w:val="22"/>
          <w:u w:val="single"/>
          <w:lang w:val="en-GB"/>
        </w:rPr>
      </w:pPr>
      <w:r w:rsidRPr="754E36AB" w:rsidR="2D32586D">
        <w:rPr>
          <w:rFonts w:ascii="Arial" w:hAnsi="Arial" w:eastAsia="Arial" w:cs="Arial"/>
          <w:b w:val="1"/>
          <w:bCs w:val="1"/>
          <w:i w:val="0"/>
          <w:iCs w:val="0"/>
          <w:caps w:val="0"/>
          <w:smallCaps w:val="0"/>
          <w:noProof w:val="0"/>
          <w:color w:val="2C3E50"/>
          <w:sz w:val="22"/>
          <w:szCs w:val="22"/>
          <w:u w:val="single"/>
          <w:lang w:val="en-GB"/>
        </w:rPr>
        <w:t>Limitations</w:t>
      </w:r>
    </w:p>
    <w:p w:rsidR="58BACC84" w:rsidP="754E36AB" w:rsidRDefault="58BACC84" w14:paraId="6B4B23CF" w14:textId="11474381">
      <w:pPr>
        <w:pStyle w:val="Normal"/>
        <w:spacing w:line="360" w:lineRule="auto"/>
        <w:ind w:left="0"/>
        <w:rPr>
          <w:rFonts w:ascii="Arial" w:hAnsi="Arial" w:eastAsia="Arial" w:cs="Arial"/>
          <w:b w:val="0"/>
          <w:bCs w:val="0"/>
          <w:i w:val="0"/>
          <w:iCs w:val="0"/>
          <w:caps w:val="0"/>
          <w:smallCaps w:val="0"/>
          <w:noProof w:val="0"/>
          <w:color w:val="2C3E50"/>
          <w:sz w:val="22"/>
          <w:szCs w:val="22"/>
          <w:u w:val="none"/>
          <w:lang w:val="en-GB"/>
        </w:rPr>
      </w:pPr>
      <w:r w:rsidRPr="754E36AB" w:rsidR="58BACC84">
        <w:rPr>
          <w:rFonts w:ascii="Arial" w:hAnsi="Arial" w:eastAsia="Arial" w:cs="Arial"/>
          <w:b w:val="0"/>
          <w:bCs w:val="0"/>
          <w:i w:val="0"/>
          <w:iCs w:val="0"/>
          <w:caps w:val="0"/>
          <w:smallCaps w:val="0"/>
          <w:noProof w:val="0"/>
          <w:color w:val="2C3E50"/>
          <w:sz w:val="22"/>
          <w:szCs w:val="22"/>
          <w:u w:val="none"/>
          <w:lang w:val="en-GB"/>
        </w:rPr>
        <w:t xml:space="preserve">In contrast </w:t>
      </w:r>
      <w:r w:rsidRPr="754E36AB" w:rsidR="58BACC84">
        <w:rPr>
          <w:rFonts w:ascii="Arial" w:hAnsi="Arial" w:eastAsia="Arial" w:cs="Arial"/>
          <w:b w:val="0"/>
          <w:bCs w:val="0"/>
          <w:i w:val="0"/>
          <w:iCs w:val="0"/>
          <w:caps w:val="0"/>
          <w:smallCaps w:val="0"/>
          <w:noProof w:val="0"/>
          <w:color w:val="2C3E50"/>
          <w:sz w:val="22"/>
          <w:szCs w:val="22"/>
          <w:u w:val="none"/>
          <w:lang w:val="en-GB"/>
        </w:rPr>
        <w:t xml:space="preserve">there are </w:t>
      </w:r>
      <w:r w:rsidRPr="754E36AB" w:rsidR="39EDF363">
        <w:rPr>
          <w:rFonts w:ascii="Arial" w:hAnsi="Arial" w:eastAsia="Arial" w:cs="Arial"/>
          <w:b w:val="0"/>
          <w:bCs w:val="0"/>
          <w:i w:val="0"/>
          <w:iCs w:val="0"/>
          <w:caps w:val="0"/>
          <w:smallCaps w:val="0"/>
          <w:noProof w:val="0"/>
          <w:color w:val="2C3E50"/>
          <w:sz w:val="22"/>
          <w:szCs w:val="22"/>
          <w:u w:val="none"/>
          <w:lang w:val="en-GB"/>
        </w:rPr>
        <w:t>many</w:t>
      </w:r>
      <w:r w:rsidRPr="754E36AB" w:rsidR="58BACC84">
        <w:rPr>
          <w:rFonts w:ascii="Arial" w:hAnsi="Arial" w:eastAsia="Arial" w:cs="Arial"/>
          <w:b w:val="0"/>
          <w:bCs w:val="0"/>
          <w:i w:val="0"/>
          <w:iCs w:val="0"/>
          <w:caps w:val="0"/>
          <w:smallCaps w:val="0"/>
          <w:noProof w:val="0"/>
          <w:color w:val="2C3E50"/>
          <w:sz w:val="22"/>
          <w:szCs w:val="22"/>
          <w:u w:val="none"/>
          <w:lang w:val="en-GB"/>
        </w:rPr>
        <w:t xml:space="preserve"> limitations that </w:t>
      </w:r>
      <w:r w:rsidRPr="754E36AB" w:rsidR="77AF2466">
        <w:rPr>
          <w:rFonts w:ascii="Arial" w:hAnsi="Arial" w:eastAsia="Arial" w:cs="Arial"/>
          <w:b w:val="0"/>
          <w:bCs w:val="0"/>
          <w:i w:val="0"/>
          <w:iCs w:val="0"/>
          <w:caps w:val="0"/>
          <w:smallCaps w:val="0"/>
          <w:noProof w:val="0"/>
          <w:color w:val="2C3E50"/>
          <w:sz w:val="22"/>
          <w:szCs w:val="22"/>
          <w:u w:val="none"/>
          <w:lang w:val="en-GB"/>
        </w:rPr>
        <w:t>can affect PW, for example,</w:t>
      </w:r>
    </w:p>
    <w:p w:rsidR="4B4DF48D" w:rsidP="754E36AB" w:rsidRDefault="4B4DF48D" w14:paraId="63F67A3C" w14:textId="34ADF123">
      <w:pPr>
        <w:pStyle w:val="ListParagraph"/>
        <w:numPr>
          <w:ilvl w:val="0"/>
          <w:numId w:val="9"/>
        </w:numPr>
        <w:spacing w:line="360" w:lineRule="auto"/>
        <w:rPr>
          <w:rFonts w:ascii="Arial" w:hAnsi="Arial" w:eastAsia="Arial" w:cs="Arial"/>
          <w:b w:val="0"/>
          <w:bCs w:val="0"/>
          <w:i w:val="0"/>
          <w:iCs w:val="0"/>
          <w:caps w:val="0"/>
          <w:smallCaps w:val="0"/>
          <w:noProof w:val="0"/>
          <w:color w:val="2C3E50"/>
          <w:sz w:val="22"/>
          <w:szCs w:val="22"/>
          <w:lang w:val="en-GB"/>
        </w:rPr>
      </w:pPr>
      <w:r w:rsidRPr="754E36AB" w:rsidR="4B4DF48D">
        <w:rPr>
          <w:rFonts w:ascii="Arial" w:hAnsi="Arial" w:eastAsia="Arial" w:cs="Arial"/>
          <w:noProof w:val="0"/>
          <w:sz w:val="22"/>
          <w:szCs w:val="22"/>
          <w:lang w:val="en-GB"/>
        </w:rPr>
        <w:t xml:space="preserve">Data sharing, </w:t>
      </w:r>
      <w:r w:rsidRPr="754E36AB" w:rsidR="01255E65">
        <w:rPr>
          <w:rFonts w:ascii="Arial" w:hAnsi="Arial" w:eastAsia="Arial" w:cs="Arial"/>
          <w:noProof w:val="0"/>
          <w:sz w:val="22"/>
          <w:szCs w:val="22"/>
          <w:lang w:val="en-GB"/>
        </w:rPr>
        <w:t xml:space="preserve">where different systems </w:t>
      </w:r>
      <w:r w:rsidRPr="754E36AB" w:rsidR="01255E65">
        <w:rPr>
          <w:rFonts w:ascii="Arial" w:hAnsi="Arial" w:eastAsia="Arial" w:cs="Arial"/>
          <w:noProof w:val="0"/>
          <w:sz w:val="22"/>
          <w:szCs w:val="22"/>
          <w:lang w:val="en-GB"/>
        </w:rPr>
        <w:t>aren't</w:t>
      </w:r>
      <w:r w:rsidRPr="754E36AB" w:rsidR="01255E65">
        <w:rPr>
          <w:rFonts w:ascii="Arial" w:hAnsi="Arial" w:eastAsia="Arial" w:cs="Arial"/>
          <w:noProof w:val="0"/>
          <w:sz w:val="22"/>
          <w:szCs w:val="22"/>
          <w:lang w:val="en-GB"/>
        </w:rPr>
        <w:t xml:space="preserve"> </w:t>
      </w:r>
      <w:r w:rsidRPr="754E36AB" w:rsidR="1D2C4BB6">
        <w:rPr>
          <w:rFonts w:ascii="Arial" w:hAnsi="Arial" w:eastAsia="Arial" w:cs="Arial"/>
          <w:noProof w:val="0"/>
          <w:sz w:val="22"/>
          <w:szCs w:val="22"/>
          <w:lang w:val="en-GB"/>
        </w:rPr>
        <w:t>compatible</w:t>
      </w:r>
      <w:r w:rsidRPr="754E36AB" w:rsidR="01255E65">
        <w:rPr>
          <w:rFonts w:ascii="Arial" w:hAnsi="Arial" w:eastAsia="Arial" w:cs="Arial"/>
          <w:noProof w:val="0"/>
          <w:sz w:val="22"/>
          <w:szCs w:val="22"/>
          <w:lang w:val="en-GB"/>
        </w:rPr>
        <w:t xml:space="preserve"> mak</w:t>
      </w:r>
      <w:r w:rsidRPr="754E36AB" w:rsidR="1B7D7BF9">
        <w:rPr>
          <w:rFonts w:ascii="Arial" w:hAnsi="Arial" w:eastAsia="Arial" w:cs="Arial"/>
          <w:noProof w:val="0"/>
          <w:sz w:val="22"/>
          <w:szCs w:val="22"/>
          <w:lang w:val="en-GB"/>
        </w:rPr>
        <w:t xml:space="preserve">ing </w:t>
      </w:r>
      <w:r w:rsidRPr="754E36AB" w:rsidR="01255E65">
        <w:rPr>
          <w:rFonts w:ascii="Arial" w:hAnsi="Arial" w:eastAsia="Arial" w:cs="Arial"/>
          <w:noProof w:val="0"/>
          <w:sz w:val="22"/>
          <w:szCs w:val="22"/>
          <w:lang w:val="en-GB"/>
        </w:rPr>
        <w:t>it difficult</w:t>
      </w:r>
      <w:r w:rsidRPr="754E36AB" w:rsidR="641E6FB9">
        <w:rPr>
          <w:rFonts w:ascii="Arial" w:hAnsi="Arial" w:eastAsia="Arial" w:cs="Arial"/>
          <w:noProof w:val="0"/>
          <w:sz w:val="22"/>
          <w:szCs w:val="22"/>
          <w:lang w:val="en-GB"/>
        </w:rPr>
        <w:t xml:space="preserve"> to share information</w:t>
      </w:r>
      <w:r w:rsidRPr="754E36AB" w:rsidR="38948984">
        <w:rPr>
          <w:rFonts w:ascii="Arial" w:hAnsi="Arial" w:eastAsia="Arial" w:cs="Arial"/>
          <w:noProof w:val="0"/>
          <w:sz w:val="22"/>
          <w:szCs w:val="22"/>
          <w:lang w:val="en-GB"/>
        </w:rPr>
        <w:t xml:space="preserve"> </w:t>
      </w:r>
      <w:r w:rsidRPr="754E36AB" w:rsidR="38948984">
        <w:rPr>
          <w:rFonts w:ascii="Arial" w:hAnsi="Arial" w:eastAsia="Arial" w:cs="Arial"/>
          <w:b w:val="0"/>
          <w:bCs w:val="0"/>
          <w:i w:val="0"/>
          <w:iCs w:val="0"/>
          <w:caps w:val="0"/>
          <w:smallCaps w:val="0"/>
          <w:noProof w:val="0"/>
          <w:color w:val="2C3E50"/>
          <w:sz w:val="22"/>
          <w:szCs w:val="22"/>
          <w:lang w:val="en-GB"/>
        </w:rPr>
        <w:t>(NHS England, 2023).</w:t>
      </w:r>
    </w:p>
    <w:p w:rsidR="38BD9EEF" w:rsidP="754E36AB" w:rsidRDefault="38BD9EEF" w14:paraId="22F7C73E" w14:textId="2E561127">
      <w:pPr>
        <w:pStyle w:val="ListParagraph"/>
        <w:numPr>
          <w:ilvl w:val="0"/>
          <w:numId w:val="9"/>
        </w:numPr>
        <w:spacing w:line="360" w:lineRule="auto"/>
        <w:rPr>
          <w:rFonts w:ascii="Arial" w:hAnsi="Arial" w:eastAsia="Arial" w:cs="Arial"/>
          <w:b w:val="0"/>
          <w:bCs w:val="0"/>
          <w:i w:val="0"/>
          <w:iCs w:val="0"/>
          <w:caps w:val="0"/>
          <w:smallCaps w:val="0"/>
          <w:noProof w:val="0"/>
          <w:color w:val="2C3E50"/>
          <w:sz w:val="22"/>
          <w:szCs w:val="22"/>
          <w:lang w:val="en-GB"/>
        </w:rPr>
      </w:pPr>
      <w:r w:rsidRPr="754E36AB" w:rsidR="38BD9EEF">
        <w:rPr>
          <w:rFonts w:ascii="Arial" w:hAnsi="Arial" w:eastAsia="Arial" w:cs="Arial"/>
          <w:b w:val="0"/>
          <w:bCs w:val="0"/>
          <w:i w:val="0"/>
          <w:iCs w:val="0"/>
          <w:caps w:val="0"/>
          <w:smallCaps w:val="0"/>
          <w:noProof w:val="0"/>
          <w:color w:val="2C3E50"/>
          <w:sz w:val="22"/>
          <w:szCs w:val="22"/>
          <w:lang w:val="en-GB"/>
        </w:rPr>
        <w:t>Lack of communication</w:t>
      </w:r>
    </w:p>
    <w:p w:rsidR="38BD9EEF" w:rsidP="754E36AB" w:rsidRDefault="38BD9EEF" w14:paraId="0053F885" w14:textId="1D03B593">
      <w:pPr>
        <w:pStyle w:val="ListParagraph"/>
        <w:numPr>
          <w:ilvl w:val="0"/>
          <w:numId w:val="9"/>
        </w:numPr>
        <w:spacing w:line="360" w:lineRule="auto"/>
        <w:rPr>
          <w:rFonts w:ascii="Arial" w:hAnsi="Arial" w:eastAsia="Arial" w:cs="Arial"/>
          <w:b w:val="0"/>
          <w:bCs w:val="0"/>
          <w:i w:val="0"/>
          <w:iCs w:val="0"/>
          <w:caps w:val="0"/>
          <w:smallCaps w:val="0"/>
          <w:noProof w:val="0"/>
          <w:color w:val="2C3E50"/>
          <w:sz w:val="22"/>
          <w:szCs w:val="22"/>
          <w:lang w:val="en-GB"/>
        </w:rPr>
      </w:pPr>
      <w:r w:rsidRPr="754E36AB" w:rsidR="38BD9EEF">
        <w:rPr>
          <w:rFonts w:ascii="Arial" w:hAnsi="Arial" w:eastAsia="Arial" w:cs="Arial"/>
          <w:b w:val="0"/>
          <w:bCs w:val="0"/>
          <w:i w:val="0"/>
          <w:iCs w:val="0"/>
          <w:caps w:val="0"/>
          <w:smallCaps w:val="0"/>
          <w:noProof w:val="0"/>
          <w:color w:val="2C3E50"/>
          <w:sz w:val="22"/>
          <w:szCs w:val="22"/>
          <w:lang w:val="en-GB"/>
        </w:rPr>
        <w:t>High workloads and pressures make it difficult for multidisciplinary teams to co</w:t>
      </w:r>
      <w:r w:rsidRPr="754E36AB" w:rsidR="3A0AC9C5">
        <w:rPr>
          <w:rFonts w:ascii="Arial" w:hAnsi="Arial" w:eastAsia="Arial" w:cs="Arial"/>
          <w:b w:val="0"/>
          <w:bCs w:val="0"/>
          <w:i w:val="0"/>
          <w:iCs w:val="0"/>
          <w:caps w:val="0"/>
          <w:smallCaps w:val="0"/>
          <w:noProof w:val="0"/>
          <w:color w:val="2C3E50"/>
          <w:sz w:val="22"/>
          <w:szCs w:val="22"/>
          <w:lang w:val="en-GB"/>
        </w:rPr>
        <w:t>-</w:t>
      </w:r>
      <w:r w:rsidRPr="754E36AB" w:rsidR="38BD9EEF">
        <w:rPr>
          <w:rFonts w:ascii="Arial" w:hAnsi="Arial" w:eastAsia="Arial" w:cs="Arial"/>
          <w:b w:val="0"/>
          <w:bCs w:val="0"/>
          <w:i w:val="0"/>
          <w:iCs w:val="0"/>
          <w:caps w:val="0"/>
          <w:smallCaps w:val="0"/>
          <w:noProof w:val="0"/>
          <w:color w:val="2C3E50"/>
          <w:sz w:val="22"/>
          <w:szCs w:val="22"/>
          <w:lang w:val="en-GB"/>
        </w:rPr>
        <w:t xml:space="preserve"> ordinate</w:t>
      </w:r>
      <w:r w:rsidRPr="754E36AB" w:rsidR="6DB7BFBE">
        <w:rPr>
          <w:rFonts w:ascii="Arial" w:hAnsi="Arial" w:eastAsia="Arial" w:cs="Arial"/>
          <w:b w:val="0"/>
          <w:bCs w:val="0"/>
          <w:i w:val="0"/>
          <w:iCs w:val="0"/>
          <w:caps w:val="0"/>
          <w:smallCaps w:val="0"/>
          <w:noProof w:val="0"/>
          <w:color w:val="2C3E50"/>
          <w:sz w:val="22"/>
          <w:szCs w:val="22"/>
          <w:lang w:val="en-GB"/>
        </w:rPr>
        <w:t xml:space="preserve"> time</w:t>
      </w:r>
    </w:p>
    <w:p w:rsidR="6DB7BFBE" w:rsidP="754E36AB" w:rsidRDefault="6DB7BFBE" w14:paraId="6579F483" w14:textId="6F93E02A">
      <w:pPr>
        <w:pStyle w:val="ListParagraph"/>
        <w:numPr>
          <w:ilvl w:val="0"/>
          <w:numId w:val="9"/>
        </w:numPr>
        <w:spacing w:line="360" w:lineRule="auto"/>
        <w:rPr>
          <w:rFonts w:ascii="Arial" w:hAnsi="Arial" w:eastAsia="Arial" w:cs="Arial"/>
          <w:b w:val="0"/>
          <w:bCs w:val="0"/>
          <w:i w:val="0"/>
          <w:iCs w:val="0"/>
          <w:caps w:val="0"/>
          <w:smallCaps w:val="0"/>
          <w:noProof w:val="0"/>
          <w:color w:val="2C3E50"/>
          <w:sz w:val="22"/>
          <w:szCs w:val="22"/>
          <w:lang w:val="en-GB"/>
        </w:rPr>
      </w:pPr>
      <w:r w:rsidRPr="754E36AB" w:rsidR="6DB7BFBE">
        <w:rPr>
          <w:rFonts w:ascii="Arial" w:hAnsi="Arial" w:eastAsia="Arial" w:cs="Arial"/>
          <w:b w:val="0"/>
          <w:bCs w:val="0"/>
          <w:i w:val="0"/>
          <w:iCs w:val="0"/>
          <w:caps w:val="0"/>
          <w:smallCaps w:val="0"/>
          <w:noProof w:val="0"/>
          <w:color w:val="2C3E50"/>
          <w:sz w:val="22"/>
          <w:szCs w:val="22"/>
          <w:lang w:val="en-GB"/>
        </w:rPr>
        <w:t>Power imbalance/role boundaries, who is in charge and has the final say</w:t>
      </w:r>
    </w:p>
    <w:p w:rsidR="6DB7BFBE" w:rsidP="754E36AB" w:rsidRDefault="6DB7BFBE" w14:paraId="04672CC9" w14:textId="67F0405D">
      <w:pPr>
        <w:pStyle w:val="ListParagraph"/>
        <w:numPr>
          <w:ilvl w:val="0"/>
          <w:numId w:val="9"/>
        </w:numPr>
        <w:spacing w:line="360" w:lineRule="auto"/>
        <w:rPr>
          <w:rFonts w:ascii="Arial" w:hAnsi="Arial" w:eastAsia="Arial" w:cs="Arial"/>
          <w:b w:val="0"/>
          <w:bCs w:val="0"/>
          <w:i w:val="0"/>
          <w:iCs w:val="0"/>
          <w:caps w:val="0"/>
          <w:smallCaps w:val="0"/>
          <w:noProof w:val="0"/>
          <w:color w:val="2C3E50"/>
          <w:sz w:val="22"/>
          <w:szCs w:val="22"/>
          <w:lang w:val="en-GB"/>
        </w:rPr>
      </w:pPr>
      <w:r w:rsidRPr="754E36AB" w:rsidR="6DB7BFBE">
        <w:rPr>
          <w:rFonts w:ascii="Arial" w:hAnsi="Arial" w:eastAsia="Arial" w:cs="Arial"/>
          <w:b w:val="0"/>
          <w:bCs w:val="0"/>
          <w:i w:val="0"/>
          <w:iCs w:val="0"/>
          <w:caps w:val="0"/>
          <w:smallCaps w:val="0"/>
          <w:noProof w:val="0"/>
          <w:color w:val="2C3E50"/>
          <w:sz w:val="22"/>
          <w:szCs w:val="22"/>
          <w:lang w:val="en-GB"/>
        </w:rPr>
        <w:t>Delays in community care which affects the hospital flow</w:t>
      </w:r>
      <w:r w:rsidRPr="754E36AB" w:rsidR="674D90A5">
        <w:rPr>
          <w:rFonts w:ascii="Arial" w:hAnsi="Arial" w:eastAsia="Arial" w:cs="Arial"/>
          <w:b w:val="0"/>
          <w:bCs w:val="0"/>
          <w:i w:val="0"/>
          <w:iCs w:val="0"/>
          <w:caps w:val="0"/>
          <w:smallCaps w:val="0"/>
          <w:noProof w:val="0"/>
          <w:color w:val="2C3E50"/>
          <w:sz w:val="22"/>
          <w:szCs w:val="22"/>
          <w:lang w:val="en-GB"/>
        </w:rPr>
        <w:t xml:space="preserve"> (Aumann, 2024)</w:t>
      </w:r>
    </w:p>
    <w:p w:rsidR="674D90A5" w:rsidP="4FEAF812" w:rsidRDefault="674D90A5" w14:paraId="1EBB51F4" w14:textId="1F6180EA">
      <w:pPr>
        <w:pStyle w:val="Normal"/>
        <w:spacing w:line="360" w:lineRule="auto"/>
        <w:ind w:left="0"/>
        <w:rPr>
          <w:rFonts w:ascii="Arial" w:hAnsi="Arial" w:eastAsia="Arial" w:cs="Arial"/>
          <w:noProof w:val="0"/>
          <w:sz w:val="22"/>
          <w:szCs w:val="22"/>
          <w:lang w:val="en-GB"/>
        </w:rPr>
      </w:pPr>
      <w:r w:rsidRPr="754E36AB" w:rsidR="674D90A5">
        <w:rPr>
          <w:rFonts w:ascii="Arial" w:hAnsi="Arial" w:eastAsia="Arial" w:cs="Arial"/>
          <w:noProof w:val="0"/>
          <w:sz w:val="22"/>
          <w:szCs w:val="22"/>
          <w:lang w:val="en-GB"/>
        </w:rPr>
        <w:t>These challenges can reduce the effectiveness of partnership working and lead to delays, miscommunication, and poorer patient outcomes.</w:t>
      </w:r>
    </w:p>
    <w:p w:rsidR="24C6866D" w:rsidP="4FEAF812" w:rsidRDefault="24C6866D" w14:paraId="2A987985" w14:textId="61176DF2">
      <w:pPr>
        <w:pStyle w:val="Normal"/>
        <w:spacing w:line="360" w:lineRule="auto"/>
        <w:ind w:left="0"/>
        <w:rPr>
          <w:rFonts w:ascii="Arial" w:hAnsi="Arial" w:eastAsia="Arial" w:cs="Arial"/>
          <w:b w:val="1"/>
          <w:bCs w:val="1"/>
          <w:noProof w:val="0"/>
          <w:sz w:val="22"/>
          <w:szCs w:val="22"/>
          <w:u w:val="single"/>
          <w:lang w:val="en-GB"/>
        </w:rPr>
      </w:pPr>
      <w:r w:rsidRPr="754E36AB" w:rsidR="24C6866D">
        <w:rPr>
          <w:rFonts w:ascii="Arial" w:hAnsi="Arial" w:eastAsia="Arial" w:cs="Arial"/>
          <w:b w:val="1"/>
          <w:bCs w:val="1"/>
          <w:noProof w:val="0"/>
          <w:sz w:val="22"/>
          <w:szCs w:val="22"/>
          <w:u w:val="single"/>
          <w:lang w:val="en-GB"/>
        </w:rPr>
        <w:t xml:space="preserve">Application </w:t>
      </w:r>
      <w:r w:rsidRPr="754E36AB" w:rsidR="15A31EDB">
        <w:rPr>
          <w:rFonts w:ascii="Arial" w:hAnsi="Arial" w:eastAsia="Arial" w:cs="Arial"/>
          <w:b w:val="1"/>
          <w:bCs w:val="1"/>
          <w:noProof w:val="0"/>
          <w:sz w:val="22"/>
          <w:szCs w:val="22"/>
          <w:u w:val="single"/>
          <w:lang w:val="en-GB"/>
        </w:rPr>
        <w:t xml:space="preserve">of Partnership working in a hospital </w:t>
      </w:r>
    </w:p>
    <w:p w:rsidR="5A8F6136" w:rsidP="4FEAF812" w:rsidRDefault="5A8F6136" w14:paraId="11EBB026" w14:textId="23F9400B">
      <w:pPr>
        <w:pStyle w:val="ListParagraph"/>
        <w:numPr>
          <w:ilvl w:val="0"/>
          <w:numId w:val="10"/>
        </w:numPr>
        <w:spacing w:line="360" w:lineRule="auto"/>
        <w:rPr>
          <w:rFonts w:ascii="Arial" w:hAnsi="Arial" w:eastAsia="Arial" w:cs="Arial"/>
          <w:noProof w:val="0"/>
          <w:sz w:val="22"/>
          <w:szCs w:val="22"/>
          <w:lang w:val="en-GB"/>
        </w:rPr>
      </w:pPr>
      <w:r w:rsidRPr="754E36AB" w:rsidR="5A8F6136">
        <w:rPr>
          <w:rFonts w:ascii="Arial" w:hAnsi="Arial" w:eastAsia="Arial" w:cs="Arial"/>
          <w:noProof w:val="0"/>
          <w:sz w:val="22"/>
          <w:szCs w:val="22"/>
          <w:lang w:val="en-GB"/>
        </w:rPr>
        <w:t>Healthcare professionals, including nurses, doctors, radiographers, and pharmacists, work together to stabilise patients and ensure safe transfer using structured handover</w:t>
      </w:r>
      <w:r w:rsidRPr="754E36AB" w:rsidR="5C185441">
        <w:rPr>
          <w:rFonts w:ascii="Arial" w:hAnsi="Arial" w:eastAsia="Arial" w:cs="Arial"/>
          <w:noProof w:val="0"/>
          <w:sz w:val="22"/>
          <w:szCs w:val="22"/>
          <w:lang w:val="en-GB"/>
        </w:rPr>
        <w:t xml:space="preserve">s </w:t>
      </w:r>
      <w:r w:rsidRPr="754E36AB" w:rsidR="5A8F6136">
        <w:rPr>
          <w:rFonts w:ascii="Arial" w:hAnsi="Arial" w:eastAsia="Arial" w:cs="Arial"/>
          <w:noProof w:val="0"/>
          <w:sz w:val="22"/>
          <w:szCs w:val="22"/>
          <w:lang w:val="en-GB"/>
        </w:rPr>
        <w:t>(NHS England, 2023).</w:t>
      </w:r>
    </w:p>
    <w:p w:rsidR="5A8F6136" w:rsidP="754E36AB" w:rsidRDefault="5A8F6136" w14:paraId="53FB7CCF" w14:textId="343E5AFC">
      <w:pPr>
        <w:pStyle w:val="ListParagraph"/>
        <w:numPr>
          <w:ilvl w:val="0"/>
          <w:numId w:val="10"/>
        </w:numPr>
        <w:spacing w:line="360" w:lineRule="auto"/>
        <w:rPr>
          <w:rFonts w:ascii="Arial" w:hAnsi="Arial" w:eastAsia="Arial" w:cs="Arial"/>
          <w:b w:val="0"/>
          <w:bCs w:val="0"/>
          <w:i w:val="0"/>
          <w:iCs w:val="0"/>
          <w:caps w:val="0"/>
          <w:smallCaps w:val="0"/>
          <w:noProof w:val="0"/>
          <w:color w:val="2C3E50"/>
          <w:sz w:val="22"/>
          <w:szCs w:val="22"/>
          <w:lang w:val="en-GB"/>
        </w:rPr>
      </w:pPr>
      <w:r w:rsidRPr="754E36AB" w:rsidR="5A8F6136">
        <w:rPr>
          <w:rFonts w:ascii="Arial" w:hAnsi="Arial" w:eastAsia="Arial" w:cs="Arial"/>
          <w:noProof w:val="0"/>
          <w:sz w:val="22"/>
          <w:szCs w:val="22"/>
          <w:lang w:val="en-GB"/>
        </w:rPr>
        <w:t xml:space="preserve">Surgeons, anaesthetists, nurses, and </w:t>
      </w:r>
      <w:r w:rsidRPr="754E36AB" w:rsidR="5226F9AD">
        <w:rPr>
          <w:rFonts w:ascii="Arial" w:hAnsi="Arial" w:eastAsia="Arial" w:cs="Arial"/>
          <w:noProof w:val="0"/>
          <w:sz w:val="22"/>
          <w:szCs w:val="22"/>
          <w:lang w:val="en-GB"/>
        </w:rPr>
        <w:t>other</w:t>
      </w:r>
      <w:r w:rsidRPr="754E36AB" w:rsidR="5A8F6136">
        <w:rPr>
          <w:rFonts w:ascii="Arial" w:hAnsi="Arial" w:eastAsia="Arial" w:cs="Arial"/>
          <w:noProof w:val="0"/>
          <w:sz w:val="22"/>
          <w:szCs w:val="22"/>
          <w:lang w:val="en-GB"/>
        </w:rPr>
        <w:t xml:space="preserve"> health professionals collaborate to deliver </w:t>
      </w:r>
      <w:r w:rsidRPr="754E36AB" w:rsidR="2F6026AD">
        <w:rPr>
          <w:rFonts w:ascii="Arial" w:hAnsi="Arial" w:eastAsia="Arial" w:cs="Arial"/>
          <w:noProof w:val="0"/>
          <w:sz w:val="22"/>
          <w:szCs w:val="22"/>
          <w:lang w:val="en-GB"/>
        </w:rPr>
        <w:t>r</w:t>
      </w:r>
      <w:r w:rsidRPr="754E36AB" w:rsidR="5A8F6136">
        <w:rPr>
          <w:rFonts w:ascii="Arial" w:hAnsi="Arial" w:eastAsia="Arial" w:cs="Arial"/>
          <w:noProof w:val="0"/>
          <w:sz w:val="22"/>
          <w:szCs w:val="22"/>
          <w:lang w:val="en-GB"/>
        </w:rPr>
        <w:t xml:space="preserve">ecovery programmes, supporting patients’ mobility, nutrition, pain management, and emotional wellbeing </w:t>
      </w:r>
      <w:r w:rsidRPr="754E36AB" w:rsidR="2ABA64E7">
        <w:rPr>
          <w:rFonts w:ascii="Arial" w:hAnsi="Arial" w:eastAsia="Arial" w:cs="Arial"/>
          <w:b w:val="0"/>
          <w:bCs w:val="0"/>
          <w:i w:val="0"/>
          <w:iCs w:val="0"/>
          <w:caps w:val="0"/>
          <w:smallCaps w:val="0"/>
          <w:noProof w:val="0"/>
          <w:color w:val="2C3E50"/>
          <w:sz w:val="22"/>
          <w:szCs w:val="22"/>
          <w:lang w:val="en-GB"/>
        </w:rPr>
        <w:t>(NICE, 2020)</w:t>
      </w:r>
    </w:p>
    <w:p w:rsidR="5A8F6136" w:rsidP="4FEAF812" w:rsidRDefault="5A8F6136" w14:paraId="3BA910B1" w14:textId="2B452463">
      <w:pPr>
        <w:pStyle w:val="ListParagraph"/>
        <w:numPr>
          <w:ilvl w:val="0"/>
          <w:numId w:val="10"/>
        </w:numPr>
        <w:spacing w:line="360" w:lineRule="auto"/>
        <w:rPr>
          <w:rFonts w:ascii="Arial" w:hAnsi="Arial" w:eastAsia="Arial" w:cs="Arial"/>
          <w:noProof w:val="0"/>
          <w:sz w:val="22"/>
          <w:szCs w:val="22"/>
          <w:lang w:val="en-GB"/>
        </w:rPr>
      </w:pPr>
      <w:r w:rsidRPr="754E36AB" w:rsidR="5A8F6136">
        <w:rPr>
          <w:rFonts w:ascii="Arial" w:hAnsi="Arial" w:eastAsia="Arial" w:cs="Arial"/>
          <w:noProof w:val="0"/>
          <w:sz w:val="22"/>
          <w:szCs w:val="22"/>
          <w:lang w:val="en-GB"/>
        </w:rPr>
        <w:t>Multidisciplinary teams carry out comprehensive assessments, considering patients’ social circumstances, cognitive function, and physical abilities to provide holistic care (NHS England, 2023).</w:t>
      </w:r>
    </w:p>
    <w:p w:rsidR="5A8F6136" w:rsidP="4FEAF812" w:rsidRDefault="5A8F6136" w14:paraId="796A8054" w14:textId="5FD5ABBF">
      <w:pPr>
        <w:pStyle w:val="ListParagraph"/>
        <w:numPr>
          <w:ilvl w:val="0"/>
          <w:numId w:val="10"/>
        </w:numPr>
        <w:spacing w:line="360" w:lineRule="auto"/>
        <w:rPr>
          <w:rFonts w:ascii="Arial" w:hAnsi="Arial" w:eastAsia="Arial" w:cs="Arial"/>
          <w:noProof w:val="0"/>
          <w:sz w:val="22"/>
          <w:szCs w:val="22"/>
          <w:lang w:val="en-GB"/>
        </w:rPr>
      </w:pPr>
      <w:r w:rsidRPr="754E36AB" w:rsidR="5A8F6136">
        <w:rPr>
          <w:rFonts w:ascii="Arial" w:hAnsi="Arial" w:eastAsia="Arial" w:cs="Arial"/>
          <w:noProof w:val="0"/>
          <w:sz w:val="22"/>
          <w:szCs w:val="22"/>
          <w:lang w:val="en-GB"/>
        </w:rPr>
        <w:t>Discharge planning involv</w:t>
      </w:r>
      <w:r w:rsidRPr="754E36AB" w:rsidR="4BCC0CED">
        <w:rPr>
          <w:rFonts w:ascii="Arial" w:hAnsi="Arial" w:eastAsia="Arial" w:cs="Arial"/>
          <w:noProof w:val="0"/>
          <w:sz w:val="22"/>
          <w:szCs w:val="22"/>
          <w:lang w:val="en-GB"/>
        </w:rPr>
        <w:t>ing</w:t>
      </w:r>
      <w:r w:rsidRPr="754E36AB" w:rsidR="5A8F6136">
        <w:rPr>
          <w:rFonts w:ascii="Arial" w:hAnsi="Arial" w:eastAsia="Arial" w:cs="Arial"/>
          <w:noProof w:val="0"/>
          <w:sz w:val="22"/>
          <w:szCs w:val="22"/>
          <w:lang w:val="en-GB"/>
        </w:rPr>
        <w:t xml:space="preserve"> social workers, occupational therapists, pharmacy teams, community nurses, and families. The Social Model of Health supports decisions around home safety, support needs, housing, and accessibility (Department of Health and Social Care, 2024).</w:t>
      </w:r>
    </w:p>
    <w:p w:rsidR="5E7A7EC4" w:rsidP="4FEAF812" w:rsidRDefault="5E7A7EC4" w14:paraId="482717C6" w14:textId="34086BA4">
      <w:pPr>
        <w:pStyle w:val="Normal"/>
        <w:spacing w:line="360" w:lineRule="auto"/>
        <w:ind w:left="0"/>
        <w:rPr>
          <w:rFonts w:ascii="Arial" w:hAnsi="Arial" w:eastAsia="Arial" w:cs="Arial"/>
          <w:noProof w:val="0"/>
          <w:sz w:val="22"/>
          <w:szCs w:val="22"/>
          <w:lang w:val="en-GB"/>
        </w:rPr>
      </w:pPr>
      <w:r w:rsidRPr="754E36AB" w:rsidR="5E7A7EC4">
        <w:rPr>
          <w:rFonts w:ascii="Arial" w:hAnsi="Arial" w:eastAsia="Arial" w:cs="Arial"/>
          <w:noProof w:val="0"/>
          <w:sz w:val="22"/>
          <w:szCs w:val="22"/>
          <w:lang w:val="en-GB"/>
        </w:rPr>
        <w:t>Overall, effective partnership working ensures coordinated, patient-centred care that improves health outcomes, promotes safety, and supports a smooth transition from hospital to home.</w:t>
      </w:r>
    </w:p>
    <w:p w:rsidR="5E7A7EC4" w:rsidP="4FEAF812" w:rsidRDefault="5E7A7EC4" w14:paraId="5BDE690C" w14:textId="4A003E3E">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u w:val="single"/>
          <w:lang w:val="en-GB"/>
        </w:rPr>
      </w:pPr>
      <w:r w:rsidRPr="754E36AB" w:rsidR="5E7A7EC4">
        <w:rPr>
          <w:rFonts w:ascii="Arial" w:hAnsi="Arial" w:eastAsia="Arial" w:cs="Arial"/>
          <w:b w:val="1"/>
          <w:bCs w:val="1"/>
          <w:noProof w:val="0"/>
          <w:sz w:val="22"/>
          <w:szCs w:val="22"/>
          <w:u w:val="single"/>
          <w:lang w:val="en-GB"/>
        </w:rPr>
        <w:t xml:space="preserve">Policies and legislation </w:t>
      </w:r>
    </w:p>
    <w:p w:rsidR="6F6C7C1D" w:rsidP="4FEAF812" w:rsidRDefault="6F6C7C1D" w14:paraId="032E3B01" w14:textId="2826BDC8">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6F6C7C1D">
        <w:rPr>
          <w:rFonts w:ascii="Arial" w:hAnsi="Arial" w:eastAsia="Arial" w:cs="Arial"/>
          <w:b w:val="0"/>
          <w:bCs w:val="0"/>
          <w:noProof w:val="0"/>
          <w:sz w:val="22"/>
          <w:szCs w:val="22"/>
          <w:u w:val="none"/>
          <w:lang w:val="en-GB"/>
        </w:rPr>
        <w:t>Policies</w:t>
      </w:r>
      <w:r w:rsidRPr="754E36AB" w:rsidR="6F32AF48">
        <w:rPr>
          <w:rFonts w:ascii="Arial" w:hAnsi="Arial" w:eastAsia="Arial" w:cs="Arial"/>
          <w:b w:val="0"/>
          <w:bCs w:val="0"/>
          <w:noProof w:val="0"/>
          <w:sz w:val="22"/>
          <w:szCs w:val="22"/>
          <w:u w:val="none"/>
          <w:lang w:val="en-GB"/>
        </w:rPr>
        <w:t xml:space="preserve"> and legislation are </w:t>
      </w:r>
      <w:r w:rsidRPr="754E36AB" w:rsidR="5FF9AD5F">
        <w:rPr>
          <w:rFonts w:ascii="Arial" w:hAnsi="Arial" w:eastAsia="Arial" w:cs="Arial"/>
          <w:b w:val="0"/>
          <w:bCs w:val="0"/>
          <w:noProof w:val="0"/>
          <w:sz w:val="22"/>
          <w:szCs w:val="22"/>
          <w:u w:val="none"/>
          <w:lang w:val="en-GB"/>
        </w:rPr>
        <w:t xml:space="preserve">vitally important in healthcare. They ensure high </w:t>
      </w:r>
      <w:r w:rsidRPr="754E36AB" w:rsidR="21C3EF96">
        <w:rPr>
          <w:rFonts w:ascii="Arial" w:hAnsi="Arial" w:eastAsia="Arial" w:cs="Arial"/>
          <w:b w:val="0"/>
          <w:bCs w:val="0"/>
          <w:noProof w:val="0"/>
          <w:sz w:val="22"/>
          <w:szCs w:val="22"/>
          <w:u w:val="none"/>
          <w:lang w:val="en-GB"/>
        </w:rPr>
        <w:t>quality;</w:t>
      </w:r>
      <w:r w:rsidRPr="754E36AB" w:rsidR="5FF9AD5F">
        <w:rPr>
          <w:rFonts w:ascii="Arial" w:hAnsi="Arial" w:eastAsia="Arial" w:cs="Arial"/>
          <w:b w:val="0"/>
          <w:bCs w:val="0"/>
          <w:noProof w:val="0"/>
          <w:sz w:val="22"/>
          <w:szCs w:val="22"/>
          <w:u w:val="none"/>
          <w:lang w:val="en-GB"/>
        </w:rPr>
        <w:t xml:space="preserve"> safe and ethical care i</w:t>
      </w:r>
      <w:r w:rsidRPr="754E36AB" w:rsidR="1CEA6E05">
        <w:rPr>
          <w:rFonts w:ascii="Arial" w:hAnsi="Arial" w:eastAsia="Arial" w:cs="Arial"/>
          <w:b w:val="0"/>
          <w:bCs w:val="0"/>
          <w:noProof w:val="0"/>
          <w:sz w:val="22"/>
          <w:szCs w:val="22"/>
          <w:u w:val="none"/>
          <w:lang w:val="en-GB"/>
        </w:rPr>
        <w:t>s delivered.</w:t>
      </w:r>
    </w:p>
    <w:p w:rsidR="3E25D2FC" w:rsidP="4FEAF812" w:rsidRDefault="3E25D2FC" w14:paraId="7FB4F5F4" w14:textId="7D8458E1">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3E25D2FC">
        <w:rPr>
          <w:rFonts w:ascii="Arial" w:hAnsi="Arial" w:eastAsia="Arial" w:cs="Arial"/>
          <w:b w:val="0"/>
          <w:bCs w:val="0"/>
          <w:noProof w:val="0"/>
          <w:sz w:val="22"/>
          <w:szCs w:val="22"/>
          <w:u w:val="none"/>
          <w:lang w:val="en-GB"/>
        </w:rPr>
        <w:t>The NHS constitution sets out</w:t>
      </w:r>
      <w:r w:rsidRPr="754E36AB" w:rsidR="25181095">
        <w:rPr>
          <w:rFonts w:ascii="Arial" w:hAnsi="Arial" w:eastAsia="Arial" w:cs="Arial"/>
          <w:b w:val="0"/>
          <w:bCs w:val="0"/>
          <w:noProof w:val="0"/>
          <w:sz w:val="22"/>
          <w:szCs w:val="22"/>
          <w:u w:val="none"/>
          <w:lang w:val="en-GB"/>
        </w:rPr>
        <w:t xml:space="preserve"> the patients' rights to be involved in all decisions about their care. For example, med</w:t>
      </w:r>
      <w:r w:rsidRPr="754E36AB" w:rsidR="0D777960">
        <w:rPr>
          <w:rFonts w:ascii="Arial" w:hAnsi="Arial" w:eastAsia="Arial" w:cs="Arial"/>
          <w:b w:val="0"/>
          <w:bCs w:val="0"/>
          <w:noProof w:val="0"/>
          <w:sz w:val="22"/>
          <w:szCs w:val="22"/>
          <w:u w:val="none"/>
          <w:lang w:val="en-GB"/>
        </w:rPr>
        <w:t xml:space="preserve">ical staff using shared decision making would </w:t>
      </w:r>
      <w:r w:rsidRPr="754E36AB" w:rsidR="3546D1E6">
        <w:rPr>
          <w:rFonts w:ascii="Arial" w:hAnsi="Arial" w:eastAsia="Arial" w:cs="Arial"/>
          <w:b w:val="0"/>
          <w:bCs w:val="0"/>
          <w:noProof w:val="0"/>
          <w:sz w:val="22"/>
          <w:szCs w:val="22"/>
          <w:u w:val="none"/>
          <w:lang w:val="en-GB"/>
        </w:rPr>
        <w:t>discuss</w:t>
      </w:r>
      <w:r w:rsidRPr="754E36AB" w:rsidR="0D777960">
        <w:rPr>
          <w:rFonts w:ascii="Arial" w:hAnsi="Arial" w:eastAsia="Arial" w:cs="Arial"/>
          <w:b w:val="0"/>
          <w:bCs w:val="0"/>
          <w:noProof w:val="0"/>
          <w:sz w:val="22"/>
          <w:szCs w:val="22"/>
          <w:u w:val="none"/>
          <w:lang w:val="en-GB"/>
        </w:rPr>
        <w:t xml:space="preserve"> treatment options</w:t>
      </w:r>
      <w:r w:rsidRPr="754E36AB" w:rsidR="42585241">
        <w:rPr>
          <w:rFonts w:ascii="Arial" w:hAnsi="Arial" w:eastAsia="Arial" w:cs="Arial"/>
          <w:b w:val="0"/>
          <w:bCs w:val="0"/>
          <w:noProof w:val="0"/>
          <w:sz w:val="22"/>
          <w:szCs w:val="22"/>
          <w:u w:val="none"/>
          <w:lang w:val="en-GB"/>
        </w:rPr>
        <w:t xml:space="preserve"> with the patient and respect their wishes and preferences</w:t>
      </w:r>
      <w:r w:rsidRPr="754E36AB" w:rsidR="00A3FEE9">
        <w:rPr>
          <w:rFonts w:ascii="Arial" w:hAnsi="Arial" w:eastAsia="Arial" w:cs="Arial"/>
          <w:b w:val="0"/>
          <w:bCs w:val="0"/>
          <w:noProof w:val="0"/>
          <w:sz w:val="22"/>
          <w:szCs w:val="22"/>
          <w:u w:val="none"/>
          <w:lang w:val="en-GB"/>
        </w:rPr>
        <w:t xml:space="preserve"> (The Department of Health and Social Care,2023)</w:t>
      </w:r>
    </w:p>
    <w:p w:rsidR="42585241" w:rsidP="4FEAF812" w:rsidRDefault="42585241" w14:paraId="1415495C" w14:textId="0F527BE7">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42585241">
        <w:rPr>
          <w:rFonts w:ascii="Arial" w:hAnsi="Arial" w:eastAsia="Arial" w:cs="Arial"/>
          <w:b w:val="0"/>
          <w:bCs w:val="0"/>
          <w:noProof w:val="0"/>
          <w:sz w:val="22"/>
          <w:szCs w:val="22"/>
          <w:u w:val="none"/>
          <w:lang w:val="en-GB"/>
        </w:rPr>
        <w:t xml:space="preserve">The </w:t>
      </w:r>
      <w:bookmarkStart w:name="_Int_Mq9G7Jjt" w:id="1306897158"/>
      <w:r w:rsidRPr="754E36AB" w:rsidR="42585241">
        <w:rPr>
          <w:rFonts w:ascii="Arial" w:hAnsi="Arial" w:eastAsia="Arial" w:cs="Arial"/>
          <w:b w:val="0"/>
          <w:bCs w:val="0"/>
          <w:noProof w:val="0"/>
          <w:sz w:val="22"/>
          <w:szCs w:val="22"/>
          <w:u w:val="none"/>
          <w:lang w:val="en-GB"/>
        </w:rPr>
        <w:t>Health</w:t>
      </w:r>
      <w:bookmarkEnd w:id="1306897158"/>
      <w:r w:rsidRPr="754E36AB" w:rsidR="42585241">
        <w:rPr>
          <w:rFonts w:ascii="Arial" w:hAnsi="Arial" w:eastAsia="Arial" w:cs="Arial"/>
          <w:b w:val="0"/>
          <w:bCs w:val="0"/>
          <w:noProof w:val="0"/>
          <w:sz w:val="22"/>
          <w:szCs w:val="22"/>
          <w:u w:val="none"/>
          <w:lang w:val="en-GB"/>
        </w:rPr>
        <w:t xml:space="preserve"> and </w:t>
      </w:r>
      <w:r w:rsidRPr="754E36AB" w:rsidR="46B9C956">
        <w:rPr>
          <w:rFonts w:ascii="Arial" w:hAnsi="Arial" w:eastAsia="Arial" w:cs="Arial"/>
          <w:b w:val="0"/>
          <w:bCs w:val="0"/>
          <w:noProof w:val="0"/>
          <w:sz w:val="22"/>
          <w:szCs w:val="22"/>
          <w:u w:val="none"/>
          <w:lang w:val="en-GB"/>
        </w:rPr>
        <w:t>S</w:t>
      </w:r>
      <w:r w:rsidRPr="754E36AB" w:rsidR="42585241">
        <w:rPr>
          <w:rFonts w:ascii="Arial" w:hAnsi="Arial" w:eastAsia="Arial" w:cs="Arial"/>
          <w:b w:val="0"/>
          <w:bCs w:val="0"/>
          <w:noProof w:val="0"/>
          <w:sz w:val="22"/>
          <w:szCs w:val="22"/>
          <w:u w:val="none"/>
          <w:lang w:val="en-GB"/>
        </w:rPr>
        <w:t>ocial Care Act 2012</w:t>
      </w:r>
      <w:r w:rsidRPr="754E36AB" w:rsidR="48581846">
        <w:rPr>
          <w:rFonts w:ascii="Arial" w:hAnsi="Arial" w:eastAsia="Arial" w:cs="Arial"/>
          <w:b w:val="0"/>
          <w:bCs w:val="0"/>
          <w:noProof w:val="0"/>
          <w:sz w:val="22"/>
          <w:szCs w:val="22"/>
          <w:u w:val="none"/>
          <w:lang w:val="en-GB"/>
        </w:rPr>
        <w:t xml:space="preserve"> </w:t>
      </w:r>
      <w:bookmarkStart w:name="_Int_XtNadhtP" w:id="1820671020"/>
      <w:r w:rsidRPr="754E36AB" w:rsidR="42585241">
        <w:rPr>
          <w:rFonts w:ascii="Arial" w:hAnsi="Arial" w:eastAsia="Arial" w:cs="Arial"/>
          <w:b w:val="0"/>
          <w:bCs w:val="0"/>
          <w:noProof w:val="0"/>
          <w:sz w:val="22"/>
          <w:szCs w:val="22"/>
          <w:u w:val="none"/>
          <w:lang w:val="en-GB"/>
        </w:rPr>
        <w:t>places</w:t>
      </w:r>
      <w:bookmarkEnd w:id="1820671020"/>
      <w:r w:rsidRPr="754E36AB" w:rsidR="42585241">
        <w:rPr>
          <w:rFonts w:ascii="Arial" w:hAnsi="Arial" w:eastAsia="Arial" w:cs="Arial"/>
          <w:b w:val="0"/>
          <w:bCs w:val="0"/>
          <w:noProof w:val="0"/>
          <w:sz w:val="22"/>
          <w:szCs w:val="22"/>
          <w:u w:val="none"/>
          <w:lang w:val="en-GB"/>
        </w:rPr>
        <w:t xml:space="preserve"> the </w:t>
      </w:r>
      <w:r w:rsidRPr="754E36AB" w:rsidR="4E69551D">
        <w:rPr>
          <w:rFonts w:ascii="Arial" w:hAnsi="Arial" w:eastAsia="Arial" w:cs="Arial"/>
          <w:b w:val="0"/>
          <w:bCs w:val="0"/>
          <w:noProof w:val="0"/>
          <w:sz w:val="22"/>
          <w:szCs w:val="22"/>
          <w:u w:val="none"/>
          <w:lang w:val="en-GB"/>
        </w:rPr>
        <w:t xml:space="preserve">duty of care on all organisations to work together, meaning hospitals would collaborate with community services. </w:t>
      </w:r>
      <w:r w:rsidRPr="754E36AB" w:rsidR="77A8224B">
        <w:rPr>
          <w:rFonts w:ascii="Arial" w:hAnsi="Arial" w:eastAsia="Arial" w:cs="Arial"/>
          <w:b w:val="0"/>
          <w:bCs w:val="0"/>
          <w:noProof w:val="0"/>
          <w:sz w:val="22"/>
          <w:szCs w:val="22"/>
          <w:u w:val="none"/>
          <w:lang w:val="en-GB"/>
        </w:rPr>
        <w:t xml:space="preserve">For instance, a multidisciplinary team including </w:t>
      </w:r>
      <w:r w:rsidRPr="754E36AB" w:rsidR="6BCBA8F7">
        <w:rPr>
          <w:rFonts w:ascii="Arial" w:hAnsi="Arial" w:eastAsia="Arial" w:cs="Arial"/>
          <w:b w:val="0"/>
          <w:bCs w:val="0"/>
          <w:noProof w:val="0"/>
          <w:sz w:val="22"/>
          <w:szCs w:val="22"/>
          <w:u w:val="none"/>
          <w:lang w:val="en-GB"/>
        </w:rPr>
        <w:t>doctors, nurses and the social care sector w</w:t>
      </w:r>
      <w:r w:rsidRPr="754E36AB" w:rsidR="055A0B7D">
        <w:rPr>
          <w:rFonts w:ascii="Arial" w:hAnsi="Arial" w:eastAsia="Arial" w:cs="Arial"/>
          <w:b w:val="0"/>
          <w:bCs w:val="0"/>
          <w:noProof w:val="0"/>
          <w:sz w:val="22"/>
          <w:szCs w:val="22"/>
          <w:u w:val="none"/>
          <w:lang w:val="en-GB"/>
        </w:rPr>
        <w:t>ould coordinate a care plan from hospital to home (UK Government</w:t>
      </w:r>
      <w:r w:rsidRPr="754E36AB" w:rsidR="4DF532F3">
        <w:rPr>
          <w:rFonts w:ascii="Arial" w:hAnsi="Arial" w:eastAsia="Arial" w:cs="Arial"/>
          <w:b w:val="0"/>
          <w:bCs w:val="0"/>
          <w:noProof w:val="0"/>
          <w:sz w:val="22"/>
          <w:szCs w:val="22"/>
          <w:u w:val="none"/>
          <w:lang w:val="en-GB"/>
        </w:rPr>
        <w:t xml:space="preserve"> 2012). The Care Act 2014 </w:t>
      </w:r>
      <w:r w:rsidRPr="754E36AB" w:rsidR="68FC4EF4">
        <w:rPr>
          <w:rFonts w:ascii="Arial" w:hAnsi="Arial" w:eastAsia="Arial" w:cs="Arial"/>
          <w:b w:val="0"/>
          <w:bCs w:val="0"/>
          <w:noProof w:val="0"/>
          <w:sz w:val="22"/>
          <w:szCs w:val="22"/>
          <w:u w:val="none"/>
          <w:lang w:val="en-GB"/>
        </w:rPr>
        <w:t>emphasis</w:t>
      </w:r>
      <w:r w:rsidRPr="754E36AB" w:rsidR="68FC4EF4">
        <w:rPr>
          <w:rFonts w:ascii="Arial" w:hAnsi="Arial" w:eastAsia="Arial" w:cs="Arial"/>
          <w:b w:val="0"/>
          <w:bCs w:val="0"/>
          <w:noProof w:val="0"/>
          <w:sz w:val="22"/>
          <w:szCs w:val="22"/>
          <w:u w:val="none"/>
          <w:lang w:val="en-GB"/>
        </w:rPr>
        <w:t xml:space="preserve">es the wellbeing, </w:t>
      </w:r>
      <w:r w:rsidRPr="754E36AB" w:rsidR="68FC4EF4">
        <w:rPr>
          <w:rFonts w:ascii="Arial" w:hAnsi="Arial" w:eastAsia="Arial" w:cs="Arial"/>
          <w:b w:val="0"/>
          <w:bCs w:val="0"/>
          <w:noProof w:val="0"/>
          <w:sz w:val="22"/>
          <w:szCs w:val="22"/>
          <w:u w:val="none"/>
          <w:lang w:val="en-GB"/>
        </w:rPr>
        <w:t>p</w:t>
      </w:r>
      <w:r w:rsidRPr="754E36AB" w:rsidR="68FC4EF4">
        <w:rPr>
          <w:rFonts w:ascii="Arial" w:hAnsi="Arial" w:eastAsia="Arial" w:cs="Arial"/>
          <w:b w:val="0"/>
          <w:bCs w:val="0"/>
          <w:noProof w:val="0"/>
          <w:sz w:val="22"/>
          <w:szCs w:val="22"/>
          <w:u w:val="none"/>
          <w:lang w:val="en-GB"/>
        </w:rPr>
        <w:t>revention</w:t>
      </w:r>
      <w:r w:rsidRPr="754E36AB" w:rsidR="68FC4EF4">
        <w:rPr>
          <w:rFonts w:ascii="Arial" w:hAnsi="Arial" w:eastAsia="Arial" w:cs="Arial"/>
          <w:b w:val="0"/>
          <w:bCs w:val="0"/>
          <w:noProof w:val="0"/>
          <w:sz w:val="22"/>
          <w:szCs w:val="22"/>
          <w:u w:val="none"/>
          <w:lang w:val="en-GB"/>
        </w:rPr>
        <w:t xml:space="preserve"> and </w:t>
      </w:r>
      <w:r w:rsidRPr="754E36AB" w:rsidR="62A6D77F">
        <w:rPr>
          <w:rFonts w:ascii="Arial" w:hAnsi="Arial" w:eastAsia="Arial" w:cs="Arial"/>
          <w:b w:val="0"/>
          <w:bCs w:val="0"/>
          <w:noProof w:val="0"/>
          <w:sz w:val="22"/>
          <w:szCs w:val="22"/>
          <w:u w:val="none"/>
          <w:lang w:val="en-GB"/>
        </w:rPr>
        <w:t>multiagency</w:t>
      </w:r>
      <w:r w:rsidRPr="754E36AB" w:rsidR="68FC4EF4">
        <w:rPr>
          <w:rFonts w:ascii="Arial" w:hAnsi="Arial" w:eastAsia="Arial" w:cs="Arial"/>
          <w:b w:val="0"/>
          <w:bCs w:val="0"/>
          <w:noProof w:val="0"/>
          <w:sz w:val="22"/>
          <w:szCs w:val="22"/>
          <w:u w:val="none"/>
          <w:lang w:val="en-GB"/>
        </w:rPr>
        <w:t xml:space="preserve"> </w:t>
      </w:r>
      <w:r w:rsidRPr="754E36AB" w:rsidR="68A1F91F">
        <w:rPr>
          <w:rFonts w:ascii="Arial" w:hAnsi="Arial" w:eastAsia="Arial" w:cs="Arial"/>
          <w:b w:val="0"/>
          <w:bCs w:val="0"/>
          <w:noProof w:val="0"/>
          <w:sz w:val="22"/>
          <w:szCs w:val="22"/>
          <w:u w:val="none"/>
          <w:lang w:val="en-GB"/>
        </w:rPr>
        <w:t xml:space="preserve">working together. </w:t>
      </w:r>
      <w:r w:rsidRPr="754E36AB" w:rsidR="4A5B70D3">
        <w:rPr>
          <w:rFonts w:ascii="Arial" w:hAnsi="Arial" w:eastAsia="Arial" w:cs="Arial"/>
          <w:b w:val="0"/>
          <w:bCs w:val="0"/>
          <w:noProof w:val="0"/>
          <w:sz w:val="22"/>
          <w:szCs w:val="22"/>
          <w:u w:val="none"/>
          <w:lang w:val="en-GB"/>
        </w:rPr>
        <w:t>This is important for hospitals planning</w:t>
      </w:r>
      <w:r w:rsidRPr="754E36AB" w:rsidR="2F177DF8">
        <w:rPr>
          <w:rFonts w:ascii="Arial" w:hAnsi="Arial" w:eastAsia="Arial" w:cs="Arial"/>
          <w:b w:val="0"/>
          <w:bCs w:val="0"/>
          <w:noProof w:val="0"/>
          <w:sz w:val="22"/>
          <w:szCs w:val="22"/>
          <w:u w:val="none"/>
          <w:lang w:val="en-GB"/>
        </w:rPr>
        <w:t xml:space="preserve"> to patients discharge for example</w:t>
      </w:r>
      <w:r w:rsidRPr="754E36AB" w:rsidR="3224E3CE">
        <w:rPr>
          <w:rFonts w:ascii="Arial" w:hAnsi="Arial" w:eastAsia="Arial" w:cs="Arial"/>
          <w:b w:val="0"/>
          <w:bCs w:val="0"/>
          <w:noProof w:val="0"/>
          <w:sz w:val="22"/>
          <w:szCs w:val="22"/>
          <w:u w:val="none"/>
          <w:lang w:val="en-GB"/>
        </w:rPr>
        <w:t xml:space="preserve">, rehabilitation </w:t>
      </w:r>
      <w:r w:rsidRPr="754E36AB" w:rsidR="02DB4FEF">
        <w:rPr>
          <w:rFonts w:ascii="Arial" w:hAnsi="Arial" w:eastAsia="Arial" w:cs="Arial"/>
          <w:b w:val="0"/>
          <w:bCs w:val="0"/>
          <w:noProof w:val="0"/>
          <w:sz w:val="22"/>
          <w:szCs w:val="22"/>
          <w:u w:val="none"/>
          <w:lang w:val="en-GB"/>
        </w:rPr>
        <w:t>support or homecare for when the patient goes home (Gov UK, 2014). The Equal</w:t>
      </w:r>
      <w:r w:rsidRPr="754E36AB" w:rsidR="603DC890">
        <w:rPr>
          <w:rFonts w:ascii="Arial" w:hAnsi="Arial" w:eastAsia="Arial" w:cs="Arial"/>
          <w:b w:val="0"/>
          <w:bCs w:val="0"/>
          <w:noProof w:val="0"/>
          <w:sz w:val="22"/>
          <w:szCs w:val="22"/>
          <w:u w:val="none"/>
          <w:lang w:val="en-GB"/>
        </w:rPr>
        <w:t>ity Act 2010, which prevents any discriminat</w:t>
      </w:r>
      <w:r w:rsidRPr="754E36AB" w:rsidR="17E043D2">
        <w:rPr>
          <w:rFonts w:ascii="Arial" w:hAnsi="Arial" w:eastAsia="Arial" w:cs="Arial"/>
          <w:b w:val="0"/>
          <w:bCs w:val="0"/>
          <w:noProof w:val="0"/>
          <w:sz w:val="22"/>
          <w:szCs w:val="22"/>
          <w:u w:val="none"/>
          <w:lang w:val="en-GB"/>
        </w:rPr>
        <w:t xml:space="preserve">ion requires hospitals to adapt care accordingly to meet </w:t>
      </w:r>
      <w:r w:rsidRPr="754E36AB" w:rsidR="3210F6F8">
        <w:rPr>
          <w:rFonts w:ascii="Arial" w:hAnsi="Arial" w:eastAsia="Arial" w:cs="Arial"/>
          <w:b w:val="0"/>
          <w:bCs w:val="0"/>
          <w:noProof w:val="0"/>
          <w:sz w:val="22"/>
          <w:szCs w:val="22"/>
          <w:u w:val="none"/>
          <w:lang w:val="en-GB"/>
        </w:rPr>
        <w:t xml:space="preserve">the patient's needs. This could include </w:t>
      </w:r>
      <w:r w:rsidRPr="754E36AB" w:rsidR="624A7755">
        <w:rPr>
          <w:rFonts w:ascii="Arial" w:hAnsi="Arial" w:eastAsia="Arial" w:cs="Arial"/>
          <w:b w:val="0"/>
          <w:bCs w:val="0"/>
          <w:noProof w:val="0"/>
          <w:sz w:val="22"/>
          <w:szCs w:val="22"/>
          <w:u w:val="none"/>
          <w:lang w:val="en-GB"/>
        </w:rPr>
        <w:t xml:space="preserve">providing interpreters for people with English as an </w:t>
      </w:r>
      <w:r w:rsidRPr="754E36AB" w:rsidR="624A7755">
        <w:rPr>
          <w:rFonts w:ascii="Arial" w:hAnsi="Arial" w:eastAsia="Arial" w:cs="Arial"/>
          <w:b w:val="0"/>
          <w:bCs w:val="0"/>
          <w:noProof w:val="0"/>
          <w:sz w:val="22"/>
          <w:szCs w:val="22"/>
          <w:u w:val="none"/>
          <w:lang w:val="en-GB"/>
        </w:rPr>
        <w:t>additional</w:t>
      </w:r>
      <w:r w:rsidRPr="754E36AB" w:rsidR="624A7755">
        <w:rPr>
          <w:rFonts w:ascii="Arial" w:hAnsi="Arial" w:eastAsia="Arial" w:cs="Arial"/>
          <w:b w:val="0"/>
          <w:bCs w:val="0"/>
          <w:noProof w:val="0"/>
          <w:sz w:val="22"/>
          <w:szCs w:val="22"/>
          <w:u w:val="none"/>
          <w:lang w:val="en-GB"/>
        </w:rPr>
        <w:t xml:space="preserve"> language, providing wheelchair access (ramp</w:t>
      </w:r>
      <w:r w:rsidRPr="754E36AB" w:rsidR="45C47345">
        <w:rPr>
          <w:rFonts w:ascii="Arial" w:hAnsi="Arial" w:eastAsia="Arial" w:cs="Arial"/>
          <w:b w:val="0"/>
          <w:bCs w:val="0"/>
          <w:noProof w:val="0"/>
          <w:sz w:val="22"/>
          <w:szCs w:val="22"/>
          <w:u w:val="none"/>
          <w:lang w:val="en-GB"/>
        </w:rPr>
        <w:t>s, lifts, etc) for people with mobility issues (GOV UK, 2013)</w:t>
      </w:r>
      <w:r w:rsidRPr="754E36AB" w:rsidR="1B9A9860">
        <w:rPr>
          <w:rFonts w:ascii="Arial" w:hAnsi="Arial" w:eastAsia="Arial" w:cs="Arial"/>
          <w:b w:val="0"/>
          <w:bCs w:val="0"/>
          <w:noProof w:val="0"/>
          <w:sz w:val="22"/>
          <w:szCs w:val="22"/>
          <w:u w:val="none"/>
          <w:lang w:val="en-GB"/>
        </w:rPr>
        <w:t xml:space="preserve">. </w:t>
      </w:r>
      <w:r w:rsidRPr="754E36AB" w:rsidR="6207286C">
        <w:rPr>
          <w:rFonts w:ascii="Arial" w:hAnsi="Arial" w:eastAsia="Arial" w:cs="Arial"/>
          <w:b w:val="0"/>
          <w:bCs w:val="0"/>
          <w:noProof w:val="0"/>
          <w:sz w:val="22"/>
          <w:szCs w:val="22"/>
          <w:u w:val="none"/>
          <w:lang w:val="en-GB"/>
        </w:rPr>
        <w:t xml:space="preserve">The Mental capacity Act 2005 protects patients </w:t>
      </w:r>
      <w:r w:rsidRPr="754E36AB" w:rsidR="4332B2E1">
        <w:rPr>
          <w:rFonts w:ascii="Arial" w:hAnsi="Arial" w:eastAsia="Arial" w:cs="Arial"/>
          <w:b w:val="0"/>
          <w:bCs w:val="0"/>
          <w:noProof w:val="0"/>
          <w:sz w:val="22"/>
          <w:szCs w:val="22"/>
          <w:u w:val="none"/>
          <w:lang w:val="en-GB"/>
        </w:rPr>
        <w:t>who lack capacity by structured assessments and acting their best interests. In a hospital this cou</w:t>
      </w:r>
      <w:r w:rsidRPr="754E36AB" w:rsidR="628F1727">
        <w:rPr>
          <w:rFonts w:ascii="Arial" w:hAnsi="Arial" w:eastAsia="Arial" w:cs="Arial"/>
          <w:b w:val="0"/>
          <w:bCs w:val="0"/>
          <w:noProof w:val="0"/>
          <w:sz w:val="22"/>
          <w:szCs w:val="22"/>
          <w:u w:val="none"/>
          <w:lang w:val="en-GB"/>
        </w:rPr>
        <w:t xml:space="preserve">ld be a patient with dementia needing treatment but not able to be involved in shared decision making. Medical </w:t>
      </w:r>
      <w:r w:rsidRPr="754E36AB" w:rsidR="6E6D1D35">
        <w:rPr>
          <w:rFonts w:ascii="Arial" w:hAnsi="Arial" w:eastAsia="Arial" w:cs="Arial"/>
          <w:b w:val="0"/>
          <w:bCs w:val="0"/>
          <w:noProof w:val="0"/>
          <w:sz w:val="22"/>
          <w:szCs w:val="22"/>
          <w:u w:val="none"/>
          <w:lang w:val="en-GB"/>
        </w:rPr>
        <w:t>staff would</w:t>
      </w:r>
      <w:r w:rsidRPr="754E36AB" w:rsidR="2879D2CB">
        <w:rPr>
          <w:rFonts w:ascii="Arial" w:hAnsi="Arial" w:eastAsia="Arial" w:cs="Arial"/>
          <w:b w:val="0"/>
          <w:bCs w:val="0"/>
          <w:noProof w:val="0"/>
          <w:sz w:val="22"/>
          <w:szCs w:val="22"/>
          <w:u w:val="none"/>
          <w:lang w:val="en-GB"/>
        </w:rPr>
        <w:t>,</w:t>
      </w:r>
      <w:r w:rsidRPr="754E36AB" w:rsidR="6E6D1D35">
        <w:rPr>
          <w:rFonts w:ascii="Arial" w:hAnsi="Arial" w:eastAsia="Arial" w:cs="Arial"/>
          <w:b w:val="0"/>
          <w:bCs w:val="0"/>
          <w:noProof w:val="0"/>
          <w:sz w:val="22"/>
          <w:szCs w:val="22"/>
          <w:u w:val="none"/>
          <w:lang w:val="en-GB"/>
        </w:rPr>
        <w:t xml:space="preserve"> in this case</w:t>
      </w:r>
      <w:r w:rsidRPr="754E36AB" w:rsidR="2EDDCE5D">
        <w:rPr>
          <w:rFonts w:ascii="Arial" w:hAnsi="Arial" w:eastAsia="Arial" w:cs="Arial"/>
          <w:b w:val="0"/>
          <w:bCs w:val="0"/>
          <w:noProof w:val="0"/>
          <w:sz w:val="22"/>
          <w:szCs w:val="22"/>
          <w:u w:val="none"/>
          <w:lang w:val="en-GB"/>
        </w:rPr>
        <w:t>, work with the families to decide on a treatment plan (GOV UK, 2005</w:t>
      </w:r>
      <w:r w:rsidRPr="754E36AB" w:rsidR="26A409B9">
        <w:rPr>
          <w:rFonts w:ascii="Arial" w:hAnsi="Arial" w:eastAsia="Arial" w:cs="Arial"/>
          <w:b w:val="0"/>
          <w:bCs w:val="0"/>
          <w:noProof w:val="0"/>
          <w:sz w:val="22"/>
          <w:szCs w:val="22"/>
          <w:u w:val="none"/>
          <w:lang w:val="en-GB"/>
        </w:rPr>
        <w:t>).</w:t>
      </w:r>
    </w:p>
    <w:p w:rsidR="26A409B9" w:rsidP="4FEAF812" w:rsidRDefault="26A409B9" w14:paraId="4DC9AB2B" w14:textId="6B7233A4">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26A409B9">
        <w:rPr>
          <w:rFonts w:ascii="Arial" w:hAnsi="Arial" w:eastAsia="Arial" w:cs="Arial"/>
          <w:b w:val="0"/>
          <w:bCs w:val="0"/>
          <w:noProof w:val="0"/>
          <w:sz w:val="22"/>
          <w:szCs w:val="22"/>
          <w:u w:val="none"/>
          <w:lang w:val="en-GB"/>
        </w:rPr>
        <w:t>NICE guidelines promote PCC</w:t>
      </w:r>
      <w:r w:rsidRPr="754E36AB" w:rsidR="6E6D1D35">
        <w:rPr>
          <w:rFonts w:ascii="Arial" w:hAnsi="Arial" w:eastAsia="Arial" w:cs="Arial"/>
          <w:b w:val="0"/>
          <w:bCs w:val="0"/>
          <w:noProof w:val="0"/>
          <w:sz w:val="22"/>
          <w:szCs w:val="22"/>
          <w:u w:val="none"/>
          <w:lang w:val="en-GB"/>
        </w:rPr>
        <w:t xml:space="preserve"> </w:t>
      </w:r>
      <w:r w:rsidRPr="754E36AB" w:rsidR="4892AF53">
        <w:rPr>
          <w:rFonts w:ascii="Arial" w:hAnsi="Arial" w:eastAsia="Arial" w:cs="Arial"/>
          <w:b w:val="0"/>
          <w:bCs w:val="0"/>
          <w:noProof w:val="0"/>
          <w:sz w:val="22"/>
          <w:szCs w:val="22"/>
          <w:u w:val="none"/>
          <w:lang w:val="en-GB"/>
        </w:rPr>
        <w:t>and PW as it guides hospitals to follow the evidence practices</w:t>
      </w:r>
      <w:r w:rsidRPr="754E36AB" w:rsidR="4F613B0A">
        <w:rPr>
          <w:rFonts w:ascii="Arial" w:hAnsi="Arial" w:eastAsia="Arial" w:cs="Arial"/>
          <w:b w:val="0"/>
          <w:bCs w:val="0"/>
          <w:noProof w:val="0"/>
          <w:sz w:val="22"/>
          <w:szCs w:val="22"/>
          <w:u w:val="none"/>
          <w:lang w:val="en-GB"/>
        </w:rPr>
        <w:t>. For example, a patient has had a stroke</w:t>
      </w:r>
      <w:r w:rsidRPr="754E36AB" w:rsidR="774569A5">
        <w:rPr>
          <w:rFonts w:ascii="Arial" w:hAnsi="Arial" w:eastAsia="Arial" w:cs="Arial"/>
          <w:b w:val="0"/>
          <w:bCs w:val="0"/>
          <w:noProof w:val="0"/>
          <w:sz w:val="22"/>
          <w:szCs w:val="22"/>
          <w:u w:val="none"/>
          <w:lang w:val="en-GB"/>
        </w:rPr>
        <w:t xml:space="preserve"> and</w:t>
      </w:r>
      <w:r w:rsidRPr="754E36AB" w:rsidR="4F613B0A">
        <w:rPr>
          <w:rFonts w:ascii="Arial" w:hAnsi="Arial" w:eastAsia="Arial" w:cs="Arial"/>
          <w:b w:val="0"/>
          <w:bCs w:val="0"/>
          <w:noProof w:val="0"/>
          <w:sz w:val="22"/>
          <w:szCs w:val="22"/>
          <w:u w:val="none"/>
          <w:lang w:val="en-GB"/>
        </w:rPr>
        <w:t xml:space="preserve"> would need multiple </w:t>
      </w:r>
      <w:r w:rsidRPr="754E36AB" w:rsidR="16859612">
        <w:rPr>
          <w:rFonts w:ascii="Arial" w:hAnsi="Arial" w:eastAsia="Arial" w:cs="Arial"/>
          <w:b w:val="0"/>
          <w:bCs w:val="0"/>
          <w:noProof w:val="0"/>
          <w:sz w:val="22"/>
          <w:szCs w:val="22"/>
          <w:u w:val="none"/>
          <w:lang w:val="en-GB"/>
        </w:rPr>
        <w:t xml:space="preserve">different professionals involved in their </w:t>
      </w:r>
      <w:r w:rsidRPr="754E36AB" w:rsidR="15F10BB0">
        <w:rPr>
          <w:rFonts w:ascii="Arial" w:hAnsi="Arial" w:eastAsia="Arial" w:cs="Arial"/>
          <w:b w:val="0"/>
          <w:bCs w:val="0"/>
          <w:noProof w:val="0"/>
          <w:sz w:val="22"/>
          <w:szCs w:val="22"/>
          <w:u w:val="none"/>
          <w:lang w:val="en-GB"/>
        </w:rPr>
        <w:t>treatment and recovery (NICE, 2023). Finally, the NHS long ter</w:t>
      </w:r>
      <w:r w:rsidRPr="754E36AB" w:rsidR="74F59075">
        <w:rPr>
          <w:rFonts w:ascii="Arial" w:hAnsi="Arial" w:eastAsia="Arial" w:cs="Arial"/>
          <w:b w:val="0"/>
          <w:bCs w:val="0"/>
          <w:noProof w:val="0"/>
          <w:sz w:val="22"/>
          <w:szCs w:val="22"/>
          <w:u w:val="none"/>
          <w:lang w:val="en-GB"/>
        </w:rPr>
        <w:t xml:space="preserve">m plan was created in 2019 and encourages </w:t>
      </w:r>
      <w:r w:rsidRPr="754E36AB" w:rsidR="6C7AAD73">
        <w:rPr>
          <w:rFonts w:ascii="Arial" w:hAnsi="Arial" w:eastAsia="Arial" w:cs="Arial"/>
          <w:b w:val="0"/>
          <w:bCs w:val="0"/>
          <w:noProof w:val="0"/>
          <w:sz w:val="22"/>
          <w:szCs w:val="22"/>
          <w:u w:val="none"/>
          <w:lang w:val="en-GB"/>
        </w:rPr>
        <w:t xml:space="preserve">personalised care and integrated </w:t>
      </w:r>
      <w:r w:rsidRPr="754E36AB" w:rsidR="62604335">
        <w:rPr>
          <w:rFonts w:ascii="Arial" w:hAnsi="Arial" w:eastAsia="Arial" w:cs="Arial"/>
          <w:b w:val="0"/>
          <w:bCs w:val="0"/>
          <w:noProof w:val="0"/>
          <w:sz w:val="22"/>
          <w:szCs w:val="22"/>
          <w:u w:val="none"/>
          <w:lang w:val="en-GB"/>
        </w:rPr>
        <w:t xml:space="preserve">services. </w:t>
      </w:r>
      <w:r w:rsidRPr="754E36AB" w:rsidR="373C0ACF">
        <w:rPr>
          <w:rFonts w:ascii="Arial" w:hAnsi="Arial" w:eastAsia="Arial" w:cs="Arial"/>
          <w:b w:val="0"/>
          <w:bCs w:val="0"/>
          <w:noProof w:val="0"/>
          <w:sz w:val="22"/>
          <w:szCs w:val="22"/>
          <w:u w:val="none"/>
          <w:lang w:val="en-GB"/>
        </w:rPr>
        <w:t xml:space="preserve">This means that hospitals will work with community providers to produce </w:t>
      </w:r>
      <w:r w:rsidRPr="754E36AB" w:rsidR="76F85154">
        <w:rPr>
          <w:rFonts w:ascii="Arial" w:hAnsi="Arial" w:eastAsia="Arial" w:cs="Arial"/>
          <w:b w:val="0"/>
          <w:bCs w:val="0"/>
          <w:noProof w:val="0"/>
          <w:sz w:val="22"/>
          <w:szCs w:val="22"/>
          <w:u w:val="none"/>
          <w:lang w:val="en-GB"/>
        </w:rPr>
        <w:t>seamless care and reduce hospital readmissions (NHS England 2019).</w:t>
      </w:r>
    </w:p>
    <w:p w:rsidR="29240CF8" w:rsidP="4FEAF812" w:rsidRDefault="29240CF8" w14:paraId="6C26B292" w14:textId="05C22C0D">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29240CF8">
        <w:rPr>
          <w:rFonts w:ascii="Arial" w:hAnsi="Arial" w:eastAsia="Arial" w:cs="Arial"/>
          <w:b w:val="1"/>
          <w:bCs w:val="1"/>
          <w:noProof w:val="0"/>
          <w:sz w:val="22"/>
          <w:szCs w:val="22"/>
          <w:u w:val="single"/>
          <w:lang w:val="en-GB"/>
        </w:rPr>
        <w:t xml:space="preserve">Recommendations </w:t>
      </w:r>
    </w:p>
    <w:p w:rsidR="127A37E5" w:rsidP="4FEAF812" w:rsidRDefault="127A37E5" w14:paraId="44056F2A" w14:textId="0771EB24">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127A37E5">
        <w:rPr>
          <w:rFonts w:ascii="Arial" w:hAnsi="Arial" w:eastAsia="Arial" w:cs="Arial"/>
          <w:b w:val="0"/>
          <w:bCs w:val="0"/>
          <w:noProof w:val="0"/>
          <w:sz w:val="22"/>
          <w:szCs w:val="22"/>
          <w:u w:val="none"/>
          <w:lang w:val="en-GB"/>
        </w:rPr>
        <w:t xml:space="preserve">To improve the quality of care in hospitals several </w:t>
      </w:r>
      <w:r w:rsidRPr="754E36AB" w:rsidR="69FFA450">
        <w:rPr>
          <w:rFonts w:ascii="Arial" w:hAnsi="Arial" w:eastAsia="Arial" w:cs="Arial"/>
          <w:b w:val="0"/>
          <w:bCs w:val="0"/>
          <w:noProof w:val="0"/>
          <w:sz w:val="22"/>
          <w:szCs w:val="22"/>
          <w:u w:val="none"/>
          <w:lang w:val="en-GB"/>
        </w:rPr>
        <w:t>strategies</w:t>
      </w:r>
      <w:r w:rsidRPr="754E36AB" w:rsidR="127A37E5">
        <w:rPr>
          <w:rFonts w:ascii="Arial" w:hAnsi="Arial" w:eastAsia="Arial" w:cs="Arial"/>
          <w:b w:val="0"/>
          <w:bCs w:val="0"/>
          <w:noProof w:val="0"/>
          <w:sz w:val="22"/>
          <w:szCs w:val="22"/>
          <w:u w:val="none"/>
          <w:lang w:val="en-GB"/>
        </w:rPr>
        <w:t xml:space="preserve"> </w:t>
      </w:r>
      <w:r w:rsidRPr="754E36AB" w:rsidR="2DCB144B">
        <w:rPr>
          <w:rFonts w:ascii="Arial" w:hAnsi="Arial" w:eastAsia="Arial" w:cs="Arial"/>
          <w:b w:val="0"/>
          <w:bCs w:val="0"/>
          <w:noProof w:val="0"/>
          <w:sz w:val="22"/>
          <w:szCs w:val="22"/>
          <w:u w:val="none"/>
          <w:lang w:val="en-GB"/>
        </w:rPr>
        <w:t xml:space="preserve">should be implemented. </w:t>
      </w:r>
      <w:r w:rsidRPr="754E36AB" w:rsidR="2664459F">
        <w:rPr>
          <w:rFonts w:ascii="Arial" w:hAnsi="Arial" w:eastAsia="Arial" w:cs="Arial"/>
          <w:b w:val="0"/>
          <w:bCs w:val="0"/>
          <w:noProof w:val="0"/>
          <w:sz w:val="22"/>
          <w:szCs w:val="22"/>
          <w:u w:val="none"/>
          <w:lang w:val="en-GB"/>
        </w:rPr>
        <w:t>Firstly,</w:t>
      </w:r>
      <w:r w:rsidRPr="754E36AB" w:rsidR="2DCB144B">
        <w:rPr>
          <w:rFonts w:ascii="Arial" w:hAnsi="Arial" w:eastAsia="Arial" w:cs="Arial"/>
          <w:b w:val="0"/>
          <w:bCs w:val="0"/>
          <w:noProof w:val="0"/>
          <w:sz w:val="22"/>
          <w:szCs w:val="22"/>
          <w:u w:val="none"/>
          <w:lang w:val="en-GB"/>
        </w:rPr>
        <w:t xml:space="preserve"> </w:t>
      </w:r>
      <w:r w:rsidRPr="754E36AB" w:rsidR="752DEC05">
        <w:rPr>
          <w:rFonts w:ascii="Arial" w:hAnsi="Arial" w:eastAsia="Arial" w:cs="Arial"/>
          <w:b w:val="0"/>
          <w:bCs w:val="0"/>
          <w:noProof w:val="0"/>
          <w:sz w:val="22"/>
          <w:szCs w:val="22"/>
          <w:u w:val="none"/>
          <w:lang w:val="en-GB"/>
        </w:rPr>
        <w:t xml:space="preserve">by using </w:t>
      </w:r>
      <w:r w:rsidRPr="754E36AB" w:rsidR="1BC35C3B">
        <w:rPr>
          <w:rFonts w:ascii="Arial" w:hAnsi="Arial" w:eastAsia="Arial" w:cs="Arial"/>
          <w:b w:val="0"/>
          <w:bCs w:val="0"/>
          <w:noProof w:val="0"/>
          <w:sz w:val="22"/>
          <w:szCs w:val="22"/>
          <w:u w:val="none"/>
          <w:lang w:val="en-GB"/>
        </w:rPr>
        <w:t>Maslow's</w:t>
      </w:r>
      <w:r w:rsidRPr="754E36AB" w:rsidR="752DEC05">
        <w:rPr>
          <w:rFonts w:ascii="Arial" w:hAnsi="Arial" w:eastAsia="Arial" w:cs="Arial"/>
          <w:b w:val="0"/>
          <w:bCs w:val="0"/>
          <w:noProof w:val="0"/>
          <w:sz w:val="22"/>
          <w:szCs w:val="22"/>
          <w:u w:val="none"/>
          <w:lang w:val="en-GB"/>
        </w:rPr>
        <w:t xml:space="preserve"> theory to make holistic assessments</w:t>
      </w:r>
      <w:r w:rsidRPr="754E36AB" w:rsidR="5E6F76AE">
        <w:rPr>
          <w:rFonts w:ascii="Arial" w:hAnsi="Arial" w:eastAsia="Arial" w:cs="Arial"/>
          <w:b w:val="0"/>
          <w:bCs w:val="0"/>
          <w:noProof w:val="0"/>
          <w:sz w:val="22"/>
          <w:szCs w:val="22"/>
          <w:u w:val="none"/>
          <w:lang w:val="en-GB"/>
        </w:rPr>
        <w:t xml:space="preserve"> routine practice</w:t>
      </w:r>
      <w:r w:rsidRPr="754E36AB" w:rsidR="131D0706">
        <w:rPr>
          <w:rFonts w:ascii="Arial" w:hAnsi="Arial" w:eastAsia="Arial" w:cs="Arial"/>
          <w:b w:val="0"/>
          <w:bCs w:val="0"/>
          <w:noProof w:val="0"/>
          <w:sz w:val="22"/>
          <w:szCs w:val="22"/>
          <w:u w:val="none"/>
          <w:lang w:val="en-GB"/>
        </w:rPr>
        <w:t>.</w:t>
      </w:r>
      <w:r w:rsidRPr="754E36AB" w:rsidR="5E6F76AE">
        <w:rPr>
          <w:rFonts w:ascii="Arial" w:hAnsi="Arial" w:eastAsia="Arial" w:cs="Arial"/>
          <w:b w:val="0"/>
          <w:bCs w:val="0"/>
          <w:noProof w:val="0"/>
          <w:sz w:val="22"/>
          <w:szCs w:val="22"/>
          <w:u w:val="none"/>
          <w:lang w:val="en-GB"/>
        </w:rPr>
        <w:t xml:space="preserve"> </w:t>
      </w:r>
      <w:r w:rsidRPr="754E36AB" w:rsidR="0B294B23">
        <w:rPr>
          <w:rFonts w:ascii="Arial" w:hAnsi="Arial" w:eastAsia="Arial" w:cs="Arial"/>
          <w:b w:val="0"/>
          <w:bCs w:val="0"/>
          <w:noProof w:val="0"/>
          <w:sz w:val="22"/>
          <w:szCs w:val="22"/>
          <w:u w:val="none"/>
          <w:lang w:val="en-GB"/>
        </w:rPr>
        <w:t>T</w:t>
      </w:r>
      <w:r w:rsidRPr="754E36AB" w:rsidR="5E6F76AE">
        <w:rPr>
          <w:rFonts w:ascii="Arial" w:hAnsi="Arial" w:eastAsia="Arial" w:cs="Arial"/>
          <w:b w:val="0"/>
          <w:bCs w:val="0"/>
          <w:noProof w:val="0"/>
          <w:sz w:val="22"/>
          <w:szCs w:val="22"/>
          <w:u w:val="none"/>
          <w:lang w:val="en-GB"/>
        </w:rPr>
        <w:t>his would help hospital staff</w:t>
      </w:r>
      <w:r w:rsidRPr="754E36AB" w:rsidR="4DF8993B">
        <w:rPr>
          <w:rFonts w:ascii="Arial" w:hAnsi="Arial" w:eastAsia="Arial" w:cs="Arial"/>
          <w:b w:val="0"/>
          <w:bCs w:val="0"/>
          <w:noProof w:val="0"/>
          <w:sz w:val="22"/>
          <w:szCs w:val="22"/>
          <w:u w:val="none"/>
          <w:lang w:val="en-GB"/>
        </w:rPr>
        <w:t xml:space="preserve"> to </w:t>
      </w:r>
      <w:r w:rsidRPr="754E36AB" w:rsidR="4DF8993B">
        <w:rPr>
          <w:rFonts w:ascii="Arial" w:hAnsi="Arial" w:eastAsia="Arial" w:cs="Arial"/>
          <w:b w:val="0"/>
          <w:bCs w:val="0"/>
          <w:noProof w:val="0"/>
          <w:sz w:val="22"/>
          <w:szCs w:val="22"/>
          <w:u w:val="none"/>
          <w:lang w:val="en-GB"/>
        </w:rPr>
        <w:t>identify</w:t>
      </w:r>
      <w:r w:rsidRPr="754E36AB" w:rsidR="4DF8993B">
        <w:rPr>
          <w:rFonts w:ascii="Arial" w:hAnsi="Arial" w:eastAsia="Arial" w:cs="Arial"/>
          <w:b w:val="0"/>
          <w:bCs w:val="0"/>
          <w:noProof w:val="0"/>
          <w:sz w:val="22"/>
          <w:szCs w:val="22"/>
          <w:u w:val="none"/>
          <w:lang w:val="en-GB"/>
        </w:rPr>
        <w:t xml:space="preserve"> any </w:t>
      </w:r>
      <w:r w:rsidRPr="754E36AB" w:rsidR="3C816C37">
        <w:rPr>
          <w:rFonts w:ascii="Arial" w:hAnsi="Arial" w:eastAsia="Arial" w:cs="Arial"/>
          <w:b w:val="0"/>
          <w:bCs w:val="0"/>
          <w:noProof w:val="0"/>
          <w:sz w:val="22"/>
          <w:szCs w:val="22"/>
          <w:u w:val="none"/>
          <w:lang w:val="en-GB"/>
        </w:rPr>
        <w:t xml:space="preserve">unmet physical, </w:t>
      </w:r>
      <w:r w:rsidRPr="754E36AB" w:rsidR="3C816C37">
        <w:rPr>
          <w:rFonts w:ascii="Arial" w:hAnsi="Arial" w:eastAsia="Arial" w:cs="Arial"/>
          <w:b w:val="0"/>
          <w:bCs w:val="0"/>
          <w:noProof w:val="0"/>
          <w:sz w:val="22"/>
          <w:szCs w:val="22"/>
          <w:u w:val="none"/>
          <w:lang w:val="en-GB"/>
        </w:rPr>
        <w:t>emotional</w:t>
      </w:r>
      <w:r w:rsidRPr="754E36AB" w:rsidR="3C816C37">
        <w:rPr>
          <w:rFonts w:ascii="Arial" w:hAnsi="Arial" w:eastAsia="Arial" w:cs="Arial"/>
          <w:b w:val="0"/>
          <w:bCs w:val="0"/>
          <w:noProof w:val="0"/>
          <w:sz w:val="22"/>
          <w:szCs w:val="22"/>
          <w:u w:val="none"/>
          <w:lang w:val="en-GB"/>
        </w:rPr>
        <w:t xml:space="preserve"> or </w:t>
      </w:r>
      <w:r w:rsidRPr="754E36AB" w:rsidR="4B84052F">
        <w:rPr>
          <w:rFonts w:ascii="Arial" w:hAnsi="Arial" w:eastAsia="Arial" w:cs="Arial"/>
          <w:b w:val="0"/>
          <w:bCs w:val="0"/>
          <w:noProof w:val="0"/>
          <w:sz w:val="22"/>
          <w:szCs w:val="22"/>
          <w:u w:val="none"/>
          <w:lang w:val="en-GB"/>
        </w:rPr>
        <w:t>psychological</w:t>
      </w:r>
      <w:r w:rsidRPr="754E36AB" w:rsidR="3C816C37">
        <w:rPr>
          <w:rFonts w:ascii="Arial" w:hAnsi="Arial" w:eastAsia="Arial" w:cs="Arial"/>
          <w:b w:val="0"/>
          <w:bCs w:val="0"/>
          <w:noProof w:val="0"/>
          <w:sz w:val="22"/>
          <w:szCs w:val="22"/>
          <w:u w:val="none"/>
          <w:lang w:val="en-GB"/>
        </w:rPr>
        <w:t xml:space="preserve"> needs that could prevent</w:t>
      </w:r>
      <w:r w:rsidRPr="754E36AB" w:rsidR="6A90D34B">
        <w:rPr>
          <w:rFonts w:ascii="Arial" w:hAnsi="Arial" w:eastAsia="Arial" w:cs="Arial"/>
          <w:b w:val="0"/>
          <w:bCs w:val="0"/>
          <w:noProof w:val="0"/>
          <w:sz w:val="22"/>
          <w:szCs w:val="22"/>
          <w:u w:val="none"/>
          <w:lang w:val="en-GB"/>
        </w:rPr>
        <w:t xml:space="preserve"> </w:t>
      </w:r>
      <w:r w:rsidRPr="754E36AB" w:rsidR="43868675">
        <w:rPr>
          <w:rFonts w:ascii="Arial" w:hAnsi="Arial" w:eastAsia="Arial" w:cs="Arial"/>
          <w:b w:val="0"/>
          <w:bCs w:val="0"/>
          <w:noProof w:val="0"/>
          <w:sz w:val="22"/>
          <w:szCs w:val="22"/>
          <w:u w:val="none"/>
          <w:lang w:val="en-GB"/>
        </w:rPr>
        <w:t>treatment</w:t>
      </w:r>
      <w:r w:rsidRPr="754E36AB" w:rsidR="3C816C37">
        <w:rPr>
          <w:rFonts w:ascii="Arial" w:hAnsi="Arial" w:eastAsia="Arial" w:cs="Arial"/>
          <w:b w:val="0"/>
          <w:bCs w:val="0"/>
          <w:noProof w:val="0"/>
          <w:sz w:val="22"/>
          <w:szCs w:val="22"/>
          <w:u w:val="none"/>
          <w:lang w:val="en-GB"/>
        </w:rPr>
        <w:t xml:space="preserve"> or </w:t>
      </w:r>
      <w:r w:rsidRPr="754E36AB" w:rsidR="5791D06F">
        <w:rPr>
          <w:rFonts w:ascii="Arial" w:hAnsi="Arial" w:eastAsia="Arial" w:cs="Arial"/>
          <w:b w:val="0"/>
          <w:bCs w:val="0"/>
          <w:noProof w:val="0"/>
          <w:sz w:val="22"/>
          <w:szCs w:val="22"/>
          <w:u w:val="none"/>
          <w:lang w:val="en-GB"/>
        </w:rPr>
        <w:t>delay</w:t>
      </w:r>
      <w:r w:rsidRPr="754E36AB" w:rsidR="21CCD0D6">
        <w:rPr>
          <w:rFonts w:ascii="Arial" w:hAnsi="Arial" w:eastAsia="Arial" w:cs="Arial"/>
          <w:b w:val="0"/>
          <w:bCs w:val="0"/>
          <w:noProof w:val="0"/>
          <w:sz w:val="22"/>
          <w:szCs w:val="22"/>
          <w:u w:val="none"/>
          <w:lang w:val="en-GB"/>
        </w:rPr>
        <w:t xml:space="preserve"> </w:t>
      </w:r>
      <w:r w:rsidRPr="754E36AB" w:rsidR="698832C6">
        <w:rPr>
          <w:rFonts w:ascii="Arial" w:hAnsi="Arial" w:eastAsia="Arial" w:cs="Arial"/>
          <w:b w:val="0"/>
          <w:bCs w:val="0"/>
          <w:noProof w:val="0"/>
          <w:sz w:val="22"/>
          <w:szCs w:val="22"/>
          <w:u w:val="none"/>
          <w:lang w:val="en-GB"/>
        </w:rPr>
        <w:t>recovery and</w:t>
      </w:r>
      <w:r w:rsidRPr="754E36AB" w:rsidR="40ECD1DE">
        <w:rPr>
          <w:rFonts w:ascii="Arial" w:hAnsi="Arial" w:eastAsia="Arial" w:cs="Arial"/>
          <w:b w:val="0"/>
          <w:bCs w:val="0"/>
          <w:noProof w:val="0"/>
          <w:sz w:val="22"/>
          <w:szCs w:val="22"/>
          <w:u w:val="none"/>
          <w:lang w:val="en-GB"/>
        </w:rPr>
        <w:t xml:space="preserve"> would ensure a more </w:t>
      </w:r>
      <w:r w:rsidRPr="754E36AB" w:rsidR="4B8DA368">
        <w:rPr>
          <w:rFonts w:ascii="Arial" w:hAnsi="Arial" w:eastAsia="Arial" w:cs="Arial"/>
          <w:b w:val="0"/>
          <w:bCs w:val="0"/>
          <w:noProof w:val="0"/>
          <w:sz w:val="22"/>
          <w:szCs w:val="22"/>
          <w:u w:val="none"/>
          <w:lang w:val="en-GB"/>
        </w:rPr>
        <w:t>integrated</w:t>
      </w:r>
      <w:r w:rsidRPr="754E36AB" w:rsidR="40ECD1DE">
        <w:rPr>
          <w:rFonts w:ascii="Arial" w:hAnsi="Arial" w:eastAsia="Arial" w:cs="Arial"/>
          <w:b w:val="0"/>
          <w:bCs w:val="0"/>
          <w:noProof w:val="0"/>
          <w:sz w:val="22"/>
          <w:szCs w:val="22"/>
          <w:u w:val="none"/>
          <w:lang w:val="en-GB"/>
        </w:rPr>
        <w:t xml:space="preserve"> approach to the patients care</w:t>
      </w:r>
      <w:r w:rsidRPr="754E36AB" w:rsidR="5BEC69A2">
        <w:rPr>
          <w:rFonts w:ascii="Arial" w:hAnsi="Arial" w:eastAsia="Arial" w:cs="Arial"/>
          <w:b w:val="0"/>
          <w:bCs w:val="0"/>
          <w:noProof w:val="0"/>
          <w:sz w:val="22"/>
          <w:szCs w:val="22"/>
          <w:u w:val="none"/>
          <w:lang w:val="en-GB"/>
        </w:rPr>
        <w:t>.</w:t>
      </w:r>
    </w:p>
    <w:p w:rsidR="3895EF0C" w:rsidP="4FEAF812" w:rsidRDefault="3895EF0C" w14:paraId="3FB1E822" w14:textId="5E8D7958">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3895EF0C">
        <w:rPr>
          <w:rFonts w:ascii="Arial" w:hAnsi="Arial" w:eastAsia="Arial" w:cs="Arial"/>
          <w:b w:val="0"/>
          <w:bCs w:val="0"/>
          <w:noProof w:val="0"/>
          <w:sz w:val="22"/>
          <w:szCs w:val="22"/>
          <w:u w:val="none"/>
          <w:lang w:val="en-GB"/>
        </w:rPr>
        <w:t>Secondly,</w:t>
      </w:r>
      <w:r w:rsidRPr="754E36AB" w:rsidR="04297561">
        <w:rPr>
          <w:rFonts w:ascii="Arial" w:hAnsi="Arial" w:eastAsia="Arial" w:cs="Arial"/>
          <w:b w:val="0"/>
          <w:bCs w:val="0"/>
          <w:noProof w:val="0"/>
          <w:sz w:val="22"/>
          <w:szCs w:val="22"/>
          <w:u w:val="none"/>
          <w:lang w:val="en-GB"/>
        </w:rPr>
        <w:t xml:space="preserve"> </w:t>
      </w:r>
      <w:r w:rsidRPr="754E36AB" w:rsidR="3895EF0C">
        <w:rPr>
          <w:rFonts w:ascii="Arial" w:hAnsi="Arial" w:eastAsia="Arial" w:cs="Arial"/>
          <w:b w:val="0"/>
          <w:bCs w:val="0"/>
          <w:noProof w:val="0"/>
          <w:sz w:val="22"/>
          <w:szCs w:val="22"/>
          <w:u w:val="none"/>
          <w:lang w:val="en-GB"/>
        </w:rPr>
        <w:t>applying the Social Model of Health for discharging patients</w:t>
      </w:r>
      <w:r w:rsidRPr="754E36AB" w:rsidR="31CD7066">
        <w:rPr>
          <w:rFonts w:ascii="Arial" w:hAnsi="Arial" w:eastAsia="Arial" w:cs="Arial"/>
          <w:b w:val="0"/>
          <w:bCs w:val="0"/>
          <w:noProof w:val="0"/>
          <w:sz w:val="22"/>
          <w:szCs w:val="22"/>
          <w:u w:val="none"/>
          <w:lang w:val="en-GB"/>
        </w:rPr>
        <w:t>,</w:t>
      </w:r>
      <w:r w:rsidRPr="754E36AB" w:rsidR="3895EF0C">
        <w:rPr>
          <w:rFonts w:ascii="Arial" w:hAnsi="Arial" w:eastAsia="Arial" w:cs="Arial"/>
          <w:b w:val="0"/>
          <w:bCs w:val="0"/>
          <w:noProof w:val="0"/>
          <w:sz w:val="22"/>
          <w:szCs w:val="22"/>
          <w:u w:val="none"/>
          <w:lang w:val="en-GB"/>
        </w:rPr>
        <w:t xml:space="preserve"> wou</w:t>
      </w:r>
      <w:r w:rsidRPr="754E36AB" w:rsidR="106055B3">
        <w:rPr>
          <w:rFonts w:ascii="Arial" w:hAnsi="Arial" w:eastAsia="Arial" w:cs="Arial"/>
          <w:b w:val="0"/>
          <w:bCs w:val="0"/>
          <w:noProof w:val="0"/>
          <w:sz w:val="22"/>
          <w:szCs w:val="22"/>
          <w:u w:val="none"/>
          <w:lang w:val="en-GB"/>
        </w:rPr>
        <w:t>ld help staff address any wider risks such as housing adaptions, any support networ</w:t>
      </w:r>
      <w:r w:rsidRPr="754E36AB" w:rsidR="09B93419">
        <w:rPr>
          <w:rFonts w:ascii="Arial" w:hAnsi="Arial" w:eastAsia="Arial" w:cs="Arial"/>
          <w:b w:val="0"/>
          <w:bCs w:val="0"/>
          <w:noProof w:val="0"/>
          <w:sz w:val="22"/>
          <w:szCs w:val="22"/>
          <w:u w:val="none"/>
          <w:lang w:val="en-GB"/>
        </w:rPr>
        <w:t>ks needed and access to services</w:t>
      </w:r>
      <w:r w:rsidRPr="754E36AB" w:rsidR="5933E647">
        <w:rPr>
          <w:rFonts w:ascii="Arial" w:hAnsi="Arial" w:eastAsia="Arial" w:cs="Arial"/>
          <w:b w:val="0"/>
          <w:bCs w:val="0"/>
          <w:noProof w:val="0"/>
          <w:sz w:val="22"/>
          <w:szCs w:val="22"/>
          <w:u w:val="none"/>
          <w:lang w:val="en-GB"/>
        </w:rPr>
        <w:t>. T</w:t>
      </w:r>
      <w:r w:rsidRPr="754E36AB" w:rsidR="712A4986">
        <w:rPr>
          <w:rFonts w:ascii="Arial" w:hAnsi="Arial" w:eastAsia="Arial" w:cs="Arial"/>
          <w:b w:val="0"/>
          <w:bCs w:val="0"/>
          <w:noProof w:val="0"/>
          <w:sz w:val="22"/>
          <w:szCs w:val="22"/>
          <w:u w:val="none"/>
          <w:lang w:val="en-GB"/>
        </w:rPr>
        <w:t xml:space="preserve">his would help </w:t>
      </w:r>
      <w:r w:rsidRPr="754E36AB" w:rsidR="4E6FD0B3">
        <w:rPr>
          <w:rFonts w:ascii="Arial" w:hAnsi="Arial" w:eastAsia="Arial" w:cs="Arial"/>
          <w:b w:val="0"/>
          <w:bCs w:val="0"/>
          <w:noProof w:val="0"/>
          <w:sz w:val="22"/>
          <w:szCs w:val="22"/>
          <w:u w:val="none"/>
          <w:lang w:val="en-GB"/>
        </w:rPr>
        <w:t>avoidable readmissions.</w:t>
      </w:r>
    </w:p>
    <w:p w:rsidR="4E6FD0B3" w:rsidP="4FEAF812" w:rsidRDefault="4E6FD0B3" w14:paraId="3D12F682" w14:textId="2C811A5C">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4E6FD0B3">
        <w:rPr>
          <w:rFonts w:ascii="Arial" w:hAnsi="Arial" w:eastAsia="Arial" w:cs="Arial"/>
          <w:b w:val="0"/>
          <w:bCs w:val="0"/>
          <w:noProof w:val="0"/>
          <w:sz w:val="22"/>
          <w:szCs w:val="22"/>
          <w:u w:val="none"/>
          <w:lang w:val="en-GB"/>
        </w:rPr>
        <w:t xml:space="preserve">Thirdly improving </w:t>
      </w:r>
      <w:r w:rsidRPr="754E36AB" w:rsidR="5512EE00">
        <w:rPr>
          <w:rFonts w:ascii="Arial" w:hAnsi="Arial" w:eastAsia="Arial" w:cs="Arial"/>
          <w:b w:val="0"/>
          <w:bCs w:val="0"/>
          <w:noProof w:val="0"/>
          <w:sz w:val="22"/>
          <w:szCs w:val="22"/>
          <w:u w:val="none"/>
          <w:lang w:val="en-GB"/>
        </w:rPr>
        <w:t>multidisciplinary</w:t>
      </w:r>
      <w:r w:rsidRPr="754E36AB" w:rsidR="4E6FD0B3">
        <w:rPr>
          <w:rFonts w:ascii="Arial" w:hAnsi="Arial" w:eastAsia="Arial" w:cs="Arial"/>
          <w:b w:val="0"/>
          <w:bCs w:val="0"/>
          <w:noProof w:val="0"/>
          <w:sz w:val="22"/>
          <w:szCs w:val="22"/>
          <w:u w:val="none"/>
          <w:lang w:val="en-GB"/>
        </w:rPr>
        <w:t xml:space="preserve"> team coordination</w:t>
      </w:r>
      <w:r w:rsidRPr="754E36AB" w:rsidR="08ECEBC7">
        <w:rPr>
          <w:rFonts w:ascii="Arial" w:hAnsi="Arial" w:eastAsia="Arial" w:cs="Arial"/>
          <w:b w:val="0"/>
          <w:bCs w:val="0"/>
          <w:noProof w:val="0"/>
          <w:sz w:val="22"/>
          <w:szCs w:val="22"/>
          <w:u w:val="none"/>
          <w:lang w:val="en-GB"/>
        </w:rPr>
        <w:t xml:space="preserve"> is vital. This could be </w:t>
      </w:r>
      <w:r w:rsidRPr="754E36AB" w:rsidR="0FEE1FD7">
        <w:rPr>
          <w:rFonts w:ascii="Arial" w:hAnsi="Arial" w:eastAsia="Arial" w:cs="Arial"/>
          <w:b w:val="0"/>
          <w:bCs w:val="0"/>
          <w:noProof w:val="0"/>
          <w:sz w:val="22"/>
          <w:szCs w:val="22"/>
          <w:u w:val="none"/>
          <w:lang w:val="en-GB"/>
        </w:rPr>
        <w:t>achieved</w:t>
      </w:r>
      <w:r w:rsidRPr="754E36AB" w:rsidR="08ECEBC7">
        <w:rPr>
          <w:rFonts w:ascii="Arial" w:hAnsi="Arial" w:eastAsia="Arial" w:cs="Arial"/>
          <w:b w:val="0"/>
          <w:bCs w:val="0"/>
          <w:noProof w:val="0"/>
          <w:sz w:val="22"/>
          <w:szCs w:val="22"/>
          <w:u w:val="none"/>
          <w:lang w:val="en-GB"/>
        </w:rPr>
        <w:t xml:space="preserve"> by standardising </w:t>
      </w:r>
      <w:r w:rsidRPr="754E36AB" w:rsidR="3095EC20">
        <w:rPr>
          <w:rFonts w:ascii="Arial" w:hAnsi="Arial" w:eastAsia="Arial" w:cs="Arial"/>
          <w:b w:val="0"/>
          <w:bCs w:val="0"/>
          <w:noProof w:val="0"/>
          <w:sz w:val="22"/>
          <w:szCs w:val="22"/>
          <w:u w:val="none"/>
          <w:lang w:val="en-GB"/>
        </w:rPr>
        <w:t>communication</w:t>
      </w:r>
      <w:r w:rsidRPr="754E36AB" w:rsidR="08ECEBC7">
        <w:rPr>
          <w:rFonts w:ascii="Arial" w:hAnsi="Arial" w:eastAsia="Arial" w:cs="Arial"/>
          <w:b w:val="0"/>
          <w:bCs w:val="0"/>
          <w:noProof w:val="0"/>
          <w:sz w:val="22"/>
          <w:szCs w:val="22"/>
          <w:u w:val="none"/>
          <w:lang w:val="en-GB"/>
        </w:rPr>
        <w:t xml:space="preserve"> </w:t>
      </w:r>
      <w:r w:rsidRPr="754E36AB" w:rsidR="7688690B">
        <w:rPr>
          <w:rFonts w:ascii="Arial" w:hAnsi="Arial" w:eastAsia="Arial" w:cs="Arial"/>
          <w:b w:val="0"/>
          <w:bCs w:val="0"/>
          <w:noProof w:val="0"/>
          <w:sz w:val="22"/>
          <w:szCs w:val="22"/>
          <w:u w:val="none"/>
          <w:lang w:val="en-GB"/>
        </w:rPr>
        <w:t>using SBAR and more regular reviews. This will support clearer an</w:t>
      </w:r>
      <w:r w:rsidRPr="754E36AB" w:rsidR="2DA9B814">
        <w:rPr>
          <w:rFonts w:ascii="Arial" w:hAnsi="Arial" w:eastAsia="Arial" w:cs="Arial"/>
          <w:b w:val="0"/>
          <w:bCs w:val="0"/>
          <w:noProof w:val="0"/>
          <w:sz w:val="22"/>
          <w:szCs w:val="22"/>
          <w:u w:val="none"/>
          <w:lang w:val="en-GB"/>
        </w:rPr>
        <w:t>d more consistent information sharing</w:t>
      </w:r>
      <w:r w:rsidRPr="754E36AB" w:rsidR="0D60E232">
        <w:rPr>
          <w:rFonts w:ascii="Arial" w:hAnsi="Arial" w:eastAsia="Arial" w:cs="Arial"/>
          <w:b w:val="0"/>
          <w:bCs w:val="0"/>
          <w:noProof w:val="0"/>
          <w:sz w:val="22"/>
          <w:szCs w:val="22"/>
          <w:u w:val="none"/>
          <w:lang w:val="en-GB"/>
        </w:rPr>
        <w:t xml:space="preserve"> (NHS England,2017).</w:t>
      </w:r>
    </w:p>
    <w:p w:rsidR="50D07530" w:rsidP="4FEAF812" w:rsidRDefault="50D07530" w14:paraId="72E2BFBC" w14:textId="1BCA8017">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50D07530">
        <w:rPr>
          <w:rFonts w:ascii="Arial" w:hAnsi="Arial" w:eastAsia="Arial" w:cs="Arial"/>
          <w:b w:val="0"/>
          <w:bCs w:val="0"/>
          <w:noProof w:val="0"/>
          <w:sz w:val="22"/>
          <w:szCs w:val="22"/>
          <w:u w:val="none"/>
          <w:lang w:val="en-GB"/>
        </w:rPr>
        <w:t>In addition to this continuity of care could be improved by strengthening interoperability between</w:t>
      </w:r>
      <w:r w:rsidRPr="754E36AB" w:rsidR="1D39AB40">
        <w:rPr>
          <w:rFonts w:ascii="Arial" w:hAnsi="Arial" w:eastAsia="Arial" w:cs="Arial"/>
          <w:b w:val="0"/>
          <w:bCs w:val="0"/>
          <w:noProof w:val="0"/>
          <w:sz w:val="22"/>
          <w:szCs w:val="22"/>
          <w:u w:val="none"/>
          <w:lang w:val="en-GB"/>
        </w:rPr>
        <w:t xml:space="preserve"> and community </w:t>
      </w:r>
      <w:r w:rsidRPr="754E36AB" w:rsidR="6BC5AB69">
        <w:rPr>
          <w:rFonts w:ascii="Arial" w:hAnsi="Arial" w:eastAsia="Arial" w:cs="Arial"/>
          <w:b w:val="0"/>
          <w:bCs w:val="0"/>
          <w:noProof w:val="0"/>
          <w:sz w:val="22"/>
          <w:szCs w:val="22"/>
          <w:u w:val="none"/>
          <w:lang w:val="en-GB"/>
        </w:rPr>
        <w:t>systems</w:t>
      </w:r>
      <w:r w:rsidRPr="754E36AB" w:rsidR="1D39AB40">
        <w:rPr>
          <w:rFonts w:ascii="Arial" w:hAnsi="Arial" w:eastAsia="Arial" w:cs="Arial"/>
          <w:b w:val="0"/>
          <w:bCs w:val="0"/>
          <w:noProof w:val="0"/>
          <w:sz w:val="22"/>
          <w:szCs w:val="22"/>
          <w:u w:val="none"/>
          <w:lang w:val="en-GB"/>
        </w:rPr>
        <w:t xml:space="preserve">, ensuring more </w:t>
      </w:r>
      <w:r w:rsidRPr="754E36AB" w:rsidR="621BD29A">
        <w:rPr>
          <w:rFonts w:ascii="Arial" w:hAnsi="Arial" w:eastAsia="Arial" w:cs="Arial"/>
          <w:b w:val="0"/>
          <w:bCs w:val="0"/>
          <w:noProof w:val="0"/>
          <w:sz w:val="22"/>
          <w:szCs w:val="22"/>
          <w:u w:val="none"/>
          <w:lang w:val="en-GB"/>
        </w:rPr>
        <w:t>accurate</w:t>
      </w:r>
      <w:r w:rsidRPr="754E36AB" w:rsidR="1D39AB40">
        <w:rPr>
          <w:rFonts w:ascii="Arial" w:hAnsi="Arial" w:eastAsia="Arial" w:cs="Arial"/>
          <w:b w:val="0"/>
          <w:bCs w:val="0"/>
          <w:noProof w:val="0"/>
          <w:sz w:val="22"/>
          <w:szCs w:val="22"/>
          <w:u w:val="none"/>
          <w:lang w:val="en-GB"/>
        </w:rPr>
        <w:t xml:space="preserve"> and </w:t>
      </w:r>
      <w:r w:rsidRPr="754E36AB" w:rsidR="1D39AB40">
        <w:rPr>
          <w:rFonts w:ascii="Arial" w:hAnsi="Arial" w:eastAsia="Arial" w:cs="Arial"/>
          <w:b w:val="0"/>
          <w:bCs w:val="0"/>
          <w:noProof w:val="0"/>
          <w:sz w:val="22"/>
          <w:szCs w:val="22"/>
          <w:u w:val="none"/>
          <w:lang w:val="en-GB"/>
        </w:rPr>
        <w:t>timely</w:t>
      </w:r>
      <w:r w:rsidRPr="754E36AB" w:rsidR="1D39AB40">
        <w:rPr>
          <w:rFonts w:ascii="Arial" w:hAnsi="Arial" w:eastAsia="Arial" w:cs="Arial"/>
          <w:b w:val="0"/>
          <w:bCs w:val="0"/>
          <w:noProof w:val="0"/>
          <w:sz w:val="22"/>
          <w:szCs w:val="22"/>
          <w:u w:val="none"/>
          <w:lang w:val="en-GB"/>
        </w:rPr>
        <w:t xml:space="preserve"> transfer of informatio</w:t>
      </w:r>
      <w:r w:rsidRPr="754E36AB" w:rsidR="72AC0753">
        <w:rPr>
          <w:rFonts w:ascii="Arial" w:hAnsi="Arial" w:eastAsia="Arial" w:cs="Arial"/>
          <w:b w:val="0"/>
          <w:bCs w:val="0"/>
          <w:noProof w:val="0"/>
          <w:sz w:val="22"/>
          <w:szCs w:val="22"/>
          <w:u w:val="none"/>
          <w:lang w:val="en-GB"/>
        </w:rPr>
        <w:t>n</w:t>
      </w:r>
      <w:r w:rsidRPr="754E36AB" w:rsidR="165F56D6">
        <w:rPr>
          <w:rFonts w:ascii="Arial" w:hAnsi="Arial" w:eastAsia="Arial" w:cs="Arial"/>
          <w:b w:val="0"/>
          <w:bCs w:val="0"/>
          <w:noProof w:val="0"/>
          <w:sz w:val="22"/>
          <w:szCs w:val="22"/>
          <w:u w:val="none"/>
          <w:lang w:val="en-GB"/>
        </w:rPr>
        <w:t>.</w:t>
      </w:r>
    </w:p>
    <w:p w:rsidR="1EA509DF" w:rsidP="4FEAF812" w:rsidRDefault="1EA509DF" w14:paraId="2A205291" w14:textId="04938B64">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1EA509DF">
        <w:rPr>
          <w:rFonts w:ascii="Arial" w:hAnsi="Arial" w:eastAsia="Arial" w:cs="Arial"/>
          <w:b w:val="0"/>
          <w:bCs w:val="0"/>
          <w:noProof w:val="0"/>
          <w:sz w:val="22"/>
          <w:szCs w:val="22"/>
          <w:u w:val="none"/>
          <w:lang w:val="en-GB"/>
        </w:rPr>
        <w:t xml:space="preserve">Expanding patient and carer involvement on the ward in care planning and goal </w:t>
      </w:r>
      <w:r w:rsidRPr="754E36AB" w:rsidR="461D90F6">
        <w:rPr>
          <w:rFonts w:ascii="Arial" w:hAnsi="Arial" w:eastAsia="Arial" w:cs="Arial"/>
          <w:b w:val="0"/>
          <w:bCs w:val="0"/>
          <w:noProof w:val="0"/>
          <w:sz w:val="22"/>
          <w:szCs w:val="22"/>
          <w:u w:val="none"/>
          <w:lang w:val="en-GB"/>
        </w:rPr>
        <w:t>setting and</w:t>
      </w:r>
      <w:r w:rsidRPr="754E36AB" w:rsidR="0403EDEC">
        <w:rPr>
          <w:rFonts w:ascii="Arial" w:hAnsi="Arial" w:eastAsia="Arial" w:cs="Arial"/>
          <w:b w:val="0"/>
          <w:bCs w:val="0"/>
          <w:noProof w:val="0"/>
          <w:sz w:val="22"/>
          <w:szCs w:val="22"/>
          <w:u w:val="none"/>
          <w:lang w:val="en-GB"/>
        </w:rPr>
        <w:t xml:space="preserve"> </w:t>
      </w:r>
      <w:r w:rsidRPr="754E36AB" w:rsidR="278D082E">
        <w:rPr>
          <w:rFonts w:ascii="Arial" w:hAnsi="Arial" w:eastAsia="Arial" w:cs="Arial"/>
          <w:b w:val="0"/>
          <w:bCs w:val="0"/>
          <w:noProof w:val="0"/>
          <w:sz w:val="22"/>
          <w:szCs w:val="22"/>
          <w:u w:val="none"/>
          <w:lang w:val="en-GB"/>
        </w:rPr>
        <w:t>promoting</w:t>
      </w:r>
      <w:r w:rsidRPr="754E36AB" w:rsidR="0403EDEC">
        <w:rPr>
          <w:rFonts w:ascii="Arial" w:hAnsi="Arial" w:eastAsia="Arial" w:cs="Arial"/>
          <w:b w:val="0"/>
          <w:bCs w:val="0"/>
          <w:noProof w:val="0"/>
          <w:sz w:val="22"/>
          <w:szCs w:val="22"/>
          <w:u w:val="none"/>
          <w:lang w:val="en-GB"/>
        </w:rPr>
        <w:t xml:space="preserve"> equality is </w:t>
      </w:r>
      <w:r w:rsidRPr="754E36AB" w:rsidR="73CC5824">
        <w:rPr>
          <w:rFonts w:ascii="Arial" w:hAnsi="Arial" w:eastAsia="Arial" w:cs="Arial"/>
          <w:b w:val="0"/>
          <w:bCs w:val="0"/>
          <w:noProof w:val="0"/>
          <w:sz w:val="22"/>
          <w:szCs w:val="22"/>
          <w:u w:val="none"/>
          <w:lang w:val="en-GB"/>
        </w:rPr>
        <w:t>as equally important. This will help to reduce any barriers to the patients care.</w:t>
      </w:r>
    </w:p>
    <w:p w:rsidR="73CC5824" w:rsidP="4FEAF812" w:rsidRDefault="73CC5824" w14:paraId="234F812D" w14:textId="536A939E">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73CC5824">
        <w:rPr>
          <w:rFonts w:ascii="Arial" w:hAnsi="Arial" w:eastAsia="Arial" w:cs="Arial"/>
          <w:b w:val="0"/>
          <w:bCs w:val="0"/>
          <w:noProof w:val="0"/>
          <w:sz w:val="22"/>
          <w:szCs w:val="22"/>
          <w:u w:val="none"/>
          <w:lang w:val="en-GB"/>
        </w:rPr>
        <w:t xml:space="preserve">Lastly increasing staff training in communication, PCC and PW </w:t>
      </w:r>
      <w:r w:rsidRPr="754E36AB" w:rsidR="0A64CACF">
        <w:rPr>
          <w:rFonts w:ascii="Arial" w:hAnsi="Arial" w:eastAsia="Arial" w:cs="Arial"/>
          <w:b w:val="0"/>
          <w:bCs w:val="0"/>
          <w:noProof w:val="0"/>
          <w:sz w:val="22"/>
          <w:szCs w:val="22"/>
          <w:u w:val="none"/>
          <w:lang w:val="en-GB"/>
        </w:rPr>
        <w:t xml:space="preserve">would significantly increase high quality, </w:t>
      </w:r>
      <w:r w:rsidRPr="754E36AB" w:rsidR="02A10F9B">
        <w:rPr>
          <w:rFonts w:ascii="Arial" w:hAnsi="Arial" w:eastAsia="Arial" w:cs="Arial"/>
          <w:b w:val="0"/>
          <w:bCs w:val="0"/>
          <w:noProof w:val="0"/>
          <w:sz w:val="22"/>
          <w:szCs w:val="22"/>
          <w:u w:val="none"/>
          <w:lang w:val="en-GB"/>
        </w:rPr>
        <w:t>consistent and coordinated care (NHS England, 2021)</w:t>
      </w:r>
    </w:p>
    <w:p w:rsidR="02A10F9B" w:rsidP="4FEAF812" w:rsidRDefault="02A10F9B" w14:paraId="0EB527FF" w14:textId="19D649EE">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u w:val="single"/>
          <w:lang w:val="en-GB"/>
        </w:rPr>
      </w:pPr>
      <w:r w:rsidRPr="754E36AB" w:rsidR="02A10F9B">
        <w:rPr>
          <w:rFonts w:ascii="Arial" w:hAnsi="Arial" w:eastAsia="Arial" w:cs="Arial"/>
          <w:b w:val="1"/>
          <w:bCs w:val="1"/>
          <w:noProof w:val="0"/>
          <w:sz w:val="22"/>
          <w:szCs w:val="22"/>
          <w:u w:val="single"/>
          <w:lang w:val="en-GB"/>
        </w:rPr>
        <w:t>Conclusion</w:t>
      </w:r>
    </w:p>
    <w:p w:rsidR="30B58760" w:rsidP="4FEAF812" w:rsidRDefault="30B58760" w14:paraId="7C71CD42" w14:textId="54AA5C5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754E36AB" w:rsidR="30B58760">
        <w:rPr>
          <w:rFonts w:ascii="Arial" w:hAnsi="Arial" w:eastAsia="Arial" w:cs="Arial"/>
          <w:b w:val="0"/>
          <w:bCs w:val="0"/>
          <w:noProof w:val="0"/>
          <w:sz w:val="22"/>
          <w:szCs w:val="22"/>
          <w:u w:val="none"/>
          <w:lang w:val="en-GB"/>
        </w:rPr>
        <w:t xml:space="preserve">PCC and PW are essential </w:t>
      </w:r>
      <w:r w:rsidRPr="754E36AB" w:rsidR="035481AD">
        <w:rPr>
          <w:rFonts w:ascii="Arial" w:hAnsi="Arial" w:eastAsia="Arial" w:cs="Arial"/>
          <w:b w:val="0"/>
          <w:bCs w:val="0"/>
          <w:noProof w:val="0"/>
          <w:sz w:val="22"/>
          <w:szCs w:val="22"/>
          <w:u w:val="none"/>
          <w:lang w:val="en-GB"/>
        </w:rPr>
        <w:t xml:space="preserve">in delivering safe, </w:t>
      </w:r>
      <w:r w:rsidRPr="754E36AB" w:rsidR="035481AD">
        <w:rPr>
          <w:rFonts w:ascii="Arial" w:hAnsi="Arial" w:eastAsia="Arial" w:cs="Arial"/>
          <w:b w:val="0"/>
          <w:bCs w:val="0"/>
          <w:noProof w:val="0"/>
          <w:sz w:val="22"/>
          <w:szCs w:val="22"/>
          <w:u w:val="none"/>
          <w:lang w:val="en-GB"/>
        </w:rPr>
        <w:t>equitable</w:t>
      </w:r>
      <w:r w:rsidRPr="754E36AB" w:rsidR="035481AD">
        <w:rPr>
          <w:rFonts w:ascii="Arial" w:hAnsi="Arial" w:eastAsia="Arial" w:cs="Arial"/>
          <w:b w:val="0"/>
          <w:bCs w:val="0"/>
          <w:noProof w:val="0"/>
          <w:sz w:val="22"/>
          <w:szCs w:val="22"/>
          <w:u w:val="none"/>
          <w:lang w:val="en-GB"/>
        </w:rPr>
        <w:t xml:space="preserve"> and compassionate ca</w:t>
      </w:r>
      <w:r w:rsidRPr="754E36AB" w:rsidR="435C4C08">
        <w:rPr>
          <w:rFonts w:ascii="Arial" w:hAnsi="Arial" w:eastAsia="Arial" w:cs="Arial"/>
          <w:b w:val="0"/>
          <w:bCs w:val="0"/>
          <w:noProof w:val="0"/>
          <w:sz w:val="22"/>
          <w:szCs w:val="22"/>
          <w:u w:val="none"/>
          <w:lang w:val="en-GB"/>
        </w:rPr>
        <w:t xml:space="preserve">re in hospitals. </w:t>
      </w:r>
      <w:r w:rsidRPr="754E36AB" w:rsidR="66114A96">
        <w:rPr>
          <w:rFonts w:ascii="Arial" w:hAnsi="Arial" w:eastAsia="Arial" w:cs="Arial"/>
          <w:b w:val="0"/>
          <w:bCs w:val="0"/>
          <w:noProof w:val="0"/>
          <w:sz w:val="22"/>
          <w:szCs w:val="22"/>
          <w:u w:val="none"/>
          <w:lang w:val="en-GB"/>
        </w:rPr>
        <w:t xml:space="preserve">Maslow's Hierarchy provides understanding for the </w:t>
      </w:r>
      <w:r w:rsidRPr="754E36AB" w:rsidR="367F5B8B">
        <w:rPr>
          <w:rFonts w:ascii="Arial" w:hAnsi="Arial" w:eastAsia="Arial" w:cs="Arial"/>
          <w:b w:val="0"/>
          <w:bCs w:val="0"/>
          <w:noProof w:val="0"/>
          <w:sz w:val="22"/>
          <w:szCs w:val="22"/>
          <w:u w:val="none"/>
          <w:lang w:val="en-GB"/>
        </w:rPr>
        <w:t>patient's</w:t>
      </w:r>
      <w:r w:rsidRPr="754E36AB" w:rsidR="66114A96">
        <w:rPr>
          <w:rFonts w:ascii="Arial" w:hAnsi="Arial" w:eastAsia="Arial" w:cs="Arial"/>
          <w:b w:val="0"/>
          <w:bCs w:val="0"/>
          <w:noProof w:val="0"/>
          <w:sz w:val="22"/>
          <w:szCs w:val="22"/>
          <w:u w:val="none"/>
          <w:lang w:val="en-GB"/>
        </w:rPr>
        <w:t xml:space="preserve"> needs, while the </w:t>
      </w:r>
      <w:r w:rsidRPr="754E36AB" w:rsidR="417D2F52">
        <w:rPr>
          <w:rFonts w:ascii="Arial" w:hAnsi="Arial" w:eastAsia="Arial" w:cs="Arial"/>
          <w:b w:val="0"/>
          <w:bCs w:val="0"/>
          <w:noProof w:val="0"/>
          <w:sz w:val="22"/>
          <w:szCs w:val="22"/>
          <w:u w:val="none"/>
          <w:lang w:val="en-GB"/>
        </w:rPr>
        <w:t>S</w:t>
      </w:r>
      <w:r w:rsidRPr="754E36AB" w:rsidR="26704117">
        <w:rPr>
          <w:rFonts w:ascii="Arial" w:hAnsi="Arial" w:eastAsia="Arial" w:cs="Arial"/>
          <w:b w:val="0"/>
          <w:bCs w:val="0"/>
          <w:noProof w:val="0"/>
          <w:sz w:val="22"/>
          <w:szCs w:val="22"/>
          <w:u w:val="none"/>
          <w:lang w:val="en-GB"/>
        </w:rPr>
        <w:t>ocial</w:t>
      </w:r>
      <w:r w:rsidRPr="754E36AB" w:rsidR="66114A96">
        <w:rPr>
          <w:rFonts w:ascii="Arial" w:hAnsi="Arial" w:eastAsia="Arial" w:cs="Arial"/>
          <w:b w:val="0"/>
          <w:bCs w:val="0"/>
          <w:noProof w:val="0"/>
          <w:sz w:val="22"/>
          <w:szCs w:val="22"/>
          <w:u w:val="none"/>
          <w:lang w:val="en-GB"/>
        </w:rPr>
        <w:t xml:space="preserve"> </w:t>
      </w:r>
      <w:r w:rsidRPr="754E36AB" w:rsidR="1D2D0CB6">
        <w:rPr>
          <w:rFonts w:ascii="Arial" w:hAnsi="Arial" w:eastAsia="Arial" w:cs="Arial"/>
          <w:b w:val="0"/>
          <w:bCs w:val="0"/>
          <w:noProof w:val="0"/>
          <w:sz w:val="22"/>
          <w:szCs w:val="22"/>
          <w:u w:val="none"/>
          <w:lang w:val="en-GB"/>
        </w:rPr>
        <w:t>M</w:t>
      </w:r>
      <w:r w:rsidRPr="754E36AB" w:rsidR="66114A96">
        <w:rPr>
          <w:rFonts w:ascii="Arial" w:hAnsi="Arial" w:eastAsia="Arial" w:cs="Arial"/>
          <w:b w:val="0"/>
          <w:bCs w:val="0"/>
          <w:noProof w:val="0"/>
          <w:sz w:val="22"/>
          <w:szCs w:val="22"/>
          <w:u w:val="none"/>
          <w:lang w:val="en-GB"/>
        </w:rPr>
        <w:t>odel of Hea</w:t>
      </w:r>
      <w:r w:rsidRPr="754E36AB" w:rsidR="1A596076">
        <w:rPr>
          <w:rFonts w:ascii="Arial" w:hAnsi="Arial" w:eastAsia="Arial" w:cs="Arial"/>
          <w:b w:val="0"/>
          <w:bCs w:val="0"/>
          <w:noProof w:val="0"/>
          <w:sz w:val="22"/>
          <w:szCs w:val="22"/>
          <w:u w:val="none"/>
          <w:lang w:val="en-GB"/>
        </w:rPr>
        <w:t xml:space="preserve">lth highlights the </w:t>
      </w:r>
      <w:r w:rsidRPr="754E36AB" w:rsidR="3070C907">
        <w:rPr>
          <w:rFonts w:ascii="Arial" w:hAnsi="Arial" w:eastAsia="Arial" w:cs="Arial"/>
          <w:b w:val="0"/>
          <w:bCs w:val="0"/>
          <w:noProof w:val="0"/>
          <w:sz w:val="22"/>
          <w:szCs w:val="22"/>
          <w:u w:val="none"/>
          <w:lang w:val="en-GB"/>
        </w:rPr>
        <w:t>environmental</w:t>
      </w:r>
      <w:r w:rsidRPr="754E36AB" w:rsidR="1A596076">
        <w:rPr>
          <w:rFonts w:ascii="Arial" w:hAnsi="Arial" w:eastAsia="Arial" w:cs="Arial"/>
          <w:b w:val="0"/>
          <w:bCs w:val="0"/>
          <w:noProof w:val="0"/>
          <w:sz w:val="22"/>
          <w:szCs w:val="22"/>
          <w:u w:val="none"/>
          <w:lang w:val="en-GB"/>
        </w:rPr>
        <w:t xml:space="preserve"> factors that affect outcomes</w:t>
      </w:r>
      <w:r w:rsidRPr="754E36AB" w:rsidR="4D7FE4A2">
        <w:rPr>
          <w:rFonts w:ascii="Arial" w:hAnsi="Arial" w:eastAsia="Arial" w:cs="Arial"/>
          <w:b w:val="0"/>
          <w:bCs w:val="0"/>
          <w:noProof w:val="0"/>
          <w:sz w:val="22"/>
          <w:szCs w:val="22"/>
          <w:u w:val="none"/>
          <w:lang w:val="en-GB"/>
        </w:rPr>
        <w:t xml:space="preserve">. Effective </w:t>
      </w:r>
      <w:r w:rsidRPr="754E36AB" w:rsidR="4D7FE4A2">
        <w:rPr>
          <w:rFonts w:ascii="Arial" w:hAnsi="Arial" w:eastAsia="Arial" w:cs="Arial"/>
          <w:b w:val="0"/>
          <w:bCs w:val="0"/>
          <w:noProof w:val="0"/>
          <w:sz w:val="22"/>
          <w:szCs w:val="22"/>
          <w:u w:val="none"/>
          <w:lang w:val="en-GB"/>
        </w:rPr>
        <w:t>PW</w:t>
      </w:r>
      <w:r w:rsidRPr="754E36AB" w:rsidR="5F258AF9">
        <w:rPr>
          <w:rFonts w:ascii="Arial" w:hAnsi="Arial" w:eastAsia="Arial" w:cs="Arial"/>
          <w:b w:val="0"/>
          <w:bCs w:val="0"/>
          <w:noProof w:val="0"/>
          <w:sz w:val="22"/>
          <w:szCs w:val="22"/>
          <w:u w:val="none"/>
          <w:lang w:val="en-GB"/>
        </w:rPr>
        <w:t xml:space="preserve"> </w:t>
      </w:r>
      <w:r w:rsidRPr="754E36AB" w:rsidR="4D7FE4A2">
        <w:rPr>
          <w:rFonts w:ascii="Arial" w:hAnsi="Arial" w:eastAsia="Arial" w:cs="Arial"/>
          <w:b w:val="0"/>
          <w:bCs w:val="0"/>
          <w:noProof w:val="0"/>
          <w:sz w:val="22"/>
          <w:szCs w:val="22"/>
          <w:u w:val="none"/>
          <w:lang w:val="en-GB"/>
        </w:rPr>
        <w:t>enables</w:t>
      </w:r>
      <w:r w:rsidRPr="754E36AB" w:rsidR="4D7FE4A2">
        <w:rPr>
          <w:rFonts w:ascii="Arial" w:hAnsi="Arial" w:eastAsia="Arial" w:cs="Arial"/>
          <w:b w:val="0"/>
          <w:bCs w:val="0"/>
          <w:noProof w:val="0"/>
          <w:sz w:val="22"/>
          <w:szCs w:val="22"/>
          <w:u w:val="none"/>
          <w:lang w:val="en-GB"/>
        </w:rPr>
        <w:t xml:space="preserve"> hospitals to delive</w:t>
      </w:r>
      <w:r w:rsidRPr="754E36AB" w:rsidR="67A7E506">
        <w:rPr>
          <w:rFonts w:ascii="Arial" w:hAnsi="Arial" w:eastAsia="Arial" w:cs="Arial"/>
          <w:b w:val="0"/>
          <w:bCs w:val="0"/>
          <w:noProof w:val="0"/>
          <w:sz w:val="22"/>
          <w:szCs w:val="22"/>
          <w:u w:val="none"/>
          <w:lang w:val="en-GB"/>
        </w:rPr>
        <w:t xml:space="preserve">r </w:t>
      </w:r>
      <w:r w:rsidRPr="754E36AB" w:rsidR="0A672D47">
        <w:rPr>
          <w:rFonts w:ascii="Arial" w:hAnsi="Arial" w:eastAsia="Arial" w:cs="Arial"/>
          <w:b w:val="0"/>
          <w:bCs w:val="0"/>
          <w:noProof w:val="0"/>
          <w:sz w:val="22"/>
          <w:szCs w:val="22"/>
          <w:u w:val="none"/>
          <w:lang w:val="en-GB"/>
        </w:rPr>
        <w:t>integrated</w:t>
      </w:r>
      <w:r w:rsidRPr="754E36AB" w:rsidR="67A7E506">
        <w:rPr>
          <w:rFonts w:ascii="Arial" w:hAnsi="Arial" w:eastAsia="Arial" w:cs="Arial"/>
          <w:b w:val="0"/>
          <w:bCs w:val="0"/>
          <w:noProof w:val="0"/>
          <w:sz w:val="22"/>
          <w:szCs w:val="22"/>
          <w:u w:val="none"/>
          <w:lang w:val="en-GB"/>
        </w:rPr>
        <w:t xml:space="preserve"> care with community services. </w:t>
      </w:r>
      <w:r w:rsidRPr="754E36AB" w:rsidR="0A4D9D2C">
        <w:rPr>
          <w:rFonts w:ascii="Arial" w:hAnsi="Arial" w:eastAsia="Arial" w:cs="Arial"/>
          <w:b w:val="0"/>
          <w:bCs w:val="0"/>
          <w:noProof w:val="0"/>
          <w:sz w:val="22"/>
          <w:szCs w:val="22"/>
          <w:u w:val="none"/>
          <w:lang w:val="en-GB"/>
        </w:rPr>
        <w:t xml:space="preserve">Even with the challenges of time pressure, </w:t>
      </w:r>
      <w:r w:rsidRPr="754E36AB" w:rsidR="1F8E93E1">
        <w:rPr>
          <w:rFonts w:ascii="Arial" w:hAnsi="Arial" w:eastAsia="Arial" w:cs="Arial"/>
          <w:b w:val="0"/>
          <w:bCs w:val="0"/>
          <w:noProof w:val="0"/>
          <w:sz w:val="22"/>
          <w:szCs w:val="22"/>
          <w:u w:val="none"/>
          <w:lang w:val="en-GB"/>
        </w:rPr>
        <w:t>inaccurate</w:t>
      </w:r>
      <w:r w:rsidRPr="754E36AB" w:rsidR="0A4D9D2C">
        <w:rPr>
          <w:rFonts w:ascii="Arial" w:hAnsi="Arial" w:eastAsia="Arial" w:cs="Arial"/>
          <w:b w:val="0"/>
          <w:bCs w:val="0"/>
          <w:noProof w:val="0"/>
          <w:sz w:val="22"/>
          <w:szCs w:val="22"/>
          <w:u w:val="none"/>
          <w:lang w:val="en-GB"/>
        </w:rPr>
        <w:t xml:space="preserve"> recording </w:t>
      </w:r>
      <w:r w:rsidRPr="754E36AB" w:rsidR="5AF688F0">
        <w:rPr>
          <w:rFonts w:ascii="Arial" w:hAnsi="Arial" w:eastAsia="Arial" w:cs="Arial"/>
          <w:b w:val="0"/>
          <w:bCs w:val="0"/>
          <w:noProof w:val="0"/>
          <w:sz w:val="22"/>
          <w:szCs w:val="22"/>
          <w:u w:val="none"/>
          <w:lang w:val="en-GB"/>
        </w:rPr>
        <w:t>and staff shortages</w:t>
      </w:r>
      <w:r w:rsidRPr="754E36AB" w:rsidR="743C59F5">
        <w:rPr>
          <w:rFonts w:ascii="Arial" w:hAnsi="Arial" w:eastAsia="Arial" w:cs="Arial"/>
          <w:b w:val="0"/>
          <w:bCs w:val="0"/>
          <w:noProof w:val="0"/>
          <w:sz w:val="22"/>
          <w:szCs w:val="22"/>
          <w:u w:val="none"/>
          <w:lang w:val="en-GB"/>
        </w:rPr>
        <w:t xml:space="preserve"> PCC and PW can be achieved with strong leadersh</w:t>
      </w:r>
      <w:r w:rsidRPr="754E36AB" w:rsidR="25F192B2">
        <w:rPr>
          <w:rFonts w:ascii="Arial" w:hAnsi="Arial" w:eastAsia="Arial" w:cs="Arial"/>
          <w:b w:val="0"/>
          <w:bCs w:val="0"/>
          <w:noProof w:val="0"/>
          <w:sz w:val="22"/>
          <w:szCs w:val="22"/>
          <w:u w:val="none"/>
          <w:lang w:val="en-GB"/>
        </w:rPr>
        <w:t xml:space="preserve">ip and a commitment to the individual. </w:t>
      </w:r>
      <w:r w:rsidRPr="754E36AB" w:rsidR="79B1150A">
        <w:rPr>
          <w:rFonts w:ascii="Arial" w:hAnsi="Arial" w:eastAsia="Arial" w:cs="Arial"/>
          <w:b w:val="0"/>
          <w:bCs w:val="0"/>
          <w:noProof w:val="0"/>
          <w:sz w:val="22"/>
          <w:szCs w:val="22"/>
          <w:u w:val="none"/>
          <w:lang w:val="en-GB"/>
        </w:rPr>
        <w:t>Strengthens</w:t>
      </w:r>
      <w:r w:rsidRPr="754E36AB" w:rsidR="667A6B0B">
        <w:rPr>
          <w:rFonts w:ascii="Arial" w:hAnsi="Arial" w:eastAsia="Arial" w:cs="Arial"/>
          <w:b w:val="0"/>
          <w:bCs w:val="0"/>
          <w:noProof w:val="0"/>
          <w:sz w:val="22"/>
          <w:szCs w:val="22"/>
          <w:u w:val="none"/>
          <w:lang w:val="en-GB"/>
        </w:rPr>
        <w:t xml:space="preserve"> these approaches will overall improve patient experience, enhance patient </w:t>
      </w:r>
      <w:r w:rsidRPr="754E36AB" w:rsidR="22661810">
        <w:rPr>
          <w:rFonts w:ascii="Arial" w:hAnsi="Arial" w:eastAsia="Arial" w:cs="Arial"/>
          <w:b w:val="0"/>
          <w:bCs w:val="0"/>
          <w:noProof w:val="0"/>
          <w:sz w:val="22"/>
          <w:szCs w:val="22"/>
          <w:u w:val="none"/>
          <w:lang w:val="en-GB"/>
        </w:rPr>
        <w:t>safety</w:t>
      </w:r>
      <w:r w:rsidRPr="754E36AB" w:rsidR="23077EF7">
        <w:rPr>
          <w:rFonts w:ascii="Arial" w:hAnsi="Arial" w:eastAsia="Arial" w:cs="Arial"/>
          <w:b w:val="0"/>
          <w:bCs w:val="0"/>
          <w:noProof w:val="0"/>
          <w:sz w:val="22"/>
          <w:szCs w:val="22"/>
          <w:u w:val="none"/>
          <w:lang w:val="en-GB"/>
        </w:rPr>
        <w:t xml:space="preserve"> and support better outcomes across the hospital.</w:t>
      </w:r>
    </w:p>
    <w:p w:rsidR="4FEAF812" w:rsidP="4FEAF812" w:rsidRDefault="4FEAF812" w14:paraId="1233B2F5" w14:textId="46F675C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p>
    <w:p w:rsidR="4FEAF812" w:rsidP="4FEAF812" w:rsidRDefault="4FEAF812" w14:paraId="166F203A" w14:textId="3C48D17F">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p>
    <w:p w:rsidR="4FEAF812" w:rsidP="4FEAF812" w:rsidRDefault="4FEAF812" w14:paraId="5754498A" w14:textId="695269D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p>
    <w:p w:rsidR="4FEAF812" w:rsidP="4FEAF812" w:rsidRDefault="4FEAF812" w14:paraId="208B39BC" w14:textId="4BF4BEE8">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p>
    <w:p w:rsidR="4FEAF812" w:rsidP="4FEAF812" w:rsidRDefault="4FEAF812" w14:paraId="3964045C" w14:textId="792DDB34">
      <w:pPr>
        <w:pStyle w:val="Normal"/>
        <w:ind w:left="0"/>
        <w:rPr>
          <w:rFonts w:ascii="Arial" w:hAnsi="Arial" w:eastAsia="Arial" w:cs="Arial"/>
          <w:noProof w:val="0"/>
          <w:sz w:val="22"/>
          <w:szCs w:val="22"/>
          <w:lang w:val="en-GB"/>
        </w:rPr>
      </w:pPr>
    </w:p>
    <w:p w:rsidR="4FEAF812" w:rsidP="4FEAF812" w:rsidRDefault="4FEAF812" w14:paraId="1592949C" w14:textId="11A7D1F1">
      <w:pPr>
        <w:pStyle w:val="Normal"/>
        <w:ind w:left="0"/>
        <w:rPr>
          <w:rFonts w:ascii="Arial" w:hAnsi="Arial" w:eastAsia="Arial" w:cs="Arial"/>
          <w:noProof w:val="0"/>
          <w:sz w:val="22"/>
          <w:szCs w:val="22"/>
          <w:lang w:val="en-GB"/>
        </w:rPr>
      </w:pPr>
    </w:p>
    <w:p w:rsidR="4FEAF812" w:rsidP="4FEAF812" w:rsidRDefault="4FEAF812" w14:paraId="05A926F1" w14:textId="40C12487">
      <w:pPr>
        <w:pStyle w:val="Normal"/>
        <w:ind w:left="0"/>
        <w:rPr>
          <w:rFonts w:ascii="Arial" w:hAnsi="Arial" w:eastAsia="Arial" w:cs="Arial"/>
          <w:b w:val="1"/>
          <w:bCs w:val="1"/>
          <w:noProof w:val="0"/>
          <w:sz w:val="22"/>
          <w:szCs w:val="22"/>
          <w:u w:val="none"/>
          <w:lang w:val="en-GB"/>
        </w:rPr>
      </w:pPr>
    </w:p>
    <w:p w:rsidR="4FEAF812" w:rsidP="4FEAF812" w:rsidRDefault="4FEAF812" w14:paraId="7446E2F9" w14:textId="7A96558A">
      <w:pPr>
        <w:pStyle w:val="Normal"/>
        <w:ind w:left="0"/>
        <w:rPr>
          <w:rFonts w:ascii="Roboto" w:hAnsi="Roboto" w:eastAsia="Roboto" w:cs="Roboto"/>
          <w:b w:val="0"/>
          <w:bCs w:val="0"/>
          <w:i w:val="0"/>
          <w:iCs w:val="0"/>
          <w:caps w:val="0"/>
          <w:smallCaps w:val="0"/>
          <w:noProof w:val="0"/>
          <w:color w:val="2C3E50"/>
          <w:sz w:val="22"/>
          <w:szCs w:val="22"/>
          <w:lang w:val="en-GB"/>
        </w:rPr>
      </w:pPr>
    </w:p>
    <w:p w:rsidR="4FEAF812" w:rsidP="4FEAF812" w:rsidRDefault="4FEAF812" w14:paraId="1B3E3A54" w14:textId="4DEA8E9A">
      <w:pPr>
        <w:pStyle w:val="Normal"/>
        <w:ind w:left="0"/>
        <w:rPr>
          <w:rFonts w:ascii="Arial" w:hAnsi="Arial" w:eastAsia="Arial" w:cs="Arial"/>
          <w:b w:val="0"/>
          <w:bCs w:val="0"/>
          <w:sz w:val="22"/>
          <w:szCs w:val="22"/>
          <w:u w:val="none"/>
        </w:rPr>
      </w:pPr>
    </w:p>
    <w:p w:rsidR="4FEAF812" w:rsidP="4FEAF812" w:rsidRDefault="4FEAF812" w14:paraId="7E0D1FE2" w14:textId="18F87F95">
      <w:pPr>
        <w:pStyle w:val="Normal"/>
        <w:ind w:left="0"/>
        <w:rPr>
          <w:rFonts w:ascii="Arial" w:hAnsi="Arial" w:eastAsia="Arial" w:cs="Arial"/>
          <w:b w:val="0"/>
          <w:bCs w:val="0"/>
          <w:sz w:val="22"/>
          <w:szCs w:val="22"/>
          <w:u w:val="none"/>
        </w:rPr>
      </w:pPr>
    </w:p>
    <w:p w:rsidR="4FEAF812" w:rsidP="4FEAF812" w:rsidRDefault="4FEAF812" w14:paraId="28FE0E41" w14:textId="5E216160">
      <w:pPr>
        <w:pStyle w:val="Normal"/>
        <w:ind w:left="0"/>
        <w:rPr>
          <w:rFonts w:ascii="Arial" w:hAnsi="Arial" w:eastAsia="Arial" w:cs="Arial"/>
          <w:b w:val="0"/>
          <w:bCs w:val="0"/>
          <w:sz w:val="22"/>
          <w:szCs w:val="22"/>
          <w:u w:val="none"/>
        </w:rPr>
      </w:pPr>
    </w:p>
    <w:p w:rsidR="4FEAF812" w:rsidP="754E36AB" w:rsidRDefault="4FEAF812" w14:paraId="5EDACEA7" w14:textId="1495A91F">
      <w:pPr>
        <w:pStyle w:val="Normal"/>
        <w:ind w:left="0"/>
        <w:rPr>
          <w:rFonts w:ascii="Arial" w:hAnsi="Arial" w:eastAsia="Arial" w:cs="Arial"/>
          <w:b w:val="1"/>
          <w:bCs w:val="1"/>
          <w:sz w:val="22"/>
          <w:szCs w:val="22"/>
          <w:u w:val="single"/>
        </w:rPr>
      </w:pPr>
      <w:r w:rsidRPr="754E36AB" w:rsidR="085F6118">
        <w:rPr>
          <w:rFonts w:ascii="Arial" w:hAnsi="Arial" w:eastAsia="Arial" w:cs="Arial"/>
          <w:b w:val="1"/>
          <w:bCs w:val="1"/>
          <w:sz w:val="22"/>
          <w:szCs w:val="22"/>
          <w:u w:val="single"/>
        </w:rPr>
        <w:t xml:space="preserve">References </w:t>
      </w:r>
    </w:p>
    <w:p w:rsidR="085F6118" w:rsidP="754E36AB" w:rsidRDefault="085F6118" w14:paraId="55E5F992" w14:textId="54F67FFA">
      <w:pPr>
        <w:spacing w:before="240" w:beforeAutospacing="off" w:after="240" w:afterAutospacing="off"/>
      </w:pPr>
      <w:r w:rsidRPr="754E36AB" w:rsidR="085F6118">
        <w:rPr>
          <w:rFonts w:ascii="Arial" w:hAnsi="Arial" w:eastAsia="Arial" w:cs="Arial"/>
          <w:noProof w:val="0"/>
          <w:sz w:val="22"/>
          <w:szCs w:val="22"/>
          <w:lang w:val="en-GB"/>
        </w:rPr>
        <w:t xml:space="preserve">Aumann, K. (2024). </w:t>
      </w:r>
      <w:r w:rsidRPr="754E36AB" w:rsidR="085F6118">
        <w:rPr>
          <w:rFonts w:ascii="Arial" w:hAnsi="Arial" w:eastAsia="Arial" w:cs="Arial"/>
          <w:i w:val="1"/>
          <w:iCs w:val="1"/>
          <w:noProof w:val="0"/>
          <w:sz w:val="22"/>
          <w:szCs w:val="22"/>
          <w:lang w:val="en-GB"/>
        </w:rPr>
        <w:t>Partnership Working | NCCPE</w:t>
      </w:r>
      <w:r w:rsidRPr="754E36AB" w:rsidR="085F6118">
        <w:rPr>
          <w:rFonts w:ascii="Arial" w:hAnsi="Arial" w:eastAsia="Arial" w:cs="Arial"/>
          <w:noProof w:val="0"/>
          <w:sz w:val="22"/>
          <w:szCs w:val="22"/>
          <w:lang w:val="en-GB"/>
        </w:rPr>
        <w:t xml:space="preserve">. [online] </w:t>
      </w:r>
      <w:hyperlink r:id="R60a76819afbc47fb">
        <w:r w:rsidRPr="754E36AB" w:rsidR="085F6118">
          <w:rPr>
            <w:rStyle w:val="Hyperlink"/>
            <w:rFonts w:ascii="Arial" w:hAnsi="Arial" w:eastAsia="Arial" w:cs="Arial"/>
            <w:noProof w:val="0"/>
            <w:sz w:val="22"/>
            <w:szCs w:val="22"/>
            <w:lang w:val="en-GB"/>
          </w:rPr>
          <w:t>www.publicengagement.ac.uk</w:t>
        </w:r>
      </w:hyperlink>
      <w:r w:rsidRPr="754E36AB" w:rsidR="085F6118">
        <w:rPr>
          <w:rFonts w:ascii="Arial" w:hAnsi="Arial" w:eastAsia="Arial" w:cs="Arial"/>
          <w:noProof w:val="0"/>
          <w:sz w:val="22"/>
          <w:szCs w:val="22"/>
          <w:lang w:val="en-GB"/>
        </w:rPr>
        <w:t xml:space="preserve">. Available at: </w:t>
      </w:r>
      <w:hyperlink r:id="R22398cf76e82445d">
        <w:r w:rsidRPr="754E36AB" w:rsidR="085F6118">
          <w:rPr>
            <w:rStyle w:val="Hyperlink"/>
            <w:rFonts w:ascii="Arial" w:hAnsi="Arial" w:eastAsia="Arial" w:cs="Arial"/>
            <w:noProof w:val="0"/>
            <w:sz w:val="22"/>
            <w:szCs w:val="22"/>
            <w:lang w:val="en-GB"/>
          </w:rPr>
          <w:t>https://www.publicengagement.ac.uk/partnership-working</w:t>
        </w:r>
      </w:hyperlink>
      <w:r w:rsidRPr="754E36AB" w:rsidR="085F6118">
        <w:rPr>
          <w:rFonts w:ascii="Arial" w:hAnsi="Arial" w:eastAsia="Arial" w:cs="Arial"/>
          <w:noProof w:val="0"/>
          <w:sz w:val="22"/>
          <w:szCs w:val="22"/>
          <w:lang w:val="en-GB"/>
        </w:rPr>
        <w:t>.</w:t>
      </w:r>
    </w:p>
    <w:p w:rsidR="085F6118" w:rsidP="754E36AB" w:rsidRDefault="085F6118" w14:paraId="0A53C106" w14:textId="1E00072E">
      <w:pPr>
        <w:spacing w:before="240" w:beforeAutospacing="off" w:after="240" w:afterAutospacing="off"/>
      </w:pPr>
      <w:r w:rsidRPr="754E36AB" w:rsidR="085F6118">
        <w:rPr>
          <w:rFonts w:ascii="Arial" w:hAnsi="Arial" w:eastAsia="Arial" w:cs="Arial"/>
          <w:noProof w:val="0"/>
          <w:sz w:val="22"/>
          <w:szCs w:val="22"/>
          <w:lang w:val="en-GB"/>
        </w:rPr>
        <w:t xml:space="preserve">Coulter, A. and Oldham, J. (2016). Person-centred care: What Is It and How Do We Get there? </w:t>
      </w:r>
      <w:r w:rsidRPr="754E36AB" w:rsidR="085F6118">
        <w:rPr>
          <w:rFonts w:ascii="Arial" w:hAnsi="Arial" w:eastAsia="Arial" w:cs="Arial"/>
          <w:i w:val="1"/>
          <w:iCs w:val="1"/>
          <w:noProof w:val="0"/>
          <w:sz w:val="22"/>
          <w:szCs w:val="22"/>
          <w:lang w:val="en-GB"/>
        </w:rPr>
        <w:t>Future Hospital Journal</w:t>
      </w:r>
      <w:r w:rsidRPr="754E36AB" w:rsidR="085F6118">
        <w:rPr>
          <w:rFonts w:ascii="Arial" w:hAnsi="Arial" w:eastAsia="Arial" w:cs="Arial"/>
          <w:noProof w:val="0"/>
          <w:sz w:val="22"/>
          <w:szCs w:val="22"/>
          <w:lang w:val="en-GB"/>
        </w:rPr>
        <w:t xml:space="preserve">, [online] 3(2), pp.114–116. doi: </w:t>
      </w:r>
      <w:hyperlink r:id="R89764c9467174745">
        <w:r w:rsidRPr="754E36AB" w:rsidR="085F6118">
          <w:rPr>
            <w:rStyle w:val="Hyperlink"/>
            <w:rFonts w:ascii="Arial" w:hAnsi="Arial" w:eastAsia="Arial" w:cs="Arial"/>
            <w:noProof w:val="0"/>
            <w:sz w:val="22"/>
            <w:szCs w:val="22"/>
            <w:lang w:val="en-GB"/>
          </w:rPr>
          <w:t>https://doi.org/10.7861/futurehosp.3-2-114</w:t>
        </w:r>
      </w:hyperlink>
      <w:r w:rsidRPr="754E36AB" w:rsidR="085F6118">
        <w:rPr>
          <w:rFonts w:ascii="Arial" w:hAnsi="Arial" w:eastAsia="Arial" w:cs="Arial"/>
          <w:noProof w:val="0"/>
          <w:sz w:val="22"/>
          <w:szCs w:val="22"/>
          <w:lang w:val="en-GB"/>
        </w:rPr>
        <w:t>.</w:t>
      </w:r>
    </w:p>
    <w:p w:rsidR="085F6118" w:rsidP="754E36AB" w:rsidRDefault="085F6118" w14:paraId="0EA00CA3" w14:textId="398335BF">
      <w:pPr>
        <w:spacing w:before="240" w:beforeAutospacing="off" w:after="240" w:afterAutospacing="off"/>
      </w:pPr>
      <w:r w:rsidRPr="754E36AB" w:rsidR="085F6118">
        <w:rPr>
          <w:rFonts w:ascii="Arial" w:hAnsi="Arial" w:eastAsia="Arial" w:cs="Arial"/>
          <w:noProof w:val="0"/>
          <w:sz w:val="22"/>
          <w:szCs w:val="22"/>
          <w:lang w:val="en-GB"/>
        </w:rPr>
        <w:t xml:space="preserve">Department of Health and Social Care (2023). </w:t>
      </w:r>
      <w:r w:rsidRPr="754E36AB" w:rsidR="085F6118">
        <w:rPr>
          <w:rFonts w:ascii="Arial" w:hAnsi="Arial" w:eastAsia="Arial" w:cs="Arial"/>
          <w:i w:val="1"/>
          <w:iCs w:val="1"/>
          <w:noProof w:val="0"/>
          <w:sz w:val="22"/>
          <w:szCs w:val="22"/>
          <w:lang w:val="en-GB"/>
        </w:rPr>
        <w:t>The NHS Constitution for England</w:t>
      </w:r>
      <w:r w:rsidRPr="754E36AB" w:rsidR="085F6118">
        <w:rPr>
          <w:rFonts w:ascii="Arial" w:hAnsi="Arial" w:eastAsia="Arial" w:cs="Arial"/>
          <w:noProof w:val="0"/>
          <w:sz w:val="22"/>
          <w:szCs w:val="22"/>
          <w:lang w:val="en-GB"/>
        </w:rPr>
        <w:t xml:space="preserve">. [online] GOV.UK. Available at: </w:t>
      </w:r>
      <w:hyperlink r:id="Rd565d486cdcc4248">
        <w:r w:rsidRPr="754E36AB" w:rsidR="085F6118">
          <w:rPr>
            <w:rStyle w:val="Hyperlink"/>
            <w:rFonts w:ascii="Arial" w:hAnsi="Arial" w:eastAsia="Arial" w:cs="Arial"/>
            <w:noProof w:val="0"/>
            <w:sz w:val="22"/>
            <w:szCs w:val="22"/>
            <w:lang w:val="en-GB"/>
          </w:rPr>
          <w:t>https://www.gov.uk/government/publications/the-nhs-constitution-for-england/the-nhs-constitution-for-england</w:t>
        </w:r>
      </w:hyperlink>
      <w:r w:rsidRPr="754E36AB" w:rsidR="085F6118">
        <w:rPr>
          <w:rFonts w:ascii="Arial" w:hAnsi="Arial" w:eastAsia="Arial" w:cs="Arial"/>
          <w:noProof w:val="0"/>
          <w:sz w:val="22"/>
          <w:szCs w:val="22"/>
          <w:lang w:val="en-GB"/>
        </w:rPr>
        <w:t>.</w:t>
      </w:r>
    </w:p>
    <w:p w:rsidR="085F6118" w:rsidP="754E36AB" w:rsidRDefault="085F6118" w14:paraId="026FB9E1" w14:textId="0B3149F4">
      <w:pPr>
        <w:spacing w:before="240" w:beforeAutospacing="off" w:after="240" w:afterAutospacing="off"/>
      </w:pPr>
      <w:r w:rsidRPr="754E36AB" w:rsidR="085F6118">
        <w:rPr>
          <w:rFonts w:ascii="Arial" w:hAnsi="Arial" w:eastAsia="Arial" w:cs="Arial"/>
          <w:noProof w:val="0"/>
          <w:sz w:val="22"/>
          <w:szCs w:val="22"/>
          <w:lang w:val="en-GB"/>
        </w:rPr>
        <w:t xml:space="preserve">Department of Health and Social Care (2024). </w:t>
      </w:r>
      <w:r w:rsidRPr="754E36AB" w:rsidR="085F6118">
        <w:rPr>
          <w:rFonts w:ascii="Arial" w:hAnsi="Arial" w:eastAsia="Arial" w:cs="Arial"/>
          <w:i w:val="1"/>
          <w:iCs w:val="1"/>
          <w:noProof w:val="0"/>
          <w:sz w:val="22"/>
          <w:szCs w:val="22"/>
          <w:lang w:val="en-GB"/>
        </w:rPr>
        <w:t>Hospital Discharge and Community Support Guidance</w:t>
      </w:r>
      <w:r w:rsidRPr="754E36AB" w:rsidR="085F6118">
        <w:rPr>
          <w:rFonts w:ascii="Arial" w:hAnsi="Arial" w:eastAsia="Arial" w:cs="Arial"/>
          <w:noProof w:val="0"/>
          <w:sz w:val="22"/>
          <w:szCs w:val="22"/>
          <w:lang w:val="en-GB"/>
        </w:rPr>
        <w:t xml:space="preserve">. [online] GOV.UK. Available at: </w:t>
      </w:r>
      <w:hyperlink r:id="R9bd08e4474ef4b98">
        <w:r w:rsidRPr="754E36AB" w:rsidR="085F6118">
          <w:rPr>
            <w:rStyle w:val="Hyperlink"/>
            <w:rFonts w:ascii="Arial" w:hAnsi="Arial" w:eastAsia="Arial" w:cs="Arial"/>
            <w:noProof w:val="0"/>
            <w:sz w:val="22"/>
            <w:szCs w:val="22"/>
            <w:lang w:val="en-GB"/>
          </w:rPr>
          <w:t>https://www.gov.uk/government/publications/hospital-discharge-and-community-support-guidance/hospital-discharge-and-community-support-guidance</w:t>
        </w:r>
      </w:hyperlink>
      <w:r w:rsidRPr="754E36AB" w:rsidR="085F6118">
        <w:rPr>
          <w:rFonts w:ascii="Arial" w:hAnsi="Arial" w:eastAsia="Arial" w:cs="Arial"/>
          <w:noProof w:val="0"/>
          <w:sz w:val="22"/>
          <w:szCs w:val="22"/>
          <w:lang w:val="en-GB"/>
        </w:rPr>
        <w:t>.</w:t>
      </w:r>
    </w:p>
    <w:p w:rsidR="085F6118" w:rsidP="754E36AB" w:rsidRDefault="085F6118" w14:paraId="418EB3F2" w14:textId="7CBB2580">
      <w:pPr>
        <w:spacing w:before="240" w:beforeAutospacing="off" w:after="240" w:afterAutospacing="off"/>
      </w:pPr>
      <w:r w:rsidRPr="754E36AB" w:rsidR="085F6118">
        <w:rPr>
          <w:rFonts w:ascii="Arial" w:hAnsi="Arial" w:eastAsia="Arial" w:cs="Arial"/>
          <w:noProof w:val="0"/>
          <w:sz w:val="22"/>
          <w:szCs w:val="22"/>
          <w:lang w:val="en-GB"/>
        </w:rPr>
        <w:t xml:space="preserve">Emfietzoglou, M. (2024). </w:t>
      </w:r>
      <w:r w:rsidRPr="754E36AB" w:rsidR="085F6118">
        <w:rPr>
          <w:rFonts w:ascii="Arial" w:hAnsi="Arial" w:eastAsia="Arial" w:cs="Arial"/>
          <w:i w:val="1"/>
          <w:iCs w:val="1"/>
          <w:noProof w:val="0"/>
          <w:sz w:val="22"/>
          <w:szCs w:val="22"/>
          <w:lang w:val="en-GB"/>
        </w:rPr>
        <w:t>Maslow’s Hierarchy of Needs in Nursing: What Is It, Significance, Examples, and More | Osmosis</w:t>
      </w:r>
      <w:r w:rsidRPr="754E36AB" w:rsidR="085F6118">
        <w:rPr>
          <w:rFonts w:ascii="Arial" w:hAnsi="Arial" w:eastAsia="Arial" w:cs="Arial"/>
          <w:noProof w:val="0"/>
          <w:sz w:val="22"/>
          <w:szCs w:val="22"/>
          <w:lang w:val="en-GB"/>
        </w:rPr>
        <w:t xml:space="preserve">. [online] </w:t>
      </w:r>
      <w:hyperlink r:id="R275a355180784edc">
        <w:r w:rsidRPr="754E36AB" w:rsidR="085F6118">
          <w:rPr>
            <w:rStyle w:val="Hyperlink"/>
            <w:rFonts w:ascii="Arial" w:hAnsi="Arial" w:eastAsia="Arial" w:cs="Arial"/>
            <w:noProof w:val="0"/>
            <w:sz w:val="22"/>
            <w:szCs w:val="22"/>
            <w:lang w:val="en-GB"/>
          </w:rPr>
          <w:t>www.osmosis.org</w:t>
        </w:r>
      </w:hyperlink>
      <w:r w:rsidRPr="754E36AB" w:rsidR="085F6118">
        <w:rPr>
          <w:rFonts w:ascii="Arial" w:hAnsi="Arial" w:eastAsia="Arial" w:cs="Arial"/>
          <w:noProof w:val="0"/>
          <w:sz w:val="22"/>
          <w:szCs w:val="22"/>
          <w:lang w:val="en-GB"/>
        </w:rPr>
        <w:t xml:space="preserve">. Available at: </w:t>
      </w:r>
      <w:hyperlink r:id="Rdd7108bcd7c54929">
        <w:r w:rsidRPr="754E36AB" w:rsidR="085F6118">
          <w:rPr>
            <w:rStyle w:val="Hyperlink"/>
            <w:rFonts w:ascii="Arial" w:hAnsi="Arial" w:eastAsia="Arial" w:cs="Arial"/>
            <w:noProof w:val="0"/>
            <w:sz w:val="22"/>
            <w:szCs w:val="22"/>
            <w:lang w:val="en-GB"/>
          </w:rPr>
          <w:t>https://www.osmosis.org/answers/maslows-hierarchy-of-needs-in-nursing</w:t>
        </w:r>
      </w:hyperlink>
      <w:r w:rsidRPr="754E36AB" w:rsidR="085F6118">
        <w:rPr>
          <w:rFonts w:ascii="Arial" w:hAnsi="Arial" w:eastAsia="Arial" w:cs="Arial"/>
          <w:noProof w:val="0"/>
          <w:sz w:val="22"/>
          <w:szCs w:val="22"/>
          <w:lang w:val="en-GB"/>
        </w:rPr>
        <w:t>.</w:t>
      </w:r>
    </w:p>
    <w:p w:rsidR="085F6118" w:rsidP="754E36AB" w:rsidRDefault="085F6118" w14:paraId="51071AF2" w14:textId="7D340D9F">
      <w:pPr>
        <w:spacing w:before="240" w:beforeAutospacing="off" w:after="240" w:afterAutospacing="off"/>
      </w:pPr>
      <w:r w:rsidRPr="754E36AB" w:rsidR="085F6118">
        <w:rPr>
          <w:rFonts w:ascii="Arial" w:hAnsi="Arial" w:eastAsia="Arial" w:cs="Arial"/>
          <w:noProof w:val="0"/>
          <w:sz w:val="22"/>
          <w:szCs w:val="22"/>
          <w:lang w:val="en-GB"/>
        </w:rPr>
        <w:t xml:space="preserve">GOV.UK (2005). </w:t>
      </w:r>
      <w:r w:rsidRPr="754E36AB" w:rsidR="085F6118">
        <w:rPr>
          <w:rFonts w:ascii="Arial" w:hAnsi="Arial" w:eastAsia="Arial" w:cs="Arial"/>
          <w:i w:val="1"/>
          <w:iCs w:val="1"/>
          <w:noProof w:val="0"/>
          <w:sz w:val="22"/>
          <w:szCs w:val="22"/>
          <w:lang w:val="en-GB"/>
        </w:rPr>
        <w:t>Mental Capacity Act 2005</w:t>
      </w:r>
      <w:r w:rsidRPr="754E36AB" w:rsidR="085F6118">
        <w:rPr>
          <w:rFonts w:ascii="Arial" w:hAnsi="Arial" w:eastAsia="Arial" w:cs="Arial"/>
          <w:noProof w:val="0"/>
          <w:sz w:val="22"/>
          <w:szCs w:val="22"/>
          <w:lang w:val="en-GB"/>
        </w:rPr>
        <w:t xml:space="preserve">. [online] Legislation.gov.uk. Available at: </w:t>
      </w:r>
      <w:hyperlink r:id="Rb81787fd30624b26">
        <w:r w:rsidRPr="754E36AB" w:rsidR="085F6118">
          <w:rPr>
            <w:rStyle w:val="Hyperlink"/>
            <w:rFonts w:ascii="Arial" w:hAnsi="Arial" w:eastAsia="Arial" w:cs="Arial"/>
            <w:noProof w:val="0"/>
            <w:sz w:val="22"/>
            <w:szCs w:val="22"/>
            <w:lang w:val="en-GB"/>
          </w:rPr>
          <w:t>https://www.legislation.gov.uk/ukpga/2005/9/contents</w:t>
        </w:r>
      </w:hyperlink>
      <w:r w:rsidRPr="754E36AB" w:rsidR="085F6118">
        <w:rPr>
          <w:rFonts w:ascii="Arial" w:hAnsi="Arial" w:eastAsia="Arial" w:cs="Arial"/>
          <w:noProof w:val="0"/>
          <w:sz w:val="22"/>
          <w:szCs w:val="22"/>
          <w:lang w:val="en-GB"/>
        </w:rPr>
        <w:t>.</w:t>
      </w:r>
    </w:p>
    <w:p w:rsidR="085F6118" w:rsidP="754E36AB" w:rsidRDefault="085F6118" w14:paraId="2B4F75A0" w14:textId="1DFC4065">
      <w:pPr>
        <w:spacing w:before="240" w:beforeAutospacing="off" w:after="240" w:afterAutospacing="off"/>
      </w:pPr>
      <w:r w:rsidRPr="754E36AB" w:rsidR="085F6118">
        <w:rPr>
          <w:rFonts w:ascii="Arial" w:hAnsi="Arial" w:eastAsia="Arial" w:cs="Arial"/>
          <w:noProof w:val="0"/>
          <w:sz w:val="22"/>
          <w:szCs w:val="22"/>
          <w:lang w:val="en-GB"/>
        </w:rPr>
        <w:t xml:space="preserve">GOV.UK (2013). </w:t>
      </w:r>
      <w:r w:rsidRPr="754E36AB" w:rsidR="085F6118">
        <w:rPr>
          <w:rFonts w:ascii="Arial" w:hAnsi="Arial" w:eastAsia="Arial" w:cs="Arial"/>
          <w:i w:val="1"/>
          <w:iCs w:val="1"/>
          <w:noProof w:val="0"/>
          <w:sz w:val="22"/>
          <w:szCs w:val="22"/>
          <w:lang w:val="en-GB"/>
        </w:rPr>
        <w:t>Equality Act 2010</w:t>
      </w:r>
      <w:r w:rsidRPr="754E36AB" w:rsidR="085F6118">
        <w:rPr>
          <w:rFonts w:ascii="Arial" w:hAnsi="Arial" w:eastAsia="Arial" w:cs="Arial"/>
          <w:noProof w:val="0"/>
          <w:sz w:val="22"/>
          <w:szCs w:val="22"/>
          <w:lang w:val="en-GB"/>
        </w:rPr>
        <w:t xml:space="preserve">. [online] GOV.UK. Available at: </w:t>
      </w:r>
      <w:hyperlink r:id="Rb8729339e6cf41e8">
        <w:r w:rsidRPr="754E36AB" w:rsidR="085F6118">
          <w:rPr>
            <w:rStyle w:val="Hyperlink"/>
            <w:rFonts w:ascii="Arial" w:hAnsi="Arial" w:eastAsia="Arial" w:cs="Arial"/>
            <w:noProof w:val="0"/>
            <w:sz w:val="22"/>
            <w:szCs w:val="22"/>
            <w:lang w:val="en-GB"/>
          </w:rPr>
          <w:t>https://www.gov.uk/guidance/equality-act-2010-guidance</w:t>
        </w:r>
      </w:hyperlink>
      <w:r w:rsidRPr="754E36AB" w:rsidR="085F6118">
        <w:rPr>
          <w:rFonts w:ascii="Arial" w:hAnsi="Arial" w:eastAsia="Arial" w:cs="Arial"/>
          <w:noProof w:val="0"/>
          <w:sz w:val="22"/>
          <w:szCs w:val="22"/>
          <w:lang w:val="en-GB"/>
        </w:rPr>
        <w:t>.</w:t>
      </w:r>
    </w:p>
    <w:p w:rsidR="085F6118" w:rsidP="754E36AB" w:rsidRDefault="085F6118" w14:paraId="1CD941DF" w14:textId="2D2BA039">
      <w:pPr>
        <w:spacing w:before="240" w:beforeAutospacing="off" w:after="240" w:afterAutospacing="off"/>
      </w:pPr>
      <w:r w:rsidRPr="754E36AB" w:rsidR="085F6118">
        <w:rPr>
          <w:rFonts w:ascii="Arial" w:hAnsi="Arial" w:eastAsia="Arial" w:cs="Arial"/>
          <w:noProof w:val="0"/>
          <w:sz w:val="22"/>
          <w:szCs w:val="22"/>
          <w:lang w:val="en-GB"/>
        </w:rPr>
        <w:t xml:space="preserve">GOV.UK (2014). </w:t>
      </w:r>
      <w:r w:rsidRPr="754E36AB" w:rsidR="085F6118">
        <w:rPr>
          <w:rFonts w:ascii="Arial" w:hAnsi="Arial" w:eastAsia="Arial" w:cs="Arial"/>
          <w:i w:val="1"/>
          <w:iCs w:val="1"/>
          <w:noProof w:val="0"/>
          <w:sz w:val="22"/>
          <w:szCs w:val="22"/>
          <w:lang w:val="en-GB"/>
        </w:rPr>
        <w:t>Care Act 2014</w:t>
      </w:r>
      <w:r w:rsidRPr="754E36AB" w:rsidR="085F6118">
        <w:rPr>
          <w:rFonts w:ascii="Arial" w:hAnsi="Arial" w:eastAsia="Arial" w:cs="Arial"/>
          <w:noProof w:val="0"/>
          <w:sz w:val="22"/>
          <w:szCs w:val="22"/>
          <w:lang w:val="en-GB"/>
        </w:rPr>
        <w:t xml:space="preserve">. [online] Legislation.gov.uk. Available at: </w:t>
      </w:r>
      <w:hyperlink r:id="Rf60be05fccc54d49">
        <w:r w:rsidRPr="754E36AB" w:rsidR="085F6118">
          <w:rPr>
            <w:rStyle w:val="Hyperlink"/>
            <w:rFonts w:ascii="Arial" w:hAnsi="Arial" w:eastAsia="Arial" w:cs="Arial"/>
            <w:noProof w:val="0"/>
            <w:sz w:val="22"/>
            <w:szCs w:val="22"/>
            <w:lang w:val="en-GB"/>
          </w:rPr>
          <w:t>https://www.legislation.gov.uk/ukpga/2014/23/section/6</w:t>
        </w:r>
      </w:hyperlink>
      <w:r w:rsidRPr="754E36AB" w:rsidR="085F6118">
        <w:rPr>
          <w:rFonts w:ascii="Arial" w:hAnsi="Arial" w:eastAsia="Arial" w:cs="Arial"/>
          <w:noProof w:val="0"/>
          <w:sz w:val="22"/>
          <w:szCs w:val="22"/>
          <w:lang w:val="en-GB"/>
        </w:rPr>
        <w:t>.</w:t>
      </w:r>
    </w:p>
    <w:p w:rsidR="085F6118" w:rsidP="754E36AB" w:rsidRDefault="085F6118" w14:paraId="5D7E320C" w14:textId="244CFA62">
      <w:pPr>
        <w:spacing w:before="240" w:beforeAutospacing="off" w:after="240" w:afterAutospacing="off"/>
      </w:pPr>
      <w:r w:rsidRPr="754E36AB" w:rsidR="085F6118">
        <w:rPr>
          <w:rFonts w:ascii="Arial" w:hAnsi="Arial" w:eastAsia="Arial" w:cs="Arial"/>
          <w:noProof w:val="0"/>
          <w:sz w:val="22"/>
          <w:szCs w:val="22"/>
          <w:lang w:val="en-GB"/>
        </w:rPr>
        <w:t xml:space="preserve">National Institute for Health and Care Excellence (2021). </w:t>
      </w:r>
      <w:r w:rsidRPr="754E36AB" w:rsidR="085F6118">
        <w:rPr>
          <w:rFonts w:ascii="Arial" w:hAnsi="Arial" w:eastAsia="Arial" w:cs="Arial"/>
          <w:i w:val="1"/>
          <w:iCs w:val="1"/>
          <w:noProof w:val="0"/>
          <w:sz w:val="22"/>
          <w:szCs w:val="22"/>
          <w:lang w:val="en-GB"/>
        </w:rPr>
        <w:t>Overview | Shared Decision Making | Guidance | NICE</w:t>
      </w:r>
      <w:r w:rsidRPr="754E36AB" w:rsidR="085F6118">
        <w:rPr>
          <w:rFonts w:ascii="Arial" w:hAnsi="Arial" w:eastAsia="Arial" w:cs="Arial"/>
          <w:noProof w:val="0"/>
          <w:sz w:val="22"/>
          <w:szCs w:val="22"/>
          <w:lang w:val="en-GB"/>
        </w:rPr>
        <w:t xml:space="preserve">. [online] </w:t>
      </w:r>
      <w:hyperlink r:id="R75fa014e39884671">
        <w:r w:rsidRPr="754E36AB" w:rsidR="085F6118">
          <w:rPr>
            <w:rStyle w:val="Hyperlink"/>
            <w:rFonts w:ascii="Arial" w:hAnsi="Arial" w:eastAsia="Arial" w:cs="Arial"/>
            <w:noProof w:val="0"/>
            <w:sz w:val="22"/>
            <w:szCs w:val="22"/>
            <w:lang w:val="en-GB"/>
          </w:rPr>
          <w:t>www.nice.org.uk</w:t>
        </w:r>
      </w:hyperlink>
      <w:r w:rsidRPr="754E36AB" w:rsidR="085F6118">
        <w:rPr>
          <w:rFonts w:ascii="Arial" w:hAnsi="Arial" w:eastAsia="Arial" w:cs="Arial"/>
          <w:noProof w:val="0"/>
          <w:sz w:val="22"/>
          <w:szCs w:val="22"/>
          <w:lang w:val="en-GB"/>
        </w:rPr>
        <w:t xml:space="preserve">. Available at: </w:t>
      </w:r>
      <w:hyperlink r:id="R29844ab8592a424a">
        <w:r w:rsidRPr="754E36AB" w:rsidR="085F6118">
          <w:rPr>
            <w:rStyle w:val="Hyperlink"/>
            <w:rFonts w:ascii="Arial" w:hAnsi="Arial" w:eastAsia="Arial" w:cs="Arial"/>
            <w:noProof w:val="0"/>
            <w:sz w:val="22"/>
            <w:szCs w:val="22"/>
            <w:lang w:val="en-GB"/>
          </w:rPr>
          <w:t>https://www.nice.org.uk/guidance/ng197</w:t>
        </w:r>
      </w:hyperlink>
      <w:r w:rsidRPr="754E36AB" w:rsidR="085F6118">
        <w:rPr>
          <w:rFonts w:ascii="Arial" w:hAnsi="Arial" w:eastAsia="Arial" w:cs="Arial"/>
          <w:noProof w:val="0"/>
          <w:sz w:val="22"/>
          <w:szCs w:val="22"/>
          <w:lang w:val="en-GB"/>
        </w:rPr>
        <w:t>.</w:t>
      </w:r>
    </w:p>
    <w:p w:rsidR="085F6118" w:rsidP="754E36AB" w:rsidRDefault="085F6118" w14:paraId="0E0E2226" w14:textId="73C8A2F3">
      <w:pPr>
        <w:spacing w:before="240" w:beforeAutospacing="off" w:after="240" w:afterAutospacing="off"/>
      </w:pPr>
      <w:r w:rsidRPr="754E36AB" w:rsidR="085F6118">
        <w:rPr>
          <w:rFonts w:ascii="Arial" w:hAnsi="Arial" w:eastAsia="Arial" w:cs="Arial"/>
          <w:noProof w:val="0"/>
          <w:sz w:val="22"/>
          <w:szCs w:val="22"/>
          <w:lang w:val="en-GB"/>
        </w:rPr>
        <w:t xml:space="preserve">NHS (2025). </w:t>
      </w:r>
      <w:r w:rsidRPr="754E36AB" w:rsidR="085F6118">
        <w:rPr>
          <w:rFonts w:ascii="Arial" w:hAnsi="Arial" w:eastAsia="Arial" w:cs="Arial"/>
          <w:i w:val="1"/>
          <w:iCs w:val="1"/>
          <w:noProof w:val="0"/>
          <w:sz w:val="22"/>
          <w:szCs w:val="22"/>
          <w:lang w:val="en-GB"/>
        </w:rPr>
        <w:t>Social Model for Health and Wellbeing</w:t>
      </w:r>
      <w:r w:rsidRPr="754E36AB" w:rsidR="085F6118">
        <w:rPr>
          <w:rFonts w:ascii="Arial" w:hAnsi="Arial" w:eastAsia="Arial" w:cs="Arial"/>
          <w:noProof w:val="0"/>
          <w:sz w:val="22"/>
          <w:szCs w:val="22"/>
          <w:lang w:val="en-GB"/>
        </w:rPr>
        <w:t xml:space="preserve">. [online] Hywel Dda University Health Board. Available at: </w:t>
      </w:r>
      <w:hyperlink r:id="Re9fb8fc9cee3468d">
        <w:r w:rsidRPr="754E36AB" w:rsidR="085F6118">
          <w:rPr>
            <w:rStyle w:val="Hyperlink"/>
            <w:rFonts w:ascii="Arial" w:hAnsi="Arial" w:eastAsia="Arial" w:cs="Arial"/>
            <w:noProof w:val="0"/>
            <w:sz w:val="22"/>
            <w:szCs w:val="22"/>
            <w:lang w:val="en-GB"/>
          </w:rPr>
          <w:t>https://hduhb.nhs.wales/healthcare/services-and-teams/social-model-for-health-and-wellbeing/</w:t>
        </w:r>
      </w:hyperlink>
      <w:r w:rsidRPr="754E36AB" w:rsidR="085F6118">
        <w:rPr>
          <w:rFonts w:ascii="Arial" w:hAnsi="Arial" w:eastAsia="Arial" w:cs="Arial"/>
          <w:noProof w:val="0"/>
          <w:sz w:val="22"/>
          <w:szCs w:val="22"/>
          <w:lang w:val="en-GB"/>
        </w:rPr>
        <w:t>.</w:t>
      </w:r>
    </w:p>
    <w:p w:rsidR="085F6118" w:rsidP="754E36AB" w:rsidRDefault="085F6118" w14:paraId="20F1DADB" w14:textId="18DD6A00">
      <w:pPr>
        <w:spacing w:before="240" w:beforeAutospacing="off" w:after="240" w:afterAutospacing="off"/>
      </w:pPr>
      <w:r w:rsidRPr="754E36AB" w:rsidR="085F6118">
        <w:rPr>
          <w:rFonts w:ascii="Arial" w:hAnsi="Arial" w:eastAsia="Arial" w:cs="Arial"/>
          <w:noProof w:val="0"/>
          <w:sz w:val="22"/>
          <w:szCs w:val="22"/>
          <w:lang w:val="en-GB"/>
        </w:rPr>
        <w:t xml:space="preserve">NHS England (2017). </w:t>
      </w:r>
      <w:r w:rsidRPr="754E36AB" w:rsidR="085F6118">
        <w:rPr>
          <w:rFonts w:ascii="Arial" w:hAnsi="Arial" w:eastAsia="Arial" w:cs="Arial"/>
          <w:i w:val="1"/>
          <w:iCs w:val="1"/>
          <w:noProof w:val="0"/>
          <w:sz w:val="22"/>
          <w:szCs w:val="22"/>
          <w:lang w:val="en-GB"/>
        </w:rPr>
        <w:t>Safer Care SBAR Situation • Background • Assessment • Recommendation Implementation and Training Guide</w:t>
      </w:r>
      <w:r w:rsidRPr="754E36AB" w:rsidR="085F6118">
        <w:rPr>
          <w:rFonts w:ascii="Arial" w:hAnsi="Arial" w:eastAsia="Arial" w:cs="Arial"/>
          <w:noProof w:val="0"/>
          <w:sz w:val="22"/>
          <w:szCs w:val="22"/>
          <w:lang w:val="en-GB"/>
        </w:rPr>
        <w:t xml:space="preserve">. [online] NHS England. Available at: </w:t>
      </w:r>
      <w:hyperlink r:id="Rdbf59b1fb320408a">
        <w:r w:rsidRPr="754E36AB" w:rsidR="085F6118">
          <w:rPr>
            <w:rStyle w:val="Hyperlink"/>
            <w:rFonts w:ascii="Arial" w:hAnsi="Arial" w:eastAsia="Arial" w:cs="Arial"/>
            <w:noProof w:val="0"/>
            <w:sz w:val="22"/>
            <w:szCs w:val="22"/>
            <w:lang w:val="en-GB"/>
          </w:rPr>
          <w:t>https://www.england.nhs.uk/improvement-hub/wp-content/uploads/sites/44/2017/11/SBAR-Implementation-and-Training-Guide.pdf</w:t>
        </w:r>
      </w:hyperlink>
      <w:r w:rsidRPr="754E36AB" w:rsidR="085F6118">
        <w:rPr>
          <w:rFonts w:ascii="Arial" w:hAnsi="Arial" w:eastAsia="Arial" w:cs="Arial"/>
          <w:noProof w:val="0"/>
          <w:sz w:val="22"/>
          <w:szCs w:val="22"/>
          <w:lang w:val="en-GB"/>
        </w:rPr>
        <w:t>.</w:t>
      </w:r>
    </w:p>
    <w:p w:rsidR="085F6118" w:rsidP="754E36AB" w:rsidRDefault="085F6118" w14:paraId="0FD2CE36" w14:textId="7A0F3088">
      <w:pPr>
        <w:spacing w:before="240" w:beforeAutospacing="off" w:after="240" w:afterAutospacing="off"/>
      </w:pPr>
      <w:r w:rsidRPr="754E36AB" w:rsidR="085F6118">
        <w:rPr>
          <w:rFonts w:ascii="Arial" w:hAnsi="Arial" w:eastAsia="Arial" w:cs="Arial"/>
          <w:noProof w:val="0"/>
          <w:sz w:val="22"/>
          <w:szCs w:val="22"/>
          <w:lang w:val="en-GB"/>
        </w:rPr>
        <w:t xml:space="preserve">NHS England (2019). </w:t>
      </w:r>
      <w:r w:rsidRPr="754E36AB" w:rsidR="085F6118">
        <w:rPr>
          <w:rFonts w:ascii="Arial" w:hAnsi="Arial" w:eastAsia="Arial" w:cs="Arial"/>
          <w:i w:val="1"/>
          <w:iCs w:val="1"/>
          <w:noProof w:val="0"/>
          <w:sz w:val="22"/>
          <w:szCs w:val="22"/>
          <w:lang w:val="en-GB"/>
        </w:rPr>
        <w:t>NHS Long Term Plan</w:t>
      </w:r>
      <w:r w:rsidRPr="754E36AB" w:rsidR="085F6118">
        <w:rPr>
          <w:rFonts w:ascii="Arial" w:hAnsi="Arial" w:eastAsia="Arial" w:cs="Arial"/>
          <w:noProof w:val="0"/>
          <w:sz w:val="22"/>
          <w:szCs w:val="22"/>
          <w:lang w:val="en-GB"/>
        </w:rPr>
        <w:t xml:space="preserve">. [online] NHS. Available at: </w:t>
      </w:r>
      <w:hyperlink r:id="R0cdafdf89f9947ee">
        <w:r w:rsidRPr="754E36AB" w:rsidR="085F6118">
          <w:rPr>
            <w:rStyle w:val="Hyperlink"/>
            <w:rFonts w:ascii="Arial" w:hAnsi="Arial" w:eastAsia="Arial" w:cs="Arial"/>
            <w:noProof w:val="0"/>
            <w:sz w:val="22"/>
            <w:szCs w:val="22"/>
            <w:lang w:val="en-GB"/>
          </w:rPr>
          <w:t>https://www.england.nhs.uk/long-term-plan/</w:t>
        </w:r>
      </w:hyperlink>
      <w:r w:rsidRPr="754E36AB" w:rsidR="085F6118">
        <w:rPr>
          <w:rFonts w:ascii="Arial" w:hAnsi="Arial" w:eastAsia="Arial" w:cs="Arial"/>
          <w:noProof w:val="0"/>
          <w:sz w:val="22"/>
          <w:szCs w:val="22"/>
          <w:lang w:val="en-GB"/>
        </w:rPr>
        <w:t>.</w:t>
      </w:r>
    </w:p>
    <w:p w:rsidR="085F6118" w:rsidP="754E36AB" w:rsidRDefault="085F6118" w14:paraId="1243CD3B" w14:textId="7D7FC8AB">
      <w:pPr>
        <w:spacing w:before="240" w:beforeAutospacing="off" w:after="240" w:afterAutospacing="off"/>
      </w:pPr>
      <w:r w:rsidRPr="754E36AB" w:rsidR="085F6118">
        <w:rPr>
          <w:rFonts w:ascii="Arial" w:hAnsi="Arial" w:eastAsia="Arial" w:cs="Arial"/>
          <w:noProof w:val="0"/>
          <w:sz w:val="22"/>
          <w:szCs w:val="22"/>
          <w:lang w:val="en-GB"/>
        </w:rPr>
        <w:t>NHS England (2019</w:t>
      </w:r>
      <w:r w:rsidRPr="754E36AB" w:rsidR="0685AC0E">
        <w:rPr>
          <w:rFonts w:ascii="Arial" w:hAnsi="Arial" w:eastAsia="Arial" w:cs="Arial"/>
          <w:noProof w:val="0"/>
          <w:sz w:val="22"/>
          <w:szCs w:val="22"/>
          <w:lang w:val="en-GB"/>
        </w:rPr>
        <w:t>)</w:t>
      </w:r>
      <w:r w:rsidRPr="754E36AB" w:rsidR="085F6118">
        <w:rPr>
          <w:rFonts w:ascii="Arial" w:hAnsi="Arial" w:eastAsia="Arial" w:cs="Arial"/>
          <w:noProof w:val="0"/>
          <w:sz w:val="22"/>
          <w:szCs w:val="22"/>
          <w:lang w:val="en-GB"/>
        </w:rPr>
        <w:t xml:space="preserve">. </w:t>
      </w:r>
      <w:r w:rsidRPr="754E36AB" w:rsidR="085F6118">
        <w:rPr>
          <w:rFonts w:ascii="Arial" w:hAnsi="Arial" w:eastAsia="Arial" w:cs="Arial"/>
          <w:i w:val="1"/>
          <w:iCs w:val="1"/>
          <w:noProof w:val="0"/>
          <w:sz w:val="22"/>
          <w:szCs w:val="22"/>
          <w:lang w:val="en-GB"/>
        </w:rPr>
        <w:t>Universal Personalised Care: Implementing the Comprehensive Model</w:t>
      </w:r>
      <w:r w:rsidRPr="754E36AB" w:rsidR="085F6118">
        <w:rPr>
          <w:rFonts w:ascii="Arial" w:hAnsi="Arial" w:eastAsia="Arial" w:cs="Arial"/>
          <w:noProof w:val="0"/>
          <w:sz w:val="22"/>
          <w:szCs w:val="22"/>
          <w:lang w:val="en-GB"/>
        </w:rPr>
        <w:t xml:space="preserve">. [online] England.nhs.uk. Available at: </w:t>
      </w:r>
      <w:hyperlink r:id="Rebbd2a0d69c74cb7">
        <w:r w:rsidRPr="754E36AB" w:rsidR="085F6118">
          <w:rPr>
            <w:rStyle w:val="Hyperlink"/>
            <w:rFonts w:ascii="Arial" w:hAnsi="Arial" w:eastAsia="Arial" w:cs="Arial"/>
            <w:noProof w:val="0"/>
            <w:sz w:val="22"/>
            <w:szCs w:val="22"/>
            <w:lang w:val="en-GB"/>
          </w:rPr>
          <w:t>https://www.england.nhs.uk/publication/universal-personalised-care-implementing-the-comprehensive-model/</w:t>
        </w:r>
      </w:hyperlink>
      <w:r w:rsidRPr="754E36AB" w:rsidR="085F6118">
        <w:rPr>
          <w:rFonts w:ascii="Arial" w:hAnsi="Arial" w:eastAsia="Arial" w:cs="Arial"/>
          <w:noProof w:val="0"/>
          <w:sz w:val="22"/>
          <w:szCs w:val="22"/>
          <w:lang w:val="en-GB"/>
        </w:rPr>
        <w:t>.</w:t>
      </w:r>
    </w:p>
    <w:p w:rsidR="085F6118" w:rsidP="754E36AB" w:rsidRDefault="085F6118" w14:paraId="329F7008" w14:textId="1BBF2EC5">
      <w:pPr>
        <w:spacing w:before="240" w:beforeAutospacing="off" w:after="240" w:afterAutospacing="off"/>
      </w:pPr>
      <w:r w:rsidRPr="754E36AB" w:rsidR="085F6118">
        <w:rPr>
          <w:rFonts w:ascii="Arial" w:hAnsi="Arial" w:eastAsia="Arial" w:cs="Arial"/>
          <w:noProof w:val="0"/>
          <w:sz w:val="22"/>
          <w:szCs w:val="22"/>
          <w:lang w:val="en-GB"/>
        </w:rPr>
        <w:t xml:space="preserve">NHS England (2021). </w:t>
      </w:r>
      <w:r w:rsidRPr="754E36AB" w:rsidR="085F6118">
        <w:rPr>
          <w:rFonts w:ascii="Arial" w:hAnsi="Arial" w:eastAsia="Arial" w:cs="Arial"/>
          <w:i w:val="1"/>
          <w:iCs w:val="1"/>
          <w:noProof w:val="0"/>
          <w:sz w:val="22"/>
          <w:szCs w:val="22"/>
          <w:lang w:val="en-GB"/>
        </w:rPr>
        <w:t>The National Patient Safety Improvement Programmes</w:t>
      </w:r>
      <w:r w:rsidRPr="754E36AB" w:rsidR="085F6118">
        <w:rPr>
          <w:rFonts w:ascii="Arial" w:hAnsi="Arial" w:eastAsia="Arial" w:cs="Arial"/>
          <w:noProof w:val="0"/>
          <w:sz w:val="22"/>
          <w:szCs w:val="22"/>
          <w:lang w:val="en-GB"/>
        </w:rPr>
        <w:t xml:space="preserve">. [online] Available at: </w:t>
      </w:r>
      <w:hyperlink r:id="R71da2a70ea2c43fa">
        <w:r w:rsidRPr="754E36AB" w:rsidR="085F6118">
          <w:rPr>
            <w:rStyle w:val="Hyperlink"/>
            <w:rFonts w:ascii="Arial" w:hAnsi="Arial" w:eastAsia="Arial" w:cs="Arial"/>
            <w:noProof w:val="0"/>
            <w:sz w:val="22"/>
            <w:szCs w:val="22"/>
            <w:lang w:val="en-GB"/>
          </w:rPr>
          <w:t>https://www.england.nhs.uk/patient-safety/patient-safety-improvement-programmes/</w:t>
        </w:r>
      </w:hyperlink>
      <w:r w:rsidRPr="754E36AB" w:rsidR="085F6118">
        <w:rPr>
          <w:rFonts w:ascii="Arial" w:hAnsi="Arial" w:eastAsia="Arial" w:cs="Arial"/>
          <w:noProof w:val="0"/>
          <w:sz w:val="22"/>
          <w:szCs w:val="22"/>
          <w:lang w:val="en-GB"/>
        </w:rPr>
        <w:t>.</w:t>
      </w:r>
    </w:p>
    <w:p w:rsidR="085F6118" w:rsidP="754E36AB" w:rsidRDefault="085F6118" w14:paraId="617B9AB5" w14:textId="337F0928">
      <w:pPr>
        <w:spacing w:before="240" w:beforeAutospacing="off" w:after="240" w:afterAutospacing="off"/>
      </w:pPr>
      <w:r w:rsidRPr="754E36AB" w:rsidR="085F6118">
        <w:rPr>
          <w:rFonts w:ascii="Arial" w:hAnsi="Arial" w:eastAsia="Arial" w:cs="Arial"/>
          <w:noProof w:val="0"/>
          <w:sz w:val="22"/>
          <w:szCs w:val="22"/>
          <w:lang w:val="en-GB"/>
        </w:rPr>
        <w:t xml:space="preserve">NHS England (2023). </w:t>
      </w:r>
      <w:r w:rsidRPr="754E36AB" w:rsidR="085F6118">
        <w:rPr>
          <w:rFonts w:ascii="Arial" w:hAnsi="Arial" w:eastAsia="Arial" w:cs="Arial"/>
          <w:i w:val="1"/>
          <w:iCs w:val="1"/>
          <w:noProof w:val="0"/>
          <w:sz w:val="22"/>
          <w:szCs w:val="22"/>
          <w:lang w:val="en-GB"/>
        </w:rPr>
        <w:t>NHS England</w:t>
      </w:r>
      <w:r w:rsidRPr="754E36AB" w:rsidR="085F6118">
        <w:rPr>
          <w:rFonts w:ascii="Arial" w:hAnsi="Arial" w:eastAsia="Arial" w:cs="Arial"/>
          <w:noProof w:val="0"/>
          <w:sz w:val="22"/>
          <w:szCs w:val="22"/>
          <w:lang w:val="en-GB"/>
        </w:rPr>
        <w:t xml:space="preserve">. [online] England.nhs.uk. Available at: </w:t>
      </w:r>
      <w:hyperlink r:id="Rf3e789bf1c224510">
        <w:r w:rsidRPr="754E36AB" w:rsidR="085F6118">
          <w:rPr>
            <w:rStyle w:val="Hyperlink"/>
            <w:rFonts w:ascii="Arial" w:hAnsi="Arial" w:eastAsia="Arial" w:cs="Arial"/>
            <w:noProof w:val="0"/>
            <w:sz w:val="22"/>
            <w:szCs w:val="22"/>
            <w:lang w:val="en-GB"/>
          </w:rPr>
          <w:t>https://www.england.nhs.uk/</w:t>
        </w:r>
      </w:hyperlink>
      <w:r w:rsidRPr="754E36AB" w:rsidR="085F6118">
        <w:rPr>
          <w:rFonts w:ascii="Arial" w:hAnsi="Arial" w:eastAsia="Arial" w:cs="Arial"/>
          <w:noProof w:val="0"/>
          <w:sz w:val="22"/>
          <w:szCs w:val="22"/>
          <w:lang w:val="en-GB"/>
        </w:rPr>
        <w:t>.</w:t>
      </w:r>
    </w:p>
    <w:p w:rsidR="085F6118" w:rsidP="754E36AB" w:rsidRDefault="085F6118" w14:paraId="2683EBC6" w14:textId="08F536F2">
      <w:pPr>
        <w:spacing w:before="240" w:beforeAutospacing="off" w:after="240" w:afterAutospacing="off"/>
      </w:pPr>
      <w:r w:rsidRPr="754E36AB" w:rsidR="085F6118">
        <w:rPr>
          <w:rFonts w:ascii="Arial" w:hAnsi="Arial" w:eastAsia="Arial" w:cs="Arial"/>
          <w:noProof w:val="0"/>
          <w:sz w:val="22"/>
          <w:szCs w:val="22"/>
          <w:lang w:val="en-GB"/>
        </w:rPr>
        <w:t xml:space="preserve">NHS England (2023). </w:t>
      </w:r>
      <w:r w:rsidRPr="754E36AB" w:rsidR="085F6118">
        <w:rPr>
          <w:rFonts w:ascii="Arial" w:hAnsi="Arial" w:eastAsia="Arial" w:cs="Arial"/>
          <w:i w:val="1"/>
          <w:iCs w:val="1"/>
          <w:noProof w:val="0"/>
          <w:sz w:val="22"/>
          <w:szCs w:val="22"/>
          <w:lang w:val="en-GB"/>
        </w:rPr>
        <w:t>NHS England » Interoperability</w:t>
      </w:r>
      <w:r w:rsidRPr="754E36AB" w:rsidR="085F6118">
        <w:rPr>
          <w:rFonts w:ascii="Arial" w:hAnsi="Arial" w:eastAsia="Arial" w:cs="Arial"/>
          <w:noProof w:val="0"/>
          <w:sz w:val="22"/>
          <w:szCs w:val="22"/>
          <w:lang w:val="en-GB"/>
        </w:rPr>
        <w:t xml:space="preserve">. [online] </w:t>
      </w:r>
      <w:hyperlink r:id="Rcfb7a2dbbf4d46ef">
        <w:r w:rsidRPr="754E36AB" w:rsidR="085F6118">
          <w:rPr>
            <w:rStyle w:val="Hyperlink"/>
            <w:rFonts w:ascii="Arial" w:hAnsi="Arial" w:eastAsia="Arial" w:cs="Arial"/>
            <w:noProof w:val="0"/>
            <w:sz w:val="22"/>
            <w:szCs w:val="22"/>
            <w:lang w:val="en-GB"/>
          </w:rPr>
          <w:t>www.england.nhs.uk</w:t>
        </w:r>
      </w:hyperlink>
      <w:r w:rsidRPr="754E36AB" w:rsidR="085F6118">
        <w:rPr>
          <w:rFonts w:ascii="Arial" w:hAnsi="Arial" w:eastAsia="Arial" w:cs="Arial"/>
          <w:noProof w:val="0"/>
          <w:sz w:val="22"/>
          <w:szCs w:val="22"/>
          <w:lang w:val="en-GB"/>
        </w:rPr>
        <w:t xml:space="preserve">. Available at: </w:t>
      </w:r>
      <w:hyperlink r:id="R901c1bea0bd34fc7">
        <w:r w:rsidRPr="754E36AB" w:rsidR="085F6118">
          <w:rPr>
            <w:rStyle w:val="Hyperlink"/>
            <w:rFonts w:ascii="Arial" w:hAnsi="Arial" w:eastAsia="Arial" w:cs="Arial"/>
            <w:noProof w:val="0"/>
            <w:sz w:val="22"/>
            <w:szCs w:val="22"/>
            <w:lang w:val="en-GB"/>
          </w:rPr>
          <w:t>https://www.england.nhs.uk/long-read/interoperability/</w:t>
        </w:r>
      </w:hyperlink>
      <w:r w:rsidRPr="754E36AB" w:rsidR="085F6118">
        <w:rPr>
          <w:rFonts w:ascii="Arial" w:hAnsi="Arial" w:eastAsia="Arial" w:cs="Arial"/>
          <w:noProof w:val="0"/>
          <w:sz w:val="22"/>
          <w:szCs w:val="22"/>
          <w:lang w:val="en-GB"/>
        </w:rPr>
        <w:t>.</w:t>
      </w:r>
    </w:p>
    <w:p w:rsidR="085F6118" w:rsidP="754E36AB" w:rsidRDefault="085F6118" w14:paraId="05305531" w14:textId="4B49BDE7">
      <w:pPr>
        <w:spacing w:before="240" w:beforeAutospacing="off" w:after="240" w:afterAutospacing="off"/>
      </w:pPr>
      <w:r w:rsidRPr="754E36AB" w:rsidR="085F6118">
        <w:rPr>
          <w:rFonts w:ascii="Arial" w:hAnsi="Arial" w:eastAsia="Arial" w:cs="Arial"/>
          <w:noProof w:val="0"/>
          <w:sz w:val="22"/>
          <w:szCs w:val="22"/>
          <w:lang w:val="en-GB"/>
        </w:rPr>
        <w:t xml:space="preserve">NHS England (2024). </w:t>
      </w:r>
      <w:r w:rsidRPr="754E36AB" w:rsidR="085F6118">
        <w:rPr>
          <w:rFonts w:ascii="Arial" w:hAnsi="Arial" w:eastAsia="Arial" w:cs="Arial"/>
          <w:i w:val="1"/>
          <w:iCs w:val="1"/>
          <w:noProof w:val="0"/>
          <w:sz w:val="22"/>
          <w:szCs w:val="22"/>
          <w:lang w:val="en-GB"/>
        </w:rPr>
        <w:t>NHS England » Working in partnership</w:t>
      </w:r>
      <w:r w:rsidRPr="754E36AB" w:rsidR="085F6118">
        <w:rPr>
          <w:rFonts w:ascii="Arial" w:hAnsi="Arial" w:eastAsia="Arial" w:cs="Arial"/>
          <w:noProof w:val="0"/>
          <w:sz w:val="22"/>
          <w:szCs w:val="22"/>
          <w:lang w:val="en-GB"/>
        </w:rPr>
        <w:t xml:space="preserve">. [online] </w:t>
      </w:r>
      <w:hyperlink r:id="R3b7514820c594985">
        <w:r w:rsidRPr="754E36AB" w:rsidR="085F6118">
          <w:rPr>
            <w:rStyle w:val="Hyperlink"/>
            <w:rFonts w:ascii="Arial" w:hAnsi="Arial" w:eastAsia="Arial" w:cs="Arial"/>
            <w:noProof w:val="0"/>
            <w:sz w:val="22"/>
            <w:szCs w:val="22"/>
            <w:lang w:val="en-GB"/>
          </w:rPr>
          <w:t>www.england.nhs.uk</w:t>
        </w:r>
      </w:hyperlink>
      <w:r w:rsidRPr="754E36AB" w:rsidR="085F6118">
        <w:rPr>
          <w:rFonts w:ascii="Arial" w:hAnsi="Arial" w:eastAsia="Arial" w:cs="Arial"/>
          <w:noProof w:val="0"/>
          <w:sz w:val="22"/>
          <w:szCs w:val="22"/>
          <w:lang w:val="en-GB"/>
        </w:rPr>
        <w:t xml:space="preserve">. Available at: </w:t>
      </w:r>
      <w:hyperlink r:id="R2930a4838fdb48ab">
        <w:r w:rsidRPr="754E36AB" w:rsidR="085F6118">
          <w:rPr>
            <w:rStyle w:val="Hyperlink"/>
            <w:rFonts w:ascii="Arial" w:hAnsi="Arial" w:eastAsia="Arial" w:cs="Arial"/>
            <w:noProof w:val="0"/>
            <w:sz w:val="22"/>
            <w:szCs w:val="22"/>
            <w:lang w:val="en-GB"/>
          </w:rPr>
          <w:t>https://www.england.nhs.uk/integratedcare/what-is-integrated-care/working-in-partnership/</w:t>
        </w:r>
      </w:hyperlink>
      <w:r w:rsidRPr="754E36AB" w:rsidR="085F6118">
        <w:rPr>
          <w:rFonts w:ascii="Arial" w:hAnsi="Arial" w:eastAsia="Arial" w:cs="Arial"/>
          <w:noProof w:val="0"/>
          <w:sz w:val="22"/>
          <w:szCs w:val="22"/>
          <w:lang w:val="en-GB"/>
        </w:rPr>
        <w:t>.</w:t>
      </w:r>
    </w:p>
    <w:p w:rsidR="085F6118" w:rsidP="754E36AB" w:rsidRDefault="085F6118" w14:paraId="5626E836" w14:textId="43463896">
      <w:pPr>
        <w:spacing w:before="240" w:beforeAutospacing="off" w:after="240" w:afterAutospacing="off"/>
      </w:pPr>
      <w:r w:rsidRPr="754E36AB" w:rsidR="085F6118">
        <w:rPr>
          <w:rFonts w:ascii="Arial" w:hAnsi="Arial" w:eastAsia="Arial" w:cs="Arial"/>
          <w:noProof w:val="0"/>
          <w:sz w:val="22"/>
          <w:szCs w:val="22"/>
          <w:lang w:val="en-GB"/>
        </w:rPr>
        <w:t xml:space="preserve">NICE (2020). </w:t>
      </w:r>
      <w:r w:rsidRPr="754E36AB" w:rsidR="085F6118">
        <w:rPr>
          <w:rFonts w:ascii="Arial" w:hAnsi="Arial" w:eastAsia="Arial" w:cs="Arial"/>
          <w:i w:val="1"/>
          <w:iCs w:val="1"/>
          <w:noProof w:val="0"/>
          <w:sz w:val="22"/>
          <w:szCs w:val="22"/>
          <w:lang w:val="en-GB"/>
        </w:rPr>
        <w:t>Recommendations | Perioperative Care in Adults | Guidance | NICE</w:t>
      </w:r>
      <w:r w:rsidRPr="754E36AB" w:rsidR="085F6118">
        <w:rPr>
          <w:rFonts w:ascii="Arial" w:hAnsi="Arial" w:eastAsia="Arial" w:cs="Arial"/>
          <w:noProof w:val="0"/>
          <w:sz w:val="22"/>
          <w:szCs w:val="22"/>
          <w:lang w:val="en-GB"/>
        </w:rPr>
        <w:t xml:space="preserve">. [online] </w:t>
      </w:r>
      <w:hyperlink r:id="R0f825e40322041fb">
        <w:r w:rsidRPr="754E36AB" w:rsidR="085F6118">
          <w:rPr>
            <w:rStyle w:val="Hyperlink"/>
            <w:rFonts w:ascii="Arial" w:hAnsi="Arial" w:eastAsia="Arial" w:cs="Arial"/>
            <w:noProof w:val="0"/>
            <w:sz w:val="22"/>
            <w:szCs w:val="22"/>
            <w:lang w:val="en-GB"/>
          </w:rPr>
          <w:t>www.nice.org.uk</w:t>
        </w:r>
      </w:hyperlink>
      <w:r w:rsidRPr="754E36AB" w:rsidR="085F6118">
        <w:rPr>
          <w:rFonts w:ascii="Arial" w:hAnsi="Arial" w:eastAsia="Arial" w:cs="Arial"/>
          <w:noProof w:val="0"/>
          <w:sz w:val="22"/>
          <w:szCs w:val="22"/>
          <w:lang w:val="en-GB"/>
        </w:rPr>
        <w:t xml:space="preserve">. Available at: </w:t>
      </w:r>
      <w:hyperlink r:id="Re6bc6877f84143cb">
        <w:r w:rsidRPr="754E36AB" w:rsidR="085F6118">
          <w:rPr>
            <w:rStyle w:val="Hyperlink"/>
            <w:rFonts w:ascii="Arial" w:hAnsi="Arial" w:eastAsia="Arial" w:cs="Arial"/>
            <w:noProof w:val="0"/>
            <w:sz w:val="22"/>
            <w:szCs w:val="22"/>
            <w:lang w:val="en-GB"/>
          </w:rPr>
          <w:t>https://www.nice.org.uk/guidance/ng180/chapter/Recommendations</w:t>
        </w:r>
      </w:hyperlink>
      <w:r w:rsidRPr="754E36AB" w:rsidR="085F6118">
        <w:rPr>
          <w:rFonts w:ascii="Arial" w:hAnsi="Arial" w:eastAsia="Arial" w:cs="Arial"/>
          <w:noProof w:val="0"/>
          <w:sz w:val="22"/>
          <w:szCs w:val="22"/>
          <w:lang w:val="en-GB"/>
        </w:rPr>
        <w:t>.</w:t>
      </w:r>
    </w:p>
    <w:p w:rsidR="085F6118" w:rsidP="754E36AB" w:rsidRDefault="085F6118" w14:paraId="7224E953" w14:textId="4492A0EC">
      <w:pPr>
        <w:spacing w:before="240" w:beforeAutospacing="off" w:after="240" w:afterAutospacing="off"/>
      </w:pPr>
      <w:r w:rsidRPr="754E36AB" w:rsidR="085F6118">
        <w:rPr>
          <w:rFonts w:ascii="Arial" w:hAnsi="Arial" w:eastAsia="Arial" w:cs="Arial"/>
          <w:noProof w:val="0"/>
          <w:sz w:val="22"/>
          <w:szCs w:val="22"/>
          <w:lang w:val="en-GB"/>
        </w:rPr>
        <w:t xml:space="preserve">NICE (2023). </w:t>
      </w:r>
      <w:r w:rsidRPr="754E36AB" w:rsidR="085F6118">
        <w:rPr>
          <w:rFonts w:ascii="Arial" w:hAnsi="Arial" w:eastAsia="Arial" w:cs="Arial"/>
          <w:i w:val="1"/>
          <w:iCs w:val="1"/>
          <w:noProof w:val="0"/>
          <w:sz w:val="22"/>
          <w:szCs w:val="22"/>
          <w:lang w:val="en-GB"/>
        </w:rPr>
        <w:t>Recommendations | Stroke Rehabilitation in Adults | Guidance | NICE</w:t>
      </w:r>
      <w:r w:rsidRPr="754E36AB" w:rsidR="085F6118">
        <w:rPr>
          <w:rFonts w:ascii="Arial" w:hAnsi="Arial" w:eastAsia="Arial" w:cs="Arial"/>
          <w:noProof w:val="0"/>
          <w:sz w:val="22"/>
          <w:szCs w:val="22"/>
          <w:lang w:val="en-GB"/>
        </w:rPr>
        <w:t xml:space="preserve">. [online] </w:t>
      </w:r>
      <w:hyperlink r:id="Rcc9a66bee72f4c60">
        <w:r w:rsidRPr="754E36AB" w:rsidR="085F6118">
          <w:rPr>
            <w:rStyle w:val="Hyperlink"/>
            <w:rFonts w:ascii="Arial" w:hAnsi="Arial" w:eastAsia="Arial" w:cs="Arial"/>
            <w:noProof w:val="0"/>
            <w:sz w:val="22"/>
            <w:szCs w:val="22"/>
            <w:lang w:val="en-GB"/>
          </w:rPr>
          <w:t>www.nice.org.uk</w:t>
        </w:r>
      </w:hyperlink>
      <w:r w:rsidRPr="754E36AB" w:rsidR="085F6118">
        <w:rPr>
          <w:rFonts w:ascii="Arial" w:hAnsi="Arial" w:eastAsia="Arial" w:cs="Arial"/>
          <w:noProof w:val="0"/>
          <w:sz w:val="22"/>
          <w:szCs w:val="22"/>
          <w:lang w:val="en-GB"/>
        </w:rPr>
        <w:t xml:space="preserve">. Available at: </w:t>
      </w:r>
      <w:hyperlink r:id="R0afdbdb2d1ef424f">
        <w:r w:rsidRPr="754E36AB" w:rsidR="085F6118">
          <w:rPr>
            <w:rStyle w:val="Hyperlink"/>
            <w:rFonts w:ascii="Arial" w:hAnsi="Arial" w:eastAsia="Arial" w:cs="Arial"/>
            <w:noProof w:val="0"/>
            <w:sz w:val="22"/>
            <w:szCs w:val="22"/>
            <w:lang w:val="en-GB"/>
          </w:rPr>
          <w:t>https://www.nice.org.uk/guidance/ng236/chapter/Recommendations</w:t>
        </w:r>
      </w:hyperlink>
      <w:r w:rsidRPr="754E36AB" w:rsidR="085F6118">
        <w:rPr>
          <w:rFonts w:ascii="Arial" w:hAnsi="Arial" w:eastAsia="Arial" w:cs="Arial"/>
          <w:noProof w:val="0"/>
          <w:sz w:val="22"/>
          <w:szCs w:val="22"/>
          <w:lang w:val="en-GB"/>
        </w:rPr>
        <w:t>.</w:t>
      </w:r>
    </w:p>
    <w:p w:rsidR="085F6118" w:rsidP="754E36AB" w:rsidRDefault="085F6118" w14:paraId="3BE9FB36" w14:textId="6EF4C191">
      <w:pPr>
        <w:spacing w:before="240" w:beforeAutospacing="off" w:after="240" w:afterAutospacing="off"/>
      </w:pPr>
      <w:r w:rsidRPr="754E36AB" w:rsidR="085F6118">
        <w:rPr>
          <w:rFonts w:ascii="Arial" w:hAnsi="Arial" w:eastAsia="Arial" w:cs="Arial"/>
          <w:noProof w:val="0"/>
          <w:sz w:val="22"/>
          <w:szCs w:val="22"/>
          <w:lang w:val="en-GB"/>
        </w:rPr>
        <w:t xml:space="preserve">Subramanian, K. (2025). </w:t>
      </w:r>
      <w:r w:rsidRPr="754E36AB" w:rsidR="085F6118">
        <w:rPr>
          <w:rFonts w:ascii="Arial" w:hAnsi="Arial" w:eastAsia="Arial" w:cs="Arial"/>
          <w:i w:val="1"/>
          <w:iCs w:val="1"/>
          <w:noProof w:val="0"/>
          <w:sz w:val="22"/>
          <w:szCs w:val="22"/>
          <w:lang w:val="en-GB"/>
        </w:rPr>
        <w:t>Why Interprofessional Collaboration is Vital for 70% of Healthcare Teams? - JP Medicals</w:t>
      </w:r>
      <w:r w:rsidRPr="754E36AB" w:rsidR="085F6118">
        <w:rPr>
          <w:rFonts w:ascii="Arial" w:hAnsi="Arial" w:eastAsia="Arial" w:cs="Arial"/>
          <w:noProof w:val="0"/>
          <w:sz w:val="22"/>
          <w:szCs w:val="22"/>
          <w:lang w:val="en-GB"/>
        </w:rPr>
        <w:t xml:space="preserve">. [online] JP Medical. Available at: </w:t>
      </w:r>
      <w:hyperlink r:id="R1ce6552ac97d4220">
        <w:r w:rsidRPr="754E36AB" w:rsidR="085F6118">
          <w:rPr>
            <w:rStyle w:val="Hyperlink"/>
            <w:rFonts w:ascii="Arial" w:hAnsi="Arial" w:eastAsia="Arial" w:cs="Arial"/>
            <w:noProof w:val="0"/>
            <w:sz w:val="22"/>
            <w:szCs w:val="22"/>
            <w:lang w:val="en-GB"/>
          </w:rPr>
          <w:t>https://www.jpmedicals.co.uk/why-interprofessional-collaboration-is-vital-for-70-of-healthcare-teams/</w:t>
        </w:r>
      </w:hyperlink>
      <w:r w:rsidRPr="754E36AB" w:rsidR="085F6118">
        <w:rPr>
          <w:rFonts w:ascii="Arial" w:hAnsi="Arial" w:eastAsia="Arial" w:cs="Arial"/>
          <w:noProof w:val="0"/>
          <w:sz w:val="22"/>
          <w:szCs w:val="22"/>
          <w:lang w:val="en-GB"/>
        </w:rPr>
        <w:t>.</w:t>
      </w:r>
    </w:p>
    <w:p w:rsidR="085F6118" w:rsidP="754E36AB" w:rsidRDefault="085F6118" w14:paraId="218A763B" w14:textId="49E2FE08">
      <w:pPr>
        <w:spacing w:before="240" w:beforeAutospacing="off" w:after="240" w:afterAutospacing="off"/>
      </w:pPr>
      <w:r w:rsidRPr="754E36AB" w:rsidR="085F6118">
        <w:rPr>
          <w:rFonts w:ascii="Arial" w:hAnsi="Arial" w:eastAsia="Arial" w:cs="Arial"/>
          <w:noProof w:val="0"/>
          <w:sz w:val="22"/>
          <w:szCs w:val="22"/>
          <w:lang w:val="en-GB"/>
        </w:rPr>
        <w:t xml:space="preserve">The Health Foundation (2016). </w:t>
      </w:r>
      <w:r w:rsidRPr="754E36AB" w:rsidR="085F6118">
        <w:rPr>
          <w:rFonts w:ascii="Arial" w:hAnsi="Arial" w:eastAsia="Arial" w:cs="Arial"/>
          <w:i w:val="1"/>
          <w:iCs w:val="1"/>
          <w:noProof w:val="0"/>
          <w:sz w:val="22"/>
          <w:szCs w:val="22"/>
          <w:lang w:val="en-GB"/>
        </w:rPr>
        <w:t>Person-centred care made simple</w:t>
      </w:r>
      <w:r w:rsidRPr="754E36AB" w:rsidR="085F6118">
        <w:rPr>
          <w:rFonts w:ascii="Arial" w:hAnsi="Arial" w:eastAsia="Arial" w:cs="Arial"/>
          <w:noProof w:val="0"/>
          <w:sz w:val="22"/>
          <w:szCs w:val="22"/>
          <w:lang w:val="en-GB"/>
        </w:rPr>
        <w:t xml:space="preserve">. [online] The Health Foundation, p.6. Available at: </w:t>
      </w:r>
      <w:hyperlink r:id="Rcdaf2f622e1a4270">
        <w:r w:rsidRPr="754E36AB" w:rsidR="085F6118">
          <w:rPr>
            <w:rStyle w:val="Hyperlink"/>
            <w:rFonts w:ascii="Arial" w:hAnsi="Arial" w:eastAsia="Arial" w:cs="Arial"/>
            <w:noProof w:val="0"/>
            <w:sz w:val="22"/>
            <w:szCs w:val="22"/>
            <w:lang w:val="en-GB"/>
          </w:rPr>
          <w:t>https://www.health.org.uk/sites/default/files/PersonCentredCareMadeSimple.pdf</w:t>
        </w:r>
      </w:hyperlink>
      <w:r w:rsidRPr="754E36AB" w:rsidR="085F6118">
        <w:rPr>
          <w:rFonts w:ascii="Arial" w:hAnsi="Arial" w:eastAsia="Arial" w:cs="Arial"/>
          <w:noProof w:val="0"/>
          <w:sz w:val="22"/>
          <w:szCs w:val="22"/>
          <w:lang w:val="en-GB"/>
        </w:rPr>
        <w:t>.</w:t>
      </w:r>
    </w:p>
    <w:p w:rsidR="085F6118" w:rsidP="754E36AB" w:rsidRDefault="085F6118" w14:paraId="6C01790D" w14:textId="61347F98">
      <w:pPr>
        <w:spacing w:before="240" w:beforeAutospacing="off" w:after="240" w:afterAutospacing="off"/>
      </w:pPr>
      <w:r w:rsidRPr="754E36AB" w:rsidR="085F6118">
        <w:rPr>
          <w:rFonts w:ascii="Arial" w:hAnsi="Arial" w:eastAsia="Arial" w:cs="Arial"/>
          <w:noProof w:val="0"/>
          <w:sz w:val="22"/>
          <w:szCs w:val="22"/>
          <w:lang w:val="en-GB"/>
        </w:rPr>
        <w:t xml:space="preserve">UK Government (2012). </w:t>
      </w:r>
      <w:r w:rsidRPr="754E36AB" w:rsidR="085F6118">
        <w:rPr>
          <w:rFonts w:ascii="Arial" w:hAnsi="Arial" w:eastAsia="Arial" w:cs="Arial"/>
          <w:i w:val="1"/>
          <w:iCs w:val="1"/>
          <w:noProof w:val="0"/>
          <w:sz w:val="22"/>
          <w:szCs w:val="22"/>
          <w:lang w:val="en-GB"/>
        </w:rPr>
        <w:t>Health and Social Care Act 2012</w:t>
      </w:r>
      <w:r w:rsidRPr="754E36AB" w:rsidR="085F6118">
        <w:rPr>
          <w:rFonts w:ascii="Arial" w:hAnsi="Arial" w:eastAsia="Arial" w:cs="Arial"/>
          <w:noProof w:val="0"/>
          <w:sz w:val="22"/>
          <w:szCs w:val="22"/>
          <w:lang w:val="en-GB"/>
        </w:rPr>
        <w:t xml:space="preserve">. [online] legislation.gov.uk. Available at: </w:t>
      </w:r>
      <w:hyperlink r:id="R05e925763e3741ed">
        <w:r w:rsidRPr="754E36AB" w:rsidR="085F6118">
          <w:rPr>
            <w:rStyle w:val="Hyperlink"/>
            <w:rFonts w:ascii="Arial" w:hAnsi="Arial" w:eastAsia="Arial" w:cs="Arial"/>
            <w:noProof w:val="0"/>
            <w:sz w:val="22"/>
            <w:szCs w:val="22"/>
            <w:lang w:val="en-GB"/>
          </w:rPr>
          <w:t>https://www.legislation.gov.uk/ukpga/2012/7/contents</w:t>
        </w:r>
      </w:hyperlink>
      <w:r w:rsidRPr="754E36AB" w:rsidR="085F6118">
        <w:rPr>
          <w:rFonts w:ascii="Arial" w:hAnsi="Arial" w:eastAsia="Arial" w:cs="Arial"/>
          <w:noProof w:val="0"/>
          <w:sz w:val="22"/>
          <w:szCs w:val="22"/>
          <w:lang w:val="en-GB"/>
        </w:rPr>
        <w:t>.</w:t>
      </w:r>
    </w:p>
    <w:p w:rsidR="085F6118" w:rsidP="754E36AB" w:rsidRDefault="085F6118" w14:paraId="4A554D74" w14:textId="5080384D">
      <w:pPr>
        <w:spacing w:before="240" w:beforeAutospacing="off" w:after="240" w:afterAutospacing="off"/>
      </w:pPr>
      <w:r w:rsidRPr="754E36AB" w:rsidR="085F6118">
        <w:rPr>
          <w:rFonts w:ascii="Arial" w:hAnsi="Arial" w:eastAsia="Arial" w:cs="Arial"/>
          <w:noProof w:val="0"/>
          <w:sz w:val="22"/>
          <w:szCs w:val="22"/>
          <w:lang w:val="en-GB"/>
        </w:rPr>
        <w:t xml:space="preserve">Varkey, B. (2021). Principles of Clinical Ethics and Their Application to Practice. </w:t>
      </w:r>
      <w:r w:rsidRPr="754E36AB" w:rsidR="085F6118">
        <w:rPr>
          <w:rFonts w:ascii="Arial" w:hAnsi="Arial" w:eastAsia="Arial" w:cs="Arial"/>
          <w:i w:val="1"/>
          <w:iCs w:val="1"/>
          <w:noProof w:val="0"/>
          <w:sz w:val="22"/>
          <w:szCs w:val="22"/>
          <w:lang w:val="en-GB"/>
        </w:rPr>
        <w:t>Medical Principles and Practice</w:t>
      </w:r>
      <w:r w:rsidRPr="754E36AB" w:rsidR="085F6118">
        <w:rPr>
          <w:rFonts w:ascii="Arial" w:hAnsi="Arial" w:eastAsia="Arial" w:cs="Arial"/>
          <w:noProof w:val="0"/>
          <w:sz w:val="22"/>
          <w:szCs w:val="22"/>
          <w:lang w:val="en-GB"/>
        </w:rPr>
        <w:t xml:space="preserve">, [online] 30(1), pp.17–28. doi: </w:t>
      </w:r>
      <w:hyperlink r:id="R5d47e72a399c49b1">
        <w:r w:rsidRPr="754E36AB" w:rsidR="085F6118">
          <w:rPr>
            <w:rStyle w:val="Hyperlink"/>
            <w:rFonts w:ascii="Arial" w:hAnsi="Arial" w:eastAsia="Arial" w:cs="Arial"/>
            <w:noProof w:val="0"/>
            <w:sz w:val="22"/>
            <w:szCs w:val="22"/>
            <w:lang w:val="en-GB"/>
          </w:rPr>
          <w:t>https://doi.org/10.1159/000509119</w:t>
        </w:r>
      </w:hyperlink>
      <w:r w:rsidRPr="754E36AB" w:rsidR="085F6118">
        <w:rPr>
          <w:rFonts w:ascii="Arial" w:hAnsi="Arial" w:eastAsia="Arial" w:cs="Arial"/>
          <w:noProof w:val="0"/>
          <w:sz w:val="22"/>
          <w:szCs w:val="22"/>
          <w:lang w:val="en-GB"/>
        </w:rPr>
        <w:t>.</w:t>
      </w:r>
    </w:p>
    <w:p w:rsidR="754E36AB" w:rsidP="754E36AB" w:rsidRDefault="754E36AB" w14:paraId="68F38B28" w14:textId="108C08F4">
      <w:pPr>
        <w:pStyle w:val="Normal"/>
        <w:ind w:left="0"/>
        <w:rPr>
          <w:rFonts w:ascii="Arial" w:hAnsi="Arial" w:eastAsia="Arial" w:cs="Arial"/>
          <w:b w:val="0"/>
          <w:bCs w:val="0"/>
          <w:sz w:val="22"/>
          <w:szCs w:val="22"/>
          <w:u w:val="none"/>
        </w:rPr>
      </w:pPr>
    </w:p>
    <w:p w:rsidR="4FEAF812" w:rsidP="4FEAF812" w:rsidRDefault="4FEAF812" w14:paraId="1D1E7B3D" w14:textId="08F10733">
      <w:pPr>
        <w:pStyle w:val="Normal"/>
        <w:ind w:left="0"/>
        <w:rPr>
          <w:rFonts w:ascii="Arial" w:hAnsi="Arial" w:eastAsia="Arial" w:cs="Arial"/>
          <w:b w:val="0"/>
          <w:bCs w:val="0"/>
          <w:sz w:val="22"/>
          <w:szCs w:val="22"/>
          <w:u w:val="none"/>
        </w:rPr>
      </w:pPr>
    </w:p>
    <w:p w:rsidR="4FEAF812" w:rsidP="4FEAF812" w:rsidRDefault="4FEAF812" w14:paraId="7D4B15EC" w14:textId="0780F30F">
      <w:pPr>
        <w:pStyle w:val="Normal"/>
        <w:ind w:left="0"/>
        <w:rPr>
          <w:rFonts w:ascii="Arial" w:hAnsi="Arial" w:eastAsia="Arial" w:cs="Arial"/>
          <w:b w:val="0"/>
          <w:bCs w:val="0"/>
          <w:sz w:val="22"/>
          <w:szCs w:val="22"/>
          <w:u w:val="none"/>
        </w:rPr>
      </w:pPr>
    </w:p>
    <w:p w:rsidR="4FEAF812" w:rsidP="4FEAF812" w:rsidRDefault="4FEAF812" w14:paraId="50A93074" w14:textId="0E528F87">
      <w:pPr>
        <w:pStyle w:val="Normal"/>
        <w:ind w:left="0"/>
        <w:rPr>
          <w:rFonts w:ascii="Arial" w:hAnsi="Arial" w:eastAsia="Arial" w:cs="Arial"/>
          <w:b w:val="0"/>
          <w:bCs w:val="0"/>
          <w:sz w:val="22"/>
          <w:szCs w:val="22"/>
          <w:u w:val="none"/>
        </w:rPr>
      </w:pPr>
    </w:p>
    <w:sectPr>
      <w:pgSz w:w="11906" w:h="16838" w:orient="portrait"/>
      <w:pgMar w:top="1440" w:right="1440" w:bottom="1440" w:left="1440" w:header="720" w:footer="720" w:gutter="0"/>
      <w:cols w:space="720"/>
      <w:docGrid w:linePitch="360"/>
      <w:headerReference w:type="default" r:id="Rcec7bf1520794c1a"/>
      <w:footerReference w:type="default" r:id="R03d56f4ac48d462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A2A77B" w:rsidTr="54A2A77B" w14:paraId="2C1E95FC">
      <w:trPr>
        <w:trHeight w:val="300"/>
      </w:trPr>
      <w:tc>
        <w:tcPr>
          <w:tcW w:w="3005" w:type="dxa"/>
          <w:tcMar/>
        </w:tcPr>
        <w:p w:rsidR="54A2A77B" w:rsidP="54A2A77B" w:rsidRDefault="54A2A77B" w14:paraId="300C6B6E" w14:textId="3714FC5A">
          <w:pPr>
            <w:pStyle w:val="Header"/>
            <w:bidi w:val="0"/>
            <w:ind w:left="-115"/>
            <w:jc w:val="left"/>
          </w:pPr>
        </w:p>
      </w:tc>
      <w:tc>
        <w:tcPr>
          <w:tcW w:w="3005" w:type="dxa"/>
          <w:tcMar/>
        </w:tcPr>
        <w:p w:rsidR="54A2A77B" w:rsidP="54A2A77B" w:rsidRDefault="54A2A77B" w14:paraId="74A95098" w14:textId="604BD935">
          <w:pPr>
            <w:pStyle w:val="Header"/>
            <w:bidi w:val="0"/>
            <w:jc w:val="center"/>
          </w:pPr>
          <w:r>
            <w:fldChar w:fldCharType="begin"/>
          </w:r>
          <w:r>
            <w:instrText xml:space="preserve">PAGE</w:instrText>
          </w:r>
          <w:r>
            <w:fldChar w:fldCharType="separate"/>
          </w:r>
          <w:r>
            <w:fldChar w:fldCharType="end"/>
          </w:r>
        </w:p>
      </w:tc>
      <w:tc>
        <w:tcPr>
          <w:tcW w:w="3005" w:type="dxa"/>
          <w:tcMar/>
        </w:tcPr>
        <w:p w:rsidR="54A2A77B" w:rsidP="54A2A77B" w:rsidRDefault="54A2A77B" w14:paraId="63AB187C" w14:textId="26DAC343">
          <w:pPr>
            <w:pStyle w:val="Header"/>
            <w:bidi w:val="0"/>
            <w:ind w:right="-115"/>
            <w:jc w:val="right"/>
          </w:pPr>
        </w:p>
      </w:tc>
    </w:tr>
  </w:tbl>
  <w:p w:rsidR="54A2A77B" w:rsidP="54A2A77B" w:rsidRDefault="54A2A77B" w14:paraId="5DE82476" w14:textId="07A511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4A2A77B" w:rsidTr="54A2A77B" w14:paraId="24805B90">
      <w:trPr>
        <w:trHeight w:val="300"/>
      </w:trPr>
      <w:tc>
        <w:tcPr>
          <w:tcW w:w="3005" w:type="dxa"/>
          <w:tcMar/>
        </w:tcPr>
        <w:p w:rsidR="54A2A77B" w:rsidP="54A2A77B" w:rsidRDefault="54A2A77B" w14:paraId="321F505F" w14:textId="6A2F984D">
          <w:pPr>
            <w:pStyle w:val="Header"/>
            <w:bidi w:val="0"/>
            <w:ind w:left="-115"/>
            <w:jc w:val="left"/>
          </w:pPr>
        </w:p>
      </w:tc>
      <w:tc>
        <w:tcPr>
          <w:tcW w:w="3005" w:type="dxa"/>
          <w:tcMar/>
        </w:tcPr>
        <w:p w:rsidR="54A2A77B" w:rsidP="54A2A77B" w:rsidRDefault="54A2A77B" w14:paraId="481AF4F8" w14:textId="14F546FA">
          <w:pPr>
            <w:pStyle w:val="Header"/>
            <w:bidi w:val="0"/>
            <w:jc w:val="center"/>
          </w:pPr>
        </w:p>
      </w:tc>
      <w:tc>
        <w:tcPr>
          <w:tcW w:w="3005" w:type="dxa"/>
          <w:tcMar/>
        </w:tcPr>
        <w:p w:rsidR="54A2A77B" w:rsidP="54A2A77B" w:rsidRDefault="54A2A77B" w14:paraId="067E57E3" w14:textId="0FDE7FD9">
          <w:pPr>
            <w:pStyle w:val="Header"/>
            <w:bidi w:val="0"/>
            <w:ind w:right="-115"/>
            <w:jc w:val="right"/>
          </w:pPr>
        </w:p>
      </w:tc>
    </w:tr>
  </w:tbl>
  <w:p w:rsidR="54A2A77B" w:rsidP="54A2A77B" w:rsidRDefault="54A2A77B" w14:paraId="2A41282D" w14:textId="73449F0F">
    <w:pPr>
      <w:pStyle w:val="Header"/>
      <w:bidi w:val="0"/>
    </w:pPr>
  </w:p>
</w:hdr>
</file>

<file path=word/intelligence2.xml><?xml version="1.0" encoding="utf-8"?>
<int2:intelligence xmlns:int2="http://schemas.microsoft.com/office/intelligence/2020/intelligence">
  <int2:observations>
    <int2:textHash int2:hashCode="Gaw99/nFGlT6K+" int2:id="f6Gntzn8">
      <int2:state int2:type="spell" int2:value="Rejected"/>
    </int2:textHash>
    <int2:bookmark int2:bookmarkName="_Int_XtNadhtP" int2:invalidationBookmarkName="" int2:hashCode="Mk0sT4xCq8QYve" int2:id="Z3h0200d">
      <int2:state int2:type="gram" int2:value="Rejected"/>
    </int2:bookmark>
    <int2:bookmark int2:bookmarkName="_Int_BlqD2n2w" int2:invalidationBookmarkName="" int2:hashCode="s4nYnOhSAw/+QB" int2:id="dabenXT7">
      <int2:state int2:type="style" int2:value="Rejected"/>
    </int2:bookmark>
    <int2:bookmark int2:bookmarkName="_Int_Mq9G7Jjt" int2:invalidationBookmarkName="" int2:hashCode="NwPNIWiB0zA6EK" int2:id="5d2I1Lon">
      <int2:state int2:type="gram" int2:value="Rejected"/>
    </int2:bookmark>
    <int2:bookmark int2:bookmarkName="_Int_u3pyMCL2" int2:invalidationBookmarkName="" int2:hashCode="eq6ParIDJ904oT" int2:id="9XvNjZhE">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7ad6fd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58556d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155ce7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6335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32e4f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7cf524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4e0a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d438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6f5b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487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3683FC"/>
    <w:rsid w:val="002575D3"/>
    <w:rsid w:val="002D5D32"/>
    <w:rsid w:val="003A0774"/>
    <w:rsid w:val="00616012"/>
    <w:rsid w:val="00717278"/>
    <w:rsid w:val="0071C7F1"/>
    <w:rsid w:val="0077BD6A"/>
    <w:rsid w:val="008444D6"/>
    <w:rsid w:val="0084709C"/>
    <w:rsid w:val="008D9380"/>
    <w:rsid w:val="009D9477"/>
    <w:rsid w:val="00A3FEE9"/>
    <w:rsid w:val="00BA643D"/>
    <w:rsid w:val="00BC8AC4"/>
    <w:rsid w:val="00D9BB2F"/>
    <w:rsid w:val="01255E65"/>
    <w:rsid w:val="01424F09"/>
    <w:rsid w:val="01803C0C"/>
    <w:rsid w:val="018B9BA5"/>
    <w:rsid w:val="01AEB692"/>
    <w:rsid w:val="01BB40B2"/>
    <w:rsid w:val="01D36F15"/>
    <w:rsid w:val="0202131C"/>
    <w:rsid w:val="0205C19B"/>
    <w:rsid w:val="02107DAC"/>
    <w:rsid w:val="0221A564"/>
    <w:rsid w:val="0227E32B"/>
    <w:rsid w:val="02A10F9B"/>
    <w:rsid w:val="02A66683"/>
    <w:rsid w:val="02C8316B"/>
    <w:rsid w:val="02DB4FEF"/>
    <w:rsid w:val="02FBF2BE"/>
    <w:rsid w:val="0307AB76"/>
    <w:rsid w:val="03174415"/>
    <w:rsid w:val="031C10DC"/>
    <w:rsid w:val="034CBEEF"/>
    <w:rsid w:val="035481AD"/>
    <w:rsid w:val="03559856"/>
    <w:rsid w:val="0386CCC0"/>
    <w:rsid w:val="03996ED8"/>
    <w:rsid w:val="03BDEE9E"/>
    <w:rsid w:val="03E91CED"/>
    <w:rsid w:val="03EED1BD"/>
    <w:rsid w:val="03EF6CAD"/>
    <w:rsid w:val="03FB2463"/>
    <w:rsid w:val="0403EDEC"/>
    <w:rsid w:val="04219589"/>
    <w:rsid w:val="04297561"/>
    <w:rsid w:val="0457A088"/>
    <w:rsid w:val="04631C09"/>
    <w:rsid w:val="04A4108B"/>
    <w:rsid w:val="04FB7AAB"/>
    <w:rsid w:val="05157EAB"/>
    <w:rsid w:val="0515F795"/>
    <w:rsid w:val="052398A1"/>
    <w:rsid w:val="053B8A18"/>
    <w:rsid w:val="05428FB3"/>
    <w:rsid w:val="054B737F"/>
    <w:rsid w:val="05514FCD"/>
    <w:rsid w:val="055A0B7D"/>
    <w:rsid w:val="05991F2B"/>
    <w:rsid w:val="05AF0C05"/>
    <w:rsid w:val="05B33A55"/>
    <w:rsid w:val="05C288BF"/>
    <w:rsid w:val="05D40669"/>
    <w:rsid w:val="063285CF"/>
    <w:rsid w:val="0659DEB6"/>
    <w:rsid w:val="0685AC0E"/>
    <w:rsid w:val="06B491D8"/>
    <w:rsid w:val="06B64E8A"/>
    <w:rsid w:val="06BA7B38"/>
    <w:rsid w:val="06C558F2"/>
    <w:rsid w:val="06E9320C"/>
    <w:rsid w:val="06FACBE5"/>
    <w:rsid w:val="06FF3759"/>
    <w:rsid w:val="071A9217"/>
    <w:rsid w:val="071BF14F"/>
    <w:rsid w:val="07238CB2"/>
    <w:rsid w:val="0759D98E"/>
    <w:rsid w:val="077C906F"/>
    <w:rsid w:val="07A0FE50"/>
    <w:rsid w:val="07CDB866"/>
    <w:rsid w:val="07DDF075"/>
    <w:rsid w:val="08183999"/>
    <w:rsid w:val="08216A51"/>
    <w:rsid w:val="08290F00"/>
    <w:rsid w:val="083D43D6"/>
    <w:rsid w:val="08467ABF"/>
    <w:rsid w:val="085F6118"/>
    <w:rsid w:val="0872226A"/>
    <w:rsid w:val="087ED16D"/>
    <w:rsid w:val="08ECEBC7"/>
    <w:rsid w:val="090B77E5"/>
    <w:rsid w:val="091B5E7A"/>
    <w:rsid w:val="0932F613"/>
    <w:rsid w:val="0950B3BF"/>
    <w:rsid w:val="098D0800"/>
    <w:rsid w:val="09B93419"/>
    <w:rsid w:val="09D9C1CE"/>
    <w:rsid w:val="0A13D73C"/>
    <w:rsid w:val="0A27F957"/>
    <w:rsid w:val="0A34A973"/>
    <w:rsid w:val="0A4D9D2C"/>
    <w:rsid w:val="0A64CACF"/>
    <w:rsid w:val="0A672D47"/>
    <w:rsid w:val="0A8ACEF0"/>
    <w:rsid w:val="0AC29DDB"/>
    <w:rsid w:val="0AE9D67E"/>
    <w:rsid w:val="0AF883C4"/>
    <w:rsid w:val="0B12D26F"/>
    <w:rsid w:val="0B294B23"/>
    <w:rsid w:val="0B347520"/>
    <w:rsid w:val="0B44745F"/>
    <w:rsid w:val="0B5C1478"/>
    <w:rsid w:val="0BD56732"/>
    <w:rsid w:val="0BDC16A0"/>
    <w:rsid w:val="0C1F2592"/>
    <w:rsid w:val="0C53C1EC"/>
    <w:rsid w:val="0C5F46F2"/>
    <w:rsid w:val="0C73EEBD"/>
    <w:rsid w:val="0CB9BE0F"/>
    <w:rsid w:val="0CCCF157"/>
    <w:rsid w:val="0D60E232"/>
    <w:rsid w:val="0D777960"/>
    <w:rsid w:val="0D778847"/>
    <w:rsid w:val="0DA25B42"/>
    <w:rsid w:val="0DC9F85A"/>
    <w:rsid w:val="0E2EC8D7"/>
    <w:rsid w:val="0E5594F0"/>
    <w:rsid w:val="0E59DC69"/>
    <w:rsid w:val="0E9CCA31"/>
    <w:rsid w:val="0EBE7087"/>
    <w:rsid w:val="0EDD76A6"/>
    <w:rsid w:val="0EF2A708"/>
    <w:rsid w:val="0F9BB1EB"/>
    <w:rsid w:val="0FB7EBA8"/>
    <w:rsid w:val="0FB95BC3"/>
    <w:rsid w:val="0FEE1FD7"/>
    <w:rsid w:val="1005F66F"/>
    <w:rsid w:val="100F349A"/>
    <w:rsid w:val="104C3916"/>
    <w:rsid w:val="106055B3"/>
    <w:rsid w:val="10666CCE"/>
    <w:rsid w:val="106E99B8"/>
    <w:rsid w:val="10715C1D"/>
    <w:rsid w:val="10953D78"/>
    <w:rsid w:val="10986F35"/>
    <w:rsid w:val="10CABA31"/>
    <w:rsid w:val="10DBDB63"/>
    <w:rsid w:val="10EBE143"/>
    <w:rsid w:val="110C722C"/>
    <w:rsid w:val="112D8E3E"/>
    <w:rsid w:val="11464489"/>
    <w:rsid w:val="115B0A16"/>
    <w:rsid w:val="117C7C35"/>
    <w:rsid w:val="11D0F376"/>
    <w:rsid w:val="11DF6D0B"/>
    <w:rsid w:val="11E09452"/>
    <w:rsid w:val="1213A297"/>
    <w:rsid w:val="1228457B"/>
    <w:rsid w:val="122A5692"/>
    <w:rsid w:val="12730B56"/>
    <w:rsid w:val="127A37E5"/>
    <w:rsid w:val="128E46F8"/>
    <w:rsid w:val="12ACC155"/>
    <w:rsid w:val="12E728A1"/>
    <w:rsid w:val="12E9CAB5"/>
    <w:rsid w:val="12EB7BF4"/>
    <w:rsid w:val="13114570"/>
    <w:rsid w:val="131D0706"/>
    <w:rsid w:val="133BC8D4"/>
    <w:rsid w:val="137CC197"/>
    <w:rsid w:val="13C81F46"/>
    <w:rsid w:val="13F1B279"/>
    <w:rsid w:val="142259C7"/>
    <w:rsid w:val="149AA13B"/>
    <w:rsid w:val="14B734E4"/>
    <w:rsid w:val="14D59E21"/>
    <w:rsid w:val="14F4A6C4"/>
    <w:rsid w:val="1562AA5B"/>
    <w:rsid w:val="1569F221"/>
    <w:rsid w:val="156EAB45"/>
    <w:rsid w:val="159F78B1"/>
    <w:rsid w:val="15A31EDB"/>
    <w:rsid w:val="15C756ED"/>
    <w:rsid w:val="15D3657A"/>
    <w:rsid w:val="15F10BB0"/>
    <w:rsid w:val="15FAE2A4"/>
    <w:rsid w:val="163C9013"/>
    <w:rsid w:val="165F56D6"/>
    <w:rsid w:val="16859612"/>
    <w:rsid w:val="16BF2F2E"/>
    <w:rsid w:val="16CED3C8"/>
    <w:rsid w:val="16E5F2CB"/>
    <w:rsid w:val="16E63D9C"/>
    <w:rsid w:val="170BB6BE"/>
    <w:rsid w:val="172BEDA6"/>
    <w:rsid w:val="173D14B9"/>
    <w:rsid w:val="173E01C8"/>
    <w:rsid w:val="1755634E"/>
    <w:rsid w:val="175A6F09"/>
    <w:rsid w:val="17C032E9"/>
    <w:rsid w:val="17E043D2"/>
    <w:rsid w:val="17EFB3DB"/>
    <w:rsid w:val="17F7216A"/>
    <w:rsid w:val="17FF29DF"/>
    <w:rsid w:val="181DC5B2"/>
    <w:rsid w:val="1820E467"/>
    <w:rsid w:val="182C4BFC"/>
    <w:rsid w:val="18771A3A"/>
    <w:rsid w:val="188F0CCE"/>
    <w:rsid w:val="18BCBC21"/>
    <w:rsid w:val="18D328F6"/>
    <w:rsid w:val="18DB4DDB"/>
    <w:rsid w:val="18F88A27"/>
    <w:rsid w:val="191F750B"/>
    <w:rsid w:val="192B9482"/>
    <w:rsid w:val="1930B583"/>
    <w:rsid w:val="19586876"/>
    <w:rsid w:val="1985B84B"/>
    <w:rsid w:val="19C1E973"/>
    <w:rsid w:val="19C622C9"/>
    <w:rsid w:val="1A2533DC"/>
    <w:rsid w:val="1A2C5BF5"/>
    <w:rsid w:val="1A596076"/>
    <w:rsid w:val="1A83F9B9"/>
    <w:rsid w:val="1A9095E4"/>
    <w:rsid w:val="1B167919"/>
    <w:rsid w:val="1B63697D"/>
    <w:rsid w:val="1B7D7BF9"/>
    <w:rsid w:val="1B8C4D0B"/>
    <w:rsid w:val="1B9A9860"/>
    <w:rsid w:val="1BB7A5AF"/>
    <w:rsid w:val="1BBC6387"/>
    <w:rsid w:val="1BC35C3B"/>
    <w:rsid w:val="1C0E5ED6"/>
    <w:rsid w:val="1C92034D"/>
    <w:rsid w:val="1CEA6E05"/>
    <w:rsid w:val="1CF898FD"/>
    <w:rsid w:val="1D2BAF51"/>
    <w:rsid w:val="1D2C4BB6"/>
    <w:rsid w:val="1D2D0CB6"/>
    <w:rsid w:val="1D35D543"/>
    <w:rsid w:val="1D39AB40"/>
    <w:rsid w:val="1D7EAE9C"/>
    <w:rsid w:val="1D8102F4"/>
    <w:rsid w:val="1D829C5F"/>
    <w:rsid w:val="1DC9B4C3"/>
    <w:rsid w:val="1DE0EF9E"/>
    <w:rsid w:val="1DE6E030"/>
    <w:rsid w:val="1E11AFC7"/>
    <w:rsid w:val="1E3EF5CB"/>
    <w:rsid w:val="1E4AC270"/>
    <w:rsid w:val="1E5152A7"/>
    <w:rsid w:val="1E64563F"/>
    <w:rsid w:val="1E679590"/>
    <w:rsid w:val="1E8257E7"/>
    <w:rsid w:val="1EA509DF"/>
    <w:rsid w:val="1EAF087B"/>
    <w:rsid w:val="1EB0CBF9"/>
    <w:rsid w:val="1ECB5E43"/>
    <w:rsid w:val="1EDF6CA8"/>
    <w:rsid w:val="1EE0826B"/>
    <w:rsid w:val="1F2AE6DA"/>
    <w:rsid w:val="1F3EF82D"/>
    <w:rsid w:val="1F6C7A4B"/>
    <w:rsid w:val="1F71901D"/>
    <w:rsid w:val="1F8E93E1"/>
    <w:rsid w:val="1F92E567"/>
    <w:rsid w:val="1FADF12D"/>
    <w:rsid w:val="2002DCCE"/>
    <w:rsid w:val="2005CAFE"/>
    <w:rsid w:val="20087377"/>
    <w:rsid w:val="201BF2D5"/>
    <w:rsid w:val="2043FEB2"/>
    <w:rsid w:val="20680BC0"/>
    <w:rsid w:val="20891930"/>
    <w:rsid w:val="20AB3723"/>
    <w:rsid w:val="20CAF557"/>
    <w:rsid w:val="20D5EEB6"/>
    <w:rsid w:val="20E85B83"/>
    <w:rsid w:val="2113D599"/>
    <w:rsid w:val="21623AF8"/>
    <w:rsid w:val="2194C576"/>
    <w:rsid w:val="21C3EF96"/>
    <w:rsid w:val="21CCD0D6"/>
    <w:rsid w:val="21CD6E2F"/>
    <w:rsid w:val="21F04683"/>
    <w:rsid w:val="2203B3A3"/>
    <w:rsid w:val="221C9667"/>
    <w:rsid w:val="22661810"/>
    <w:rsid w:val="22E36EB8"/>
    <w:rsid w:val="22F773F4"/>
    <w:rsid w:val="23077EF7"/>
    <w:rsid w:val="23132CC4"/>
    <w:rsid w:val="233E3959"/>
    <w:rsid w:val="235280D0"/>
    <w:rsid w:val="2356D28E"/>
    <w:rsid w:val="235CEDCA"/>
    <w:rsid w:val="23AC47CE"/>
    <w:rsid w:val="23B0C4DB"/>
    <w:rsid w:val="23CA4371"/>
    <w:rsid w:val="23D3E305"/>
    <w:rsid w:val="23E92B0E"/>
    <w:rsid w:val="245855B1"/>
    <w:rsid w:val="2482FE5D"/>
    <w:rsid w:val="2483D4A4"/>
    <w:rsid w:val="24853BAC"/>
    <w:rsid w:val="2488A8E0"/>
    <w:rsid w:val="248F7A5D"/>
    <w:rsid w:val="2493EA43"/>
    <w:rsid w:val="24953E77"/>
    <w:rsid w:val="24C6866D"/>
    <w:rsid w:val="24D9FFC2"/>
    <w:rsid w:val="24F3E7B9"/>
    <w:rsid w:val="25181095"/>
    <w:rsid w:val="253A041B"/>
    <w:rsid w:val="253E019C"/>
    <w:rsid w:val="256777F7"/>
    <w:rsid w:val="256D1F9F"/>
    <w:rsid w:val="2586B17A"/>
    <w:rsid w:val="258A5453"/>
    <w:rsid w:val="25F18AC3"/>
    <w:rsid w:val="25F192B2"/>
    <w:rsid w:val="26012DB2"/>
    <w:rsid w:val="2652F84D"/>
    <w:rsid w:val="2664459F"/>
    <w:rsid w:val="266CBD6E"/>
    <w:rsid w:val="26704117"/>
    <w:rsid w:val="2670725D"/>
    <w:rsid w:val="2683D0A7"/>
    <w:rsid w:val="269DB3B6"/>
    <w:rsid w:val="26A3BC65"/>
    <w:rsid w:val="26A409B9"/>
    <w:rsid w:val="26C33516"/>
    <w:rsid w:val="26DE40AF"/>
    <w:rsid w:val="26EA9D78"/>
    <w:rsid w:val="26F8EFCB"/>
    <w:rsid w:val="272AEA68"/>
    <w:rsid w:val="274DCE09"/>
    <w:rsid w:val="274ECD32"/>
    <w:rsid w:val="2780E511"/>
    <w:rsid w:val="278D082E"/>
    <w:rsid w:val="27CBF574"/>
    <w:rsid w:val="27D9CAD2"/>
    <w:rsid w:val="27EFD06C"/>
    <w:rsid w:val="281964FB"/>
    <w:rsid w:val="285812A8"/>
    <w:rsid w:val="286212A7"/>
    <w:rsid w:val="2879D2CB"/>
    <w:rsid w:val="2880258C"/>
    <w:rsid w:val="28AED842"/>
    <w:rsid w:val="28C6367D"/>
    <w:rsid w:val="28E960DC"/>
    <w:rsid w:val="28FB1AD7"/>
    <w:rsid w:val="29240CF8"/>
    <w:rsid w:val="29685974"/>
    <w:rsid w:val="2977DA59"/>
    <w:rsid w:val="298F3C41"/>
    <w:rsid w:val="29CF30B7"/>
    <w:rsid w:val="29DD688C"/>
    <w:rsid w:val="29FF09B0"/>
    <w:rsid w:val="2A93ABD4"/>
    <w:rsid w:val="2A98AD23"/>
    <w:rsid w:val="2ABA64E7"/>
    <w:rsid w:val="2ADDD85F"/>
    <w:rsid w:val="2AE3289C"/>
    <w:rsid w:val="2AEF2563"/>
    <w:rsid w:val="2B60CA39"/>
    <w:rsid w:val="2B92C800"/>
    <w:rsid w:val="2BA19976"/>
    <w:rsid w:val="2BA28457"/>
    <w:rsid w:val="2BD51392"/>
    <w:rsid w:val="2BF0487F"/>
    <w:rsid w:val="2C105A3B"/>
    <w:rsid w:val="2C1A87CE"/>
    <w:rsid w:val="2C2A7127"/>
    <w:rsid w:val="2C4A39E3"/>
    <w:rsid w:val="2C8BE226"/>
    <w:rsid w:val="2CD52D63"/>
    <w:rsid w:val="2CF8A1FF"/>
    <w:rsid w:val="2D32586D"/>
    <w:rsid w:val="2D48CED5"/>
    <w:rsid w:val="2D6F6356"/>
    <w:rsid w:val="2D839E7E"/>
    <w:rsid w:val="2D8F48DE"/>
    <w:rsid w:val="2DA9B814"/>
    <w:rsid w:val="2DBFEFDB"/>
    <w:rsid w:val="2DCB144B"/>
    <w:rsid w:val="2DCBDE3B"/>
    <w:rsid w:val="2DE1F941"/>
    <w:rsid w:val="2DEA582F"/>
    <w:rsid w:val="2E011E3E"/>
    <w:rsid w:val="2E1645C8"/>
    <w:rsid w:val="2E1A71F3"/>
    <w:rsid w:val="2E1F6150"/>
    <w:rsid w:val="2E24B144"/>
    <w:rsid w:val="2E348339"/>
    <w:rsid w:val="2E67F088"/>
    <w:rsid w:val="2E7D59E2"/>
    <w:rsid w:val="2E9037C8"/>
    <w:rsid w:val="2EDDCE5D"/>
    <w:rsid w:val="2EE000B3"/>
    <w:rsid w:val="2EE29FF9"/>
    <w:rsid w:val="2EFDD827"/>
    <w:rsid w:val="2EFFD168"/>
    <w:rsid w:val="2F177DF8"/>
    <w:rsid w:val="2F2751D5"/>
    <w:rsid w:val="2F3D497A"/>
    <w:rsid w:val="2F6026AD"/>
    <w:rsid w:val="2F67538C"/>
    <w:rsid w:val="2FA140D8"/>
    <w:rsid w:val="2FAF4F14"/>
    <w:rsid w:val="2FD305AC"/>
    <w:rsid w:val="2FD39810"/>
    <w:rsid w:val="2FFFF5EE"/>
    <w:rsid w:val="3007829D"/>
    <w:rsid w:val="3034E6A6"/>
    <w:rsid w:val="30502B17"/>
    <w:rsid w:val="3070C907"/>
    <w:rsid w:val="307727AE"/>
    <w:rsid w:val="3095EC20"/>
    <w:rsid w:val="309A93C7"/>
    <w:rsid w:val="30B58760"/>
    <w:rsid w:val="30F82179"/>
    <w:rsid w:val="310EF08B"/>
    <w:rsid w:val="31390535"/>
    <w:rsid w:val="314A6534"/>
    <w:rsid w:val="315F64B8"/>
    <w:rsid w:val="318D8D80"/>
    <w:rsid w:val="31B1E507"/>
    <w:rsid w:val="31CD7066"/>
    <w:rsid w:val="31F7F9AD"/>
    <w:rsid w:val="31F8D285"/>
    <w:rsid w:val="320CB2CA"/>
    <w:rsid w:val="3210F6F8"/>
    <w:rsid w:val="3224E3CE"/>
    <w:rsid w:val="326FC5AD"/>
    <w:rsid w:val="32B45B88"/>
    <w:rsid w:val="32E3D828"/>
    <w:rsid w:val="33225350"/>
    <w:rsid w:val="332366E4"/>
    <w:rsid w:val="333B317A"/>
    <w:rsid w:val="3342D498"/>
    <w:rsid w:val="33B61443"/>
    <w:rsid w:val="3412C211"/>
    <w:rsid w:val="343CFB6C"/>
    <w:rsid w:val="34650024"/>
    <w:rsid w:val="3465142B"/>
    <w:rsid w:val="34A50C66"/>
    <w:rsid w:val="34C824DE"/>
    <w:rsid w:val="350A1372"/>
    <w:rsid w:val="351E8D4F"/>
    <w:rsid w:val="351F8098"/>
    <w:rsid w:val="3542250A"/>
    <w:rsid w:val="3546D1E6"/>
    <w:rsid w:val="35644D44"/>
    <w:rsid w:val="358A11F5"/>
    <w:rsid w:val="35992556"/>
    <w:rsid w:val="35B7E500"/>
    <w:rsid w:val="35B92AF9"/>
    <w:rsid w:val="35BB82B6"/>
    <w:rsid w:val="3618647F"/>
    <w:rsid w:val="3665AC93"/>
    <w:rsid w:val="366F5E09"/>
    <w:rsid w:val="367F5B8B"/>
    <w:rsid w:val="3689D66B"/>
    <w:rsid w:val="368B7A57"/>
    <w:rsid w:val="372F647A"/>
    <w:rsid w:val="373C0ACF"/>
    <w:rsid w:val="378058F1"/>
    <w:rsid w:val="37A7C22B"/>
    <w:rsid w:val="37A9452E"/>
    <w:rsid w:val="37D14C79"/>
    <w:rsid w:val="37DB342C"/>
    <w:rsid w:val="381B1659"/>
    <w:rsid w:val="381E88AC"/>
    <w:rsid w:val="3827BA67"/>
    <w:rsid w:val="3840BCED"/>
    <w:rsid w:val="386FF838"/>
    <w:rsid w:val="38912544"/>
    <w:rsid w:val="38948984"/>
    <w:rsid w:val="3895EF0C"/>
    <w:rsid w:val="38A8854A"/>
    <w:rsid w:val="38BD9EEF"/>
    <w:rsid w:val="38E0B8AC"/>
    <w:rsid w:val="38E1CD23"/>
    <w:rsid w:val="38E34587"/>
    <w:rsid w:val="38EDA2D1"/>
    <w:rsid w:val="392C7FAF"/>
    <w:rsid w:val="392EEA2B"/>
    <w:rsid w:val="39B24116"/>
    <w:rsid w:val="39EDF363"/>
    <w:rsid w:val="3A0AC9C5"/>
    <w:rsid w:val="3A37CE47"/>
    <w:rsid w:val="3A511A4D"/>
    <w:rsid w:val="3A631E62"/>
    <w:rsid w:val="3A6952A8"/>
    <w:rsid w:val="3A6A81BF"/>
    <w:rsid w:val="3ABC96EF"/>
    <w:rsid w:val="3ABD5E18"/>
    <w:rsid w:val="3AD9D88A"/>
    <w:rsid w:val="3AFF930A"/>
    <w:rsid w:val="3B1214D2"/>
    <w:rsid w:val="3B196B9D"/>
    <w:rsid w:val="3B2C8AE0"/>
    <w:rsid w:val="3B356616"/>
    <w:rsid w:val="3BAC2DA9"/>
    <w:rsid w:val="3BFC23CA"/>
    <w:rsid w:val="3C117AB6"/>
    <w:rsid w:val="3C3FE455"/>
    <w:rsid w:val="3C4D657B"/>
    <w:rsid w:val="3C72D318"/>
    <w:rsid w:val="3C816C37"/>
    <w:rsid w:val="3CA8A906"/>
    <w:rsid w:val="3CF697F9"/>
    <w:rsid w:val="3CF74BA6"/>
    <w:rsid w:val="3CFE5D28"/>
    <w:rsid w:val="3D150E60"/>
    <w:rsid w:val="3D241D24"/>
    <w:rsid w:val="3D3683FC"/>
    <w:rsid w:val="3D53F356"/>
    <w:rsid w:val="3D7C5E54"/>
    <w:rsid w:val="3D9DA12A"/>
    <w:rsid w:val="3DD0AFD2"/>
    <w:rsid w:val="3DED7343"/>
    <w:rsid w:val="3E1FA25D"/>
    <w:rsid w:val="3E25D2FC"/>
    <w:rsid w:val="3E2CB874"/>
    <w:rsid w:val="3EA90CC2"/>
    <w:rsid w:val="3EBC30CA"/>
    <w:rsid w:val="3EC767F7"/>
    <w:rsid w:val="3ECAE644"/>
    <w:rsid w:val="3EDD1FFE"/>
    <w:rsid w:val="3F130A1D"/>
    <w:rsid w:val="3F19D035"/>
    <w:rsid w:val="3F2242D1"/>
    <w:rsid w:val="3F6BF59A"/>
    <w:rsid w:val="3F77B56C"/>
    <w:rsid w:val="3FA99737"/>
    <w:rsid w:val="3FDB5B47"/>
    <w:rsid w:val="400FF836"/>
    <w:rsid w:val="40307950"/>
    <w:rsid w:val="403782EE"/>
    <w:rsid w:val="4038E0CB"/>
    <w:rsid w:val="406BA4D7"/>
    <w:rsid w:val="40A64FCC"/>
    <w:rsid w:val="40C6EE5F"/>
    <w:rsid w:val="40ECD1DE"/>
    <w:rsid w:val="412B20C8"/>
    <w:rsid w:val="4137A513"/>
    <w:rsid w:val="415952BF"/>
    <w:rsid w:val="416CB73E"/>
    <w:rsid w:val="4176BC57"/>
    <w:rsid w:val="417D2F52"/>
    <w:rsid w:val="41CFCB05"/>
    <w:rsid w:val="41DDB5B0"/>
    <w:rsid w:val="41FA2CCA"/>
    <w:rsid w:val="420C9B94"/>
    <w:rsid w:val="422298A3"/>
    <w:rsid w:val="424BC409"/>
    <w:rsid w:val="42585241"/>
    <w:rsid w:val="426B8F6A"/>
    <w:rsid w:val="427D1770"/>
    <w:rsid w:val="4281B7B7"/>
    <w:rsid w:val="42B06A6E"/>
    <w:rsid w:val="42FB658B"/>
    <w:rsid w:val="431932CF"/>
    <w:rsid w:val="431AE295"/>
    <w:rsid w:val="4332B2E1"/>
    <w:rsid w:val="434A810F"/>
    <w:rsid w:val="435C4C08"/>
    <w:rsid w:val="436F0E3F"/>
    <w:rsid w:val="43727A3C"/>
    <w:rsid w:val="43868675"/>
    <w:rsid w:val="43868A02"/>
    <w:rsid w:val="438A3053"/>
    <w:rsid w:val="439099D2"/>
    <w:rsid w:val="43BFFD19"/>
    <w:rsid w:val="43E4B1EC"/>
    <w:rsid w:val="43E7C890"/>
    <w:rsid w:val="43F18C1F"/>
    <w:rsid w:val="4414AA6E"/>
    <w:rsid w:val="441D2011"/>
    <w:rsid w:val="441DD2A3"/>
    <w:rsid w:val="445819B5"/>
    <w:rsid w:val="4473C768"/>
    <w:rsid w:val="4479D10E"/>
    <w:rsid w:val="449B6B1F"/>
    <w:rsid w:val="449ECD57"/>
    <w:rsid w:val="44A351C0"/>
    <w:rsid w:val="44D0F121"/>
    <w:rsid w:val="44E1095E"/>
    <w:rsid w:val="44EDF5AD"/>
    <w:rsid w:val="45682D02"/>
    <w:rsid w:val="456904CD"/>
    <w:rsid w:val="45C47345"/>
    <w:rsid w:val="45FFC668"/>
    <w:rsid w:val="461D90F6"/>
    <w:rsid w:val="465F20CB"/>
    <w:rsid w:val="46708F76"/>
    <w:rsid w:val="4684F4FD"/>
    <w:rsid w:val="469195FE"/>
    <w:rsid w:val="469B30E3"/>
    <w:rsid w:val="46AB7D68"/>
    <w:rsid w:val="46B22186"/>
    <w:rsid w:val="46B33926"/>
    <w:rsid w:val="46B9C956"/>
    <w:rsid w:val="46CEEFF0"/>
    <w:rsid w:val="46F8CB2E"/>
    <w:rsid w:val="47008997"/>
    <w:rsid w:val="47118FD4"/>
    <w:rsid w:val="4746801F"/>
    <w:rsid w:val="47582733"/>
    <w:rsid w:val="477FBA25"/>
    <w:rsid w:val="47927956"/>
    <w:rsid w:val="479F6478"/>
    <w:rsid w:val="47ACB8C4"/>
    <w:rsid w:val="47EABEDD"/>
    <w:rsid w:val="4800B283"/>
    <w:rsid w:val="4819691B"/>
    <w:rsid w:val="48581846"/>
    <w:rsid w:val="4864546F"/>
    <w:rsid w:val="4866F864"/>
    <w:rsid w:val="48898302"/>
    <w:rsid w:val="4892AF53"/>
    <w:rsid w:val="48ABF3F4"/>
    <w:rsid w:val="48ACC29A"/>
    <w:rsid w:val="48DDB3DF"/>
    <w:rsid w:val="48EF3111"/>
    <w:rsid w:val="48F63257"/>
    <w:rsid w:val="48F64F5C"/>
    <w:rsid w:val="4911E0D9"/>
    <w:rsid w:val="49185E11"/>
    <w:rsid w:val="493AA073"/>
    <w:rsid w:val="4957E0BD"/>
    <w:rsid w:val="49A32701"/>
    <w:rsid w:val="49D985B7"/>
    <w:rsid w:val="4A0DC93C"/>
    <w:rsid w:val="4A2B7CF8"/>
    <w:rsid w:val="4A39A9B5"/>
    <w:rsid w:val="4A5B70D3"/>
    <w:rsid w:val="4A625423"/>
    <w:rsid w:val="4A991878"/>
    <w:rsid w:val="4A991F58"/>
    <w:rsid w:val="4AA0A233"/>
    <w:rsid w:val="4AC75149"/>
    <w:rsid w:val="4AE63E7A"/>
    <w:rsid w:val="4B100CDB"/>
    <w:rsid w:val="4B145033"/>
    <w:rsid w:val="4B1CE7D0"/>
    <w:rsid w:val="4B3CA2C2"/>
    <w:rsid w:val="4B4DF48D"/>
    <w:rsid w:val="4B693930"/>
    <w:rsid w:val="4B6D1A01"/>
    <w:rsid w:val="4B84052F"/>
    <w:rsid w:val="4B8CC1D3"/>
    <w:rsid w:val="4B8DA368"/>
    <w:rsid w:val="4B9D18F7"/>
    <w:rsid w:val="4BADEDE6"/>
    <w:rsid w:val="4BCC0CED"/>
    <w:rsid w:val="4BEE9138"/>
    <w:rsid w:val="4C1EC446"/>
    <w:rsid w:val="4C292275"/>
    <w:rsid w:val="4C4D6B57"/>
    <w:rsid w:val="4C6BF583"/>
    <w:rsid w:val="4C706755"/>
    <w:rsid w:val="4C92382A"/>
    <w:rsid w:val="4C97E009"/>
    <w:rsid w:val="4CC9CB73"/>
    <w:rsid w:val="4CDE4708"/>
    <w:rsid w:val="4CE963EB"/>
    <w:rsid w:val="4D00F3A8"/>
    <w:rsid w:val="4D05554B"/>
    <w:rsid w:val="4D1274DB"/>
    <w:rsid w:val="4D151752"/>
    <w:rsid w:val="4D5C303D"/>
    <w:rsid w:val="4D7FE4A2"/>
    <w:rsid w:val="4D9A9A48"/>
    <w:rsid w:val="4D9E9800"/>
    <w:rsid w:val="4DBA5C2E"/>
    <w:rsid w:val="4DDF7AA9"/>
    <w:rsid w:val="4DE6AAFE"/>
    <w:rsid w:val="4DF532F3"/>
    <w:rsid w:val="4DF8993B"/>
    <w:rsid w:val="4E1BDE4B"/>
    <w:rsid w:val="4E1C4350"/>
    <w:rsid w:val="4E49CE3B"/>
    <w:rsid w:val="4E6149E5"/>
    <w:rsid w:val="4E69551D"/>
    <w:rsid w:val="4E6FD0B3"/>
    <w:rsid w:val="4E8715BA"/>
    <w:rsid w:val="4E9552ED"/>
    <w:rsid w:val="4EA82E76"/>
    <w:rsid w:val="4EABB244"/>
    <w:rsid w:val="4EE91DF6"/>
    <w:rsid w:val="4EEA39CB"/>
    <w:rsid w:val="4EF41060"/>
    <w:rsid w:val="4F09758A"/>
    <w:rsid w:val="4F1C59CF"/>
    <w:rsid w:val="4F467BCC"/>
    <w:rsid w:val="4F574FBD"/>
    <w:rsid w:val="4F613B0A"/>
    <w:rsid w:val="4F65440A"/>
    <w:rsid w:val="4F76C910"/>
    <w:rsid w:val="4F864450"/>
    <w:rsid w:val="4F8C37BC"/>
    <w:rsid w:val="4FA4D620"/>
    <w:rsid w:val="4FC2ED35"/>
    <w:rsid w:val="4FEAF812"/>
    <w:rsid w:val="50080C8C"/>
    <w:rsid w:val="500F5C50"/>
    <w:rsid w:val="501FD806"/>
    <w:rsid w:val="5050F263"/>
    <w:rsid w:val="505DA544"/>
    <w:rsid w:val="506F694C"/>
    <w:rsid w:val="506FBE45"/>
    <w:rsid w:val="5093ADA0"/>
    <w:rsid w:val="50D07530"/>
    <w:rsid w:val="50D49D83"/>
    <w:rsid w:val="51470DA1"/>
    <w:rsid w:val="51508BC7"/>
    <w:rsid w:val="515133EF"/>
    <w:rsid w:val="5152B09F"/>
    <w:rsid w:val="518D9DFD"/>
    <w:rsid w:val="519B9DF1"/>
    <w:rsid w:val="51DBBDF6"/>
    <w:rsid w:val="51F0921E"/>
    <w:rsid w:val="52171A7F"/>
    <w:rsid w:val="521D6176"/>
    <w:rsid w:val="5226F9AD"/>
    <w:rsid w:val="5249CA38"/>
    <w:rsid w:val="5284EBD3"/>
    <w:rsid w:val="52D7BD9B"/>
    <w:rsid w:val="52F2F2F7"/>
    <w:rsid w:val="530E4A26"/>
    <w:rsid w:val="5311F8E1"/>
    <w:rsid w:val="534D233A"/>
    <w:rsid w:val="5367B946"/>
    <w:rsid w:val="5383DE1F"/>
    <w:rsid w:val="53910DD5"/>
    <w:rsid w:val="53B3C38D"/>
    <w:rsid w:val="540CAB7C"/>
    <w:rsid w:val="543788E8"/>
    <w:rsid w:val="54993578"/>
    <w:rsid w:val="54A2A77B"/>
    <w:rsid w:val="54CCA2A0"/>
    <w:rsid w:val="5512EE00"/>
    <w:rsid w:val="5515CD1D"/>
    <w:rsid w:val="5518D4D0"/>
    <w:rsid w:val="552035E5"/>
    <w:rsid w:val="5572EF99"/>
    <w:rsid w:val="558A14E8"/>
    <w:rsid w:val="558F9263"/>
    <w:rsid w:val="55BC0233"/>
    <w:rsid w:val="55D59450"/>
    <w:rsid w:val="55D96BB3"/>
    <w:rsid w:val="55F6B4C9"/>
    <w:rsid w:val="563D1F67"/>
    <w:rsid w:val="563F737D"/>
    <w:rsid w:val="564EBBDE"/>
    <w:rsid w:val="566773FD"/>
    <w:rsid w:val="568CA4CF"/>
    <w:rsid w:val="568E5963"/>
    <w:rsid w:val="56A77A9F"/>
    <w:rsid w:val="56AC156B"/>
    <w:rsid w:val="56BCAA97"/>
    <w:rsid w:val="56C17DDB"/>
    <w:rsid w:val="56E74E41"/>
    <w:rsid w:val="56F068B2"/>
    <w:rsid w:val="5701CC7D"/>
    <w:rsid w:val="5711385F"/>
    <w:rsid w:val="571F42C3"/>
    <w:rsid w:val="5788BA4B"/>
    <w:rsid w:val="5791D06F"/>
    <w:rsid w:val="57A8E817"/>
    <w:rsid w:val="57B530F8"/>
    <w:rsid w:val="58842C6F"/>
    <w:rsid w:val="588A53A8"/>
    <w:rsid w:val="58B728C6"/>
    <w:rsid w:val="58BACC84"/>
    <w:rsid w:val="58E62F1F"/>
    <w:rsid w:val="593187BA"/>
    <w:rsid w:val="5933E647"/>
    <w:rsid w:val="59394E39"/>
    <w:rsid w:val="5941A7FA"/>
    <w:rsid w:val="5946FBCA"/>
    <w:rsid w:val="5977566E"/>
    <w:rsid w:val="598C43CB"/>
    <w:rsid w:val="59E3EB04"/>
    <w:rsid w:val="59FDAB4A"/>
    <w:rsid w:val="5A1FBC2A"/>
    <w:rsid w:val="5A2F42FA"/>
    <w:rsid w:val="5A4E8566"/>
    <w:rsid w:val="5A4F6923"/>
    <w:rsid w:val="5A51B797"/>
    <w:rsid w:val="5A8F6136"/>
    <w:rsid w:val="5AE90792"/>
    <w:rsid w:val="5AF688F0"/>
    <w:rsid w:val="5B0078BF"/>
    <w:rsid w:val="5B120285"/>
    <w:rsid w:val="5B1F0F71"/>
    <w:rsid w:val="5B5DAC09"/>
    <w:rsid w:val="5B627562"/>
    <w:rsid w:val="5B953D4F"/>
    <w:rsid w:val="5BEC69A2"/>
    <w:rsid w:val="5C180798"/>
    <w:rsid w:val="5C185441"/>
    <w:rsid w:val="5C47CCCA"/>
    <w:rsid w:val="5C6A05D8"/>
    <w:rsid w:val="5C6E65F4"/>
    <w:rsid w:val="5C766E9B"/>
    <w:rsid w:val="5C8E289F"/>
    <w:rsid w:val="5CC1AADE"/>
    <w:rsid w:val="5CC64271"/>
    <w:rsid w:val="5CC7D415"/>
    <w:rsid w:val="5CCBF873"/>
    <w:rsid w:val="5D072841"/>
    <w:rsid w:val="5D4E0A86"/>
    <w:rsid w:val="5D56B8EF"/>
    <w:rsid w:val="5D7750F9"/>
    <w:rsid w:val="5D9D915E"/>
    <w:rsid w:val="5DDCCE77"/>
    <w:rsid w:val="5E3A2A4C"/>
    <w:rsid w:val="5E6F76AE"/>
    <w:rsid w:val="5E7A7EC4"/>
    <w:rsid w:val="5E7FCD7D"/>
    <w:rsid w:val="5E945812"/>
    <w:rsid w:val="5E9F1631"/>
    <w:rsid w:val="5EE1FD76"/>
    <w:rsid w:val="5EF6AB26"/>
    <w:rsid w:val="5EF9D6C6"/>
    <w:rsid w:val="5EFCB69A"/>
    <w:rsid w:val="5F14D7D8"/>
    <w:rsid w:val="5F22EC6D"/>
    <w:rsid w:val="5F258AF9"/>
    <w:rsid w:val="5F2FAA07"/>
    <w:rsid w:val="5F37A82A"/>
    <w:rsid w:val="5F3EAD94"/>
    <w:rsid w:val="5F4E8CBF"/>
    <w:rsid w:val="5F5C548C"/>
    <w:rsid w:val="5F9DDF76"/>
    <w:rsid w:val="5FE238F5"/>
    <w:rsid w:val="5FF9AD5F"/>
    <w:rsid w:val="603DC890"/>
    <w:rsid w:val="60466E79"/>
    <w:rsid w:val="6066CAD8"/>
    <w:rsid w:val="606CB73B"/>
    <w:rsid w:val="60729FA0"/>
    <w:rsid w:val="608C0792"/>
    <w:rsid w:val="608CF216"/>
    <w:rsid w:val="608F6E09"/>
    <w:rsid w:val="60A68D49"/>
    <w:rsid w:val="60ACE483"/>
    <w:rsid w:val="60C3BD57"/>
    <w:rsid w:val="60C53D1D"/>
    <w:rsid w:val="60C9C545"/>
    <w:rsid w:val="60EFB673"/>
    <w:rsid w:val="61140B22"/>
    <w:rsid w:val="6115B9A8"/>
    <w:rsid w:val="613F64A5"/>
    <w:rsid w:val="6149C9C2"/>
    <w:rsid w:val="61565AC8"/>
    <w:rsid w:val="61606A52"/>
    <w:rsid w:val="61C6F7C6"/>
    <w:rsid w:val="61C8DA66"/>
    <w:rsid w:val="61D057AA"/>
    <w:rsid w:val="61DEF9CC"/>
    <w:rsid w:val="6200D8D6"/>
    <w:rsid w:val="6207286C"/>
    <w:rsid w:val="620923E4"/>
    <w:rsid w:val="621AA4E3"/>
    <w:rsid w:val="621BD29A"/>
    <w:rsid w:val="62416C8F"/>
    <w:rsid w:val="6245F06C"/>
    <w:rsid w:val="6248191D"/>
    <w:rsid w:val="624A7755"/>
    <w:rsid w:val="62604335"/>
    <w:rsid w:val="628F1727"/>
    <w:rsid w:val="62A6D77F"/>
    <w:rsid w:val="62EA5C3E"/>
    <w:rsid w:val="62EDDBEF"/>
    <w:rsid w:val="633C59E6"/>
    <w:rsid w:val="63689514"/>
    <w:rsid w:val="6380E45D"/>
    <w:rsid w:val="63CB0DCB"/>
    <w:rsid w:val="63CD61C6"/>
    <w:rsid w:val="63E56B2B"/>
    <w:rsid w:val="63FB5F3A"/>
    <w:rsid w:val="641E6FB9"/>
    <w:rsid w:val="643CFEBE"/>
    <w:rsid w:val="64441E3E"/>
    <w:rsid w:val="6447AACD"/>
    <w:rsid w:val="64790659"/>
    <w:rsid w:val="64A26413"/>
    <w:rsid w:val="64A7820B"/>
    <w:rsid w:val="64B03179"/>
    <w:rsid w:val="64C02AE3"/>
    <w:rsid w:val="64D1DF28"/>
    <w:rsid w:val="64D58CD2"/>
    <w:rsid w:val="651ED368"/>
    <w:rsid w:val="6562753A"/>
    <w:rsid w:val="65CC3F4C"/>
    <w:rsid w:val="65DA1777"/>
    <w:rsid w:val="65E65F61"/>
    <w:rsid w:val="65F5E7DE"/>
    <w:rsid w:val="66114A96"/>
    <w:rsid w:val="6628DC42"/>
    <w:rsid w:val="662C6AE9"/>
    <w:rsid w:val="6646D6AB"/>
    <w:rsid w:val="66515794"/>
    <w:rsid w:val="666FA2B4"/>
    <w:rsid w:val="667A6B0B"/>
    <w:rsid w:val="667FB815"/>
    <w:rsid w:val="66B646D6"/>
    <w:rsid w:val="66B9409D"/>
    <w:rsid w:val="66F16BFE"/>
    <w:rsid w:val="6728CE90"/>
    <w:rsid w:val="673F6DA5"/>
    <w:rsid w:val="6740D31C"/>
    <w:rsid w:val="674D90A5"/>
    <w:rsid w:val="676926E3"/>
    <w:rsid w:val="6790A52D"/>
    <w:rsid w:val="67A7E506"/>
    <w:rsid w:val="67AB293D"/>
    <w:rsid w:val="68165C5B"/>
    <w:rsid w:val="683085DB"/>
    <w:rsid w:val="6838286E"/>
    <w:rsid w:val="686170F0"/>
    <w:rsid w:val="689642E7"/>
    <w:rsid w:val="68A1F91F"/>
    <w:rsid w:val="68A272ED"/>
    <w:rsid w:val="68ABAEC9"/>
    <w:rsid w:val="68B529D6"/>
    <w:rsid w:val="68C739E3"/>
    <w:rsid w:val="68F00A18"/>
    <w:rsid w:val="68FC4EF4"/>
    <w:rsid w:val="6913423E"/>
    <w:rsid w:val="696A0666"/>
    <w:rsid w:val="6974E9BB"/>
    <w:rsid w:val="6976B07C"/>
    <w:rsid w:val="698832C6"/>
    <w:rsid w:val="698FC287"/>
    <w:rsid w:val="699C1025"/>
    <w:rsid w:val="699FB298"/>
    <w:rsid w:val="69ACF796"/>
    <w:rsid w:val="69B0C40C"/>
    <w:rsid w:val="69B52EE8"/>
    <w:rsid w:val="69D7ECE2"/>
    <w:rsid w:val="69EA08EE"/>
    <w:rsid w:val="69FE5F79"/>
    <w:rsid w:val="69FFA450"/>
    <w:rsid w:val="6A22681C"/>
    <w:rsid w:val="6A3287DB"/>
    <w:rsid w:val="6A5305C7"/>
    <w:rsid w:val="6A90D34B"/>
    <w:rsid w:val="6ACFD4EF"/>
    <w:rsid w:val="6ADB8AA1"/>
    <w:rsid w:val="6B0DA5E2"/>
    <w:rsid w:val="6B12E7D6"/>
    <w:rsid w:val="6B143895"/>
    <w:rsid w:val="6B2D5761"/>
    <w:rsid w:val="6B48D741"/>
    <w:rsid w:val="6B624081"/>
    <w:rsid w:val="6B757EA6"/>
    <w:rsid w:val="6B7E1C68"/>
    <w:rsid w:val="6B8EEFD7"/>
    <w:rsid w:val="6BA88087"/>
    <w:rsid w:val="6BB64BDE"/>
    <w:rsid w:val="6BC2861D"/>
    <w:rsid w:val="6BC4DE59"/>
    <w:rsid w:val="6BC5AB69"/>
    <w:rsid w:val="6BCBA8F7"/>
    <w:rsid w:val="6BDD774B"/>
    <w:rsid w:val="6C1C7C9F"/>
    <w:rsid w:val="6C4547BE"/>
    <w:rsid w:val="6C4F2D6D"/>
    <w:rsid w:val="6C7AAD73"/>
    <w:rsid w:val="6CF36791"/>
    <w:rsid w:val="6D193FC4"/>
    <w:rsid w:val="6D22357E"/>
    <w:rsid w:val="6D4E781D"/>
    <w:rsid w:val="6D52F51B"/>
    <w:rsid w:val="6D6729BA"/>
    <w:rsid w:val="6D7007BA"/>
    <w:rsid w:val="6D87F3FF"/>
    <w:rsid w:val="6D91348F"/>
    <w:rsid w:val="6DAE92EB"/>
    <w:rsid w:val="6DB7BFBE"/>
    <w:rsid w:val="6DDA3F37"/>
    <w:rsid w:val="6DE8822D"/>
    <w:rsid w:val="6DEDA7B8"/>
    <w:rsid w:val="6E03C8E3"/>
    <w:rsid w:val="6E3822F5"/>
    <w:rsid w:val="6E6D1D35"/>
    <w:rsid w:val="6E705305"/>
    <w:rsid w:val="6E81481D"/>
    <w:rsid w:val="6E97BAC0"/>
    <w:rsid w:val="6EF44AF1"/>
    <w:rsid w:val="6F32AF48"/>
    <w:rsid w:val="6F3C8CBE"/>
    <w:rsid w:val="6F40F8BB"/>
    <w:rsid w:val="6F427B11"/>
    <w:rsid w:val="6F6C7C1D"/>
    <w:rsid w:val="6F6FAB8E"/>
    <w:rsid w:val="6F769CC4"/>
    <w:rsid w:val="6F7F44BE"/>
    <w:rsid w:val="6F881080"/>
    <w:rsid w:val="6FF8CBBB"/>
    <w:rsid w:val="700DE3A7"/>
    <w:rsid w:val="709418D1"/>
    <w:rsid w:val="709469E7"/>
    <w:rsid w:val="709588B8"/>
    <w:rsid w:val="70B4B15F"/>
    <w:rsid w:val="70C92C62"/>
    <w:rsid w:val="70D9A9EF"/>
    <w:rsid w:val="70E4A568"/>
    <w:rsid w:val="711D3266"/>
    <w:rsid w:val="712A4986"/>
    <w:rsid w:val="716523F4"/>
    <w:rsid w:val="71B2A78B"/>
    <w:rsid w:val="71E94921"/>
    <w:rsid w:val="7238E51F"/>
    <w:rsid w:val="7240A52E"/>
    <w:rsid w:val="725D3563"/>
    <w:rsid w:val="728FF0F0"/>
    <w:rsid w:val="72A10FA0"/>
    <w:rsid w:val="72AC0753"/>
    <w:rsid w:val="72E9FE9B"/>
    <w:rsid w:val="731632AD"/>
    <w:rsid w:val="7327E611"/>
    <w:rsid w:val="7349D348"/>
    <w:rsid w:val="73718551"/>
    <w:rsid w:val="73C78AA0"/>
    <w:rsid w:val="73CC5824"/>
    <w:rsid w:val="73E5F90B"/>
    <w:rsid w:val="743C59F5"/>
    <w:rsid w:val="7461950D"/>
    <w:rsid w:val="7466FB50"/>
    <w:rsid w:val="746AF6A6"/>
    <w:rsid w:val="7493BC2F"/>
    <w:rsid w:val="74D822C6"/>
    <w:rsid w:val="74EEAA47"/>
    <w:rsid w:val="74F59075"/>
    <w:rsid w:val="74FF3884"/>
    <w:rsid w:val="750B3421"/>
    <w:rsid w:val="752DEC05"/>
    <w:rsid w:val="7549A07D"/>
    <w:rsid w:val="754E36AB"/>
    <w:rsid w:val="756C7B33"/>
    <w:rsid w:val="75DF4C5F"/>
    <w:rsid w:val="75E82AA4"/>
    <w:rsid w:val="75F1B414"/>
    <w:rsid w:val="7621778C"/>
    <w:rsid w:val="76326827"/>
    <w:rsid w:val="766FD725"/>
    <w:rsid w:val="7688690B"/>
    <w:rsid w:val="768EA68D"/>
    <w:rsid w:val="769E8012"/>
    <w:rsid w:val="76C288A9"/>
    <w:rsid w:val="76E78921"/>
    <w:rsid w:val="76F85154"/>
    <w:rsid w:val="7723D883"/>
    <w:rsid w:val="772445B8"/>
    <w:rsid w:val="7735CF7A"/>
    <w:rsid w:val="773769A4"/>
    <w:rsid w:val="773E2C7C"/>
    <w:rsid w:val="774569A5"/>
    <w:rsid w:val="77544B6A"/>
    <w:rsid w:val="7764A0B4"/>
    <w:rsid w:val="7782EC93"/>
    <w:rsid w:val="77A6A178"/>
    <w:rsid w:val="77A8224B"/>
    <w:rsid w:val="77AF2466"/>
    <w:rsid w:val="77D9BDAC"/>
    <w:rsid w:val="77DC6291"/>
    <w:rsid w:val="77E1DE00"/>
    <w:rsid w:val="7860C1D8"/>
    <w:rsid w:val="78700A39"/>
    <w:rsid w:val="788407DA"/>
    <w:rsid w:val="788E538E"/>
    <w:rsid w:val="7893BB50"/>
    <w:rsid w:val="78C308F9"/>
    <w:rsid w:val="78C370B1"/>
    <w:rsid w:val="78C4653F"/>
    <w:rsid w:val="78D138F5"/>
    <w:rsid w:val="794303D8"/>
    <w:rsid w:val="795E721B"/>
    <w:rsid w:val="79672D49"/>
    <w:rsid w:val="7969CD43"/>
    <w:rsid w:val="798AFE13"/>
    <w:rsid w:val="79B05FAF"/>
    <w:rsid w:val="79B1150A"/>
    <w:rsid w:val="79C28711"/>
    <w:rsid w:val="79E6C6EF"/>
    <w:rsid w:val="7A022C64"/>
    <w:rsid w:val="7A4E4AB6"/>
    <w:rsid w:val="7A52CDE4"/>
    <w:rsid w:val="7A56660B"/>
    <w:rsid w:val="7A64343A"/>
    <w:rsid w:val="7ABF4989"/>
    <w:rsid w:val="7AE3B1CA"/>
    <w:rsid w:val="7AEA55E3"/>
    <w:rsid w:val="7B096781"/>
    <w:rsid w:val="7B364656"/>
    <w:rsid w:val="7B3C3E82"/>
    <w:rsid w:val="7B5A9C8D"/>
    <w:rsid w:val="7B64AF48"/>
    <w:rsid w:val="7BB86C95"/>
    <w:rsid w:val="7C5D3AD4"/>
    <w:rsid w:val="7C6B6E01"/>
    <w:rsid w:val="7C7077BC"/>
    <w:rsid w:val="7C7662B0"/>
    <w:rsid w:val="7CD04DDE"/>
    <w:rsid w:val="7CFEBBDE"/>
    <w:rsid w:val="7CFF6328"/>
    <w:rsid w:val="7D10FD78"/>
    <w:rsid w:val="7D1366E6"/>
    <w:rsid w:val="7D5A031D"/>
    <w:rsid w:val="7D826DEF"/>
    <w:rsid w:val="7D9DFC71"/>
    <w:rsid w:val="7DBE1E0F"/>
    <w:rsid w:val="7DE52AE2"/>
    <w:rsid w:val="7E99F017"/>
    <w:rsid w:val="7EA72BB3"/>
    <w:rsid w:val="7EB07B33"/>
    <w:rsid w:val="7EB27C2E"/>
    <w:rsid w:val="7ED49CCE"/>
    <w:rsid w:val="7EF48BCB"/>
    <w:rsid w:val="7F338AD7"/>
    <w:rsid w:val="7F4FC39D"/>
    <w:rsid w:val="7F522270"/>
    <w:rsid w:val="7F5BC969"/>
    <w:rsid w:val="7F814467"/>
    <w:rsid w:val="7FB64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683FC"/>
  <w15:chartTrackingRefBased/>
  <w15:docId w15:val="{D75CBACB-9397-4FD7-847F-A0330C8878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4A2A77B"/>
    <w:pPr>
      <w:tabs>
        <w:tab w:val="center" w:leader="none" w:pos="4680"/>
        <w:tab w:val="right" w:leader="none" w:pos="9360"/>
      </w:tabs>
      <w:spacing w:after="0" w:line="240" w:lineRule="auto"/>
    </w:pPr>
  </w:style>
  <w:style w:type="paragraph" w:styleId="Footer">
    <w:uiPriority w:val="99"/>
    <w:name w:val="footer"/>
    <w:basedOn w:val="Normal"/>
    <w:unhideWhenUsed/>
    <w:rsid w:val="54A2A77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9D985B7"/>
    <w:pPr>
      <w:spacing/>
      <w:ind w:left="720"/>
      <w:contextualSpacing/>
    </w:pPr>
  </w:style>
  <w:style w:type="paragraph" w:styleId="Heading2">
    <w:uiPriority w:val="9"/>
    <w:name w:val="heading 2"/>
    <w:basedOn w:val="Normal"/>
    <w:next w:val="Normal"/>
    <w:unhideWhenUsed/>
    <w:qFormat/>
    <w:rsid w:val="754E36A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754E36A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54E36A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ec7bf1520794c1a" /><Relationship Type="http://schemas.openxmlformats.org/officeDocument/2006/relationships/footer" Target="/word/footer.xml" Id="R03d56f4ac48d462f" /><Relationship Type="http://schemas.microsoft.com/office/2020/10/relationships/intelligence" Target="/word/intelligence2.xml" Id="R1902ff62ce0d4baf" /><Relationship Type="http://schemas.openxmlformats.org/officeDocument/2006/relationships/numbering" Target="/word/numbering.xml" Id="R70443bc97b574046" /><Relationship Type="http://schemas.openxmlformats.org/officeDocument/2006/relationships/hyperlink" Target="https://www.publicengagement.ac.uk" TargetMode="External" Id="R60a76819afbc47fb" /><Relationship Type="http://schemas.openxmlformats.org/officeDocument/2006/relationships/hyperlink" Target="https://www.publicengagement.ac.uk/partnership-working" TargetMode="External" Id="R22398cf76e82445d" /><Relationship Type="http://schemas.openxmlformats.org/officeDocument/2006/relationships/hyperlink" Target="https://doi.org/10.7861/futurehosp.3-2-114" TargetMode="External" Id="R89764c9467174745" /><Relationship Type="http://schemas.openxmlformats.org/officeDocument/2006/relationships/hyperlink" Target="https://www.gov.uk/government/publications/the-nhs-constitution-for-england/the-nhs-constitution-for-england" TargetMode="External" Id="Rd565d486cdcc4248" /><Relationship Type="http://schemas.openxmlformats.org/officeDocument/2006/relationships/hyperlink" Target="https://www.gov.uk/government/publications/hospital-discharge-and-community-support-guidance/hospital-discharge-and-community-support-guidance" TargetMode="External" Id="R9bd08e4474ef4b98" /><Relationship Type="http://schemas.openxmlformats.org/officeDocument/2006/relationships/hyperlink" Target="https://www.osmosis.org" TargetMode="External" Id="R275a355180784edc" /><Relationship Type="http://schemas.openxmlformats.org/officeDocument/2006/relationships/hyperlink" Target="https://www.osmosis.org/answers/maslows-hierarchy-of-needs-in-nursing" TargetMode="External" Id="Rdd7108bcd7c54929" /><Relationship Type="http://schemas.openxmlformats.org/officeDocument/2006/relationships/hyperlink" Target="https://www.legislation.gov.uk/ukpga/2005/9/contents" TargetMode="External" Id="Rb81787fd30624b26" /><Relationship Type="http://schemas.openxmlformats.org/officeDocument/2006/relationships/hyperlink" Target="https://www.gov.uk/guidance/equality-act-2010-guidance" TargetMode="External" Id="Rb8729339e6cf41e8" /><Relationship Type="http://schemas.openxmlformats.org/officeDocument/2006/relationships/hyperlink" Target="https://www.legislation.gov.uk/ukpga/2014/23/section/6" TargetMode="External" Id="Rf60be05fccc54d49" /><Relationship Type="http://schemas.openxmlformats.org/officeDocument/2006/relationships/hyperlink" Target="https://www.nice.org.uk" TargetMode="External" Id="R75fa014e39884671" /><Relationship Type="http://schemas.openxmlformats.org/officeDocument/2006/relationships/hyperlink" Target="https://www.nice.org.uk/guidance/ng197" TargetMode="External" Id="R29844ab8592a424a" /><Relationship Type="http://schemas.openxmlformats.org/officeDocument/2006/relationships/hyperlink" Target="https://hduhb.nhs.wales/healthcare/services-and-teams/social-model-for-health-and-wellbeing/" TargetMode="External" Id="Re9fb8fc9cee3468d" /><Relationship Type="http://schemas.openxmlformats.org/officeDocument/2006/relationships/hyperlink" Target="https://www.england.nhs.uk/improvement-hub/wp-content/uploads/sites/44/2017/11/SBAR-Implementation-and-Training-Guide.pdf" TargetMode="External" Id="Rdbf59b1fb320408a" /><Relationship Type="http://schemas.openxmlformats.org/officeDocument/2006/relationships/hyperlink" Target="https://www.england.nhs.uk/long-term-plan/" TargetMode="External" Id="R0cdafdf89f9947ee" /><Relationship Type="http://schemas.openxmlformats.org/officeDocument/2006/relationships/hyperlink" Target="https://www.england.nhs.uk/publication/universal-personalised-care-implementing-the-comprehensive-model/" TargetMode="External" Id="Rebbd2a0d69c74cb7" /><Relationship Type="http://schemas.openxmlformats.org/officeDocument/2006/relationships/hyperlink" Target="https://www.england.nhs.uk/patient-safety/patient-safety-improvement-programmes/" TargetMode="External" Id="R71da2a70ea2c43fa" /><Relationship Type="http://schemas.openxmlformats.org/officeDocument/2006/relationships/hyperlink" Target="https://www.england.nhs.uk/" TargetMode="External" Id="Rf3e789bf1c224510" /><Relationship Type="http://schemas.openxmlformats.org/officeDocument/2006/relationships/hyperlink" Target="https://www.england.nhs.uk" TargetMode="External" Id="Rcfb7a2dbbf4d46ef" /><Relationship Type="http://schemas.openxmlformats.org/officeDocument/2006/relationships/hyperlink" Target="https://www.england.nhs.uk/long-read/interoperability/" TargetMode="External" Id="R901c1bea0bd34fc7" /><Relationship Type="http://schemas.openxmlformats.org/officeDocument/2006/relationships/hyperlink" Target="https://www.england.nhs.uk" TargetMode="External" Id="R3b7514820c594985" /><Relationship Type="http://schemas.openxmlformats.org/officeDocument/2006/relationships/hyperlink" Target="https://www.england.nhs.uk/integratedcare/what-is-integrated-care/working-in-partnership/" TargetMode="External" Id="R2930a4838fdb48ab" /><Relationship Type="http://schemas.openxmlformats.org/officeDocument/2006/relationships/hyperlink" Target="https://www.nice.org.uk" TargetMode="External" Id="R0f825e40322041fb" /><Relationship Type="http://schemas.openxmlformats.org/officeDocument/2006/relationships/hyperlink" Target="https://www.nice.org.uk/guidance/ng180/chapter/Recommendations" TargetMode="External" Id="Re6bc6877f84143cb" /><Relationship Type="http://schemas.openxmlformats.org/officeDocument/2006/relationships/hyperlink" Target="https://www.nice.org.uk" TargetMode="External" Id="Rcc9a66bee72f4c60" /><Relationship Type="http://schemas.openxmlformats.org/officeDocument/2006/relationships/hyperlink" Target="https://www.nice.org.uk/guidance/ng236/chapter/Recommendations" TargetMode="External" Id="R0afdbdb2d1ef424f" /><Relationship Type="http://schemas.openxmlformats.org/officeDocument/2006/relationships/hyperlink" Target="https://www.jpmedicals.co.uk/why-interprofessional-collaboration-is-vital-for-70-of-healthcare-teams/" TargetMode="External" Id="R1ce6552ac97d4220" /><Relationship Type="http://schemas.openxmlformats.org/officeDocument/2006/relationships/hyperlink" Target="https://www.health.org.uk/sites/default/files/PersonCentredCareMadeSimple.pdf" TargetMode="External" Id="Rcdaf2f622e1a4270" /><Relationship Type="http://schemas.openxmlformats.org/officeDocument/2006/relationships/hyperlink" Target="https://www.legislation.gov.uk/ukpga/2012/7/contents" TargetMode="External" Id="R05e925763e3741ed" /><Relationship Type="http://schemas.openxmlformats.org/officeDocument/2006/relationships/hyperlink" Target="https://doi.org/10.1159/000509119" TargetMode="External" Id="R5d47e72a399c49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Moriarty (2417735)</dc:creator>
  <keywords/>
  <dc:description/>
  <lastModifiedBy>Joanna Moriarty (2417735)</lastModifiedBy>
  <revision>6</revision>
  <dcterms:created xsi:type="dcterms:W3CDTF">2026-03-19T14:58:31.0062035Z</dcterms:created>
  <dcterms:modified xsi:type="dcterms:W3CDTF">2026-03-29T12:36:01.2906629Z</dcterms:modified>
</coreProperties>
</file>