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268098" w14:textId="2F07604C" w:rsidR="00CB40FF" w:rsidRPr="00A27205" w:rsidRDefault="006E37E7">
      <w:pPr>
        <w:rPr>
          <w:rFonts w:ascii="Arial" w:hAnsi="Arial" w:cs="Arial"/>
          <w:sz w:val="22"/>
          <w:szCs w:val="22"/>
        </w:rPr>
      </w:pPr>
      <w:r w:rsidRPr="00A27205">
        <w:rPr>
          <w:rFonts w:ascii="Arial" w:hAnsi="Arial" w:cs="Arial"/>
          <w:sz w:val="22"/>
          <w:szCs w:val="22"/>
        </w:rPr>
        <w:t>Assessment 1 – construction materials</w:t>
      </w:r>
    </w:p>
    <w:p w14:paraId="689AA84A" w14:textId="77777777" w:rsidR="00E51DF1" w:rsidRPr="00A27205" w:rsidRDefault="00E51DF1">
      <w:pPr>
        <w:rPr>
          <w:rFonts w:ascii="Arial" w:hAnsi="Arial" w:cs="Arial"/>
          <w:sz w:val="22"/>
          <w:szCs w:val="22"/>
        </w:rPr>
      </w:pPr>
      <w:r w:rsidRPr="00A27205">
        <w:rPr>
          <w:rFonts w:ascii="Arial" w:hAnsi="Arial" w:cs="Arial"/>
          <w:sz w:val="22"/>
          <w:szCs w:val="22"/>
        </w:rPr>
        <w:t>I have selected the Burj Khalifa in Dubai as my concrete</w:t>
      </w:r>
      <w:r w:rsidRPr="00A27205">
        <w:rPr>
          <w:rFonts w:ascii="Arial" w:hAnsi="Arial" w:cs="Arial"/>
          <w:sz w:val="22"/>
          <w:szCs w:val="22"/>
        </w:rPr>
        <w:noBreakHyphen/>
        <w:t>framed building. Widely recognised as the world’s tallest structure, its completion in 2010 set new engineering benchmarks and demonstrated exceptional construction efficiency under a demanding programme. The tower’s design is highly innovative, blending cultural symbolism with advanced structural engineering to create an iconic form that reflects both Dubai’s heritage and its ambition for the future.</w:t>
      </w:r>
    </w:p>
    <w:p w14:paraId="7E10DB5E" w14:textId="0852B948" w:rsidR="007D447B" w:rsidRPr="00A27205" w:rsidRDefault="00B001AF">
      <w:pPr>
        <w:rPr>
          <w:rFonts w:ascii="Arial" w:hAnsi="Arial" w:cs="Arial"/>
          <w:sz w:val="22"/>
          <w:szCs w:val="22"/>
        </w:rPr>
      </w:pPr>
      <w:r w:rsidRPr="00A27205">
        <w:rPr>
          <w:rFonts w:ascii="Arial" w:hAnsi="Arial" w:cs="Arial"/>
          <w:sz w:val="22"/>
          <w:szCs w:val="22"/>
        </w:rPr>
        <w:t>Below are</w:t>
      </w:r>
      <w:r w:rsidR="00B80A10" w:rsidRPr="00A27205">
        <w:rPr>
          <w:rFonts w:ascii="Arial" w:hAnsi="Arial" w:cs="Arial"/>
          <w:sz w:val="22"/>
          <w:szCs w:val="22"/>
        </w:rPr>
        <w:t xml:space="preserve"> some of t</w:t>
      </w:r>
      <w:r w:rsidR="00CB3F5C" w:rsidRPr="00A27205">
        <w:rPr>
          <w:rFonts w:ascii="Arial" w:hAnsi="Arial" w:cs="Arial"/>
          <w:sz w:val="22"/>
          <w:szCs w:val="22"/>
        </w:rPr>
        <w:t>he key elements of the Burj Khalifa</w:t>
      </w:r>
      <w:r w:rsidR="00E82D09" w:rsidRPr="00A27205">
        <w:rPr>
          <w:rFonts w:ascii="Arial" w:hAnsi="Arial" w:cs="Arial"/>
          <w:sz w:val="22"/>
          <w:szCs w:val="22"/>
        </w:rPr>
        <w:t>’s design</w:t>
      </w:r>
      <w:r w:rsidR="00E04876" w:rsidRPr="00A27205">
        <w:rPr>
          <w:rFonts w:ascii="Arial" w:hAnsi="Arial" w:cs="Arial"/>
          <w:sz w:val="22"/>
          <w:szCs w:val="22"/>
        </w:rPr>
        <w:t xml:space="preserve">: - </w:t>
      </w:r>
    </w:p>
    <w:p w14:paraId="38D5C8A7" w14:textId="43D87292" w:rsidR="00D02D2C" w:rsidRPr="00A27205" w:rsidRDefault="00304281" w:rsidP="0030677C">
      <w:pPr>
        <w:pStyle w:val="ListParagraph"/>
        <w:numPr>
          <w:ilvl w:val="0"/>
          <w:numId w:val="6"/>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The design</w:t>
      </w:r>
    </w:p>
    <w:p w14:paraId="1C620C4F" w14:textId="3A7B4BDA" w:rsidR="004219B4" w:rsidRPr="00A27205" w:rsidRDefault="00D02D2C" w:rsidP="0030677C">
      <w:pPr>
        <w:pStyle w:val="ListParagraph"/>
        <w:numPr>
          <w:ilvl w:val="0"/>
          <w:numId w:val="6"/>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I</w:t>
      </w:r>
      <w:r w:rsidR="00304281" w:rsidRPr="00A27205">
        <w:rPr>
          <w:rFonts w:ascii="Arial" w:eastAsia="Times New Roman" w:hAnsi="Arial" w:cs="Arial"/>
          <w:kern w:val="0"/>
          <w:sz w:val="22"/>
          <w:szCs w:val="22"/>
          <w:lang w:eastAsia="en-GB"/>
          <w14:ligatures w14:val="none"/>
        </w:rPr>
        <w:t>nspiration</w:t>
      </w:r>
    </w:p>
    <w:p w14:paraId="18F9FB6D" w14:textId="6299896C" w:rsidR="00304281" w:rsidRPr="00A27205" w:rsidRDefault="00304281" w:rsidP="0030677C">
      <w:pPr>
        <w:pStyle w:val="ListParagraph"/>
        <w:numPr>
          <w:ilvl w:val="0"/>
          <w:numId w:val="6"/>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The core, wings &amp; foundations</w:t>
      </w:r>
    </w:p>
    <w:p w14:paraId="705E7EFD" w14:textId="77777777" w:rsidR="00304281" w:rsidRPr="00A27205" w:rsidRDefault="00304281" w:rsidP="004219B4">
      <w:pPr>
        <w:spacing w:after="0" w:line="300" w:lineRule="atLeast"/>
        <w:rPr>
          <w:rFonts w:ascii="Arial" w:eastAsia="Times New Roman" w:hAnsi="Arial" w:cs="Arial"/>
          <w:kern w:val="0"/>
          <w:sz w:val="22"/>
          <w:szCs w:val="22"/>
          <w:lang w:eastAsia="en-GB"/>
          <w14:ligatures w14:val="none"/>
        </w:rPr>
      </w:pPr>
    </w:p>
    <w:p w14:paraId="5D7FCBEE" w14:textId="7EBF5727" w:rsidR="0081181C" w:rsidRPr="00A27205" w:rsidRDefault="004219B4" w:rsidP="00D02D2C">
      <w:pPr>
        <w:spacing w:after="0" w:line="300" w:lineRule="atLeast"/>
        <w:rPr>
          <w:rFonts w:ascii="Arial" w:eastAsia="Times New Roman" w:hAnsi="Arial" w:cs="Arial"/>
          <w:b/>
          <w:bCs/>
          <w:kern w:val="0"/>
          <w:sz w:val="22"/>
          <w:szCs w:val="22"/>
          <w:u w:val="single"/>
          <w:lang w:eastAsia="en-GB"/>
          <w14:ligatures w14:val="none"/>
        </w:rPr>
      </w:pPr>
      <w:r w:rsidRPr="00A27205">
        <w:rPr>
          <w:rFonts w:ascii="Arial" w:eastAsia="Times New Roman" w:hAnsi="Arial" w:cs="Arial"/>
          <w:b/>
          <w:bCs/>
          <w:kern w:val="0"/>
          <w:sz w:val="22"/>
          <w:szCs w:val="22"/>
          <w:u w:val="single"/>
          <w:lang w:eastAsia="en-GB"/>
          <w14:ligatures w14:val="none"/>
        </w:rPr>
        <w:t xml:space="preserve">The </w:t>
      </w:r>
      <w:r w:rsidR="00A06BF0" w:rsidRPr="00A27205">
        <w:rPr>
          <w:rFonts w:ascii="Arial" w:eastAsia="Times New Roman" w:hAnsi="Arial" w:cs="Arial"/>
          <w:b/>
          <w:bCs/>
          <w:kern w:val="0"/>
          <w:sz w:val="22"/>
          <w:szCs w:val="22"/>
          <w:u w:val="single"/>
          <w:lang w:eastAsia="en-GB"/>
          <w14:ligatures w14:val="none"/>
        </w:rPr>
        <w:t>Design</w:t>
      </w:r>
    </w:p>
    <w:p w14:paraId="6A2F9B39" w14:textId="77777777" w:rsidR="00D02D2C" w:rsidRPr="00A27205" w:rsidRDefault="00D02D2C" w:rsidP="00D02D2C">
      <w:pPr>
        <w:spacing w:after="0" w:line="300" w:lineRule="atLeast"/>
        <w:rPr>
          <w:rFonts w:ascii="Arial" w:eastAsia="Times New Roman" w:hAnsi="Arial" w:cs="Arial"/>
          <w:b/>
          <w:bCs/>
          <w:kern w:val="0"/>
          <w:sz w:val="22"/>
          <w:szCs w:val="22"/>
          <w:u w:val="single"/>
          <w:lang w:eastAsia="en-GB"/>
          <w14:ligatures w14:val="none"/>
        </w:rPr>
      </w:pPr>
    </w:p>
    <w:p w14:paraId="1282AC03" w14:textId="7106F04F" w:rsidR="004219B4" w:rsidRPr="00A27205" w:rsidRDefault="000678F3" w:rsidP="004219B4">
      <w:pPr>
        <w:keepNext/>
        <w:spacing w:line="300" w:lineRule="atLeast"/>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T</w:t>
      </w:r>
      <w:r w:rsidR="00AD6643" w:rsidRPr="00A27205">
        <w:rPr>
          <w:rFonts w:ascii="Arial" w:eastAsia="Times New Roman" w:hAnsi="Arial" w:cs="Arial"/>
          <w:kern w:val="0"/>
          <w:sz w:val="22"/>
          <w:szCs w:val="22"/>
          <w:lang w:eastAsia="en-GB"/>
          <w14:ligatures w14:val="none"/>
        </w:rPr>
        <w:t xml:space="preserve">he </w:t>
      </w:r>
      <w:r w:rsidR="008558A0" w:rsidRPr="00A27205">
        <w:rPr>
          <w:rFonts w:ascii="Arial" w:eastAsia="Times New Roman" w:hAnsi="Arial" w:cs="Arial"/>
          <w:kern w:val="0"/>
          <w:sz w:val="22"/>
          <w:szCs w:val="22"/>
          <w:lang w:eastAsia="en-GB"/>
          <w14:ligatures w14:val="none"/>
        </w:rPr>
        <w:t xml:space="preserve">designers </w:t>
      </w:r>
      <w:r w:rsidR="00AD6643" w:rsidRPr="00A27205">
        <w:rPr>
          <w:rFonts w:ascii="Arial" w:eastAsia="Times New Roman" w:hAnsi="Arial" w:cs="Arial"/>
          <w:kern w:val="0"/>
          <w:sz w:val="22"/>
          <w:szCs w:val="22"/>
          <w:lang w:eastAsia="en-GB"/>
          <w14:ligatures w14:val="none"/>
        </w:rPr>
        <w:t>wanted the tower to be iconic</w:t>
      </w:r>
      <w:r w:rsidR="003F688A" w:rsidRPr="00A27205">
        <w:rPr>
          <w:rFonts w:ascii="Arial" w:eastAsia="Times New Roman" w:hAnsi="Arial" w:cs="Arial"/>
          <w:kern w:val="0"/>
          <w:sz w:val="22"/>
          <w:szCs w:val="22"/>
          <w:lang w:eastAsia="en-GB"/>
          <w14:ligatures w14:val="none"/>
        </w:rPr>
        <w:t xml:space="preserve"> and </w:t>
      </w:r>
      <w:r w:rsidR="00796ACC" w:rsidRPr="00A27205">
        <w:rPr>
          <w:rFonts w:ascii="Arial" w:eastAsia="Times New Roman" w:hAnsi="Arial" w:cs="Arial"/>
          <w:kern w:val="0"/>
          <w:sz w:val="22"/>
          <w:szCs w:val="22"/>
          <w:lang w:eastAsia="en-GB"/>
          <w14:ligatures w14:val="none"/>
        </w:rPr>
        <w:t xml:space="preserve">be a symbol for </w:t>
      </w:r>
      <w:r w:rsidR="0042453C" w:rsidRPr="00A27205">
        <w:rPr>
          <w:rFonts w:ascii="Arial" w:eastAsia="Times New Roman" w:hAnsi="Arial" w:cs="Arial"/>
          <w:kern w:val="0"/>
          <w:sz w:val="22"/>
          <w:szCs w:val="22"/>
          <w:lang w:eastAsia="en-GB"/>
          <w14:ligatures w14:val="none"/>
        </w:rPr>
        <w:t>Dubai’s</w:t>
      </w:r>
      <w:r w:rsidR="00C30812" w:rsidRPr="00A27205">
        <w:rPr>
          <w:rFonts w:ascii="Arial" w:eastAsia="Times New Roman" w:hAnsi="Arial" w:cs="Arial"/>
          <w:kern w:val="0"/>
          <w:sz w:val="22"/>
          <w:szCs w:val="22"/>
          <w:lang w:eastAsia="en-GB"/>
          <w14:ligatures w14:val="none"/>
        </w:rPr>
        <w:t xml:space="preserve"> </w:t>
      </w:r>
      <w:r w:rsidR="004403B6" w:rsidRPr="00A27205">
        <w:rPr>
          <w:rFonts w:ascii="Arial" w:eastAsia="Times New Roman" w:hAnsi="Arial" w:cs="Arial"/>
          <w:kern w:val="0"/>
          <w:sz w:val="22"/>
          <w:szCs w:val="22"/>
          <w:lang w:eastAsia="en-GB"/>
          <w14:ligatures w14:val="none"/>
        </w:rPr>
        <w:t>“</w:t>
      </w:r>
      <w:r w:rsidR="00C30812" w:rsidRPr="00A27205">
        <w:rPr>
          <w:rFonts w:ascii="Arial" w:eastAsia="Times New Roman" w:hAnsi="Arial" w:cs="Arial"/>
          <w:kern w:val="0"/>
          <w:sz w:val="22"/>
          <w:szCs w:val="22"/>
          <w:lang w:eastAsia="en-GB"/>
          <w14:ligatures w14:val="none"/>
        </w:rPr>
        <w:t>vision for the future</w:t>
      </w:r>
      <w:r w:rsidR="00280E3A" w:rsidRPr="00A27205">
        <w:rPr>
          <w:rFonts w:ascii="Arial" w:eastAsia="Times New Roman" w:hAnsi="Arial" w:cs="Arial"/>
          <w:kern w:val="0"/>
          <w:sz w:val="22"/>
          <w:szCs w:val="22"/>
          <w:lang w:eastAsia="en-GB"/>
          <w14:ligatures w14:val="none"/>
        </w:rPr>
        <w:t>,”</w:t>
      </w:r>
      <w:r w:rsidR="00AD6643" w:rsidRPr="00A27205">
        <w:rPr>
          <w:rFonts w:ascii="Arial" w:eastAsia="Times New Roman" w:hAnsi="Arial" w:cs="Arial"/>
          <w:kern w:val="0"/>
          <w:sz w:val="22"/>
          <w:szCs w:val="22"/>
          <w:lang w:eastAsia="en-GB"/>
          <w14:ligatures w14:val="none"/>
        </w:rPr>
        <w:t xml:space="preserve"> </w:t>
      </w:r>
      <w:r w:rsidR="001E2F44" w:rsidRPr="00A27205">
        <w:rPr>
          <w:rFonts w:ascii="Arial" w:eastAsia="Times New Roman" w:hAnsi="Arial" w:cs="Arial"/>
          <w:kern w:val="0"/>
          <w:sz w:val="22"/>
          <w:szCs w:val="22"/>
          <w:lang w:eastAsia="en-GB"/>
          <w14:ligatures w14:val="none"/>
        </w:rPr>
        <w:t>they took inspiration from nature with its design</w:t>
      </w:r>
      <w:r w:rsidR="00944C75" w:rsidRPr="00A27205">
        <w:rPr>
          <w:rFonts w:ascii="Arial" w:eastAsia="Times New Roman" w:hAnsi="Arial" w:cs="Arial"/>
          <w:kern w:val="0"/>
          <w:sz w:val="22"/>
          <w:szCs w:val="22"/>
          <w:lang w:eastAsia="en-GB"/>
          <w14:ligatures w14:val="none"/>
        </w:rPr>
        <w:t xml:space="preserve"> mimicking the Hymenocallis flower</w:t>
      </w:r>
      <w:r w:rsidR="00E872CE" w:rsidRPr="00A27205">
        <w:rPr>
          <w:rFonts w:ascii="Arial" w:eastAsia="Times New Roman" w:hAnsi="Arial" w:cs="Arial"/>
          <w:kern w:val="0"/>
          <w:sz w:val="22"/>
          <w:szCs w:val="22"/>
          <w:lang w:eastAsia="en-GB"/>
          <w14:ligatures w14:val="none"/>
        </w:rPr>
        <w:t xml:space="preserve"> </w:t>
      </w:r>
      <w:r w:rsidR="00E872CE" w:rsidRPr="00A27205">
        <w:rPr>
          <w:rFonts w:ascii="Arial" w:hAnsi="Arial" w:cs="Arial"/>
          <w:sz w:val="22"/>
          <w:szCs w:val="22"/>
          <w:shd w:val="clear" w:color="auto" w:fill="FFFFFF"/>
        </w:rPr>
        <w:t>(Hafza, 2024)</w:t>
      </w:r>
      <w:r w:rsidR="0038158C" w:rsidRPr="00A27205">
        <w:rPr>
          <w:rFonts w:ascii="Arial" w:hAnsi="Arial" w:cs="Arial"/>
          <w:sz w:val="22"/>
          <w:szCs w:val="22"/>
          <w:shd w:val="clear" w:color="auto" w:fill="FFFFFF"/>
        </w:rPr>
        <w:t xml:space="preserve"> but also took </w:t>
      </w:r>
      <w:r w:rsidR="000E7BCC" w:rsidRPr="00A27205">
        <w:rPr>
          <w:rFonts w:ascii="Arial" w:hAnsi="Arial" w:cs="Arial"/>
          <w:sz w:val="22"/>
          <w:szCs w:val="22"/>
          <w:shd w:val="clear" w:color="auto" w:fill="FFFFFF"/>
        </w:rPr>
        <w:t xml:space="preserve">inspiration from </w:t>
      </w:r>
      <w:r w:rsidR="00B25233" w:rsidRPr="00A27205">
        <w:rPr>
          <w:rFonts w:ascii="Arial" w:hAnsi="Arial" w:cs="Arial"/>
          <w:sz w:val="22"/>
          <w:szCs w:val="22"/>
          <w:shd w:val="clear" w:color="auto" w:fill="FFFFFF"/>
        </w:rPr>
        <w:t>Islamic</w:t>
      </w:r>
      <w:r w:rsidR="000E7BCC" w:rsidRPr="00A27205">
        <w:rPr>
          <w:rFonts w:ascii="Arial" w:hAnsi="Arial" w:cs="Arial"/>
          <w:sz w:val="22"/>
          <w:szCs w:val="22"/>
          <w:shd w:val="clear" w:color="auto" w:fill="FFFFFF"/>
        </w:rPr>
        <w:t xml:space="preserve"> architectural </w:t>
      </w:r>
      <w:r w:rsidR="008F183A" w:rsidRPr="00A27205">
        <w:rPr>
          <w:rFonts w:ascii="Arial" w:hAnsi="Arial" w:cs="Arial"/>
          <w:sz w:val="22"/>
          <w:szCs w:val="22"/>
          <w:shd w:val="clear" w:color="auto" w:fill="FFFFFF"/>
        </w:rPr>
        <w:t xml:space="preserve">forms giving it a traditional heritage with a new and </w:t>
      </w:r>
      <w:r w:rsidR="003925E8" w:rsidRPr="00A27205">
        <w:rPr>
          <w:rFonts w:ascii="Arial" w:hAnsi="Arial" w:cs="Arial"/>
          <w:sz w:val="22"/>
          <w:szCs w:val="22"/>
          <w:shd w:val="clear" w:color="auto" w:fill="FFFFFF"/>
        </w:rPr>
        <w:t xml:space="preserve">iconic design. </w:t>
      </w:r>
      <w:r w:rsidR="00B059DE" w:rsidRPr="00A27205">
        <w:rPr>
          <w:rFonts w:ascii="Arial" w:hAnsi="Arial" w:cs="Arial"/>
          <w:sz w:val="22"/>
          <w:szCs w:val="22"/>
          <w:shd w:val="clear" w:color="auto" w:fill="FFFFFF"/>
        </w:rPr>
        <w:t>(Nishchay, 2025)</w:t>
      </w:r>
    </w:p>
    <w:p w14:paraId="615C2A47" w14:textId="17F44EE0" w:rsidR="00871771" w:rsidRPr="00A27205" w:rsidRDefault="00871771" w:rsidP="004219B4">
      <w:pPr>
        <w:keepNext/>
        <w:spacing w:line="300" w:lineRule="atLeast"/>
        <w:jc w:val="center"/>
        <w:rPr>
          <w:rFonts w:ascii="Arial" w:hAnsi="Arial" w:cs="Arial"/>
          <w:sz w:val="22"/>
          <w:szCs w:val="22"/>
        </w:rPr>
      </w:pPr>
      <w:r w:rsidRPr="00A27205">
        <w:rPr>
          <w:rFonts w:ascii="Arial" w:eastAsia="Times New Roman" w:hAnsi="Arial" w:cs="Arial"/>
          <w:noProof/>
          <w:kern w:val="0"/>
          <w:sz w:val="22"/>
          <w:szCs w:val="22"/>
          <w:lang w:eastAsia="en-GB"/>
          <w14:ligatures w14:val="none"/>
        </w:rPr>
        <w:drawing>
          <wp:inline distT="0" distB="0" distL="0" distR="0" wp14:anchorId="551C2B23" wp14:editId="5A474F17">
            <wp:extent cx="3867917" cy="3587634"/>
            <wp:effectExtent l="0" t="0" r="0" b="0"/>
            <wp:docPr id="280827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827590" name=""/>
                    <pic:cNvPicPr/>
                  </pic:nvPicPr>
                  <pic:blipFill>
                    <a:blip r:embed="rId6"/>
                    <a:stretch>
                      <a:fillRect/>
                    </a:stretch>
                  </pic:blipFill>
                  <pic:spPr>
                    <a:xfrm>
                      <a:off x="0" y="0"/>
                      <a:ext cx="3878883" cy="3597805"/>
                    </a:xfrm>
                    <a:prstGeom prst="rect">
                      <a:avLst/>
                    </a:prstGeom>
                  </pic:spPr>
                </pic:pic>
              </a:graphicData>
            </a:graphic>
          </wp:inline>
        </w:drawing>
      </w:r>
    </w:p>
    <w:p w14:paraId="7668A774" w14:textId="77777777" w:rsidR="00B5616F" w:rsidRPr="00B5616F" w:rsidRDefault="00871771" w:rsidP="00B5616F">
      <w:pPr>
        <w:pStyle w:val="Caption"/>
        <w:jc w:val="center"/>
        <w:rPr>
          <w:rFonts w:ascii="Arial" w:hAnsi="Arial" w:cs="Arial"/>
          <w:color w:val="auto"/>
          <w:sz w:val="22"/>
          <w:szCs w:val="22"/>
        </w:rPr>
      </w:pPr>
      <w:r w:rsidRPr="00B5616F">
        <w:rPr>
          <w:rFonts w:ascii="Arial" w:hAnsi="Arial" w:cs="Arial"/>
          <w:color w:val="auto"/>
          <w:sz w:val="22"/>
          <w:szCs w:val="22"/>
        </w:rPr>
        <w:t xml:space="preserve">Figure </w:t>
      </w:r>
      <w:r w:rsidRPr="00B5616F">
        <w:rPr>
          <w:rFonts w:ascii="Arial" w:hAnsi="Arial" w:cs="Arial"/>
          <w:color w:val="auto"/>
          <w:sz w:val="22"/>
          <w:szCs w:val="22"/>
        </w:rPr>
        <w:fldChar w:fldCharType="begin"/>
      </w:r>
      <w:r w:rsidRPr="00B5616F">
        <w:rPr>
          <w:rFonts w:ascii="Arial" w:hAnsi="Arial" w:cs="Arial"/>
          <w:color w:val="auto"/>
          <w:sz w:val="22"/>
          <w:szCs w:val="22"/>
        </w:rPr>
        <w:instrText xml:space="preserve"> SEQ Figure \* ARABIC </w:instrText>
      </w:r>
      <w:r w:rsidRPr="00B5616F">
        <w:rPr>
          <w:rFonts w:ascii="Arial" w:hAnsi="Arial" w:cs="Arial"/>
          <w:color w:val="auto"/>
          <w:sz w:val="22"/>
          <w:szCs w:val="22"/>
        </w:rPr>
        <w:fldChar w:fldCharType="separate"/>
      </w:r>
      <w:r w:rsidR="007F23BE" w:rsidRPr="00B5616F">
        <w:rPr>
          <w:rFonts w:ascii="Arial" w:hAnsi="Arial" w:cs="Arial"/>
          <w:noProof/>
          <w:color w:val="auto"/>
          <w:sz w:val="22"/>
          <w:szCs w:val="22"/>
        </w:rPr>
        <w:t>1</w:t>
      </w:r>
      <w:r w:rsidRPr="00B5616F">
        <w:rPr>
          <w:rFonts w:ascii="Arial" w:hAnsi="Arial" w:cs="Arial"/>
          <w:color w:val="auto"/>
          <w:sz w:val="22"/>
          <w:szCs w:val="22"/>
        </w:rPr>
        <w:fldChar w:fldCharType="end"/>
      </w:r>
      <w:r w:rsidR="001B5F4E" w:rsidRPr="00B5616F">
        <w:rPr>
          <w:rFonts w:ascii="Arial" w:hAnsi="Arial" w:cs="Arial"/>
          <w:color w:val="auto"/>
          <w:sz w:val="22"/>
          <w:szCs w:val="22"/>
        </w:rPr>
        <w:t xml:space="preserve"> </w:t>
      </w:r>
      <w:r w:rsidR="006C757E" w:rsidRPr="00B5616F">
        <w:rPr>
          <w:rFonts w:ascii="Arial" w:hAnsi="Arial" w:cs="Arial"/>
          <w:color w:val="auto"/>
          <w:sz w:val="22"/>
          <w:szCs w:val="22"/>
        </w:rPr>
        <w:t>–</w:t>
      </w:r>
      <w:r w:rsidR="001B5F4E" w:rsidRPr="00B5616F">
        <w:rPr>
          <w:rFonts w:ascii="Arial" w:hAnsi="Arial" w:cs="Arial"/>
          <w:color w:val="auto"/>
          <w:sz w:val="22"/>
          <w:szCs w:val="22"/>
        </w:rPr>
        <w:t xml:space="preserve"> </w:t>
      </w:r>
      <w:r w:rsidR="006C757E" w:rsidRPr="00B5616F">
        <w:rPr>
          <w:rFonts w:ascii="Arial" w:hAnsi="Arial" w:cs="Arial"/>
          <w:color w:val="auto"/>
          <w:sz w:val="22"/>
          <w:szCs w:val="22"/>
        </w:rPr>
        <w:t xml:space="preserve">shows the design </w:t>
      </w:r>
      <w:r w:rsidR="0029547D" w:rsidRPr="00B5616F">
        <w:rPr>
          <w:rFonts w:ascii="Arial" w:hAnsi="Arial" w:cs="Arial"/>
          <w:color w:val="auto"/>
          <w:sz w:val="22"/>
          <w:szCs w:val="22"/>
        </w:rPr>
        <w:t>inspiration.</w:t>
      </w:r>
    </w:p>
    <w:p w14:paraId="0491BE58" w14:textId="7AF2ECE5" w:rsidR="003169D4" w:rsidRPr="00B5616F" w:rsidRDefault="00B91F11" w:rsidP="00B5616F">
      <w:pPr>
        <w:pStyle w:val="Caption"/>
        <w:rPr>
          <w:rFonts w:ascii="Arial" w:hAnsi="Arial" w:cs="Arial"/>
          <w:i w:val="0"/>
          <w:iCs w:val="0"/>
          <w:color w:val="auto"/>
          <w:sz w:val="22"/>
          <w:szCs w:val="22"/>
        </w:rPr>
      </w:pPr>
      <w:r w:rsidRPr="00B5616F">
        <w:rPr>
          <w:rFonts w:ascii="Arial" w:hAnsi="Arial" w:cs="Arial"/>
          <w:i w:val="0"/>
          <w:iCs w:val="0"/>
          <w:color w:val="auto"/>
          <w:sz w:val="22"/>
          <w:szCs w:val="22"/>
          <w:shd w:val="clear" w:color="auto" w:fill="FFFFFF"/>
        </w:rPr>
        <w:t xml:space="preserve">The slender </w:t>
      </w:r>
      <w:r w:rsidR="000678F3" w:rsidRPr="00B5616F">
        <w:rPr>
          <w:rFonts w:ascii="Arial" w:hAnsi="Arial" w:cs="Arial"/>
          <w:i w:val="0"/>
          <w:iCs w:val="0"/>
          <w:color w:val="auto"/>
          <w:sz w:val="22"/>
          <w:szCs w:val="22"/>
          <w:shd w:val="clear" w:color="auto" w:fill="FFFFFF"/>
        </w:rPr>
        <w:t xml:space="preserve">tapering </w:t>
      </w:r>
      <w:r w:rsidRPr="00B5616F">
        <w:rPr>
          <w:rFonts w:ascii="Arial" w:hAnsi="Arial" w:cs="Arial"/>
          <w:i w:val="0"/>
          <w:iCs w:val="0"/>
          <w:color w:val="auto"/>
          <w:sz w:val="22"/>
          <w:szCs w:val="22"/>
          <w:shd w:val="clear" w:color="auto" w:fill="FFFFFF"/>
        </w:rPr>
        <w:t>figure of the tower a</w:t>
      </w:r>
      <w:r w:rsidR="000678F3" w:rsidRPr="00B5616F">
        <w:rPr>
          <w:rFonts w:ascii="Arial" w:hAnsi="Arial" w:cs="Arial"/>
          <w:i w:val="0"/>
          <w:iCs w:val="0"/>
          <w:color w:val="auto"/>
          <w:sz w:val="22"/>
          <w:szCs w:val="22"/>
          <w:shd w:val="clear" w:color="auto" w:fill="FFFFFF"/>
        </w:rPr>
        <w:t xml:space="preserve">s well as </w:t>
      </w:r>
      <w:r w:rsidR="00DB6194" w:rsidRPr="00B5616F">
        <w:rPr>
          <w:rFonts w:ascii="Arial" w:hAnsi="Arial" w:cs="Arial"/>
          <w:i w:val="0"/>
          <w:iCs w:val="0"/>
          <w:color w:val="auto"/>
          <w:sz w:val="22"/>
          <w:szCs w:val="22"/>
          <w:shd w:val="clear" w:color="auto" w:fill="FFFFFF"/>
        </w:rPr>
        <w:t>the setbacks</w:t>
      </w:r>
      <w:r w:rsidR="00CB66AA" w:rsidRPr="00B5616F">
        <w:rPr>
          <w:rFonts w:ascii="Arial" w:hAnsi="Arial" w:cs="Arial"/>
          <w:i w:val="0"/>
          <w:iCs w:val="0"/>
          <w:color w:val="auto"/>
          <w:sz w:val="22"/>
          <w:szCs w:val="22"/>
          <w:shd w:val="clear" w:color="auto" w:fill="FFFFFF"/>
        </w:rPr>
        <w:t xml:space="preserve"> </w:t>
      </w:r>
      <w:r w:rsidR="00015BF9" w:rsidRPr="00B5616F">
        <w:rPr>
          <w:rFonts w:ascii="Arial" w:hAnsi="Arial" w:cs="Arial"/>
          <w:i w:val="0"/>
          <w:iCs w:val="0"/>
          <w:color w:val="auto"/>
          <w:sz w:val="22"/>
          <w:szCs w:val="22"/>
          <w:shd w:val="clear" w:color="auto" w:fill="FFFFFF"/>
        </w:rPr>
        <w:t>as you progress up</w:t>
      </w:r>
      <w:r w:rsidR="000678F3" w:rsidRPr="00B5616F">
        <w:rPr>
          <w:rFonts w:ascii="Arial" w:hAnsi="Arial" w:cs="Arial"/>
          <w:i w:val="0"/>
          <w:iCs w:val="0"/>
          <w:color w:val="auto"/>
          <w:sz w:val="22"/>
          <w:szCs w:val="22"/>
          <w:shd w:val="clear" w:color="auto" w:fill="FFFFFF"/>
        </w:rPr>
        <w:t xml:space="preserve"> </w:t>
      </w:r>
      <w:r w:rsidR="00012591" w:rsidRPr="00B5616F">
        <w:rPr>
          <w:rFonts w:ascii="Arial" w:hAnsi="Arial" w:cs="Arial"/>
          <w:i w:val="0"/>
          <w:iCs w:val="0"/>
          <w:color w:val="auto"/>
          <w:sz w:val="22"/>
          <w:szCs w:val="22"/>
          <w:shd w:val="clear" w:color="auto" w:fill="FFFFFF"/>
        </w:rPr>
        <w:t>helps to reduce wind loads</w:t>
      </w:r>
      <w:r w:rsidR="0034590B" w:rsidRPr="00B5616F">
        <w:rPr>
          <w:rFonts w:ascii="Arial" w:hAnsi="Arial" w:cs="Arial"/>
          <w:i w:val="0"/>
          <w:iCs w:val="0"/>
          <w:color w:val="auto"/>
          <w:sz w:val="22"/>
          <w:szCs w:val="22"/>
          <w:shd w:val="clear" w:color="auto" w:fill="FFFFFF"/>
        </w:rPr>
        <w:t xml:space="preserve"> </w:t>
      </w:r>
      <w:r w:rsidR="00BC7F9F" w:rsidRPr="00B5616F">
        <w:rPr>
          <w:rFonts w:ascii="Arial" w:hAnsi="Arial" w:cs="Arial"/>
          <w:i w:val="0"/>
          <w:iCs w:val="0"/>
          <w:color w:val="auto"/>
          <w:sz w:val="22"/>
          <w:szCs w:val="22"/>
          <w:shd w:val="clear" w:color="auto" w:fill="FFFFFF"/>
        </w:rPr>
        <w:t>and oscillation,</w:t>
      </w:r>
      <w:r w:rsidR="00DB6194" w:rsidRPr="00B5616F">
        <w:rPr>
          <w:rFonts w:ascii="Arial" w:hAnsi="Arial" w:cs="Arial"/>
          <w:i w:val="0"/>
          <w:iCs w:val="0"/>
          <w:color w:val="auto"/>
          <w:sz w:val="22"/>
          <w:szCs w:val="22"/>
          <w:shd w:val="clear" w:color="auto" w:fill="FFFFFF"/>
        </w:rPr>
        <w:t xml:space="preserve"> which become </w:t>
      </w:r>
      <w:r w:rsidR="006B1154" w:rsidRPr="00B5616F">
        <w:rPr>
          <w:rFonts w:ascii="Arial" w:hAnsi="Arial" w:cs="Arial"/>
          <w:i w:val="0"/>
          <w:iCs w:val="0"/>
          <w:color w:val="auto"/>
          <w:sz w:val="22"/>
          <w:szCs w:val="22"/>
          <w:shd w:val="clear" w:color="auto" w:fill="FFFFFF"/>
        </w:rPr>
        <w:t xml:space="preserve">an </w:t>
      </w:r>
      <w:r w:rsidR="00DB6194" w:rsidRPr="00B5616F">
        <w:rPr>
          <w:rFonts w:ascii="Arial" w:hAnsi="Arial" w:cs="Arial"/>
          <w:i w:val="0"/>
          <w:iCs w:val="0"/>
          <w:color w:val="auto"/>
          <w:sz w:val="22"/>
          <w:szCs w:val="22"/>
          <w:shd w:val="clear" w:color="auto" w:fill="FFFFFF"/>
        </w:rPr>
        <w:t xml:space="preserve">issue </w:t>
      </w:r>
      <w:r w:rsidR="00675B06" w:rsidRPr="00B5616F">
        <w:rPr>
          <w:rFonts w:ascii="Arial" w:hAnsi="Arial" w:cs="Arial"/>
          <w:i w:val="0"/>
          <w:iCs w:val="0"/>
          <w:color w:val="auto"/>
          <w:sz w:val="22"/>
          <w:szCs w:val="22"/>
          <w:shd w:val="clear" w:color="auto" w:fill="FFFFFF"/>
        </w:rPr>
        <w:t>the higher you progress</w:t>
      </w:r>
      <w:r w:rsidR="00416480" w:rsidRPr="00B5616F">
        <w:rPr>
          <w:rFonts w:ascii="Arial" w:hAnsi="Arial" w:cs="Arial"/>
          <w:i w:val="0"/>
          <w:iCs w:val="0"/>
          <w:color w:val="auto"/>
          <w:sz w:val="22"/>
          <w:szCs w:val="22"/>
          <w:shd w:val="clear" w:color="auto" w:fill="FFFFFF"/>
        </w:rPr>
        <w:t xml:space="preserve"> due to moment forces acting on the tower</w:t>
      </w:r>
      <w:r w:rsidR="00675B06" w:rsidRPr="00B5616F">
        <w:rPr>
          <w:rFonts w:ascii="Arial" w:hAnsi="Arial" w:cs="Arial"/>
          <w:i w:val="0"/>
          <w:iCs w:val="0"/>
          <w:color w:val="auto"/>
          <w:sz w:val="22"/>
          <w:szCs w:val="22"/>
          <w:shd w:val="clear" w:color="auto" w:fill="FFFFFF"/>
        </w:rPr>
        <w:t>.</w:t>
      </w:r>
    </w:p>
    <w:p w14:paraId="70B31480" w14:textId="73B357A8" w:rsidR="001F0FE5" w:rsidRPr="00A27205" w:rsidRDefault="001F0FE5" w:rsidP="00944C75">
      <w:pPr>
        <w:spacing w:line="300" w:lineRule="atLeast"/>
        <w:rPr>
          <w:rFonts w:ascii="Arial" w:hAnsi="Arial" w:cs="Arial"/>
          <w:sz w:val="22"/>
          <w:szCs w:val="22"/>
          <w:shd w:val="clear" w:color="auto" w:fill="FFFFFF"/>
        </w:rPr>
      </w:pPr>
    </w:p>
    <w:p w14:paraId="4334FD41" w14:textId="77777777" w:rsidR="00C42471" w:rsidRPr="00A27205" w:rsidRDefault="00C42471" w:rsidP="00C42471">
      <w:pPr>
        <w:keepNext/>
        <w:spacing w:line="300" w:lineRule="atLeast"/>
        <w:jc w:val="center"/>
        <w:rPr>
          <w:rFonts w:ascii="Arial" w:hAnsi="Arial" w:cs="Arial"/>
          <w:sz w:val="22"/>
          <w:szCs w:val="22"/>
        </w:rPr>
      </w:pPr>
      <w:r w:rsidRPr="00A27205">
        <w:rPr>
          <w:rFonts w:ascii="Arial" w:hAnsi="Arial" w:cs="Arial"/>
          <w:noProof/>
          <w:sz w:val="22"/>
          <w:szCs w:val="22"/>
        </w:rPr>
        <w:lastRenderedPageBreak/>
        <w:drawing>
          <wp:inline distT="0" distB="0" distL="0" distR="0" wp14:anchorId="16A856F4" wp14:editId="481E66DF">
            <wp:extent cx="4107532" cy="3709358"/>
            <wp:effectExtent l="0" t="0" r="7620" b="5715"/>
            <wp:docPr id="426979758" name="Picture 2" descr=" Burj Khalifa towers floor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Burj Khalifa towers floor construc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8705" cy="3728479"/>
                    </a:xfrm>
                    <a:prstGeom prst="rect">
                      <a:avLst/>
                    </a:prstGeom>
                    <a:noFill/>
                    <a:ln>
                      <a:noFill/>
                    </a:ln>
                  </pic:spPr>
                </pic:pic>
              </a:graphicData>
            </a:graphic>
          </wp:inline>
        </w:drawing>
      </w:r>
    </w:p>
    <w:p w14:paraId="1F25D1B0" w14:textId="16DF1E55" w:rsidR="00C42471" w:rsidRPr="00A27205" w:rsidRDefault="00C42471" w:rsidP="00C42471">
      <w:pPr>
        <w:pStyle w:val="Caption"/>
        <w:jc w:val="center"/>
        <w:rPr>
          <w:rFonts w:ascii="Arial" w:hAnsi="Arial" w:cs="Arial"/>
          <w:color w:val="auto"/>
          <w:sz w:val="22"/>
          <w:szCs w:val="22"/>
          <w:shd w:val="clear" w:color="auto" w:fill="FFFFFF"/>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2</w:t>
      </w:r>
      <w:r w:rsidRPr="00A27205">
        <w:rPr>
          <w:rFonts w:ascii="Arial" w:hAnsi="Arial" w:cs="Arial"/>
          <w:color w:val="auto"/>
          <w:sz w:val="22"/>
          <w:szCs w:val="22"/>
        </w:rPr>
        <w:fldChar w:fldCharType="end"/>
      </w:r>
      <w:r w:rsidR="0079500F" w:rsidRPr="00A27205">
        <w:rPr>
          <w:rFonts w:ascii="Arial" w:hAnsi="Arial" w:cs="Arial"/>
          <w:color w:val="auto"/>
          <w:sz w:val="22"/>
          <w:szCs w:val="22"/>
        </w:rPr>
        <w:t xml:space="preserve"> – shows the design </w:t>
      </w:r>
      <w:r w:rsidR="0029547D" w:rsidRPr="00A27205">
        <w:rPr>
          <w:rFonts w:ascii="Arial" w:hAnsi="Arial" w:cs="Arial"/>
          <w:color w:val="auto"/>
          <w:sz w:val="22"/>
          <w:szCs w:val="22"/>
        </w:rPr>
        <w:t>footprint.</w:t>
      </w:r>
    </w:p>
    <w:p w14:paraId="2ACB9D24" w14:textId="367CD540" w:rsidR="000302C4" w:rsidRPr="00A27205" w:rsidRDefault="000302C4" w:rsidP="00944C75">
      <w:pPr>
        <w:spacing w:line="300" w:lineRule="atLeast"/>
        <w:rPr>
          <w:rFonts w:ascii="Arial" w:hAnsi="Arial" w:cs="Arial"/>
          <w:b/>
          <w:bCs/>
          <w:sz w:val="22"/>
          <w:szCs w:val="22"/>
          <w:u w:val="single"/>
          <w:shd w:val="clear" w:color="auto" w:fill="FFFFFF"/>
        </w:rPr>
      </w:pPr>
      <w:r w:rsidRPr="00A27205">
        <w:rPr>
          <w:rFonts w:ascii="Arial" w:hAnsi="Arial" w:cs="Arial"/>
          <w:b/>
          <w:bCs/>
          <w:sz w:val="22"/>
          <w:szCs w:val="22"/>
          <w:u w:val="single"/>
          <w:shd w:val="clear" w:color="auto" w:fill="FFFFFF"/>
        </w:rPr>
        <w:t xml:space="preserve">The </w:t>
      </w:r>
      <w:r w:rsidR="00E666A4" w:rsidRPr="00A27205">
        <w:rPr>
          <w:rFonts w:ascii="Arial" w:hAnsi="Arial" w:cs="Arial"/>
          <w:b/>
          <w:bCs/>
          <w:sz w:val="22"/>
          <w:szCs w:val="22"/>
          <w:u w:val="single"/>
          <w:shd w:val="clear" w:color="auto" w:fill="FFFFFF"/>
        </w:rPr>
        <w:t>C</w:t>
      </w:r>
      <w:r w:rsidR="007B4BF0" w:rsidRPr="00A27205">
        <w:rPr>
          <w:rFonts w:ascii="Arial" w:hAnsi="Arial" w:cs="Arial"/>
          <w:b/>
          <w:bCs/>
          <w:sz w:val="22"/>
          <w:szCs w:val="22"/>
          <w:u w:val="single"/>
          <w:shd w:val="clear" w:color="auto" w:fill="FFFFFF"/>
        </w:rPr>
        <w:t>ore</w:t>
      </w:r>
    </w:p>
    <w:p w14:paraId="63D0768D" w14:textId="550D1D18" w:rsidR="00ED57F2" w:rsidRPr="00A27205" w:rsidRDefault="00675B06" w:rsidP="00ED57F2">
      <w:pPr>
        <w:spacing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The main feature that allows the tower to be as tall as it is without an issue of instability is its internal core. (Hafza, 2024) (Jamal, 2017)</w:t>
      </w:r>
      <w:r w:rsidR="00871771" w:rsidRPr="00A27205">
        <w:rPr>
          <w:rFonts w:ascii="Arial" w:hAnsi="Arial" w:cs="Arial"/>
          <w:sz w:val="22"/>
          <w:szCs w:val="22"/>
          <w:shd w:val="clear" w:color="auto" w:fill="FFFFFF"/>
        </w:rPr>
        <w:t xml:space="preserve"> It</w:t>
      </w:r>
      <w:r w:rsidR="00B95EE7" w:rsidRPr="00A27205">
        <w:rPr>
          <w:rFonts w:ascii="Arial" w:hAnsi="Arial" w:cs="Arial"/>
          <w:sz w:val="22"/>
          <w:szCs w:val="22"/>
          <w:shd w:val="clear" w:color="auto" w:fill="FFFFFF"/>
        </w:rPr>
        <w:t xml:space="preserve"> has a hexagonal central core that helps to resist torsional stress </w:t>
      </w:r>
      <w:r w:rsidR="0052521F" w:rsidRPr="00A27205">
        <w:rPr>
          <w:rFonts w:ascii="Arial" w:hAnsi="Arial" w:cs="Arial"/>
          <w:sz w:val="22"/>
          <w:szCs w:val="22"/>
          <w:shd w:val="clear" w:color="auto" w:fill="FFFFFF"/>
        </w:rPr>
        <w:t>while the 3 wings of the building act as a buttress system</w:t>
      </w:r>
      <w:r w:rsidR="004C6A9E" w:rsidRPr="00A27205">
        <w:rPr>
          <w:rFonts w:ascii="Arial" w:hAnsi="Arial" w:cs="Arial"/>
          <w:sz w:val="22"/>
          <w:szCs w:val="22"/>
          <w:shd w:val="clear" w:color="auto" w:fill="FFFFFF"/>
        </w:rPr>
        <w:t>,</w:t>
      </w:r>
      <w:r w:rsidR="0052521F" w:rsidRPr="00A27205">
        <w:rPr>
          <w:rFonts w:ascii="Arial" w:hAnsi="Arial" w:cs="Arial"/>
          <w:sz w:val="22"/>
          <w:szCs w:val="22"/>
          <w:shd w:val="clear" w:color="auto" w:fill="FFFFFF"/>
        </w:rPr>
        <w:t xml:space="preserve"> </w:t>
      </w:r>
      <w:r w:rsidR="00CB706B" w:rsidRPr="00A27205">
        <w:rPr>
          <w:rFonts w:ascii="Arial" w:hAnsi="Arial" w:cs="Arial"/>
          <w:sz w:val="22"/>
          <w:szCs w:val="22"/>
          <w:shd w:val="clear" w:color="auto" w:fill="FFFFFF"/>
        </w:rPr>
        <w:t>supporting</w:t>
      </w:r>
      <w:r w:rsidR="00015BF9" w:rsidRPr="00A27205">
        <w:rPr>
          <w:rFonts w:ascii="Arial" w:hAnsi="Arial" w:cs="Arial"/>
          <w:sz w:val="22"/>
          <w:szCs w:val="22"/>
          <w:shd w:val="clear" w:color="auto" w:fill="FFFFFF"/>
        </w:rPr>
        <w:t xml:space="preserve"> </w:t>
      </w:r>
      <w:r w:rsidR="00CB706B" w:rsidRPr="00A27205">
        <w:rPr>
          <w:rFonts w:ascii="Arial" w:hAnsi="Arial" w:cs="Arial"/>
          <w:sz w:val="22"/>
          <w:szCs w:val="22"/>
          <w:shd w:val="clear" w:color="auto" w:fill="FFFFFF"/>
        </w:rPr>
        <w:t>the centre column</w:t>
      </w:r>
      <w:r w:rsidR="007F1261" w:rsidRPr="00A27205">
        <w:rPr>
          <w:rFonts w:ascii="Arial" w:hAnsi="Arial" w:cs="Arial"/>
          <w:sz w:val="22"/>
          <w:szCs w:val="22"/>
          <w:shd w:val="clear" w:color="auto" w:fill="FFFFFF"/>
        </w:rPr>
        <w:t xml:space="preserve"> as well as each other, they are </w:t>
      </w:r>
      <w:r w:rsidR="004C6A9E" w:rsidRPr="00A27205">
        <w:rPr>
          <w:rFonts w:ascii="Arial" w:hAnsi="Arial" w:cs="Arial"/>
          <w:sz w:val="22"/>
          <w:szCs w:val="22"/>
          <w:shd w:val="clear" w:color="auto" w:fill="FFFFFF"/>
        </w:rPr>
        <w:t xml:space="preserve">also </w:t>
      </w:r>
      <w:r w:rsidR="007F1261" w:rsidRPr="00A27205">
        <w:rPr>
          <w:rFonts w:ascii="Arial" w:hAnsi="Arial" w:cs="Arial"/>
          <w:sz w:val="22"/>
          <w:szCs w:val="22"/>
          <w:shd w:val="clear" w:color="auto" w:fill="FFFFFF"/>
        </w:rPr>
        <w:t>designe</w:t>
      </w:r>
      <w:r w:rsidR="00303572" w:rsidRPr="00A27205">
        <w:rPr>
          <w:rFonts w:ascii="Arial" w:hAnsi="Arial" w:cs="Arial"/>
          <w:sz w:val="22"/>
          <w:szCs w:val="22"/>
          <w:shd w:val="clear" w:color="auto" w:fill="FFFFFF"/>
        </w:rPr>
        <w:t>d</w:t>
      </w:r>
      <w:r w:rsidR="007F1261" w:rsidRPr="00A27205">
        <w:rPr>
          <w:rFonts w:ascii="Arial" w:hAnsi="Arial" w:cs="Arial"/>
          <w:sz w:val="22"/>
          <w:szCs w:val="22"/>
          <w:shd w:val="clear" w:color="auto" w:fill="FFFFFF"/>
        </w:rPr>
        <w:t xml:space="preserve"> in a way that helps</w:t>
      </w:r>
      <w:r w:rsidR="00CB706B" w:rsidRPr="00A27205">
        <w:rPr>
          <w:rFonts w:ascii="Arial" w:hAnsi="Arial" w:cs="Arial"/>
          <w:sz w:val="22"/>
          <w:szCs w:val="22"/>
          <w:shd w:val="clear" w:color="auto" w:fill="FFFFFF"/>
        </w:rPr>
        <w:t xml:space="preserve"> </w:t>
      </w:r>
      <w:r w:rsidR="004C6A9E" w:rsidRPr="00A27205">
        <w:rPr>
          <w:rFonts w:ascii="Arial" w:hAnsi="Arial" w:cs="Arial"/>
          <w:sz w:val="22"/>
          <w:szCs w:val="22"/>
          <w:shd w:val="clear" w:color="auto" w:fill="FFFFFF"/>
        </w:rPr>
        <w:t xml:space="preserve">to </w:t>
      </w:r>
      <w:r w:rsidR="00CB706B" w:rsidRPr="00A27205">
        <w:rPr>
          <w:rFonts w:ascii="Arial" w:hAnsi="Arial" w:cs="Arial"/>
          <w:sz w:val="22"/>
          <w:szCs w:val="22"/>
          <w:shd w:val="clear" w:color="auto" w:fill="FFFFFF"/>
        </w:rPr>
        <w:t xml:space="preserve">resist lateral </w:t>
      </w:r>
      <w:r w:rsidR="00CD737A" w:rsidRPr="00A27205">
        <w:rPr>
          <w:rFonts w:ascii="Arial" w:hAnsi="Arial" w:cs="Arial"/>
          <w:sz w:val="22"/>
          <w:szCs w:val="22"/>
          <w:shd w:val="clear" w:color="auto" w:fill="FFFFFF"/>
        </w:rPr>
        <w:t>loads from the wind.</w:t>
      </w:r>
      <w:r w:rsidR="004F718B" w:rsidRPr="00A27205">
        <w:rPr>
          <w:rFonts w:ascii="Arial" w:hAnsi="Arial" w:cs="Arial"/>
          <w:sz w:val="22"/>
          <w:szCs w:val="22"/>
          <w:shd w:val="clear" w:color="auto" w:fill="FFFFFF"/>
        </w:rPr>
        <w:t xml:space="preserve"> (Burj Khalifa, 2024)</w:t>
      </w:r>
      <w:r w:rsidR="003C23CF" w:rsidRPr="00A27205">
        <w:rPr>
          <w:rFonts w:ascii="Arial" w:hAnsi="Arial" w:cs="Arial"/>
          <w:sz w:val="22"/>
          <w:szCs w:val="22"/>
          <w:shd w:val="clear" w:color="auto" w:fill="FFFFFF"/>
        </w:rPr>
        <w:t xml:space="preserve"> </w:t>
      </w:r>
      <w:r w:rsidR="00365881" w:rsidRPr="00A27205">
        <w:rPr>
          <w:rFonts w:ascii="Arial" w:hAnsi="Arial" w:cs="Arial"/>
          <w:sz w:val="22"/>
          <w:szCs w:val="22"/>
          <w:shd w:val="clear" w:color="auto" w:fill="FFFFFF"/>
        </w:rPr>
        <w:t>T</w:t>
      </w:r>
      <w:r w:rsidR="003C23CF" w:rsidRPr="00A27205">
        <w:rPr>
          <w:rFonts w:ascii="Arial" w:hAnsi="Arial" w:cs="Arial"/>
          <w:sz w:val="22"/>
          <w:szCs w:val="22"/>
          <w:shd w:val="clear" w:color="auto" w:fill="FFFFFF"/>
        </w:rPr>
        <w:t xml:space="preserve">his type of design </w:t>
      </w:r>
      <w:r w:rsidR="00ED57F2" w:rsidRPr="00A27205">
        <w:rPr>
          <w:rFonts w:ascii="Arial" w:hAnsi="Arial" w:cs="Arial"/>
          <w:sz w:val="22"/>
          <w:szCs w:val="22"/>
          <w:shd w:val="clear" w:color="auto" w:fill="FFFFFF"/>
        </w:rPr>
        <w:t>also maximises the structural stability allowing for the best</w:t>
      </w:r>
      <w:r w:rsidR="00B95B0D" w:rsidRPr="00A27205">
        <w:rPr>
          <w:rFonts w:ascii="Arial" w:hAnsi="Arial" w:cs="Arial"/>
          <w:sz w:val="22"/>
          <w:szCs w:val="22"/>
          <w:shd w:val="clear" w:color="auto" w:fill="FFFFFF"/>
        </w:rPr>
        <w:t xml:space="preserve"> </w:t>
      </w:r>
      <w:r w:rsidR="00ED57F2" w:rsidRPr="00A27205">
        <w:rPr>
          <w:rFonts w:ascii="Arial" w:hAnsi="Arial" w:cs="Arial"/>
          <w:sz w:val="22"/>
          <w:szCs w:val="22"/>
          <w:shd w:val="clear" w:color="auto" w:fill="FFFFFF"/>
        </w:rPr>
        <w:t xml:space="preserve">load bearing </w:t>
      </w:r>
      <w:r w:rsidR="00B95B0D" w:rsidRPr="00A27205">
        <w:rPr>
          <w:rFonts w:ascii="Arial" w:hAnsi="Arial" w:cs="Arial"/>
          <w:sz w:val="22"/>
          <w:szCs w:val="22"/>
          <w:shd w:val="clear" w:color="auto" w:fill="FFFFFF"/>
        </w:rPr>
        <w:t>distribution</w:t>
      </w:r>
      <w:r w:rsidR="0030650A" w:rsidRPr="00A27205">
        <w:rPr>
          <w:rFonts w:ascii="Arial" w:hAnsi="Arial" w:cs="Arial"/>
          <w:sz w:val="22"/>
          <w:szCs w:val="22"/>
          <w:shd w:val="clear" w:color="auto" w:fill="FFFFFF"/>
        </w:rPr>
        <w:t xml:space="preserve"> throughout the building</w:t>
      </w:r>
      <w:r w:rsidR="00CA7566" w:rsidRPr="00A27205">
        <w:rPr>
          <w:rFonts w:ascii="Arial" w:hAnsi="Arial" w:cs="Arial"/>
          <w:sz w:val="22"/>
          <w:szCs w:val="22"/>
          <w:shd w:val="clear" w:color="auto" w:fill="FFFFFF"/>
        </w:rPr>
        <w:t>.</w:t>
      </w:r>
      <w:r w:rsidR="00B059DE" w:rsidRPr="00A27205">
        <w:rPr>
          <w:rFonts w:ascii="Arial" w:hAnsi="Arial" w:cs="Arial"/>
          <w:sz w:val="22"/>
          <w:szCs w:val="22"/>
          <w:shd w:val="clear" w:color="auto" w:fill="FFFFFF"/>
        </w:rPr>
        <w:t xml:space="preserve"> (Nishchay, 2025)</w:t>
      </w:r>
    </w:p>
    <w:p w14:paraId="27B5EB2D" w14:textId="4F60FA54" w:rsidR="00337FA9" w:rsidRPr="00A27205" w:rsidRDefault="00337FA9" w:rsidP="00785767">
      <w:pPr>
        <w:spacing w:line="300" w:lineRule="atLeast"/>
        <w:rPr>
          <w:rFonts w:ascii="Arial" w:hAnsi="Arial" w:cs="Arial"/>
          <w:sz w:val="22"/>
          <w:szCs w:val="22"/>
          <w:shd w:val="clear" w:color="auto" w:fill="FFFFFF"/>
        </w:rPr>
      </w:pPr>
    </w:p>
    <w:p w14:paraId="52FD415D" w14:textId="23160D5E" w:rsidR="000302C4" w:rsidRPr="00A27205" w:rsidRDefault="00CF1F02" w:rsidP="00785767">
      <w:pPr>
        <w:spacing w:line="300" w:lineRule="atLeast"/>
        <w:rPr>
          <w:rFonts w:ascii="Arial" w:hAnsi="Arial" w:cs="Arial"/>
          <w:b/>
          <w:bCs/>
          <w:sz w:val="22"/>
          <w:szCs w:val="22"/>
          <w:u w:val="single"/>
          <w:shd w:val="clear" w:color="auto" w:fill="FFFFFF"/>
        </w:rPr>
      </w:pPr>
      <w:r w:rsidRPr="00A27205">
        <w:rPr>
          <w:rFonts w:ascii="Arial" w:hAnsi="Arial" w:cs="Arial"/>
          <w:b/>
          <w:bCs/>
          <w:sz w:val="22"/>
          <w:szCs w:val="22"/>
          <w:u w:val="single"/>
          <w:shd w:val="clear" w:color="auto" w:fill="FFFFFF"/>
        </w:rPr>
        <w:t xml:space="preserve">The </w:t>
      </w:r>
      <w:r w:rsidR="007B4BF0" w:rsidRPr="00A27205">
        <w:rPr>
          <w:rFonts w:ascii="Arial" w:hAnsi="Arial" w:cs="Arial"/>
          <w:b/>
          <w:bCs/>
          <w:sz w:val="22"/>
          <w:szCs w:val="22"/>
          <w:u w:val="single"/>
          <w:shd w:val="clear" w:color="auto" w:fill="FFFFFF"/>
        </w:rPr>
        <w:t>F</w:t>
      </w:r>
      <w:r w:rsidR="000302C4" w:rsidRPr="00A27205">
        <w:rPr>
          <w:rFonts w:ascii="Arial" w:hAnsi="Arial" w:cs="Arial"/>
          <w:b/>
          <w:bCs/>
          <w:sz w:val="22"/>
          <w:szCs w:val="22"/>
          <w:u w:val="single"/>
          <w:shd w:val="clear" w:color="auto" w:fill="FFFFFF"/>
        </w:rPr>
        <w:t>oundations</w:t>
      </w:r>
    </w:p>
    <w:p w14:paraId="1B60D91A" w14:textId="32FD2766" w:rsidR="00281BA3" w:rsidRPr="00A27205" w:rsidRDefault="00CA777F" w:rsidP="00785767">
      <w:pPr>
        <w:spacing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 xml:space="preserve">The foundations on the tower are the most important </w:t>
      </w:r>
      <w:r w:rsidR="009C49B2" w:rsidRPr="00A27205">
        <w:rPr>
          <w:rFonts w:ascii="Arial" w:hAnsi="Arial" w:cs="Arial"/>
          <w:sz w:val="22"/>
          <w:szCs w:val="22"/>
          <w:shd w:val="clear" w:color="auto" w:fill="FFFFFF"/>
        </w:rPr>
        <w:t>part;</w:t>
      </w:r>
      <w:r w:rsidRPr="00A27205">
        <w:rPr>
          <w:rFonts w:ascii="Arial" w:hAnsi="Arial" w:cs="Arial"/>
          <w:sz w:val="22"/>
          <w:szCs w:val="22"/>
          <w:shd w:val="clear" w:color="auto" w:fill="FFFFFF"/>
        </w:rPr>
        <w:t xml:space="preserve"> </w:t>
      </w:r>
      <w:r w:rsidR="00913F05" w:rsidRPr="00A27205">
        <w:rPr>
          <w:rFonts w:ascii="Arial" w:hAnsi="Arial" w:cs="Arial"/>
          <w:sz w:val="22"/>
          <w:szCs w:val="22"/>
          <w:shd w:val="clear" w:color="auto" w:fill="FFFFFF"/>
        </w:rPr>
        <w:t>the</w:t>
      </w:r>
      <w:r w:rsidR="00E30619" w:rsidRPr="00A27205">
        <w:rPr>
          <w:rFonts w:ascii="Arial" w:hAnsi="Arial" w:cs="Arial"/>
          <w:sz w:val="22"/>
          <w:szCs w:val="22"/>
          <w:shd w:val="clear" w:color="auto" w:fill="FFFFFF"/>
        </w:rPr>
        <w:t xml:space="preserve"> design</w:t>
      </w:r>
      <w:r w:rsidR="003F59D3" w:rsidRPr="00A27205">
        <w:rPr>
          <w:rFonts w:ascii="Arial" w:hAnsi="Arial" w:cs="Arial"/>
          <w:sz w:val="22"/>
          <w:szCs w:val="22"/>
          <w:shd w:val="clear" w:color="auto" w:fill="FFFFFF"/>
        </w:rPr>
        <w:t xml:space="preserve"> incorporates </w:t>
      </w:r>
      <w:r w:rsidR="00676DAB" w:rsidRPr="00A27205">
        <w:rPr>
          <w:rFonts w:ascii="Arial" w:hAnsi="Arial" w:cs="Arial"/>
          <w:sz w:val="22"/>
          <w:szCs w:val="22"/>
          <w:shd w:val="clear" w:color="auto" w:fill="FFFFFF"/>
        </w:rPr>
        <w:t>a piled raft system</w:t>
      </w:r>
      <w:r w:rsidR="00CA7566" w:rsidRPr="00A27205">
        <w:rPr>
          <w:rFonts w:ascii="Arial" w:hAnsi="Arial" w:cs="Arial"/>
          <w:sz w:val="22"/>
          <w:szCs w:val="22"/>
          <w:shd w:val="clear" w:color="auto" w:fill="FFFFFF"/>
        </w:rPr>
        <w:t>.</w:t>
      </w:r>
      <w:r w:rsidR="003F7094" w:rsidRPr="00A27205">
        <w:rPr>
          <w:rFonts w:ascii="Arial" w:hAnsi="Arial" w:cs="Arial"/>
          <w:sz w:val="22"/>
          <w:szCs w:val="22"/>
          <w:shd w:val="clear" w:color="auto" w:fill="FFFFFF"/>
        </w:rPr>
        <w:t xml:space="preserve"> </w:t>
      </w:r>
      <w:r w:rsidR="00CA7566" w:rsidRPr="00A27205">
        <w:rPr>
          <w:rFonts w:ascii="Arial" w:hAnsi="Arial" w:cs="Arial"/>
          <w:sz w:val="22"/>
          <w:szCs w:val="22"/>
          <w:shd w:val="clear" w:color="auto" w:fill="FFFFFF"/>
        </w:rPr>
        <w:t>U</w:t>
      </w:r>
      <w:r w:rsidR="003F7094" w:rsidRPr="00A27205">
        <w:rPr>
          <w:rFonts w:ascii="Arial" w:hAnsi="Arial" w:cs="Arial"/>
          <w:sz w:val="22"/>
          <w:szCs w:val="22"/>
          <w:shd w:val="clear" w:color="auto" w:fill="FFFFFF"/>
        </w:rPr>
        <w:t>tilising 194</w:t>
      </w:r>
      <w:r w:rsidR="00676DAB" w:rsidRPr="00A27205">
        <w:rPr>
          <w:rFonts w:ascii="Arial" w:hAnsi="Arial" w:cs="Arial"/>
          <w:sz w:val="22"/>
          <w:szCs w:val="22"/>
          <w:shd w:val="clear" w:color="auto" w:fill="FFFFFF"/>
        </w:rPr>
        <w:t xml:space="preserve"> deep reinforced concrete piles </w:t>
      </w:r>
      <w:r w:rsidR="009C68DA" w:rsidRPr="00A27205">
        <w:rPr>
          <w:rFonts w:ascii="Arial" w:hAnsi="Arial" w:cs="Arial"/>
          <w:sz w:val="22"/>
          <w:szCs w:val="22"/>
          <w:shd w:val="clear" w:color="auto" w:fill="FFFFFF"/>
        </w:rPr>
        <w:t>the foundation is</w:t>
      </w:r>
      <w:r w:rsidR="00676DAB" w:rsidRPr="00A27205">
        <w:rPr>
          <w:rFonts w:ascii="Arial" w:hAnsi="Arial" w:cs="Arial"/>
          <w:sz w:val="22"/>
          <w:szCs w:val="22"/>
          <w:shd w:val="clear" w:color="auto" w:fill="FFFFFF"/>
        </w:rPr>
        <w:t xml:space="preserve"> anchor</w:t>
      </w:r>
      <w:r w:rsidR="009C68DA" w:rsidRPr="00A27205">
        <w:rPr>
          <w:rFonts w:ascii="Arial" w:hAnsi="Arial" w:cs="Arial"/>
          <w:sz w:val="22"/>
          <w:szCs w:val="22"/>
          <w:shd w:val="clear" w:color="auto" w:fill="FFFFFF"/>
        </w:rPr>
        <w:t xml:space="preserve">ed securely allowing the distribution </w:t>
      </w:r>
      <w:r w:rsidR="008A7E0C" w:rsidRPr="00A27205">
        <w:rPr>
          <w:rFonts w:ascii="Arial" w:hAnsi="Arial" w:cs="Arial"/>
          <w:sz w:val="22"/>
          <w:szCs w:val="22"/>
          <w:shd w:val="clear" w:color="auto" w:fill="FFFFFF"/>
        </w:rPr>
        <w:t xml:space="preserve">of stress from the </w:t>
      </w:r>
      <w:r w:rsidR="001F76F8" w:rsidRPr="00A27205">
        <w:rPr>
          <w:rFonts w:ascii="Arial" w:hAnsi="Arial" w:cs="Arial"/>
          <w:sz w:val="22"/>
          <w:szCs w:val="22"/>
          <w:shd w:val="clear" w:color="auto" w:fill="FFFFFF"/>
        </w:rPr>
        <w:t>building</w:t>
      </w:r>
      <w:r w:rsidR="008A7E0C" w:rsidRPr="00A27205">
        <w:rPr>
          <w:rFonts w:ascii="Arial" w:hAnsi="Arial" w:cs="Arial"/>
          <w:sz w:val="22"/>
          <w:szCs w:val="22"/>
          <w:shd w:val="clear" w:color="auto" w:fill="FFFFFF"/>
        </w:rPr>
        <w:t>.</w:t>
      </w:r>
      <w:r w:rsidR="00676DAB" w:rsidRPr="00A27205">
        <w:rPr>
          <w:rFonts w:ascii="Arial" w:hAnsi="Arial" w:cs="Arial"/>
          <w:sz w:val="22"/>
          <w:szCs w:val="22"/>
          <w:shd w:val="clear" w:color="auto" w:fill="FFFFFF"/>
        </w:rPr>
        <w:t xml:space="preserve"> </w:t>
      </w:r>
      <w:r w:rsidR="008A7E0C" w:rsidRPr="00A27205">
        <w:rPr>
          <w:rFonts w:ascii="Arial" w:hAnsi="Arial" w:cs="Arial"/>
          <w:sz w:val="22"/>
          <w:szCs w:val="22"/>
          <w:shd w:val="clear" w:color="auto" w:fill="FFFFFF"/>
        </w:rPr>
        <w:t>T</w:t>
      </w:r>
      <w:r w:rsidR="00676DAB" w:rsidRPr="00A27205">
        <w:rPr>
          <w:rFonts w:ascii="Arial" w:hAnsi="Arial" w:cs="Arial"/>
          <w:sz w:val="22"/>
          <w:szCs w:val="22"/>
          <w:shd w:val="clear" w:color="auto" w:fill="FFFFFF"/>
        </w:rPr>
        <w:t xml:space="preserve">he </w:t>
      </w:r>
      <w:r w:rsidR="008A7E0C" w:rsidRPr="00A27205">
        <w:rPr>
          <w:rFonts w:ascii="Arial" w:hAnsi="Arial" w:cs="Arial"/>
          <w:sz w:val="22"/>
          <w:szCs w:val="22"/>
          <w:shd w:val="clear" w:color="auto" w:fill="FFFFFF"/>
        </w:rPr>
        <w:t xml:space="preserve">piles </w:t>
      </w:r>
      <w:r w:rsidR="00000877" w:rsidRPr="00A27205">
        <w:rPr>
          <w:rFonts w:ascii="Arial" w:hAnsi="Arial" w:cs="Arial"/>
          <w:sz w:val="22"/>
          <w:szCs w:val="22"/>
          <w:shd w:val="clear" w:color="auto" w:fill="FFFFFF"/>
        </w:rPr>
        <w:t xml:space="preserve">are </w:t>
      </w:r>
      <w:r w:rsidR="0077116C" w:rsidRPr="00A27205">
        <w:rPr>
          <w:rFonts w:ascii="Arial" w:hAnsi="Arial" w:cs="Arial"/>
          <w:sz w:val="22"/>
          <w:szCs w:val="22"/>
          <w:shd w:val="clear" w:color="auto" w:fill="FFFFFF"/>
        </w:rPr>
        <w:t xml:space="preserve">1.5m </w:t>
      </w:r>
      <w:r w:rsidR="00AB19CA" w:rsidRPr="00A27205">
        <w:rPr>
          <w:rFonts w:ascii="Arial" w:hAnsi="Arial" w:cs="Arial"/>
          <w:sz w:val="22"/>
          <w:szCs w:val="22"/>
          <w:shd w:val="clear" w:color="auto" w:fill="FFFFFF"/>
        </w:rPr>
        <w:t>in diameter and go 43m into the ground</w:t>
      </w:r>
      <w:r w:rsidR="005845EA" w:rsidRPr="00A27205">
        <w:rPr>
          <w:rFonts w:ascii="Arial" w:hAnsi="Arial" w:cs="Arial"/>
          <w:sz w:val="22"/>
          <w:szCs w:val="22"/>
          <w:shd w:val="clear" w:color="auto" w:fill="FFFFFF"/>
        </w:rPr>
        <w:t>.</w:t>
      </w:r>
      <w:r w:rsidR="002A0126" w:rsidRPr="00A27205">
        <w:rPr>
          <w:rFonts w:ascii="Arial" w:hAnsi="Arial" w:cs="Arial"/>
          <w:sz w:val="22"/>
          <w:szCs w:val="22"/>
          <w:shd w:val="clear" w:color="auto" w:fill="FFFFFF"/>
        </w:rPr>
        <w:t xml:space="preserve"> </w:t>
      </w:r>
      <w:r w:rsidR="002919B8" w:rsidRPr="00A27205">
        <w:rPr>
          <w:rFonts w:ascii="Arial" w:hAnsi="Arial" w:cs="Arial"/>
          <w:sz w:val="22"/>
          <w:szCs w:val="22"/>
          <w:shd w:val="clear" w:color="auto" w:fill="FFFFFF"/>
        </w:rPr>
        <w:t xml:space="preserve">(Panwar, 2020) </w:t>
      </w:r>
      <w:r w:rsidR="002A0126" w:rsidRPr="00A27205">
        <w:rPr>
          <w:rFonts w:ascii="Arial" w:hAnsi="Arial" w:cs="Arial"/>
          <w:sz w:val="22"/>
          <w:szCs w:val="22"/>
          <w:shd w:val="clear" w:color="auto" w:fill="FFFFFF"/>
        </w:rPr>
        <w:t xml:space="preserve">The piles </w:t>
      </w:r>
      <w:r w:rsidR="004136D2" w:rsidRPr="00A27205">
        <w:rPr>
          <w:rFonts w:ascii="Arial" w:hAnsi="Arial" w:cs="Arial"/>
          <w:sz w:val="22"/>
          <w:szCs w:val="22"/>
          <w:shd w:val="clear" w:color="auto" w:fill="FFFFFF"/>
        </w:rPr>
        <w:t xml:space="preserve">are secured via a 3.7m thick </w:t>
      </w:r>
      <w:r w:rsidR="00A615B6" w:rsidRPr="00A27205">
        <w:rPr>
          <w:rFonts w:ascii="Arial" w:hAnsi="Arial" w:cs="Arial"/>
          <w:sz w:val="22"/>
          <w:szCs w:val="22"/>
          <w:shd w:val="clear" w:color="auto" w:fill="FFFFFF"/>
        </w:rPr>
        <w:t>concrete “mat”</w:t>
      </w:r>
      <w:r w:rsidR="00526B37" w:rsidRPr="00A27205">
        <w:rPr>
          <w:rFonts w:ascii="Arial" w:hAnsi="Arial" w:cs="Arial"/>
          <w:sz w:val="22"/>
          <w:szCs w:val="22"/>
          <w:shd w:val="clear" w:color="auto" w:fill="FFFFFF"/>
        </w:rPr>
        <w:t xml:space="preserve"> </w:t>
      </w:r>
      <w:r w:rsidR="00B327F0" w:rsidRPr="00A27205">
        <w:rPr>
          <w:rFonts w:ascii="Arial" w:hAnsi="Arial" w:cs="Arial"/>
          <w:sz w:val="22"/>
          <w:szCs w:val="22"/>
          <w:shd w:val="clear" w:color="auto" w:fill="FFFFFF"/>
        </w:rPr>
        <w:t>requiring a total of 12,500 cubic metres of concrete</w:t>
      </w:r>
      <w:r w:rsidR="00DB7835" w:rsidRPr="00A27205">
        <w:rPr>
          <w:rFonts w:ascii="Arial" w:hAnsi="Arial" w:cs="Arial"/>
          <w:sz w:val="22"/>
          <w:szCs w:val="22"/>
          <w:shd w:val="clear" w:color="auto" w:fill="FFFFFF"/>
        </w:rPr>
        <w:t>, this</w:t>
      </w:r>
      <w:r w:rsidR="001F76F8" w:rsidRPr="00A27205">
        <w:rPr>
          <w:rFonts w:ascii="Arial" w:hAnsi="Arial" w:cs="Arial"/>
          <w:sz w:val="22"/>
          <w:szCs w:val="22"/>
          <w:shd w:val="clear" w:color="auto" w:fill="FFFFFF"/>
        </w:rPr>
        <w:t xml:space="preserve"> helped</w:t>
      </w:r>
      <w:r w:rsidR="00DB7835" w:rsidRPr="00A27205">
        <w:rPr>
          <w:rFonts w:ascii="Arial" w:hAnsi="Arial" w:cs="Arial"/>
          <w:sz w:val="22"/>
          <w:szCs w:val="22"/>
          <w:shd w:val="clear" w:color="auto" w:fill="FFFFFF"/>
        </w:rPr>
        <w:t xml:space="preserve"> to alleviate </w:t>
      </w:r>
      <w:r w:rsidR="00B45FDD" w:rsidRPr="00A27205">
        <w:rPr>
          <w:rFonts w:ascii="Arial" w:hAnsi="Arial" w:cs="Arial"/>
          <w:sz w:val="22"/>
          <w:szCs w:val="22"/>
          <w:shd w:val="clear" w:color="auto" w:fill="FFFFFF"/>
        </w:rPr>
        <w:t>the issue of poor soil conditions</w:t>
      </w:r>
      <w:r w:rsidR="00E95E03" w:rsidRPr="00A27205">
        <w:rPr>
          <w:rFonts w:ascii="Arial" w:hAnsi="Arial" w:cs="Arial"/>
          <w:sz w:val="22"/>
          <w:szCs w:val="22"/>
          <w:shd w:val="clear" w:color="auto" w:fill="FFFFFF"/>
        </w:rPr>
        <w:t>. (Burj Khalifa, 2024)</w:t>
      </w:r>
      <w:r w:rsidR="004B3B2A" w:rsidRPr="00A27205">
        <w:rPr>
          <w:rFonts w:ascii="Arial" w:hAnsi="Arial" w:cs="Arial"/>
          <w:sz w:val="22"/>
          <w:szCs w:val="22"/>
          <w:shd w:val="clear" w:color="auto" w:fill="FFFFFF"/>
        </w:rPr>
        <w:t xml:space="preserve"> </w:t>
      </w:r>
      <w:r w:rsidR="00E446CA" w:rsidRPr="00A27205">
        <w:rPr>
          <w:rFonts w:ascii="Arial" w:hAnsi="Arial" w:cs="Arial"/>
          <w:sz w:val="22"/>
          <w:szCs w:val="22"/>
          <w:shd w:val="clear" w:color="auto" w:fill="FFFFFF"/>
        </w:rPr>
        <w:t>T</w:t>
      </w:r>
      <w:r w:rsidR="004B3B2A" w:rsidRPr="00A27205">
        <w:rPr>
          <w:rFonts w:ascii="Arial" w:hAnsi="Arial" w:cs="Arial"/>
          <w:sz w:val="22"/>
          <w:szCs w:val="22"/>
          <w:shd w:val="clear" w:color="auto" w:fill="FFFFFF"/>
        </w:rPr>
        <w:t xml:space="preserve">he concrete used was </w:t>
      </w:r>
      <w:r w:rsidR="00396BCD" w:rsidRPr="00A27205">
        <w:rPr>
          <w:rFonts w:ascii="Arial" w:hAnsi="Arial" w:cs="Arial"/>
          <w:sz w:val="22"/>
          <w:szCs w:val="22"/>
          <w:shd w:val="clear" w:color="auto" w:fill="FFFFFF"/>
        </w:rPr>
        <w:t>high density, low permeability</w:t>
      </w:r>
      <w:r w:rsidR="00E446CA" w:rsidRPr="00A27205">
        <w:rPr>
          <w:rFonts w:ascii="Arial" w:hAnsi="Arial" w:cs="Arial"/>
          <w:sz w:val="22"/>
          <w:szCs w:val="22"/>
          <w:shd w:val="clear" w:color="auto" w:fill="FFFFFF"/>
        </w:rPr>
        <w:t xml:space="preserve">, </w:t>
      </w:r>
      <w:r w:rsidR="00711D3F" w:rsidRPr="00A27205">
        <w:rPr>
          <w:rFonts w:ascii="Arial" w:hAnsi="Arial" w:cs="Arial"/>
          <w:sz w:val="22"/>
          <w:szCs w:val="22"/>
          <w:shd w:val="clear" w:color="auto" w:fill="FFFFFF"/>
        </w:rPr>
        <w:t>this</w:t>
      </w:r>
      <w:r w:rsidR="00E446CA" w:rsidRPr="00A27205">
        <w:rPr>
          <w:rFonts w:ascii="Arial" w:hAnsi="Arial" w:cs="Arial"/>
          <w:sz w:val="22"/>
          <w:szCs w:val="22"/>
          <w:shd w:val="clear" w:color="auto" w:fill="FFFFFF"/>
        </w:rPr>
        <w:t xml:space="preserve"> was the best choice given the ground conditions and the task </w:t>
      </w:r>
      <w:r w:rsidR="002A3AE8" w:rsidRPr="00A27205">
        <w:rPr>
          <w:rFonts w:ascii="Arial" w:hAnsi="Arial" w:cs="Arial"/>
          <w:sz w:val="22"/>
          <w:szCs w:val="22"/>
          <w:shd w:val="clear" w:color="auto" w:fill="FFFFFF"/>
        </w:rPr>
        <w:t xml:space="preserve">of the concrete, this was a </w:t>
      </w:r>
      <w:r w:rsidR="002D25AB" w:rsidRPr="00A27205">
        <w:rPr>
          <w:rFonts w:ascii="Arial" w:hAnsi="Arial" w:cs="Arial"/>
          <w:sz w:val="22"/>
          <w:szCs w:val="22"/>
          <w:shd w:val="clear" w:color="auto" w:fill="FFFFFF"/>
        </w:rPr>
        <w:t>pivotal</w:t>
      </w:r>
      <w:r w:rsidR="002A3AE8" w:rsidRPr="00A27205">
        <w:rPr>
          <w:rFonts w:ascii="Arial" w:hAnsi="Arial" w:cs="Arial"/>
          <w:sz w:val="22"/>
          <w:szCs w:val="22"/>
          <w:shd w:val="clear" w:color="auto" w:fill="FFFFFF"/>
        </w:rPr>
        <w:t xml:space="preserve"> choice given the amount of </w:t>
      </w:r>
      <w:r w:rsidR="002D25AB" w:rsidRPr="00A27205">
        <w:rPr>
          <w:rFonts w:ascii="Arial" w:hAnsi="Arial" w:cs="Arial"/>
          <w:sz w:val="22"/>
          <w:szCs w:val="22"/>
          <w:shd w:val="clear" w:color="auto" w:fill="FFFFFF"/>
        </w:rPr>
        <w:t>stress</w:t>
      </w:r>
      <w:r w:rsidR="002A3AE8" w:rsidRPr="00A27205">
        <w:rPr>
          <w:rFonts w:ascii="Arial" w:hAnsi="Arial" w:cs="Arial"/>
          <w:sz w:val="22"/>
          <w:szCs w:val="22"/>
          <w:shd w:val="clear" w:color="auto" w:fill="FFFFFF"/>
        </w:rPr>
        <w:t xml:space="preserve"> </w:t>
      </w:r>
      <w:r w:rsidR="002D25AB" w:rsidRPr="00A27205">
        <w:rPr>
          <w:rFonts w:ascii="Arial" w:hAnsi="Arial" w:cs="Arial"/>
          <w:sz w:val="22"/>
          <w:szCs w:val="22"/>
          <w:shd w:val="clear" w:color="auto" w:fill="FFFFFF"/>
        </w:rPr>
        <w:t>constantly acting on the building</w:t>
      </w:r>
      <w:r w:rsidR="00E704F3" w:rsidRPr="00A27205">
        <w:rPr>
          <w:rFonts w:ascii="Arial" w:hAnsi="Arial" w:cs="Arial"/>
          <w:sz w:val="22"/>
          <w:szCs w:val="22"/>
          <w:shd w:val="clear" w:color="auto" w:fill="FFFFFF"/>
        </w:rPr>
        <w:t>.</w:t>
      </w:r>
      <w:r w:rsidR="00B059DE" w:rsidRPr="00A27205">
        <w:rPr>
          <w:rFonts w:ascii="Arial" w:hAnsi="Arial" w:cs="Arial"/>
          <w:sz w:val="22"/>
          <w:szCs w:val="22"/>
          <w:shd w:val="clear" w:color="auto" w:fill="FFFFFF"/>
        </w:rPr>
        <w:t xml:space="preserve"> (Nishchay, 2025)</w:t>
      </w:r>
    </w:p>
    <w:p w14:paraId="321FA89A" w14:textId="4AA13877" w:rsidR="00FF5B70" w:rsidRPr="00A27205" w:rsidRDefault="00282E26" w:rsidP="00FF5B70">
      <w:pPr>
        <w:keepNext/>
        <w:spacing w:line="300" w:lineRule="atLeast"/>
        <w:jc w:val="center"/>
        <w:rPr>
          <w:rFonts w:ascii="Arial" w:hAnsi="Arial" w:cs="Arial"/>
          <w:sz w:val="22"/>
          <w:szCs w:val="22"/>
        </w:rPr>
      </w:pPr>
      <w:r w:rsidRPr="00A27205">
        <w:rPr>
          <w:rFonts w:ascii="Arial" w:hAnsi="Arial" w:cs="Arial"/>
          <w:noProof/>
          <w:sz w:val="22"/>
          <w:szCs w:val="22"/>
          <w:shd w:val="clear" w:color="auto" w:fill="FFFFFF"/>
        </w:rPr>
        <w:lastRenderedPageBreak/>
        <w:drawing>
          <wp:inline distT="0" distB="0" distL="0" distR="0" wp14:anchorId="5AB1EEB3" wp14:editId="75F18B07">
            <wp:extent cx="4245586" cy="3501927"/>
            <wp:effectExtent l="0" t="0" r="3175" b="3810"/>
            <wp:docPr id="433213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13081" name=""/>
                    <pic:cNvPicPr/>
                  </pic:nvPicPr>
                  <pic:blipFill>
                    <a:blip r:embed="rId8"/>
                    <a:stretch>
                      <a:fillRect/>
                    </a:stretch>
                  </pic:blipFill>
                  <pic:spPr>
                    <a:xfrm>
                      <a:off x="0" y="0"/>
                      <a:ext cx="4277528" cy="3528274"/>
                    </a:xfrm>
                    <a:prstGeom prst="rect">
                      <a:avLst/>
                    </a:prstGeom>
                  </pic:spPr>
                </pic:pic>
              </a:graphicData>
            </a:graphic>
          </wp:inline>
        </w:drawing>
      </w:r>
    </w:p>
    <w:p w14:paraId="3CB91A23" w14:textId="626606F5" w:rsidR="00FF5B70" w:rsidRPr="00A27205" w:rsidRDefault="00FF5B70" w:rsidP="00FF5B70">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3</w:t>
      </w:r>
      <w:r w:rsidRPr="00A27205">
        <w:rPr>
          <w:rFonts w:ascii="Arial" w:hAnsi="Arial" w:cs="Arial"/>
          <w:color w:val="auto"/>
          <w:sz w:val="22"/>
          <w:szCs w:val="22"/>
        </w:rPr>
        <w:fldChar w:fldCharType="end"/>
      </w:r>
      <w:r w:rsidR="00AA56F9" w:rsidRPr="00A27205">
        <w:rPr>
          <w:rFonts w:ascii="Arial" w:hAnsi="Arial" w:cs="Arial"/>
          <w:color w:val="auto"/>
          <w:sz w:val="22"/>
          <w:szCs w:val="22"/>
        </w:rPr>
        <w:t xml:space="preserve"> – shows the</w:t>
      </w:r>
      <w:r w:rsidR="001B5F4E" w:rsidRPr="00A27205">
        <w:rPr>
          <w:rFonts w:ascii="Arial" w:hAnsi="Arial" w:cs="Arial"/>
          <w:color w:val="auto"/>
          <w:sz w:val="22"/>
          <w:szCs w:val="22"/>
        </w:rPr>
        <w:t xml:space="preserve"> foundations</w:t>
      </w:r>
      <w:r w:rsidR="00AA56F9" w:rsidRPr="00A27205">
        <w:rPr>
          <w:rFonts w:ascii="Arial" w:hAnsi="Arial" w:cs="Arial"/>
          <w:color w:val="auto"/>
          <w:sz w:val="22"/>
          <w:szCs w:val="22"/>
        </w:rPr>
        <w:t xml:space="preserve"> of the Burj Khalifa</w:t>
      </w:r>
    </w:p>
    <w:p w14:paraId="42BFBCC0" w14:textId="77777777" w:rsidR="00304281" w:rsidRPr="00A27205" w:rsidRDefault="00304281" w:rsidP="009D4C30">
      <w:pPr>
        <w:rPr>
          <w:rFonts w:ascii="Arial" w:hAnsi="Arial" w:cs="Arial"/>
          <w:sz w:val="22"/>
          <w:szCs w:val="22"/>
        </w:rPr>
      </w:pPr>
    </w:p>
    <w:p w14:paraId="5470AFB0" w14:textId="3739E2D4" w:rsidR="009D4C30" w:rsidRPr="00A27205" w:rsidRDefault="00395E12" w:rsidP="009D4C30">
      <w:pPr>
        <w:rPr>
          <w:rFonts w:ascii="Arial" w:hAnsi="Arial" w:cs="Arial"/>
          <w:sz w:val="22"/>
          <w:szCs w:val="22"/>
          <w:u w:val="single"/>
        </w:rPr>
      </w:pPr>
      <w:r w:rsidRPr="00A27205">
        <w:rPr>
          <w:rFonts w:ascii="Arial" w:hAnsi="Arial" w:cs="Arial"/>
          <w:sz w:val="22"/>
          <w:szCs w:val="22"/>
          <w:u w:val="single"/>
        </w:rPr>
        <w:t xml:space="preserve">Method of </w:t>
      </w:r>
      <w:r w:rsidR="009D4C30" w:rsidRPr="00A27205">
        <w:rPr>
          <w:rFonts w:ascii="Arial" w:hAnsi="Arial" w:cs="Arial"/>
          <w:sz w:val="22"/>
          <w:szCs w:val="22"/>
          <w:u w:val="single"/>
        </w:rPr>
        <w:t>Construction</w:t>
      </w:r>
    </w:p>
    <w:p w14:paraId="0D93BDF4" w14:textId="21AA0429" w:rsidR="00343D67" w:rsidRPr="00A27205" w:rsidRDefault="00CA1ABE" w:rsidP="00E666A4">
      <w:pPr>
        <w:shd w:val="clear" w:color="auto" w:fill="FFFFFF"/>
        <w:spacing w:before="100" w:beforeAutospacing="1" w:after="90" w:line="240" w:lineRule="auto"/>
        <w:rPr>
          <w:rFonts w:ascii="Arial" w:hAnsi="Arial" w:cs="Arial"/>
          <w:sz w:val="22"/>
          <w:szCs w:val="22"/>
        </w:rPr>
      </w:pPr>
      <w:r w:rsidRPr="00A27205">
        <w:rPr>
          <w:rFonts w:ascii="Arial" w:hAnsi="Arial" w:cs="Arial"/>
          <w:sz w:val="22"/>
          <w:szCs w:val="22"/>
        </w:rPr>
        <w:t xml:space="preserve">The construction of the </w:t>
      </w:r>
      <w:r w:rsidR="00354F0A" w:rsidRPr="00A27205">
        <w:rPr>
          <w:rFonts w:ascii="Arial" w:hAnsi="Arial" w:cs="Arial"/>
          <w:sz w:val="22"/>
          <w:szCs w:val="22"/>
        </w:rPr>
        <w:t xml:space="preserve">tower took only 3 </w:t>
      </w:r>
      <w:r w:rsidR="0053487A" w:rsidRPr="00A27205">
        <w:rPr>
          <w:rFonts w:ascii="Arial" w:hAnsi="Arial" w:cs="Arial"/>
          <w:sz w:val="22"/>
          <w:szCs w:val="22"/>
        </w:rPr>
        <w:t>years;</w:t>
      </w:r>
      <w:r w:rsidR="00354F0A" w:rsidRPr="00A27205">
        <w:rPr>
          <w:rFonts w:ascii="Arial" w:hAnsi="Arial" w:cs="Arial"/>
          <w:sz w:val="22"/>
          <w:szCs w:val="22"/>
        </w:rPr>
        <w:t xml:space="preserve"> there was a strict order and regime to w</w:t>
      </w:r>
      <w:r w:rsidR="007D6A3A" w:rsidRPr="00A27205">
        <w:rPr>
          <w:rFonts w:ascii="Arial" w:hAnsi="Arial" w:cs="Arial"/>
          <w:sz w:val="22"/>
          <w:szCs w:val="22"/>
        </w:rPr>
        <w:t xml:space="preserve">hen things </w:t>
      </w:r>
      <w:r w:rsidR="00B56AE0" w:rsidRPr="00A27205">
        <w:rPr>
          <w:rFonts w:ascii="Arial" w:hAnsi="Arial" w:cs="Arial"/>
          <w:sz w:val="22"/>
          <w:szCs w:val="22"/>
        </w:rPr>
        <w:t>would happen</w:t>
      </w:r>
      <w:r w:rsidR="0020100A" w:rsidRPr="00A27205">
        <w:rPr>
          <w:rFonts w:ascii="Arial" w:hAnsi="Arial" w:cs="Arial"/>
          <w:sz w:val="22"/>
          <w:szCs w:val="22"/>
        </w:rPr>
        <w:t xml:space="preserve">. The </w:t>
      </w:r>
      <w:r w:rsidR="00C3520A" w:rsidRPr="00A27205">
        <w:rPr>
          <w:rFonts w:ascii="Arial" w:hAnsi="Arial" w:cs="Arial"/>
          <w:sz w:val="22"/>
          <w:szCs w:val="22"/>
        </w:rPr>
        <w:t>project operated on a “</w:t>
      </w:r>
      <w:r w:rsidR="0053487A" w:rsidRPr="00A27205">
        <w:rPr>
          <w:rFonts w:ascii="Arial" w:hAnsi="Arial" w:cs="Arial"/>
          <w:sz w:val="22"/>
          <w:szCs w:val="22"/>
        </w:rPr>
        <w:t>3-day</w:t>
      </w:r>
      <w:r w:rsidR="00C3520A" w:rsidRPr="00A27205">
        <w:rPr>
          <w:rFonts w:ascii="Arial" w:hAnsi="Arial" w:cs="Arial"/>
          <w:sz w:val="22"/>
          <w:szCs w:val="22"/>
        </w:rPr>
        <w:t xml:space="preserve"> cycle”</w:t>
      </w:r>
      <w:r w:rsidR="00684CFE" w:rsidRPr="00A27205">
        <w:rPr>
          <w:rFonts w:ascii="Arial" w:hAnsi="Arial" w:cs="Arial"/>
          <w:sz w:val="22"/>
          <w:szCs w:val="22"/>
        </w:rPr>
        <w:t xml:space="preserve"> </w:t>
      </w:r>
      <w:r w:rsidR="00897032" w:rsidRPr="00A27205">
        <w:rPr>
          <w:rFonts w:ascii="Arial" w:hAnsi="Arial" w:cs="Arial"/>
          <w:sz w:val="22"/>
          <w:szCs w:val="22"/>
        </w:rPr>
        <w:t>an</w:t>
      </w:r>
      <w:r w:rsidR="00BB41E6" w:rsidRPr="00A27205">
        <w:rPr>
          <w:rFonts w:ascii="Arial" w:hAnsi="Arial" w:cs="Arial"/>
          <w:sz w:val="22"/>
          <w:szCs w:val="22"/>
        </w:rPr>
        <w:t xml:space="preserve">d used </w:t>
      </w:r>
      <w:r w:rsidR="00A652B6" w:rsidRPr="00A27205">
        <w:rPr>
          <w:rFonts w:ascii="Arial" w:hAnsi="Arial" w:cs="Arial"/>
          <w:sz w:val="22"/>
          <w:szCs w:val="22"/>
        </w:rPr>
        <w:t>an</w:t>
      </w:r>
      <w:r w:rsidR="00897032" w:rsidRPr="00A27205">
        <w:rPr>
          <w:rFonts w:ascii="Arial" w:hAnsi="Arial" w:cs="Arial"/>
          <w:sz w:val="22"/>
          <w:szCs w:val="22"/>
        </w:rPr>
        <w:t xml:space="preserve"> auto climbing formwork system </w:t>
      </w:r>
      <w:r w:rsidR="00AA5118" w:rsidRPr="00A27205">
        <w:rPr>
          <w:rFonts w:ascii="Arial" w:hAnsi="Arial" w:cs="Arial"/>
          <w:sz w:val="22"/>
          <w:szCs w:val="22"/>
        </w:rPr>
        <w:t xml:space="preserve">(ACS) </w:t>
      </w:r>
      <w:r w:rsidR="00BB41E6" w:rsidRPr="00A27205">
        <w:rPr>
          <w:rFonts w:ascii="Arial" w:hAnsi="Arial" w:cs="Arial"/>
          <w:sz w:val="22"/>
          <w:szCs w:val="22"/>
        </w:rPr>
        <w:t xml:space="preserve">to </w:t>
      </w:r>
      <w:r w:rsidR="00AA5118" w:rsidRPr="00A27205">
        <w:rPr>
          <w:rFonts w:ascii="Arial" w:hAnsi="Arial" w:cs="Arial"/>
          <w:sz w:val="22"/>
          <w:szCs w:val="22"/>
        </w:rPr>
        <w:t>allow works at greater height.</w:t>
      </w:r>
    </w:p>
    <w:p w14:paraId="19C21FE1" w14:textId="1B1B5274" w:rsidR="00343D67" w:rsidRPr="00A27205" w:rsidRDefault="001347B2" w:rsidP="00B308CE">
      <w:pPr>
        <w:shd w:val="clear" w:color="auto" w:fill="FFFFFF"/>
        <w:spacing w:before="100" w:beforeAutospacing="1" w:after="0" w:line="240" w:lineRule="auto"/>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 xml:space="preserve">The </w:t>
      </w:r>
      <w:r w:rsidR="00740F2C" w:rsidRPr="00A27205">
        <w:rPr>
          <w:rFonts w:ascii="Arial" w:eastAsia="Times New Roman" w:hAnsi="Arial" w:cs="Arial"/>
          <w:kern w:val="0"/>
          <w:sz w:val="22"/>
          <w:szCs w:val="22"/>
          <w:lang w:eastAsia="en-GB"/>
          <w14:ligatures w14:val="none"/>
        </w:rPr>
        <w:t>project begins with the foundations</w:t>
      </w:r>
      <w:r w:rsidR="000663AD" w:rsidRPr="00A27205">
        <w:rPr>
          <w:rFonts w:ascii="Arial" w:eastAsia="Times New Roman" w:hAnsi="Arial" w:cs="Arial"/>
          <w:kern w:val="0"/>
          <w:sz w:val="22"/>
          <w:szCs w:val="22"/>
          <w:lang w:eastAsia="en-GB"/>
          <w14:ligatures w14:val="none"/>
        </w:rPr>
        <w:t xml:space="preserve">, </w:t>
      </w:r>
      <w:r w:rsidR="00EA7354" w:rsidRPr="00A27205">
        <w:rPr>
          <w:rFonts w:ascii="Arial" w:eastAsia="Times New Roman" w:hAnsi="Arial" w:cs="Arial"/>
          <w:kern w:val="0"/>
          <w:sz w:val="22"/>
          <w:szCs w:val="22"/>
          <w:lang w:eastAsia="en-GB"/>
          <w14:ligatures w14:val="none"/>
        </w:rPr>
        <w:t xml:space="preserve">43m </w:t>
      </w:r>
      <w:r w:rsidR="009C4FB8" w:rsidRPr="00A27205">
        <w:rPr>
          <w:rFonts w:ascii="Arial" w:eastAsia="Times New Roman" w:hAnsi="Arial" w:cs="Arial"/>
          <w:kern w:val="0"/>
          <w:sz w:val="22"/>
          <w:szCs w:val="22"/>
          <w:lang w:eastAsia="en-GB"/>
          <w14:ligatures w14:val="none"/>
        </w:rPr>
        <w:t xml:space="preserve">long </w:t>
      </w:r>
      <w:r w:rsidR="00EA7354" w:rsidRPr="00A27205">
        <w:rPr>
          <w:rFonts w:ascii="Arial" w:eastAsia="Times New Roman" w:hAnsi="Arial" w:cs="Arial"/>
          <w:kern w:val="0"/>
          <w:sz w:val="22"/>
          <w:szCs w:val="22"/>
          <w:lang w:eastAsia="en-GB"/>
          <w14:ligatures w14:val="none"/>
        </w:rPr>
        <w:t xml:space="preserve">piles </w:t>
      </w:r>
      <w:r w:rsidR="0042363E" w:rsidRPr="00A27205">
        <w:rPr>
          <w:rFonts w:ascii="Arial" w:eastAsia="Times New Roman" w:hAnsi="Arial" w:cs="Arial"/>
          <w:kern w:val="0"/>
          <w:sz w:val="22"/>
          <w:szCs w:val="22"/>
          <w:lang w:eastAsia="en-GB"/>
          <w14:ligatures w14:val="none"/>
        </w:rPr>
        <w:t xml:space="preserve">were used </w:t>
      </w:r>
      <w:r w:rsidR="00DB0565" w:rsidRPr="00A27205">
        <w:rPr>
          <w:rFonts w:ascii="Arial" w:eastAsia="Times New Roman" w:hAnsi="Arial" w:cs="Arial"/>
          <w:kern w:val="0"/>
          <w:sz w:val="22"/>
          <w:szCs w:val="22"/>
          <w:lang w:eastAsia="en-GB"/>
          <w14:ligatures w14:val="none"/>
        </w:rPr>
        <w:t>to support the building</w:t>
      </w:r>
      <w:r w:rsidR="009C4FB8" w:rsidRPr="00A27205">
        <w:rPr>
          <w:rFonts w:ascii="Arial" w:eastAsia="Times New Roman" w:hAnsi="Arial" w:cs="Arial"/>
          <w:kern w:val="0"/>
          <w:sz w:val="22"/>
          <w:szCs w:val="22"/>
          <w:lang w:eastAsia="en-GB"/>
          <w14:ligatures w14:val="none"/>
        </w:rPr>
        <w:t xml:space="preserve">. </w:t>
      </w:r>
      <w:r w:rsidR="00B966EE" w:rsidRPr="00A27205">
        <w:rPr>
          <w:rFonts w:ascii="Arial" w:eastAsia="Times New Roman" w:hAnsi="Arial" w:cs="Arial"/>
          <w:kern w:val="0"/>
          <w:sz w:val="22"/>
          <w:szCs w:val="22"/>
          <w:lang w:eastAsia="en-GB"/>
          <w14:ligatures w14:val="none"/>
        </w:rPr>
        <w:t>T</w:t>
      </w:r>
      <w:r w:rsidR="00A00042" w:rsidRPr="00A27205">
        <w:rPr>
          <w:rFonts w:ascii="Arial" w:eastAsia="Times New Roman" w:hAnsi="Arial" w:cs="Arial"/>
          <w:kern w:val="0"/>
          <w:sz w:val="22"/>
          <w:szCs w:val="22"/>
          <w:lang w:eastAsia="en-GB"/>
          <w14:ligatures w14:val="none"/>
        </w:rPr>
        <w:t xml:space="preserve">hese piles </w:t>
      </w:r>
      <w:r w:rsidR="00A73FB5" w:rsidRPr="00A27205">
        <w:rPr>
          <w:rFonts w:ascii="Arial" w:eastAsia="Times New Roman" w:hAnsi="Arial" w:cs="Arial"/>
          <w:kern w:val="0"/>
          <w:sz w:val="22"/>
          <w:szCs w:val="22"/>
          <w:lang w:eastAsia="en-GB"/>
          <w14:ligatures w14:val="none"/>
        </w:rPr>
        <w:t xml:space="preserve">were then supported by a 3.7m reinforced concrete </w:t>
      </w:r>
      <w:r w:rsidR="002E5C1F" w:rsidRPr="00A27205">
        <w:rPr>
          <w:rFonts w:ascii="Arial" w:eastAsia="Times New Roman" w:hAnsi="Arial" w:cs="Arial"/>
          <w:kern w:val="0"/>
          <w:sz w:val="22"/>
          <w:szCs w:val="22"/>
          <w:lang w:eastAsia="en-GB"/>
          <w14:ligatures w14:val="none"/>
        </w:rPr>
        <w:t>slab;</w:t>
      </w:r>
      <w:r w:rsidR="00F312B0" w:rsidRPr="00A27205">
        <w:rPr>
          <w:rFonts w:ascii="Arial" w:eastAsia="Times New Roman" w:hAnsi="Arial" w:cs="Arial"/>
          <w:kern w:val="0"/>
          <w:sz w:val="22"/>
          <w:szCs w:val="22"/>
          <w:lang w:eastAsia="en-GB"/>
          <w14:ligatures w14:val="none"/>
        </w:rPr>
        <w:t xml:space="preserve"> this helps to disperse the forces affecting the tower</w:t>
      </w:r>
      <w:r w:rsidR="00AD1257" w:rsidRPr="00A27205">
        <w:rPr>
          <w:rFonts w:ascii="Arial" w:eastAsia="Times New Roman" w:hAnsi="Arial" w:cs="Arial"/>
          <w:kern w:val="0"/>
          <w:sz w:val="22"/>
          <w:szCs w:val="22"/>
          <w:lang w:eastAsia="en-GB"/>
          <w14:ligatures w14:val="none"/>
        </w:rPr>
        <w:t xml:space="preserve">. </w:t>
      </w:r>
      <w:r w:rsidR="00E66F6D" w:rsidRPr="00A27205">
        <w:rPr>
          <w:rFonts w:ascii="Arial" w:eastAsia="Times New Roman" w:hAnsi="Arial" w:cs="Arial"/>
          <w:kern w:val="0"/>
          <w:sz w:val="22"/>
          <w:szCs w:val="22"/>
          <w:lang w:eastAsia="en-GB"/>
          <w14:ligatures w14:val="none"/>
        </w:rPr>
        <w:t>L</w:t>
      </w:r>
      <w:r w:rsidR="00AD1257" w:rsidRPr="00A27205">
        <w:rPr>
          <w:rFonts w:ascii="Arial" w:eastAsia="Times New Roman" w:hAnsi="Arial" w:cs="Arial"/>
          <w:kern w:val="0"/>
          <w:sz w:val="22"/>
          <w:szCs w:val="22"/>
          <w:lang w:eastAsia="en-GB"/>
          <w14:ligatures w14:val="none"/>
        </w:rPr>
        <w:t>ow</w:t>
      </w:r>
      <w:r w:rsidR="00E66F6D" w:rsidRPr="00A27205">
        <w:rPr>
          <w:rFonts w:ascii="Arial" w:eastAsia="Times New Roman" w:hAnsi="Arial" w:cs="Arial"/>
          <w:kern w:val="0"/>
          <w:sz w:val="22"/>
          <w:szCs w:val="22"/>
          <w:lang w:eastAsia="en-GB"/>
          <w14:ligatures w14:val="none"/>
        </w:rPr>
        <w:t xml:space="preserve"> permeability, high density concrete was used for the slab to help resist corrosive groundwater</w:t>
      </w:r>
      <w:r w:rsidR="00BA64A6" w:rsidRPr="00A27205">
        <w:rPr>
          <w:rFonts w:ascii="Arial" w:eastAsia="Times New Roman" w:hAnsi="Arial" w:cs="Arial"/>
          <w:kern w:val="0"/>
          <w:sz w:val="22"/>
          <w:szCs w:val="22"/>
          <w:lang w:eastAsia="en-GB"/>
          <w14:ligatures w14:val="none"/>
        </w:rPr>
        <w:t xml:space="preserve">. </w:t>
      </w:r>
      <w:r w:rsidR="00BA64A6" w:rsidRPr="00A27205">
        <w:rPr>
          <w:rFonts w:ascii="Arial" w:hAnsi="Arial" w:cs="Arial"/>
          <w:sz w:val="22"/>
          <w:szCs w:val="22"/>
          <w:shd w:val="clear" w:color="auto" w:fill="FFFFFF"/>
        </w:rPr>
        <w:t>(Nishchay, 2025)</w:t>
      </w:r>
    </w:p>
    <w:p w14:paraId="7E227760" w14:textId="7CC7C47D" w:rsidR="00E66F6D" w:rsidRPr="00A27205" w:rsidRDefault="00E66F6D" w:rsidP="00B308CE">
      <w:pPr>
        <w:shd w:val="clear" w:color="auto" w:fill="FFFFFF"/>
        <w:spacing w:before="100" w:beforeAutospacing="1" w:after="0" w:line="240" w:lineRule="auto"/>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 xml:space="preserve">Next constructed was the </w:t>
      </w:r>
      <w:r w:rsidR="000F63D4" w:rsidRPr="00A27205">
        <w:rPr>
          <w:rFonts w:ascii="Arial" w:eastAsia="Times New Roman" w:hAnsi="Arial" w:cs="Arial"/>
          <w:kern w:val="0"/>
          <w:sz w:val="22"/>
          <w:szCs w:val="22"/>
          <w:lang w:eastAsia="en-GB"/>
          <w14:ligatures w14:val="none"/>
        </w:rPr>
        <w:t>core</w:t>
      </w:r>
      <w:r w:rsidR="00D20FD8" w:rsidRPr="00A27205">
        <w:rPr>
          <w:rFonts w:ascii="Arial" w:eastAsia="Times New Roman" w:hAnsi="Arial" w:cs="Arial"/>
          <w:kern w:val="0"/>
          <w:sz w:val="22"/>
          <w:szCs w:val="22"/>
          <w:lang w:eastAsia="en-GB"/>
          <w14:ligatures w14:val="none"/>
        </w:rPr>
        <w:t xml:space="preserve"> walls</w:t>
      </w:r>
      <w:r w:rsidR="000F63D4" w:rsidRPr="00A27205">
        <w:rPr>
          <w:rFonts w:ascii="Arial" w:eastAsia="Times New Roman" w:hAnsi="Arial" w:cs="Arial"/>
          <w:kern w:val="0"/>
          <w:sz w:val="22"/>
          <w:szCs w:val="22"/>
          <w:lang w:eastAsia="en-GB"/>
          <w14:ligatures w14:val="none"/>
        </w:rPr>
        <w:t>,</w:t>
      </w:r>
      <w:r w:rsidR="002E50C8" w:rsidRPr="00A27205">
        <w:rPr>
          <w:rFonts w:ascii="Arial" w:eastAsia="Times New Roman" w:hAnsi="Arial" w:cs="Arial"/>
          <w:kern w:val="0"/>
          <w:sz w:val="22"/>
          <w:szCs w:val="22"/>
          <w:lang w:eastAsia="en-GB"/>
          <w14:ligatures w14:val="none"/>
        </w:rPr>
        <w:t xml:space="preserve"> built using </w:t>
      </w:r>
      <w:r w:rsidR="00BB5AA9" w:rsidRPr="00A27205">
        <w:rPr>
          <w:rFonts w:ascii="Arial" w:eastAsia="Times New Roman" w:hAnsi="Arial" w:cs="Arial"/>
          <w:kern w:val="0"/>
          <w:sz w:val="22"/>
          <w:szCs w:val="22"/>
          <w:lang w:eastAsia="en-GB"/>
          <w14:ligatures w14:val="none"/>
        </w:rPr>
        <w:t xml:space="preserve">a </w:t>
      </w:r>
      <w:r w:rsidR="004C21C6" w:rsidRPr="00A27205">
        <w:rPr>
          <w:rFonts w:ascii="Arial" w:eastAsia="Times New Roman" w:hAnsi="Arial" w:cs="Arial"/>
          <w:kern w:val="0"/>
          <w:sz w:val="22"/>
          <w:szCs w:val="22"/>
          <w:lang w:eastAsia="en-GB"/>
          <w14:ligatures w14:val="none"/>
        </w:rPr>
        <w:t>self-climbing</w:t>
      </w:r>
      <w:r w:rsidR="00BB5AA9" w:rsidRPr="00A27205">
        <w:rPr>
          <w:rFonts w:ascii="Arial" w:eastAsia="Times New Roman" w:hAnsi="Arial" w:cs="Arial"/>
          <w:kern w:val="0"/>
          <w:sz w:val="22"/>
          <w:szCs w:val="22"/>
          <w:lang w:eastAsia="en-GB"/>
          <w14:ligatures w14:val="none"/>
        </w:rPr>
        <w:t xml:space="preserve"> framework</w:t>
      </w:r>
      <w:r w:rsidR="00477F16" w:rsidRPr="00A27205">
        <w:rPr>
          <w:rFonts w:ascii="Arial" w:eastAsia="Times New Roman" w:hAnsi="Arial" w:cs="Arial"/>
          <w:kern w:val="0"/>
          <w:sz w:val="22"/>
          <w:szCs w:val="22"/>
          <w:lang w:eastAsia="en-GB"/>
          <w14:ligatures w14:val="none"/>
        </w:rPr>
        <w:t xml:space="preserve"> (</w:t>
      </w:r>
      <w:r w:rsidR="002E5C1F" w:rsidRPr="00A27205">
        <w:rPr>
          <w:rFonts w:ascii="Arial" w:eastAsia="Times New Roman" w:hAnsi="Arial" w:cs="Arial"/>
          <w:kern w:val="0"/>
          <w:sz w:val="22"/>
          <w:szCs w:val="22"/>
          <w:lang w:eastAsia="en-GB"/>
          <w14:ligatures w14:val="none"/>
        </w:rPr>
        <w:t xml:space="preserve">or </w:t>
      </w:r>
      <w:r w:rsidR="00477F16" w:rsidRPr="00A27205">
        <w:rPr>
          <w:rFonts w:ascii="Arial" w:eastAsia="Times New Roman" w:hAnsi="Arial" w:cs="Arial"/>
          <w:kern w:val="0"/>
          <w:sz w:val="22"/>
          <w:szCs w:val="22"/>
          <w:lang w:eastAsia="en-GB"/>
          <w14:ligatures w14:val="none"/>
        </w:rPr>
        <w:t>jump form system)</w:t>
      </w:r>
      <w:r w:rsidR="00B966EE" w:rsidRPr="00A27205">
        <w:rPr>
          <w:rFonts w:ascii="Arial" w:eastAsia="Times New Roman" w:hAnsi="Arial" w:cs="Arial"/>
          <w:kern w:val="0"/>
          <w:sz w:val="22"/>
          <w:szCs w:val="22"/>
          <w:lang w:eastAsia="en-GB"/>
          <w14:ligatures w14:val="none"/>
        </w:rPr>
        <w:t>. T</w:t>
      </w:r>
      <w:r w:rsidR="00AF4FE4" w:rsidRPr="00A27205">
        <w:rPr>
          <w:rFonts w:ascii="Arial" w:eastAsia="Times New Roman" w:hAnsi="Arial" w:cs="Arial"/>
          <w:kern w:val="0"/>
          <w:sz w:val="22"/>
          <w:szCs w:val="22"/>
          <w:lang w:eastAsia="en-GB"/>
          <w14:ligatures w14:val="none"/>
        </w:rPr>
        <w:t xml:space="preserve">his system </w:t>
      </w:r>
      <w:r w:rsidR="00E2690D" w:rsidRPr="00A27205">
        <w:rPr>
          <w:rFonts w:ascii="Arial" w:eastAsia="Times New Roman" w:hAnsi="Arial" w:cs="Arial"/>
          <w:kern w:val="0"/>
          <w:sz w:val="22"/>
          <w:szCs w:val="22"/>
          <w:lang w:eastAsia="en-GB"/>
          <w14:ligatures w14:val="none"/>
        </w:rPr>
        <w:t>uses formwork panels and working platforms</w:t>
      </w:r>
      <w:r w:rsidR="004457BA" w:rsidRPr="00A27205">
        <w:rPr>
          <w:rFonts w:ascii="Arial" w:eastAsia="Times New Roman" w:hAnsi="Arial" w:cs="Arial"/>
          <w:kern w:val="0"/>
          <w:sz w:val="22"/>
          <w:szCs w:val="22"/>
          <w:lang w:eastAsia="en-GB"/>
          <w14:ligatures w14:val="none"/>
        </w:rPr>
        <w:t xml:space="preserve"> t</w:t>
      </w:r>
      <w:r w:rsidR="00D04719" w:rsidRPr="00A27205">
        <w:rPr>
          <w:rFonts w:ascii="Arial" w:eastAsia="Times New Roman" w:hAnsi="Arial" w:cs="Arial"/>
          <w:kern w:val="0"/>
          <w:sz w:val="22"/>
          <w:szCs w:val="22"/>
          <w:lang w:eastAsia="en-GB"/>
          <w14:ligatures w14:val="none"/>
        </w:rPr>
        <w:t>o allow concreting</w:t>
      </w:r>
      <w:r w:rsidR="00741EEB" w:rsidRPr="00A27205">
        <w:rPr>
          <w:rFonts w:ascii="Arial" w:eastAsia="Times New Roman" w:hAnsi="Arial" w:cs="Arial"/>
          <w:kern w:val="0"/>
          <w:sz w:val="22"/>
          <w:szCs w:val="22"/>
          <w:lang w:eastAsia="en-GB"/>
          <w14:ligatures w14:val="none"/>
        </w:rPr>
        <w:t>,</w:t>
      </w:r>
      <w:r w:rsidR="00D04719" w:rsidRPr="00A27205">
        <w:rPr>
          <w:rFonts w:ascii="Arial" w:eastAsia="Times New Roman" w:hAnsi="Arial" w:cs="Arial"/>
          <w:kern w:val="0"/>
          <w:sz w:val="22"/>
          <w:szCs w:val="22"/>
          <w:lang w:eastAsia="en-GB"/>
          <w14:ligatures w14:val="none"/>
        </w:rPr>
        <w:t xml:space="preserve"> steel </w:t>
      </w:r>
      <w:r w:rsidR="00280E3A" w:rsidRPr="00A27205">
        <w:rPr>
          <w:rFonts w:ascii="Arial" w:eastAsia="Times New Roman" w:hAnsi="Arial" w:cs="Arial"/>
          <w:kern w:val="0"/>
          <w:sz w:val="22"/>
          <w:szCs w:val="22"/>
          <w:lang w:eastAsia="en-GB"/>
          <w14:ligatures w14:val="none"/>
        </w:rPr>
        <w:t>fixing,</w:t>
      </w:r>
      <w:r w:rsidR="00D04719" w:rsidRPr="00A27205">
        <w:rPr>
          <w:rFonts w:ascii="Arial" w:eastAsia="Times New Roman" w:hAnsi="Arial" w:cs="Arial"/>
          <w:kern w:val="0"/>
          <w:sz w:val="22"/>
          <w:szCs w:val="22"/>
          <w:lang w:eastAsia="en-GB"/>
          <w14:ligatures w14:val="none"/>
        </w:rPr>
        <w:t xml:space="preserve"> and maintenance</w:t>
      </w:r>
      <w:r w:rsidR="005A09B4" w:rsidRPr="00A27205">
        <w:rPr>
          <w:rFonts w:ascii="Arial" w:eastAsia="Times New Roman" w:hAnsi="Arial" w:cs="Arial"/>
          <w:kern w:val="0"/>
          <w:sz w:val="22"/>
          <w:szCs w:val="22"/>
          <w:lang w:eastAsia="en-GB"/>
          <w14:ligatures w14:val="none"/>
        </w:rPr>
        <w:t xml:space="preserve">. This system is </w:t>
      </w:r>
      <w:r w:rsidR="00F01D2A" w:rsidRPr="00A27205">
        <w:rPr>
          <w:rFonts w:ascii="Arial" w:eastAsia="Times New Roman" w:hAnsi="Arial" w:cs="Arial"/>
          <w:kern w:val="0"/>
          <w:sz w:val="22"/>
          <w:szCs w:val="22"/>
          <w:lang w:eastAsia="en-GB"/>
          <w14:ligatures w14:val="none"/>
        </w:rPr>
        <w:t xml:space="preserve">self-supporting utilising previously casted concrete to work </w:t>
      </w:r>
      <w:r w:rsidR="002D6A96" w:rsidRPr="00A27205">
        <w:rPr>
          <w:rFonts w:ascii="Arial" w:eastAsia="Times New Roman" w:hAnsi="Arial" w:cs="Arial"/>
          <w:kern w:val="0"/>
          <w:sz w:val="22"/>
          <w:szCs w:val="22"/>
          <w:lang w:eastAsia="en-GB"/>
          <w14:ligatures w14:val="none"/>
        </w:rPr>
        <w:t>from</w:t>
      </w:r>
      <w:r w:rsidR="00F01D2A" w:rsidRPr="00A27205">
        <w:rPr>
          <w:rFonts w:ascii="Arial" w:eastAsia="Times New Roman" w:hAnsi="Arial" w:cs="Arial"/>
          <w:kern w:val="0"/>
          <w:sz w:val="22"/>
          <w:szCs w:val="22"/>
          <w:lang w:eastAsia="en-GB"/>
          <w14:ligatures w14:val="none"/>
        </w:rPr>
        <w:t xml:space="preserve"> rather than using scaffolding, this allows for works at greater heights </w:t>
      </w:r>
      <w:r w:rsidR="009E29AB" w:rsidRPr="00A27205">
        <w:rPr>
          <w:rFonts w:ascii="Arial" w:eastAsia="Times New Roman" w:hAnsi="Arial" w:cs="Arial"/>
          <w:kern w:val="0"/>
          <w:sz w:val="22"/>
          <w:szCs w:val="22"/>
          <w:lang w:eastAsia="en-GB"/>
          <w14:ligatures w14:val="none"/>
        </w:rPr>
        <w:t xml:space="preserve">and is quicker </w:t>
      </w:r>
      <w:r w:rsidR="00E82895" w:rsidRPr="00A27205">
        <w:rPr>
          <w:rFonts w:ascii="Arial" w:eastAsia="Times New Roman" w:hAnsi="Arial" w:cs="Arial"/>
          <w:kern w:val="0"/>
          <w:sz w:val="22"/>
          <w:szCs w:val="22"/>
          <w:lang w:eastAsia="en-GB"/>
          <w14:ligatures w14:val="none"/>
        </w:rPr>
        <w:t xml:space="preserve">as </w:t>
      </w:r>
      <w:r w:rsidR="00280E3A" w:rsidRPr="00A27205">
        <w:rPr>
          <w:rFonts w:ascii="Arial" w:eastAsia="Times New Roman" w:hAnsi="Arial" w:cs="Arial"/>
          <w:kern w:val="0"/>
          <w:sz w:val="22"/>
          <w:szCs w:val="22"/>
          <w:lang w:eastAsia="en-GB"/>
          <w14:ligatures w14:val="none"/>
        </w:rPr>
        <w:t xml:space="preserve">there </w:t>
      </w:r>
      <w:r w:rsidR="008B74D8" w:rsidRPr="00A27205">
        <w:rPr>
          <w:rFonts w:ascii="Arial" w:eastAsia="Times New Roman" w:hAnsi="Arial" w:cs="Arial"/>
          <w:kern w:val="0"/>
          <w:sz w:val="22"/>
          <w:szCs w:val="22"/>
          <w:lang w:eastAsia="en-GB"/>
          <w14:ligatures w14:val="none"/>
        </w:rPr>
        <w:t>are</w:t>
      </w:r>
      <w:r w:rsidR="00E82895" w:rsidRPr="00A27205">
        <w:rPr>
          <w:rFonts w:ascii="Arial" w:eastAsia="Times New Roman" w:hAnsi="Arial" w:cs="Arial"/>
          <w:kern w:val="0"/>
          <w:sz w:val="22"/>
          <w:szCs w:val="22"/>
          <w:lang w:eastAsia="en-GB"/>
          <w14:ligatures w14:val="none"/>
        </w:rPr>
        <w:t xml:space="preserve"> no interruptions for scaffolding construction</w:t>
      </w:r>
      <w:r w:rsidR="00E9160A" w:rsidRPr="00A27205">
        <w:rPr>
          <w:rFonts w:ascii="Arial" w:eastAsia="Times New Roman" w:hAnsi="Arial" w:cs="Arial"/>
          <w:kern w:val="0"/>
          <w:sz w:val="22"/>
          <w:szCs w:val="22"/>
          <w:lang w:eastAsia="en-GB"/>
          <w14:ligatures w14:val="none"/>
        </w:rPr>
        <w:t xml:space="preserve"> only requiring curing time</w:t>
      </w:r>
      <w:r w:rsidR="008D40EC" w:rsidRPr="00A27205">
        <w:rPr>
          <w:rFonts w:ascii="Arial" w:hAnsi="Arial" w:cs="Arial"/>
          <w:sz w:val="22"/>
          <w:szCs w:val="22"/>
          <w:shd w:val="clear" w:color="auto" w:fill="FFFFFF"/>
        </w:rPr>
        <w:t xml:space="preserve"> (Facilitator, 2020)</w:t>
      </w:r>
      <w:r w:rsidR="00D20FD8" w:rsidRPr="00A27205">
        <w:rPr>
          <w:rFonts w:ascii="Arial" w:hAnsi="Arial" w:cs="Arial"/>
          <w:sz w:val="22"/>
          <w:szCs w:val="22"/>
          <w:shd w:val="clear" w:color="auto" w:fill="FFFFFF"/>
        </w:rPr>
        <w:t xml:space="preserve">. After a certain </w:t>
      </w:r>
      <w:r w:rsidR="00FF139E" w:rsidRPr="00A27205">
        <w:rPr>
          <w:rFonts w:ascii="Arial" w:hAnsi="Arial" w:cs="Arial"/>
          <w:sz w:val="22"/>
          <w:szCs w:val="22"/>
          <w:shd w:val="clear" w:color="auto" w:fill="FFFFFF"/>
        </w:rPr>
        <w:t xml:space="preserve">height is achieved the </w:t>
      </w:r>
      <w:r w:rsidR="002D6A96" w:rsidRPr="00A27205">
        <w:rPr>
          <w:rFonts w:ascii="Arial" w:hAnsi="Arial" w:cs="Arial"/>
          <w:sz w:val="22"/>
          <w:szCs w:val="22"/>
          <w:shd w:val="clear" w:color="auto" w:fill="FFFFFF"/>
        </w:rPr>
        <w:t>core</w:t>
      </w:r>
      <w:r w:rsidR="00F2015E" w:rsidRPr="00A27205">
        <w:rPr>
          <w:rFonts w:ascii="Arial" w:hAnsi="Arial" w:cs="Arial"/>
          <w:sz w:val="22"/>
          <w:szCs w:val="22"/>
          <w:shd w:val="clear" w:color="auto" w:fill="FFFFFF"/>
        </w:rPr>
        <w:t xml:space="preserve">’s </w:t>
      </w:r>
      <w:r w:rsidR="00FF139E" w:rsidRPr="00A27205">
        <w:rPr>
          <w:rFonts w:ascii="Arial" w:hAnsi="Arial" w:cs="Arial"/>
          <w:sz w:val="22"/>
          <w:szCs w:val="22"/>
          <w:shd w:val="clear" w:color="auto" w:fill="FFFFFF"/>
        </w:rPr>
        <w:t xml:space="preserve">slab </w:t>
      </w:r>
      <w:r w:rsidR="00F2015E" w:rsidRPr="00A27205">
        <w:rPr>
          <w:rFonts w:ascii="Arial" w:hAnsi="Arial" w:cs="Arial"/>
          <w:sz w:val="22"/>
          <w:szCs w:val="22"/>
          <w:shd w:val="clear" w:color="auto" w:fill="FFFFFF"/>
        </w:rPr>
        <w:t>is</w:t>
      </w:r>
      <w:r w:rsidR="00FF139E" w:rsidRPr="00A27205">
        <w:rPr>
          <w:rFonts w:ascii="Arial" w:hAnsi="Arial" w:cs="Arial"/>
          <w:sz w:val="22"/>
          <w:szCs w:val="22"/>
          <w:shd w:val="clear" w:color="auto" w:fill="FFFFFF"/>
        </w:rPr>
        <w:t xml:space="preserve"> built</w:t>
      </w:r>
      <w:r w:rsidR="00A8494C" w:rsidRPr="00A27205">
        <w:rPr>
          <w:rFonts w:ascii="Arial" w:hAnsi="Arial" w:cs="Arial"/>
          <w:sz w:val="22"/>
          <w:szCs w:val="22"/>
          <w:shd w:val="clear" w:color="auto" w:fill="FFFFFF"/>
        </w:rPr>
        <w:t xml:space="preserve">, this </w:t>
      </w:r>
      <w:r w:rsidR="002D0FD6" w:rsidRPr="00A27205">
        <w:rPr>
          <w:rFonts w:ascii="Arial" w:hAnsi="Arial" w:cs="Arial"/>
          <w:sz w:val="22"/>
          <w:szCs w:val="22"/>
          <w:shd w:val="clear" w:color="auto" w:fill="FFFFFF"/>
        </w:rPr>
        <w:t xml:space="preserve">creates a </w:t>
      </w:r>
      <w:r w:rsidR="002D6A96" w:rsidRPr="00A27205">
        <w:rPr>
          <w:rFonts w:ascii="Arial" w:hAnsi="Arial" w:cs="Arial"/>
          <w:sz w:val="22"/>
          <w:szCs w:val="22"/>
          <w:shd w:val="clear" w:color="auto" w:fill="FFFFFF"/>
        </w:rPr>
        <w:t>structural platform</w:t>
      </w:r>
      <w:r w:rsidR="002D0FD6" w:rsidRPr="00A27205">
        <w:rPr>
          <w:rFonts w:ascii="Arial" w:hAnsi="Arial" w:cs="Arial"/>
          <w:sz w:val="22"/>
          <w:szCs w:val="22"/>
          <w:shd w:val="clear" w:color="auto" w:fill="FFFFFF"/>
        </w:rPr>
        <w:t xml:space="preserve"> to </w:t>
      </w:r>
      <w:r w:rsidR="00E9160A" w:rsidRPr="00A27205">
        <w:rPr>
          <w:rFonts w:ascii="Arial" w:hAnsi="Arial" w:cs="Arial"/>
          <w:sz w:val="22"/>
          <w:szCs w:val="22"/>
          <w:shd w:val="clear" w:color="auto" w:fill="FFFFFF"/>
        </w:rPr>
        <w:t xml:space="preserve">further </w:t>
      </w:r>
      <w:r w:rsidR="002D0FD6" w:rsidRPr="00A27205">
        <w:rPr>
          <w:rFonts w:ascii="Arial" w:hAnsi="Arial" w:cs="Arial"/>
          <w:sz w:val="22"/>
          <w:szCs w:val="22"/>
          <w:shd w:val="clear" w:color="auto" w:fill="FFFFFF"/>
        </w:rPr>
        <w:t>work off, th</w:t>
      </w:r>
      <w:r w:rsidR="002D6A96" w:rsidRPr="00A27205">
        <w:rPr>
          <w:rFonts w:ascii="Arial" w:hAnsi="Arial" w:cs="Arial"/>
          <w:sz w:val="22"/>
          <w:szCs w:val="22"/>
          <w:shd w:val="clear" w:color="auto" w:fill="FFFFFF"/>
        </w:rPr>
        <w:t>is</w:t>
      </w:r>
      <w:r w:rsidR="002D0FD6" w:rsidRPr="00A27205">
        <w:rPr>
          <w:rFonts w:ascii="Arial" w:hAnsi="Arial" w:cs="Arial"/>
          <w:sz w:val="22"/>
          <w:szCs w:val="22"/>
          <w:shd w:val="clear" w:color="auto" w:fill="FFFFFF"/>
        </w:rPr>
        <w:t xml:space="preserve"> process of making walls and slabs continues </w:t>
      </w:r>
      <w:r w:rsidR="002D6A96" w:rsidRPr="00A27205">
        <w:rPr>
          <w:rFonts w:ascii="Arial" w:hAnsi="Arial" w:cs="Arial"/>
          <w:sz w:val="22"/>
          <w:szCs w:val="22"/>
          <w:shd w:val="clear" w:color="auto" w:fill="FFFFFF"/>
        </w:rPr>
        <w:t>up t</w:t>
      </w:r>
      <w:r w:rsidR="0030677C" w:rsidRPr="00A27205">
        <w:rPr>
          <w:rFonts w:ascii="Arial" w:hAnsi="Arial" w:cs="Arial"/>
          <w:sz w:val="22"/>
          <w:szCs w:val="22"/>
          <w:shd w:val="clear" w:color="auto" w:fill="FFFFFF"/>
        </w:rPr>
        <w:t>he</w:t>
      </w:r>
      <w:r w:rsidR="002D6A96" w:rsidRPr="00A27205">
        <w:rPr>
          <w:rFonts w:ascii="Arial" w:hAnsi="Arial" w:cs="Arial"/>
          <w:sz w:val="22"/>
          <w:szCs w:val="22"/>
          <w:shd w:val="clear" w:color="auto" w:fill="FFFFFF"/>
        </w:rPr>
        <w:t xml:space="preserve"> building</w:t>
      </w:r>
      <w:r w:rsidR="00E9160A" w:rsidRPr="00A27205">
        <w:rPr>
          <w:rFonts w:ascii="Arial" w:hAnsi="Arial" w:cs="Arial"/>
          <w:sz w:val="22"/>
          <w:szCs w:val="22"/>
          <w:shd w:val="clear" w:color="auto" w:fill="FFFFFF"/>
        </w:rPr>
        <w:t>.</w:t>
      </w:r>
    </w:p>
    <w:p w14:paraId="6A0C94DC" w14:textId="5110EC9C" w:rsidR="004C1752" w:rsidRPr="00A27205" w:rsidRDefault="00952888" w:rsidP="004C1752">
      <w:pPr>
        <w:keepNext/>
        <w:shd w:val="clear" w:color="auto" w:fill="FFFFFF"/>
        <w:spacing w:before="100" w:beforeAutospacing="1" w:after="0" w:line="240" w:lineRule="auto"/>
        <w:jc w:val="center"/>
        <w:rPr>
          <w:rFonts w:ascii="Arial" w:hAnsi="Arial" w:cs="Arial"/>
          <w:sz w:val="22"/>
          <w:szCs w:val="22"/>
        </w:rPr>
      </w:pPr>
      <w:r w:rsidRPr="00A27205">
        <w:rPr>
          <w:rFonts w:ascii="Arial" w:hAnsi="Arial" w:cs="Arial"/>
          <w:noProof/>
          <w:sz w:val="22"/>
          <w:szCs w:val="22"/>
        </w:rPr>
        <w:lastRenderedPageBreak/>
        <w:drawing>
          <wp:inline distT="0" distB="0" distL="0" distR="0" wp14:anchorId="5D717A36" wp14:editId="0BE4CCED">
            <wp:extent cx="3945714" cy="2659824"/>
            <wp:effectExtent l="0" t="0" r="0" b="7620"/>
            <wp:docPr id="1639295386" name="Picture 3" descr="Construction of The Burj Khalifa Du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nstruction of The Burj Khalifa Duba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0811" cy="2710447"/>
                    </a:xfrm>
                    <a:prstGeom prst="rect">
                      <a:avLst/>
                    </a:prstGeom>
                    <a:noFill/>
                    <a:ln>
                      <a:noFill/>
                    </a:ln>
                  </pic:spPr>
                </pic:pic>
              </a:graphicData>
            </a:graphic>
          </wp:inline>
        </w:drawing>
      </w:r>
    </w:p>
    <w:p w14:paraId="10F58150" w14:textId="59134930" w:rsidR="00960584" w:rsidRPr="00A27205" w:rsidRDefault="00952888" w:rsidP="00960584">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4</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w:t>
      </w:r>
      <w:r w:rsidR="00B864B2" w:rsidRPr="00A27205">
        <w:rPr>
          <w:rFonts w:ascii="Arial" w:hAnsi="Arial" w:cs="Arial"/>
          <w:color w:val="auto"/>
          <w:sz w:val="22"/>
          <w:szCs w:val="22"/>
        </w:rPr>
        <w:t>a Jump form system in use on Burj Khal</w:t>
      </w:r>
      <w:r w:rsidR="00EB66EB" w:rsidRPr="00A27205">
        <w:rPr>
          <w:rFonts w:ascii="Arial" w:hAnsi="Arial" w:cs="Arial"/>
          <w:color w:val="auto"/>
          <w:sz w:val="22"/>
          <w:szCs w:val="22"/>
        </w:rPr>
        <w:t>i</w:t>
      </w:r>
      <w:r w:rsidR="00B864B2" w:rsidRPr="00A27205">
        <w:rPr>
          <w:rFonts w:ascii="Arial" w:hAnsi="Arial" w:cs="Arial"/>
          <w:color w:val="auto"/>
          <w:sz w:val="22"/>
          <w:szCs w:val="22"/>
        </w:rPr>
        <w:t>fa</w:t>
      </w:r>
    </w:p>
    <w:p w14:paraId="6D4DD571" w14:textId="3F23B84F" w:rsidR="00343D67" w:rsidRPr="00A27205" w:rsidRDefault="00C1200F" w:rsidP="00330A05">
      <w:pPr>
        <w:rPr>
          <w:rFonts w:ascii="Arial" w:hAnsi="Arial" w:cs="Arial"/>
          <w:sz w:val="22"/>
          <w:szCs w:val="22"/>
          <w:shd w:val="clear" w:color="auto" w:fill="FFFFFF"/>
        </w:rPr>
      </w:pPr>
      <w:r w:rsidRPr="00A27205">
        <w:rPr>
          <w:rFonts w:ascii="Arial" w:hAnsi="Arial" w:cs="Arial"/>
          <w:sz w:val="22"/>
          <w:szCs w:val="22"/>
        </w:rPr>
        <w:t xml:space="preserve">After the central core is </w:t>
      </w:r>
      <w:r w:rsidR="00F07E71" w:rsidRPr="00A27205">
        <w:rPr>
          <w:rFonts w:ascii="Arial" w:hAnsi="Arial" w:cs="Arial"/>
          <w:sz w:val="22"/>
          <w:szCs w:val="22"/>
        </w:rPr>
        <w:t>at a sufficient height the wings o</w:t>
      </w:r>
      <w:r w:rsidR="00F301D5" w:rsidRPr="00A27205">
        <w:rPr>
          <w:rFonts w:ascii="Arial" w:hAnsi="Arial" w:cs="Arial"/>
          <w:sz w:val="22"/>
          <w:szCs w:val="22"/>
        </w:rPr>
        <w:t>f</w:t>
      </w:r>
      <w:r w:rsidR="00F07E71" w:rsidRPr="00A27205">
        <w:rPr>
          <w:rFonts w:ascii="Arial" w:hAnsi="Arial" w:cs="Arial"/>
          <w:sz w:val="22"/>
          <w:szCs w:val="22"/>
        </w:rPr>
        <w:t xml:space="preserve"> the building are</w:t>
      </w:r>
      <w:r w:rsidR="00237789" w:rsidRPr="00A27205">
        <w:rPr>
          <w:rFonts w:ascii="Arial" w:hAnsi="Arial" w:cs="Arial"/>
          <w:sz w:val="22"/>
          <w:szCs w:val="22"/>
        </w:rPr>
        <w:t xml:space="preserve"> started</w:t>
      </w:r>
      <w:r w:rsidR="00DD394B" w:rsidRPr="00A27205">
        <w:rPr>
          <w:rFonts w:ascii="Arial" w:hAnsi="Arial" w:cs="Arial"/>
          <w:sz w:val="22"/>
          <w:szCs w:val="22"/>
        </w:rPr>
        <w:t xml:space="preserve">, </w:t>
      </w:r>
      <w:r w:rsidR="006A68DD" w:rsidRPr="00A27205">
        <w:rPr>
          <w:rFonts w:ascii="Arial" w:hAnsi="Arial" w:cs="Arial"/>
          <w:sz w:val="22"/>
          <w:szCs w:val="22"/>
        </w:rPr>
        <w:t xml:space="preserve">each of </w:t>
      </w:r>
      <w:r w:rsidR="00DD394B" w:rsidRPr="00A27205">
        <w:rPr>
          <w:rFonts w:ascii="Arial" w:hAnsi="Arial" w:cs="Arial"/>
          <w:sz w:val="22"/>
          <w:szCs w:val="22"/>
        </w:rPr>
        <w:t xml:space="preserve">the </w:t>
      </w:r>
      <w:r w:rsidR="006A68DD" w:rsidRPr="00A27205">
        <w:rPr>
          <w:rFonts w:ascii="Arial" w:hAnsi="Arial" w:cs="Arial"/>
          <w:sz w:val="22"/>
          <w:szCs w:val="22"/>
        </w:rPr>
        <w:t xml:space="preserve">three wings have their </w:t>
      </w:r>
      <w:r w:rsidR="00DD394B" w:rsidRPr="00A27205">
        <w:rPr>
          <w:rFonts w:ascii="Arial" w:hAnsi="Arial" w:cs="Arial"/>
          <w:sz w:val="22"/>
          <w:szCs w:val="22"/>
        </w:rPr>
        <w:t xml:space="preserve">walls </w:t>
      </w:r>
      <w:r w:rsidR="002D3B3D" w:rsidRPr="00A27205">
        <w:rPr>
          <w:rFonts w:ascii="Arial" w:hAnsi="Arial" w:cs="Arial"/>
          <w:sz w:val="22"/>
          <w:szCs w:val="22"/>
        </w:rPr>
        <w:t xml:space="preserve">constructed using </w:t>
      </w:r>
      <w:r w:rsidR="00637935" w:rsidRPr="00A27205">
        <w:rPr>
          <w:rFonts w:ascii="Arial" w:hAnsi="Arial" w:cs="Arial"/>
          <w:sz w:val="22"/>
          <w:szCs w:val="22"/>
        </w:rPr>
        <w:t>reinforced concrete</w:t>
      </w:r>
      <w:r w:rsidR="006A68DD" w:rsidRPr="00A27205">
        <w:rPr>
          <w:rFonts w:ascii="Arial" w:hAnsi="Arial" w:cs="Arial"/>
          <w:sz w:val="22"/>
          <w:szCs w:val="22"/>
        </w:rPr>
        <w:t xml:space="preserve">, then the </w:t>
      </w:r>
      <w:r w:rsidR="0055204A" w:rsidRPr="00A27205">
        <w:rPr>
          <w:rFonts w:ascii="Arial" w:hAnsi="Arial" w:cs="Arial"/>
          <w:sz w:val="22"/>
          <w:szCs w:val="22"/>
        </w:rPr>
        <w:t>slabs are poured for each of those wings</w:t>
      </w:r>
      <w:r w:rsidR="002F743B" w:rsidRPr="00A27205">
        <w:rPr>
          <w:rFonts w:ascii="Arial" w:hAnsi="Arial" w:cs="Arial"/>
          <w:sz w:val="22"/>
          <w:szCs w:val="22"/>
        </w:rPr>
        <w:t>. Once this step is completed the</w:t>
      </w:r>
      <w:r w:rsidR="00CA55B8">
        <w:rPr>
          <w:rFonts w:ascii="Arial" w:hAnsi="Arial" w:cs="Arial"/>
          <w:sz w:val="22"/>
          <w:szCs w:val="22"/>
        </w:rPr>
        <w:t xml:space="preserve"> </w:t>
      </w:r>
      <w:r w:rsidR="002F743B" w:rsidRPr="00A27205">
        <w:rPr>
          <w:rFonts w:ascii="Arial" w:hAnsi="Arial" w:cs="Arial"/>
          <w:sz w:val="22"/>
          <w:szCs w:val="22"/>
        </w:rPr>
        <w:t xml:space="preserve">nose columns built, these help to </w:t>
      </w:r>
      <w:r w:rsidR="004E7988" w:rsidRPr="00A27205">
        <w:rPr>
          <w:rFonts w:ascii="Arial" w:hAnsi="Arial" w:cs="Arial"/>
          <w:sz w:val="22"/>
          <w:szCs w:val="22"/>
        </w:rPr>
        <w:t xml:space="preserve">provide the taper of the building, this process continues </w:t>
      </w:r>
      <w:r w:rsidR="00870048" w:rsidRPr="00A27205">
        <w:rPr>
          <w:rFonts w:ascii="Arial" w:hAnsi="Arial" w:cs="Arial"/>
          <w:sz w:val="22"/>
          <w:szCs w:val="22"/>
        </w:rPr>
        <w:t xml:space="preserve">again </w:t>
      </w:r>
      <w:r w:rsidR="004E7988" w:rsidRPr="00A27205">
        <w:rPr>
          <w:rFonts w:ascii="Arial" w:hAnsi="Arial" w:cs="Arial"/>
          <w:sz w:val="22"/>
          <w:szCs w:val="22"/>
        </w:rPr>
        <w:t>to the top of the building</w:t>
      </w:r>
      <w:r w:rsidR="00D1422B" w:rsidRPr="00A27205">
        <w:rPr>
          <w:rFonts w:ascii="Arial" w:hAnsi="Arial" w:cs="Arial"/>
          <w:sz w:val="22"/>
          <w:szCs w:val="22"/>
        </w:rPr>
        <w:t>.</w:t>
      </w:r>
      <w:r w:rsidR="006E390B" w:rsidRPr="00A27205">
        <w:rPr>
          <w:rFonts w:ascii="Arial" w:hAnsi="Arial" w:cs="Arial"/>
          <w:sz w:val="22"/>
          <w:szCs w:val="22"/>
        </w:rPr>
        <w:t xml:space="preserve"> </w:t>
      </w:r>
      <w:r w:rsidR="006E390B" w:rsidRPr="00A27205">
        <w:rPr>
          <w:rFonts w:ascii="Arial" w:hAnsi="Arial" w:cs="Arial"/>
          <w:sz w:val="22"/>
          <w:szCs w:val="22"/>
          <w:shd w:val="clear" w:color="auto" w:fill="FFFFFF"/>
        </w:rPr>
        <w:t>(Nishchay, 2025)</w:t>
      </w:r>
    </w:p>
    <w:p w14:paraId="0614C0DE" w14:textId="7804C530" w:rsidR="00330A05" w:rsidRPr="00A27205" w:rsidRDefault="00007D7E" w:rsidP="00330A05">
      <w:pPr>
        <w:rPr>
          <w:rFonts w:ascii="Arial" w:hAnsi="Arial" w:cs="Arial"/>
          <w:sz w:val="22"/>
          <w:szCs w:val="22"/>
          <w:shd w:val="clear" w:color="auto" w:fill="FFFFFF"/>
        </w:rPr>
      </w:pPr>
      <w:r>
        <w:rPr>
          <w:rFonts w:ascii="Arial" w:hAnsi="Arial" w:cs="Arial"/>
          <w:sz w:val="22"/>
          <w:szCs w:val="22"/>
        </w:rPr>
        <w:t xml:space="preserve">Once the building reaches </w:t>
      </w:r>
      <w:r w:rsidR="00D0639E">
        <w:rPr>
          <w:rFonts w:ascii="Arial" w:hAnsi="Arial" w:cs="Arial"/>
          <w:sz w:val="22"/>
          <w:szCs w:val="22"/>
        </w:rPr>
        <w:t>a designated height</w:t>
      </w:r>
      <w:r w:rsidR="00B578F3" w:rsidRPr="00A27205">
        <w:rPr>
          <w:rFonts w:ascii="Arial" w:hAnsi="Arial" w:cs="Arial"/>
          <w:sz w:val="22"/>
          <w:szCs w:val="22"/>
        </w:rPr>
        <w:t xml:space="preserve"> the </w:t>
      </w:r>
      <w:r w:rsidR="007D68B0" w:rsidRPr="00A27205">
        <w:rPr>
          <w:rFonts w:ascii="Arial" w:hAnsi="Arial" w:cs="Arial"/>
          <w:sz w:val="22"/>
          <w:szCs w:val="22"/>
        </w:rPr>
        <w:t>mechanical floors</w:t>
      </w:r>
      <w:r w:rsidR="00D0639E">
        <w:rPr>
          <w:rFonts w:ascii="Arial" w:hAnsi="Arial" w:cs="Arial"/>
          <w:sz w:val="22"/>
          <w:szCs w:val="22"/>
        </w:rPr>
        <w:t xml:space="preserve"> are then started</w:t>
      </w:r>
      <w:r w:rsidR="00C1052D" w:rsidRPr="00A27205">
        <w:rPr>
          <w:rFonts w:ascii="Arial" w:hAnsi="Arial" w:cs="Arial"/>
          <w:sz w:val="22"/>
          <w:szCs w:val="22"/>
        </w:rPr>
        <w:t>,</w:t>
      </w:r>
      <w:r w:rsidR="00D24279" w:rsidRPr="00A27205">
        <w:rPr>
          <w:rFonts w:ascii="Arial" w:hAnsi="Arial" w:cs="Arial"/>
          <w:sz w:val="22"/>
          <w:szCs w:val="22"/>
        </w:rPr>
        <w:t xml:space="preserve"> </w:t>
      </w:r>
      <w:r w:rsidR="00B22E09" w:rsidRPr="00A27205">
        <w:rPr>
          <w:rFonts w:ascii="Arial" w:hAnsi="Arial" w:cs="Arial"/>
          <w:sz w:val="22"/>
          <w:szCs w:val="22"/>
        </w:rPr>
        <w:t>the</w:t>
      </w:r>
      <w:r w:rsidR="00870048" w:rsidRPr="00A27205">
        <w:rPr>
          <w:rFonts w:ascii="Arial" w:hAnsi="Arial" w:cs="Arial"/>
          <w:sz w:val="22"/>
          <w:szCs w:val="22"/>
        </w:rPr>
        <w:t>se</w:t>
      </w:r>
      <w:r w:rsidR="00B22E09" w:rsidRPr="00A27205">
        <w:rPr>
          <w:rFonts w:ascii="Arial" w:hAnsi="Arial" w:cs="Arial"/>
          <w:sz w:val="22"/>
          <w:szCs w:val="22"/>
        </w:rPr>
        <w:t xml:space="preserve"> mechanical floors help to support the load of the building laterally</w:t>
      </w:r>
      <w:r w:rsidR="00583A8C" w:rsidRPr="00A27205">
        <w:rPr>
          <w:rFonts w:ascii="Arial" w:hAnsi="Arial" w:cs="Arial"/>
          <w:sz w:val="22"/>
          <w:szCs w:val="22"/>
        </w:rPr>
        <w:t xml:space="preserve">. The concrete is </w:t>
      </w:r>
      <w:r w:rsidR="00423C2D" w:rsidRPr="00A27205">
        <w:rPr>
          <w:rFonts w:ascii="Arial" w:hAnsi="Arial" w:cs="Arial"/>
          <w:sz w:val="22"/>
          <w:szCs w:val="22"/>
        </w:rPr>
        <w:t xml:space="preserve">built vertically to </w:t>
      </w:r>
      <w:r w:rsidR="00CF75D6" w:rsidRPr="00A27205">
        <w:rPr>
          <w:rFonts w:ascii="Arial" w:hAnsi="Arial" w:cs="Arial"/>
          <w:sz w:val="22"/>
          <w:szCs w:val="22"/>
        </w:rPr>
        <w:t>resist both gravity and lateral loads acting on the structure</w:t>
      </w:r>
      <w:r w:rsidR="00A16CD4" w:rsidRPr="00A27205">
        <w:rPr>
          <w:rFonts w:ascii="Arial" w:hAnsi="Arial" w:cs="Arial"/>
          <w:sz w:val="22"/>
          <w:szCs w:val="22"/>
        </w:rPr>
        <w:t>.</w:t>
      </w:r>
      <w:r w:rsidR="00F07E71" w:rsidRPr="00A27205">
        <w:rPr>
          <w:rFonts w:ascii="Arial" w:hAnsi="Arial" w:cs="Arial"/>
          <w:sz w:val="22"/>
          <w:szCs w:val="22"/>
        </w:rPr>
        <w:t xml:space="preserve"> </w:t>
      </w:r>
      <w:r w:rsidR="004D7666" w:rsidRPr="00A27205">
        <w:rPr>
          <w:rFonts w:ascii="Arial" w:hAnsi="Arial" w:cs="Arial"/>
          <w:sz w:val="22"/>
          <w:szCs w:val="22"/>
          <w:shd w:val="clear" w:color="auto" w:fill="FFFFFF"/>
        </w:rPr>
        <w:t xml:space="preserve">(Jamal, 2017) </w:t>
      </w:r>
      <w:r w:rsidR="001D7C05" w:rsidRPr="00A27205">
        <w:rPr>
          <w:rFonts w:ascii="Arial" w:hAnsi="Arial" w:cs="Arial"/>
          <w:sz w:val="22"/>
          <w:szCs w:val="22"/>
        </w:rPr>
        <w:t>The</w:t>
      </w:r>
      <w:r w:rsidR="00F174B2" w:rsidRPr="00A27205">
        <w:rPr>
          <w:rFonts w:ascii="Arial" w:hAnsi="Arial" w:cs="Arial"/>
          <w:sz w:val="22"/>
          <w:szCs w:val="22"/>
        </w:rPr>
        <w:t>se floor</w:t>
      </w:r>
      <w:r w:rsidR="00DB0047" w:rsidRPr="00A27205">
        <w:rPr>
          <w:rFonts w:ascii="Arial" w:hAnsi="Arial" w:cs="Arial"/>
          <w:sz w:val="22"/>
          <w:szCs w:val="22"/>
        </w:rPr>
        <w:t xml:space="preserve">s while </w:t>
      </w:r>
      <w:r w:rsidR="00280E3A" w:rsidRPr="00A27205">
        <w:rPr>
          <w:rFonts w:ascii="Arial" w:hAnsi="Arial" w:cs="Arial"/>
          <w:sz w:val="22"/>
          <w:szCs w:val="22"/>
        </w:rPr>
        <w:t>for</w:t>
      </w:r>
      <w:r w:rsidR="00DB0047" w:rsidRPr="00A27205">
        <w:rPr>
          <w:rFonts w:ascii="Arial" w:hAnsi="Arial" w:cs="Arial"/>
          <w:sz w:val="22"/>
          <w:szCs w:val="22"/>
        </w:rPr>
        <w:t xml:space="preserve"> services were designed so that they can still effectively</w:t>
      </w:r>
      <w:r w:rsidR="001D7C05" w:rsidRPr="00A27205">
        <w:rPr>
          <w:rFonts w:ascii="Arial" w:hAnsi="Arial" w:cs="Arial"/>
          <w:sz w:val="22"/>
          <w:szCs w:val="22"/>
        </w:rPr>
        <w:t xml:space="preserve"> brace</w:t>
      </w:r>
      <w:r w:rsidR="00DB0047" w:rsidRPr="00A27205">
        <w:rPr>
          <w:rFonts w:ascii="Arial" w:hAnsi="Arial" w:cs="Arial"/>
          <w:sz w:val="22"/>
          <w:szCs w:val="22"/>
        </w:rPr>
        <w:t xml:space="preserve"> </w:t>
      </w:r>
      <w:r w:rsidR="005353FA" w:rsidRPr="00A27205">
        <w:rPr>
          <w:rFonts w:ascii="Arial" w:hAnsi="Arial" w:cs="Arial"/>
          <w:sz w:val="22"/>
          <w:szCs w:val="22"/>
        </w:rPr>
        <w:t xml:space="preserve">the core </w:t>
      </w:r>
      <w:r w:rsidR="00DB0047" w:rsidRPr="00A27205">
        <w:rPr>
          <w:rFonts w:ascii="Arial" w:hAnsi="Arial" w:cs="Arial"/>
          <w:sz w:val="22"/>
          <w:szCs w:val="22"/>
        </w:rPr>
        <w:t xml:space="preserve">and </w:t>
      </w:r>
      <w:r w:rsidR="005353FA" w:rsidRPr="00A27205">
        <w:rPr>
          <w:rFonts w:ascii="Arial" w:hAnsi="Arial" w:cs="Arial"/>
          <w:sz w:val="22"/>
          <w:szCs w:val="22"/>
        </w:rPr>
        <w:t xml:space="preserve">wings, creating a more stable structure and providing more </w:t>
      </w:r>
      <w:r w:rsidR="00A136C8" w:rsidRPr="00A27205">
        <w:rPr>
          <w:rFonts w:ascii="Arial" w:hAnsi="Arial" w:cs="Arial"/>
          <w:sz w:val="22"/>
          <w:szCs w:val="22"/>
        </w:rPr>
        <w:t>rigidity</w:t>
      </w:r>
      <w:r w:rsidR="001B5B31" w:rsidRPr="00A27205">
        <w:rPr>
          <w:rFonts w:ascii="Arial" w:hAnsi="Arial" w:cs="Arial"/>
          <w:sz w:val="22"/>
          <w:szCs w:val="22"/>
          <w:shd w:val="clear" w:color="auto" w:fill="FFFFFF"/>
        </w:rPr>
        <w:t xml:space="preserve"> (Burj Khalifa, 2024)</w:t>
      </w:r>
    </w:p>
    <w:p w14:paraId="64D59C6C" w14:textId="34B853BB" w:rsidR="00BB0BC7" w:rsidRPr="00A27205" w:rsidRDefault="00282E26" w:rsidP="00330A05">
      <w:pPr>
        <w:jc w:val="center"/>
        <w:rPr>
          <w:rFonts w:ascii="Arial" w:hAnsi="Arial" w:cs="Arial"/>
          <w:noProof/>
          <w:sz w:val="22"/>
          <w:szCs w:val="22"/>
        </w:rPr>
      </w:pPr>
      <w:r w:rsidRPr="00A27205">
        <w:rPr>
          <w:rFonts w:ascii="Arial" w:hAnsi="Arial" w:cs="Arial"/>
          <w:noProof/>
          <w:sz w:val="22"/>
          <w:szCs w:val="22"/>
        </w:rPr>
        <w:drawing>
          <wp:inline distT="0" distB="0" distL="0" distR="0" wp14:anchorId="7603C0BA" wp14:editId="622DB51C">
            <wp:extent cx="4217128" cy="3340370"/>
            <wp:effectExtent l="0" t="0" r="0" b="0"/>
            <wp:docPr id="1740244755" name="Picture 2" descr="Burj Khalifa tower during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rj Khalifa tower during constru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9862" cy="3366298"/>
                    </a:xfrm>
                    <a:prstGeom prst="rect">
                      <a:avLst/>
                    </a:prstGeom>
                    <a:noFill/>
                    <a:ln>
                      <a:noFill/>
                    </a:ln>
                  </pic:spPr>
                </pic:pic>
              </a:graphicData>
            </a:graphic>
          </wp:inline>
        </w:drawing>
      </w:r>
    </w:p>
    <w:p w14:paraId="71DEC5A1" w14:textId="65CB0DFA" w:rsidR="00BB0BC7" w:rsidRPr="00A27205" w:rsidRDefault="00BB0BC7" w:rsidP="00BB0BC7">
      <w:pPr>
        <w:pStyle w:val="Caption"/>
        <w:jc w:val="center"/>
        <w:rPr>
          <w:rFonts w:ascii="Arial" w:eastAsia="Times New Roman" w:hAnsi="Arial" w:cs="Arial"/>
          <w:color w:val="auto"/>
          <w:kern w:val="0"/>
          <w:sz w:val="22"/>
          <w:szCs w:val="22"/>
          <w:lang w:eastAsia="en-GB"/>
          <w14:ligatures w14:val="none"/>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5</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the construction </w:t>
      </w:r>
      <w:r w:rsidR="0029547D" w:rsidRPr="00A27205">
        <w:rPr>
          <w:rFonts w:ascii="Arial" w:hAnsi="Arial" w:cs="Arial"/>
          <w:color w:val="auto"/>
          <w:sz w:val="22"/>
          <w:szCs w:val="22"/>
        </w:rPr>
        <w:t>sequence.</w:t>
      </w:r>
    </w:p>
    <w:p w14:paraId="01B0E185" w14:textId="13E4169E" w:rsidR="00494519" w:rsidRPr="00A27205" w:rsidRDefault="001319E5" w:rsidP="00D20FD8">
      <w:pPr>
        <w:rPr>
          <w:rFonts w:ascii="Arial" w:hAnsi="Arial" w:cs="Arial"/>
          <w:sz w:val="22"/>
          <w:szCs w:val="22"/>
          <w:shd w:val="clear" w:color="auto" w:fill="FFFFFF"/>
        </w:rPr>
      </w:pPr>
      <w:r w:rsidRPr="00A27205">
        <w:rPr>
          <w:rFonts w:ascii="Arial" w:hAnsi="Arial" w:cs="Arial"/>
          <w:sz w:val="22"/>
          <w:szCs w:val="22"/>
          <w:shd w:val="clear" w:color="auto" w:fill="FFFFFF"/>
        </w:rPr>
        <w:lastRenderedPageBreak/>
        <w:t>A</w:t>
      </w:r>
      <w:r w:rsidR="00303AAD" w:rsidRPr="00A27205">
        <w:rPr>
          <w:rFonts w:ascii="Arial" w:hAnsi="Arial" w:cs="Arial"/>
          <w:sz w:val="22"/>
          <w:szCs w:val="22"/>
          <w:shd w:val="clear" w:color="auto" w:fill="FFFFFF"/>
        </w:rPr>
        <w:t xml:space="preserve">s the tower progresses up </w:t>
      </w:r>
      <w:r w:rsidR="00EE475E" w:rsidRPr="00A27205">
        <w:rPr>
          <w:rFonts w:ascii="Arial" w:hAnsi="Arial" w:cs="Arial"/>
          <w:sz w:val="22"/>
          <w:szCs w:val="22"/>
          <w:shd w:val="clear" w:color="auto" w:fill="FFFFFF"/>
        </w:rPr>
        <w:t xml:space="preserve">setbacks </w:t>
      </w:r>
      <w:r w:rsidRPr="00A27205">
        <w:rPr>
          <w:rFonts w:ascii="Arial" w:hAnsi="Arial" w:cs="Arial"/>
          <w:sz w:val="22"/>
          <w:szCs w:val="22"/>
          <w:shd w:val="clear" w:color="auto" w:fill="FFFFFF"/>
        </w:rPr>
        <w:t xml:space="preserve">are used to </w:t>
      </w:r>
      <w:r w:rsidR="00EE475E" w:rsidRPr="00A27205">
        <w:rPr>
          <w:rFonts w:ascii="Arial" w:hAnsi="Arial" w:cs="Arial"/>
          <w:sz w:val="22"/>
          <w:szCs w:val="22"/>
          <w:shd w:val="clear" w:color="auto" w:fill="FFFFFF"/>
        </w:rPr>
        <w:t xml:space="preserve">create a changing </w:t>
      </w:r>
      <w:r w:rsidR="00D1386D" w:rsidRPr="00A27205">
        <w:rPr>
          <w:rFonts w:ascii="Arial" w:hAnsi="Arial" w:cs="Arial"/>
          <w:sz w:val="22"/>
          <w:szCs w:val="22"/>
          <w:shd w:val="clear" w:color="auto" w:fill="FFFFFF"/>
        </w:rPr>
        <w:t>surface</w:t>
      </w:r>
      <w:r w:rsidR="00696FC7" w:rsidRPr="00A27205">
        <w:rPr>
          <w:rFonts w:ascii="Arial" w:hAnsi="Arial" w:cs="Arial"/>
          <w:sz w:val="22"/>
          <w:szCs w:val="22"/>
          <w:shd w:val="clear" w:color="auto" w:fill="FFFFFF"/>
        </w:rPr>
        <w:t>.</w:t>
      </w:r>
      <w:r w:rsidR="00D1386D" w:rsidRPr="00A27205">
        <w:rPr>
          <w:rFonts w:ascii="Arial" w:hAnsi="Arial" w:cs="Arial"/>
          <w:sz w:val="22"/>
          <w:szCs w:val="22"/>
          <w:shd w:val="clear" w:color="auto" w:fill="FFFFFF"/>
        </w:rPr>
        <w:t xml:space="preserve"> This surface is used to</w:t>
      </w:r>
      <w:r w:rsidR="00ED71A9" w:rsidRPr="00A27205">
        <w:rPr>
          <w:rFonts w:ascii="Arial" w:hAnsi="Arial" w:cs="Arial"/>
          <w:sz w:val="22"/>
          <w:szCs w:val="22"/>
          <w:shd w:val="clear" w:color="auto" w:fill="FFFFFF"/>
        </w:rPr>
        <w:t xml:space="preserve"> reduce</w:t>
      </w:r>
      <w:r w:rsidR="00304281" w:rsidRPr="00A27205">
        <w:rPr>
          <w:rFonts w:ascii="Arial" w:hAnsi="Arial" w:cs="Arial"/>
          <w:sz w:val="22"/>
          <w:szCs w:val="22"/>
          <w:shd w:val="clear" w:color="auto" w:fill="FFFFFF"/>
        </w:rPr>
        <w:t xml:space="preserve"> </w:t>
      </w:r>
      <w:r w:rsidR="00CA232B" w:rsidRPr="00A27205">
        <w:rPr>
          <w:rFonts w:ascii="Arial" w:hAnsi="Arial" w:cs="Arial"/>
          <w:sz w:val="22"/>
          <w:szCs w:val="22"/>
          <w:shd w:val="clear" w:color="auto" w:fill="FFFFFF"/>
        </w:rPr>
        <w:t xml:space="preserve">wind loads </w:t>
      </w:r>
      <w:r w:rsidR="00304281" w:rsidRPr="00A27205">
        <w:rPr>
          <w:rFonts w:ascii="Arial" w:hAnsi="Arial" w:cs="Arial"/>
          <w:sz w:val="22"/>
          <w:szCs w:val="22"/>
          <w:shd w:val="clear" w:color="auto" w:fill="FFFFFF"/>
        </w:rPr>
        <w:t xml:space="preserve">on </w:t>
      </w:r>
      <w:r w:rsidR="00DC0555" w:rsidRPr="00A27205">
        <w:rPr>
          <w:rFonts w:ascii="Arial" w:hAnsi="Arial" w:cs="Arial"/>
          <w:sz w:val="22"/>
          <w:szCs w:val="22"/>
          <w:shd w:val="clear" w:color="auto" w:fill="FFFFFF"/>
        </w:rPr>
        <w:t>the structure and stop the formation</w:t>
      </w:r>
      <w:r w:rsidR="00DB49BC" w:rsidRPr="00A27205">
        <w:rPr>
          <w:rFonts w:ascii="Arial" w:hAnsi="Arial" w:cs="Arial"/>
          <w:sz w:val="22"/>
          <w:szCs w:val="22"/>
          <w:shd w:val="clear" w:color="auto" w:fill="FFFFFF"/>
        </w:rPr>
        <w:t xml:space="preserve"> </w:t>
      </w:r>
      <w:r w:rsidR="006F0560" w:rsidRPr="00A27205">
        <w:rPr>
          <w:rFonts w:ascii="Arial" w:hAnsi="Arial" w:cs="Arial"/>
          <w:sz w:val="22"/>
          <w:szCs w:val="22"/>
          <w:shd w:val="clear" w:color="auto" w:fill="FFFFFF"/>
        </w:rPr>
        <w:t>of wind vortices.</w:t>
      </w:r>
      <w:r w:rsidR="00F07AE1" w:rsidRPr="00A27205">
        <w:rPr>
          <w:rFonts w:ascii="Arial" w:hAnsi="Arial" w:cs="Arial"/>
          <w:sz w:val="22"/>
          <w:szCs w:val="22"/>
          <w:shd w:val="clear" w:color="auto" w:fill="FFFFFF"/>
        </w:rPr>
        <w:t xml:space="preserve"> (Jamal, 2017)</w:t>
      </w:r>
    </w:p>
    <w:p w14:paraId="09740F33" w14:textId="77777777" w:rsidR="007F23BE" w:rsidRPr="00A27205" w:rsidRDefault="007F23BE" w:rsidP="007F23BE">
      <w:pPr>
        <w:keepNext/>
        <w:jc w:val="center"/>
        <w:rPr>
          <w:rFonts w:ascii="Arial" w:hAnsi="Arial" w:cs="Arial"/>
          <w:sz w:val="22"/>
          <w:szCs w:val="22"/>
        </w:rPr>
      </w:pPr>
      <w:r w:rsidRPr="00A27205">
        <w:rPr>
          <w:rFonts w:ascii="Arial" w:hAnsi="Arial" w:cs="Arial"/>
          <w:noProof/>
          <w:sz w:val="22"/>
          <w:szCs w:val="22"/>
          <w:shd w:val="clear" w:color="auto" w:fill="FFFFFF"/>
        </w:rPr>
        <w:drawing>
          <wp:inline distT="0" distB="0" distL="0" distR="0" wp14:anchorId="326E71D2" wp14:editId="58A10C85">
            <wp:extent cx="3632124" cy="4037611"/>
            <wp:effectExtent l="0" t="0" r="6985" b="1270"/>
            <wp:docPr id="1421563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63300" name=""/>
                    <pic:cNvPicPr/>
                  </pic:nvPicPr>
                  <pic:blipFill>
                    <a:blip r:embed="rId11"/>
                    <a:stretch>
                      <a:fillRect/>
                    </a:stretch>
                  </pic:blipFill>
                  <pic:spPr>
                    <a:xfrm>
                      <a:off x="0" y="0"/>
                      <a:ext cx="3638471" cy="4044667"/>
                    </a:xfrm>
                    <a:prstGeom prst="rect">
                      <a:avLst/>
                    </a:prstGeom>
                  </pic:spPr>
                </pic:pic>
              </a:graphicData>
            </a:graphic>
          </wp:inline>
        </w:drawing>
      </w:r>
    </w:p>
    <w:p w14:paraId="26C655C0" w14:textId="030A29D1" w:rsidR="00343D67" w:rsidRPr="00A27205" w:rsidRDefault="007F23BE" w:rsidP="00121ACD">
      <w:pPr>
        <w:pStyle w:val="Caption"/>
        <w:jc w:val="center"/>
        <w:rPr>
          <w:rFonts w:ascii="Arial" w:hAnsi="Arial" w:cs="Arial"/>
          <w:color w:val="auto"/>
          <w:sz w:val="22"/>
          <w:szCs w:val="22"/>
          <w:shd w:val="clear" w:color="auto" w:fill="FFFFFF"/>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Pr="00A27205">
        <w:rPr>
          <w:rFonts w:ascii="Arial" w:hAnsi="Arial" w:cs="Arial"/>
          <w:noProof/>
          <w:color w:val="auto"/>
          <w:sz w:val="22"/>
          <w:szCs w:val="22"/>
        </w:rPr>
        <w:t>6</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setbacks in greater </w:t>
      </w:r>
      <w:r w:rsidR="0029547D" w:rsidRPr="00A27205">
        <w:rPr>
          <w:rFonts w:ascii="Arial" w:hAnsi="Arial" w:cs="Arial"/>
          <w:color w:val="auto"/>
          <w:sz w:val="22"/>
          <w:szCs w:val="22"/>
        </w:rPr>
        <w:t>detail.</w:t>
      </w:r>
    </w:p>
    <w:p w14:paraId="0E946853" w14:textId="0BE1EA8A" w:rsidR="00C42471" w:rsidRPr="00A27205" w:rsidRDefault="009D4C30" w:rsidP="00C42471">
      <w:pPr>
        <w:keepNext/>
        <w:jc w:val="center"/>
        <w:rPr>
          <w:rFonts w:ascii="Arial" w:hAnsi="Arial" w:cs="Arial"/>
          <w:sz w:val="22"/>
          <w:szCs w:val="22"/>
        </w:rPr>
      </w:pPr>
      <w:r w:rsidRPr="00A27205">
        <w:rPr>
          <w:rFonts w:ascii="Arial" w:hAnsi="Arial" w:cs="Arial"/>
          <w:noProof/>
          <w:sz w:val="22"/>
          <w:szCs w:val="22"/>
        </w:rPr>
        <w:drawing>
          <wp:inline distT="0" distB="0" distL="0" distR="0" wp14:anchorId="5C34E2F8" wp14:editId="1653657C">
            <wp:extent cx="4931556" cy="3336694"/>
            <wp:effectExtent l="0" t="0" r="2540" b="0"/>
            <wp:docPr id="656234397" name="Picture 1" descr="Burj Khalifa: Construction of the Tallest Structure in the Wor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j Khalifa: Construction of the Tallest Structure in the World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16450" cy="3461793"/>
                    </a:xfrm>
                    <a:prstGeom prst="rect">
                      <a:avLst/>
                    </a:prstGeom>
                    <a:noFill/>
                    <a:ln>
                      <a:noFill/>
                    </a:ln>
                  </pic:spPr>
                </pic:pic>
              </a:graphicData>
            </a:graphic>
          </wp:inline>
        </w:drawing>
      </w:r>
    </w:p>
    <w:p w14:paraId="6FE507A5" w14:textId="07097AD6" w:rsidR="009D4C30" w:rsidRPr="00A27205" w:rsidRDefault="00C42471" w:rsidP="00C42471">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7</w:t>
      </w:r>
      <w:r w:rsidRPr="00A27205">
        <w:rPr>
          <w:rFonts w:ascii="Arial" w:hAnsi="Arial" w:cs="Arial"/>
          <w:color w:val="auto"/>
          <w:sz w:val="22"/>
          <w:szCs w:val="22"/>
        </w:rPr>
        <w:fldChar w:fldCharType="end"/>
      </w:r>
      <w:r w:rsidR="00FB221C" w:rsidRPr="00A27205">
        <w:rPr>
          <w:rFonts w:ascii="Arial" w:hAnsi="Arial" w:cs="Arial"/>
          <w:color w:val="auto"/>
          <w:sz w:val="22"/>
          <w:szCs w:val="22"/>
        </w:rPr>
        <w:t xml:space="preserve"> – shows method of </w:t>
      </w:r>
      <w:r w:rsidR="0029547D" w:rsidRPr="00A27205">
        <w:rPr>
          <w:rFonts w:ascii="Arial" w:hAnsi="Arial" w:cs="Arial"/>
          <w:color w:val="auto"/>
          <w:sz w:val="22"/>
          <w:szCs w:val="22"/>
        </w:rPr>
        <w:t>construction</w:t>
      </w:r>
      <w:r w:rsidR="00280E3A" w:rsidRPr="00A27205">
        <w:rPr>
          <w:rFonts w:ascii="Arial" w:hAnsi="Arial" w:cs="Arial"/>
          <w:color w:val="auto"/>
          <w:sz w:val="22"/>
          <w:szCs w:val="22"/>
        </w:rPr>
        <w:t xml:space="preserve">. </w:t>
      </w:r>
    </w:p>
    <w:p w14:paraId="577EC3A9" w14:textId="73A74CF6" w:rsidR="00E76CCF" w:rsidRPr="00A27205" w:rsidRDefault="00736792" w:rsidP="00E76CCF">
      <w:pPr>
        <w:rPr>
          <w:rFonts w:ascii="Arial" w:hAnsi="Arial" w:cs="Arial"/>
          <w:sz w:val="22"/>
          <w:szCs w:val="22"/>
          <w:shd w:val="clear" w:color="auto" w:fill="FFFFFF"/>
        </w:rPr>
      </w:pPr>
      <w:r w:rsidRPr="00A27205">
        <w:rPr>
          <w:rFonts w:ascii="Arial" w:hAnsi="Arial" w:cs="Arial"/>
          <w:sz w:val="22"/>
          <w:szCs w:val="22"/>
        </w:rPr>
        <w:lastRenderedPageBreak/>
        <w:t>A</w:t>
      </w:r>
      <w:r w:rsidR="00A8667C" w:rsidRPr="00A27205">
        <w:rPr>
          <w:rFonts w:ascii="Arial" w:hAnsi="Arial" w:cs="Arial"/>
          <w:sz w:val="22"/>
          <w:szCs w:val="22"/>
        </w:rPr>
        <w:t>fter</w:t>
      </w:r>
      <w:r w:rsidRPr="00A27205">
        <w:rPr>
          <w:rFonts w:ascii="Arial" w:hAnsi="Arial" w:cs="Arial"/>
          <w:sz w:val="22"/>
          <w:szCs w:val="22"/>
        </w:rPr>
        <w:t xml:space="preserve"> the building</w:t>
      </w:r>
      <w:r w:rsidR="00F95970" w:rsidRPr="00A27205">
        <w:rPr>
          <w:rFonts w:ascii="Arial" w:hAnsi="Arial" w:cs="Arial"/>
          <w:sz w:val="22"/>
          <w:szCs w:val="22"/>
        </w:rPr>
        <w:t xml:space="preserve">s skeleton is complete </w:t>
      </w:r>
      <w:r w:rsidR="000036C4" w:rsidRPr="00A27205">
        <w:rPr>
          <w:rFonts w:ascii="Arial" w:hAnsi="Arial" w:cs="Arial"/>
          <w:sz w:val="22"/>
          <w:szCs w:val="22"/>
        </w:rPr>
        <w:t xml:space="preserve">following the </w:t>
      </w:r>
      <w:r w:rsidR="009A6805" w:rsidRPr="00A27205">
        <w:rPr>
          <w:rFonts w:ascii="Arial" w:hAnsi="Arial" w:cs="Arial"/>
          <w:sz w:val="22"/>
          <w:szCs w:val="22"/>
        </w:rPr>
        <w:t xml:space="preserve">process mentioned above </w:t>
      </w:r>
      <w:r w:rsidR="0056275D" w:rsidRPr="00A27205">
        <w:rPr>
          <w:rFonts w:ascii="Arial" w:hAnsi="Arial" w:cs="Arial"/>
          <w:sz w:val="22"/>
          <w:szCs w:val="22"/>
        </w:rPr>
        <w:t>the spire was then installed</w:t>
      </w:r>
      <w:r w:rsidR="00DF6B66" w:rsidRPr="00A27205">
        <w:rPr>
          <w:rFonts w:ascii="Arial" w:hAnsi="Arial" w:cs="Arial"/>
          <w:sz w:val="22"/>
          <w:szCs w:val="22"/>
        </w:rPr>
        <w:t xml:space="preserve">, </w:t>
      </w:r>
      <w:r w:rsidR="004C0BA1" w:rsidRPr="00A27205">
        <w:rPr>
          <w:rFonts w:ascii="Arial" w:hAnsi="Arial" w:cs="Arial"/>
          <w:sz w:val="22"/>
          <w:szCs w:val="22"/>
        </w:rPr>
        <w:t xml:space="preserve">the spire itself was built inside the building and </w:t>
      </w:r>
      <w:r w:rsidR="00EF5526">
        <w:rPr>
          <w:rFonts w:ascii="Arial" w:hAnsi="Arial" w:cs="Arial"/>
          <w:sz w:val="22"/>
          <w:szCs w:val="22"/>
        </w:rPr>
        <w:t>jacked up</w:t>
      </w:r>
      <w:r w:rsidR="00D27225" w:rsidRPr="00A27205">
        <w:rPr>
          <w:rFonts w:ascii="Arial" w:hAnsi="Arial" w:cs="Arial"/>
          <w:sz w:val="22"/>
          <w:szCs w:val="22"/>
        </w:rPr>
        <w:t xml:space="preserve"> into place using a hydraulic pump</w:t>
      </w:r>
      <w:r w:rsidR="00367058" w:rsidRPr="00A27205">
        <w:rPr>
          <w:rFonts w:ascii="Arial" w:hAnsi="Arial" w:cs="Arial"/>
          <w:sz w:val="22"/>
          <w:szCs w:val="22"/>
        </w:rPr>
        <w:t>, the spire itself is comprised of 4</w:t>
      </w:r>
      <w:r w:rsidR="00A01F28" w:rsidRPr="00A27205">
        <w:rPr>
          <w:rFonts w:ascii="Arial" w:hAnsi="Arial" w:cs="Arial"/>
          <w:sz w:val="22"/>
          <w:szCs w:val="22"/>
        </w:rPr>
        <w:t>,</w:t>
      </w:r>
      <w:r w:rsidR="00367058" w:rsidRPr="00A27205">
        <w:rPr>
          <w:rFonts w:ascii="Arial" w:hAnsi="Arial" w:cs="Arial"/>
          <w:sz w:val="22"/>
          <w:szCs w:val="22"/>
        </w:rPr>
        <w:t>000</w:t>
      </w:r>
      <w:r w:rsidR="00A01F28" w:rsidRPr="00A27205">
        <w:rPr>
          <w:rFonts w:ascii="Arial" w:hAnsi="Arial" w:cs="Arial"/>
          <w:sz w:val="22"/>
          <w:szCs w:val="22"/>
        </w:rPr>
        <w:t xml:space="preserve"> tonnes of structural steel</w:t>
      </w:r>
      <w:r w:rsidR="00280E3A" w:rsidRPr="00A27205">
        <w:rPr>
          <w:rFonts w:ascii="Arial" w:hAnsi="Arial" w:cs="Arial"/>
          <w:sz w:val="22"/>
          <w:szCs w:val="22"/>
        </w:rPr>
        <w:t xml:space="preserve">. </w:t>
      </w:r>
      <w:r w:rsidR="00367058" w:rsidRPr="00A27205">
        <w:rPr>
          <w:rFonts w:ascii="Arial" w:hAnsi="Arial" w:cs="Arial"/>
          <w:sz w:val="22"/>
          <w:szCs w:val="22"/>
          <w:shd w:val="clear" w:color="auto" w:fill="FFFFFF"/>
        </w:rPr>
        <w:t>(Burj Khalifa, 2024)</w:t>
      </w:r>
    </w:p>
    <w:p w14:paraId="397DE5C3" w14:textId="77777777" w:rsidR="00343D67" w:rsidRPr="00A27205" w:rsidRDefault="00343D67" w:rsidP="00E76CCF">
      <w:pPr>
        <w:rPr>
          <w:rFonts w:ascii="Arial" w:hAnsi="Arial" w:cs="Arial"/>
          <w:sz w:val="22"/>
          <w:szCs w:val="22"/>
          <w:shd w:val="clear" w:color="auto" w:fill="FFFFFF"/>
        </w:rPr>
      </w:pPr>
    </w:p>
    <w:p w14:paraId="0785C655" w14:textId="5915DB6D" w:rsidR="00D10A92" w:rsidRPr="00A27205" w:rsidRDefault="00B3379E" w:rsidP="00304281">
      <w:pPr>
        <w:rPr>
          <w:rFonts w:ascii="Arial" w:hAnsi="Arial" w:cs="Arial"/>
          <w:sz w:val="22"/>
          <w:szCs w:val="22"/>
          <w:shd w:val="clear" w:color="auto" w:fill="FFFFFF"/>
        </w:rPr>
      </w:pPr>
      <w:r w:rsidRPr="00A27205">
        <w:rPr>
          <w:rFonts w:ascii="Arial" w:hAnsi="Arial" w:cs="Arial"/>
          <w:sz w:val="22"/>
          <w:szCs w:val="22"/>
          <w:shd w:val="clear" w:color="auto" w:fill="FFFFFF"/>
        </w:rPr>
        <w:t>Once the tower was co</w:t>
      </w:r>
      <w:r w:rsidR="007D7C94" w:rsidRPr="00A27205">
        <w:rPr>
          <w:rFonts w:ascii="Arial" w:hAnsi="Arial" w:cs="Arial"/>
          <w:sz w:val="22"/>
          <w:szCs w:val="22"/>
          <w:shd w:val="clear" w:color="auto" w:fill="FFFFFF"/>
        </w:rPr>
        <w:t>mplete</w:t>
      </w:r>
      <w:r w:rsidR="00EF1E28" w:rsidRPr="00A27205">
        <w:rPr>
          <w:rFonts w:ascii="Arial" w:hAnsi="Arial" w:cs="Arial"/>
          <w:sz w:val="22"/>
          <w:szCs w:val="22"/>
          <w:shd w:val="clear" w:color="auto" w:fill="FFFFFF"/>
        </w:rPr>
        <w:t xml:space="preserve"> the fit out of </w:t>
      </w:r>
      <w:r w:rsidR="007D7C94" w:rsidRPr="00A27205">
        <w:rPr>
          <w:rFonts w:ascii="Arial" w:hAnsi="Arial" w:cs="Arial"/>
          <w:sz w:val="22"/>
          <w:szCs w:val="22"/>
          <w:shd w:val="clear" w:color="auto" w:fill="FFFFFF"/>
        </w:rPr>
        <w:t>the</w:t>
      </w:r>
      <w:r w:rsidR="00EF1E28" w:rsidRPr="00A27205">
        <w:rPr>
          <w:rFonts w:ascii="Arial" w:hAnsi="Arial" w:cs="Arial"/>
          <w:sz w:val="22"/>
          <w:szCs w:val="22"/>
          <w:shd w:val="clear" w:color="auto" w:fill="FFFFFF"/>
        </w:rPr>
        <w:t xml:space="preserve"> interior then took place. All the mechanical, </w:t>
      </w:r>
      <w:r w:rsidR="00280E3A" w:rsidRPr="00A27205">
        <w:rPr>
          <w:rFonts w:ascii="Arial" w:hAnsi="Arial" w:cs="Arial"/>
          <w:sz w:val="22"/>
          <w:szCs w:val="22"/>
          <w:shd w:val="clear" w:color="auto" w:fill="FFFFFF"/>
        </w:rPr>
        <w:t>electrical,</w:t>
      </w:r>
      <w:r w:rsidR="00EF1E28" w:rsidRPr="00A27205">
        <w:rPr>
          <w:rFonts w:ascii="Arial" w:hAnsi="Arial" w:cs="Arial"/>
          <w:sz w:val="22"/>
          <w:szCs w:val="22"/>
          <w:shd w:val="clear" w:color="auto" w:fill="FFFFFF"/>
        </w:rPr>
        <w:t xml:space="preserve"> and plumbing resid</w:t>
      </w:r>
      <w:r w:rsidR="006305FC" w:rsidRPr="00A27205">
        <w:rPr>
          <w:rFonts w:ascii="Arial" w:hAnsi="Arial" w:cs="Arial"/>
          <w:sz w:val="22"/>
          <w:szCs w:val="22"/>
          <w:shd w:val="clear" w:color="auto" w:fill="FFFFFF"/>
        </w:rPr>
        <w:t>e</w:t>
      </w:r>
      <w:r w:rsidR="00EF1E28" w:rsidRPr="00A27205">
        <w:rPr>
          <w:rFonts w:ascii="Arial" w:hAnsi="Arial" w:cs="Arial"/>
          <w:sz w:val="22"/>
          <w:szCs w:val="22"/>
          <w:shd w:val="clear" w:color="auto" w:fill="FFFFFF"/>
        </w:rPr>
        <w:t xml:space="preserve"> within the mechanical floors mentioned earlier while telecommunications are housed within the </w:t>
      </w:r>
      <w:r w:rsidR="005972A5" w:rsidRPr="00A27205">
        <w:rPr>
          <w:rFonts w:ascii="Arial" w:hAnsi="Arial" w:cs="Arial"/>
          <w:sz w:val="22"/>
          <w:szCs w:val="22"/>
          <w:shd w:val="clear" w:color="auto" w:fill="FFFFFF"/>
        </w:rPr>
        <w:t>spire</w:t>
      </w:r>
      <w:r w:rsidR="006305FC" w:rsidRPr="00A27205">
        <w:rPr>
          <w:rFonts w:ascii="Arial" w:hAnsi="Arial" w:cs="Arial"/>
          <w:sz w:val="22"/>
          <w:szCs w:val="22"/>
          <w:shd w:val="clear" w:color="auto" w:fill="FFFFFF"/>
        </w:rPr>
        <w:t xml:space="preserve"> itself</w:t>
      </w:r>
      <w:r w:rsidR="005972A5" w:rsidRPr="00A27205">
        <w:rPr>
          <w:rFonts w:ascii="Arial" w:hAnsi="Arial" w:cs="Arial"/>
          <w:sz w:val="22"/>
          <w:szCs w:val="22"/>
          <w:shd w:val="clear" w:color="auto" w:fill="FFFFFF"/>
        </w:rPr>
        <w:t>.</w:t>
      </w:r>
      <w:r w:rsidR="0000458B" w:rsidRPr="00A27205">
        <w:rPr>
          <w:rFonts w:ascii="Arial" w:hAnsi="Arial" w:cs="Arial"/>
          <w:sz w:val="22"/>
          <w:szCs w:val="22"/>
          <w:shd w:val="clear" w:color="auto" w:fill="FFFFFF"/>
        </w:rPr>
        <w:t xml:space="preserve"> </w:t>
      </w:r>
      <w:r w:rsidR="000A0433" w:rsidRPr="00A27205">
        <w:rPr>
          <w:rFonts w:ascii="Arial" w:hAnsi="Arial" w:cs="Arial"/>
          <w:sz w:val="22"/>
          <w:szCs w:val="22"/>
          <w:shd w:val="clear" w:color="auto" w:fill="FFFFFF"/>
        </w:rPr>
        <w:t>I</w:t>
      </w:r>
      <w:r w:rsidR="00B04031" w:rsidRPr="00A27205">
        <w:rPr>
          <w:rFonts w:ascii="Arial" w:hAnsi="Arial" w:cs="Arial"/>
          <w:sz w:val="22"/>
          <w:szCs w:val="22"/>
          <w:shd w:val="clear" w:color="auto" w:fill="FFFFFF"/>
        </w:rPr>
        <w:t>n case</w:t>
      </w:r>
      <w:r w:rsidR="00F71E63" w:rsidRPr="00A27205">
        <w:rPr>
          <w:rFonts w:ascii="Arial" w:hAnsi="Arial" w:cs="Arial"/>
          <w:sz w:val="22"/>
          <w:szCs w:val="22"/>
          <w:shd w:val="clear" w:color="auto" w:fill="FFFFFF"/>
        </w:rPr>
        <w:t xml:space="preserve"> of emergency the building is also fitted with </w:t>
      </w:r>
      <w:r w:rsidR="00B04031" w:rsidRPr="00A27205">
        <w:rPr>
          <w:rFonts w:ascii="Arial" w:hAnsi="Arial" w:cs="Arial"/>
          <w:sz w:val="22"/>
          <w:szCs w:val="22"/>
          <w:shd w:val="clear" w:color="auto" w:fill="FFFFFF"/>
        </w:rPr>
        <w:t>pressurised</w:t>
      </w:r>
      <w:r w:rsidR="00F71E63" w:rsidRPr="00A27205">
        <w:rPr>
          <w:rFonts w:ascii="Arial" w:hAnsi="Arial" w:cs="Arial"/>
          <w:sz w:val="22"/>
          <w:szCs w:val="22"/>
          <w:shd w:val="clear" w:color="auto" w:fill="FFFFFF"/>
        </w:rPr>
        <w:t xml:space="preserve"> and airconditioned </w:t>
      </w:r>
      <w:r w:rsidR="00B04031" w:rsidRPr="00A27205">
        <w:rPr>
          <w:rFonts w:ascii="Arial" w:hAnsi="Arial" w:cs="Arial"/>
          <w:sz w:val="22"/>
          <w:szCs w:val="22"/>
          <w:shd w:val="clear" w:color="auto" w:fill="FFFFFF"/>
        </w:rPr>
        <w:t xml:space="preserve">refugee areas every </w:t>
      </w:r>
      <w:r w:rsidR="00280E3A" w:rsidRPr="00A27205">
        <w:rPr>
          <w:rFonts w:ascii="Arial" w:hAnsi="Arial" w:cs="Arial"/>
          <w:sz w:val="22"/>
          <w:szCs w:val="22"/>
          <w:shd w:val="clear" w:color="auto" w:fill="FFFFFF"/>
        </w:rPr>
        <w:t>twenty-five</w:t>
      </w:r>
      <w:r w:rsidR="00B04031" w:rsidRPr="00A27205">
        <w:rPr>
          <w:rFonts w:ascii="Arial" w:hAnsi="Arial" w:cs="Arial"/>
          <w:sz w:val="22"/>
          <w:szCs w:val="22"/>
          <w:shd w:val="clear" w:color="auto" w:fill="FFFFFF"/>
        </w:rPr>
        <w:t xml:space="preserve"> floors.</w:t>
      </w:r>
      <w:r w:rsidR="00304281" w:rsidRPr="00A27205">
        <w:rPr>
          <w:rFonts w:ascii="Arial" w:hAnsi="Arial" w:cs="Arial"/>
          <w:sz w:val="22"/>
          <w:szCs w:val="22"/>
        </w:rPr>
        <w:t xml:space="preserve"> </w:t>
      </w:r>
      <w:r w:rsidR="000A0433" w:rsidRPr="00A27205">
        <w:rPr>
          <w:rFonts w:ascii="Arial" w:hAnsi="Arial" w:cs="Arial"/>
          <w:sz w:val="22"/>
          <w:szCs w:val="22"/>
        </w:rPr>
        <w:t xml:space="preserve">Then finally the interior </w:t>
      </w:r>
      <w:r w:rsidR="00D802E7" w:rsidRPr="00A27205">
        <w:rPr>
          <w:rFonts w:ascii="Arial" w:hAnsi="Arial" w:cs="Arial"/>
          <w:sz w:val="22"/>
          <w:szCs w:val="22"/>
        </w:rPr>
        <w:t>of the building such as décor and furniture was installed.</w:t>
      </w:r>
    </w:p>
    <w:p w14:paraId="06BC40F2" w14:textId="77777777" w:rsidR="00304281" w:rsidRPr="00A27205" w:rsidRDefault="00304281" w:rsidP="00304281">
      <w:pPr>
        <w:pStyle w:val="Caption"/>
        <w:jc w:val="center"/>
        <w:rPr>
          <w:rFonts w:ascii="Arial" w:hAnsi="Arial" w:cs="Arial"/>
          <w:color w:val="auto"/>
          <w:sz w:val="22"/>
          <w:szCs w:val="22"/>
        </w:rPr>
      </w:pPr>
      <w:r w:rsidRPr="00A27205">
        <w:rPr>
          <w:rFonts w:ascii="Arial" w:hAnsi="Arial" w:cs="Arial"/>
          <w:noProof/>
          <w:color w:val="auto"/>
          <w:sz w:val="22"/>
          <w:szCs w:val="22"/>
        </w:rPr>
        <w:drawing>
          <wp:inline distT="0" distB="0" distL="0" distR="0" wp14:anchorId="7684FC75" wp14:editId="38229393">
            <wp:extent cx="3639095" cy="3780243"/>
            <wp:effectExtent l="0" t="0" r="0" b="0"/>
            <wp:docPr id="1011867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67124" name=""/>
                    <pic:cNvPicPr/>
                  </pic:nvPicPr>
                  <pic:blipFill rotWithShape="1">
                    <a:blip r:embed="rId13">
                      <a:extLst>
                        <a:ext uri="{28A0092B-C50C-407E-A947-70E740481C1C}">
                          <a14:useLocalDpi xmlns:a14="http://schemas.microsoft.com/office/drawing/2010/main" val="0"/>
                        </a:ext>
                      </a:extLst>
                    </a:blip>
                    <a:srcRect t="1124" b="1"/>
                    <a:stretch>
                      <a:fillRect/>
                    </a:stretch>
                  </pic:blipFill>
                  <pic:spPr bwMode="auto">
                    <a:xfrm>
                      <a:off x="0" y="0"/>
                      <a:ext cx="3663414" cy="3805505"/>
                    </a:xfrm>
                    <a:prstGeom prst="rect">
                      <a:avLst/>
                    </a:prstGeom>
                    <a:ln>
                      <a:noFill/>
                    </a:ln>
                    <a:extLst>
                      <a:ext uri="{53640926-AAD7-44D8-BBD7-CCE9431645EC}">
                        <a14:shadowObscured xmlns:a14="http://schemas.microsoft.com/office/drawing/2010/main"/>
                      </a:ext>
                    </a:extLst>
                  </pic:spPr>
                </pic:pic>
              </a:graphicData>
            </a:graphic>
          </wp:inline>
        </w:drawing>
      </w:r>
    </w:p>
    <w:p w14:paraId="5F89B134" w14:textId="248A25DA" w:rsidR="00534D94" w:rsidRPr="00A27205" w:rsidRDefault="00D10A92" w:rsidP="00304281">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8</w:t>
      </w:r>
      <w:r w:rsidRPr="00A27205">
        <w:rPr>
          <w:rFonts w:ascii="Arial" w:hAnsi="Arial" w:cs="Arial"/>
          <w:color w:val="auto"/>
          <w:sz w:val="22"/>
          <w:szCs w:val="22"/>
        </w:rPr>
        <w:fldChar w:fldCharType="end"/>
      </w:r>
      <w:r w:rsidR="00A84513" w:rsidRPr="00A27205">
        <w:rPr>
          <w:rFonts w:ascii="Arial" w:hAnsi="Arial" w:cs="Arial"/>
          <w:color w:val="auto"/>
          <w:sz w:val="22"/>
          <w:szCs w:val="22"/>
        </w:rPr>
        <w:t xml:space="preserve"> – show the </w:t>
      </w:r>
      <w:r w:rsidR="00827E12" w:rsidRPr="00A27205">
        <w:rPr>
          <w:rFonts w:ascii="Arial" w:hAnsi="Arial" w:cs="Arial"/>
          <w:color w:val="auto"/>
          <w:sz w:val="22"/>
          <w:szCs w:val="22"/>
        </w:rPr>
        <w:t xml:space="preserve">spire being lifted into </w:t>
      </w:r>
      <w:r w:rsidR="0029547D" w:rsidRPr="00A27205">
        <w:rPr>
          <w:rFonts w:ascii="Arial" w:hAnsi="Arial" w:cs="Arial"/>
          <w:color w:val="auto"/>
          <w:sz w:val="22"/>
          <w:szCs w:val="22"/>
        </w:rPr>
        <w:t>place.</w:t>
      </w:r>
    </w:p>
    <w:p w14:paraId="2D946667" w14:textId="6D77B49D" w:rsidR="00827E12" w:rsidRPr="00A27205" w:rsidRDefault="00827E12" w:rsidP="00827E12">
      <w:pPr>
        <w:rPr>
          <w:rFonts w:ascii="Arial" w:hAnsi="Arial" w:cs="Arial"/>
          <w:sz w:val="22"/>
          <w:szCs w:val="22"/>
          <w:u w:val="single"/>
          <w:shd w:val="clear" w:color="auto" w:fill="FFFFFF"/>
        </w:rPr>
      </w:pPr>
      <w:r w:rsidRPr="00A27205">
        <w:rPr>
          <w:rFonts w:ascii="Arial" w:hAnsi="Arial" w:cs="Arial"/>
          <w:sz w:val="22"/>
          <w:szCs w:val="22"/>
          <w:u w:val="single"/>
          <w:shd w:val="clear" w:color="auto" w:fill="FFFFFF"/>
        </w:rPr>
        <w:t xml:space="preserve">Framing materials </w:t>
      </w:r>
      <w:r w:rsidR="000931E8" w:rsidRPr="00A27205">
        <w:rPr>
          <w:rFonts w:ascii="Arial" w:hAnsi="Arial" w:cs="Arial"/>
          <w:sz w:val="22"/>
          <w:szCs w:val="22"/>
          <w:u w:val="single"/>
          <w:shd w:val="clear" w:color="auto" w:fill="FFFFFF"/>
        </w:rPr>
        <w:t xml:space="preserve">strength, </w:t>
      </w:r>
      <w:r w:rsidR="00280E3A" w:rsidRPr="00A27205">
        <w:rPr>
          <w:rFonts w:ascii="Arial" w:hAnsi="Arial" w:cs="Arial"/>
          <w:sz w:val="22"/>
          <w:szCs w:val="22"/>
          <w:u w:val="single"/>
          <w:shd w:val="clear" w:color="auto" w:fill="FFFFFF"/>
        </w:rPr>
        <w:t>durability,</w:t>
      </w:r>
      <w:r w:rsidR="000931E8" w:rsidRPr="00A27205">
        <w:rPr>
          <w:rFonts w:ascii="Arial" w:hAnsi="Arial" w:cs="Arial"/>
          <w:sz w:val="22"/>
          <w:szCs w:val="22"/>
          <w:u w:val="single"/>
          <w:shd w:val="clear" w:color="auto" w:fill="FFFFFF"/>
        </w:rPr>
        <w:t xml:space="preserve"> and climate resistance, given the </w:t>
      </w:r>
      <w:r w:rsidR="0029547D" w:rsidRPr="00A27205">
        <w:rPr>
          <w:rFonts w:ascii="Arial" w:hAnsi="Arial" w:cs="Arial"/>
          <w:sz w:val="22"/>
          <w:szCs w:val="22"/>
          <w:u w:val="single"/>
          <w:shd w:val="clear" w:color="auto" w:fill="FFFFFF"/>
        </w:rPr>
        <w:t>environmental</w:t>
      </w:r>
      <w:r w:rsidR="000931E8" w:rsidRPr="00A27205">
        <w:rPr>
          <w:rFonts w:ascii="Arial" w:hAnsi="Arial" w:cs="Arial"/>
          <w:sz w:val="22"/>
          <w:szCs w:val="22"/>
          <w:u w:val="single"/>
          <w:shd w:val="clear" w:color="auto" w:fill="FFFFFF"/>
        </w:rPr>
        <w:t xml:space="preserve"> conditions </w:t>
      </w:r>
      <w:r w:rsidR="005C5BBC" w:rsidRPr="00A27205">
        <w:rPr>
          <w:rFonts w:ascii="Arial" w:hAnsi="Arial" w:cs="Arial"/>
          <w:sz w:val="22"/>
          <w:szCs w:val="22"/>
          <w:u w:val="single"/>
          <w:shd w:val="clear" w:color="auto" w:fill="FFFFFF"/>
        </w:rPr>
        <w:t xml:space="preserve">it is exposed to at the site of the </w:t>
      </w:r>
      <w:r w:rsidR="0029547D" w:rsidRPr="00A27205">
        <w:rPr>
          <w:rFonts w:ascii="Arial" w:hAnsi="Arial" w:cs="Arial"/>
          <w:sz w:val="22"/>
          <w:szCs w:val="22"/>
          <w:u w:val="single"/>
          <w:shd w:val="clear" w:color="auto" w:fill="FFFFFF"/>
        </w:rPr>
        <w:t>build.</w:t>
      </w:r>
    </w:p>
    <w:p w14:paraId="4CBDE5FF" w14:textId="48914E13" w:rsidR="009101B5" w:rsidRPr="00A27205" w:rsidRDefault="006439A2" w:rsidP="00827E12">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main materials used within the </w:t>
      </w:r>
      <w:r w:rsidR="00592C4F" w:rsidRPr="00A27205">
        <w:rPr>
          <w:rFonts w:ascii="Arial" w:hAnsi="Arial" w:cs="Arial"/>
          <w:sz w:val="22"/>
          <w:szCs w:val="22"/>
          <w:shd w:val="clear" w:color="auto" w:fill="FFFFFF"/>
        </w:rPr>
        <w:t>Burj</w:t>
      </w:r>
      <w:r w:rsidRPr="00A27205">
        <w:rPr>
          <w:rFonts w:ascii="Arial" w:hAnsi="Arial" w:cs="Arial"/>
          <w:sz w:val="22"/>
          <w:szCs w:val="22"/>
          <w:shd w:val="clear" w:color="auto" w:fill="FFFFFF"/>
        </w:rPr>
        <w:t xml:space="preserve"> </w:t>
      </w:r>
      <w:r w:rsidR="00592C4F" w:rsidRPr="00A27205">
        <w:rPr>
          <w:rFonts w:ascii="Arial" w:hAnsi="Arial" w:cs="Arial"/>
          <w:sz w:val="22"/>
          <w:szCs w:val="22"/>
          <w:shd w:val="clear" w:color="auto" w:fill="FFFFFF"/>
        </w:rPr>
        <w:t>Khalifa</w:t>
      </w:r>
      <w:r w:rsidRPr="00A27205">
        <w:rPr>
          <w:rFonts w:ascii="Arial" w:hAnsi="Arial" w:cs="Arial"/>
          <w:sz w:val="22"/>
          <w:szCs w:val="22"/>
          <w:shd w:val="clear" w:color="auto" w:fill="FFFFFF"/>
        </w:rPr>
        <w:t xml:space="preserve"> are</w:t>
      </w:r>
      <w:r w:rsidR="00592C4F" w:rsidRPr="00A27205">
        <w:rPr>
          <w:rFonts w:ascii="Arial" w:hAnsi="Arial" w:cs="Arial"/>
          <w:sz w:val="22"/>
          <w:szCs w:val="22"/>
          <w:shd w:val="clear" w:color="auto" w:fill="FFFFFF"/>
        </w:rPr>
        <w:t xml:space="preserve">: - </w:t>
      </w:r>
    </w:p>
    <w:p w14:paraId="2294088B" w14:textId="520C2466" w:rsidR="00592C4F" w:rsidRPr="00A27205" w:rsidRDefault="00592C4F" w:rsidP="00592C4F">
      <w:pPr>
        <w:pStyle w:val="ListParagraph"/>
        <w:numPr>
          <w:ilvl w:val="0"/>
          <w:numId w:val="1"/>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High</w:t>
      </w:r>
      <w:r w:rsidRPr="00A27205">
        <w:rPr>
          <w:rFonts w:ascii="Arial" w:eastAsia="Times New Roman" w:hAnsi="Arial" w:cs="Arial"/>
          <w:kern w:val="0"/>
          <w:sz w:val="22"/>
          <w:szCs w:val="22"/>
          <w:lang w:eastAsia="en-GB"/>
          <w14:ligatures w14:val="none"/>
        </w:rPr>
        <w:noBreakHyphen/>
        <w:t xml:space="preserve">performance reinforced concrete </w:t>
      </w:r>
    </w:p>
    <w:p w14:paraId="24188A46" w14:textId="4D68C0B3" w:rsidR="00592C4F" w:rsidRPr="00A27205" w:rsidRDefault="00592C4F" w:rsidP="00592C4F">
      <w:pPr>
        <w:pStyle w:val="ListParagraph"/>
        <w:numPr>
          <w:ilvl w:val="0"/>
          <w:numId w:val="1"/>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 xml:space="preserve">High-strength structural steel - </w:t>
      </w:r>
      <w:r w:rsidR="00280E3A" w:rsidRPr="00A27205">
        <w:rPr>
          <w:rFonts w:ascii="Arial" w:eastAsia="Times New Roman" w:hAnsi="Arial" w:cs="Arial"/>
          <w:kern w:val="0"/>
          <w:sz w:val="22"/>
          <w:szCs w:val="22"/>
          <w:lang w:eastAsia="en-GB"/>
          <w14:ligatures w14:val="none"/>
        </w:rPr>
        <w:t>in</w:t>
      </w:r>
      <w:r w:rsidRPr="00A27205">
        <w:rPr>
          <w:rFonts w:ascii="Arial" w:eastAsia="Times New Roman" w:hAnsi="Arial" w:cs="Arial"/>
          <w:kern w:val="0"/>
          <w:sz w:val="22"/>
          <w:szCs w:val="22"/>
          <w:lang w:eastAsia="en-GB"/>
          <w14:ligatures w14:val="none"/>
        </w:rPr>
        <w:t xml:space="preserve"> the spire </w:t>
      </w:r>
    </w:p>
    <w:p w14:paraId="5C7D67BC" w14:textId="4670F761" w:rsidR="00592C4F" w:rsidRPr="00A27205" w:rsidRDefault="00592C4F" w:rsidP="00592C4F">
      <w:pPr>
        <w:pStyle w:val="ListParagraph"/>
        <w:numPr>
          <w:ilvl w:val="0"/>
          <w:numId w:val="1"/>
        </w:num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 xml:space="preserve">Rebar </w:t>
      </w:r>
      <w:r w:rsidR="00DB754C" w:rsidRPr="00A27205">
        <w:rPr>
          <w:rFonts w:ascii="Arial" w:eastAsia="Times New Roman" w:hAnsi="Arial" w:cs="Arial"/>
          <w:kern w:val="0"/>
          <w:sz w:val="22"/>
          <w:szCs w:val="22"/>
          <w:lang w:eastAsia="en-GB"/>
          <w14:ligatures w14:val="none"/>
        </w:rPr>
        <w:t xml:space="preserve">- </w:t>
      </w:r>
      <w:r w:rsidRPr="00A27205">
        <w:rPr>
          <w:rFonts w:ascii="Arial" w:eastAsia="Times New Roman" w:hAnsi="Arial" w:cs="Arial"/>
          <w:kern w:val="0"/>
          <w:sz w:val="22"/>
          <w:szCs w:val="22"/>
          <w:lang w:eastAsia="en-GB"/>
          <w14:ligatures w14:val="none"/>
        </w:rPr>
        <w:t>reinforcing steel</w:t>
      </w:r>
    </w:p>
    <w:p w14:paraId="05E221DC" w14:textId="77777777" w:rsidR="00283BB5" w:rsidRPr="00A27205" w:rsidRDefault="00283BB5" w:rsidP="00283BB5">
      <w:pPr>
        <w:spacing w:after="0" w:line="300" w:lineRule="atLeast"/>
        <w:rPr>
          <w:rFonts w:ascii="Arial" w:eastAsia="Times New Roman" w:hAnsi="Arial" w:cs="Arial"/>
          <w:kern w:val="0"/>
          <w:sz w:val="22"/>
          <w:szCs w:val="22"/>
          <w:lang w:eastAsia="en-GB"/>
          <w14:ligatures w14:val="none"/>
        </w:rPr>
      </w:pPr>
    </w:p>
    <w:p w14:paraId="0E3EB488" w14:textId="1C1824E1" w:rsidR="00283BB5" w:rsidRPr="00A27205" w:rsidRDefault="0029120C" w:rsidP="00283BB5">
      <w:pPr>
        <w:spacing w:after="0" w:line="300" w:lineRule="atLeast"/>
        <w:rPr>
          <w:rFonts w:ascii="Arial" w:eastAsia="Times New Roman" w:hAnsi="Arial" w:cs="Arial"/>
          <w:kern w:val="0"/>
          <w:sz w:val="22"/>
          <w:szCs w:val="22"/>
          <w:lang w:eastAsia="en-GB"/>
          <w14:ligatures w14:val="none"/>
        </w:rPr>
      </w:pPr>
      <w:r w:rsidRPr="00A27205">
        <w:rPr>
          <w:rFonts w:ascii="Arial" w:eastAsia="Times New Roman" w:hAnsi="Arial" w:cs="Arial"/>
          <w:kern w:val="0"/>
          <w:sz w:val="22"/>
          <w:szCs w:val="22"/>
          <w:lang w:eastAsia="en-GB"/>
          <w14:ligatures w14:val="none"/>
        </w:rPr>
        <w:t xml:space="preserve">High </w:t>
      </w:r>
      <w:r w:rsidR="000600FE" w:rsidRPr="00A27205">
        <w:rPr>
          <w:rFonts w:ascii="Arial" w:eastAsia="Times New Roman" w:hAnsi="Arial" w:cs="Arial"/>
          <w:kern w:val="0"/>
          <w:sz w:val="22"/>
          <w:szCs w:val="22"/>
          <w:lang w:eastAsia="en-GB"/>
          <w14:ligatures w14:val="none"/>
        </w:rPr>
        <w:t xml:space="preserve">performance concrete specifically </w:t>
      </w:r>
      <w:r w:rsidR="00524C1A" w:rsidRPr="00A27205">
        <w:rPr>
          <w:rFonts w:ascii="Arial" w:eastAsia="Times New Roman" w:hAnsi="Arial" w:cs="Arial"/>
          <w:kern w:val="0"/>
          <w:sz w:val="22"/>
          <w:szCs w:val="22"/>
          <w:lang w:eastAsia="en-GB"/>
          <w14:ligatures w14:val="none"/>
        </w:rPr>
        <w:t>w</w:t>
      </w:r>
      <w:r w:rsidR="00D63428" w:rsidRPr="00A27205">
        <w:rPr>
          <w:rFonts w:ascii="Arial" w:eastAsia="Times New Roman" w:hAnsi="Arial" w:cs="Arial"/>
          <w:kern w:val="0"/>
          <w:sz w:val="22"/>
          <w:szCs w:val="22"/>
          <w:lang w:eastAsia="en-GB"/>
          <w14:ligatures w14:val="none"/>
        </w:rPr>
        <w:t>as</w:t>
      </w:r>
      <w:r w:rsidR="00524C1A" w:rsidRPr="00A27205">
        <w:rPr>
          <w:rFonts w:ascii="Arial" w:eastAsia="Times New Roman" w:hAnsi="Arial" w:cs="Arial"/>
          <w:kern w:val="0"/>
          <w:sz w:val="22"/>
          <w:szCs w:val="22"/>
          <w:lang w:eastAsia="en-GB"/>
          <w14:ligatures w14:val="none"/>
        </w:rPr>
        <w:t xml:space="preserve"> chosen</w:t>
      </w:r>
      <w:r w:rsidR="00D63428" w:rsidRPr="00A27205">
        <w:rPr>
          <w:rFonts w:ascii="Arial" w:eastAsia="Times New Roman" w:hAnsi="Arial" w:cs="Arial"/>
          <w:kern w:val="0"/>
          <w:sz w:val="22"/>
          <w:szCs w:val="22"/>
          <w:lang w:eastAsia="en-GB"/>
          <w14:ligatures w14:val="none"/>
        </w:rPr>
        <w:t xml:space="preserve"> for the building</w:t>
      </w:r>
      <w:r w:rsidR="007C31A6" w:rsidRPr="00A27205">
        <w:rPr>
          <w:rFonts w:ascii="Arial" w:eastAsia="Times New Roman" w:hAnsi="Arial" w:cs="Arial"/>
          <w:kern w:val="0"/>
          <w:sz w:val="22"/>
          <w:szCs w:val="22"/>
          <w:lang w:eastAsia="en-GB"/>
          <w14:ligatures w14:val="none"/>
        </w:rPr>
        <w:t xml:space="preserve"> as </w:t>
      </w:r>
      <w:r w:rsidR="003001E2" w:rsidRPr="00A27205">
        <w:rPr>
          <w:rFonts w:ascii="Arial" w:eastAsia="Times New Roman" w:hAnsi="Arial" w:cs="Arial"/>
          <w:kern w:val="0"/>
          <w:sz w:val="22"/>
          <w:szCs w:val="22"/>
          <w:lang w:eastAsia="en-GB"/>
          <w14:ligatures w14:val="none"/>
        </w:rPr>
        <w:t xml:space="preserve">it </w:t>
      </w:r>
      <w:r w:rsidR="007C31A6" w:rsidRPr="00A27205">
        <w:rPr>
          <w:rFonts w:ascii="Arial" w:eastAsia="Times New Roman" w:hAnsi="Arial" w:cs="Arial"/>
          <w:kern w:val="0"/>
          <w:sz w:val="22"/>
          <w:szCs w:val="22"/>
          <w:lang w:eastAsia="en-GB"/>
          <w14:ligatures w14:val="none"/>
        </w:rPr>
        <w:t>can withstand 100MPa</w:t>
      </w:r>
      <w:r w:rsidR="003001E2" w:rsidRPr="00A27205">
        <w:rPr>
          <w:rFonts w:ascii="Arial" w:eastAsia="Times New Roman" w:hAnsi="Arial" w:cs="Arial"/>
          <w:kern w:val="0"/>
          <w:sz w:val="22"/>
          <w:szCs w:val="22"/>
          <w:lang w:eastAsia="en-GB"/>
          <w14:ligatures w14:val="none"/>
        </w:rPr>
        <w:t xml:space="preserve"> of force</w:t>
      </w:r>
      <w:r w:rsidR="00D63428" w:rsidRPr="00A27205">
        <w:rPr>
          <w:rFonts w:ascii="Arial" w:eastAsia="Times New Roman" w:hAnsi="Arial" w:cs="Arial"/>
          <w:kern w:val="0"/>
          <w:sz w:val="22"/>
          <w:szCs w:val="22"/>
          <w:lang w:eastAsia="en-GB"/>
          <w14:ligatures w14:val="none"/>
        </w:rPr>
        <w:t>.</w:t>
      </w:r>
      <w:r w:rsidR="00235DF7" w:rsidRPr="00A27205">
        <w:rPr>
          <w:rFonts w:ascii="Arial" w:eastAsia="Times New Roman" w:hAnsi="Arial" w:cs="Arial"/>
          <w:kern w:val="0"/>
          <w:sz w:val="22"/>
          <w:szCs w:val="22"/>
          <w:lang w:eastAsia="en-GB"/>
          <w14:ligatures w14:val="none"/>
        </w:rPr>
        <w:t xml:space="preserve"> it was</w:t>
      </w:r>
      <w:r w:rsidR="00524C1A" w:rsidRPr="00A27205">
        <w:rPr>
          <w:rFonts w:ascii="Arial" w:eastAsia="Times New Roman" w:hAnsi="Arial" w:cs="Arial"/>
          <w:kern w:val="0"/>
          <w:sz w:val="22"/>
          <w:szCs w:val="22"/>
          <w:lang w:eastAsia="en-GB"/>
          <w14:ligatures w14:val="none"/>
        </w:rPr>
        <w:t xml:space="preserve"> poured between </w:t>
      </w:r>
      <w:r w:rsidR="00235DF7" w:rsidRPr="00A27205">
        <w:rPr>
          <w:rFonts w:ascii="Arial" w:eastAsia="Times New Roman" w:hAnsi="Arial" w:cs="Arial"/>
          <w:kern w:val="0"/>
          <w:sz w:val="22"/>
          <w:szCs w:val="22"/>
          <w:lang w:eastAsia="en-GB"/>
          <w14:ligatures w14:val="none"/>
        </w:rPr>
        <w:t>1am – 5 am to avoid extreme heat condition</w:t>
      </w:r>
      <w:r w:rsidR="00CA2F4D" w:rsidRPr="00A27205">
        <w:rPr>
          <w:rFonts w:ascii="Arial" w:eastAsia="Times New Roman" w:hAnsi="Arial" w:cs="Arial"/>
          <w:kern w:val="0"/>
          <w:sz w:val="22"/>
          <w:szCs w:val="22"/>
          <w:lang w:eastAsia="en-GB"/>
          <w14:ligatures w14:val="none"/>
        </w:rPr>
        <w:t>s</w:t>
      </w:r>
      <w:r w:rsidR="00D63428" w:rsidRPr="00A27205">
        <w:rPr>
          <w:rFonts w:ascii="Arial" w:eastAsia="Times New Roman" w:hAnsi="Arial" w:cs="Arial"/>
          <w:kern w:val="0"/>
          <w:sz w:val="22"/>
          <w:szCs w:val="22"/>
          <w:lang w:eastAsia="en-GB"/>
          <w14:ligatures w14:val="none"/>
        </w:rPr>
        <w:t xml:space="preserve"> and </w:t>
      </w:r>
      <w:r w:rsidR="00C17A7A" w:rsidRPr="00A27205">
        <w:rPr>
          <w:rFonts w:ascii="Arial" w:eastAsia="Times New Roman" w:hAnsi="Arial" w:cs="Arial"/>
          <w:kern w:val="0"/>
          <w:sz w:val="22"/>
          <w:szCs w:val="22"/>
          <w:lang w:eastAsia="en-GB"/>
          <w14:ligatures w14:val="none"/>
        </w:rPr>
        <w:t xml:space="preserve">mixed with crushed ice </w:t>
      </w:r>
      <w:r w:rsidR="0017520B" w:rsidRPr="00A27205">
        <w:rPr>
          <w:rFonts w:ascii="Arial" w:eastAsia="Times New Roman" w:hAnsi="Arial" w:cs="Arial"/>
          <w:kern w:val="0"/>
          <w:sz w:val="22"/>
          <w:szCs w:val="22"/>
          <w:lang w:eastAsia="en-GB"/>
          <w14:ligatures w14:val="none"/>
        </w:rPr>
        <w:t>and kept in chilled coolers during transport t</w:t>
      </w:r>
      <w:r w:rsidR="00126D9E" w:rsidRPr="00A27205">
        <w:rPr>
          <w:rFonts w:ascii="Arial" w:eastAsia="Times New Roman" w:hAnsi="Arial" w:cs="Arial"/>
          <w:kern w:val="0"/>
          <w:sz w:val="22"/>
          <w:szCs w:val="22"/>
          <w:lang w:eastAsia="en-GB"/>
          <w14:ligatures w14:val="none"/>
        </w:rPr>
        <w:t>o limit concrete</w:t>
      </w:r>
      <w:r w:rsidR="007C31A6" w:rsidRPr="00A27205">
        <w:rPr>
          <w:rFonts w:ascii="Arial" w:eastAsia="Times New Roman" w:hAnsi="Arial" w:cs="Arial"/>
          <w:kern w:val="0"/>
          <w:sz w:val="22"/>
          <w:szCs w:val="22"/>
          <w:lang w:eastAsia="en-GB"/>
          <w14:ligatures w14:val="none"/>
        </w:rPr>
        <w:t xml:space="preserve"> degradation</w:t>
      </w:r>
      <w:r w:rsidR="003001E2" w:rsidRPr="00A27205">
        <w:rPr>
          <w:rFonts w:ascii="Arial" w:eastAsia="Times New Roman" w:hAnsi="Arial" w:cs="Arial"/>
          <w:kern w:val="0"/>
          <w:sz w:val="22"/>
          <w:szCs w:val="22"/>
          <w:lang w:eastAsia="en-GB"/>
          <w14:ligatures w14:val="none"/>
        </w:rPr>
        <w:t>.</w:t>
      </w:r>
      <w:r w:rsidR="00304281" w:rsidRPr="00A27205">
        <w:rPr>
          <w:rFonts w:ascii="Arial" w:eastAsia="Times New Roman" w:hAnsi="Arial" w:cs="Arial"/>
          <w:kern w:val="0"/>
          <w:sz w:val="22"/>
          <w:szCs w:val="22"/>
          <w:lang w:eastAsia="en-GB"/>
          <w14:ligatures w14:val="none"/>
        </w:rPr>
        <w:t xml:space="preserve"> Different variants of concrete are used for different areas, Fig 9 shows the </w:t>
      </w:r>
      <w:r w:rsidR="00304281" w:rsidRPr="00A27205">
        <w:rPr>
          <w:rFonts w:ascii="Arial" w:eastAsia="Times New Roman" w:hAnsi="Arial" w:cs="Arial"/>
          <w:kern w:val="0"/>
          <w:sz w:val="22"/>
          <w:szCs w:val="22"/>
          <w:lang w:eastAsia="en-GB"/>
          <w14:ligatures w14:val="none"/>
        </w:rPr>
        <w:lastRenderedPageBreak/>
        <w:t xml:space="preserve">mixture for the foundations supporting the most weight, the concrete was adapted to be resistant the ground conditions which were present shown in Fig 10 </w:t>
      </w:r>
      <w:r w:rsidR="00304281" w:rsidRPr="00A27205">
        <w:rPr>
          <w:rFonts w:ascii="Arial" w:hAnsi="Arial" w:cs="Arial"/>
          <w:sz w:val="22"/>
          <w:szCs w:val="22"/>
          <w:shd w:val="clear" w:color="auto" w:fill="FFFFFF"/>
        </w:rPr>
        <w:t>(Scribd, n.d.)</w:t>
      </w:r>
    </w:p>
    <w:p w14:paraId="249A92D5" w14:textId="7D81DD60" w:rsidR="00304281" w:rsidRPr="00A27205" w:rsidRDefault="00304281" w:rsidP="00283BB5">
      <w:pPr>
        <w:spacing w:after="0" w:line="300" w:lineRule="atLeast"/>
        <w:rPr>
          <w:rFonts w:ascii="Arial" w:eastAsia="Times New Roman" w:hAnsi="Arial" w:cs="Arial"/>
          <w:kern w:val="0"/>
          <w:sz w:val="22"/>
          <w:szCs w:val="22"/>
          <w:lang w:eastAsia="en-GB"/>
          <w14:ligatures w14:val="none"/>
        </w:rPr>
      </w:pPr>
    </w:p>
    <w:p w14:paraId="7035E06D" w14:textId="5DD19692" w:rsidR="00304281" w:rsidRPr="00A27205" w:rsidRDefault="00304281" w:rsidP="00283BB5">
      <w:pPr>
        <w:spacing w:after="0" w:line="300" w:lineRule="atLeast"/>
        <w:rPr>
          <w:rFonts w:ascii="Arial" w:hAnsi="Arial" w:cs="Arial"/>
          <w:sz w:val="22"/>
          <w:szCs w:val="22"/>
          <w:shd w:val="clear" w:color="auto" w:fill="FFFFFF"/>
        </w:rPr>
      </w:pPr>
      <w:r w:rsidRPr="00A27205">
        <w:rPr>
          <w:rFonts w:ascii="Arial" w:eastAsia="Times New Roman" w:hAnsi="Arial" w:cs="Arial"/>
          <w:kern w:val="0"/>
          <w:sz w:val="22"/>
          <w:szCs w:val="22"/>
          <w:lang w:eastAsia="en-GB"/>
          <w14:ligatures w14:val="none"/>
        </w:rPr>
        <w:t xml:space="preserve">High structural strength steel is used </w:t>
      </w:r>
      <w:r w:rsidR="00280E3A" w:rsidRPr="00A27205">
        <w:rPr>
          <w:rFonts w:ascii="Arial" w:eastAsia="Times New Roman" w:hAnsi="Arial" w:cs="Arial"/>
          <w:kern w:val="0"/>
          <w:sz w:val="22"/>
          <w:szCs w:val="22"/>
          <w:lang w:eastAsia="en-GB"/>
          <w14:ligatures w14:val="none"/>
        </w:rPr>
        <w:t>for</w:t>
      </w:r>
      <w:r w:rsidRPr="00A27205">
        <w:rPr>
          <w:rFonts w:ascii="Arial" w:eastAsia="Times New Roman" w:hAnsi="Arial" w:cs="Arial"/>
          <w:kern w:val="0"/>
          <w:sz w:val="22"/>
          <w:szCs w:val="22"/>
          <w:lang w:eastAsia="en-GB"/>
          <w14:ligatures w14:val="none"/>
        </w:rPr>
        <w:t xml:space="preserve"> the spire; it has a high strength to weight ratio making it ideal for the peak of the tower where </w:t>
      </w:r>
      <w:r w:rsidR="00280E3A" w:rsidRPr="00A27205">
        <w:rPr>
          <w:rFonts w:ascii="Arial" w:eastAsia="Times New Roman" w:hAnsi="Arial" w:cs="Arial"/>
          <w:kern w:val="0"/>
          <w:sz w:val="22"/>
          <w:szCs w:val="22"/>
          <w:lang w:eastAsia="en-GB"/>
          <w14:ligatures w14:val="none"/>
        </w:rPr>
        <w:t>there is</w:t>
      </w:r>
      <w:r w:rsidRPr="00A27205">
        <w:rPr>
          <w:rFonts w:ascii="Arial" w:eastAsia="Times New Roman" w:hAnsi="Arial" w:cs="Arial"/>
          <w:kern w:val="0"/>
          <w:sz w:val="22"/>
          <w:szCs w:val="22"/>
          <w:lang w:eastAsia="en-GB"/>
          <w14:ligatures w14:val="none"/>
        </w:rPr>
        <w:t xml:space="preserve"> the least support. This also allowed them to </w:t>
      </w:r>
      <w:r w:rsidR="008B74D8" w:rsidRPr="00A27205">
        <w:rPr>
          <w:rFonts w:ascii="Arial" w:eastAsia="Times New Roman" w:hAnsi="Arial" w:cs="Arial"/>
          <w:kern w:val="0"/>
          <w:sz w:val="22"/>
          <w:szCs w:val="22"/>
          <w:lang w:eastAsia="en-GB"/>
          <w14:ligatures w14:val="none"/>
        </w:rPr>
        <w:t>prefabricate</w:t>
      </w:r>
      <w:r w:rsidRPr="00A27205">
        <w:rPr>
          <w:rFonts w:ascii="Arial" w:eastAsia="Times New Roman" w:hAnsi="Arial" w:cs="Arial"/>
          <w:kern w:val="0"/>
          <w:sz w:val="22"/>
          <w:szCs w:val="22"/>
          <w:lang w:eastAsia="en-GB"/>
          <w14:ligatures w14:val="none"/>
        </w:rPr>
        <w:t xml:space="preserve"> the parts making assembly simple and reduce risk of human error.</w:t>
      </w:r>
      <w:r w:rsidRPr="00A27205">
        <w:rPr>
          <w:rFonts w:ascii="Arial" w:hAnsi="Arial" w:cs="Arial"/>
          <w:sz w:val="22"/>
          <w:szCs w:val="22"/>
          <w:shd w:val="clear" w:color="auto" w:fill="FFFFFF"/>
        </w:rPr>
        <w:t xml:space="preserve"> (Nishchay, 2025)</w:t>
      </w:r>
    </w:p>
    <w:p w14:paraId="07E91E75" w14:textId="77777777" w:rsidR="00304281" w:rsidRPr="00A27205" w:rsidRDefault="00304281" w:rsidP="00283BB5">
      <w:pPr>
        <w:spacing w:after="0" w:line="300" w:lineRule="atLeast"/>
        <w:rPr>
          <w:rFonts w:ascii="Arial" w:hAnsi="Arial" w:cs="Arial"/>
          <w:sz w:val="22"/>
          <w:szCs w:val="22"/>
          <w:shd w:val="clear" w:color="auto" w:fill="FFFFFF"/>
        </w:rPr>
      </w:pPr>
    </w:p>
    <w:p w14:paraId="35174523" w14:textId="1D294882" w:rsidR="00304281" w:rsidRPr="00A27205" w:rsidRDefault="00304281" w:rsidP="00283BB5">
      <w:pPr>
        <w:spacing w:after="0"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 xml:space="preserve">The rebar used within the concrete </w:t>
      </w:r>
      <w:r w:rsidR="005A7790">
        <w:rPr>
          <w:rFonts w:ascii="Arial" w:hAnsi="Arial" w:cs="Arial"/>
          <w:sz w:val="22"/>
          <w:szCs w:val="22"/>
          <w:shd w:val="clear" w:color="auto" w:fill="FFFFFF"/>
        </w:rPr>
        <w:t xml:space="preserve">varies </w:t>
      </w:r>
      <w:r w:rsidRPr="00A27205">
        <w:rPr>
          <w:rFonts w:ascii="Arial" w:hAnsi="Arial" w:cs="Arial"/>
          <w:sz w:val="22"/>
          <w:szCs w:val="22"/>
          <w:shd w:val="clear" w:color="auto" w:fill="FFFFFF"/>
        </w:rPr>
        <w:t>throughout th</w:t>
      </w:r>
      <w:r w:rsidR="005A7790">
        <w:rPr>
          <w:rFonts w:ascii="Arial" w:hAnsi="Arial" w:cs="Arial"/>
          <w:sz w:val="22"/>
          <w:szCs w:val="22"/>
          <w:shd w:val="clear" w:color="auto" w:fill="FFFFFF"/>
        </w:rPr>
        <w:t>e</w:t>
      </w:r>
      <w:r w:rsidRPr="00A27205">
        <w:rPr>
          <w:rFonts w:ascii="Arial" w:hAnsi="Arial" w:cs="Arial"/>
          <w:sz w:val="22"/>
          <w:szCs w:val="22"/>
          <w:shd w:val="clear" w:color="auto" w:fill="FFFFFF"/>
        </w:rPr>
        <w:t xml:space="preserve"> building </w:t>
      </w:r>
      <w:r w:rsidR="005A7790">
        <w:rPr>
          <w:rFonts w:ascii="Arial" w:hAnsi="Arial" w:cs="Arial"/>
          <w:sz w:val="22"/>
          <w:szCs w:val="22"/>
          <w:shd w:val="clear" w:color="auto" w:fill="FFFFFF"/>
        </w:rPr>
        <w:t xml:space="preserve">but in select spots </w:t>
      </w:r>
      <w:r w:rsidRPr="00A27205">
        <w:rPr>
          <w:rFonts w:ascii="Arial" w:hAnsi="Arial" w:cs="Arial"/>
          <w:sz w:val="22"/>
          <w:szCs w:val="22"/>
          <w:shd w:val="clear" w:color="auto" w:fill="FFFFFF"/>
        </w:rPr>
        <w:t>GFRP</w:t>
      </w:r>
      <w:r w:rsidR="005A7790">
        <w:rPr>
          <w:rFonts w:ascii="Arial" w:hAnsi="Arial" w:cs="Arial"/>
          <w:sz w:val="22"/>
          <w:szCs w:val="22"/>
          <w:shd w:val="clear" w:color="auto" w:fill="FFFFFF"/>
        </w:rPr>
        <w:t xml:space="preserve"> </w:t>
      </w:r>
      <w:r w:rsidRPr="00A27205">
        <w:rPr>
          <w:rFonts w:ascii="Arial" w:hAnsi="Arial" w:cs="Arial"/>
          <w:sz w:val="22"/>
          <w:szCs w:val="22"/>
          <w:shd w:val="clear" w:color="auto" w:fill="FFFFFF"/>
        </w:rPr>
        <w:t xml:space="preserve"> (Glass Fiber Reinforced Polymer) i</w:t>
      </w:r>
      <w:r w:rsidR="005A7790">
        <w:rPr>
          <w:rFonts w:ascii="Arial" w:hAnsi="Arial" w:cs="Arial"/>
          <w:sz w:val="22"/>
          <w:szCs w:val="22"/>
          <w:shd w:val="clear" w:color="auto" w:fill="FFFFFF"/>
        </w:rPr>
        <w:t>s</w:t>
      </w:r>
      <w:r w:rsidRPr="00A27205">
        <w:rPr>
          <w:rFonts w:ascii="Arial" w:hAnsi="Arial" w:cs="Arial"/>
          <w:sz w:val="22"/>
          <w:szCs w:val="22"/>
          <w:shd w:val="clear" w:color="auto" w:fill="FFFFFF"/>
        </w:rPr>
        <w:t xml:space="preserve"> was used due to its properties of superior corrosion resistance vs regular steel, reduced </w:t>
      </w:r>
      <w:r w:rsidR="00280E3A" w:rsidRPr="00A27205">
        <w:rPr>
          <w:rFonts w:ascii="Arial" w:hAnsi="Arial" w:cs="Arial"/>
          <w:sz w:val="22"/>
          <w:szCs w:val="22"/>
          <w:shd w:val="clear" w:color="auto" w:fill="FFFFFF"/>
        </w:rPr>
        <w:t>weight,</w:t>
      </w:r>
      <w:r w:rsidRPr="00A27205">
        <w:rPr>
          <w:rFonts w:ascii="Arial" w:hAnsi="Arial" w:cs="Arial"/>
          <w:sz w:val="22"/>
          <w:szCs w:val="22"/>
          <w:shd w:val="clear" w:color="auto" w:fill="FFFFFF"/>
        </w:rPr>
        <w:t xml:space="preserve"> and its high tensile strength.</w:t>
      </w:r>
    </w:p>
    <w:p w14:paraId="265A9DA2" w14:textId="58C428BA" w:rsidR="00304281" w:rsidRPr="00A27205" w:rsidRDefault="00304281" w:rsidP="00283BB5">
      <w:pPr>
        <w:spacing w:after="0" w:line="300" w:lineRule="atLeast"/>
        <w:rPr>
          <w:rFonts w:ascii="Arial" w:hAnsi="Arial" w:cs="Arial"/>
          <w:sz w:val="22"/>
          <w:szCs w:val="22"/>
          <w:shd w:val="clear" w:color="auto" w:fill="FFFFFF"/>
        </w:rPr>
      </w:pPr>
      <w:r w:rsidRPr="00A27205">
        <w:rPr>
          <w:rFonts w:ascii="Arial" w:hAnsi="Arial" w:cs="Arial"/>
          <w:sz w:val="22"/>
          <w:szCs w:val="22"/>
          <w:shd w:val="clear" w:color="auto" w:fill="FFFFFF"/>
        </w:rPr>
        <w:t>(Flujo by Jindal GFRP Rebars – A Product of DS Jindal Group, 2025)</w:t>
      </w:r>
    </w:p>
    <w:p w14:paraId="5BD87B9B" w14:textId="77777777" w:rsidR="00304281" w:rsidRPr="00A27205" w:rsidRDefault="00304281" w:rsidP="00283BB5">
      <w:pPr>
        <w:spacing w:after="0" w:line="300" w:lineRule="atLeast"/>
        <w:rPr>
          <w:rFonts w:ascii="Arial" w:eastAsia="Times New Roman" w:hAnsi="Arial" w:cs="Arial"/>
          <w:kern w:val="0"/>
          <w:sz w:val="22"/>
          <w:szCs w:val="22"/>
          <w:lang w:eastAsia="en-GB"/>
          <w14:ligatures w14:val="none"/>
        </w:rPr>
      </w:pPr>
    </w:p>
    <w:p w14:paraId="2129F983" w14:textId="77777777" w:rsidR="00304281" w:rsidRPr="00A27205" w:rsidRDefault="00304281" w:rsidP="00283BB5">
      <w:pPr>
        <w:spacing w:after="0" w:line="300" w:lineRule="atLeast"/>
        <w:rPr>
          <w:rFonts w:ascii="Arial" w:eastAsia="Times New Roman" w:hAnsi="Arial" w:cs="Arial"/>
          <w:kern w:val="0"/>
          <w:sz w:val="22"/>
          <w:szCs w:val="22"/>
          <w:lang w:eastAsia="en-GB"/>
          <w14:ligatures w14:val="none"/>
        </w:rPr>
      </w:pPr>
    </w:p>
    <w:p w14:paraId="2B5F2AC6" w14:textId="77777777" w:rsidR="00E71065" w:rsidRPr="00A27205" w:rsidRDefault="00E71065" w:rsidP="00E71065">
      <w:pPr>
        <w:keepNext/>
        <w:spacing w:after="0" w:line="300" w:lineRule="atLeast"/>
        <w:jc w:val="center"/>
        <w:rPr>
          <w:rFonts w:ascii="Arial" w:hAnsi="Arial" w:cs="Arial"/>
          <w:sz w:val="22"/>
          <w:szCs w:val="22"/>
        </w:rPr>
      </w:pPr>
      <w:r w:rsidRPr="00A27205">
        <w:rPr>
          <w:rFonts w:ascii="Arial" w:eastAsia="Times New Roman" w:hAnsi="Arial" w:cs="Arial"/>
          <w:noProof/>
          <w:kern w:val="0"/>
          <w:sz w:val="22"/>
          <w:szCs w:val="22"/>
          <w:lang w:eastAsia="en-GB"/>
          <w14:ligatures w14:val="none"/>
        </w:rPr>
        <w:drawing>
          <wp:inline distT="0" distB="0" distL="0" distR="0" wp14:anchorId="1858AE3B" wp14:editId="12F71175">
            <wp:extent cx="5093098" cy="2343411"/>
            <wp:effectExtent l="0" t="0" r="0" b="0"/>
            <wp:docPr id="489943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43753" name=""/>
                    <pic:cNvPicPr/>
                  </pic:nvPicPr>
                  <pic:blipFill>
                    <a:blip r:embed="rId14"/>
                    <a:stretch>
                      <a:fillRect/>
                    </a:stretch>
                  </pic:blipFill>
                  <pic:spPr>
                    <a:xfrm>
                      <a:off x="0" y="0"/>
                      <a:ext cx="5179562" cy="2383194"/>
                    </a:xfrm>
                    <a:prstGeom prst="rect">
                      <a:avLst/>
                    </a:prstGeom>
                  </pic:spPr>
                </pic:pic>
              </a:graphicData>
            </a:graphic>
          </wp:inline>
        </w:drawing>
      </w:r>
    </w:p>
    <w:p w14:paraId="642E56FB" w14:textId="518DEEA1" w:rsidR="00304281" w:rsidRPr="00A27205" w:rsidRDefault="00E71065" w:rsidP="009F0154">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9</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 the proportion mixture of the concrete used in the </w:t>
      </w:r>
      <w:r w:rsidR="0029547D" w:rsidRPr="00A27205">
        <w:rPr>
          <w:rFonts w:ascii="Arial" w:hAnsi="Arial" w:cs="Arial"/>
          <w:color w:val="auto"/>
          <w:sz w:val="22"/>
          <w:szCs w:val="22"/>
        </w:rPr>
        <w:t>tower.</w:t>
      </w:r>
    </w:p>
    <w:p w14:paraId="661A2463" w14:textId="77777777" w:rsidR="006371EA" w:rsidRPr="00A27205" w:rsidRDefault="006371EA" w:rsidP="006371EA">
      <w:pPr>
        <w:keepNext/>
        <w:jc w:val="center"/>
        <w:rPr>
          <w:rFonts w:ascii="Arial" w:hAnsi="Arial" w:cs="Arial"/>
          <w:sz w:val="22"/>
          <w:szCs w:val="22"/>
        </w:rPr>
      </w:pPr>
      <w:r w:rsidRPr="00A27205">
        <w:rPr>
          <w:rFonts w:ascii="Arial" w:hAnsi="Arial" w:cs="Arial"/>
          <w:noProof/>
          <w:sz w:val="22"/>
          <w:szCs w:val="22"/>
          <w:lang w:eastAsia="en-GB"/>
        </w:rPr>
        <w:drawing>
          <wp:inline distT="0" distB="0" distL="0" distR="0" wp14:anchorId="5CB34D1E" wp14:editId="6C0669EA">
            <wp:extent cx="6071191" cy="3055103"/>
            <wp:effectExtent l="0" t="0" r="6350" b="0"/>
            <wp:docPr id="1299975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75027" name=""/>
                    <pic:cNvPicPr/>
                  </pic:nvPicPr>
                  <pic:blipFill>
                    <a:blip r:embed="rId15"/>
                    <a:stretch>
                      <a:fillRect/>
                    </a:stretch>
                  </pic:blipFill>
                  <pic:spPr>
                    <a:xfrm>
                      <a:off x="0" y="0"/>
                      <a:ext cx="6130411" cy="3084903"/>
                    </a:xfrm>
                    <a:prstGeom prst="rect">
                      <a:avLst/>
                    </a:prstGeom>
                  </pic:spPr>
                </pic:pic>
              </a:graphicData>
            </a:graphic>
          </wp:inline>
        </w:drawing>
      </w:r>
    </w:p>
    <w:p w14:paraId="5CCA426A" w14:textId="714211F3" w:rsidR="006371EA" w:rsidRPr="00A27205" w:rsidRDefault="006371EA" w:rsidP="006371EA">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10</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 the </w:t>
      </w:r>
      <w:r w:rsidR="00857F93" w:rsidRPr="00A27205">
        <w:rPr>
          <w:rFonts w:ascii="Arial" w:hAnsi="Arial" w:cs="Arial"/>
          <w:color w:val="auto"/>
          <w:sz w:val="22"/>
          <w:szCs w:val="22"/>
        </w:rPr>
        <w:t xml:space="preserve">mixture specifically for the raft foundation of the </w:t>
      </w:r>
      <w:r w:rsidR="0029547D" w:rsidRPr="00A27205">
        <w:rPr>
          <w:rFonts w:ascii="Arial" w:hAnsi="Arial" w:cs="Arial"/>
          <w:color w:val="auto"/>
          <w:sz w:val="22"/>
          <w:szCs w:val="22"/>
        </w:rPr>
        <w:t>tower.</w:t>
      </w:r>
    </w:p>
    <w:p w14:paraId="29FA525D" w14:textId="77777777" w:rsidR="00304281" w:rsidRPr="00A27205" w:rsidRDefault="00304281" w:rsidP="00304281">
      <w:pPr>
        <w:keepNext/>
        <w:rPr>
          <w:rFonts w:ascii="Arial" w:hAnsi="Arial" w:cs="Arial"/>
          <w:sz w:val="22"/>
          <w:szCs w:val="22"/>
        </w:rPr>
      </w:pPr>
      <w:r w:rsidRPr="00A27205">
        <w:rPr>
          <w:rFonts w:ascii="Arial" w:hAnsi="Arial" w:cs="Arial"/>
          <w:noProof/>
          <w:sz w:val="22"/>
          <w:szCs w:val="22"/>
        </w:rPr>
        <w:lastRenderedPageBreak/>
        <w:drawing>
          <wp:inline distT="0" distB="0" distL="0" distR="0" wp14:anchorId="3956354D" wp14:editId="3367ABB4">
            <wp:extent cx="5919926" cy="7683574"/>
            <wp:effectExtent l="0" t="0" r="5080" b="0"/>
            <wp:docPr id="17231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1993" name=""/>
                    <pic:cNvPicPr/>
                  </pic:nvPicPr>
                  <pic:blipFill>
                    <a:blip r:embed="rId16"/>
                    <a:stretch>
                      <a:fillRect/>
                    </a:stretch>
                  </pic:blipFill>
                  <pic:spPr>
                    <a:xfrm>
                      <a:off x="0" y="0"/>
                      <a:ext cx="5954743" cy="7728763"/>
                    </a:xfrm>
                    <a:prstGeom prst="rect">
                      <a:avLst/>
                    </a:prstGeom>
                  </pic:spPr>
                </pic:pic>
              </a:graphicData>
            </a:graphic>
          </wp:inline>
        </w:drawing>
      </w:r>
    </w:p>
    <w:p w14:paraId="2F39B11D" w14:textId="50F3BA05" w:rsidR="00304281" w:rsidRPr="00A27205" w:rsidRDefault="00304281" w:rsidP="00304281">
      <w:pPr>
        <w:pStyle w:val="Caption"/>
        <w:jc w:val="center"/>
        <w:rPr>
          <w:rFonts w:ascii="Arial" w:hAnsi="Arial" w:cs="Arial"/>
          <w:color w:val="auto"/>
          <w:sz w:val="22"/>
          <w:szCs w:val="22"/>
        </w:rPr>
      </w:pPr>
      <w:r w:rsidRPr="00A27205">
        <w:rPr>
          <w:rFonts w:ascii="Arial" w:hAnsi="Arial" w:cs="Arial"/>
          <w:color w:val="auto"/>
          <w:sz w:val="22"/>
          <w:szCs w:val="22"/>
        </w:rPr>
        <w:t xml:space="preserve">Figure </w:t>
      </w:r>
      <w:r w:rsidRPr="00A27205">
        <w:rPr>
          <w:rFonts w:ascii="Arial" w:hAnsi="Arial" w:cs="Arial"/>
          <w:color w:val="auto"/>
          <w:sz w:val="22"/>
          <w:szCs w:val="22"/>
        </w:rPr>
        <w:fldChar w:fldCharType="begin"/>
      </w:r>
      <w:r w:rsidRPr="00A27205">
        <w:rPr>
          <w:rFonts w:ascii="Arial" w:hAnsi="Arial" w:cs="Arial"/>
          <w:color w:val="auto"/>
          <w:sz w:val="22"/>
          <w:szCs w:val="22"/>
        </w:rPr>
        <w:instrText xml:space="preserve"> SEQ Figure \* ARABIC </w:instrText>
      </w:r>
      <w:r w:rsidRPr="00A27205">
        <w:rPr>
          <w:rFonts w:ascii="Arial" w:hAnsi="Arial" w:cs="Arial"/>
          <w:color w:val="auto"/>
          <w:sz w:val="22"/>
          <w:szCs w:val="22"/>
        </w:rPr>
        <w:fldChar w:fldCharType="separate"/>
      </w:r>
      <w:r w:rsidR="007F23BE" w:rsidRPr="00A27205">
        <w:rPr>
          <w:rFonts w:ascii="Arial" w:hAnsi="Arial" w:cs="Arial"/>
          <w:noProof/>
          <w:color w:val="auto"/>
          <w:sz w:val="22"/>
          <w:szCs w:val="22"/>
        </w:rPr>
        <w:t>11</w:t>
      </w:r>
      <w:r w:rsidRPr="00A27205">
        <w:rPr>
          <w:rFonts w:ascii="Arial" w:hAnsi="Arial" w:cs="Arial"/>
          <w:color w:val="auto"/>
          <w:sz w:val="22"/>
          <w:szCs w:val="22"/>
        </w:rPr>
        <w:fldChar w:fldCharType="end"/>
      </w:r>
      <w:r w:rsidRPr="00A27205">
        <w:rPr>
          <w:rFonts w:ascii="Arial" w:hAnsi="Arial" w:cs="Arial"/>
          <w:color w:val="auto"/>
          <w:sz w:val="22"/>
          <w:szCs w:val="22"/>
        </w:rPr>
        <w:t xml:space="preserve"> – shows the ground report for the </w:t>
      </w:r>
      <w:r w:rsidR="0029547D" w:rsidRPr="00A27205">
        <w:rPr>
          <w:rFonts w:ascii="Arial" w:hAnsi="Arial" w:cs="Arial"/>
          <w:color w:val="auto"/>
          <w:sz w:val="22"/>
          <w:szCs w:val="22"/>
        </w:rPr>
        <w:t>area.</w:t>
      </w:r>
    </w:p>
    <w:p w14:paraId="4832EB41" w14:textId="77777777" w:rsidR="00304281" w:rsidRPr="00A27205" w:rsidRDefault="00304281" w:rsidP="00304281">
      <w:pPr>
        <w:rPr>
          <w:rFonts w:ascii="Arial" w:hAnsi="Arial" w:cs="Arial"/>
          <w:sz w:val="22"/>
          <w:szCs w:val="22"/>
          <w:lang w:eastAsia="en-GB"/>
        </w:rPr>
      </w:pPr>
    </w:p>
    <w:p w14:paraId="19E99854" w14:textId="77777777" w:rsidR="00160691" w:rsidRPr="00A27205" w:rsidRDefault="00160691" w:rsidP="00827E12">
      <w:pPr>
        <w:rPr>
          <w:rFonts w:ascii="Arial" w:hAnsi="Arial" w:cs="Arial"/>
          <w:sz w:val="22"/>
          <w:szCs w:val="22"/>
          <w:u w:val="single"/>
          <w:shd w:val="clear" w:color="auto" w:fill="FFFFFF"/>
        </w:rPr>
      </w:pPr>
    </w:p>
    <w:p w14:paraId="074DA377" w14:textId="77777777" w:rsidR="009F0154" w:rsidRPr="00A27205" w:rsidRDefault="009F0154" w:rsidP="00827E12">
      <w:pPr>
        <w:rPr>
          <w:rFonts w:ascii="Arial" w:hAnsi="Arial" w:cs="Arial"/>
          <w:sz w:val="22"/>
          <w:szCs w:val="22"/>
          <w:u w:val="single"/>
          <w:shd w:val="clear" w:color="auto" w:fill="FFFFFF"/>
        </w:rPr>
      </w:pPr>
    </w:p>
    <w:p w14:paraId="1DB4BE93" w14:textId="4AA84BD0" w:rsidR="005C5BBC" w:rsidRPr="00A27205" w:rsidRDefault="00542D01" w:rsidP="00827E12">
      <w:pPr>
        <w:rPr>
          <w:rFonts w:ascii="Arial" w:hAnsi="Arial" w:cs="Arial"/>
          <w:sz w:val="22"/>
          <w:szCs w:val="22"/>
          <w:u w:val="single"/>
          <w:shd w:val="clear" w:color="auto" w:fill="FFFFFF"/>
        </w:rPr>
      </w:pPr>
      <w:r w:rsidRPr="00A27205">
        <w:rPr>
          <w:rFonts w:ascii="Arial" w:hAnsi="Arial" w:cs="Arial"/>
          <w:sz w:val="22"/>
          <w:szCs w:val="22"/>
          <w:u w:val="single"/>
          <w:shd w:val="clear" w:color="auto" w:fill="FFFFFF"/>
        </w:rPr>
        <w:lastRenderedPageBreak/>
        <w:t xml:space="preserve">Time, Labour, </w:t>
      </w:r>
      <w:r w:rsidR="00280E3A" w:rsidRPr="00A27205">
        <w:rPr>
          <w:rFonts w:ascii="Arial" w:hAnsi="Arial" w:cs="Arial"/>
          <w:sz w:val="22"/>
          <w:szCs w:val="22"/>
          <w:u w:val="single"/>
          <w:shd w:val="clear" w:color="auto" w:fill="FFFFFF"/>
        </w:rPr>
        <w:t>Programme,</w:t>
      </w:r>
      <w:r w:rsidRPr="00A27205">
        <w:rPr>
          <w:rFonts w:ascii="Arial" w:hAnsi="Arial" w:cs="Arial"/>
          <w:sz w:val="22"/>
          <w:szCs w:val="22"/>
          <w:u w:val="single"/>
          <w:shd w:val="clear" w:color="auto" w:fill="FFFFFF"/>
        </w:rPr>
        <w:t xml:space="preserve"> and cost when compared to steel </w:t>
      </w:r>
      <w:r w:rsidR="0029547D" w:rsidRPr="00A27205">
        <w:rPr>
          <w:rFonts w:ascii="Arial" w:hAnsi="Arial" w:cs="Arial"/>
          <w:sz w:val="22"/>
          <w:szCs w:val="22"/>
          <w:u w:val="single"/>
          <w:shd w:val="clear" w:color="auto" w:fill="FFFFFF"/>
        </w:rPr>
        <w:t>framing.</w:t>
      </w:r>
    </w:p>
    <w:p w14:paraId="13EBAC8F" w14:textId="08F4FFF7" w:rsidR="00793313" w:rsidRPr="00A27205" w:rsidRDefault="009E0F5A" w:rsidP="00827E12">
      <w:pPr>
        <w:rPr>
          <w:rFonts w:ascii="Arial" w:hAnsi="Arial" w:cs="Arial"/>
          <w:sz w:val="22"/>
          <w:szCs w:val="22"/>
          <w:shd w:val="clear" w:color="auto" w:fill="FFFFFF"/>
        </w:rPr>
      </w:pPr>
      <w:r w:rsidRPr="00A27205">
        <w:rPr>
          <w:rFonts w:ascii="Arial" w:hAnsi="Arial" w:cs="Arial"/>
          <w:sz w:val="22"/>
          <w:szCs w:val="22"/>
          <w:shd w:val="clear" w:color="auto" w:fill="FFFFFF"/>
        </w:rPr>
        <w:t>T</w:t>
      </w:r>
      <w:r w:rsidR="00160691" w:rsidRPr="00A27205">
        <w:rPr>
          <w:rFonts w:ascii="Arial" w:hAnsi="Arial" w:cs="Arial"/>
          <w:sz w:val="22"/>
          <w:szCs w:val="22"/>
          <w:shd w:val="clear" w:color="auto" w:fill="FFFFFF"/>
        </w:rPr>
        <w:t>he</w:t>
      </w:r>
      <w:r w:rsidRPr="00A27205">
        <w:rPr>
          <w:rFonts w:ascii="Arial" w:hAnsi="Arial" w:cs="Arial"/>
          <w:sz w:val="22"/>
          <w:szCs w:val="22"/>
          <w:shd w:val="clear" w:color="auto" w:fill="FFFFFF"/>
        </w:rPr>
        <w:t xml:space="preserve"> time, labour</w:t>
      </w:r>
      <w:r w:rsidR="006621EB" w:rsidRPr="00A27205">
        <w:rPr>
          <w:rFonts w:ascii="Arial" w:hAnsi="Arial" w:cs="Arial"/>
          <w:sz w:val="22"/>
          <w:szCs w:val="22"/>
          <w:shd w:val="clear" w:color="auto" w:fill="FFFFFF"/>
        </w:rPr>
        <w:t xml:space="preserve">, </w:t>
      </w:r>
      <w:r w:rsidR="00280E3A" w:rsidRPr="00A27205">
        <w:rPr>
          <w:rFonts w:ascii="Arial" w:hAnsi="Arial" w:cs="Arial"/>
          <w:sz w:val="22"/>
          <w:szCs w:val="22"/>
          <w:shd w:val="clear" w:color="auto" w:fill="FFFFFF"/>
        </w:rPr>
        <w:t>programme,</w:t>
      </w:r>
      <w:r w:rsidR="006621EB" w:rsidRPr="00A27205">
        <w:rPr>
          <w:rFonts w:ascii="Arial" w:hAnsi="Arial" w:cs="Arial"/>
          <w:sz w:val="22"/>
          <w:szCs w:val="22"/>
          <w:shd w:val="clear" w:color="auto" w:fill="FFFFFF"/>
        </w:rPr>
        <w:t xml:space="preserve"> and cost vastly change depending on the framing chosen, both concrete and steel have </w:t>
      </w:r>
      <w:r w:rsidR="002510DD" w:rsidRPr="00A27205">
        <w:rPr>
          <w:rFonts w:ascii="Arial" w:hAnsi="Arial" w:cs="Arial"/>
          <w:sz w:val="22"/>
          <w:szCs w:val="22"/>
          <w:shd w:val="clear" w:color="auto" w:fill="FFFFFF"/>
        </w:rPr>
        <w:t>their</w:t>
      </w:r>
      <w:r w:rsidR="006621EB" w:rsidRPr="00A27205">
        <w:rPr>
          <w:rFonts w:ascii="Arial" w:hAnsi="Arial" w:cs="Arial"/>
          <w:sz w:val="22"/>
          <w:szCs w:val="22"/>
          <w:shd w:val="clear" w:color="auto" w:fill="FFFFFF"/>
        </w:rPr>
        <w:t xml:space="preserve"> positives and negative</w:t>
      </w:r>
      <w:r w:rsidR="002510DD" w:rsidRPr="00A27205">
        <w:rPr>
          <w:rFonts w:ascii="Arial" w:hAnsi="Arial" w:cs="Arial"/>
          <w:sz w:val="22"/>
          <w:szCs w:val="22"/>
          <w:shd w:val="clear" w:color="auto" w:fill="FFFFFF"/>
        </w:rPr>
        <w:t>s</w:t>
      </w:r>
      <w:r w:rsidR="00AE47EE"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76BD2515" w14:textId="67BDB4B7" w:rsidR="00793313" w:rsidRPr="00A27205" w:rsidRDefault="001F1C65" w:rsidP="00827E12">
      <w:pPr>
        <w:rPr>
          <w:rFonts w:ascii="Arial" w:hAnsi="Arial" w:cs="Arial"/>
          <w:sz w:val="22"/>
          <w:szCs w:val="22"/>
          <w:shd w:val="clear" w:color="auto" w:fill="FFFFFF"/>
        </w:rPr>
      </w:pPr>
      <w:r w:rsidRPr="00A27205">
        <w:rPr>
          <w:rFonts w:ascii="Arial" w:hAnsi="Arial" w:cs="Arial"/>
          <w:sz w:val="22"/>
          <w:szCs w:val="22"/>
          <w:shd w:val="clear" w:color="auto" w:fill="FFFFFF"/>
        </w:rPr>
        <w:t xml:space="preserve">Concrete is a slower process due to the need for curing </w:t>
      </w:r>
      <w:r w:rsidR="00A80D10" w:rsidRPr="00A27205">
        <w:rPr>
          <w:rFonts w:ascii="Arial" w:hAnsi="Arial" w:cs="Arial"/>
          <w:sz w:val="22"/>
          <w:szCs w:val="22"/>
          <w:shd w:val="clear" w:color="auto" w:fill="FFFFFF"/>
        </w:rPr>
        <w:t>time;</w:t>
      </w:r>
      <w:r w:rsidR="00661769" w:rsidRPr="00A27205">
        <w:rPr>
          <w:rFonts w:ascii="Arial" w:hAnsi="Arial" w:cs="Arial"/>
          <w:sz w:val="22"/>
          <w:szCs w:val="22"/>
          <w:shd w:val="clear" w:color="auto" w:fill="FFFFFF"/>
        </w:rPr>
        <w:t xml:space="preserve"> steel is easily assembled due to prefabrication</w:t>
      </w:r>
      <w:r w:rsidR="00E22C67"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71D88475" w14:textId="625F7F27" w:rsidR="00E22C67" w:rsidRPr="00A27205" w:rsidRDefault="00000B34" w:rsidP="00827E12">
      <w:pPr>
        <w:rPr>
          <w:rFonts w:ascii="Arial" w:hAnsi="Arial" w:cs="Arial"/>
          <w:sz w:val="22"/>
          <w:szCs w:val="22"/>
          <w:shd w:val="clear" w:color="auto" w:fill="FFFFFF"/>
        </w:rPr>
      </w:pPr>
      <w:r w:rsidRPr="00A27205">
        <w:rPr>
          <w:rFonts w:ascii="Arial" w:hAnsi="Arial" w:cs="Arial"/>
          <w:sz w:val="22"/>
          <w:szCs w:val="22"/>
          <w:shd w:val="clear" w:color="auto" w:fill="FFFFFF"/>
        </w:rPr>
        <w:t>The labour cost for concrete is higher than steel due to the need for skilled craftsmen</w:t>
      </w:r>
      <w:r w:rsidR="00793313" w:rsidRPr="00A27205">
        <w:rPr>
          <w:rFonts w:ascii="Arial" w:hAnsi="Arial" w:cs="Arial"/>
          <w:sz w:val="22"/>
          <w:szCs w:val="22"/>
          <w:shd w:val="clear" w:color="auto" w:fill="FFFFFF"/>
        </w:rPr>
        <w:t xml:space="preserve"> compared to fabricated </w:t>
      </w:r>
      <w:r w:rsidR="00661769" w:rsidRPr="00A27205">
        <w:rPr>
          <w:rFonts w:ascii="Arial" w:hAnsi="Arial" w:cs="Arial"/>
          <w:sz w:val="22"/>
          <w:szCs w:val="22"/>
          <w:shd w:val="clear" w:color="auto" w:fill="FFFFFF"/>
        </w:rPr>
        <w:t xml:space="preserve">steel </w:t>
      </w:r>
      <w:r w:rsidR="00793313" w:rsidRPr="00A27205">
        <w:rPr>
          <w:rFonts w:ascii="Arial" w:hAnsi="Arial" w:cs="Arial"/>
          <w:sz w:val="22"/>
          <w:szCs w:val="22"/>
          <w:shd w:val="clear" w:color="auto" w:fill="FFFFFF"/>
        </w:rPr>
        <w:t>parts</w:t>
      </w:r>
      <w:r w:rsidR="00E22C67"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7A13C350" w14:textId="4CA8A632" w:rsidR="00E22C67" w:rsidRPr="00A27205" w:rsidRDefault="00F063E7" w:rsidP="00827E12">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programme for </w:t>
      </w:r>
      <w:r w:rsidR="00BF3782" w:rsidRPr="00A27205">
        <w:rPr>
          <w:rFonts w:ascii="Arial" w:hAnsi="Arial" w:cs="Arial"/>
          <w:sz w:val="22"/>
          <w:szCs w:val="22"/>
          <w:shd w:val="clear" w:color="auto" w:fill="FFFFFF"/>
        </w:rPr>
        <w:t xml:space="preserve">concrete </w:t>
      </w:r>
      <w:r w:rsidR="002D15C2" w:rsidRPr="00A27205">
        <w:rPr>
          <w:rFonts w:ascii="Arial" w:hAnsi="Arial" w:cs="Arial"/>
          <w:sz w:val="22"/>
          <w:szCs w:val="22"/>
          <w:shd w:val="clear" w:color="auto" w:fill="FFFFFF"/>
        </w:rPr>
        <w:t xml:space="preserve">is at a </w:t>
      </w:r>
      <w:r w:rsidR="00C931D7" w:rsidRPr="00A27205">
        <w:rPr>
          <w:rFonts w:ascii="Arial" w:hAnsi="Arial" w:cs="Arial"/>
          <w:sz w:val="22"/>
          <w:szCs w:val="22"/>
          <w:shd w:val="clear" w:color="auto" w:fill="FFFFFF"/>
        </w:rPr>
        <w:t>higher</w:t>
      </w:r>
      <w:r w:rsidR="002D15C2" w:rsidRPr="00A27205">
        <w:rPr>
          <w:rFonts w:ascii="Arial" w:hAnsi="Arial" w:cs="Arial"/>
          <w:sz w:val="22"/>
          <w:szCs w:val="22"/>
          <w:shd w:val="clear" w:color="auto" w:fill="FFFFFF"/>
        </w:rPr>
        <w:t xml:space="preserve"> risk of being </w:t>
      </w:r>
      <w:r w:rsidR="00195198" w:rsidRPr="00A27205">
        <w:rPr>
          <w:rFonts w:ascii="Arial" w:hAnsi="Arial" w:cs="Arial"/>
          <w:sz w:val="22"/>
          <w:szCs w:val="22"/>
          <w:shd w:val="clear" w:color="auto" w:fill="FFFFFF"/>
        </w:rPr>
        <w:t xml:space="preserve">changed </w:t>
      </w:r>
      <w:r w:rsidR="00C931D7" w:rsidRPr="00A27205">
        <w:rPr>
          <w:rFonts w:ascii="Arial" w:hAnsi="Arial" w:cs="Arial"/>
          <w:sz w:val="22"/>
          <w:szCs w:val="22"/>
          <w:shd w:val="clear" w:color="auto" w:fill="FFFFFF"/>
        </w:rPr>
        <w:t>as it</w:t>
      </w:r>
      <w:r w:rsidR="00195198" w:rsidRPr="00A27205">
        <w:rPr>
          <w:rFonts w:ascii="Arial" w:hAnsi="Arial" w:cs="Arial"/>
          <w:sz w:val="22"/>
          <w:szCs w:val="22"/>
          <w:shd w:val="clear" w:color="auto" w:fill="FFFFFF"/>
        </w:rPr>
        <w:t xml:space="preserve"> relies on site conditions, </w:t>
      </w:r>
      <w:r w:rsidR="00C931D7" w:rsidRPr="00A27205">
        <w:rPr>
          <w:rFonts w:ascii="Arial" w:hAnsi="Arial" w:cs="Arial"/>
          <w:sz w:val="22"/>
          <w:szCs w:val="22"/>
          <w:shd w:val="clear" w:color="auto" w:fill="FFFFFF"/>
        </w:rPr>
        <w:t>while steel is fabricated to a high degree of precision off site</w:t>
      </w:r>
      <w:r w:rsidR="00207700" w:rsidRPr="00A27205">
        <w:rPr>
          <w:rFonts w:ascii="Arial" w:hAnsi="Arial" w:cs="Arial"/>
          <w:sz w:val="22"/>
          <w:szCs w:val="22"/>
          <w:shd w:val="clear" w:color="auto" w:fill="FFFFFF"/>
        </w:rPr>
        <w:t xml:space="preserve">. A positive </w:t>
      </w:r>
      <w:r w:rsidR="00BF4A8C" w:rsidRPr="00A27205">
        <w:rPr>
          <w:rFonts w:ascii="Arial" w:hAnsi="Arial" w:cs="Arial"/>
          <w:sz w:val="22"/>
          <w:szCs w:val="22"/>
          <w:shd w:val="clear" w:color="auto" w:fill="FFFFFF"/>
        </w:rPr>
        <w:t>for concrete</w:t>
      </w:r>
      <w:r w:rsidR="00207700" w:rsidRPr="00A27205">
        <w:rPr>
          <w:rFonts w:ascii="Arial" w:hAnsi="Arial" w:cs="Arial"/>
          <w:sz w:val="22"/>
          <w:szCs w:val="22"/>
          <w:shd w:val="clear" w:color="auto" w:fill="FFFFFF"/>
        </w:rPr>
        <w:t xml:space="preserve"> is th</w:t>
      </w:r>
      <w:r w:rsidR="00BF4A8C" w:rsidRPr="00A27205">
        <w:rPr>
          <w:rFonts w:ascii="Arial" w:hAnsi="Arial" w:cs="Arial"/>
          <w:sz w:val="22"/>
          <w:szCs w:val="22"/>
          <w:shd w:val="clear" w:color="auto" w:fill="FFFFFF"/>
        </w:rPr>
        <w:t>at there is</w:t>
      </w:r>
      <w:r w:rsidR="00207700" w:rsidRPr="00A27205">
        <w:rPr>
          <w:rFonts w:ascii="Arial" w:hAnsi="Arial" w:cs="Arial"/>
          <w:sz w:val="22"/>
          <w:szCs w:val="22"/>
          <w:shd w:val="clear" w:color="auto" w:fill="FFFFFF"/>
        </w:rPr>
        <w:t xml:space="preserve"> no lead in times for fabrication, </w:t>
      </w:r>
      <w:r w:rsidR="00BF4A8C" w:rsidRPr="00A27205">
        <w:rPr>
          <w:rFonts w:ascii="Arial" w:hAnsi="Arial" w:cs="Arial"/>
          <w:sz w:val="22"/>
          <w:szCs w:val="22"/>
          <w:shd w:val="clear" w:color="auto" w:fill="FFFFFF"/>
        </w:rPr>
        <w:t>resulting in an earlier on-site date</w:t>
      </w:r>
      <w:r w:rsidR="0024315F" w:rsidRPr="00A27205">
        <w:rPr>
          <w:rFonts w:ascii="Arial" w:hAnsi="Arial" w:cs="Arial"/>
          <w:sz w:val="22"/>
          <w:szCs w:val="22"/>
          <w:shd w:val="clear" w:color="auto" w:fill="FFFFFF"/>
        </w:rPr>
        <w:t xml:space="preserve">, time can also be saved </w:t>
      </w:r>
      <w:r w:rsidR="00282DF6" w:rsidRPr="00A27205">
        <w:rPr>
          <w:rFonts w:ascii="Arial" w:hAnsi="Arial" w:cs="Arial"/>
          <w:sz w:val="22"/>
          <w:szCs w:val="22"/>
          <w:shd w:val="clear" w:color="auto" w:fill="FFFFFF"/>
        </w:rPr>
        <w:t xml:space="preserve">by not needing </w:t>
      </w:r>
      <w:r w:rsidR="00110448" w:rsidRPr="00A27205">
        <w:rPr>
          <w:rFonts w:ascii="Arial" w:hAnsi="Arial" w:cs="Arial"/>
          <w:sz w:val="22"/>
          <w:szCs w:val="22"/>
          <w:shd w:val="clear" w:color="auto" w:fill="FFFFFF"/>
        </w:rPr>
        <w:t>additional fire safety materials as the concrete can provide this.</w:t>
      </w:r>
      <w:r w:rsidR="00291476" w:rsidRPr="00A27205">
        <w:rPr>
          <w:rFonts w:ascii="Arial" w:hAnsi="Arial" w:cs="Arial"/>
          <w:sz w:val="22"/>
          <w:szCs w:val="22"/>
          <w:shd w:val="clear" w:color="auto" w:fill="FFFFFF"/>
        </w:rPr>
        <w:t xml:space="preserve"> (Profound Estimates, 2025)</w:t>
      </w:r>
    </w:p>
    <w:p w14:paraId="3F12C77A" w14:textId="5DDEBEB5" w:rsidR="00011068" w:rsidRPr="00A27205" w:rsidRDefault="00933623" w:rsidP="00827E12">
      <w:pPr>
        <w:rPr>
          <w:rFonts w:ascii="Arial" w:hAnsi="Arial" w:cs="Arial"/>
          <w:sz w:val="22"/>
          <w:szCs w:val="22"/>
          <w:shd w:val="clear" w:color="auto" w:fill="FFFFFF"/>
        </w:rPr>
      </w:pPr>
      <w:r w:rsidRPr="00A27205">
        <w:rPr>
          <w:rFonts w:ascii="Arial" w:hAnsi="Arial" w:cs="Arial"/>
          <w:sz w:val="22"/>
          <w:szCs w:val="22"/>
          <w:shd w:val="clear" w:color="auto" w:fill="FFFFFF"/>
        </w:rPr>
        <w:t>T</w:t>
      </w:r>
      <w:r w:rsidR="00000B34" w:rsidRPr="00A27205">
        <w:rPr>
          <w:rFonts w:ascii="Arial" w:hAnsi="Arial" w:cs="Arial"/>
          <w:sz w:val="22"/>
          <w:szCs w:val="22"/>
          <w:shd w:val="clear" w:color="auto" w:fill="FFFFFF"/>
        </w:rPr>
        <w:t>he materials</w:t>
      </w:r>
      <w:r w:rsidR="00A510C8" w:rsidRPr="00A27205">
        <w:rPr>
          <w:rFonts w:ascii="Arial" w:hAnsi="Arial" w:cs="Arial"/>
          <w:sz w:val="22"/>
          <w:szCs w:val="22"/>
          <w:shd w:val="clear" w:color="auto" w:fill="FFFFFF"/>
        </w:rPr>
        <w:t xml:space="preserve"> for concrete</w:t>
      </w:r>
      <w:r w:rsidR="00000B34" w:rsidRPr="00A27205">
        <w:rPr>
          <w:rFonts w:ascii="Arial" w:hAnsi="Arial" w:cs="Arial"/>
          <w:sz w:val="22"/>
          <w:szCs w:val="22"/>
          <w:shd w:val="clear" w:color="auto" w:fill="FFFFFF"/>
        </w:rPr>
        <w:t xml:space="preserve"> are </w:t>
      </w:r>
      <w:r w:rsidR="00280E3A" w:rsidRPr="00A27205">
        <w:rPr>
          <w:rFonts w:ascii="Arial" w:hAnsi="Arial" w:cs="Arial"/>
          <w:sz w:val="22"/>
          <w:szCs w:val="22"/>
          <w:shd w:val="clear" w:color="auto" w:fill="FFFFFF"/>
        </w:rPr>
        <w:t>cheaper</w:t>
      </w:r>
      <w:r w:rsidR="00000B34" w:rsidRPr="00A27205">
        <w:rPr>
          <w:rFonts w:ascii="Arial" w:hAnsi="Arial" w:cs="Arial"/>
          <w:sz w:val="22"/>
          <w:szCs w:val="22"/>
          <w:shd w:val="clear" w:color="auto" w:fill="FFFFFF"/>
        </w:rPr>
        <w:t xml:space="preserve"> to obtain</w:t>
      </w:r>
      <w:r w:rsidR="00793858" w:rsidRPr="00A27205">
        <w:rPr>
          <w:rFonts w:ascii="Arial" w:hAnsi="Arial" w:cs="Arial"/>
          <w:sz w:val="22"/>
          <w:szCs w:val="22"/>
          <w:shd w:val="clear" w:color="auto" w:fill="FFFFFF"/>
        </w:rPr>
        <w:t xml:space="preserve"> due </w:t>
      </w:r>
      <w:r w:rsidR="0064342A" w:rsidRPr="00A27205">
        <w:rPr>
          <w:rFonts w:ascii="Arial" w:hAnsi="Arial" w:cs="Arial"/>
          <w:sz w:val="22"/>
          <w:szCs w:val="22"/>
          <w:shd w:val="clear" w:color="auto" w:fill="FFFFFF"/>
        </w:rPr>
        <w:t>t</w:t>
      </w:r>
      <w:r w:rsidR="00793858" w:rsidRPr="00A27205">
        <w:rPr>
          <w:rFonts w:ascii="Arial" w:hAnsi="Arial" w:cs="Arial"/>
          <w:sz w:val="22"/>
          <w:szCs w:val="22"/>
          <w:shd w:val="clear" w:color="auto" w:fill="FFFFFF"/>
        </w:rPr>
        <w:t xml:space="preserve">o </w:t>
      </w:r>
      <w:r w:rsidR="00CF676A" w:rsidRPr="00A27205">
        <w:rPr>
          <w:rFonts w:ascii="Arial" w:hAnsi="Arial" w:cs="Arial"/>
          <w:sz w:val="22"/>
          <w:szCs w:val="22"/>
          <w:shd w:val="clear" w:color="auto" w:fill="FFFFFF"/>
        </w:rPr>
        <w:t xml:space="preserve">no </w:t>
      </w:r>
      <w:r w:rsidR="00793858" w:rsidRPr="00A27205">
        <w:rPr>
          <w:rFonts w:ascii="Arial" w:hAnsi="Arial" w:cs="Arial"/>
          <w:sz w:val="22"/>
          <w:szCs w:val="22"/>
          <w:shd w:val="clear" w:color="auto" w:fill="FFFFFF"/>
        </w:rPr>
        <w:t>fabrication costs</w:t>
      </w:r>
      <w:r w:rsidR="00BF4A8C" w:rsidRPr="00A27205">
        <w:rPr>
          <w:rFonts w:ascii="Arial" w:hAnsi="Arial" w:cs="Arial"/>
          <w:sz w:val="22"/>
          <w:szCs w:val="22"/>
          <w:shd w:val="clear" w:color="auto" w:fill="FFFFFF"/>
        </w:rPr>
        <w:t>,</w:t>
      </w:r>
      <w:r w:rsidR="00ED1873" w:rsidRPr="00A27205">
        <w:rPr>
          <w:rFonts w:ascii="Arial" w:hAnsi="Arial" w:cs="Arial"/>
          <w:sz w:val="22"/>
          <w:szCs w:val="22"/>
          <w:shd w:val="clear" w:color="auto" w:fill="FFFFFF"/>
        </w:rPr>
        <w:t xml:space="preserve"> but added costs </w:t>
      </w:r>
      <w:r w:rsidR="006F13D0" w:rsidRPr="00A27205">
        <w:rPr>
          <w:rFonts w:ascii="Arial" w:hAnsi="Arial" w:cs="Arial"/>
          <w:sz w:val="22"/>
          <w:szCs w:val="22"/>
          <w:shd w:val="clear" w:color="auto" w:fill="FFFFFF"/>
        </w:rPr>
        <w:t>such as concrete reinforcement, formwork and curing times</w:t>
      </w:r>
      <w:r w:rsidRPr="00A27205">
        <w:rPr>
          <w:rFonts w:ascii="Arial" w:hAnsi="Arial" w:cs="Arial"/>
          <w:sz w:val="22"/>
          <w:szCs w:val="22"/>
          <w:shd w:val="clear" w:color="auto" w:fill="FFFFFF"/>
        </w:rPr>
        <w:t xml:space="preserve"> need to be taken in to account</w:t>
      </w:r>
      <w:r w:rsidR="00000B34" w:rsidRPr="00A27205">
        <w:rPr>
          <w:rFonts w:ascii="Arial" w:hAnsi="Arial" w:cs="Arial"/>
          <w:sz w:val="22"/>
          <w:szCs w:val="22"/>
          <w:shd w:val="clear" w:color="auto" w:fill="FFFFFF"/>
        </w:rPr>
        <w:t>.</w:t>
      </w:r>
      <w:r w:rsidR="00291476" w:rsidRPr="00A27205">
        <w:rPr>
          <w:rFonts w:ascii="Arial" w:hAnsi="Arial" w:cs="Arial"/>
          <w:sz w:val="22"/>
          <w:szCs w:val="22"/>
          <w:shd w:val="clear" w:color="auto" w:fill="FFFFFF"/>
        </w:rPr>
        <w:t xml:space="preserve"> (Profound Estimates, 2025)</w:t>
      </w:r>
    </w:p>
    <w:p w14:paraId="4AFBE6A8" w14:textId="345E55C6" w:rsidR="00A60EA9" w:rsidRPr="00A27205" w:rsidRDefault="00A60EA9" w:rsidP="00292786">
      <w:pPr>
        <w:rPr>
          <w:rFonts w:ascii="Arial" w:hAnsi="Arial" w:cs="Arial"/>
          <w:sz w:val="22"/>
          <w:szCs w:val="22"/>
          <w:u w:val="single"/>
          <w:shd w:val="clear" w:color="auto" w:fill="FFFFFF"/>
        </w:rPr>
      </w:pPr>
      <w:r w:rsidRPr="00A27205">
        <w:rPr>
          <w:rFonts w:ascii="Arial" w:hAnsi="Arial" w:cs="Arial"/>
          <w:sz w:val="22"/>
          <w:szCs w:val="22"/>
          <w:u w:val="single"/>
          <w:shd w:val="clear" w:color="auto" w:fill="FFFFFF"/>
        </w:rPr>
        <w:t>The fr</w:t>
      </w:r>
      <w:r w:rsidR="00490C9A" w:rsidRPr="00A27205">
        <w:rPr>
          <w:rFonts w:ascii="Arial" w:hAnsi="Arial" w:cs="Arial"/>
          <w:sz w:val="22"/>
          <w:szCs w:val="22"/>
          <w:u w:val="single"/>
          <w:shd w:val="clear" w:color="auto" w:fill="FFFFFF"/>
        </w:rPr>
        <w:t>a</w:t>
      </w:r>
      <w:r w:rsidRPr="00A27205">
        <w:rPr>
          <w:rFonts w:ascii="Arial" w:hAnsi="Arial" w:cs="Arial"/>
          <w:sz w:val="22"/>
          <w:szCs w:val="22"/>
          <w:u w:val="single"/>
          <w:shd w:val="clear" w:color="auto" w:fill="FFFFFF"/>
        </w:rPr>
        <w:t xml:space="preserve">mes ease of assembly and potential ease of </w:t>
      </w:r>
      <w:r w:rsidR="00E75207" w:rsidRPr="00A27205">
        <w:rPr>
          <w:rFonts w:ascii="Arial" w:hAnsi="Arial" w:cs="Arial"/>
          <w:sz w:val="22"/>
          <w:szCs w:val="22"/>
          <w:u w:val="single"/>
          <w:shd w:val="clear" w:color="auto" w:fill="FFFFFF"/>
        </w:rPr>
        <w:t xml:space="preserve">its </w:t>
      </w:r>
      <w:r w:rsidRPr="00A27205">
        <w:rPr>
          <w:rFonts w:ascii="Arial" w:hAnsi="Arial" w:cs="Arial"/>
          <w:sz w:val="22"/>
          <w:szCs w:val="22"/>
          <w:u w:val="single"/>
          <w:shd w:val="clear" w:color="auto" w:fill="FFFFFF"/>
        </w:rPr>
        <w:t xml:space="preserve">adaptation </w:t>
      </w:r>
      <w:r w:rsidR="00490C9A" w:rsidRPr="00A27205">
        <w:rPr>
          <w:rFonts w:ascii="Arial" w:hAnsi="Arial" w:cs="Arial"/>
          <w:sz w:val="22"/>
          <w:szCs w:val="22"/>
          <w:u w:val="single"/>
          <w:shd w:val="clear" w:color="auto" w:fill="FFFFFF"/>
        </w:rPr>
        <w:t>to different building shape</w:t>
      </w:r>
      <w:r w:rsidR="00E75207" w:rsidRPr="00A27205">
        <w:rPr>
          <w:rFonts w:ascii="Arial" w:hAnsi="Arial" w:cs="Arial"/>
          <w:sz w:val="22"/>
          <w:szCs w:val="22"/>
          <w:u w:val="single"/>
          <w:shd w:val="clear" w:color="auto" w:fill="FFFFFF"/>
        </w:rPr>
        <w:t xml:space="preserve"> and building </w:t>
      </w:r>
      <w:r w:rsidR="00350520" w:rsidRPr="00A27205">
        <w:rPr>
          <w:rFonts w:ascii="Arial" w:hAnsi="Arial" w:cs="Arial"/>
          <w:sz w:val="22"/>
          <w:szCs w:val="22"/>
          <w:u w:val="single"/>
          <w:shd w:val="clear" w:color="auto" w:fill="FFFFFF"/>
        </w:rPr>
        <w:t>use,</w:t>
      </w:r>
      <w:r w:rsidR="00E75207" w:rsidRPr="00A27205">
        <w:rPr>
          <w:rFonts w:ascii="Arial" w:hAnsi="Arial" w:cs="Arial"/>
          <w:sz w:val="22"/>
          <w:szCs w:val="22"/>
          <w:u w:val="single"/>
          <w:shd w:val="clear" w:color="auto" w:fill="FFFFFF"/>
        </w:rPr>
        <w:t xml:space="preserve"> within the life cycle of the </w:t>
      </w:r>
      <w:r w:rsidR="0029547D" w:rsidRPr="00A27205">
        <w:rPr>
          <w:rFonts w:ascii="Arial" w:hAnsi="Arial" w:cs="Arial"/>
          <w:sz w:val="22"/>
          <w:szCs w:val="22"/>
          <w:u w:val="single"/>
          <w:shd w:val="clear" w:color="auto" w:fill="FFFFFF"/>
        </w:rPr>
        <w:t>building.</w:t>
      </w:r>
    </w:p>
    <w:p w14:paraId="70093036" w14:textId="378A2296" w:rsidR="00011068" w:rsidRPr="00A27205" w:rsidRDefault="00837511" w:rsidP="00292786">
      <w:pPr>
        <w:rPr>
          <w:rFonts w:ascii="Arial" w:hAnsi="Arial" w:cs="Arial"/>
          <w:sz w:val="22"/>
          <w:szCs w:val="22"/>
          <w:shd w:val="clear" w:color="auto" w:fill="FFFFFF"/>
        </w:rPr>
      </w:pPr>
      <w:r w:rsidRPr="00A27205">
        <w:rPr>
          <w:rFonts w:ascii="Arial" w:hAnsi="Arial" w:cs="Arial"/>
          <w:sz w:val="22"/>
          <w:szCs w:val="22"/>
        </w:rPr>
        <w:t>Concrete can</w:t>
      </w:r>
      <w:r w:rsidR="00F7463A" w:rsidRPr="00A27205">
        <w:rPr>
          <w:rFonts w:ascii="Arial" w:hAnsi="Arial" w:cs="Arial"/>
          <w:sz w:val="22"/>
          <w:szCs w:val="22"/>
        </w:rPr>
        <w:t xml:space="preserve"> </w:t>
      </w:r>
      <w:r w:rsidR="0044682C" w:rsidRPr="00A27205">
        <w:rPr>
          <w:rFonts w:ascii="Arial" w:hAnsi="Arial" w:cs="Arial"/>
          <w:sz w:val="22"/>
          <w:szCs w:val="22"/>
        </w:rPr>
        <w:t xml:space="preserve">be </w:t>
      </w:r>
      <w:r w:rsidR="00F7463A" w:rsidRPr="00A27205">
        <w:rPr>
          <w:rFonts w:ascii="Arial" w:hAnsi="Arial" w:cs="Arial"/>
          <w:sz w:val="22"/>
          <w:szCs w:val="22"/>
        </w:rPr>
        <w:t xml:space="preserve">costly to change </w:t>
      </w:r>
      <w:r w:rsidR="0044682C" w:rsidRPr="00A27205">
        <w:rPr>
          <w:rFonts w:ascii="Arial" w:hAnsi="Arial" w:cs="Arial"/>
          <w:sz w:val="22"/>
          <w:szCs w:val="22"/>
        </w:rPr>
        <w:t>designs</w:t>
      </w:r>
      <w:r w:rsidR="007122C1" w:rsidRPr="00A27205">
        <w:rPr>
          <w:rFonts w:ascii="Arial" w:hAnsi="Arial" w:cs="Arial"/>
          <w:sz w:val="22"/>
          <w:szCs w:val="22"/>
        </w:rPr>
        <w:t xml:space="preserve">, </w:t>
      </w:r>
      <w:r w:rsidR="00AF05F4" w:rsidRPr="00A27205">
        <w:rPr>
          <w:rFonts w:ascii="Arial" w:hAnsi="Arial" w:cs="Arial"/>
          <w:sz w:val="22"/>
          <w:szCs w:val="22"/>
        </w:rPr>
        <w:t xml:space="preserve">it </w:t>
      </w:r>
      <w:r w:rsidR="007122C1" w:rsidRPr="00A27205">
        <w:rPr>
          <w:rFonts w:ascii="Arial" w:hAnsi="Arial" w:cs="Arial"/>
          <w:sz w:val="22"/>
          <w:szCs w:val="22"/>
        </w:rPr>
        <w:t>will require different formwork</w:t>
      </w:r>
      <w:r w:rsidR="00C61149" w:rsidRPr="00A27205">
        <w:rPr>
          <w:rFonts w:ascii="Arial" w:hAnsi="Arial" w:cs="Arial"/>
          <w:sz w:val="22"/>
          <w:szCs w:val="22"/>
        </w:rPr>
        <w:t xml:space="preserve">, </w:t>
      </w:r>
      <w:r w:rsidR="00BE6419" w:rsidRPr="00A27205">
        <w:rPr>
          <w:rFonts w:ascii="Arial" w:hAnsi="Arial" w:cs="Arial"/>
          <w:sz w:val="22"/>
          <w:szCs w:val="22"/>
        </w:rPr>
        <w:t>planning</w:t>
      </w:r>
      <w:r w:rsidR="00C61149" w:rsidRPr="00A27205">
        <w:rPr>
          <w:rFonts w:ascii="Arial" w:hAnsi="Arial" w:cs="Arial"/>
          <w:sz w:val="22"/>
          <w:szCs w:val="22"/>
        </w:rPr>
        <w:t xml:space="preserve"> </w:t>
      </w:r>
      <w:r w:rsidR="006262E1" w:rsidRPr="00A27205">
        <w:rPr>
          <w:rFonts w:ascii="Arial" w:hAnsi="Arial" w:cs="Arial"/>
          <w:sz w:val="22"/>
          <w:szCs w:val="22"/>
        </w:rPr>
        <w:t xml:space="preserve">to </w:t>
      </w:r>
      <w:r w:rsidR="00BE6419" w:rsidRPr="00A27205">
        <w:rPr>
          <w:rFonts w:ascii="Arial" w:hAnsi="Arial" w:cs="Arial"/>
          <w:sz w:val="22"/>
          <w:szCs w:val="22"/>
        </w:rPr>
        <w:t xml:space="preserve">account for </w:t>
      </w:r>
      <w:r w:rsidR="00683E30" w:rsidRPr="00A27205">
        <w:rPr>
          <w:rFonts w:ascii="Arial" w:hAnsi="Arial" w:cs="Arial"/>
          <w:sz w:val="22"/>
          <w:szCs w:val="22"/>
        </w:rPr>
        <w:t>different</w:t>
      </w:r>
      <w:r w:rsidR="00BE6419" w:rsidRPr="00A27205">
        <w:rPr>
          <w:rFonts w:ascii="Arial" w:hAnsi="Arial" w:cs="Arial"/>
          <w:sz w:val="22"/>
          <w:szCs w:val="22"/>
        </w:rPr>
        <w:t xml:space="preserve"> loads and how th</w:t>
      </w:r>
      <w:r w:rsidR="006262E1" w:rsidRPr="00A27205">
        <w:rPr>
          <w:rFonts w:ascii="Arial" w:hAnsi="Arial" w:cs="Arial"/>
          <w:sz w:val="22"/>
          <w:szCs w:val="22"/>
        </w:rPr>
        <w:t>ose</w:t>
      </w:r>
      <w:r w:rsidR="00BE6419" w:rsidRPr="00A27205">
        <w:rPr>
          <w:rFonts w:ascii="Arial" w:hAnsi="Arial" w:cs="Arial"/>
          <w:sz w:val="22"/>
          <w:szCs w:val="22"/>
        </w:rPr>
        <w:t xml:space="preserve"> </w:t>
      </w:r>
      <w:r w:rsidR="006262E1" w:rsidRPr="00A27205">
        <w:rPr>
          <w:rFonts w:ascii="Arial" w:hAnsi="Arial" w:cs="Arial"/>
          <w:sz w:val="22"/>
          <w:szCs w:val="22"/>
        </w:rPr>
        <w:t xml:space="preserve">loads </w:t>
      </w:r>
      <w:r w:rsidR="00BE6419" w:rsidRPr="00A27205">
        <w:rPr>
          <w:rFonts w:ascii="Arial" w:hAnsi="Arial" w:cs="Arial"/>
          <w:sz w:val="22"/>
          <w:szCs w:val="22"/>
        </w:rPr>
        <w:t>will be distributed</w:t>
      </w:r>
      <w:r w:rsidR="00BF4A8C" w:rsidRPr="00A27205">
        <w:rPr>
          <w:rFonts w:ascii="Arial" w:hAnsi="Arial" w:cs="Arial"/>
          <w:sz w:val="22"/>
          <w:szCs w:val="22"/>
        </w:rPr>
        <w:t xml:space="preserve"> as well as changes to services in the area potentially</w:t>
      </w:r>
      <w:r w:rsidR="003E1F76" w:rsidRPr="00A27205">
        <w:rPr>
          <w:rFonts w:ascii="Arial" w:hAnsi="Arial" w:cs="Arial"/>
          <w:sz w:val="22"/>
          <w:szCs w:val="22"/>
        </w:rPr>
        <w:t>.</w:t>
      </w:r>
      <w:r w:rsidR="007A261B" w:rsidRPr="00A27205">
        <w:rPr>
          <w:rFonts w:ascii="Arial" w:hAnsi="Arial" w:cs="Arial"/>
          <w:sz w:val="22"/>
          <w:szCs w:val="22"/>
          <w:shd w:val="clear" w:color="auto" w:fill="FFFFFF"/>
        </w:rPr>
        <w:t xml:space="preserve"> (</w:t>
      </w:r>
      <w:r w:rsidR="00C2636C" w:rsidRPr="00A27205">
        <w:rPr>
          <w:rFonts w:ascii="Arial" w:hAnsi="Arial" w:cs="Arial"/>
          <w:sz w:val="22"/>
          <w:szCs w:val="22"/>
          <w:shd w:val="clear" w:color="auto" w:fill="FFFFFF"/>
        </w:rPr>
        <w:t>What’s</w:t>
      </w:r>
      <w:r w:rsidR="007A261B" w:rsidRPr="00A27205">
        <w:rPr>
          <w:rFonts w:ascii="Arial" w:hAnsi="Arial" w:cs="Arial"/>
          <w:sz w:val="22"/>
          <w:szCs w:val="22"/>
          <w:shd w:val="clear" w:color="auto" w:fill="FFFFFF"/>
        </w:rPr>
        <w:t xml:space="preserve"> In Traditional Food, 2025) </w:t>
      </w:r>
      <w:r w:rsidR="007A261B" w:rsidRPr="00A27205">
        <w:rPr>
          <w:rFonts w:ascii="Arial" w:hAnsi="Arial" w:cs="Arial"/>
          <w:sz w:val="22"/>
          <w:szCs w:val="22"/>
        </w:rPr>
        <w:t>Steel</w:t>
      </w:r>
      <w:r w:rsidR="003E1F76" w:rsidRPr="00A27205">
        <w:rPr>
          <w:rFonts w:ascii="Arial" w:hAnsi="Arial" w:cs="Arial"/>
          <w:sz w:val="22"/>
          <w:szCs w:val="22"/>
        </w:rPr>
        <w:t xml:space="preserve"> on the other hand is </w:t>
      </w:r>
      <w:r w:rsidR="00AF5548" w:rsidRPr="00A27205">
        <w:rPr>
          <w:rFonts w:ascii="Arial" w:hAnsi="Arial" w:cs="Arial"/>
          <w:sz w:val="22"/>
          <w:szCs w:val="22"/>
        </w:rPr>
        <w:t>more modular</w:t>
      </w:r>
      <w:r w:rsidR="00D5365B" w:rsidRPr="00A27205">
        <w:rPr>
          <w:rFonts w:ascii="Arial" w:hAnsi="Arial" w:cs="Arial"/>
          <w:sz w:val="22"/>
          <w:szCs w:val="22"/>
        </w:rPr>
        <w:t>,</w:t>
      </w:r>
      <w:r w:rsidR="00874C81" w:rsidRPr="00A27205">
        <w:rPr>
          <w:rFonts w:ascii="Arial" w:hAnsi="Arial" w:cs="Arial"/>
          <w:sz w:val="22"/>
          <w:szCs w:val="22"/>
        </w:rPr>
        <w:t xml:space="preserve"> </w:t>
      </w:r>
      <w:r w:rsidR="00A51A3F" w:rsidRPr="00A27205">
        <w:rPr>
          <w:rFonts w:ascii="Arial" w:hAnsi="Arial" w:cs="Arial"/>
          <w:sz w:val="22"/>
          <w:szCs w:val="22"/>
        </w:rPr>
        <w:t>requiring only</w:t>
      </w:r>
      <w:r w:rsidR="00874C81" w:rsidRPr="00A27205">
        <w:rPr>
          <w:rFonts w:ascii="Arial" w:hAnsi="Arial" w:cs="Arial"/>
          <w:sz w:val="22"/>
          <w:szCs w:val="22"/>
        </w:rPr>
        <w:t xml:space="preserve"> a new part </w:t>
      </w:r>
      <w:r w:rsidR="00E0791E" w:rsidRPr="00A27205">
        <w:rPr>
          <w:rFonts w:ascii="Arial" w:hAnsi="Arial" w:cs="Arial"/>
          <w:sz w:val="22"/>
          <w:szCs w:val="22"/>
        </w:rPr>
        <w:t xml:space="preserve">this means </w:t>
      </w:r>
      <w:r w:rsidR="00874C81" w:rsidRPr="00A27205">
        <w:rPr>
          <w:rFonts w:ascii="Arial" w:hAnsi="Arial" w:cs="Arial"/>
          <w:sz w:val="22"/>
          <w:szCs w:val="22"/>
        </w:rPr>
        <w:t>quick changes</w:t>
      </w:r>
      <w:r w:rsidR="00CE7196" w:rsidRPr="00A27205">
        <w:rPr>
          <w:rFonts w:ascii="Arial" w:hAnsi="Arial" w:cs="Arial"/>
          <w:sz w:val="22"/>
          <w:szCs w:val="22"/>
        </w:rPr>
        <w:t xml:space="preserve"> to </w:t>
      </w:r>
      <w:r w:rsidR="00E0791E" w:rsidRPr="00A27205">
        <w:rPr>
          <w:rFonts w:ascii="Arial" w:hAnsi="Arial" w:cs="Arial"/>
          <w:sz w:val="22"/>
          <w:szCs w:val="22"/>
        </w:rPr>
        <w:t>the</w:t>
      </w:r>
      <w:r w:rsidR="00CE7196" w:rsidRPr="00A27205">
        <w:rPr>
          <w:rFonts w:ascii="Arial" w:hAnsi="Arial" w:cs="Arial"/>
          <w:sz w:val="22"/>
          <w:szCs w:val="22"/>
        </w:rPr>
        <w:t xml:space="preserve"> buildi</w:t>
      </w:r>
      <w:r w:rsidR="00531DDD" w:rsidRPr="00A27205">
        <w:rPr>
          <w:rFonts w:ascii="Arial" w:hAnsi="Arial" w:cs="Arial"/>
          <w:sz w:val="22"/>
          <w:szCs w:val="22"/>
        </w:rPr>
        <w:t>n</w:t>
      </w:r>
      <w:r w:rsidR="00CE7196" w:rsidRPr="00A27205">
        <w:rPr>
          <w:rFonts w:ascii="Arial" w:hAnsi="Arial" w:cs="Arial"/>
          <w:sz w:val="22"/>
          <w:szCs w:val="22"/>
        </w:rPr>
        <w:t>g</w:t>
      </w:r>
      <w:r w:rsidR="00E0791E" w:rsidRPr="00A27205">
        <w:rPr>
          <w:rFonts w:ascii="Arial" w:hAnsi="Arial" w:cs="Arial"/>
          <w:sz w:val="22"/>
          <w:szCs w:val="22"/>
        </w:rPr>
        <w:t xml:space="preserve"> are </w:t>
      </w:r>
      <w:r w:rsidR="003E050E" w:rsidRPr="00A27205">
        <w:rPr>
          <w:rFonts w:ascii="Arial" w:hAnsi="Arial" w:cs="Arial"/>
          <w:sz w:val="22"/>
          <w:szCs w:val="22"/>
        </w:rPr>
        <w:t>easy and fast to assemble</w:t>
      </w:r>
      <w:r w:rsidR="007857DB" w:rsidRPr="00A27205">
        <w:rPr>
          <w:rFonts w:ascii="Arial" w:hAnsi="Arial" w:cs="Arial"/>
          <w:sz w:val="22"/>
          <w:szCs w:val="22"/>
        </w:rPr>
        <w:t xml:space="preserve"> due to the fabrication being highly precise.</w:t>
      </w:r>
      <w:r w:rsidR="00DE1CE6" w:rsidRPr="00A27205">
        <w:rPr>
          <w:rFonts w:ascii="Arial" w:hAnsi="Arial" w:cs="Arial"/>
          <w:sz w:val="22"/>
          <w:szCs w:val="22"/>
        </w:rPr>
        <w:t xml:space="preserve"> </w:t>
      </w:r>
      <w:r w:rsidR="00DE1CE6" w:rsidRPr="00A27205">
        <w:rPr>
          <w:rFonts w:ascii="Arial" w:hAnsi="Arial" w:cs="Arial"/>
          <w:sz w:val="22"/>
          <w:szCs w:val="22"/>
          <w:shd w:val="clear" w:color="auto" w:fill="FFFFFF"/>
        </w:rPr>
        <w:t>(ajaykar72@gmail.com, 2025)</w:t>
      </w:r>
    </w:p>
    <w:p w14:paraId="51594BAA" w14:textId="0018AC8A" w:rsidR="00F83206" w:rsidRPr="00A27205" w:rsidRDefault="00CD7E8F" w:rsidP="00292786">
      <w:pPr>
        <w:rPr>
          <w:rFonts w:ascii="Arial" w:hAnsi="Arial" w:cs="Arial"/>
          <w:sz w:val="22"/>
          <w:szCs w:val="22"/>
          <w:shd w:val="clear" w:color="auto" w:fill="FFFFFF"/>
        </w:rPr>
      </w:pPr>
      <w:r w:rsidRPr="00A27205">
        <w:rPr>
          <w:rFonts w:ascii="Arial" w:hAnsi="Arial" w:cs="Arial"/>
          <w:sz w:val="22"/>
          <w:szCs w:val="22"/>
          <w:shd w:val="clear" w:color="auto" w:fill="FFFFFF"/>
        </w:rPr>
        <w:t xml:space="preserve">Adaptations </w:t>
      </w:r>
      <w:r w:rsidR="0001291D" w:rsidRPr="00A27205">
        <w:rPr>
          <w:rFonts w:ascii="Arial" w:hAnsi="Arial" w:cs="Arial"/>
          <w:sz w:val="22"/>
          <w:szCs w:val="22"/>
          <w:shd w:val="clear" w:color="auto" w:fill="FFFFFF"/>
        </w:rPr>
        <w:t>after</w:t>
      </w:r>
      <w:r w:rsidRPr="00A27205">
        <w:rPr>
          <w:rFonts w:ascii="Arial" w:hAnsi="Arial" w:cs="Arial"/>
          <w:sz w:val="22"/>
          <w:szCs w:val="22"/>
          <w:shd w:val="clear" w:color="auto" w:fill="FFFFFF"/>
        </w:rPr>
        <w:t xml:space="preserve"> the building is completed would be complex for both steel and concrete with concrete </w:t>
      </w:r>
      <w:r w:rsidR="005A78E3" w:rsidRPr="00A27205">
        <w:rPr>
          <w:rFonts w:ascii="Arial" w:hAnsi="Arial" w:cs="Arial"/>
          <w:sz w:val="22"/>
          <w:szCs w:val="22"/>
          <w:shd w:val="clear" w:color="auto" w:fill="FFFFFF"/>
        </w:rPr>
        <w:t xml:space="preserve">requiring more resources to change, </w:t>
      </w:r>
      <w:r w:rsidR="00280E3A" w:rsidRPr="00A27205">
        <w:rPr>
          <w:rFonts w:ascii="Arial" w:hAnsi="Arial" w:cs="Arial"/>
          <w:sz w:val="22"/>
          <w:szCs w:val="22"/>
          <w:shd w:val="clear" w:color="auto" w:fill="FFFFFF"/>
        </w:rPr>
        <w:t>adding,</w:t>
      </w:r>
      <w:r w:rsidR="00E67D88" w:rsidRPr="00A27205">
        <w:rPr>
          <w:rFonts w:ascii="Arial" w:hAnsi="Arial" w:cs="Arial"/>
          <w:sz w:val="22"/>
          <w:szCs w:val="22"/>
          <w:shd w:val="clear" w:color="auto" w:fill="FFFFFF"/>
        </w:rPr>
        <w:t xml:space="preserve"> or removing any material from a concrete structure will </w:t>
      </w:r>
      <w:r w:rsidR="00547847" w:rsidRPr="00A27205">
        <w:rPr>
          <w:rFonts w:ascii="Arial" w:hAnsi="Arial" w:cs="Arial"/>
          <w:sz w:val="22"/>
          <w:szCs w:val="22"/>
          <w:shd w:val="clear" w:color="auto" w:fill="FFFFFF"/>
        </w:rPr>
        <w:t xml:space="preserve">affect the structural stability of that piece, and that will </w:t>
      </w:r>
      <w:r w:rsidR="0001291D" w:rsidRPr="00A27205">
        <w:rPr>
          <w:rFonts w:ascii="Arial" w:hAnsi="Arial" w:cs="Arial"/>
          <w:sz w:val="22"/>
          <w:szCs w:val="22"/>
          <w:shd w:val="clear" w:color="auto" w:fill="FFFFFF"/>
        </w:rPr>
        <w:t>cascade onto other surrounding piece.</w:t>
      </w:r>
    </w:p>
    <w:p w14:paraId="096FF40D" w14:textId="72F2C4BA" w:rsidR="00C00A08" w:rsidRPr="00A27205" w:rsidRDefault="0001291D" w:rsidP="00292786">
      <w:pPr>
        <w:rPr>
          <w:rFonts w:ascii="Arial" w:hAnsi="Arial" w:cs="Arial"/>
          <w:sz w:val="22"/>
          <w:szCs w:val="22"/>
          <w:shd w:val="clear" w:color="auto" w:fill="FFFFFF"/>
        </w:rPr>
      </w:pPr>
      <w:r w:rsidRPr="00A27205">
        <w:rPr>
          <w:rFonts w:ascii="Arial" w:hAnsi="Arial" w:cs="Arial"/>
          <w:sz w:val="22"/>
          <w:szCs w:val="22"/>
          <w:shd w:val="clear" w:color="auto" w:fill="FFFFFF"/>
        </w:rPr>
        <w:t xml:space="preserve">Steel is also difficult to change but </w:t>
      </w:r>
      <w:r w:rsidR="001611C6" w:rsidRPr="00A27205">
        <w:rPr>
          <w:rFonts w:ascii="Arial" w:hAnsi="Arial" w:cs="Arial"/>
          <w:sz w:val="22"/>
          <w:szCs w:val="22"/>
          <w:shd w:val="clear" w:color="auto" w:fill="FFFFFF"/>
        </w:rPr>
        <w:t xml:space="preserve">adding new pieces </w:t>
      </w:r>
      <w:r w:rsidR="00280E3A" w:rsidRPr="00A27205">
        <w:rPr>
          <w:rFonts w:ascii="Arial" w:hAnsi="Arial" w:cs="Arial"/>
          <w:sz w:val="22"/>
          <w:szCs w:val="22"/>
          <w:shd w:val="clear" w:color="auto" w:fill="FFFFFF"/>
        </w:rPr>
        <w:t>is not</w:t>
      </w:r>
      <w:r w:rsidR="00B30B7A" w:rsidRPr="00A27205">
        <w:rPr>
          <w:rFonts w:ascii="Arial" w:hAnsi="Arial" w:cs="Arial"/>
          <w:sz w:val="22"/>
          <w:szCs w:val="22"/>
          <w:shd w:val="clear" w:color="auto" w:fill="FFFFFF"/>
        </w:rPr>
        <w:t xml:space="preserve"> as complex </w:t>
      </w:r>
      <w:r w:rsidR="001611C6" w:rsidRPr="00A27205">
        <w:rPr>
          <w:rFonts w:ascii="Arial" w:hAnsi="Arial" w:cs="Arial"/>
          <w:sz w:val="22"/>
          <w:szCs w:val="22"/>
          <w:shd w:val="clear" w:color="auto" w:fill="FFFFFF"/>
        </w:rPr>
        <w:t xml:space="preserve">as </w:t>
      </w:r>
      <w:r w:rsidR="006C4DFD" w:rsidRPr="00A27205">
        <w:rPr>
          <w:rFonts w:ascii="Arial" w:hAnsi="Arial" w:cs="Arial"/>
          <w:sz w:val="22"/>
          <w:szCs w:val="22"/>
          <w:shd w:val="clear" w:color="auto" w:fill="FFFFFF"/>
        </w:rPr>
        <w:t xml:space="preserve">fixing and mounting pieces is </w:t>
      </w:r>
      <w:r w:rsidR="00280E3A" w:rsidRPr="00A27205">
        <w:rPr>
          <w:rFonts w:ascii="Arial" w:hAnsi="Arial" w:cs="Arial"/>
          <w:sz w:val="22"/>
          <w:szCs w:val="22"/>
          <w:shd w:val="clear" w:color="auto" w:fill="FFFFFF"/>
        </w:rPr>
        <w:t>easier</w:t>
      </w:r>
      <w:r w:rsidR="006C4DFD" w:rsidRPr="00A27205">
        <w:rPr>
          <w:rFonts w:ascii="Arial" w:hAnsi="Arial" w:cs="Arial"/>
          <w:sz w:val="22"/>
          <w:szCs w:val="22"/>
          <w:shd w:val="clear" w:color="auto" w:fill="FFFFFF"/>
        </w:rPr>
        <w:t xml:space="preserve"> </w:t>
      </w:r>
      <w:r w:rsidR="002254D3" w:rsidRPr="00A27205">
        <w:rPr>
          <w:rFonts w:ascii="Arial" w:hAnsi="Arial" w:cs="Arial"/>
          <w:sz w:val="22"/>
          <w:szCs w:val="22"/>
          <w:shd w:val="clear" w:color="auto" w:fill="FFFFFF"/>
        </w:rPr>
        <w:t>compared to adding new concrete structures</w:t>
      </w:r>
      <w:r w:rsidR="00C00A08" w:rsidRPr="00A27205">
        <w:rPr>
          <w:rFonts w:ascii="Arial" w:hAnsi="Arial" w:cs="Arial"/>
          <w:sz w:val="22"/>
          <w:szCs w:val="22"/>
          <w:shd w:val="clear" w:color="auto" w:fill="FFFFFF"/>
        </w:rPr>
        <w:t xml:space="preserve">, it is also </w:t>
      </w:r>
      <w:r w:rsidR="006C4DFD" w:rsidRPr="00A27205">
        <w:rPr>
          <w:rFonts w:ascii="Arial" w:hAnsi="Arial" w:cs="Arial"/>
          <w:sz w:val="22"/>
          <w:szCs w:val="22"/>
          <w:shd w:val="clear" w:color="auto" w:fill="FFFFFF"/>
        </w:rPr>
        <w:t>easier to pre</w:t>
      </w:r>
      <w:r w:rsidR="00000A35" w:rsidRPr="00A27205">
        <w:rPr>
          <w:rFonts w:ascii="Arial" w:hAnsi="Arial" w:cs="Arial"/>
          <w:sz w:val="22"/>
          <w:szCs w:val="22"/>
          <w:shd w:val="clear" w:color="auto" w:fill="FFFFFF"/>
        </w:rPr>
        <w:t>dict where deformation is likely</w:t>
      </w:r>
      <w:r w:rsidR="00C00A08" w:rsidRPr="00A27205">
        <w:rPr>
          <w:rFonts w:ascii="Arial" w:hAnsi="Arial" w:cs="Arial"/>
          <w:sz w:val="22"/>
          <w:szCs w:val="22"/>
          <w:shd w:val="clear" w:color="auto" w:fill="FFFFFF"/>
        </w:rPr>
        <w:t xml:space="preserve"> to occur</w:t>
      </w:r>
      <w:r w:rsidR="00000A35" w:rsidRPr="00A27205">
        <w:rPr>
          <w:rFonts w:ascii="Arial" w:hAnsi="Arial" w:cs="Arial"/>
          <w:sz w:val="22"/>
          <w:szCs w:val="22"/>
          <w:shd w:val="clear" w:color="auto" w:fill="FFFFFF"/>
        </w:rPr>
        <w:t xml:space="preserve"> allowing for adequate resources to reinforces key areas.</w:t>
      </w:r>
      <w:r w:rsidR="007B4F17" w:rsidRPr="00A27205">
        <w:rPr>
          <w:rFonts w:ascii="Arial" w:hAnsi="Arial" w:cs="Arial"/>
          <w:sz w:val="22"/>
          <w:szCs w:val="22"/>
          <w:shd w:val="clear" w:color="auto" w:fill="FFFFFF"/>
        </w:rPr>
        <w:t xml:space="preserve"> (MFG Shop, 2024)</w:t>
      </w:r>
    </w:p>
    <w:p w14:paraId="383570A4" w14:textId="77777777" w:rsidR="00A07765" w:rsidRPr="00A27205" w:rsidRDefault="00A07765" w:rsidP="00292786">
      <w:pPr>
        <w:rPr>
          <w:rFonts w:ascii="Arial" w:hAnsi="Arial" w:cs="Arial"/>
          <w:sz w:val="22"/>
          <w:szCs w:val="22"/>
          <w:shd w:val="clear" w:color="auto" w:fill="FFFFFF"/>
        </w:rPr>
      </w:pPr>
    </w:p>
    <w:p w14:paraId="7D447C82" w14:textId="4E966429" w:rsidR="001E3118" w:rsidRPr="00A27205" w:rsidRDefault="00E07C8B" w:rsidP="00292786">
      <w:pPr>
        <w:rPr>
          <w:rFonts w:ascii="Arial" w:hAnsi="Arial" w:cs="Arial"/>
          <w:sz w:val="22"/>
          <w:szCs w:val="22"/>
          <w:u w:val="single"/>
        </w:rPr>
      </w:pPr>
      <w:r w:rsidRPr="00A27205">
        <w:rPr>
          <w:rFonts w:ascii="Arial" w:hAnsi="Arial" w:cs="Arial"/>
          <w:sz w:val="22"/>
          <w:szCs w:val="22"/>
          <w:u w:val="single"/>
        </w:rPr>
        <w:t xml:space="preserve">The problems faced by the integration </w:t>
      </w:r>
      <w:r w:rsidR="009532B5" w:rsidRPr="00A27205">
        <w:rPr>
          <w:rFonts w:ascii="Arial" w:hAnsi="Arial" w:cs="Arial"/>
          <w:sz w:val="22"/>
          <w:szCs w:val="22"/>
          <w:u w:val="single"/>
        </w:rPr>
        <w:t>of services</w:t>
      </w:r>
      <w:r w:rsidRPr="00A27205">
        <w:rPr>
          <w:rFonts w:ascii="Arial" w:hAnsi="Arial" w:cs="Arial"/>
          <w:sz w:val="22"/>
          <w:szCs w:val="22"/>
          <w:u w:val="single"/>
        </w:rPr>
        <w:t xml:space="preserve"> provision, and how these</w:t>
      </w:r>
      <w:r w:rsidR="009532B5" w:rsidRPr="00A27205">
        <w:rPr>
          <w:rFonts w:ascii="Arial" w:hAnsi="Arial" w:cs="Arial"/>
          <w:sz w:val="22"/>
          <w:szCs w:val="22"/>
          <w:u w:val="single"/>
        </w:rPr>
        <w:t xml:space="preserve"> problems are </w:t>
      </w:r>
      <w:r w:rsidR="0029547D" w:rsidRPr="00A27205">
        <w:rPr>
          <w:rFonts w:ascii="Arial" w:hAnsi="Arial" w:cs="Arial"/>
          <w:sz w:val="22"/>
          <w:szCs w:val="22"/>
          <w:u w:val="single"/>
        </w:rPr>
        <w:t>overcome.</w:t>
      </w:r>
    </w:p>
    <w:p w14:paraId="6D8C71DD" w14:textId="69ED1CFF" w:rsidR="00FF3B02" w:rsidRPr="00A27205" w:rsidRDefault="0032250B" w:rsidP="00292786">
      <w:pPr>
        <w:rPr>
          <w:rFonts w:ascii="Arial" w:hAnsi="Arial" w:cs="Arial"/>
          <w:sz w:val="22"/>
          <w:szCs w:val="22"/>
        </w:rPr>
      </w:pPr>
      <w:r w:rsidRPr="00A27205">
        <w:rPr>
          <w:rFonts w:ascii="Arial" w:hAnsi="Arial" w:cs="Arial"/>
          <w:sz w:val="22"/>
          <w:szCs w:val="22"/>
        </w:rPr>
        <w:t xml:space="preserve">The problems </w:t>
      </w:r>
      <w:r w:rsidR="000C4F0E" w:rsidRPr="00A27205">
        <w:rPr>
          <w:rFonts w:ascii="Arial" w:hAnsi="Arial" w:cs="Arial"/>
          <w:sz w:val="22"/>
          <w:szCs w:val="22"/>
        </w:rPr>
        <w:t xml:space="preserve">faced during the integration of services when using </w:t>
      </w:r>
      <w:r w:rsidRPr="00A27205">
        <w:rPr>
          <w:rFonts w:ascii="Arial" w:hAnsi="Arial" w:cs="Arial"/>
          <w:sz w:val="22"/>
          <w:szCs w:val="22"/>
        </w:rPr>
        <w:t>concrete framing methods</w:t>
      </w:r>
      <w:r w:rsidR="00FF3B02" w:rsidRPr="00A27205">
        <w:rPr>
          <w:rFonts w:ascii="Arial" w:hAnsi="Arial" w:cs="Arial"/>
          <w:sz w:val="22"/>
          <w:szCs w:val="22"/>
        </w:rPr>
        <w:t xml:space="preserve"> are </w:t>
      </w:r>
      <w:r w:rsidR="00280E3A" w:rsidRPr="00A27205">
        <w:rPr>
          <w:rFonts w:ascii="Arial" w:hAnsi="Arial" w:cs="Arial"/>
          <w:sz w:val="22"/>
          <w:szCs w:val="22"/>
        </w:rPr>
        <w:t>due</w:t>
      </w:r>
      <w:r w:rsidR="004854BB" w:rsidRPr="00A27205">
        <w:rPr>
          <w:rFonts w:ascii="Arial" w:hAnsi="Arial" w:cs="Arial"/>
          <w:sz w:val="22"/>
          <w:szCs w:val="22"/>
        </w:rPr>
        <w:t xml:space="preserve"> to lack of coordination and communication</w:t>
      </w:r>
      <w:r w:rsidR="00031FA0" w:rsidRPr="00A27205">
        <w:rPr>
          <w:rFonts w:ascii="Arial" w:hAnsi="Arial" w:cs="Arial"/>
          <w:sz w:val="22"/>
          <w:szCs w:val="22"/>
        </w:rPr>
        <w:t xml:space="preserve">. </w:t>
      </w:r>
      <w:r w:rsidR="00924F4C" w:rsidRPr="00A27205">
        <w:rPr>
          <w:rFonts w:ascii="Arial" w:hAnsi="Arial" w:cs="Arial"/>
          <w:sz w:val="22"/>
          <w:szCs w:val="22"/>
        </w:rPr>
        <w:t xml:space="preserve">Some of these problems </w:t>
      </w:r>
      <w:r w:rsidR="00486A45" w:rsidRPr="00A27205">
        <w:rPr>
          <w:rFonts w:ascii="Arial" w:hAnsi="Arial" w:cs="Arial"/>
          <w:sz w:val="22"/>
          <w:szCs w:val="22"/>
        </w:rPr>
        <w:t>are: -</w:t>
      </w:r>
      <w:r w:rsidR="00924F4C" w:rsidRPr="00A27205">
        <w:rPr>
          <w:rFonts w:ascii="Arial" w:hAnsi="Arial" w:cs="Arial"/>
          <w:sz w:val="22"/>
          <w:szCs w:val="22"/>
        </w:rPr>
        <w:t xml:space="preserve"> </w:t>
      </w:r>
    </w:p>
    <w:p w14:paraId="287ECBA2" w14:textId="77777777" w:rsidR="009F0154" w:rsidRPr="00A27205" w:rsidRDefault="009F0154" w:rsidP="00292786">
      <w:pPr>
        <w:rPr>
          <w:rFonts w:ascii="Arial" w:hAnsi="Arial" w:cs="Arial"/>
          <w:b/>
          <w:bCs/>
          <w:sz w:val="22"/>
          <w:szCs w:val="22"/>
        </w:rPr>
      </w:pPr>
    </w:p>
    <w:p w14:paraId="54FEAFEC" w14:textId="77777777" w:rsidR="009F0154" w:rsidRPr="00A27205" w:rsidRDefault="009F0154" w:rsidP="00292786">
      <w:pPr>
        <w:rPr>
          <w:rFonts w:ascii="Arial" w:hAnsi="Arial" w:cs="Arial"/>
          <w:b/>
          <w:bCs/>
          <w:sz w:val="22"/>
          <w:szCs w:val="22"/>
        </w:rPr>
      </w:pPr>
    </w:p>
    <w:p w14:paraId="7A3A2135" w14:textId="77777777" w:rsidR="009F0154" w:rsidRPr="00A27205" w:rsidRDefault="009F0154" w:rsidP="00292786">
      <w:pPr>
        <w:rPr>
          <w:rFonts w:ascii="Arial" w:hAnsi="Arial" w:cs="Arial"/>
          <w:b/>
          <w:bCs/>
          <w:sz w:val="22"/>
          <w:szCs w:val="22"/>
        </w:rPr>
      </w:pPr>
    </w:p>
    <w:p w14:paraId="3E265E8D" w14:textId="49AFD98F" w:rsidR="00486A45" w:rsidRPr="00A27205" w:rsidRDefault="00924F4C" w:rsidP="00292786">
      <w:pPr>
        <w:rPr>
          <w:rFonts w:ascii="Arial" w:hAnsi="Arial" w:cs="Arial"/>
          <w:b/>
          <w:bCs/>
          <w:sz w:val="22"/>
          <w:szCs w:val="22"/>
        </w:rPr>
      </w:pPr>
      <w:r w:rsidRPr="00A27205">
        <w:rPr>
          <w:rFonts w:ascii="Arial" w:hAnsi="Arial" w:cs="Arial"/>
          <w:b/>
          <w:bCs/>
          <w:sz w:val="22"/>
          <w:szCs w:val="22"/>
        </w:rPr>
        <w:lastRenderedPageBreak/>
        <w:t>P</w:t>
      </w:r>
      <w:r w:rsidR="00D53B85" w:rsidRPr="00A27205">
        <w:rPr>
          <w:rFonts w:ascii="Arial" w:hAnsi="Arial" w:cs="Arial"/>
          <w:b/>
          <w:bCs/>
          <w:sz w:val="22"/>
          <w:szCs w:val="22"/>
        </w:rPr>
        <w:t>lanning</w:t>
      </w:r>
      <w:r w:rsidRPr="00A27205">
        <w:rPr>
          <w:rFonts w:ascii="Arial" w:hAnsi="Arial" w:cs="Arial"/>
          <w:b/>
          <w:bCs/>
          <w:sz w:val="22"/>
          <w:szCs w:val="22"/>
        </w:rPr>
        <w:t xml:space="preserve"> issues</w:t>
      </w:r>
    </w:p>
    <w:p w14:paraId="4FDF7FE0" w14:textId="5DD09462" w:rsidR="00545188" w:rsidRPr="00A27205" w:rsidRDefault="00D53B85" w:rsidP="00292786">
      <w:pPr>
        <w:rPr>
          <w:rFonts w:ascii="Arial" w:hAnsi="Arial" w:cs="Arial"/>
          <w:sz w:val="22"/>
          <w:szCs w:val="22"/>
        </w:rPr>
      </w:pPr>
      <w:r w:rsidRPr="00A27205">
        <w:rPr>
          <w:rFonts w:ascii="Arial" w:hAnsi="Arial" w:cs="Arial"/>
          <w:sz w:val="22"/>
          <w:szCs w:val="22"/>
        </w:rPr>
        <w:t>when and how services will be implemented</w:t>
      </w:r>
      <w:r w:rsidR="00037A87" w:rsidRPr="00A27205">
        <w:rPr>
          <w:rFonts w:ascii="Arial" w:hAnsi="Arial" w:cs="Arial"/>
          <w:sz w:val="22"/>
          <w:szCs w:val="22"/>
        </w:rPr>
        <w:t xml:space="preserve"> can cause serious issues if not properly tracked.</w:t>
      </w:r>
      <w:r w:rsidR="00545188" w:rsidRPr="00A27205">
        <w:rPr>
          <w:rFonts w:ascii="Arial" w:hAnsi="Arial" w:cs="Arial"/>
          <w:sz w:val="22"/>
          <w:szCs w:val="22"/>
        </w:rPr>
        <w:t xml:space="preserve"> Proper coordination is needed between </w:t>
      </w:r>
      <w:r w:rsidR="00BB5DD9" w:rsidRPr="00A27205">
        <w:rPr>
          <w:rFonts w:ascii="Arial" w:hAnsi="Arial" w:cs="Arial"/>
          <w:sz w:val="22"/>
          <w:szCs w:val="22"/>
        </w:rPr>
        <w:t>all relevant works that are being used</w:t>
      </w:r>
      <w:r w:rsidR="00D95332" w:rsidRPr="00A27205">
        <w:rPr>
          <w:rFonts w:ascii="Arial" w:hAnsi="Arial" w:cs="Arial"/>
          <w:sz w:val="22"/>
          <w:szCs w:val="22"/>
        </w:rPr>
        <w:t xml:space="preserve"> so that the installation </w:t>
      </w:r>
      <w:r w:rsidR="0000331F" w:rsidRPr="00A27205">
        <w:rPr>
          <w:rFonts w:ascii="Arial" w:hAnsi="Arial" w:cs="Arial"/>
          <w:sz w:val="22"/>
          <w:szCs w:val="22"/>
        </w:rPr>
        <w:t xml:space="preserve">is properly completed with </w:t>
      </w:r>
      <w:r w:rsidR="00B16016" w:rsidRPr="00A27205">
        <w:rPr>
          <w:rFonts w:ascii="Arial" w:hAnsi="Arial" w:cs="Arial"/>
          <w:sz w:val="22"/>
          <w:szCs w:val="22"/>
        </w:rPr>
        <w:t>little to no issues</w:t>
      </w:r>
      <w:r w:rsidR="00BB5DD9" w:rsidRPr="00A27205">
        <w:rPr>
          <w:rFonts w:ascii="Arial" w:hAnsi="Arial" w:cs="Arial"/>
          <w:sz w:val="22"/>
          <w:szCs w:val="22"/>
        </w:rPr>
        <w:t>.</w:t>
      </w:r>
      <w:r w:rsidR="00880FA7" w:rsidRPr="00A27205">
        <w:rPr>
          <w:rFonts w:ascii="Arial" w:hAnsi="Arial" w:cs="Arial"/>
          <w:sz w:val="22"/>
          <w:szCs w:val="22"/>
          <w:shd w:val="clear" w:color="auto" w:fill="FFFFFF"/>
        </w:rPr>
        <w:t xml:space="preserve"> (Gajjar, 2025)</w:t>
      </w:r>
    </w:p>
    <w:p w14:paraId="265576BA" w14:textId="1892F864" w:rsidR="00486A45" w:rsidRPr="00A27205" w:rsidRDefault="009F0154" w:rsidP="00292786">
      <w:pPr>
        <w:rPr>
          <w:rFonts w:ascii="Arial" w:hAnsi="Arial" w:cs="Arial"/>
          <w:b/>
          <w:bCs/>
          <w:sz w:val="22"/>
          <w:szCs w:val="22"/>
        </w:rPr>
      </w:pPr>
      <w:r w:rsidRPr="00A27205">
        <w:rPr>
          <w:rFonts w:ascii="Arial" w:hAnsi="Arial" w:cs="Arial"/>
          <w:b/>
          <w:bCs/>
          <w:sz w:val="22"/>
          <w:szCs w:val="22"/>
        </w:rPr>
        <w:t>D</w:t>
      </w:r>
      <w:r w:rsidR="00037A87" w:rsidRPr="00A27205">
        <w:rPr>
          <w:rFonts w:ascii="Arial" w:hAnsi="Arial" w:cs="Arial"/>
          <w:b/>
          <w:bCs/>
          <w:sz w:val="22"/>
          <w:szCs w:val="22"/>
        </w:rPr>
        <w:t>esign issues</w:t>
      </w:r>
    </w:p>
    <w:p w14:paraId="53204E03" w14:textId="6867419F" w:rsidR="00693F11" w:rsidRPr="00A27205" w:rsidRDefault="00486A45" w:rsidP="00292786">
      <w:pPr>
        <w:rPr>
          <w:rFonts w:ascii="Arial" w:hAnsi="Arial" w:cs="Arial"/>
          <w:sz w:val="22"/>
          <w:szCs w:val="22"/>
        </w:rPr>
      </w:pPr>
      <w:r w:rsidRPr="00A27205">
        <w:rPr>
          <w:rFonts w:ascii="Arial" w:hAnsi="Arial" w:cs="Arial"/>
          <w:sz w:val="22"/>
          <w:szCs w:val="22"/>
        </w:rPr>
        <w:t xml:space="preserve">The same goes for design issues </w:t>
      </w:r>
      <w:r w:rsidR="00037A87" w:rsidRPr="00A27205">
        <w:rPr>
          <w:rFonts w:ascii="Arial" w:hAnsi="Arial" w:cs="Arial"/>
          <w:sz w:val="22"/>
          <w:szCs w:val="22"/>
        </w:rPr>
        <w:t xml:space="preserve">with clashes among </w:t>
      </w:r>
      <w:r w:rsidR="002D0E35" w:rsidRPr="00A27205">
        <w:rPr>
          <w:rFonts w:ascii="Arial" w:hAnsi="Arial" w:cs="Arial"/>
          <w:sz w:val="22"/>
          <w:szCs w:val="22"/>
        </w:rPr>
        <w:t>different install pack</w:t>
      </w:r>
      <w:r w:rsidR="009203CF" w:rsidRPr="00A27205">
        <w:rPr>
          <w:rFonts w:ascii="Arial" w:hAnsi="Arial" w:cs="Arial"/>
          <w:sz w:val="22"/>
          <w:szCs w:val="22"/>
        </w:rPr>
        <w:t>ages</w:t>
      </w:r>
      <w:r w:rsidR="00BB5DD9" w:rsidRPr="00A27205">
        <w:rPr>
          <w:rFonts w:ascii="Arial" w:hAnsi="Arial" w:cs="Arial"/>
          <w:sz w:val="22"/>
          <w:szCs w:val="22"/>
        </w:rPr>
        <w:t>, these can be solved</w:t>
      </w:r>
      <w:r w:rsidR="008040CB" w:rsidRPr="00A27205">
        <w:rPr>
          <w:rFonts w:ascii="Arial" w:hAnsi="Arial" w:cs="Arial"/>
          <w:sz w:val="22"/>
          <w:szCs w:val="22"/>
        </w:rPr>
        <w:t xml:space="preserve"> or mitigated with the use of software such as BIM </w:t>
      </w:r>
      <w:r w:rsidR="00B16016" w:rsidRPr="00A27205">
        <w:rPr>
          <w:rFonts w:ascii="Arial" w:hAnsi="Arial" w:cs="Arial"/>
          <w:sz w:val="22"/>
          <w:szCs w:val="22"/>
        </w:rPr>
        <w:t xml:space="preserve">and </w:t>
      </w:r>
      <w:r w:rsidR="00A27205" w:rsidRPr="00A27205">
        <w:rPr>
          <w:rFonts w:ascii="Arial" w:hAnsi="Arial" w:cs="Arial"/>
          <w:sz w:val="22"/>
          <w:szCs w:val="22"/>
        </w:rPr>
        <w:t>design meetings</w:t>
      </w:r>
      <w:r w:rsidR="00B16016" w:rsidRPr="00A27205">
        <w:rPr>
          <w:rFonts w:ascii="Arial" w:hAnsi="Arial" w:cs="Arial"/>
          <w:sz w:val="22"/>
          <w:szCs w:val="22"/>
        </w:rPr>
        <w:t xml:space="preserve"> </w:t>
      </w:r>
      <w:r w:rsidR="008040CB" w:rsidRPr="00A27205">
        <w:rPr>
          <w:rFonts w:ascii="Arial" w:hAnsi="Arial" w:cs="Arial"/>
          <w:sz w:val="22"/>
          <w:szCs w:val="22"/>
        </w:rPr>
        <w:t xml:space="preserve">which will allow designers to plan around each other, this can reduce the risk of </w:t>
      </w:r>
      <w:r w:rsidRPr="00A27205">
        <w:rPr>
          <w:rFonts w:ascii="Arial" w:hAnsi="Arial" w:cs="Arial"/>
          <w:sz w:val="22"/>
          <w:szCs w:val="22"/>
        </w:rPr>
        <w:t>high-cost</w:t>
      </w:r>
      <w:r w:rsidR="008040CB" w:rsidRPr="00A27205">
        <w:rPr>
          <w:rFonts w:ascii="Arial" w:hAnsi="Arial" w:cs="Arial"/>
          <w:sz w:val="22"/>
          <w:szCs w:val="22"/>
        </w:rPr>
        <w:t xml:space="preserve"> reworks later in the project</w:t>
      </w:r>
      <w:r w:rsidR="009E3A15" w:rsidRPr="00A27205">
        <w:rPr>
          <w:rFonts w:ascii="Arial" w:hAnsi="Arial" w:cs="Arial"/>
          <w:sz w:val="22"/>
          <w:szCs w:val="22"/>
        </w:rPr>
        <w:t xml:space="preserve"> resulting in overruns in cost and delays in the programme</w:t>
      </w:r>
      <w:r w:rsidR="00880FA7" w:rsidRPr="00A27205">
        <w:rPr>
          <w:rFonts w:ascii="Arial" w:hAnsi="Arial" w:cs="Arial"/>
          <w:sz w:val="22"/>
          <w:szCs w:val="22"/>
        </w:rPr>
        <w:t>.</w:t>
      </w:r>
      <w:r w:rsidR="00880FA7" w:rsidRPr="00A27205">
        <w:rPr>
          <w:rFonts w:ascii="Arial" w:hAnsi="Arial" w:cs="Arial"/>
          <w:sz w:val="22"/>
          <w:szCs w:val="22"/>
          <w:shd w:val="clear" w:color="auto" w:fill="FFFFFF"/>
        </w:rPr>
        <w:t xml:space="preserve"> (Gajjar, 2025)</w:t>
      </w:r>
    </w:p>
    <w:p w14:paraId="062F5AFE" w14:textId="77777777" w:rsidR="00941E58" w:rsidRPr="00A27205" w:rsidRDefault="00941E58" w:rsidP="00292786">
      <w:pPr>
        <w:rPr>
          <w:rFonts w:ascii="Arial" w:hAnsi="Arial" w:cs="Arial"/>
          <w:sz w:val="22"/>
          <w:szCs w:val="22"/>
        </w:rPr>
      </w:pPr>
    </w:p>
    <w:p w14:paraId="6E0641E5" w14:textId="3E0A2F26" w:rsidR="009F246D" w:rsidRPr="00A27205" w:rsidRDefault="009532B5" w:rsidP="00292786">
      <w:pPr>
        <w:rPr>
          <w:rFonts w:ascii="Arial" w:hAnsi="Arial" w:cs="Arial"/>
          <w:sz w:val="22"/>
          <w:szCs w:val="22"/>
          <w:u w:val="single"/>
        </w:rPr>
      </w:pPr>
      <w:r w:rsidRPr="00A27205">
        <w:rPr>
          <w:rFonts w:ascii="Arial" w:hAnsi="Arial" w:cs="Arial"/>
          <w:sz w:val="22"/>
          <w:szCs w:val="22"/>
          <w:u w:val="single"/>
        </w:rPr>
        <w:t xml:space="preserve">The specific </w:t>
      </w:r>
      <w:r w:rsidR="00350520" w:rsidRPr="00A27205">
        <w:rPr>
          <w:rFonts w:ascii="Arial" w:hAnsi="Arial" w:cs="Arial"/>
          <w:sz w:val="22"/>
          <w:szCs w:val="22"/>
          <w:u w:val="single"/>
        </w:rPr>
        <w:t xml:space="preserve">challenges faced at the point of the </w:t>
      </w:r>
      <w:r w:rsidR="00941E58" w:rsidRPr="00A27205">
        <w:rPr>
          <w:rFonts w:ascii="Arial" w:hAnsi="Arial" w:cs="Arial"/>
          <w:sz w:val="22"/>
          <w:szCs w:val="22"/>
          <w:u w:val="single"/>
        </w:rPr>
        <w:t>building’s</w:t>
      </w:r>
      <w:r w:rsidR="00350520" w:rsidRPr="00A27205">
        <w:rPr>
          <w:rFonts w:ascii="Arial" w:hAnsi="Arial" w:cs="Arial"/>
          <w:sz w:val="22"/>
          <w:szCs w:val="22"/>
          <w:u w:val="single"/>
        </w:rPr>
        <w:t xml:space="preserve"> potential demolition at end of </w:t>
      </w:r>
      <w:r w:rsidR="0029547D" w:rsidRPr="00A27205">
        <w:rPr>
          <w:rFonts w:ascii="Arial" w:hAnsi="Arial" w:cs="Arial"/>
          <w:sz w:val="22"/>
          <w:szCs w:val="22"/>
          <w:u w:val="single"/>
        </w:rPr>
        <w:t>life</w:t>
      </w:r>
      <w:r w:rsidR="00280E3A" w:rsidRPr="00A27205">
        <w:rPr>
          <w:rFonts w:ascii="Arial" w:hAnsi="Arial" w:cs="Arial"/>
          <w:sz w:val="22"/>
          <w:szCs w:val="22"/>
          <w:u w:val="single"/>
        </w:rPr>
        <w:t xml:space="preserve">. </w:t>
      </w:r>
    </w:p>
    <w:p w14:paraId="7F005ADF" w14:textId="77777777" w:rsidR="008B66CB" w:rsidRPr="00A27205" w:rsidRDefault="005C1B2A">
      <w:pPr>
        <w:rPr>
          <w:rFonts w:ascii="Arial" w:hAnsi="Arial" w:cs="Arial"/>
          <w:sz w:val="22"/>
          <w:szCs w:val="22"/>
        </w:rPr>
      </w:pPr>
      <w:r w:rsidRPr="00A27205">
        <w:rPr>
          <w:rFonts w:ascii="Arial" w:hAnsi="Arial" w:cs="Arial"/>
          <w:sz w:val="22"/>
          <w:szCs w:val="22"/>
        </w:rPr>
        <w:t xml:space="preserve">Demolishing the </w:t>
      </w:r>
      <w:r w:rsidR="00CD627B" w:rsidRPr="00A27205">
        <w:rPr>
          <w:rFonts w:ascii="Arial" w:hAnsi="Arial" w:cs="Arial"/>
          <w:sz w:val="22"/>
          <w:szCs w:val="22"/>
        </w:rPr>
        <w:t>B</w:t>
      </w:r>
      <w:r w:rsidRPr="00A27205">
        <w:rPr>
          <w:rFonts w:ascii="Arial" w:hAnsi="Arial" w:cs="Arial"/>
          <w:sz w:val="22"/>
          <w:szCs w:val="22"/>
        </w:rPr>
        <w:t xml:space="preserve">urj </w:t>
      </w:r>
      <w:r w:rsidR="00CD627B" w:rsidRPr="00A27205">
        <w:rPr>
          <w:rFonts w:ascii="Arial" w:hAnsi="Arial" w:cs="Arial"/>
          <w:sz w:val="22"/>
          <w:szCs w:val="22"/>
        </w:rPr>
        <w:t xml:space="preserve">Khalifa </w:t>
      </w:r>
      <w:r w:rsidR="00D70C09" w:rsidRPr="00A27205">
        <w:rPr>
          <w:rFonts w:ascii="Arial" w:hAnsi="Arial" w:cs="Arial"/>
          <w:sz w:val="22"/>
          <w:szCs w:val="22"/>
        </w:rPr>
        <w:t xml:space="preserve">would </w:t>
      </w:r>
      <w:r w:rsidR="007D3107" w:rsidRPr="00A27205">
        <w:rPr>
          <w:rFonts w:ascii="Arial" w:hAnsi="Arial" w:cs="Arial"/>
          <w:sz w:val="22"/>
          <w:szCs w:val="22"/>
        </w:rPr>
        <w:t xml:space="preserve">be a massively technical and resource heavy project, requiring </w:t>
      </w:r>
      <w:r w:rsidR="00E95C22" w:rsidRPr="00A27205">
        <w:rPr>
          <w:rFonts w:ascii="Arial" w:hAnsi="Arial" w:cs="Arial"/>
          <w:sz w:val="22"/>
          <w:szCs w:val="22"/>
        </w:rPr>
        <w:t xml:space="preserve">years of </w:t>
      </w:r>
      <w:r w:rsidR="008E4E36" w:rsidRPr="00A27205">
        <w:rPr>
          <w:rFonts w:ascii="Arial" w:hAnsi="Arial" w:cs="Arial"/>
          <w:sz w:val="22"/>
          <w:szCs w:val="22"/>
        </w:rPr>
        <w:t>planning</w:t>
      </w:r>
      <w:r w:rsidR="00E95C22" w:rsidRPr="00A27205">
        <w:rPr>
          <w:rFonts w:ascii="Arial" w:hAnsi="Arial" w:cs="Arial"/>
          <w:sz w:val="22"/>
          <w:szCs w:val="22"/>
        </w:rPr>
        <w:t xml:space="preserve"> and </w:t>
      </w:r>
      <w:r w:rsidR="00D85758" w:rsidRPr="00A27205">
        <w:rPr>
          <w:rFonts w:ascii="Arial" w:hAnsi="Arial" w:cs="Arial"/>
          <w:sz w:val="22"/>
          <w:szCs w:val="22"/>
        </w:rPr>
        <w:t xml:space="preserve">coordination. There </w:t>
      </w:r>
      <w:r w:rsidR="00031E7F" w:rsidRPr="00A27205">
        <w:rPr>
          <w:rFonts w:ascii="Arial" w:hAnsi="Arial" w:cs="Arial"/>
          <w:sz w:val="22"/>
          <w:szCs w:val="22"/>
        </w:rPr>
        <w:t>first</w:t>
      </w:r>
      <w:r w:rsidR="00AD6B83" w:rsidRPr="00A27205">
        <w:rPr>
          <w:rFonts w:ascii="Arial" w:hAnsi="Arial" w:cs="Arial"/>
          <w:sz w:val="22"/>
          <w:szCs w:val="22"/>
        </w:rPr>
        <w:t xml:space="preserve"> </w:t>
      </w:r>
      <w:r w:rsidR="00E10D07" w:rsidRPr="00A27205">
        <w:rPr>
          <w:rFonts w:ascii="Arial" w:hAnsi="Arial" w:cs="Arial"/>
          <w:sz w:val="22"/>
          <w:szCs w:val="22"/>
        </w:rPr>
        <w:t>major issue</w:t>
      </w:r>
      <w:r w:rsidR="00031E7F" w:rsidRPr="00A27205">
        <w:rPr>
          <w:rFonts w:ascii="Arial" w:hAnsi="Arial" w:cs="Arial"/>
          <w:sz w:val="22"/>
          <w:szCs w:val="22"/>
        </w:rPr>
        <w:t xml:space="preserve"> with </w:t>
      </w:r>
      <w:r w:rsidR="00D608F4" w:rsidRPr="00A27205">
        <w:rPr>
          <w:rFonts w:ascii="Arial" w:hAnsi="Arial" w:cs="Arial"/>
          <w:sz w:val="22"/>
          <w:szCs w:val="22"/>
        </w:rPr>
        <w:t xml:space="preserve">the </w:t>
      </w:r>
      <w:r w:rsidR="00815051" w:rsidRPr="00A27205">
        <w:rPr>
          <w:rFonts w:ascii="Arial" w:hAnsi="Arial" w:cs="Arial"/>
          <w:sz w:val="22"/>
          <w:szCs w:val="22"/>
        </w:rPr>
        <w:t>demolition</w:t>
      </w:r>
      <w:r w:rsidR="00D608F4" w:rsidRPr="00A27205">
        <w:rPr>
          <w:rFonts w:ascii="Arial" w:hAnsi="Arial" w:cs="Arial"/>
          <w:sz w:val="22"/>
          <w:szCs w:val="22"/>
        </w:rPr>
        <w:t xml:space="preserve"> of</w:t>
      </w:r>
      <w:r w:rsidR="00031E7F" w:rsidRPr="00A27205">
        <w:rPr>
          <w:rFonts w:ascii="Arial" w:hAnsi="Arial" w:cs="Arial"/>
          <w:sz w:val="22"/>
          <w:szCs w:val="22"/>
        </w:rPr>
        <w:t xml:space="preserve"> </w:t>
      </w:r>
      <w:r w:rsidR="00815051" w:rsidRPr="00A27205">
        <w:rPr>
          <w:rFonts w:ascii="Arial" w:hAnsi="Arial" w:cs="Arial"/>
          <w:sz w:val="22"/>
          <w:szCs w:val="22"/>
        </w:rPr>
        <w:t>the Burj</w:t>
      </w:r>
      <w:r w:rsidR="00031E7F" w:rsidRPr="00A27205">
        <w:rPr>
          <w:rFonts w:ascii="Arial" w:hAnsi="Arial" w:cs="Arial"/>
          <w:sz w:val="22"/>
          <w:szCs w:val="22"/>
        </w:rPr>
        <w:t xml:space="preserve"> </w:t>
      </w:r>
      <w:r w:rsidR="00815051" w:rsidRPr="00A27205">
        <w:rPr>
          <w:rFonts w:ascii="Arial" w:hAnsi="Arial" w:cs="Arial"/>
          <w:sz w:val="22"/>
          <w:szCs w:val="22"/>
        </w:rPr>
        <w:t>Khalifa is</w:t>
      </w:r>
      <w:r w:rsidR="00D608F4" w:rsidRPr="00A27205">
        <w:rPr>
          <w:rFonts w:ascii="Arial" w:hAnsi="Arial" w:cs="Arial"/>
          <w:sz w:val="22"/>
          <w:szCs w:val="22"/>
        </w:rPr>
        <w:t xml:space="preserve"> its height, </w:t>
      </w:r>
      <w:r w:rsidR="00E86EFB" w:rsidRPr="00A27205">
        <w:rPr>
          <w:rFonts w:ascii="Arial" w:hAnsi="Arial" w:cs="Arial"/>
          <w:sz w:val="22"/>
          <w:szCs w:val="22"/>
        </w:rPr>
        <w:t>requiring a segmented plan to deconstruct the building,</w:t>
      </w:r>
      <w:r w:rsidR="006C16FF" w:rsidRPr="00A27205">
        <w:rPr>
          <w:rFonts w:ascii="Arial" w:hAnsi="Arial" w:cs="Arial"/>
          <w:sz w:val="22"/>
          <w:szCs w:val="22"/>
        </w:rPr>
        <w:t xml:space="preserve"> the </w:t>
      </w:r>
      <w:r w:rsidR="003A054F" w:rsidRPr="00A27205">
        <w:rPr>
          <w:rFonts w:ascii="Arial" w:hAnsi="Arial" w:cs="Arial"/>
          <w:sz w:val="22"/>
          <w:szCs w:val="22"/>
        </w:rPr>
        <w:t xml:space="preserve">building </w:t>
      </w:r>
      <w:r w:rsidR="00D33166" w:rsidRPr="00A27205">
        <w:rPr>
          <w:rFonts w:ascii="Arial" w:hAnsi="Arial" w:cs="Arial"/>
          <w:sz w:val="22"/>
          <w:szCs w:val="22"/>
        </w:rPr>
        <w:t xml:space="preserve">is </w:t>
      </w:r>
      <w:r w:rsidR="00AA7982" w:rsidRPr="00A27205">
        <w:rPr>
          <w:rFonts w:ascii="Arial" w:hAnsi="Arial" w:cs="Arial"/>
          <w:sz w:val="22"/>
          <w:szCs w:val="22"/>
        </w:rPr>
        <w:t>stabilised</w:t>
      </w:r>
      <w:r w:rsidR="00D33166" w:rsidRPr="00A27205">
        <w:rPr>
          <w:rFonts w:ascii="Arial" w:hAnsi="Arial" w:cs="Arial"/>
          <w:sz w:val="22"/>
          <w:szCs w:val="22"/>
        </w:rPr>
        <w:t xml:space="preserve"> from its Y shape</w:t>
      </w:r>
      <w:r w:rsidR="002B5262" w:rsidRPr="00A27205">
        <w:rPr>
          <w:rFonts w:ascii="Arial" w:hAnsi="Arial" w:cs="Arial"/>
          <w:sz w:val="22"/>
          <w:szCs w:val="22"/>
        </w:rPr>
        <w:t>,</w:t>
      </w:r>
      <w:r w:rsidR="00D33166" w:rsidRPr="00A27205">
        <w:rPr>
          <w:rFonts w:ascii="Arial" w:hAnsi="Arial" w:cs="Arial"/>
          <w:sz w:val="22"/>
          <w:szCs w:val="22"/>
        </w:rPr>
        <w:t xml:space="preserve"> if a demolition takes place the </w:t>
      </w:r>
      <w:r w:rsidR="00AA7982" w:rsidRPr="00A27205">
        <w:rPr>
          <w:rFonts w:ascii="Arial" w:hAnsi="Arial" w:cs="Arial"/>
          <w:sz w:val="22"/>
          <w:szCs w:val="22"/>
        </w:rPr>
        <w:t xml:space="preserve">stability of </w:t>
      </w:r>
      <w:r w:rsidR="00D75612" w:rsidRPr="00A27205">
        <w:rPr>
          <w:rFonts w:ascii="Arial" w:hAnsi="Arial" w:cs="Arial"/>
          <w:sz w:val="22"/>
          <w:szCs w:val="22"/>
        </w:rPr>
        <w:t xml:space="preserve">the </w:t>
      </w:r>
      <w:r w:rsidR="008B66CB" w:rsidRPr="00A27205">
        <w:rPr>
          <w:rFonts w:ascii="Arial" w:hAnsi="Arial" w:cs="Arial"/>
          <w:sz w:val="22"/>
          <w:szCs w:val="22"/>
        </w:rPr>
        <w:t xml:space="preserve">building will be compromised throughout. </w:t>
      </w:r>
    </w:p>
    <w:p w14:paraId="06AAECC9" w14:textId="40F6E536" w:rsidR="00257D94" w:rsidRPr="00A27205" w:rsidRDefault="008B66CB">
      <w:pPr>
        <w:rPr>
          <w:rFonts w:ascii="Arial" w:hAnsi="Arial" w:cs="Arial"/>
          <w:sz w:val="22"/>
          <w:szCs w:val="22"/>
        </w:rPr>
      </w:pPr>
      <w:r w:rsidRPr="00A27205">
        <w:rPr>
          <w:rFonts w:ascii="Arial" w:hAnsi="Arial" w:cs="Arial"/>
          <w:sz w:val="22"/>
          <w:szCs w:val="22"/>
        </w:rPr>
        <w:t>N</w:t>
      </w:r>
      <w:r w:rsidR="00D75612" w:rsidRPr="00A27205">
        <w:rPr>
          <w:rFonts w:ascii="Arial" w:hAnsi="Arial" w:cs="Arial"/>
          <w:sz w:val="22"/>
          <w:szCs w:val="22"/>
        </w:rPr>
        <w:t>ext</w:t>
      </w:r>
      <w:r w:rsidR="00E86EFB" w:rsidRPr="00A27205">
        <w:rPr>
          <w:rFonts w:ascii="Arial" w:hAnsi="Arial" w:cs="Arial"/>
          <w:sz w:val="22"/>
          <w:szCs w:val="22"/>
        </w:rPr>
        <w:t xml:space="preserve"> is </w:t>
      </w:r>
      <w:r w:rsidR="008115E4" w:rsidRPr="00A27205">
        <w:rPr>
          <w:rFonts w:ascii="Arial" w:hAnsi="Arial" w:cs="Arial"/>
          <w:sz w:val="22"/>
          <w:szCs w:val="22"/>
        </w:rPr>
        <w:t xml:space="preserve">how </w:t>
      </w:r>
      <w:r w:rsidR="00036064" w:rsidRPr="00A27205">
        <w:rPr>
          <w:rFonts w:ascii="Arial" w:hAnsi="Arial" w:cs="Arial"/>
          <w:sz w:val="22"/>
          <w:szCs w:val="22"/>
        </w:rPr>
        <w:t>machinery</w:t>
      </w:r>
      <w:r w:rsidR="00AD3810" w:rsidRPr="00A27205">
        <w:rPr>
          <w:rFonts w:ascii="Arial" w:hAnsi="Arial" w:cs="Arial"/>
          <w:sz w:val="22"/>
          <w:szCs w:val="22"/>
        </w:rPr>
        <w:t xml:space="preserve"> would be lifted into place and what </w:t>
      </w:r>
      <w:r w:rsidR="00036064" w:rsidRPr="00A27205">
        <w:rPr>
          <w:rFonts w:ascii="Arial" w:hAnsi="Arial" w:cs="Arial"/>
          <w:sz w:val="22"/>
          <w:szCs w:val="22"/>
        </w:rPr>
        <w:t>machines</w:t>
      </w:r>
      <w:r w:rsidR="00AD3810" w:rsidRPr="00A27205">
        <w:rPr>
          <w:rFonts w:ascii="Arial" w:hAnsi="Arial" w:cs="Arial"/>
          <w:sz w:val="22"/>
          <w:szCs w:val="22"/>
        </w:rPr>
        <w:t xml:space="preserve"> wo</w:t>
      </w:r>
      <w:r w:rsidR="00724A39" w:rsidRPr="00A27205">
        <w:rPr>
          <w:rFonts w:ascii="Arial" w:hAnsi="Arial" w:cs="Arial"/>
          <w:sz w:val="22"/>
          <w:szCs w:val="22"/>
        </w:rPr>
        <w:t>uld be used</w:t>
      </w:r>
      <w:r w:rsidR="00E10D07" w:rsidRPr="00A27205">
        <w:rPr>
          <w:rFonts w:ascii="Arial" w:hAnsi="Arial" w:cs="Arial"/>
          <w:sz w:val="22"/>
          <w:szCs w:val="22"/>
        </w:rPr>
        <w:t>.</w:t>
      </w:r>
      <w:r w:rsidR="00BE0CC9" w:rsidRPr="00A27205">
        <w:rPr>
          <w:rFonts w:ascii="Arial" w:hAnsi="Arial" w:cs="Arial"/>
          <w:sz w:val="22"/>
          <w:szCs w:val="22"/>
        </w:rPr>
        <w:t xml:space="preserve"> </w:t>
      </w:r>
      <w:r w:rsidR="0059385A" w:rsidRPr="00A27205">
        <w:rPr>
          <w:rFonts w:ascii="Arial" w:hAnsi="Arial" w:cs="Arial"/>
          <w:sz w:val="22"/>
          <w:szCs w:val="22"/>
          <w:shd w:val="clear" w:color="auto" w:fill="FFFFFF"/>
        </w:rPr>
        <w:t>(Burj Khalifa,</w:t>
      </w:r>
      <w:r w:rsidR="00767F39" w:rsidRPr="00A27205">
        <w:rPr>
          <w:rFonts w:ascii="Arial" w:hAnsi="Arial" w:cs="Arial"/>
          <w:sz w:val="22"/>
          <w:szCs w:val="22"/>
          <w:shd w:val="clear" w:color="auto" w:fill="FFFFFF"/>
        </w:rPr>
        <w:t xml:space="preserve"> sustainability,</w:t>
      </w:r>
      <w:r w:rsidR="0059385A" w:rsidRPr="00A27205">
        <w:rPr>
          <w:rFonts w:ascii="Arial" w:hAnsi="Arial" w:cs="Arial"/>
          <w:sz w:val="22"/>
          <w:szCs w:val="22"/>
          <w:shd w:val="clear" w:color="auto" w:fill="FFFFFF"/>
        </w:rPr>
        <w:t xml:space="preserve"> 2024)</w:t>
      </w:r>
      <w:r w:rsidR="00733161" w:rsidRPr="00A27205">
        <w:rPr>
          <w:rFonts w:ascii="Arial" w:hAnsi="Arial" w:cs="Arial"/>
          <w:sz w:val="22"/>
          <w:szCs w:val="22"/>
          <w:shd w:val="clear" w:color="auto" w:fill="FFFFFF"/>
        </w:rPr>
        <w:t xml:space="preserve"> given the height of the building moving construction machinery into place m</w:t>
      </w:r>
      <w:r w:rsidR="00CA55B8">
        <w:rPr>
          <w:rFonts w:ascii="Arial" w:hAnsi="Arial" w:cs="Arial"/>
          <w:sz w:val="22"/>
          <w:szCs w:val="22"/>
          <w:shd w:val="clear" w:color="auto" w:fill="FFFFFF"/>
        </w:rPr>
        <w:t>a</w:t>
      </w:r>
      <w:r w:rsidR="00733161" w:rsidRPr="00A27205">
        <w:rPr>
          <w:rFonts w:ascii="Arial" w:hAnsi="Arial" w:cs="Arial"/>
          <w:sz w:val="22"/>
          <w:szCs w:val="22"/>
          <w:shd w:val="clear" w:color="auto" w:fill="FFFFFF"/>
        </w:rPr>
        <w:t>y prove challenging a</w:t>
      </w:r>
      <w:r w:rsidR="0024482B" w:rsidRPr="00A27205">
        <w:rPr>
          <w:rFonts w:ascii="Arial" w:hAnsi="Arial" w:cs="Arial"/>
          <w:sz w:val="22"/>
          <w:szCs w:val="22"/>
          <w:shd w:val="clear" w:color="auto" w:fill="FFFFFF"/>
        </w:rPr>
        <w:t>nd dangerous.</w:t>
      </w:r>
    </w:p>
    <w:p w14:paraId="5237083D" w14:textId="1E408E58" w:rsidR="00D726EF" w:rsidRPr="00A27205" w:rsidRDefault="00BE0CC9">
      <w:pPr>
        <w:rPr>
          <w:rFonts w:ascii="Arial" w:hAnsi="Arial" w:cs="Arial"/>
          <w:sz w:val="22"/>
          <w:szCs w:val="22"/>
          <w:shd w:val="clear" w:color="auto" w:fill="FFFFFF"/>
        </w:rPr>
      </w:pPr>
      <w:r w:rsidRPr="00A27205">
        <w:rPr>
          <w:rFonts w:ascii="Arial" w:hAnsi="Arial" w:cs="Arial"/>
          <w:sz w:val="22"/>
          <w:szCs w:val="22"/>
        </w:rPr>
        <w:t xml:space="preserve">Another </w:t>
      </w:r>
      <w:r w:rsidR="00F66983" w:rsidRPr="00A27205">
        <w:rPr>
          <w:rFonts w:ascii="Arial" w:hAnsi="Arial" w:cs="Arial"/>
          <w:sz w:val="22"/>
          <w:szCs w:val="22"/>
        </w:rPr>
        <w:t>major</w:t>
      </w:r>
      <w:r w:rsidRPr="00A27205">
        <w:rPr>
          <w:rFonts w:ascii="Arial" w:hAnsi="Arial" w:cs="Arial"/>
          <w:sz w:val="22"/>
          <w:szCs w:val="22"/>
        </w:rPr>
        <w:t xml:space="preserve"> issue is the waste in materials, given </w:t>
      </w:r>
      <w:r w:rsidR="00F66983" w:rsidRPr="00A27205">
        <w:rPr>
          <w:rFonts w:ascii="Arial" w:hAnsi="Arial" w:cs="Arial"/>
          <w:sz w:val="22"/>
          <w:szCs w:val="22"/>
        </w:rPr>
        <w:t>the amount of concrete</w:t>
      </w:r>
      <w:r w:rsidR="00E92638" w:rsidRPr="00A27205">
        <w:rPr>
          <w:rFonts w:ascii="Arial" w:hAnsi="Arial" w:cs="Arial"/>
          <w:sz w:val="22"/>
          <w:szCs w:val="22"/>
        </w:rPr>
        <w:t xml:space="preserve"> and other </w:t>
      </w:r>
      <w:r w:rsidR="00257D94" w:rsidRPr="00A27205">
        <w:rPr>
          <w:rFonts w:ascii="Arial" w:hAnsi="Arial" w:cs="Arial"/>
          <w:sz w:val="22"/>
          <w:szCs w:val="22"/>
        </w:rPr>
        <w:t>materials</w:t>
      </w:r>
      <w:r w:rsidR="00E92638" w:rsidRPr="00A27205">
        <w:rPr>
          <w:rFonts w:ascii="Arial" w:hAnsi="Arial" w:cs="Arial"/>
          <w:sz w:val="22"/>
          <w:szCs w:val="22"/>
        </w:rPr>
        <w:t xml:space="preserve"> used the </w:t>
      </w:r>
      <w:r w:rsidR="00A27205" w:rsidRPr="00A27205">
        <w:rPr>
          <w:rFonts w:ascii="Arial" w:hAnsi="Arial" w:cs="Arial"/>
          <w:sz w:val="22"/>
          <w:szCs w:val="22"/>
        </w:rPr>
        <w:t>coordination</w:t>
      </w:r>
      <w:r w:rsidR="00E92638" w:rsidRPr="00A27205">
        <w:rPr>
          <w:rFonts w:ascii="Arial" w:hAnsi="Arial" w:cs="Arial"/>
          <w:sz w:val="22"/>
          <w:szCs w:val="22"/>
        </w:rPr>
        <w:t xml:space="preserve"> and </w:t>
      </w:r>
      <w:r w:rsidR="002C11E8" w:rsidRPr="00A27205">
        <w:rPr>
          <w:rFonts w:ascii="Arial" w:hAnsi="Arial" w:cs="Arial"/>
          <w:sz w:val="22"/>
          <w:szCs w:val="22"/>
        </w:rPr>
        <w:t xml:space="preserve">removing the concrete and safely transporting it down </w:t>
      </w:r>
      <w:r w:rsidR="004E0A2F" w:rsidRPr="00A27205">
        <w:rPr>
          <w:rFonts w:ascii="Arial" w:hAnsi="Arial" w:cs="Arial"/>
          <w:sz w:val="22"/>
          <w:szCs w:val="22"/>
        </w:rPr>
        <w:t>800m</w:t>
      </w:r>
      <w:r w:rsidR="00257D94" w:rsidRPr="00A27205">
        <w:rPr>
          <w:rFonts w:ascii="Arial" w:hAnsi="Arial" w:cs="Arial"/>
          <w:sz w:val="22"/>
          <w:szCs w:val="22"/>
        </w:rPr>
        <w:t xml:space="preserve"> would pose a </w:t>
      </w:r>
      <w:r w:rsidR="0094244E" w:rsidRPr="00A27205">
        <w:rPr>
          <w:rFonts w:ascii="Arial" w:hAnsi="Arial" w:cs="Arial"/>
          <w:sz w:val="22"/>
          <w:szCs w:val="22"/>
        </w:rPr>
        <w:t>huge</w:t>
      </w:r>
      <w:r w:rsidR="004E0A2F" w:rsidRPr="00A27205">
        <w:rPr>
          <w:rFonts w:ascii="Arial" w:hAnsi="Arial" w:cs="Arial"/>
          <w:sz w:val="22"/>
          <w:szCs w:val="22"/>
        </w:rPr>
        <w:t xml:space="preserve"> </w:t>
      </w:r>
      <w:r w:rsidR="00A27205" w:rsidRPr="00A27205">
        <w:rPr>
          <w:rFonts w:ascii="Arial" w:hAnsi="Arial" w:cs="Arial"/>
          <w:sz w:val="22"/>
          <w:szCs w:val="22"/>
        </w:rPr>
        <w:t>issue both in</w:t>
      </w:r>
      <w:r w:rsidR="004E0A2F" w:rsidRPr="00A27205">
        <w:rPr>
          <w:rFonts w:ascii="Arial" w:hAnsi="Arial" w:cs="Arial"/>
          <w:sz w:val="22"/>
          <w:szCs w:val="22"/>
        </w:rPr>
        <w:t xml:space="preserve"> safety and cost, </w:t>
      </w:r>
      <w:r w:rsidR="001D2C3F" w:rsidRPr="00A27205">
        <w:rPr>
          <w:rFonts w:ascii="Arial" w:hAnsi="Arial" w:cs="Arial"/>
          <w:sz w:val="22"/>
          <w:szCs w:val="22"/>
        </w:rPr>
        <w:t>requiring</w:t>
      </w:r>
      <w:r w:rsidR="004E0A2F" w:rsidRPr="00A27205">
        <w:rPr>
          <w:rFonts w:ascii="Arial" w:hAnsi="Arial" w:cs="Arial"/>
          <w:sz w:val="22"/>
          <w:szCs w:val="22"/>
        </w:rPr>
        <w:t xml:space="preserve"> a lot of </w:t>
      </w:r>
      <w:r w:rsidR="009B0563" w:rsidRPr="00A27205">
        <w:rPr>
          <w:rFonts w:ascii="Arial" w:hAnsi="Arial" w:cs="Arial"/>
          <w:sz w:val="22"/>
          <w:szCs w:val="22"/>
        </w:rPr>
        <w:t>planning.</w:t>
      </w:r>
      <w:r w:rsidR="00604938" w:rsidRPr="00A27205">
        <w:rPr>
          <w:rFonts w:ascii="Arial" w:hAnsi="Arial" w:cs="Arial"/>
          <w:sz w:val="22"/>
          <w:szCs w:val="22"/>
        </w:rPr>
        <w:t xml:space="preserve"> </w:t>
      </w:r>
      <w:r w:rsidR="0044678E" w:rsidRPr="00A27205">
        <w:rPr>
          <w:rFonts w:ascii="Arial" w:hAnsi="Arial" w:cs="Arial"/>
          <w:sz w:val="22"/>
          <w:szCs w:val="22"/>
        </w:rPr>
        <w:t>All</w:t>
      </w:r>
      <w:r w:rsidR="00604938" w:rsidRPr="00A27205">
        <w:rPr>
          <w:rFonts w:ascii="Arial" w:hAnsi="Arial" w:cs="Arial"/>
          <w:sz w:val="22"/>
          <w:szCs w:val="22"/>
        </w:rPr>
        <w:t xml:space="preserve"> the materials would require the correct </w:t>
      </w:r>
      <w:r w:rsidR="0059385A" w:rsidRPr="00A27205">
        <w:rPr>
          <w:rFonts w:ascii="Arial" w:hAnsi="Arial" w:cs="Arial"/>
          <w:sz w:val="22"/>
          <w:szCs w:val="22"/>
        </w:rPr>
        <w:t>disposal,</w:t>
      </w:r>
      <w:r w:rsidR="0044678E" w:rsidRPr="00A27205">
        <w:rPr>
          <w:rFonts w:ascii="Arial" w:hAnsi="Arial" w:cs="Arial"/>
          <w:sz w:val="22"/>
          <w:szCs w:val="22"/>
        </w:rPr>
        <w:t xml:space="preserve"> but recycling of the </w:t>
      </w:r>
      <w:r w:rsidR="009B0563" w:rsidRPr="00A27205">
        <w:rPr>
          <w:rFonts w:ascii="Arial" w:hAnsi="Arial" w:cs="Arial"/>
          <w:sz w:val="22"/>
          <w:szCs w:val="22"/>
        </w:rPr>
        <w:t>materials</w:t>
      </w:r>
      <w:r w:rsidR="0044678E" w:rsidRPr="00A27205">
        <w:rPr>
          <w:rFonts w:ascii="Arial" w:hAnsi="Arial" w:cs="Arial"/>
          <w:sz w:val="22"/>
          <w:szCs w:val="22"/>
        </w:rPr>
        <w:t xml:space="preserve"> is possible </w:t>
      </w:r>
      <w:r w:rsidR="001D2C3F" w:rsidRPr="00A27205">
        <w:rPr>
          <w:rFonts w:ascii="Arial" w:hAnsi="Arial" w:cs="Arial"/>
          <w:sz w:val="22"/>
          <w:szCs w:val="22"/>
        </w:rPr>
        <w:t xml:space="preserve">as environmentally friendly </w:t>
      </w:r>
      <w:r w:rsidR="009B0563" w:rsidRPr="00A27205">
        <w:rPr>
          <w:rFonts w:ascii="Arial" w:hAnsi="Arial" w:cs="Arial"/>
          <w:sz w:val="22"/>
          <w:szCs w:val="22"/>
        </w:rPr>
        <w:t>choices</w:t>
      </w:r>
      <w:r w:rsidR="001D2C3F" w:rsidRPr="00A27205">
        <w:rPr>
          <w:rFonts w:ascii="Arial" w:hAnsi="Arial" w:cs="Arial"/>
          <w:sz w:val="22"/>
          <w:szCs w:val="22"/>
        </w:rPr>
        <w:t xml:space="preserve"> </w:t>
      </w:r>
      <w:r w:rsidR="009B0563" w:rsidRPr="00A27205">
        <w:rPr>
          <w:rFonts w:ascii="Arial" w:hAnsi="Arial" w:cs="Arial"/>
          <w:sz w:val="22"/>
          <w:szCs w:val="22"/>
        </w:rPr>
        <w:t>were picked where possible</w:t>
      </w:r>
      <w:r w:rsidR="00800512" w:rsidRPr="00A27205">
        <w:rPr>
          <w:rFonts w:ascii="Arial" w:hAnsi="Arial" w:cs="Arial"/>
          <w:sz w:val="22"/>
          <w:szCs w:val="22"/>
        </w:rPr>
        <w:t xml:space="preserve">. </w:t>
      </w:r>
      <w:r w:rsidR="0059385A" w:rsidRPr="00A27205">
        <w:rPr>
          <w:rFonts w:ascii="Arial" w:hAnsi="Arial" w:cs="Arial"/>
          <w:sz w:val="22"/>
          <w:szCs w:val="22"/>
          <w:shd w:val="clear" w:color="auto" w:fill="FFFFFF"/>
        </w:rPr>
        <w:t xml:space="preserve">(Burj Khalifa, </w:t>
      </w:r>
      <w:r w:rsidR="00767F39" w:rsidRPr="00A27205">
        <w:rPr>
          <w:rFonts w:ascii="Arial" w:hAnsi="Arial" w:cs="Arial"/>
          <w:sz w:val="22"/>
          <w:szCs w:val="22"/>
          <w:shd w:val="clear" w:color="auto" w:fill="FFFFFF"/>
        </w:rPr>
        <w:t xml:space="preserve">sustainability, </w:t>
      </w:r>
      <w:r w:rsidR="0059385A" w:rsidRPr="00A27205">
        <w:rPr>
          <w:rFonts w:ascii="Arial" w:hAnsi="Arial" w:cs="Arial"/>
          <w:sz w:val="22"/>
          <w:szCs w:val="22"/>
          <w:shd w:val="clear" w:color="auto" w:fill="FFFFFF"/>
        </w:rPr>
        <w:t>2024)</w:t>
      </w:r>
    </w:p>
    <w:p w14:paraId="50452572" w14:textId="77777777" w:rsidR="00F56B86" w:rsidRPr="00A27205" w:rsidRDefault="00F56B86">
      <w:pPr>
        <w:rPr>
          <w:rFonts w:ascii="Arial" w:hAnsi="Arial" w:cs="Arial"/>
          <w:sz w:val="22"/>
          <w:szCs w:val="22"/>
          <w:shd w:val="clear" w:color="auto" w:fill="FFFFFF"/>
        </w:rPr>
      </w:pPr>
    </w:p>
    <w:p w14:paraId="21F90248" w14:textId="483D16C6" w:rsidR="00CB69D6" w:rsidRPr="00A27205" w:rsidRDefault="001D2412">
      <w:pPr>
        <w:rPr>
          <w:rFonts w:ascii="Arial" w:hAnsi="Arial" w:cs="Arial"/>
          <w:b/>
          <w:bCs/>
          <w:sz w:val="22"/>
          <w:szCs w:val="22"/>
          <w:u w:val="single"/>
          <w:shd w:val="clear" w:color="auto" w:fill="FFFFFF"/>
        </w:rPr>
      </w:pPr>
      <w:r w:rsidRPr="00A27205">
        <w:rPr>
          <w:rFonts w:ascii="Arial" w:hAnsi="Arial" w:cs="Arial"/>
          <w:b/>
          <w:bCs/>
          <w:sz w:val="22"/>
          <w:szCs w:val="22"/>
          <w:u w:val="single"/>
          <w:shd w:val="clear" w:color="auto" w:fill="FFFFFF"/>
        </w:rPr>
        <w:t xml:space="preserve">Discuss the negative impact </w:t>
      </w:r>
      <w:r w:rsidR="00534A84" w:rsidRPr="00A27205">
        <w:rPr>
          <w:rFonts w:ascii="Arial" w:hAnsi="Arial" w:cs="Arial"/>
          <w:b/>
          <w:bCs/>
          <w:sz w:val="22"/>
          <w:szCs w:val="22"/>
          <w:u w:val="single"/>
          <w:shd w:val="clear" w:color="auto" w:fill="FFFFFF"/>
        </w:rPr>
        <w:t>of the concrete production process, in terms of co</w:t>
      </w:r>
      <w:r w:rsidR="0081181C" w:rsidRPr="00A27205">
        <w:rPr>
          <w:rFonts w:ascii="Arial" w:hAnsi="Arial" w:cs="Arial"/>
          <w:b/>
          <w:bCs/>
          <w:sz w:val="22"/>
          <w:szCs w:val="22"/>
          <w:u w:val="single"/>
          <w:shd w:val="clear" w:color="auto" w:fill="FFFFFF"/>
        </w:rPr>
        <w:t xml:space="preserve">mmunity and the </w:t>
      </w:r>
      <w:r w:rsidR="0029547D" w:rsidRPr="00A27205">
        <w:rPr>
          <w:rFonts w:ascii="Arial" w:hAnsi="Arial" w:cs="Arial"/>
          <w:b/>
          <w:bCs/>
          <w:sz w:val="22"/>
          <w:szCs w:val="22"/>
          <w:u w:val="single"/>
          <w:shd w:val="clear" w:color="auto" w:fill="FFFFFF"/>
        </w:rPr>
        <w:t>environment.</w:t>
      </w:r>
    </w:p>
    <w:p w14:paraId="525CC69B" w14:textId="6B64EB4A" w:rsidR="0016086E" w:rsidRPr="00A27205" w:rsidRDefault="00585BB2">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w:t>
      </w:r>
      <w:r w:rsidR="00407CCA" w:rsidRPr="00A27205">
        <w:rPr>
          <w:rFonts w:ascii="Arial" w:hAnsi="Arial" w:cs="Arial"/>
          <w:sz w:val="22"/>
          <w:szCs w:val="22"/>
          <w:shd w:val="clear" w:color="auto" w:fill="FFFFFF"/>
        </w:rPr>
        <w:t xml:space="preserve">Concrete production </w:t>
      </w:r>
      <w:r w:rsidRPr="00A27205">
        <w:rPr>
          <w:rFonts w:ascii="Arial" w:hAnsi="Arial" w:cs="Arial"/>
          <w:sz w:val="22"/>
          <w:szCs w:val="22"/>
          <w:shd w:val="clear" w:color="auto" w:fill="FFFFFF"/>
        </w:rPr>
        <w:t>process can cause</w:t>
      </w:r>
      <w:r w:rsidR="006B1577" w:rsidRPr="00A27205">
        <w:rPr>
          <w:rFonts w:ascii="Arial" w:hAnsi="Arial" w:cs="Arial"/>
          <w:sz w:val="22"/>
          <w:szCs w:val="22"/>
          <w:shd w:val="clear" w:color="auto" w:fill="FFFFFF"/>
        </w:rPr>
        <w:t xml:space="preserve"> serious issues for </w:t>
      </w:r>
      <w:r w:rsidR="003B3145" w:rsidRPr="00A27205">
        <w:rPr>
          <w:rFonts w:ascii="Arial" w:hAnsi="Arial" w:cs="Arial"/>
          <w:sz w:val="22"/>
          <w:szCs w:val="22"/>
          <w:shd w:val="clear" w:color="auto" w:fill="FFFFFF"/>
        </w:rPr>
        <w:t xml:space="preserve">both </w:t>
      </w:r>
      <w:r w:rsidR="00F040DD" w:rsidRPr="00A27205">
        <w:rPr>
          <w:rFonts w:ascii="Arial" w:hAnsi="Arial" w:cs="Arial"/>
          <w:sz w:val="22"/>
          <w:szCs w:val="22"/>
          <w:shd w:val="clear" w:color="auto" w:fill="FFFFFF"/>
        </w:rPr>
        <w:t xml:space="preserve">the </w:t>
      </w:r>
      <w:r w:rsidR="003B3145" w:rsidRPr="00A27205">
        <w:rPr>
          <w:rFonts w:ascii="Arial" w:hAnsi="Arial" w:cs="Arial"/>
          <w:sz w:val="22"/>
          <w:szCs w:val="22"/>
          <w:shd w:val="clear" w:color="auto" w:fill="FFFFFF"/>
        </w:rPr>
        <w:t>environment and community</w:t>
      </w:r>
      <w:r w:rsidR="001C3A6D" w:rsidRPr="00A27205">
        <w:rPr>
          <w:rFonts w:ascii="Arial" w:hAnsi="Arial" w:cs="Arial"/>
          <w:sz w:val="22"/>
          <w:szCs w:val="22"/>
          <w:shd w:val="clear" w:color="auto" w:fill="FFFFFF"/>
        </w:rPr>
        <w:t xml:space="preserve">. </w:t>
      </w:r>
      <w:r w:rsidR="008932BB" w:rsidRPr="00A27205">
        <w:rPr>
          <w:rFonts w:ascii="Arial" w:hAnsi="Arial" w:cs="Arial"/>
          <w:sz w:val="22"/>
          <w:szCs w:val="22"/>
          <w:shd w:val="clear" w:color="auto" w:fill="FFFFFF"/>
        </w:rPr>
        <w:t>Environmentally</w:t>
      </w:r>
      <w:r w:rsidR="00DE73BA">
        <w:rPr>
          <w:rFonts w:ascii="Arial" w:hAnsi="Arial" w:cs="Arial"/>
          <w:sz w:val="22"/>
          <w:szCs w:val="22"/>
          <w:shd w:val="clear" w:color="auto" w:fill="FFFFFF"/>
        </w:rPr>
        <w:t>,</w:t>
      </w:r>
      <w:r w:rsidR="001C3A6D" w:rsidRPr="00A27205">
        <w:rPr>
          <w:rFonts w:ascii="Arial" w:hAnsi="Arial" w:cs="Arial"/>
          <w:sz w:val="22"/>
          <w:szCs w:val="22"/>
          <w:shd w:val="clear" w:color="auto" w:fill="FFFFFF"/>
        </w:rPr>
        <w:t xml:space="preserve"> the process of making concrete generates </w:t>
      </w:r>
      <w:r w:rsidR="00E616EE" w:rsidRPr="00A27205">
        <w:rPr>
          <w:rFonts w:ascii="Arial" w:hAnsi="Arial" w:cs="Arial"/>
          <w:sz w:val="22"/>
          <w:szCs w:val="22"/>
          <w:shd w:val="clear" w:color="auto" w:fill="FFFFFF"/>
        </w:rPr>
        <w:t>high carbon emissions due to the energy intense process, this affects the local area</w:t>
      </w:r>
      <w:r w:rsidR="009B4ADE" w:rsidRPr="00A27205">
        <w:rPr>
          <w:rFonts w:ascii="Arial" w:hAnsi="Arial" w:cs="Arial"/>
          <w:sz w:val="22"/>
          <w:szCs w:val="22"/>
          <w:shd w:val="clear" w:color="auto" w:fill="FFFFFF"/>
        </w:rPr>
        <w:t>, affecting local habitats</w:t>
      </w:r>
      <w:r w:rsidR="00B3236A" w:rsidRPr="00A27205">
        <w:rPr>
          <w:rFonts w:ascii="Arial" w:hAnsi="Arial" w:cs="Arial"/>
          <w:sz w:val="22"/>
          <w:szCs w:val="22"/>
          <w:shd w:val="clear" w:color="auto" w:fill="FFFFFF"/>
        </w:rPr>
        <w:t xml:space="preserve">, and plant life </w:t>
      </w:r>
      <w:r w:rsidR="008932BB" w:rsidRPr="00A27205">
        <w:rPr>
          <w:rFonts w:ascii="Arial" w:hAnsi="Arial" w:cs="Arial"/>
          <w:sz w:val="22"/>
          <w:szCs w:val="22"/>
          <w:shd w:val="clear" w:color="auto" w:fill="FFFFFF"/>
        </w:rPr>
        <w:t>as well</w:t>
      </w:r>
      <w:r w:rsidR="00B3236A" w:rsidRPr="00A27205">
        <w:rPr>
          <w:rFonts w:ascii="Arial" w:hAnsi="Arial" w:cs="Arial"/>
          <w:sz w:val="22"/>
          <w:szCs w:val="22"/>
          <w:shd w:val="clear" w:color="auto" w:fill="FFFFFF"/>
        </w:rPr>
        <w:t xml:space="preserve"> as this, </w:t>
      </w:r>
      <w:r w:rsidR="00E616EE" w:rsidRPr="00A27205">
        <w:rPr>
          <w:rFonts w:ascii="Arial" w:hAnsi="Arial" w:cs="Arial"/>
          <w:sz w:val="22"/>
          <w:szCs w:val="22"/>
          <w:shd w:val="clear" w:color="auto" w:fill="FFFFFF"/>
        </w:rPr>
        <w:t xml:space="preserve">on a </w:t>
      </w:r>
      <w:r w:rsidR="008932BB" w:rsidRPr="00A27205">
        <w:rPr>
          <w:rFonts w:ascii="Arial" w:hAnsi="Arial" w:cs="Arial"/>
          <w:sz w:val="22"/>
          <w:szCs w:val="22"/>
          <w:shd w:val="clear" w:color="auto" w:fill="FFFFFF"/>
        </w:rPr>
        <w:t>global</w:t>
      </w:r>
      <w:r w:rsidR="00E616EE" w:rsidRPr="00A27205">
        <w:rPr>
          <w:rFonts w:ascii="Arial" w:hAnsi="Arial" w:cs="Arial"/>
          <w:sz w:val="22"/>
          <w:szCs w:val="22"/>
          <w:shd w:val="clear" w:color="auto" w:fill="FFFFFF"/>
        </w:rPr>
        <w:t xml:space="preserve"> scale i</w:t>
      </w:r>
      <w:r w:rsidR="00B3236A" w:rsidRPr="00A27205">
        <w:rPr>
          <w:rFonts w:ascii="Arial" w:hAnsi="Arial" w:cs="Arial"/>
          <w:sz w:val="22"/>
          <w:szCs w:val="22"/>
          <w:shd w:val="clear" w:color="auto" w:fill="FFFFFF"/>
        </w:rPr>
        <w:t>t is</w:t>
      </w:r>
      <w:r w:rsidR="00E616EE" w:rsidRPr="00A27205">
        <w:rPr>
          <w:rFonts w:ascii="Arial" w:hAnsi="Arial" w:cs="Arial"/>
          <w:sz w:val="22"/>
          <w:szCs w:val="22"/>
          <w:shd w:val="clear" w:color="auto" w:fill="FFFFFF"/>
        </w:rPr>
        <w:t xml:space="preserve"> a massive problem c</w:t>
      </w:r>
      <w:r w:rsidR="008932BB" w:rsidRPr="00A27205">
        <w:rPr>
          <w:rFonts w:ascii="Arial" w:hAnsi="Arial" w:cs="Arial"/>
          <w:sz w:val="22"/>
          <w:szCs w:val="22"/>
          <w:shd w:val="clear" w:color="auto" w:fill="FFFFFF"/>
        </w:rPr>
        <w:t xml:space="preserve">ontributing a large amount to </w:t>
      </w:r>
      <w:r w:rsidR="009B4ADE" w:rsidRPr="00A27205">
        <w:rPr>
          <w:rFonts w:ascii="Arial" w:hAnsi="Arial" w:cs="Arial"/>
          <w:sz w:val="22"/>
          <w:szCs w:val="22"/>
          <w:shd w:val="clear" w:color="auto" w:fill="FFFFFF"/>
        </w:rPr>
        <w:t>greenhouse</w:t>
      </w:r>
      <w:r w:rsidR="008932BB" w:rsidRPr="00A27205">
        <w:rPr>
          <w:rFonts w:ascii="Arial" w:hAnsi="Arial" w:cs="Arial"/>
          <w:sz w:val="22"/>
          <w:szCs w:val="22"/>
          <w:shd w:val="clear" w:color="auto" w:fill="FFFFFF"/>
        </w:rPr>
        <w:t xml:space="preserve"> gases.</w:t>
      </w:r>
      <w:r w:rsidR="004C6E41" w:rsidRPr="00A27205">
        <w:rPr>
          <w:rFonts w:ascii="Arial" w:hAnsi="Arial" w:cs="Arial"/>
          <w:sz w:val="22"/>
          <w:szCs w:val="22"/>
          <w:shd w:val="clear" w:color="auto" w:fill="FFFFFF"/>
        </w:rPr>
        <w:t xml:space="preserve"> (Bandera, 2024)</w:t>
      </w:r>
    </w:p>
    <w:p w14:paraId="2138A033" w14:textId="78BFDED3" w:rsidR="008932BB" w:rsidRPr="00A27205" w:rsidRDefault="00976A70">
      <w:pPr>
        <w:rPr>
          <w:rFonts w:ascii="Arial" w:hAnsi="Arial" w:cs="Arial"/>
          <w:sz w:val="22"/>
          <w:szCs w:val="22"/>
          <w:shd w:val="clear" w:color="auto" w:fill="FFFFFF"/>
        </w:rPr>
      </w:pPr>
      <w:r w:rsidRPr="00A27205">
        <w:rPr>
          <w:rFonts w:ascii="Arial" w:hAnsi="Arial" w:cs="Arial"/>
          <w:sz w:val="22"/>
          <w:szCs w:val="22"/>
          <w:shd w:val="clear" w:color="auto" w:fill="FFFFFF"/>
        </w:rPr>
        <w:t xml:space="preserve">The process also requires </w:t>
      </w:r>
      <w:r w:rsidR="00BE22CD" w:rsidRPr="00A27205">
        <w:rPr>
          <w:rFonts w:ascii="Arial" w:hAnsi="Arial" w:cs="Arial"/>
          <w:sz w:val="22"/>
          <w:szCs w:val="22"/>
          <w:shd w:val="clear" w:color="auto" w:fill="FFFFFF"/>
        </w:rPr>
        <w:t>many</w:t>
      </w:r>
      <w:r w:rsidRPr="00A27205">
        <w:rPr>
          <w:rFonts w:ascii="Arial" w:hAnsi="Arial" w:cs="Arial"/>
          <w:sz w:val="22"/>
          <w:szCs w:val="22"/>
          <w:shd w:val="clear" w:color="auto" w:fill="FFFFFF"/>
        </w:rPr>
        <w:t xml:space="preserve"> local resources which also puts pressure on local wildlife and </w:t>
      </w:r>
      <w:r w:rsidR="009D4587" w:rsidRPr="00A27205">
        <w:rPr>
          <w:rFonts w:ascii="Arial" w:hAnsi="Arial" w:cs="Arial"/>
          <w:sz w:val="22"/>
          <w:szCs w:val="22"/>
          <w:shd w:val="clear" w:color="auto" w:fill="FFFFFF"/>
        </w:rPr>
        <w:t>results in diminished natural resources</w:t>
      </w:r>
      <w:r w:rsidR="00BE22CD" w:rsidRPr="00A27205">
        <w:rPr>
          <w:rFonts w:ascii="Arial" w:hAnsi="Arial" w:cs="Arial"/>
          <w:sz w:val="22"/>
          <w:szCs w:val="22"/>
          <w:shd w:val="clear" w:color="auto" w:fill="FFFFFF"/>
        </w:rPr>
        <w:t xml:space="preserve"> in the area</w:t>
      </w:r>
      <w:r w:rsidR="000A2088" w:rsidRPr="00A27205">
        <w:rPr>
          <w:rFonts w:ascii="Arial" w:hAnsi="Arial" w:cs="Arial"/>
          <w:sz w:val="22"/>
          <w:szCs w:val="22"/>
          <w:shd w:val="clear" w:color="auto" w:fill="FFFFFF"/>
        </w:rPr>
        <w:t>.</w:t>
      </w:r>
    </w:p>
    <w:p w14:paraId="15974983" w14:textId="06F87AD2" w:rsidR="000A2088" w:rsidRDefault="000A2088">
      <w:pPr>
        <w:rPr>
          <w:rFonts w:ascii="Arial" w:hAnsi="Arial" w:cs="Arial"/>
          <w:sz w:val="22"/>
          <w:szCs w:val="22"/>
          <w:shd w:val="clear" w:color="auto" w:fill="FFFFFF"/>
        </w:rPr>
      </w:pPr>
      <w:r w:rsidRPr="00A27205">
        <w:rPr>
          <w:rFonts w:ascii="Arial" w:hAnsi="Arial" w:cs="Arial"/>
          <w:sz w:val="22"/>
          <w:szCs w:val="22"/>
          <w:shd w:val="clear" w:color="auto" w:fill="FFFFFF"/>
        </w:rPr>
        <w:t xml:space="preserve">This process again affects communities by producing </w:t>
      </w:r>
      <w:r w:rsidR="002A204A" w:rsidRPr="00A27205">
        <w:rPr>
          <w:rFonts w:ascii="Arial" w:hAnsi="Arial" w:cs="Arial"/>
          <w:sz w:val="22"/>
          <w:szCs w:val="22"/>
          <w:shd w:val="clear" w:color="auto" w:fill="FFFFFF"/>
        </w:rPr>
        <w:t>harmful dust and particle matter</w:t>
      </w:r>
      <w:r w:rsidR="00447835" w:rsidRPr="00A27205">
        <w:rPr>
          <w:rFonts w:ascii="Arial" w:hAnsi="Arial" w:cs="Arial"/>
          <w:sz w:val="22"/>
          <w:szCs w:val="22"/>
          <w:shd w:val="clear" w:color="auto" w:fill="FFFFFF"/>
        </w:rPr>
        <w:t xml:space="preserve"> causing major air quality issues, this can </w:t>
      </w:r>
      <w:r w:rsidR="005E0D71" w:rsidRPr="00A27205">
        <w:rPr>
          <w:rFonts w:ascii="Arial" w:hAnsi="Arial" w:cs="Arial"/>
          <w:sz w:val="22"/>
          <w:szCs w:val="22"/>
          <w:shd w:val="clear" w:color="auto" w:fill="FFFFFF"/>
        </w:rPr>
        <w:t>affect</w:t>
      </w:r>
      <w:r w:rsidR="00447835" w:rsidRPr="00A27205">
        <w:rPr>
          <w:rFonts w:ascii="Arial" w:hAnsi="Arial" w:cs="Arial"/>
          <w:sz w:val="22"/>
          <w:szCs w:val="22"/>
          <w:shd w:val="clear" w:color="auto" w:fill="FFFFFF"/>
        </w:rPr>
        <w:t xml:space="preserve"> locals </w:t>
      </w:r>
      <w:r w:rsidR="00C65529" w:rsidRPr="00A27205">
        <w:rPr>
          <w:rFonts w:ascii="Arial" w:hAnsi="Arial" w:cs="Arial"/>
          <w:sz w:val="22"/>
          <w:szCs w:val="22"/>
          <w:shd w:val="clear" w:color="auto" w:fill="FFFFFF"/>
        </w:rPr>
        <w:t>and increases their risk of developing respiratory problems.</w:t>
      </w:r>
      <w:r w:rsidR="004C6E41" w:rsidRPr="00A27205">
        <w:rPr>
          <w:rFonts w:ascii="Arial" w:hAnsi="Arial" w:cs="Arial"/>
          <w:sz w:val="22"/>
          <w:szCs w:val="22"/>
          <w:shd w:val="clear" w:color="auto" w:fill="FFFFFF"/>
        </w:rPr>
        <w:t xml:space="preserve"> (Bandera, 2024)</w:t>
      </w:r>
    </w:p>
    <w:p w14:paraId="2A10B420" w14:textId="77777777" w:rsidR="00DE73BA" w:rsidRPr="00A27205" w:rsidRDefault="00DE73BA">
      <w:pPr>
        <w:rPr>
          <w:rFonts w:ascii="Arial" w:hAnsi="Arial" w:cs="Arial"/>
          <w:sz w:val="22"/>
          <w:szCs w:val="22"/>
          <w:shd w:val="clear" w:color="auto" w:fill="FFFFFF"/>
        </w:rPr>
      </w:pPr>
    </w:p>
    <w:p w14:paraId="7E3EDC11" w14:textId="370F8B84" w:rsidR="00D30C0D" w:rsidRPr="00DE73BA" w:rsidRDefault="0017370E">
      <w:pPr>
        <w:rPr>
          <w:rFonts w:ascii="Arial" w:hAnsi="Arial" w:cs="Arial"/>
          <w:b/>
          <w:bCs/>
          <w:sz w:val="22"/>
          <w:szCs w:val="22"/>
          <w:u w:val="single"/>
          <w:shd w:val="clear" w:color="auto" w:fill="FFFFFF"/>
        </w:rPr>
      </w:pPr>
      <w:r w:rsidRPr="00DE73BA">
        <w:rPr>
          <w:rFonts w:ascii="Arial" w:hAnsi="Arial" w:cs="Arial"/>
          <w:b/>
          <w:bCs/>
          <w:sz w:val="22"/>
          <w:szCs w:val="22"/>
          <w:u w:val="single"/>
          <w:shd w:val="clear" w:color="auto" w:fill="FFFFFF"/>
        </w:rPr>
        <w:lastRenderedPageBreak/>
        <w:t xml:space="preserve">Below </w:t>
      </w:r>
      <w:r w:rsidR="00A07765" w:rsidRPr="00DE73BA">
        <w:rPr>
          <w:rFonts w:ascii="Arial" w:hAnsi="Arial" w:cs="Arial"/>
          <w:b/>
          <w:bCs/>
          <w:sz w:val="22"/>
          <w:szCs w:val="22"/>
          <w:u w:val="single"/>
          <w:shd w:val="clear" w:color="auto" w:fill="FFFFFF"/>
        </w:rPr>
        <w:t>are</w:t>
      </w:r>
      <w:r w:rsidRPr="00DE73BA">
        <w:rPr>
          <w:rFonts w:ascii="Arial" w:hAnsi="Arial" w:cs="Arial"/>
          <w:b/>
          <w:bCs/>
          <w:sz w:val="22"/>
          <w:szCs w:val="22"/>
          <w:u w:val="single"/>
          <w:shd w:val="clear" w:color="auto" w:fill="FFFFFF"/>
        </w:rPr>
        <w:t xml:space="preserve"> the completed sieve table and the calculated %</w:t>
      </w:r>
      <w:r w:rsidR="00A07765" w:rsidRPr="00DE73BA">
        <w:rPr>
          <w:rFonts w:ascii="Arial" w:hAnsi="Arial" w:cs="Arial"/>
          <w:b/>
          <w:bCs/>
          <w:sz w:val="22"/>
          <w:szCs w:val="22"/>
          <w:u w:val="single"/>
          <w:shd w:val="clear" w:color="auto" w:fill="FFFFFF"/>
        </w:rPr>
        <w:t xml:space="preserve"> </w:t>
      </w:r>
      <w:r w:rsidR="00C35E4B" w:rsidRPr="00DE73BA">
        <w:rPr>
          <w:rFonts w:ascii="Arial" w:hAnsi="Arial" w:cs="Arial"/>
          <w:b/>
          <w:bCs/>
          <w:sz w:val="22"/>
          <w:szCs w:val="22"/>
          <w:u w:val="single"/>
          <w:shd w:val="clear" w:color="auto" w:fill="FFFFFF"/>
        </w:rPr>
        <w:t xml:space="preserve">of </w:t>
      </w:r>
      <w:r w:rsidR="0029547D" w:rsidRPr="00DE73BA">
        <w:rPr>
          <w:rFonts w:ascii="Arial" w:hAnsi="Arial" w:cs="Arial"/>
          <w:b/>
          <w:bCs/>
          <w:sz w:val="22"/>
          <w:szCs w:val="22"/>
          <w:u w:val="single"/>
          <w:shd w:val="clear" w:color="auto" w:fill="FFFFFF"/>
        </w:rPr>
        <w:t>aggregates</w:t>
      </w:r>
      <w:r w:rsidR="00DE73BA">
        <w:rPr>
          <w:rFonts w:ascii="Arial" w:hAnsi="Arial" w:cs="Arial"/>
          <w:b/>
          <w:bCs/>
          <w:sz w:val="22"/>
          <w:szCs w:val="22"/>
          <w:u w:val="single"/>
          <w:shd w:val="clear" w:color="auto" w:fill="FFFFFF"/>
        </w:rPr>
        <w:t>.</w:t>
      </w:r>
    </w:p>
    <w:p w14:paraId="1601668C" w14:textId="1D8ED240" w:rsidR="00AE1A00" w:rsidRPr="00A27205" w:rsidRDefault="00B25C92">
      <w:pPr>
        <w:rPr>
          <w:rFonts w:ascii="Arial" w:hAnsi="Arial" w:cs="Arial"/>
          <w:sz w:val="22"/>
          <w:szCs w:val="22"/>
          <w:shd w:val="clear" w:color="auto" w:fill="FFFFFF"/>
        </w:rPr>
      </w:pPr>
      <w:r w:rsidRPr="00A27205">
        <w:rPr>
          <w:rFonts w:ascii="Arial" w:hAnsi="Arial" w:cs="Arial"/>
          <w:noProof/>
          <w:sz w:val="22"/>
          <w:szCs w:val="22"/>
          <w:shd w:val="clear" w:color="auto" w:fill="FFFFFF"/>
        </w:rPr>
        <w:drawing>
          <wp:inline distT="0" distB="0" distL="0" distR="0" wp14:anchorId="0B2498DA" wp14:editId="52162494">
            <wp:extent cx="5576351" cy="2303813"/>
            <wp:effectExtent l="0" t="0" r="5715" b="1270"/>
            <wp:docPr id="1295332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32704" name=""/>
                    <pic:cNvPicPr/>
                  </pic:nvPicPr>
                  <pic:blipFill>
                    <a:blip r:embed="rId17"/>
                    <a:stretch>
                      <a:fillRect/>
                    </a:stretch>
                  </pic:blipFill>
                  <pic:spPr>
                    <a:xfrm>
                      <a:off x="0" y="0"/>
                      <a:ext cx="5649175" cy="2333900"/>
                    </a:xfrm>
                    <a:prstGeom prst="rect">
                      <a:avLst/>
                    </a:prstGeom>
                  </pic:spPr>
                </pic:pic>
              </a:graphicData>
            </a:graphic>
          </wp:inline>
        </w:drawing>
      </w:r>
    </w:p>
    <w:p w14:paraId="2321A12F" w14:textId="5C0128C3" w:rsidR="000A03BC" w:rsidRPr="00A27205" w:rsidRDefault="00F56B86">
      <w:pPr>
        <w:rPr>
          <w:rFonts w:ascii="Arial" w:hAnsi="Arial" w:cs="Arial"/>
          <w:sz w:val="22"/>
          <w:szCs w:val="22"/>
          <w:shd w:val="clear" w:color="auto" w:fill="FFFFFF"/>
        </w:rPr>
      </w:pPr>
      <w:r w:rsidRPr="00A27205">
        <w:rPr>
          <w:rFonts w:ascii="Arial" w:hAnsi="Arial" w:cs="Arial"/>
          <w:noProof/>
          <w:sz w:val="22"/>
          <w:szCs w:val="22"/>
          <w:shd w:val="clear" w:color="auto" w:fill="FFFFFF"/>
        </w:rPr>
        <w:drawing>
          <wp:inline distT="0" distB="0" distL="0" distR="0" wp14:anchorId="3385B8A7" wp14:editId="43A28740">
            <wp:extent cx="4355088" cy="5804537"/>
            <wp:effectExtent l="0" t="953" r="6668" b="6667"/>
            <wp:docPr id="1502182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182585" name=""/>
                    <pic:cNvPicPr/>
                  </pic:nvPicPr>
                  <pic:blipFill>
                    <a:blip r:embed="rId18"/>
                    <a:stretch>
                      <a:fillRect/>
                    </a:stretch>
                  </pic:blipFill>
                  <pic:spPr>
                    <a:xfrm rot="16200000">
                      <a:off x="0" y="0"/>
                      <a:ext cx="4500627" cy="5998513"/>
                    </a:xfrm>
                    <a:prstGeom prst="rect">
                      <a:avLst/>
                    </a:prstGeom>
                  </pic:spPr>
                </pic:pic>
              </a:graphicData>
            </a:graphic>
          </wp:inline>
        </w:drawing>
      </w:r>
    </w:p>
    <w:p w14:paraId="602F19CD" w14:textId="63C13766" w:rsidR="00AE1A00" w:rsidRPr="00A27205" w:rsidRDefault="00AE1A00">
      <w:pPr>
        <w:rPr>
          <w:rFonts w:ascii="Arial" w:hAnsi="Arial" w:cs="Arial"/>
          <w:sz w:val="22"/>
          <w:szCs w:val="22"/>
          <w:shd w:val="clear" w:color="auto" w:fill="FFFFFF"/>
        </w:rPr>
      </w:pPr>
    </w:p>
    <w:p w14:paraId="128CD3E9" w14:textId="7FE3B633" w:rsidR="00DA4493" w:rsidRPr="00A27205" w:rsidRDefault="00D74E53">
      <w:pPr>
        <w:rPr>
          <w:rFonts w:ascii="Arial" w:hAnsi="Arial" w:cs="Arial"/>
          <w:sz w:val="22"/>
          <w:szCs w:val="22"/>
          <w:shd w:val="clear" w:color="auto" w:fill="FFFFFF"/>
        </w:rPr>
      </w:pPr>
      <w:r w:rsidRPr="00A27205">
        <w:rPr>
          <w:rFonts w:ascii="Arial" w:hAnsi="Arial" w:cs="Arial"/>
          <w:sz w:val="22"/>
          <w:szCs w:val="22"/>
        </w:rPr>
        <w:t>The aggregate composition of 40% coarse, 57% fine and 3% silt</w:t>
      </w:r>
      <w:r w:rsidR="00C24301" w:rsidRPr="00A27205">
        <w:rPr>
          <w:rFonts w:ascii="Arial" w:hAnsi="Arial" w:cs="Arial"/>
          <w:sz w:val="22"/>
          <w:szCs w:val="22"/>
        </w:rPr>
        <w:t>. This</w:t>
      </w:r>
      <w:r w:rsidRPr="00A27205">
        <w:rPr>
          <w:rFonts w:ascii="Arial" w:hAnsi="Arial" w:cs="Arial"/>
          <w:sz w:val="22"/>
          <w:szCs w:val="22"/>
        </w:rPr>
        <w:t xml:space="preserve"> indicates a mix that will produce good workability and a smooth surface finish due to the high fine content. However, the low proportion of coarse aggregate reduces particle interlock, limiting the concrete’s overall strength and making it more </w:t>
      </w:r>
      <w:r w:rsidR="00EE0C0F" w:rsidRPr="00A27205">
        <w:rPr>
          <w:rFonts w:ascii="Arial" w:hAnsi="Arial" w:cs="Arial"/>
          <w:sz w:val="22"/>
          <w:szCs w:val="22"/>
        </w:rPr>
        <w:t>prone</w:t>
      </w:r>
      <w:r w:rsidRPr="00A27205">
        <w:rPr>
          <w:rFonts w:ascii="Arial" w:hAnsi="Arial" w:cs="Arial"/>
          <w:sz w:val="22"/>
          <w:szCs w:val="22"/>
        </w:rPr>
        <w:t xml:space="preserve"> to failure under compressive loads. Because of this grading, the material is unsuitable for structural applications but is well</w:t>
      </w:r>
      <w:r w:rsidRPr="00A27205">
        <w:rPr>
          <w:rFonts w:ascii="Arial" w:hAnsi="Arial" w:cs="Arial"/>
          <w:sz w:val="22"/>
          <w:szCs w:val="22"/>
        </w:rPr>
        <w:noBreakHyphen/>
        <w:t>suited to non</w:t>
      </w:r>
      <w:r w:rsidRPr="00A27205">
        <w:rPr>
          <w:rFonts w:ascii="Arial" w:hAnsi="Arial" w:cs="Arial"/>
          <w:sz w:val="22"/>
          <w:szCs w:val="22"/>
        </w:rPr>
        <w:noBreakHyphen/>
        <w:t>load</w:t>
      </w:r>
      <w:r w:rsidRPr="00A27205">
        <w:rPr>
          <w:rFonts w:ascii="Arial" w:hAnsi="Arial" w:cs="Arial"/>
          <w:sz w:val="22"/>
          <w:szCs w:val="22"/>
        </w:rPr>
        <w:noBreakHyphen/>
        <w:t>bearing uses such as footpaths, paving, levelling layers or finishing concrete, where workability and surface quality are more important than strength.</w:t>
      </w:r>
    </w:p>
    <w:p w14:paraId="6D7C5CE8" w14:textId="4C7FB753" w:rsidR="00E04876" w:rsidRPr="00A27205" w:rsidRDefault="00E872CE">
      <w:pPr>
        <w:rPr>
          <w:rFonts w:ascii="Arial" w:hAnsi="Arial" w:cs="Arial"/>
          <w:b/>
          <w:bCs/>
          <w:u w:val="single"/>
        </w:rPr>
      </w:pPr>
      <w:r w:rsidRPr="00A27205">
        <w:rPr>
          <w:rFonts w:ascii="Arial" w:hAnsi="Arial" w:cs="Arial"/>
          <w:b/>
          <w:bCs/>
          <w:u w:val="single"/>
        </w:rPr>
        <w:lastRenderedPageBreak/>
        <w:t xml:space="preserve">References </w:t>
      </w:r>
    </w:p>
    <w:p w14:paraId="6789739F" w14:textId="0C346E2E" w:rsidR="00E872CE" w:rsidRDefault="00E872CE" w:rsidP="00E872CE">
      <w:pPr>
        <w:pStyle w:val="NormalWeb"/>
        <w:spacing w:before="0" w:beforeAutospacing="0" w:after="0" w:afterAutospacing="0" w:line="360" w:lineRule="atLeast"/>
        <w:rPr>
          <w:rFonts w:ascii="Calibri" w:hAnsi="Calibri" w:cs="Calibri"/>
          <w:color w:val="000000"/>
          <w:sz w:val="27"/>
          <w:szCs w:val="27"/>
        </w:rPr>
      </w:pPr>
      <w:r>
        <w:t xml:space="preserve">[1] </w:t>
      </w:r>
      <w:r>
        <w:rPr>
          <w:rFonts w:ascii="Calibri" w:hAnsi="Calibri" w:cs="Calibri"/>
          <w:color w:val="000000"/>
          <w:sz w:val="27"/>
          <w:szCs w:val="27"/>
        </w:rPr>
        <w:t>Hafza, Y. (2024). </w:t>
      </w:r>
      <w:r>
        <w:rPr>
          <w:rFonts w:ascii="Calibri" w:hAnsi="Calibri" w:cs="Calibri"/>
          <w:i/>
          <w:iCs/>
          <w:color w:val="000000"/>
          <w:sz w:val="27"/>
          <w:szCs w:val="27"/>
        </w:rPr>
        <w:t>How Was Burj Khalifa Built? - Parametric Architecture</w:t>
      </w:r>
      <w:r>
        <w:rPr>
          <w:rFonts w:ascii="Calibri" w:hAnsi="Calibri" w:cs="Calibri"/>
          <w:color w:val="000000"/>
          <w:sz w:val="27"/>
          <w:szCs w:val="27"/>
        </w:rPr>
        <w:t xml:space="preserve">. [online] Parametric Architecture. Available at: </w:t>
      </w:r>
      <w:hyperlink r:id="rId19" w:history="1">
        <w:r w:rsidR="004F2C8C" w:rsidRPr="00267396">
          <w:rPr>
            <w:rStyle w:val="Hyperlink"/>
            <w:rFonts w:ascii="Calibri" w:hAnsi="Calibri" w:cs="Calibri"/>
            <w:sz w:val="27"/>
            <w:szCs w:val="27"/>
          </w:rPr>
          <w:t>https://parametric-architecture.com/how-was-burj-khalifa-built/</w:t>
        </w:r>
      </w:hyperlink>
      <w:r w:rsidR="00304281">
        <w:t xml:space="preserve"> </w:t>
      </w:r>
      <w:r w:rsidR="00304281">
        <w:rPr>
          <w:rFonts w:ascii="Calibri" w:hAnsi="Calibri" w:cs="Calibri"/>
          <w:color w:val="000000"/>
          <w:sz w:val="27"/>
          <w:szCs w:val="27"/>
        </w:rPr>
        <w:t>[Accessed 18 Feb. 2026]</w:t>
      </w:r>
    </w:p>
    <w:p w14:paraId="223DD8FD" w14:textId="77777777" w:rsidR="004F2C8C" w:rsidRDefault="004F2C8C" w:rsidP="00E872CE">
      <w:pPr>
        <w:pStyle w:val="NormalWeb"/>
        <w:spacing w:before="0" w:beforeAutospacing="0" w:after="0" w:afterAutospacing="0" w:line="360" w:lineRule="atLeast"/>
        <w:rPr>
          <w:rFonts w:ascii="Calibri" w:hAnsi="Calibri" w:cs="Calibri"/>
          <w:color w:val="000000"/>
          <w:sz w:val="27"/>
          <w:szCs w:val="27"/>
        </w:rPr>
      </w:pPr>
    </w:p>
    <w:p w14:paraId="38EB779A" w14:textId="7B5606C7" w:rsidR="004F2C8C" w:rsidRDefault="004F2C8C" w:rsidP="004F2C8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[2] Burj Khalifa. (2024). </w:t>
      </w:r>
      <w:r>
        <w:rPr>
          <w:rFonts w:ascii="Calibri" w:hAnsi="Calibri" w:cs="Calibri"/>
          <w:i/>
          <w:iCs/>
          <w:color w:val="000000"/>
          <w:sz w:val="27"/>
          <w:szCs w:val="27"/>
        </w:rPr>
        <w:t>Structures</w:t>
      </w:r>
      <w:r>
        <w:rPr>
          <w:rFonts w:ascii="Calibri" w:hAnsi="Calibri" w:cs="Calibri"/>
          <w:color w:val="000000"/>
          <w:sz w:val="27"/>
          <w:szCs w:val="27"/>
        </w:rPr>
        <w:t xml:space="preserve">. [online] Available at: </w:t>
      </w:r>
      <w:hyperlink r:id="rId20" w:history="1">
        <w:r w:rsidR="00AA2106" w:rsidRPr="00163A3E">
          <w:rPr>
            <w:rStyle w:val="Hyperlink"/>
            <w:rFonts w:ascii="Calibri" w:hAnsi="Calibri" w:cs="Calibri"/>
            <w:sz w:val="27"/>
            <w:szCs w:val="27"/>
          </w:rPr>
          <w:t>https://www.burjkhalifa.ae/the-tower/structures/</w:t>
        </w:r>
      </w:hyperlink>
      <w:r w:rsidR="00304281">
        <w:t xml:space="preserve"> </w:t>
      </w:r>
      <w:r w:rsidR="00304281">
        <w:rPr>
          <w:rFonts w:ascii="Calibri" w:hAnsi="Calibri" w:cs="Calibri"/>
          <w:color w:val="000000"/>
          <w:sz w:val="27"/>
          <w:szCs w:val="27"/>
        </w:rPr>
        <w:t>[Accessed 18 Feb. 2026]</w:t>
      </w:r>
    </w:p>
    <w:p w14:paraId="4DF400BF" w14:textId="77777777" w:rsidR="001D250C" w:rsidRDefault="00AA2106" w:rsidP="00AA210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[3] Panwar, R. (2020). </w:t>
      </w:r>
      <w:r>
        <w:rPr>
          <w:rFonts w:ascii="Calibri" w:hAnsi="Calibri" w:cs="Calibri"/>
          <w:i/>
          <w:iCs/>
          <w:color w:val="000000"/>
          <w:sz w:val="27"/>
          <w:szCs w:val="27"/>
        </w:rPr>
        <w:t>Burj Khalifa: Construction of the Tallest Structure in the World</w:t>
      </w:r>
      <w:r>
        <w:rPr>
          <w:rFonts w:ascii="Calibri" w:hAnsi="Calibri" w:cs="Calibri"/>
          <w:color w:val="000000"/>
          <w:sz w:val="27"/>
          <w:szCs w:val="27"/>
        </w:rPr>
        <w:t xml:space="preserve">. [online] The Constructor. Available at: </w:t>
      </w:r>
    </w:p>
    <w:p w14:paraId="0111E38B" w14:textId="3BF2BC08" w:rsidR="00AA2106" w:rsidRDefault="001D250C" w:rsidP="00AA2106">
      <w:pPr>
        <w:pStyle w:val="NormalWeb"/>
        <w:spacing w:before="0" w:beforeAutospacing="0" w:after="0" w:afterAutospacing="0" w:line="360" w:lineRule="atLeast"/>
        <w:rPr>
          <w:rFonts w:ascii="Calibri" w:hAnsi="Calibri" w:cs="Calibri"/>
          <w:sz w:val="27"/>
          <w:szCs w:val="27"/>
        </w:rPr>
      </w:pPr>
      <w:hyperlink r:id="rId21" w:history="1">
        <w:r w:rsidRPr="00DE105D">
          <w:rPr>
            <w:rStyle w:val="Hyperlink"/>
            <w:rFonts w:ascii="Calibri" w:hAnsi="Calibri" w:cs="Calibri"/>
            <w:sz w:val="27"/>
            <w:szCs w:val="27"/>
          </w:rPr>
          <w:t>https://theconstructor.org/structural-engg/burj-khalifa-construction/62758/</w:t>
        </w:r>
      </w:hyperlink>
      <w:r w:rsidR="00304281">
        <w:rPr>
          <w:rFonts w:ascii="Calibri" w:hAnsi="Calibri" w:cs="Calibri"/>
          <w:sz w:val="27"/>
          <w:szCs w:val="27"/>
        </w:rPr>
        <w:t xml:space="preserve"> </w:t>
      </w:r>
      <w:r w:rsidR="00304281">
        <w:rPr>
          <w:rFonts w:ascii="Calibri" w:hAnsi="Calibri" w:cs="Calibri"/>
          <w:color w:val="000000"/>
          <w:sz w:val="27"/>
          <w:szCs w:val="27"/>
        </w:rPr>
        <w:t>[Accessed 18 Feb. 2026]</w:t>
      </w:r>
    </w:p>
    <w:p w14:paraId="4BC2CFAB" w14:textId="77777777" w:rsidR="001D250C" w:rsidRDefault="001D250C" w:rsidP="00AA2106">
      <w:pPr>
        <w:pStyle w:val="NormalWeb"/>
        <w:spacing w:before="0" w:beforeAutospacing="0" w:after="0" w:afterAutospacing="0" w:line="360" w:lineRule="atLeast"/>
        <w:rPr>
          <w:rFonts w:ascii="Calibri" w:hAnsi="Calibri" w:cs="Calibri"/>
          <w:color w:val="000000"/>
          <w:sz w:val="27"/>
          <w:szCs w:val="27"/>
        </w:rPr>
      </w:pPr>
    </w:p>
    <w:p w14:paraId="424F5610" w14:textId="77777777" w:rsidR="00767F39" w:rsidRDefault="00B528BF" w:rsidP="00B528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[4] Jamal, H. (2017). </w:t>
      </w:r>
      <w:r>
        <w:rPr>
          <w:rFonts w:ascii="Calibri" w:hAnsi="Calibri" w:cs="Calibri"/>
          <w:i/>
          <w:iCs/>
          <w:color w:val="000000"/>
          <w:sz w:val="27"/>
          <w:szCs w:val="27"/>
        </w:rPr>
        <w:t>Design, Construction and Structural Details of Burj al Khalifa | Tallest Skyscraper Engineering Construction</w:t>
      </w:r>
      <w:r>
        <w:rPr>
          <w:rFonts w:ascii="Calibri" w:hAnsi="Calibri" w:cs="Calibri"/>
          <w:color w:val="000000"/>
          <w:sz w:val="27"/>
          <w:szCs w:val="27"/>
        </w:rPr>
        <w:t xml:space="preserve">. [online] www.aboutcivil.org. Available at: </w:t>
      </w:r>
      <w:hyperlink r:id="rId22" w:history="1">
        <w:r w:rsidR="009C49B2" w:rsidRPr="00163A3E">
          <w:rPr>
            <w:rStyle w:val="Hyperlink"/>
            <w:rFonts w:ascii="Calibri" w:hAnsi="Calibri" w:cs="Calibri"/>
            <w:sz w:val="27"/>
            <w:szCs w:val="27"/>
          </w:rPr>
          <w:t>https://www.aboutcivil.org/burj-khalifa-design-construction-structural-details.html</w:t>
        </w:r>
      </w:hyperlink>
      <w:r w:rsidR="009C49B2">
        <w:rPr>
          <w:rFonts w:ascii="Calibri" w:hAnsi="Calibri" w:cs="Calibri"/>
          <w:color w:val="000000"/>
          <w:sz w:val="27"/>
          <w:szCs w:val="27"/>
        </w:rPr>
        <w:t xml:space="preserve"> </w:t>
      </w:r>
    </w:p>
    <w:p w14:paraId="6BC6B26E" w14:textId="74A0FFB3" w:rsidR="00B528BF" w:rsidRDefault="00304281" w:rsidP="00B528B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r w:rsidR="00DA4493">
        <w:rPr>
          <w:rFonts w:ascii="Calibri" w:hAnsi="Calibri" w:cs="Calibri"/>
          <w:color w:val="000000"/>
          <w:sz w:val="27"/>
          <w:szCs w:val="27"/>
        </w:rPr>
        <w:t>]</w:t>
      </w:r>
    </w:p>
    <w:p w14:paraId="3763B29D" w14:textId="77777777" w:rsidR="001D250C" w:rsidRDefault="001D250C" w:rsidP="00B528BF">
      <w:pPr>
        <w:pStyle w:val="NormalWeb"/>
        <w:spacing w:before="0" w:beforeAutospacing="0" w:after="0" w:afterAutospacing="0" w:line="360" w:lineRule="atLeast"/>
        <w:rPr>
          <w:rFonts w:ascii="Calibri" w:hAnsi="Calibri" w:cs="Calibri"/>
          <w:color w:val="000000"/>
          <w:sz w:val="27"/>
          <w:szCs w:val="27"/>
        </w:rPr>
      </w:pPr>
    </w:p>
    <w:p w14:paraId="01816DF2" w14:textId="3D728E12" w:rsidR="00767F39" w:rsidRDefault="001156BF" w:rsidP="005273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527381">
        <w:rPr>
          <w:rFonts w:ascii="Calibri" w:hAnsi="Calibri" w:cs="Calibri"/>
          <w:color w:val="000000"/>
          <w:sz w:val="27"/>
          <w:szCs w:val="27"/>
        </w:rPr>
        <w:t>4] Facilitator, C. (2020). </w:t>
      </w:r>
      <w:r w:rsidR="00527381">
        <w:rPr>
          <w:rFonts w:ascii="Calibri" w:hAnsi="Calibri" w:cs="Calibri"/>
          <w:i/>
          <w:iCs/>
          <w:color w:val="000000"/>
          <w:sz w:val="27"/>
          <w:szCs w:val="27"/>
        </w:rPr>
        <w:t xml:space="preserve">Jump Formwork - advantages, </w:t>
      </w:r>
      <w:r w:rsidR="00280E3A">
        <w:rPr>
          <w:rFonts w:ascii="Calibri" w:hAnsi="Calibri" w:cs="Calibri"/>
          <w:i/>
          <w:iCs/>
          <w:color w:val="000000"/>
          <w:sz w:val="27"/>
          <w:szCs w:val="27"/>
        </w:rPr>
        <w:t>types,</w:t>
      </w:r>
      <w:r w:rsidR="00527381">
        <w:rPr>
          <w:rFonts w:ascii="Calibri" w:hAnsi="Calibri" w:cs="Calibri"/>
          <w:i/>
          <w:iCs/>
          <w:color w:val="000000"/>
          <w:sz w:val="27"/>
          <w:szCs w:val="27"/>
        </w:rPr>
        <w:t xml:space="preserve"> and applications</w:t>
      </w:r>
      <w:r w:rsidR="00527381">
        <w:rPr>
          <w:rFonts w:ascii="Calibri" w:hAnsi="Calibri" w:cs="Calibri"/>
          <w:color w:val="000000"/>
          <w:sz w:val="27"/>
          <w:szCs w:val="27"/>
        </w:rPr>
        <w:t xml:space="preserve">. [online] testcf.constrofacilitator.com. Available at: </w:t>
      </w:r>
      <w:hyperlink r:id="rId23" w:history="1">
        <w:r w:rsidR="00527381" w:rsidRPr="00DE105D">
          <w:rPr>
            <w:rStyle w:val="Hyperlink"/>
            <w:rFonts w:ascii="Calibri" w:hAnsi="Calibri" w:cs="Calibri"/>
            <w:sz w:val="27"/>
            <w:szCs w:val="27"/>
          </w:rPr>
          <w:t>https://constrofacilitator.com/jump-formwork-advantages-types-and-applications/</w:t>
        </w:r>
      </w:hyperlink>
      <w:r w:rsidR="00527381">
        <w:rPr>
          <w:rFonts w:ascii="Calibri" w:hAnsi="Calibri" w:cs="Calibri"/>
          <w:color w:val="000000"/>
          <w:sz w:val="27"/>
          <w:szCs w:val="27"/>
        </w:rPr>
        <w:t xml:space="preserve"> </w:t>
      </w:r>
    </w:p>
    <w:p w14:paraId="68B5947C" w14:textId="78A588E3" w:rsidR="00527381" w:rsidRDefault="00304281" w:rsidP="005273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p>
    <w:p w14:paraId="3FD24D87" w14:textId="77777777" w:rsidR="001D250C" w:rsidRDefault="001D250C" w:rsidP="00527381">
      <w:pPr>
        <w:pStyle w:val="NormalWeb"/>
        <w:spacing w:before="0" w:beforeAutospacing="0" w:after="0" w:afterAutospacing="0" w:line="360" w:lineRule="atLeast"/>
        <w:rPr>
          <w:rFonts w:ascii="Calibri" w:hAnsi="Calibri" w:cs="Calibri"/>
          <w:color w:val="000000"/>
          <w:sz w:val="27"/>
          <w:szCs w:val="27"/>
        </w:rPr>
      </w:pPr>
    </w:p>
    <w:p w14:paraId="4EEF2647" w14:textId="66B8F418" w:rsidR="00767F39" w:rsidRDefault="001156BF" w:rsidP="001D250C">
      <w:pPr>
        <w:pStyle w:val="NormalWeb"/>
        <w:spacing w:before="0" w:beforeAutospacing="0" w:after="0" w:afterAutospacing="0" w:line="360" w:lineRule="atLeast"/>
      </w:pPr>
      <w:r>
        <w:rPr>
          <w:rFonts w:ascii="Calibri" w:hAnsi="Calibri" w:cs="Calibri"/>
          <w:color w:val="000000"/>
          <w:sz w:val="27"/>
          <w:szCs w:val="27"/>
        </w:rPr>
        <w:t>‌ [</w:t>
      </w:r>
      <w:r w:rsidR="001D250C">
        <w:rPr>
          <w:rFonts w:ascii="Calibri" w:hAnsi="Calibri" w:cs="Calibri"/>
          <w:color w:val="000000"/>
          <w:sz w:val="27"/>
          <w:szCs w:val="27"/>
        </w:rPr>
        <w:t>5] Nishchay (2025). </w:t>
      </w:r>
      <w:r w:rsidR="001D250C">
        <w:rPr>
          <w:rFonts w:ascii="Calibri" w:hAnsi="Calibri" w:cs="Calibri"/>
          <w:i/>
          <w:iCs/>
          <w:color w:val="000000"/>
          <w:sz w:val="27"/>
          <w:szCs w:val="27"/>
        </w:rPr>
        <w:t>Case Study: Burj Khalifa – The Tallest Skyscraper</w:t>
      </w:r>
      <w:r w:rsidR="001D250C">
        <w:rPr>
          <w:rFonts w:ascii="Calibri" w:hAnsi="Calibri" w:cs="Calibri"/>
          <w:color w:val="000000"/>
          <w:sz w:val="27"/>
          <w:szCs w:val="27"/>
        </w:rPr>
        <w:t xml:space="preserve">. [online] SpecuWin -. Available at: </w:t>
      </w:r>
      <w:hyperlink r:id="rId24" w:history="1">
        <w:r w:rsidR="001D250C" w:rsidRPr="00DE105D">
          <w:rPr>
            <w:rStyle w:val="Hyperlink"/>
            <w:rFonts w:ascii="Calibri" w:hAnsi="Calibri" w:cs="Calibri"/>
            <w:sz w:val="27"/>
            <w:szCs w:val="27"/>
          </w:rPr>
          <w:t>https://specuwin.com/blog/case-study-burj-khalifa-the-tallest-skyscraper/</w:t>
        </w:r>
      </w:hyperlink>
    </w:p>
    <w:p w14:paraId="6B144910" w14:textId="479C51DA" w:rsidR="001D250C" w:rsidRDefault="00304281" w:rsidP="001D250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p>
    <w:p w14:paraId="2EE66283" w14:textId="77777777" w:rsidR="001D250C" w:rsidRDefault="001D250C" w:rsidP="001D250C">
      <w:pPr>
        <w:pStyle w:val="NormalWeb"/>
        <w:spacing w:before="0" w:beforeAutospacing="0" w:after="0" w:afterAutospacing="0" w:line="360" w:lineRule="atLeast"/>
        <w:rPr>
          <w:rFonts w:ascii="Calibri" w:hAnsi="Calibri" w:cs="Calibri"/>
          <w:color w:val="000000"/>
          <w:sz w:val="27"/>
          <w:szCs w:val="27"/>
        </w:rPr>
      </w:pPr>
    </w:p>
    <w:p w14:paraId="4C14DDFE" w14:textId="77777777" w:rsidR="00767F39" w:rsidRDefault="001D250C" w:rsidP="00304281">
      <w:pPr>
        <w:pStyle w:val="NormalWeb"/>
        <w:spacing w:before="0" w:beforeAutospacing="0" w:after="0" w:afterAutospacing="0" w:line="360" w:lineRule="atLeast"/>
      </w:pPr>
      <w:r>
        <w:rPr>
          <w:rFonts w:ascii="Calibri" w:hAnsi="Calibri" w:cs="Calibri"/>
          <w:color w:val="000000"/>
          <w:sz w:val="27"/>
          <w:szCs w:val="27"/>
        </w:rPr>
        <w:t xml:space="preserve">[6] </w:t>
      </w:r>
      <w:r w:rsidR="00304281">
        <w:rPr>
          <w:rFonts w:ascii="Calibri" w:hAnsi="Calibri" w:cs="Calibri"/>
          <w:color w:val="000000"/>
          <w:sz w:val="27"/>
          <w:szCs w:val="27"/>
        </w:rPr>
        <w:t>Scribd. (n.d.). </w:t>
      </w:r>
      <w:r w:rsidR="00304281">
        <w:rPr>
          <w:rFonts w:ascii="Calibri" w:hAnsi="Calibri" w:cs="Calibri"/>
          <w:i/>
          <w:iCs/>
          <w:color w:val="000000"/>
          <w:sz w:val="27"/>
          <w:szCs w:val="27"/>
        </w:rPr>
        <w:t>Geotechnical Investigation Report of Burj Khalifa | PDF | Geotechnical Engineering | Borehole</w:t>
      </w:r>
      <w:r w:rsidR="00304281">
        <w:rPr>
          <w:rFonts w:ascii="Calibri" w:hAnsi="Calibri" w:cs="Calibri"/>
          <w:color w:val="000000"/>
          <w:sz w:val="27"/>
          <w:szCs w:val="27"/>
        </w:rPr>
        <w:t xml:space="preserve">. [online] Available at: </w:t>
      </w:r>
      <w:hyperlink r:id="rId25" w:history="1">
        <w:r w:rsidR="00304281" w:rsidRPr="00DE105D">
          <w:rPr>
            <w:rStyle w:val="Hyperlink"/>
            <w:rFonts w:ascii="Calibri" w:hAnsi="Calibri" w:cs="Calibri"/>
            <w:sz w:val="27"/>
            <w:szCs w:val="27"/>
          </w:rPr>
          <w:t>https://www.scribd.com/document/255920387/Geotechnical-Investigation-Report-of-Burj-Khalifa</w:t>
        </w:r>
      </w:hyperlink>
    </w:p>
    <w:p w14:paraId="747201B1" w14:textId="57954698" w:rsidR="00304281" w:rsidRDefault="00304281" w:rsidP="003042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18 Feb. 2026]</w:t>
      </w:r>
    </w:p>
    <w:p w14:paraId="26B3D40C" w14:textId="77777777" w:rsidR="00304281" w:rsidRDefault="00304281" w:rsidP="00304281">
      <w:pPr>
        <w:pStyle w:val="NormalWeb"/>
        <w:spacing w:before="0" w:beforeAutospacing="0" w:after="0" w:afterAutospacing="0" w:line="360" w:lineRule="atLeast"/>
        <w:rPr>
          <w:rFonts w:ascii="Calibri" w:hAnsi="Calibri" w:cs="Calibri"/>
          <w:color w:val="000000"/>
          <w:sz w:val="27"/>
          <w:szCs w:val="27"/>
        </w:rPr>
      </w:pPr>
    </w:p>
    <w:p w14:paraId="73DCA337" w14:textId="1A20B90C" w:rsidR="00767F39" w:rsidRDefault="001156BF" w:rsidP="003042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304281">
        <w:rPr>
          <w:rFonts w:ascii="Calibri" w:hAnsi="Calibri" w:cs="Calibri"/>
          <w:color w:val="000000"/>
          <w:sz w:val="27"/>
          <w:szCs w:val="27"/>
        </w:rPr>
        <w:t>7] Flujo by Jindal GFRP Rebars – A Product of DS Jindal Group. (2025). </w:t>
      </w:r>
      <w:r w:rsidR="00304281">
        <w:rPr>
          <w:rFonts w:ascii="Calibri" w:hAnsi="Calibri" w:cs="Calibri"/>
          <w:i/>
          <w:iCs/>
          <w:color w:val="000000"/>
          <w:sz w:val="27"/>
          <w:szCs w:val="27"/>
        </w:rPr>
        <w:t>Real-World GFRP Rebar Case Studies | Flujo by Jindal</w:t>
      </w:r>
      <w:r w:rsidR="00304281">
        <w:rPr>
          <w:rFonts w:ascii="Calibri" w:hAnsi="Calibri" w:cs="Calibri"/>
          <w:color w:val="000000"/>
          <w:sz w:val="27"/>
          <w:szCs w:val="27"/>
        </w:rPr>
        <w:t xml:space="preserve">. [online] Available at: </w:t>
      </w:r>
      <w:hyperlink r:id="rId26" w:history="1">
        <w:r w:rsidR="00304281" w:rsidRPr="00DE105D">
          <w:rPr>
            <w:rStyle w:val="Hyperlink"/>
            <w:rFonts w:ascii="Calibri" w:hAnsi="Calibri" w:cs="Calibri"/>
            <w:sz w:val="27"/>
            <w:szCs w:val="27"/>
          </w:rPr>
          <w:t>https://flujobyjindal.com/case_study/</w:t>
        </w:r>
      </w:hyperlink>
      <w:r w:rsidR="00304281">
        <w:rPr>
          <w:rFonts w:ascii="Calibri" w:hAnsi="Calibri" w:cs="Calibri"/>
          <w:color w:val="000000"/>
          <w:sz w:val="27"/>
          <w:szCs w:val="27"/>
        </w:rPr>
        <w:t xml:space="preserve">  </w:t>
      </w:r>
    </w:p>
    <w:p w14:paraId="114C78FE" w14:textId="14C20F96" w:rsidR="00304281" w:rsidRDefault="00304281" w:rsidP="003042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 xml:space="preserve">[Accessed 18 Feb. 2026] </w:t>
      </w:r>
    </w:p>
    <w:p w14:paraId="61F2840D" w14:textId="77777777" w:rsidR="00187399" w:rsidRDefault="00187399" w:rsidP="00304281">
      <w:pPr>
        <w:pStyle w:val="NormalWeb"/>
        <w:spacing w:before="0" w:beforeAutospacing="0" w:after="0" w:afterAutospacing="0" w:line="360" w:lineRule="atLeast"/>
        <w:rPr>
          <w:rFonts w:ascii="Calibri" w:hAnsi="Calibri" w:cs="Calibri"/>
          <w:color w:val="000000"/>
          <w:sz w:val="27"/>
          <w:szCs w:val="27"/>
        </w:rPr>
      </w:pPr>
    </w:p>
    <w:p w14:paraId="0E2E7051" w14:textId="668A3640" w:rsidR="00767F39" w:rsidRDefault="001156BF"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2B2471">
        <w:rPr>
          <w:rFonts w:ascii="Calibri" w:hAnsi="Calibri" w:cs="Calibri"/>
          <w:color w:val="000000"/>
          <w:sz w:val="27"/>
          <w:szCs w:val="27"/>
        </w:rPr>
        <w:t>8] Profound Estimates. (2025). </w:t>
      </w:r>
      <w:r w:rsidR="002B2471">
        <w:rPr>
          <w:rFonts w:ascii="Calibri" w:hAnsi="Calibri" w:cs="Calibri"/>
          <w:i/>
          <w:iCs/>
          <w:color w:val="000000"/>
          <w:sz w:val="27"/>
          <w:szCs w:val="27"/>
        </w:rPr>
        <w:t>Concrete vs. Steel Framing: Which Is More Cost-Effective? — Profound Estimates</w:t>
      </w:r>
      <w:r w:rsidR="002B2471">
        <w:rPr>
          <w:rFonts w:ascii="Calibri" w:hAnsi="Calibri" w:cs="Calibri"/>
          <w:color w:val="000000"/>
          <w:sz w:val="27"/>
          <w:szCs w:val="27"/>
        </w:rPr>
        <w:t xml:space="preserve">. [online] Available at: </w:t>
      </w:r>
      <w:hyperlink r:id="rId27" w:history="1">
        <w:r w:rsidR="002B2471" w:rsidRPr="00494220">
          <w:rPr>
            <w:rStyle w:val="Hyperlink"/>
            <w:rFonts w:ascii="Calibri" w:hAnsi="Calibri" w:cs="Calibri"/>
            <w:sz w:val="27"/>
            <w:szCs w:val="27"/>
          </w:rPr>
          <w:t>https://profoundestimates.com/explanations/concrete-vs-steel-framing-cost-effectiveness</w:t>
        </w:r>
      </w:hyperlink>
      <w:r w:rsidR="002B2471">
        <w:rPr>
          <w:rFonts w:ascii="Calibri" w:hAnsi="Calibri" w:cs="Calibri"/>
          <w:color w:val="000000"/>
          <w:sz w:val="27"/>
          <w:szCs w:val="27"/>
        </w:rPr>
        <w:t xml:space="preserve"> </w:t>
      </w:r>
      <w:r w:rsidR="007F7263">
        <w:rPr>
          <w:rFonts w:ascii="Calibri" w:hAnsi="Calibri" w:cs="Calibri"/>
          <w:color w:val="000000"/>
          <w:sz w:val="27"/>
          <w:szCs w:val="27"/>
        </w:rPr>
        <w:t xml:space="preserve"> </w:t>
      </w:r>
    </w:p>
    <w:p w14:paraId="1A27BF28" w14:textId="726E57E2" w:rsidR="007F7263" w:rsidRDefault="007F7263"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20 Feb. 2026] </w:t>
      </w:r>
    </w:p>
    <w:p w14:paraId="5A3985C3" w14:textId="77777777" w:rsidR="001D2890" w:rsidRDefault="001D2890" w:rsidP="002B2471">
      <w:pPr>
        <w:pStyle w:val="NormalWeb"/>
        <w:spacing w:before="0" w:beforeAutospacing="0" w:after="0" w:afterAutospacing="0" w:line="360" w:lineRule="atLeast"/>
        <w:rPr>
          <w:rFonts w:ascii="Calibri" w:hAnsi="Calibri" w:cs="Calibri"/>
          <w:color w:val="000000"/>
          <w:sz w:val="27"/>
          <w:szCs w:val="27"/>
        </w:rPr>
      </w:pPr>
    </w:p>
    <w:p w14:paraId="0967FCE3" w14:textId="541140CD" w:rsidR="00767F39" w:rsidRDefault="001156BF"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1D2890">
        <w:rPr>
          <w:rFonts w:ascii="Calibri" w:hAnsi="Calibri" w:cs="Calibri"/>
          <w:color w:val="000000"/>
          <w:sz w:val="27"/>
          <w:szCs w:val="27"/>
        </w:rPr>
        <w:t>9] ajaykar72@gmail.com (2025). </w:t>
      </w:r>
      <w:r w:rsidR="001D2890">
        <w:rPr>
          <w:rFonts w:ascii="Calibri" w:hAnsi="Calibri" w:cs="Calibri"/>
          <w:i/>
          <w:iCs/>
          <w:color w:val="000000"/>
          <w:sz w:val="27"/>
          <w:szCs w:val="27"/>
        </w:rPr>
        <w:t xml:space="preserve">Navigating The Pros </w:t>
      </w:r>
      <w:r>
        <w:rPr>
          <w:rFonts w:ascii="Calibri" w:hAnsi="Calibri" w:cs="Calibri"/>
          <w:i/>
          <w:iCs/>
          <w:color w:val="000000"/>
          <w:sz w:val="27"/>
          <w:szCs w:val="27"/>
        </w:rPr>
        <w:t>and</w:t>
      </w:r>
      <w:r w:rsidR="001D2890">
        <w:rPr>
          <w:rFonts w:ascii="Calibri" w:hAnsi="Calibri" w:cs="Calibri"/>
          <w:i/>
          <w:iCs/>
          <w:color w:val="000000"/>
          <w:sz w:val="27"/>
          <w:szCs w:val="27"/>
        </w:rPr>
        <w:t xml:space="preserve"> Cons </w:t>
      </w:r>
      <w:r>
        <w:rPr>
          <w:rFonts w:ascii="Calibri" w:hAnsi="Calibri" w:cs="Calibri"/>
          <w:i/>
          <w:iCs/>
          <w:color w:val="000000"/>
          <w:sz w:val="27"/>
          <w:szCs w:val="27"/>
        </w:rPr>
        <w:t>of</w:t>
      </w:r>
      <w:r w:rsidR="001D2890">
        <w:rPr>
          <w:rFonts w:ascii="Calibri" w:hAnsi="Calibri" w:cs="Calibri"/>
          <w:i/>
          <w:iCs/>
          <w:color w:val="000000"/>
          <w:sz w:val="27"/>
          <w:szCs w:val="27"/>
        </w:rPr>
        <w:t xml:space="preserve"> Steel Frame Vs. Concrete Frame Construction» Design </w:t>
      </w:r>
      <w:r>
        <w:rPr>
          <w:rFonts w:ascii="Calibri" w:hAnsi="Calibri" w:cs="Calibri"/>
          <w:i/>
          <w:iCs/>
          <w:color w:val="000000"/>
          <w:sz w:val="27"/>
          <w:szCs w:val="27"/>
        </w:rPr>
        <w:t>with</w:t>
      </w:r>
      <w:r w:rsidR="001D2890">
        <w:rPr>
          <w:rFonts w:ascii="Calibri" w:hAnsi="Calibri" w:cs="Calibri"/>
          <w:i/>
          <w:iCs/>
          <w:color w:val="000000"/>
          <w:sz w:val="27"/>
          <w:szCs w:val="27"/>
        </w:rPr>
        <w:t xml:space="preserve"> Ajay</w:t>
      </w:r>
      <w:r w:rsidR="001D2890">
        <w:rPr>
          <w:rFonts w:ascii="Calibri" w:hAnsi="Calibri" w:cs="Calibri"/>
          <w:color w:val="000000"/>
          <w:sz w:val="27"/>
          <w:szCs w:val="27"/>
        </w:rPr>
        <w:t xml:space="preserve">. [online] Design with Ajay. Available at: </w:t>
      </w:r>
      <w:hyperlink r:id="rId28" w:history="1">
        <w:r w:rsidR="001D2890" w:rsidRPr="00494220">
          <w:rPr>
            <w:rStyle w:val="Hyperlink"/>
            <w:rFonts w:ascii="Calibri" w:hAnsi="Calibri" w:cs="Calibri"/>
            <w:sz w:val="27"/>
            <w:szCs w:val="27"/>
          </w:rPr>
          <w:t>https://designwithajay.com/navigating-the-pros-and-cons-of-steel-frame-vs-concrete-frame-construction/</w:t>
        </w:r>
      </w:hyperlink>
      <w:r w:rsidR="001D2890">
        <w:rPr>
          <w:rFonts w:ascii="Calibri" w:hAnsi="Calibri" w:cs="Calibri"/>
          <w:color w:val="000000"/>
          <w:sz w:val="27"/>
          <w:szCs w:val="27"/>
        </w:rPr>
        <w:t xml:space="preserve"> </w:t>
      </w:r>
      <w:r w:rsidR="007F7263">
        <w:rPr>
          <w:rFonts w:ascii="Calibri" w:hAnsi="Calibri" w:cs="Calibri"/>
          <w:color w:val="000000"/>
          <w:sz w:val="27"/>
          <w:szCs w:val="27"/>
        </w:rPr>
        <w:t xml:space="preserve"> </w:t>
      </w:r>
    </w:p>
    <w:p w14:paraId="5F31F2D1" w14:textId="453DF3F6" w:rsidR="001D2890" w:rsidRDefault="007F7263" w:rsidP="00767F3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20 Feb. 2026] </w:t>
      </w:r>
    </w:p>
    <w:p w14:paraId="44FCE18E" w14:textId="77777777" w:rsidR="00767F39" w:rsidRDefault="00767F39" w:rsidP="00767F39">
      <w:pPr>
        <w:pStyle w:val="NormalWeb"/>
        <w:spacing w:before="0" w:beforeAutospacing="0" w:after="0" w:afterAutospacing="0" w:line="360" w:lineRule="atLeast"/>
        <w:rPr>
          <w:rFonts w:ascii="Calibri" w:hAnsi="Calibri" w:cs="Calibri"/>
          <w:color w:val="000000"/>
          <w:sz w:val="27"/>
          <w:szCs w:val="27"/>
        </w:rPr>
      </w:pPr>
    </w:p>
    <w:p w14:paraId="186597C7" w14:textId="5847CF2A" w:rsidR="008E3F03" w:rsidRDefault="007F7263"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[10] What’s </w:t>
      </w:r>
      <w:r w:rsidR="001156BF">
        <w:rPr>
          <w:rFonts w:ascii="Calibri" w:hAnsi="Calibri" w:cs="Calibri"/>
          <w:color w:val="000000"/>
          <w:sz w:val="27"/>
          <w:szCs w:val="27"/>
        </w:rPr>
        <w:t>in</w:t>
      </w:r>
      <w:r>
        <w:rPr>
          <w:rFonts w:ascii="Calibri" w:hAnsi="Calibri" w:cs="Calibri"/>
          <w:color w:val="000000"/>
          <w:sz w:val="27"/>
          <w:szCs w:val="27"/>
        </w:rPr>
        <w:t xml:space="preserve"> Traditional Food. (2025). </w:t>
      </w:r>
      <w:r>
        <w:rPr>
          <w:rFonts w:ascii="Calibri" w:hAnsi="Calibri" w:cs="Calibri"/>
          <w:i/>
          <w:iCs/>
          <w:color w:val="000000"/>
          <w:sz w:val="27"/>
          <w:szCs w:val="27"/>
        </w:rPr>
        <w:t xml:space="preserve">Comparison Between Concrete and Steel Frame: Choosing the Best Building Material for Your Project - Grounded </w:t>
      </w:r>
      <w:r w:rsidR="001156BF">
        <w:rPr>
          <w:rFonts w:ascii="Calibri" w:hAnsi="Calibri" w:cs="Calibri"/>
          <w:i/>
          <w:iCs/>
          <w:color w:val="000000"/>
          <w:sz w:val="27"/>
          <w:szCs w:val="27"/>
        </w:rPr>
        <w:t>in</w:t>
      </w:r>
      <w:r>
        <w:rPr>
          <w:rFonts w:ascii="Calibri" w:hAnsi="Calibri" w:cs="Calibri"/>
          <w:i/>
          <w:iCs/>
          <w:color w:val="000000"/>
          <w:sz w:val="27"/>
          <w:szCs w:val="27"/>
        </w:rPr>
        <w:t xml:space="preserve"> Concrete</w:t>
      </w:r>
      <w:r>
        <w:rPr>
          <w:rFonts w:ascii="Calibri" w:hAnsi="Calibri" w:cs="Calibri"/>
          <w:color w:val="000000"/>
          <w:sz w:val="27"/>
          <w:szCs w:val="27"/>
        </w:rPr>
        <w:t xml:space="preserve">. [online] Available at: </w:t>
      </w:r>
      <w:hyperlink r:id="rId29" w:history="1">
        <w:r w:rsidRPr="00494220">
          <w:rPr>
            <w:rStyle w:val="Hyperlink"/>
            <w:rFonts w:ascii="Calibri" w:hAnsi="Calibri" w:cs="Calibri"/>
            <w:sz w:val="27"/>
            <w:szCs w:val="27"/>
          </w:rPr>
          <w:t>https://groundedinconcrete.com/comparison-between-concrete-and-steel-frame/</w:t>
        </w:r>
      </w:hyperlink>
    </w:p>
    <w:p w14:paraId="18756E95" w14:textId="1C3CE45C" w:rsidR="007F7263" w:rsidRDefault="007F7263" w:rsidP="007F72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[Accessed 20 Feb. 2026] </w:t>
      </w:r>
    </w:p>
    <w:p w14:paraId="000ABB01" w14:textId="77777777" w:rsidR="00C049CB" w:rsidRDefault="00C049CB" w:rsidP="007F7263">
      <w:pPr>
        <w:pStyle w:val="NormalWeb"/>
        <w:spacing w:before="0" w:beforeAutospacing="0" w:after="0" w:afterAutospacing="0" w:line="360" w:lineRule="atLeast"/>
        <w:rPr>
          <w:rFonts w:ascii="Calibri" w:hAnsi="Calibri" w:cs="Calibri"/>
          <w:color w:val="000000"/>
          <w:sz w:val="27"/>
          <w:szCs w:val="27"/>
        </w:rPr>
      </w:pPr>
    </w:p>
    <w:p w14:paraId="79B58911" w14:textId="4B5DAA43" w:rsidR="00767F39" w:rsidRDefault="001156BF" w:rsidP="00C049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C049CB">
        <w:rPr>
          <w:rFonts w:ascii="Calibri" w:hAnsi="Calibri" w:cs="Calibri"/>
          <w:color w:val="000000"/>
          <w:sz w:val="27"/>
          <w:szCs w:val="27"/>
        </w:rPr>
        <w:t>11] MFG Shop. (2024). </w:t>
      </w:r>
      <w:r w:rsidR="00C049CB">
        <w:rPr>
          <w:rFonts w:ascii="Calibri" w:hAnsi="Calibri" w:cs="Calibri"/>
          <w:i/>
          <w:iCs/>
          <w:color w:val="000000"/>
          <w:sz w:val="27"/>
          <w:szCs w:val="27"/>
        </w:rPr>
        <w:t>Concrete Structures vs. Steel Structures: A Comprehensive Comparison - MFG Shop</w:t>
      </w:r>
      <w:r w:rsidR="00C049CB">
        <w:rPr>
          <w:rFonts w:ascii="Calibri" w:hAnsi="Calibri" w:cs="Calibri"/>
          <w:color w:val="000000"/>
          <w:sz w:val="27"/>
          <w:szCs w:val="27"/>
        </w:rPr>
        <w:t xml:space="preserve">. [online] Available at: </w:t>
      </w:r>
      <w:hyperlink r:id="rId30" w:history="1">
        <w:r w:rsidR="00C049CB" w:rsidRPr="00494220">
          <w:rPr>
            <w:rStyle w:val="Hyperlink"/>
            <w:rFonts w:ascii="Calibri" w:hAnsi="Calibri" w:cs="Calibri"/>
            <w:sz w:val="27"/>
            <w:szCs w:val="27"/>
          </w:rPr>
          <w:t>https://shop.machinemfg.com/concrete-structures-vs-steel-structures-a-comprehensive-comparison/</w:t>
        </w:r>
      </w:hyperlink>
      <w:r w:rsidR="00C049CB">
        <w:rPr>
          <w:rFonts w:ascii="Calibri" w:hAnsi="Calibri" w:cs="Calibri"/>
          <w:color w:val="000000"/>
          <w:sz w:val="27"/>
          <w:szCs w:val="27"/>
        </w:rPr>
        <w:t xml:space="preserve"> </w:t>
      </w:r>
    </w:p>
    <w:p w14:paraId="1FC274A7" w14:textId="360BB1EC" w:rsidR="00C049CB" w:rsidRDefault="00C049CB" w:rsidP="00C049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20 Feb. 2026]</w:t>
      </w:r>
    </w:p>
    <w:p w14:paraId="60789AB3" w14:textId="77777777" w:rsidR="00076144" w:rsidRDefault="00076144" w:rsidP="00C049CB">
      <w:pPr>
        <w:pStyle w:val="NormalWeb"/>
        <w:spacing w:before="0" w:beforeAutospacing="0" w:after="0" w:afterAutospacing="0" w:line="360" w:lineRule="atLeast"/>
        <w:rPr>
          <w:rFonts w:ascii="Calibri" w:hAnsi="Calibri" w:cs="Calibri"/>
          <w:color w:val="000000"/>
          <w:sz w:val="27"/>
          <w:szCs w:val="27"/>
        </w:rPr>
      </w:pPr>
    </w:p>
    <w:p w14:paraId="5B99268D" w14:textId="7B055A59" w:rsidR="00076144" w:rsidRDefault="001156BF" w:rsidP="0007614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w:t>
      </w:r>
      <w:r w:rsidR="00076144">
        <w:rPr>
          <w:rFonts w:ascii="Calibri" w:hAnsi="Calibri" w:cs="Calibri"/>
          <w:color w:val="000000"/>
          <w:sz w:val="27"/>
          <w:szCs w:val="27"/>
        </w:rPr>
        <w:t>12] civilguidelines. (2024). </w:t>
      </w:r>
      <w:r w:rsidR="00076144">
        <w:rPr>
          <w:rFonts w:ascii="Calibri" w:hAnsi="Calibri" w:cs="Calibri"/>
          <w:i/>
          <w:iCs/>
          <w:color w:val="000000"/>
          <w:sz w:val="27"/>
          <w:szCs w:val="27"/>
        </w:rPr>
        <w:t>Concrete Frame Structures</w:t>
      </w:r>
      <w:r w:rsidR="00076144">
        <w:rPr>
          <w:rFonts w:ascii="Calibri" w:hAnsi="Calibri" w:cs="Calibri"/>
          <w:color w:val="000000"/>
          <w:sz w:val="27"/>
          <w:szCs w:val="27"/>
        </w:rPr>
        <w:t xml:space="preserve">. [online] Available at: </w:t>
      </w:r>
      <w:hyperlink r:id="rId31" w:history="1">
        <w:r w:rsidR="00076144" w:rsidRPr="00494220">
          <w:rPr>
            <w:rStyle w:val="Hyperlink"/>
            <w:rFonts w:ascii="Calibri" w:hAnsi="Calibri" w:cs="Calibri"/>
            <w:sz w:val="27"/>
            <w:szCs w:val="27"/>
          </w:rPr>
          <w:t>https://civilguidelines.com/concrete/concrete-framestructures.html</w:t>
        </w:r>
      </w:hyperlink>
    </w:p>
    <w:p w14:paraId="0201F97F" w14:textId="31AB049B" w:rsidR="00C049CB" w:rsidRDefault="00076144" w:rsidP="00C7271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23 Feb. 2026]</w:t>
      </w:r>
    </w:p>
    <w:p w14:paraId="0FB347BB" w14:textId="77777777" w:rsidR="00C72711" w:rsidRDefault="00C72711" w:rsidP="00C72711">
      <w:pPr>
        <w:pStyle w:val="NormalWeb"/>
        <w:spacing w:before="0" w:beforeAutospacing="0" w:after="0" w:afterAutospacing="0" w:line="360" w:lineRule="atLeast"/>
        <w:rPr>
          <w:rFonts w:ascii="Calibri" w:hAnsi="Calibri" w:cs="Calibri"/>
          <w:color w:val="000000"/>
          <w:sz w:val="27"/>
          <w:szCs w:val="27"/>
        </w:rPr>
      </w:pPr>
    </w:p>
    <w:p w14:paraId="292A75B8" w14:textId="0CEE4397" w:rsidR="006441E5" w:rsidRDefault="006441E5" w:rsidP="006441E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[13] Gajjar, K.S. (2025). </w:t>
      </w:r>
      <w:r>
        <w:rPr>
          <w:rFonts w:ascii="Calibri" w:hAnsi="Calibri" w:cs="Calibri"/>
          <w:i/>
          <w:iCs/>
          <w:color w:val="000000"/>
          <w:sz w:val="27"/>
          <w:szCs w:val="27"/>
        </w:rPr>
        <w:t xml:space="preserve">Understanding Concrete Frame </w:t>
      </w:r>
      <w:r w:rsidR="001156BF">
        <w:rPr>
          <w:rFonts w:ascii="Calibri" w:hAnsi="Calibri" w:cs="Calibri"/>
          <w:i/>
          <w:iCs/>
          <w:color w:val="000000"/>
          <w:sz w:val="27"/>
          <w:szCs w:val="27"/>
        </w:rPr>
        <w:t>Structure</w:t>
      </w:r>
      <w:r>
        <w:rPr>
          <w:rFonts w:ascii="Calibri" w:hAnsi="Calibri" w:cs="Calibri"/>
          <w:i/>
          <w:iCs/>
          <w:color w:val="000000"/>
          <w:sz w:val="27"/>
          <w:szCs w:val="27"/>
        </w:rPr>
        <w:t xml:space="preserve"> Types &amp; Components</w:t>
      </w:r>
      <w:r>
        <w:rPr>
          <w:rFonts w:ascii="Calibri" w:hAnsi="Calibri" w:cs="Calibri"/>
          <w:color w:val="000000"/>
          <w:sz w:val="27"/>
          <w:szCs w:val="27"/>
        </w:rPr>
        <w:t xml:space="preserve">. [online] Bimassociates.com. Available at: </w:t>
      </w:r>
      <w:hyperlink r:id="rId32" w:history="1">
        <w:r w:rsidR="00C72711" w:rsidRPr="00494220">
          <w:rPr>
            <w:rStyle w:val="Hyperlink"/>
            <w:rFonts w:ascii="Calibri" w:hAnsi="Calibri" w:cs="Calibri"/>
            <w:sz w:val="27"/>
            <w:szCs w:val="27"/>
          </w:rPr>
          <w:t>https://www.bimassociates.com/blog/concrete-frame-structure-design/</w:t>
        </w:r>
      </w:hyperlink>
    </w:p>
    <w:p w14:paraId="733B7084" w14:textId="6BD37F89" w:rsidR="00C72711" w:rsidRDefault="00C72711" w:rsidP="006441E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23 Feb. 2026]</w:t>
      </w:r>
    </w:p>
    <w:p w14:paraId="22519049" w14:textId="77777777" w:rsidR="00767F39" w:rsidRDefault="00767F39" w:rsidP="006441E5">
      <w:pPr>
        <w:pStyle w:val="NormalWeb"/>
        <w:spacing w:before="0" w:beforeAutospacing="0" w:after="0" w:afterAutospacing="0" w:line="360" w:lineRule="atLeast"/>
        <w:rPr>
          <w:rFonts w:ascii="Calibri" w:hAnsi="Calibri" w:cs="Calibri"/>
          <w:color w:val="000000"/>
          <w:sz w:val="27"/>
          <w:szCs w:val="27"/>
        </w:rPr>
      </w:pPr>
    </w:p>
    <w:p w14:paraId="561E55A2" w14:textId="418E0ABE" w:rsidR="00767F39" w:rsidRDefault="001156BF" w:rsidP="00767F39">
      <w:pPr>
        <w:pStyle w:val="NormalWeb"/>
        <w:spacing w:before="0" w:beforeAutospacing="0" w:after="0" w:afterAutospacing="0" w:line="360" w:lineRule="atLeast"/>
        <w:rPr>
          <w:rFonts w:ascii="Arial" w:hAnsi="Arial" w:cs="Arial"/>
          <w:color w:val="000000"/>
        </w:rPr>
      </w:pPr>
      <w:r w:rsidRPr="00767F39">
        <w:rPr>
          <w:rFonts w:ascii="Arial" w:hAnsi="Arial" w:cs="Arial"/>
          <w:color w:val="000000"/>
        </w:rPr>
        <w:t>‌</w:t>
      </w:r>
      <w:r>
        <w:rPr>
          <w:rFonts w:ascii="Arial" w:hAnsi="Arial" w:cs="Arial"/>
          <w:color w:val="000000"/>
        </w:rPr>
        <w:t xml:space="preserve"> [</w:t>
      </w:r>
      <w:r w:rsidR="00767F39">
        <w:rPr>
          <w:rFonts w:ascii="Arial" w:hAnsi="Arial" w:cs="Arial"/>
          <w:color w:val="000000"/>
        </w:rPr>
        <w:t>14</w:t>
      </w:r>
      <w:r>
        <w:rPr>
          <w:rFonts w:ascii="Arial" w:hAnsi="Arial" w:cs="Arial"/>
          <w:color w:val="000000"/>
        </w:rPr>
        <w:t xml:space="preserve">] </w:t>
      </w:r>
      <w:r w:rsidRPr="00767F39">
        <w:rPr>
          <w:rFonts w:ascii="Arial" w:hAnsi="Arial" w:cs="Arial"/>
          <w:color w:val="000000"/>
        </w:rPr>
        <w:t>Burj</w:t>
      </w:r>
      <w:r w:rsidR="00767F39" w:rsidRPr="00767F39">
        <w:rPr>
          <w:rFonts w:ascii="Arial" w:hAnsi="Arial" w:cs="Arial"/>
          <w:color w:val="000000"/>
        </w:rPr>
        <w:t xml:space="preserve"> Khalifa. (2024). </w:t>
      </w:r>
      <w:r w:rsidR="00767F39" w:rsidRPr="00767F39">
        <w:rPr>
          <w:rFonts w:ascii="Arial" w:hAnsi="Arial" w:cs="Arial"/>
          <w:i/>
          <w:iCs/>
          <w:color w:val="000000"/>
        </w:rPr>
        <w:t>Sustainability</w:t>
      </w:r>
      <w:r w:rsidR="00767F39" w:rsidRPr="00767F39">
        <w:rPr>
          <w:rFonts w:ascii="Arial" w:hAnsi="Arial" w:cs="Arial"/>
          <w:color w:val="000000"/>
        </w:rPr>
        <w:t xml:space="preserve">. [online] Available at: </w:t>
      </w:r>
      <w:hyperlink r:id="rId33" w:history="1">
        <w:r w:rsidR="00767F39" w:rsidRPr="00CD69F6">
          <w:rPr>
            <w:rStyle w:val="Hyperlink"/>
            <w:rFonts w:ascii="Arial" w:hAnsi="Arial" w:cs="Arial"/>
          </w:rPr>
          <w:t>https://www.burjkhalifa.ae/the-tower/sustainability/</w:t>
        </w:r>
      </w:hyperlink>
    </w:p>
    <w:p w14:paraId="7F6F9E44" w14:textId="3E860090" w:rsidR="00AA2106" w:rsidRDefault="00767F39" w:rsidP="004F2C8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26 Feb. 2026]</w:t>
      </w:r>
    </w:p>
    <w:p w14:paraId="565AF0E3" w14:textId="563CB7E1" w:rsidR="004C6E41" w:rsidRDefault="004C6E41" w:rsidP="004F2C8C">
      <w:pPr>
        <w:pStyle w:val="NormalWeb"/>
        <w:spacing w:before="0" w:beforeAutospacing="0" w:after="0" w:afterAutospacing="0" w:line="360" w:lineRule="atLeast"/>
        <w:rPr>
          <w:rFonts w:ascii="Calibri" w:hAnsi="Calibri" w:cs="Calibri"/>
          <w:color w:val="000000"/>
          <w:sz w:val="27"/>
          <w:szCs w:val="27"/>
        </w:rPr>
      </w:pPr>
    </w:p>
    <w:p w14:paraId="566BC9D6" w14:textId="0FA4B031" w:rsidR="004C6E41" w:rsidRDefault="004C6E41" w:rsidP="004C6E4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[15] Bandera, G. (2024). </w:t>
      </w:r>
      <w:r>
        <w:rPr>
          <w:rFonts w:ascii="Calibri" w:hAnsi="Calibri" w:cs="Calibri"/>
          <w:i/>
          <w:iCs/>
          <w:color w:val="000000"/>
          <w:sz w:val="27"/>
          <w:szCs w:val="27"/>
        </w:rPr>
        <w:t>Why is concrete so damaging to the environment?</w:t>
      </w:r>
      <w:r>
        <w:rPr>
          <w:rFonts w:ascii="Calibri" w:hAnsi="Calibri" w:cs="Calibri"/>
          <w:color w:val="000000"/>
          <w:sz w:val="27"/>
          <w:szCs w:val="27"/>
        </w:rPr>
        <w:t xml:space="preserve"> [online] FairPlanet. Available at: </w:t>
      </w:r>
      <w:hyperlink r:id="rId34" w:history="1">
        <w:r w:rsidRPr="00CD69F6">
          <w:rPr>
            <w:rStyle w:val="Hyperlink"/>
            <w:rFonts w:ascii="Calibri" w:hAnsi="Calibri" w:cs="Calibri"/>
            <w:sz w:val="27"/>
            <w:szCs w:val="27"/>
          </w:rPr>
          <w:t>https://www.fairplanet.org/story/concrete-climate-change-environmental-injustice/?utm_source=copilot.com</w:t>
        </w:r>
      </w:hyperlink>
      <w:r>
        <w:rPr>
          <w:rFonts w:ascii="Calibri" w:hAnsi="Calibri" w:cs="Calibri"/>
          <w:color w:val="000000"/>
          <w:sz w:val="27"/>
          <w:szCs w:val="27"/>
        </w:rPr>
        <w:t xml:space="preserve"> </w:t>
      </w:r>
    </w:p>
    <w:p w14:paraId="789661B3" w14:textId="558025BD" w:rsidR="004C6E41" w:rsidRDefault="004C6E41" w:rsidP="00C3409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26 Feb. 2026]</w:t>
      </w:r>
    </w:p>
    <w:p w14:paraId="3C581B73" w14:textId="185D0D2A" w:rsidR="004F2C8C" w:rsidRDefault="004F2C8C" w:rsidP="004F2C8C">
      <w:pPr>
        <w:pStyle w:val="NormalWeb"/>
        <w:rPr>
          <w:rFonts w:ascii="Calibri" w:hAnsi="Calibri" w:cs="Calibri"/>
          <w:color w:val="000000"/>
          <w:sz w:val="27"/>
          <w:szCs w:val="27"/>
        </w:rPr>
      </w:pPr>
      <w:r>
        <w:rPr>
          <w:rFonts w:ascii="Calibri" w:hAnsi="Calibri" w:cs="Calibri"/>
          <w:color w:val="000000"/>
          <w:sz w:val="27"/>
          <w:szCs w:val="27"/>
        </w:rPr>
        <w:t>‌</w:t>
      </w:r>
      <w:r w:rsidR="00FB221C" w:rsidRPr="00304281">
        <w:rPr>
          <w:rFonts w:ascii="Arial" w:hAnsi="Arial" w:cs="Arial"/>
          <w:b/>
          <w:bCs/>
          <w:color w:val="000000"/>
          <w:u w:val="single"/>
        </w:rPr>
        <w:t>F</w:t>
      </w:r>
      <w:r w:rsidR="00FF5B70" w:rsidRPr="00304281">
        <w:rPr>
          <w:rFonts w:ascii="Arial" w:hAnsi="Arial" w:cs="Arial"/>
          <w:b/>
          <w:bCs/>
          <w:color w:val="000000"/>
          <w:u w:val="single"/>
        </w:rPr>
        <w:t>igures</w:t>
      </w:r>
    </w:p>
    <w:p w14:paraId="1AC14E70" w14:textId="77777777" w:rsidR="00FB221C" w:rsidRPr="002D73E3" w:rsidRDefault="00000877" w:rsidP="00FB221C">
      <w:pPr>
        <w:pStyle w:val="NormalWeb"/>
        <w:rPr>
          <w:rFonts w:ascii="Arial" w:hAnsi="Arial" w:cs="Arial"/>
        </w:rPr>
      </w:pPr>
      <w:r w:rsidRPr="002D73E3">
        <w:rPr>
          <w:rFonts w:ascii="Arial" w:hAnsi="Arial" w:cs="Arial"/>
          <w:color w:val="000000"/>
        </w:rPr>
        <w:t xml:space="preserve">Fig 1 - </w:t>
      </w:r>
      <w:hyperlink r:id="rId35" w:history="1">
        <w:r w:rsidRPr="002D73E3">
          <w:rPr>
            <w:rStyle w:val="Hyperlink"/>
            <w:rFonts w:ascii="Arial" w:eastAsiaTheme="majorEastAsia" w:hAnsi="Arial" w:cs="Arial"/>
          </w:rPr>
          <w:t>How Was Burj Khalifa Built? - PA | Architecture and Technology</w:t>
        </w:r>
      </w:hyperlink>
    </w:p>
    <w:p w14:paraId="1E0904A0" w14:textId="08E1C53F" w:rsidR="00B54994" w:rsidRPr="002D73E3" w:rsidRDefault="00FB221C" w:rsidP="00FB221C">
      <w:pPr>
        <w:pStyle w:val="NormalWeb"/>
        <w:rPr>
          <w:rFonts w:ascii="Arial" w:hAnsi="Arial" w:cs="Arial"/>
        </w:rPr>
      </w:pPr>
      <w:r w:rsidRPr="002D73E3">
        <w:rPr>
          <w:rFonts w:ascii="Arial" w:hAnsi="Arial" w:cs="Arial"/>
        </w:rPr>
        <w:t xml:space="preserve">Fig </w:t>
      </w:r>
      <w:r w:rsidR="00B54994" w:rsidRPr="002D73E3">
        <w:rPr>
          <w:rFonts w:ascii="Arial" w:hAnsi="Arial" w:cs="Arial"/>
        </w:rPr>
        <w:t xml:space="preserve">2 - </w:t>
      </w:r>
      <w:hyperlink r:id="rId36" w:history="1">
        <w:r w:rsidRPr="002D73E3">
          <w:rPr>
            <w:rStyle w:val="Hyperlink"/>
            <w:rFonts w:ascii="Arial" w:eastAsiaTheme="majorEastAsia" w:hAnsi="Arial" w:cs="Arial"/>
          </w:rPr>
          <w:t>Burj Khalifa: Construction of the Tallest Structure in the World – theconstructor.org</w:t>
        </w:r>
      </w:hyperlink>
    </w:p>
    <w:p w14:paraId="71252067" w14:textId="5C5B17AA" w:rsidR="00000877" w:rsidRPr="002D73E3" w:rsidRDefault="00000877" w:rsidP="004F2C8C">
      <w:pPr>
        <w:pStyle w:val="NormalWeb"/>
        <w:rPr>
          <w:rFonts w:ascii="Arial" w:hAnsi="Arial" w:cs="Arial"/>
        </w:rPr>
      </w:pPr>
      <w:r w:rsidRPr="002D73E3">
        <w:rPr>
          <w:rFonts w:ascii="Arial" w:hAnsi="Arial" w:cs="Arial"/>
          <w:color w:val="000000"/>
        </w:rPr>
        <w:t xml:space="preserve">Fig </w:t>
      </w:r>
      <w:r w:rsidR="00FB221C" w:rsidRPr="002D73E3">
        <w:rPr>
          <w:rFonts w:ascii="Arial" w:hAnsi="Arial" w:cs="Arial"/>
          <w:color w:val="000000"/>
        </w:rPr>
        <w:t>3</w:t>
      </w:r>
      <w:r w:rsidRPr="002D73E3">
        <w:rPr>
          <w:rFonts w:ascii="Arial" w:hAnsi="Arial" w:cs="Arial"/>
          <w:color w:val="000000"/>
        </w:rPr>
        <w:t xml:space="preserve"> - </w:t>
      </w:r>
      <w:hyperlink r:id="rId37" w:history="1">
        <w:r w:rsidRPr="002D73E3">
          <w:rPr>
            <w:rStyle w:val="Hyperlink"/>
            <w:rFonts w:ascii="Arial" w:eastAsiaTheme="majorEastAsia" w:hAnsi="Arial" w:cs="Arial"/>
          </w:rPr>
          <w:t>Burj Khalifa Structure: Design and Construction</w:t>
        </w:r>
      </w:hyperlink>
    </w:p>
    <w:p w14:paraId="37F82905" w14:textId="7BB3A7EE" w:rsidR="001F0FE5" w:rsidRPr="002D73E3" w:rsidRDefault="001F0FE5" w:rsidP="004F2C8C">
      <w:pPr>
        <w:pStyle w:val="NormalWeb"/>
        <w:rPr>
          <w:rFonts w:ascii="Arial" w:hAnsi="Arial" w:cs="Arial"/>
        </w:rPr>
      </w:pPr>
      <w:r w:rsidRPr="002D73E3">
        <w:rPr>
          <w:rFonts w:ascii="Arial" w:hAnsi="Arial" w:cs="Arial"/>
        </w:rPr>
        <w:t xml:space="preserve">Fig </w:t>
      </w:r>
      <w:r w:rsidR="00952888" w:rsidRPr="002D73E3">
        <w:rPr>
          <w:rFonts w:ascii="Arial" w:hAnsi="Arial" w:cs="Arial"/>
        </w:rPr>
        <w:t>5</w:t>
      </w:r>
      <w:r w:rsidRPr="002D73E3">
        <w:rPr>
          <w:rFonts w:ascii="Arial" w:hAnsi="Arial" w:cs="Arial"/>
        </w:rPr>
        <w:t xml:space="preserve"> - </w:t>
      </w:r>
      <w:hyperlink r:id="rId38" w:history="1">
        <w:r w:rsidR="00DF73CA" w:rsidRPr="002D73E3">
          <w:rPr>
            <w:rStyle w:val="Hyperlink"/>
            <w:rFonts w:ascii="Arial" w:eastAsiaTheme="majorEastAsia" w:hAnsi="Arial" w:cs="Arial"/>
          </w:rPr>
          <w:t>Burj Khalifa: Construction of the Tallest Structure in the World – theconstructor.org</w:t>
        </w:r>
      </w:hyperlink>
    </w:p>
    <w:p w14:paraId="703107C2" w14:textId="3999B7B0" w:rsidR="007F23BE" w:rsidRPr="002D73E3" w:rsidRDefault="007F23BE" w:rsidP="004F2C8C">
      <w:pPr>
        <w:pStyle w:val="NormalWeb"/>
        <w:rPr>
          <w:rFonts w:ascii="Arial" w:hAnsi="Arial" w:cs="Arial"/>
          <w:color w:val="000000"/>
        </w:rPr>
      </w:pPr>
      <w:r w:rsidRPr="002D73E3">
        <w:rPr>
          <w:rFonts w:ascii="Arial" w:hAnsi="Arial" w:cs="Arial"/>
        </w:rPr>
        <w:t xml:space="preserve">Fig 6 - </w:t>
      </w:r>
      <w:hyperlink r:id="rId39" w:history="1">
        <w:r w:rsidR="002D73E3" w:rsidRPr="002D73E3">
          <w:rPr>
            <w:rStyle w:val="Hyperlink"/>
            <w:rFonts w:ascii="Arial" w:eastAsiaTheme="majorEastAsia" w:hAnsi="Arial" w:cs="Arial"/>
          </w:rPr>
          <w:t>(PDF) BURJ KHALIFA: AN ARCHITECTURAL AND STRUCTURAL ANALYSIS</w:t>
        </w:r>
      </w:hyperlink>
    </w:p>
    <w:p w14:paraId="27261333" w14:textId="0AA25BCA" w:rsidR="004F2C8C" w:rsidRPr="002D73E3" w:rsidRDefault="00E666A4" w:rsidP="00E872CE">
      <w:pPr>
        <w:pStyle w:val="NormalWeb"/>
        <w:spacing w:before="0" w:beforeAutospacing="0" w:after="0" w:afterAutospacing="0" w:line="360" w:lineRule="atLeast"/>
        <w:rPr>
          <w:rFonts w:ascii="Arial" w:hAnsi="Arial" w:cs="Arial"/>
          <w:color w:val="000000"/>
        </w:rPr>
      </w:pPr>
      <w:r w:rsidRPr="002D73E3">
        <w:rPr>
          <w:rFonts w:ascii="Arial" w:hAnsi="Arial" w:cs="Arial"/>
          <w:color w:val="000000"/>
        </w:rPr>
        <w:t xml:space="preserve">Fig </w:t>
      </w:r>
      <w:r w:rsidR="002D73E3" w:rsidRPr="002D73E3">
        <w:rPr>
          <w:rFonts w:ascii="Arial" w:hAnsi="Arial" w:cs="Arial"/>
          <w:color w:val="000000"/>
        </w:rPr>
        <w:t>7</w:t>
      </w:r>
      <w:r w:rsidRPr="002D73E3">
        <w:rPr>
          <w:rFonts w:ascii="Arial" w:hAnsi="Arial" w:cs="Arial"/>
          <w:color w:val="000000"/>
        </w:rPr>
        <w:t xml:space="preserve"> - </w:t>
      </w:r>
      <w:hyperlink r:id="rId40" w:history="1">
        <w:r w:rsidRPr="002D73E3">
          <w:rPr>
            <w:rStyle w:val="Hyperlink"/>
            <w:rFonts w:ascii="Arial" w:eastAsiaTheme="majorEastAsia" w:hAnsi="Arial" w:cs="Arial"/>
          </w:rPr>
          <w:t>Burj Khalifa: Construction of the Tallest Structure in the World – theconstructor.org</w:t>
        </w:r>
      </w:hyperlink>
    </w:p>
    <w:p w14:paraId="1F258B62" w14:textId="7784461B" w:rsidR="00E872CE" w:rsidRPr="002D73E3" w:rsidRDefault="00E872CE" w:rsidP="00E872CE">
      <w:pPr>
        <w:pStyle w:val="NormalWeb"/>
        <w:rPr>
          <w:rFonts w:ascii="Arial" w:hAnsi="Arial" w:cs="Arial"/>
          <w:color w:val="000000"/>
        </w:rPr>
      </w:pPr>
      <w:r w:rsidRPr="002D73E3">
        <w:rPr>
          <w:rFonts w:ascii="Arial" w:hAnsi="Arial" w:cs="Arial"/>
          <w:color w:val="000000"/>
        </w:rPr>
        <w:t>‌</w:t>
      </w:r>
      <w:r w:rsidR="00367058" w:rsidRPr="002D73E3">
        <w:rPr>
          <w:rFonts w:ascii="Arial" w:hAnsi="Arial" w:cs="Arial"/>
          <w:color w:val="000000"/>
        </w:rPr>
        <w:t xml:space="preserve">Fig </w:t>
      </w:r>
      <w:r w:rsidR="002D73E3" w:rsidRPr="002D73E3">
        <w:rPr>
          <w:rFonts w:ascii="Arial" w:hAnsi="Arial" w:cs="Arial"/>
          <w:color w:val="000000"/>
        </w:rPr>
        <w:t>8</w:t>
      </w:r>
      <w:r w:rsidR="00367058" w:rsidRPr="002D73E3">
        <w:rPr>
          <w:rFonts w:ascii="Arial" w:hAnsi="Arial" w:cs="Arial"/>
          <w:color w:val="000000"/>
        </w:rPr>
        <w:t xml:space="preserve"> - </w:t>
      </w:r>
      <w:hyperlink r:id="rId41" w:history="1">
        <w:r w:rsidR="00367058" w:rsidRPr="002D73E3">
          <w:rPr>
            <w:rStyle w:val="Hyperlink"/>
            <w:rFonts w:ascii="Arial" w:eastAsiaTheme="majorEastAsia" w:hAnsi="Arial" w:cs="Arial"/>
          </w:rPr>
          <w:t>Burj Khalifa Structure: Design and Construction</w:t>
        </w:r>
      </w:hyperlink>
    </w:p>
    <w:p w14:paraId="0B592C60" w14:textId="6A3C7B16" w:rsidR="00E872CE" w:rsidRPr="002D73E3" w:rsidRDefault="000278B9">
      <w:pPr>
        <w:rPr>
          <w:rFonts w:ascii="Arial" w:hAnsi="Arial" w:cs="Arial"/>
        </w:rPr>
      </w:pPr>
      <w:r w:rsidRPr="002D73E3">
        <w:rPr>
          <w:rFonts w:ascii="Arial" w:hAnsi="Arial" w:cs="Arial"/>
        </w:rPr>
        <w:t xml:space="preserve">Fig </w:t>
      </w:r>
      <w:r w:rsidR="002D73E3" w:rsidRPr="002D73E3">
        <w:rPr>
          <w:rFonts w:ascii="Arial" w:hAnsi="Arial" w:cs="Arial"/>
        </w:rPr>
        <w:t xml:space="preserve">9 </w:t>
      </w:r>
      <w:r w:rsidRPr="002D73E3">
        <w:rPr>
          <w:rFonts w:ascii="Arial" w:hAnsi="Arial" w:cs="Arial"/>
        </w:rPr>
        <w:t xml:space="preserve">- </w:t>
      </w:r>
      <w:hyperlink r:id="rId42" w:history="1">
        <w:r w:rsidRPr="002D73E3">
          <w:rPr>
            <w:rStyle w:val="Hyperlink"/>
            <w:rFonts w:ascii="Arial" w:hAnsi="Arial" w:cs="Arial"/>
          </w:rPr>
          <w:t>Presentation Title Presentation Sub-Title</w:t>
        </w:r>
      </w:hyperlink>
    </w:p>
    <w:p w14:paraId="4E252020" w14:textId="1FE0220D" w:rsidR="00857F93" w:rsidRPr="002D73E3" w:rsidRDefault="00857F93">
      <w:pPr>
        <w:rPr>
          <w:rFonts w:ascii="Arial" w:hAnsi="Arial" w:cs="Arial"/>
        </w:rPr>
      </w:pPr>
      <w:r w:rsidRPr="002D73E3">
        <w:rPr>
          <w:rFonts w:ascii="Arial" w:hAnsi="Arial" w:cs="Arial"/>
        </w:rPr>
        <w:t xml:space="preserve">Fig </w:t>
      </w:r>
      <w:r w:rsidR="002D73E3" w:rsidRPr="002D73E3">
        <w:rPr>
          <w:rFonts w:ascii="Arial" w:hAnsi="Arial" w:cs="Arial"/>
        </w:rPr>
        <w:t>10</w:t>
      </w:r>
      <w:r w:rsidRPr="002D73E3">
        <w:rPr>
          <w:rFonts w:ascii="Arial" w:hAnsi="Arial" w:cs="Arial"/>
        </w:rPr>
        <w:t xml:space="preserve"> - </w:t>
      </w:r>
      <w:hyperlink r:id="rId43" w:history="1">
        <w:r w:rsidRPr="002D73E3">
          <w:rPr>
            <w:rStyle w:val="Hyperlink"/>
            <w:rFonts w:ascii="Arial" w:hAnsi="Arial" w:cs="Arial"/>
          </w:rPr>
          <w:t>Presentation Title Presentation Sub-Title</w:t>
        </w:r>
      </w:hyperlink>
    </w:p>
    <w:p w14:paraId="07413EF2" w14:textId="7A2AF5AE" w:rsidR="00304281" w:rsidRPr="002D73E3" w:rsidRDefault="00304281">
      <w:pPr>
        <w:rPr>
          <w:rFonts w:ascii="Arial" w:hAnsi="Arial" w:cs="Arial"/>
        </w:rPr>
      </w:pPr>
      <w:r w:rsidRPr="002D73E3">
        <w:rPr>
          <w:rFonts w:ascii="Arial" w:hAnsi="Arial" w:cs="Arial"/>
        </w:rPr>
        <w:t>Fig 1</w:t>
      </w:r>
      <w:r w:rsidR="002D73E3" w:rsidRPr="002D73E3">
        <w:rPr>
          <w:rFonts w:ascii="Arial" w:hAnsi="Arial" w:cs="Arial"/>
        </w:rPr>
        <w:t>1</w:t>
      </w:r>
      <w:r w:rsidRPr="002D73E3">
        <w:rPr>
          <w:rFonts w:ascii="Arial" w:hAnsi="Arial" w:cs="Arial"/>
        </w:rPr>
        <w:t xml:space="preserve"> - </w:t>
      </w:r>
      <w:hyperlink r:id="rId44" w:history="1">
        <w:r w:rsidRPr="002D73E3">
          <w:rPr>
            <w:rStyle w:val="Hyperlink"/>
            <w:rFonts w:ascii="Arial" w:hAnsi="Arial" w:cs="Arial"/>
          </w:rPr>
          <w:t>Geotechnical Investigation Report of Burj Khalifa | PDF | Geotechnical Engineering | Borehole</w:t>
        </w:r>
      </w:hyperlink>
    </w:p>
    <w:p w14:paraId="7D6552B3" w14:textId="77777777" w:rsidR="00600ED4" w:rsidRDefault="00600ED4"/>
    <w:p w14:paraId="52586DC8" w14:textId="1D2E92D1" w:rsidR="00600ED4" w:rsidRDefault="00600ED4"/>
    <w:sectPr w:rsidR="00600E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61CA9"/>
    <w:multiLevelType w:val="hybridMultilevel"/>
    <w:tmpl w:val="83D2A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F7925"/>
    <w:multiLevelType w:val="hybridMultilevel"/>
    <w:tmpl w:val="993AE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D0A4D"/>
    <w:multiLevelType w:val="multilevel"/>
    <w:tmpl w:val="A920C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E65093"/>
    <w:multiLevelType w:val="hybridMultilevel"/>
    <w:tmpl w:val="B41C1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12A6B"/>
    <w:multiLevelType w:val="hybridMultilevel"/>
    <w:tmpl w:val="F672274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0E43B94"/>
    <w:multiLevelType w:val="hybridMultilevel"/>
    <w:tmpl w:val="CAC47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3865942">
    <w:abstractNumId w:val="5"/>
  </w:num>
  <w:num w:numId="2" w16cid:durableId="252859927">
    <w:abstractNumId w:val="2"/>
  </w:num>
  <w:num w:numId="3" w16cid:durableId="1241522854">
    <w:abstractNumId w:val="4"/>
  </w:num>
  <w:num w:numId="4" w16cid:durableId="2066875999">
    <w:abstractNumId w:val="1"/>
  </w:num>
  <w:num w:numId="5" w16cid:durableId="1842118025">
    <w:abstractNumId w:val="3"/>
  </w:num>
  <w:num w:numId="6" w16cid:durableId="1053432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F5C"/>
    <w:rsid w:val="00000877"/>
    <w:rsid w:val="00000A35"/>
    <w:rsid w:val="00000B34"/>
    <w:rsid w:val="0000331F"/>
    <w:rsid w:val="000036C4"/>
    <w:rsid w:val="0000426B"/>
    <w:rsid w:val="0000458B"/>
    <w:rsid w:val="00007D7E"/>
    <w:rsid w:val="00011068"/>
    <w:rsid w:val="00012591"/>
    <w:rsid w:val="0001291D"/>
    <w:rsid w:val="00015BF9"/>
    <w:rsid w:val="000203AB"/>
    <w:rsid w:val="000278B9"/>
    <w:rsid w:val="000302C4"/>
    <w:rsid w:val="00030BBC"/>
    <w:rsid w:val="00031E7F"/>
    <w:rsid w:val="00031FA0"/>
    <w:rsid w:val="00035136"/>
    <w:rsid w:val="00035329"/>
    <w:rsid w:val="00036064"/>
    <w:rsid w:val="00037A87"/>
    <w:rsid w:val="00045A8F"/>
    <w:rsid w:val="000600FE"/>
    <w:rsid w:val="000663AD"/>
    <w:rsid w:val="000678F3"/>
    <w:rsid w:val="000738CA"/>
    <w:rsid w:val="00076144"/>
    <w:rsid w:val="00084BF6"/>
    <w:rsid w:val="000931E8"/>
    <w:rsid w:val="00094AE8"/>
    <w:rsid w:val="00094F70"/>
    <w:rsid w:val="000A03BC"/>
    <w:rsid w:val="000A0433"/>
    <w:rsid w:val="000A2088"/>
    <w:rsid w:val="000A7B22"/>
    <w:rsid w:val="000C0603"/>
    <w:rsid w:val="000C4F0E"/>
    <w:rsid w:val="000C50F2"/>
    <w:rsid w:val="000C743D"/>
    <w:rsid w:val="000E50A7"/>
    <w:rsid w:val="000E6BA8"/>
    <w:rsid w:val="000E7BCC"/>
    <w:rsid w:val="000F63D4"/>
    <w:rsid w:val="000F689A"/>
    <w:rsid w:val="000F740F"/>
    <w:rsid w:val="00101E6E"/>
    <w:rsid w:val="001103B4"/>
    <w:rsid w:val="00110448"/>
    <w:rsid w:val="001156BF"/>
    <w:rsid w:val="00121ACD"/>
    <w:rsid w:val="00126D9E"/>
    <w:rsid w:val="001319E5"/>
    <w:rsid w:val="00131D5A"/>
    <w:rsid w:val="00132EB8"/>
    <w:rsid w:val="001347B2"/>
    <w:rsid w:val="0013567F"/>
    <w:rsid w:val="0014155F"/>
    <w:rsid w:val="001415C9"/>
    <w:rsid w:val="00143EA0"/>
    <w:rsid w:val="00150EC2"/>
    <w:rsid w:val="00156553"/>
    <w:rsid w:val="00160691"/>
    <w:rsid w:val="0016086E"/>
    <w:rsid w:val="001611C6"/>
    <w:rsid w:val="001658D7"/>
    <w:rsid w:val="00171FC7"/>
    <w:rsid w:val="0017370E"/>
    <w:rsid w:val="0017520B"/>
    <w:rsid w:val="00187399"/>
    <w:rsid w:val="00194AC8"/>
    <w:rsid w:val="00195198"/>
    <w:rsid w:val="001A3F5D"/>
    <w:rsid w:val="001B5B31"/>
    <w:rsid w:val="001B5F4E"/>
    <w:rsid w:val="001C03FC"/>
    <w:rsid w:val="001C3A6D"/>
    <w:rsid w:val="001D2412"/>
    <w:rsid w:val="001D250C"/>
    <w:rsid w:val="001D2890"/>
    <w:rsid w:val="001D2C3F"/>
    <w:rsid w:val="001D35F5"/>
    <w:rsid w:val="001D7C05"/>
    <w:rsid w:val="001E2F44"/>
    <w:rsid w:val="001E3118"/>
    <w:rsid w:val="001E65C0"/>
    <w:rsid w:val="001F0B18"/>
    <w:rsid w:val="001F0F5C"/>
    <w:rsid w:val="001F0FE5"/>
    <w:rsid w:val="001F1C65"/>
    <w:rsid w:val="001F76F8"/>
    <w:rsid w:val="0020100A"/>
    <w:rsid w:val="00201E15"/>
    <w:rsid w:val="00207700"/>
    <w:rsid w:val="0021130E"/>
    <w:rsid w:val="002254D3"/>
    <w:rsid w:val="00230B59"/>
    <w:rsid w:val="00235DF7"/>
    <w:rsid w:val="0023720F"/>
    <w:rsid w:val="00237789"/>
    <w:rsid w:val="00240E43"/>
    <w:rsid w:val="0024315F"/>
    <w:rsid w:val="0024482B"/>
    <w:rsid w:val="002510DD"/>
    <w:rsid w:val="00251313"/>
    <w:rsid w:val="00255929"/>
    <w:rsid w:val="00257D94"/>
    <w:rsid w:val="00280E3A"/>
    <w:rsid w:val="00281BA3"/>
    <w:rsid w:val="00282DF6"/>
    <w:rsid w:val="00282E26"/>
    <w:rsid w:val="00283BB5"/>
    <w:rsid w:val="0029120C"/>
    <w:rsid w:val="00291476"/>
    <w:rsid w:val="002919B8"/>
    <w:rsid w:val="00292786"/>
    <w:rsid w:val="00294446"/>
    <w:rsid w:val="0029547D"/>
    <w:rsid w:val="002A0126"/>
    <w:rsid w:val="002A204A"/>
    <w:rsid w:val="002A3AE8"/>
    <w:rsid w:val="002A4A2D"/>
    <w:rsid w:val="002B2471"/>
    <w:rsid w:val="002B2D5F"/>
    <w:rsid w:val="002B5262"/>
    <w:rsid w:val="002C11E8"/>
    <w:rsid w:val="002D0E35"/>
    <w:rsid w:val="002D0FD6"/>
    <w:rsid w:val="002D15C2"/>
    <w:rsid w:val="002D25AB"/>
    <w:rsid w:val="002D3B3D"/>
    <w:rsid w:val="002D6A96"/>
    <w:rsid w:val="002D73E3"/>
    <w:rsid w:val="002E50C8"/>
    <w:rsid w:val="002E5C1F"/>
    <w:rsid w:val="002F0430"/>
    <w:rsid w:val="002F743B"/>
    <w:rsid w:val="003001E2"/>
    <w:rsid w:val="00302831"/>
    <w:rsid w:val="00303572"/>
    <w:rsid w:val="00303AAD"/>
    <w:rsid w:val="00304281"/>
    <w:rsid w:val="0030650A"/>
    <w:rsid w:val="0030677C"/>
    <w:rsid w:val="003074C7"/>
    <w:rsid w:val="003169D4"/>
    <w:rsid w:val="0032250B"/>
    <w:rsid w:val="00330A05"/>
    <w:rsid w:val="003316D7"/>
    <w:rsid w:val="003348CE"/>
    <w:rsid w:val="00335FF2"/>
    <w:rsid w:val="00337FA9"/>
    <w:rsid w:val="0034126F"/>
    <w:rsid w:val="00343D67"/>
    <w:rsid w:val="0034590B"/>
    <w:rsid w:val="00350520"/>
    <w:rsid w:val="00351064"/>
    <w:rsid w:val="00354F0A"/>
    <w:rsid w:val="00365881"/>
    <w:rsid w:val="00367058"/>
    <w:rsid w:val="00375BAB"/>
    <w:rsid w:val="00380906"/>
    <w:rsid w:val="0038158C"/>
    <w:rsid w:val="00385D07"/>
    <w:rsid w:val="00391748"/>
    <w:rsid w:val="003925E8"/>
    <w:rsid w:val="00394453"/>
    <w:rsid w:val="00395E12"/>
    <w:rsid w:val="00396BCD"/>
    <w:rsid w:val="003A054F"/>
    <w:rsid w:val="003B04E0"/>
    <w:rsid w:val="003B3145"/>
    <w:rsid w:val="003C0000"/>
    <w:rsid w:val="003C1E0D"/>
    <w:rsid w:val="003C23CF"/>
    <w:rsid w:val="003D079E"/>
    <w:rsid w:val="003D0DDF"/>
    <w:rsid w:val="003E050E"/>
    <w:rsid w:val="003E1F76"/>
    <w:rsid w:val="003F2BB1"/>
    <w:rsid w:val="003F59D3"/>
    <w:rsid w:val="003F688A"/>
    <w:rsid w:val="003F7094"/>
    <w:rsid w:val="00402DFF"/>
    <w:rsid w:val="00407CCA"/>
    <w:rsid w:val="004136D2"/>
    <w:rsid w:val="00416480"/>
    <w:rsid w:val="00420D0C"/>
    <w:rsid w:val="004219B4"/>
    <w:rsid w:val="0042363E"/>
    <w:rsid w:val="00423C2D"/>
    <w:rsid w:val="0042453C"/>
    <w:rsid w:val="00434A08"/>
    <w:rsid w:val="0043592F"/>
    <w:rsid w:val="004403B6"/>
    <w:rsid w:val="004457BA"/>
    <w:rsid w:val="00445F63"/>
    <w:rsid w:val="0044678E"/>
    <w:rsid w:val="0044682C"/>
    <w:rsid w:val="00447835"/>
    <w:rsid w:val="00452171"/>
    <w:rsid w:val="00453E92"/>
    <w:rsid w:val="0046525F"/>
    <w:rsid w:val="004675BD"/>
    <w:rsid w:val="00471DA7"/>
    <w:rsid w:val="00477F16"/>
    <w:rsid w:val="004800D0"/>
    <w:rsid w:val="004822D3"/>
    <w:rsid w:val="0048331F"/>
    <w:rsid w:val="004854BB"/>
    <w:rsid w:val="00486A45"/>
    <w:rsid w:val="00490C9A"/>
    <w:rsid w:val="00494519"/>
    <w:rsid w:val="004B3B2A"/>
    <w:rsid w:val="004C0BA1"/>
    <w:rsid w:val="004C1752"/>
    <w:rsid w:val="004C21C6"/>
    <w:rsid w:val="004C5897"/>
    <w:rsid w:val="004C6A9E"/>
    <w:rsid w:val="004C6E41"/>
    <w:rsid w:val="004D4386"/>
    <w:rsid w:val="004D73F2"/>
    <w:rsid w:val="004D7666"/>
    <w:rsid w:val="004E0A2F"/>
    <w:rsid w:val="004E1585"/>
    <w:rsid w:val="004E3219"/>
    <w:rsid w:val="004E5B7E"/>
    <w:rsid w:val="004E74C2"/>
    <w:rsid w:val="004E7988"/>
    <w:rsid w:val="004F221C"/>
    <w:rsid w:val="004F2C8C"/>
    <w:rsid w:val="004F44A1"/>
    <w:rsid w:val="004F718B"/>
    <w:rsid w:val="00501948"/>
    <w:rsid w:val="00502236"/>
    <w:rsid w:val="005040E7"/>
    <w:rsid w:val="0051549D"/>
    <w:rsid w:val="00517AB1"/>
    <w:rsid w:val="00521554"/>
    <w:rsid w:val="00524BCB"/>
    <w:rsid w:val="00524C1A"/>
    <w:rsid w:val="0052521F"/>
    <w:rsid w:val="00526B37"/>
    <w:rsid w:val="00527381"/>
    <w:rsid w:val="005300B4"/>
    <w:rsid w:val="00531DDD"/>
    <w:rsid w:val="0053487A"/>
    <w:rsid w:val="00534A84"/>
    <w:rsid w:val="00534D94"/>
    <w:rsid w:val="005353FA"/>
    <w:rsid w:val="00542D01"/>
    <w:rsid w:val="00545188"/>
    <w:rsid w:val="00547847"/>
    <w:rsid w:val="0055204A"/>
    <w:rsid w:val="0056275D"/>
    <w:rsid w:val="00563256"/>
    <w:rsid w:val="005753F5"/>
    <w:rsid w:val="005757DF"/>
    <w:rsid w:val="00583A8C"/>
    <w:rsid w:val="005845EA"/>
    <w:rsid w:val="00585BB2"/>
    <w:rsid w:val="00586822"/>
    <w:rsid w:val="00587E5D"/>
    <w:rsid w:val="00590096"/>
    <w:rsid w:val="00592C4F"/>
    <w:rsid w:val="0059385A"/>
    <w:rsid w:val="00595321"/>
    <w:rsid w:val="005972A5"/>
    <w:rsid w:val="005A09B4"/>
    <w:rsid w:val="005A7790"/>
    <w:rsid w:val="005A78E3"/>
    <w:rsid w:val="005A7937"/>
    <w:rsid w:val="005C096B"/>
    <w:rsid w:val="005C1B2A"/>
    <w:rsid w:val="005C4062"/>
    <w:rsid w:val="005C5BBC"/>
    <w:rsid w:val="005D6850"/>
    <w:rsid w:val="005E0D71"/>
    <w:rsid w:val="005E2468"/>
    <w:rsid w:val="005E58EE"/>
    <w:rsid w:val="00600ED4"/>
    <w:rsid w:val="00601F3E"/>
    <w:rsid w:val="00604938"/>
    <w:rsid w:val="00604E69"/>
    <w:rsid w:val="0061514E"/>
    <w:rsid w:val="00625B7F"/>
    <w:rsid w:val="006260C9"/>
    <w:rsid w:val="006262E1"/>
    <w:rsid w:val="006305FC"/>
    <w:rsid w:val="006371EA"/>
    <w:rsid w:val="00637935"/>
    <w:rsid w:val="006414FD"/>
    <w:rsid w:val="00641ABF"/>
    <w:rsid w:val="00641FD8"/>
    <w:rsid w:val="0064342A"/>
    <w:rsid w:val="006439A2"/>
    <w:rsid w:val="006441E5"/>
    <w:rsid w:val="006514AF"/>
    <w:rsid w:val="00660E6D"/>
    <w:rsid w:val="00661769"/>
    <w:rsid w:val="006621EB"/>
    <w:rsid w:val="00662BE9"/>
    <w:rsid w:val="006741FB"/>
    <w:rsid w:val="00675B06"/>
    <w:rsid w:val="00676DAB"/>
    <w:rsid w:val="00677305"/>
    <w:rsid w:val="00682123"/>
    <w:rsid w:val="00683E30"/>
    <w:rsid w:val="00684CFE"/>
    <w:rsid w:val="00693F11"/>
    <w:rsid w:val="00696FC7"/>
    <w:rsid w:val="006973C3"/>
    <w:rsid w:val="006A2069"/>
    <w:rsid w:val="006A68DD"/>
    <w:rsid w:val="006A7D5A"/>
    <w:rsid w:val="006B0144"/>
    <w:rsid w:val="006B1154"/>
    <w:rsid w:val="006B1577"/>
    <w:rsid w:val="006B65D2"/>
    <w:rsid w:val="006C16FF"/>
    <w:rsid w:val="006C4DFD"/>
    <w:rsid w:val="006C6F46"/>
    <w:rsid w:val="006C757E"/>
    <w:rsid w:val="006D4EFB"/>
    <w:rsid w:val="006E37E7"/>
    <w:rsid w:val="006E390B"/>
    <w:rsid w:val="006E4367"/>
    <w:rsid w:val="006F0560"/>
    <w:rsid w:val="006F13D0"/>
    <w:rsid w:val="006F28FE"/>
    <w:rsid w:val="0070406A"/>
    <w:rsid w:val="00711D3F"/>
    <w:rsid w:val="007122C1"/>
    <w:rsid w:val="00715394"/>
    <w:rsid w:val="00722078"/>
    <w:rsid w:val="00724A39"/>
    <w:rsid w:val="00726B91"/>
    <w:rsid w:val="00733161"/>
    <w:rsid w:val="007361CE"/>
    <w:rsid w:val="00736347"/>
    <w:rsid w:val="00736792"/>
    <w:rsid w:val="00740F2C"/>
    <w:rsid w:val="00741EEB"/>
    <w:rsid w:val="0075218D"/>
    <w:rsid w:val="00752613"/>
    <w:rsid w:val="00767F39"/>
    <w:rsid w:val="0077116C"/>
    <w:rsid w:val="00772F76"/>
    <w:rsid w:val="0077350D"/>
    <w:rsid w:val="00785767"/>
    <w:rsid w:val="007857DB"/>
    <w:rsid w:val="00786239"/>
    <w:rsid w:val="00793313"/>
    <w:rsid w:val="00793858"/>
    <w:rsid w:val="0079500F"/>
    <w:rsid w:val="00796ACC"/>
    <w:rsid w:val="00796CA9"/>
    <w:rsid w:val="007A170B"/>
    <w:rsid w:val="007A261B"/>
    <w:rsid w:val="007A4859"/>
    <w:rsid w:val="007A49DA"/>
    <w:rsid w:val="007B29C1"/>
    <w:rsid w:val="007B4BF0"/>
    <w:rsid w:val="007B4F17"/>
    <w:rsid w:val="007B5A03"/>
    <w:rsid w:val="007C31A6"/>
    <w:rsid w:val="007C45FA"/>
    <w:rsid w:val="007D3107"/>
    <w:rsid w:val="007D447B"/>
    <w:rsid w:val="007D68B0"/>
    <w:rsid w:val="007D6A3A"/>
    <w:rsid w:val="007D7C94"/>
    <w:rsid w:val="007D7E0E"/>
    <w:rsid w:val="007F03B2"/>
    <w:rsid w:val="007F1261"/>
    <w:rsid w:val="007F1747"/>
    <w:rsid w:val="007F23BE"/>
    <w:rsid w:val="007F5604"/>
    <w:rsid w:val="007F7263"/>
    <w:rsid w:val="00800512"/>
    <w:rsid w:val="00801283"/>
    <w:rsid w:val="0080280C"/>
    <w:rsid w:val="00802826"/>
    <w:rsid w:val="008040CB"/>
    <w:rsid w:val="00806D0B"/>
    <w:rsid w:val="008115E4"/>
    <w:rsid w:val="0081181C"/>
    <w:rsid w:val="00811B94"/>
    <w:rsid w:val="00812DFF"/>
    <w:rsid w:val="00815051"/>
    <w:rsid w:val="00826E21"/>
    <w:rsid w:val="00827E12"/>
    <w:rsid w:val="00837511"/>
    <w:rsid w:val="00837D13"/>
    <w:rsid w:val="00847EB8"/>
    <w:rsid w:val="008558A0"/>
    <w:rsid w:val="00857F93"/>
    <w:rsid w:val="00860984"/>
    <w:rsid w:val="00870048"/>
    <w:rsid w:val="00871771"/>
    <w:rsid w:val="00874C81"/>
    <w:rsid w:val="00880FA7"/>
    <w:rsid w:val="00891353"/>
    <w:rsid w:val="008932BB"/>
    <w:rsid w:val="00897032"/>
    <w:rsid w:val="008A5E7E"/>
    <w:rsid w:val="008A7E0C"/>
    <w:rsid w:val="008B66CB"/>
    <w:rsid w:val="008B74D8"/>
    <w:rsid w:val="008C123F"/>
    <w:rsid w:val="008C319B"/>
    <w:rsid w:val="008D40EC"/>
    <w:rsid w:val="008D57CD"/>
    <w:rsid w:val="008E3F03"/>
    <w:rsid w:val="008E4E36"/>
    <w:rsid w:val="008F183A"/>
    <w:rsid w:val="008F381F"/>
    <w:rsid w:val="008F666E"/>
    <w:rsid w:val="008F7EFB"/>
    <w:rsid w:val="00902F78"/>
    <w:rsid w:val="009036E0"/>
    <w:rsid w:val="0090641E"/>
    <w:rsid w:val="00910160"/>
    <w:rsid w:val="009101B5"/>
    <w:rsid w:val="00910308"/>
    <w:rsid w:val="00913F05"/>
    <w:rsid w:val="009203CF"/>
    <w:rsid w:val="00920D99"/>
    <w:rsid w:val="00924F4C"/>
    <w:rsid w:val="00933623"/>
    <w:rsid w:val="00941E58"/>
    <w:rsid w:val="0094244E"/>
    <w:rsid w:val="0094338A"/>
    <w:rsid w:val="00944C75"/>
    <w:rsid w:val="0094604F"/>
    <w:rsid w:val="00950FBB"/>
    <w:rsid w:val="00952888"/>
    <w:rsid w:val="009532B5"/>
    <w:rsid w:val="00960584"/>
    <w:rsid w:val="009627D2"/>
    <w:rsid w:val="00962E86"/>
    <w:rsid w:val="009660DE"/>
    <w:rsid w:val="009700E6"/>
    <w:rsid w:val="00973781"/>
    <w:rsid w:val="00974A95"/>
    <w:rsid w:val="00974E53"/>
    <w:rsid w:val="00975134"/>
    <w:rsid w:val="009757D6"/>
    <w:rsid w:val="00976A70"/>
    <w:rsid w:val="00986635"/>
    <w:rsid w:val="00996869"/>
    <w:rsid w:val="009968D3"/>
    <w:rsid w:val="009A0FB5"/>
    <w:rsid w:val="009A6805"/>
    <w:rsid w:val="009B0563"/>
    <w:rsid w:val="009B4ADE"/>
    <w:rsid w:val="009B51A2"/>
    <w:rsid w:val="009C4674"/>
    <w:rsid w:val="009C49B2"/>
    <w:rsid w:val="009C4FB8"/>
    <w:rsid w:val="009C68DA"/>
    <w:rsid w:val="009C72F2"/>
    <w:rsid w:val="009D4587"/>
    <w:rsid w:val="009D4C30"/>
    <w:rsid w:val="009E0616"/>
    <w:rsid w:val="009E0F5A"/>
    <w:rsid w:val="009E29AB"/>
    <w:rsid w:val="009E34B7"/>
    <w:rsid w:val="009E3A15"/>
    <w:rsid w:val="009E71D0"/>
    <w:rsid w:val="009F0154"/>
    <w:rsid w:val="009F246D"/>
    <w:rsid w:val="009F69DB"/>
    <w:rsid w:val="00A00042"/>
    <w:rsid w:val="00A01F28"/>
    <w:rsid w:val="00A06BF0"/>
    <w:rsid w:val="00A07765"/>
    <w:rsid w:val="00A128F1"/>
    <w:rsid w:val="00A136C8"/>
    <w:rsid w:val="00A163E7"/>
    <w:rsid w:val="00A16CD4"/>
    <w:rsid w:val="00A178EA"/>
    <w:rsid w:val="00A22185"/>
    <w:rsid w:val="00A27205"/>
    <w:rsid w:val="00A34381"/>
    <w:rsid w:val="00A37488"/>
    <w:rsid w:val="00A4417A"/>
    <w:rsid w:val="00A44D50"/>
    <w:rsid w:val="00A4555C"/>
    <w:rsid w:val="00A510C8"/>
    <w:rsid w:val="00A51A3F"/>
    <w:rsid w:val="00A52F50"/>
    <w:rsid w:val="00A60EA9"/>
    <w:rsid w:val="00A615B6"/>
    <w:rsid w:val="00A652B6"/>
    <w:rsid w:val="00A73FB5"/>
    <w:rsid w:val="00A80D10"/>
    <w:rsid w:val="00A84513"/>
    <w:rsid w:val="00A8494C"/>
    <w:rsid w:val="00A8667C"/>
    <w:rsid w:val="00A868D5"/>
    <w:rsid w:val="00A957B6"/>
    <w:rsid w:val="00AA2106"/>
    <w:rsid w:val="00AA5118"/>
    <w:rsid w:val="00AA56F9"/>
    <w:rsid w:val="00AA7002"/>
    <w:rsid w:val="00AA7982"/>
    <w:rsid w:val="00AB19CA"/>
    <w:rsid w:val="00AD1257"/>
    <w:rsid w:val="00AD1E31"/>
    <w:rsid w:val="00AD2B4E"/>
    <w:rsid w:val="00AD3810"/>
    <w:rsid w:val="00AD6643"/>
    <w:rsid w:val="00AD6B83"/>
    <w:rsid w:val="00AE1A00"/>
    <w:rsid w:val="00AE47EE"/>
    <w:rsid w:val="00AE57DA"/>
    <w:rsid w:val="00AE7B18"/>
    <w:rsid w:val="00AF05F4"/>
    <w:rsid w:val="00AF4FE4"/>
    <w:rsid w:val="00AF5480"/>
    <w:rsid w:val="00AF5548"/>
    <w:rsid w:val="00AF59F3"/>
    <w:rsid w:val="00B001AF"/>
    <w:rsid w:val="00B04031"/>
    <w:rsid w:val="00B059DE"/>
    <w:rsid w:val="00B16016"/>
    <w:rsid w:val="00B22E09"/>
    <w:rsid w:val="00B23C45"/>
    <w:rsid w:val="00B25233"/>
    <w:rsid w:val="00B25C92"/>
    <w:rsid w:val="00B308CE"/>
    <w:rsid w:val="00B30B7A"/>
    <w:rsid w:val="00B3236A"/>
    <w:rsid w:val="00B324C2"/>
    <w:rsid w:val="00B327F0"/>
    <w:rsid w:val="00B33049"/>
    <w:rsid w:val="00B3379E"/>
    <w:rsid w:val="00B45FDD"/>
    <w:rsid w:val="00B4695E"/>
    <w:rsid w:val="00B5271B"/>
    <w:rsid w:val="00B528BF"/>
    <w:rsid w:val="00B54994"/>
    <w:rsid w:val="00B5616F"/>
    <w:rsid w:val="00B56AE0"/>
    <w:rsid w:val="00B5714E"/>
    <w:rsid w:val="00B578F3"/>
    <w:rsid w:val="00B726DF"/>
    <w:rsid w:val="00B80A10"/>
    <w:rsid w:val="00B86155"/>
    <w:rsid w:val="00B864B2"/>
    <w:rsid w:val="00B876E1"/>
    <w:rsid w:val="00B91F11"/>
    <w:rsid w:val="00B95B0D"/>
    <w:rsid w:val="00B95EE7"/>
    <w:rsid w:val="00B966EE"/>
    <w:rsid w:val="00B97E12"/>
    <w:rsid w:val="00BA64A6"/>
    <w:rsid w:val="00BB0BC7"/>
    <w:rsid w:val="00BB1407"/>
    <w:rsid w:val="00BB41E6"/>
    <w:rsid w:val="00BB5AA9"/>
    <w:rsid w:val="00BB5DD9"/>
    <w:rsid w:val="00BC053E"/>
    <w:rsid w:val="00BC2665"/>
    <w:rsid w:val="00BC7F9F"/>
    <w:rsid w:val="00BD3816"/>
    <w:rsid w:val="00BD777C"/>
    <w:rsid w:val="00BE0CC9"/>
    <w:rsid w:val="00BE1472"/>
    <w:rsid w:val="00BE22CD"/>
    <w:rsid w:val="00BE6419"/>
    <w:rsid w:val="00BF0AD5"/>
    <w:rsid w:val="00BF3782"/>
    <w:rsid w:val="00BF4A8C"/>
    <w:rsid w:val="00BF7563"/>
    <w:rsid w:val="00C00A08"/>
    <w:rsid w:val="00C03A58"/>
    <w:rsid w:val="00C049CB"/>
    <w:rsid w:val="00C07123"/>
    <w:rsid w:val="00C1052D"/>
    <w:rsid w:val="00C1200F"/>
    <w:rsid w:val="00C12C78"/>
    <w:rsid w:val="00C14B74"/>
    <w:rsid w:val="00C17A7A"/>
    <w:rsid w:val="00C24301"/>
    <w:rsid w:val="00C24A13"/>
    <w:rsid w:val="00C2636C"/>
    <w:rsid w:val="00C2768E"/>
    <w:rsid w:val="00C27BD9"/>
    <w:rsid w:val="00C30812"/>
    <w:rsid w:val="00C3409C"/>
    <w:rsid w:val="00C3520A"/>
    <w:rsid w:val="00C3544F"/>
    <w:rsid w:val="00C35E4B"/>
    <w:rsid w:val="00C42471"/>
    <w:rsid w:val="00C4259F"/>
    <w:rsid w:val="00C44A1A"/>
    <w:rsid w:val="00C470C3"/>
    <w:rsid w:val="00C61149"/>
    <w:rsid w:val="00C65529"/>
    <w:rsid w:val="00C72711"/>
    <w:rsid w:val="00C756A8"/>
    <w:rsid w:val="00C80528"/>
    <w:rsid w:val="00C8117F"/>
    <w:rsid w:val="00C83E90"/>
    <w:rsid w:val="00C931D7"/>
    <w:rsid w:val="00C94A13"/>
    <w:rsid w:val="00C9628D"/>
    <w:rsid w:val="00C9759C"/>
    <w:rsid w:val="00CA1ABE"/>
    <w:rsid w:val="00CA232B"/>
    <w:rsid w:val="00CA2F4D"/>
    <w:rsid w:val="00CA55B8"/>
    <w:rsid w:val="00CA7566"/>
    <w:rsid w:val="00CA777F"/>
    <w:rsid w:val="00CB3F5C"/>
    <w:rsid w:val="00CB40FF"/>
    <w:rsid w:val="00CB66AA"/>
    <w:rsid w:val="00CB69D6"/>
    <w:rsid w:val="00CB706B"/>
    <w:rsid w:val="00CC137C"/>
    <w:rsid w:val="00CD2C32"/>
    <w:rsid w:val="00CD2C50"/>
    <w:rsid w:val="00CD34F8"/>
    <w:rsid w:val="00CD627B"/>
    <w:rsid w:val="00CD737A"/>
    <w:rsid w:val="00CD7E8F"/>
    <w:rsid w:val="00CE7196"/>
    <w:rsid w:val="00CF0451"/>
    <w:rsid w:val="00CF168F"/>
    <w:rsid w:val="00CF1F02"/>
    <w:rsid w:val="00CF676A"/>
    <w:rsid w:val="00CF68F2"/>
    <w:rsid w:val="00CF75D6"/>
    <w:rsid w:val="00D02D2C"/>
    <w:rsid w:val="00D04719"/>
    <w:rsid w:val="00D0639E"/>
    <w:rsid w:val="00D10A92"/>
    <w:rsid w:val="00D12F28"/>
    <w:rsid w:val="00D1386D"/>
    <w:rsid w:val="00D1422B"/>
    <w:rsid w:val="00D16946"/>
    <w:rsid w:val="00D20FD8"/>
    <w:rsid w:val="00D224DE"/>
    <w:rsid w:val="00D24279"/>
    <w:rsid w:val="00D257BF"/>
    <w:rsid w:val="00D27225"/>
    <w:rsid w:val="00D30C0D"/>
    <w:rsid w:val="00D33166"/>
    <w:rsid w:val="00D33F6C"/>
    <w:rsid w:val="00D359F3"/>
    <w:rsid w:val="00D373E8"/>
    <w:rsid w:val="00D5365B"/>
    <w:rsid w:val="00D53B85"/>
    <w:rsid w:val="00D608F4"/>
    <w:rsid w:val="00D63428"/>
    <w:rsid w:val="00D7022F"/>
    <w:rsid w:val="00D70C09"/>
    <w:rsid w:val="00D726EF"/>
    <w:rsid w:val="00D74E53"/>
    <w:rsid w:val="00D75612"/>
    <w:rsid w:val="00D802E7"/>
    <w:rsid w:val="00D85758"/>
    <w:rsid w:val="00D90F42"/>
    <w:rsid w:val="00D9252C"/>
    <w:rsid w:val="00D95332"/>
    <w:rsid w:val="00D965E3"/>
    <w:rsid w:val="00DA30B0"/>
    <w:rsid w:val="00DA4493"/>
    <w:rsid w:val="00DB0047"/>
    <w:rsid w:val="00DB0565"/>
    <w:rsid w:val="00DB15BB"/>
    <w:rsid w:val="00DB2F47"/>
    <w:rsid w:val="00DB49BC"/>
    <w:rsid w:val="00DB6194"/>
    <w:rsid w:val="00DB754C"/>
    <w:rsid w:val="00DB7835"/>
    <w:rsid w:val="00DC0555"/>
    <w:rsid w:val="00DC35DD"/>
    <w:rsid w:val="00DD394B"/>
    <w:rsid w:val="00DE1CE6"/>
    <w:rsid w:val="00DE447B"/>
    <w:rsid w:val="00DE73BA"/>
    <w:rsid w:val="00DF61AA"/>
    <w:rsid w:val="00DF6B66"/>
    <w:rsid w:val="00DF73CA"/>
    <w:rsid w:val="00E00C5D"/>
    <w:rsid w:val="00E04876"/>
    <w:rsid w:val="00E06387"/>
    <w:rsid w:val="00E06F60"/>
    <w:rsid w:val="00E0791E"/>
    <w:rsid w:val="00E07C8B"/>
    <w:rsid w:val="00E10D07"/>
    <w:rsid w:val="00E1380A"/>
    <w:rsid w:val="00E22C67"/>
    <w:rsid w:val="00E2690D"/>
    <w:rsid w:val="00E272E7"/>
    <w:rsid w:val="00E30619"/>
    <w:rsid w:val="00E446CA"/>
    <w:rsid w:val="00E50C42"/>
    <w:rsid w:val="00E51DF1"/>
    <w:rsid w:val="00E52DE9"/>
    <w:rsid w:val="00E539AA"/>
    <w:rsid w:val="00E541BB"/>
    <w:rsid w:val="00E60618"/>
    <w:rsid w:val="00E616EE"/>
    <w:rsid w:val="00E666A4"/>
    <w:rsid w:val="00E66F6D"/>
    <w:rsid w:val="00E67D88"/>
    <w:rsid w:val="00E704F3"/>
    <w:rsid w:val="00E70DAB"/>
    <w:rsid w:val="00E71065"/>
    <w:rsid w:val="00E75207"/>
    <w:rsid w:val="00E76CCF"/>
    <w:rsid w:val="00E82895"/>
    <w:rsid w:val="00E82D09"/>
    <w:rsid w:val="00E83D02"/>
    <w:rsid w:val="00E86EFB"/>
    <w:rsid w:val="00E872CE"/>
    <w:rsid w:val="00E9160A"/>
    <w:rsid w:val="00E92638"/>
    <w:rsid w:val="00E95C22"/>
    <w:rsid w:val="00E95E03"/>
    <w:rsid w:val="00EA1068"/>
    <w:rsid w:val="00EA16EE"/>
    <w:rsid w:val="00EA44F3"/>
    <w:rsid w:val="00EA7354"/>
    <w:rsid w:val="00EA7F0A"/>
    <w:rsid w:val="00EB18E8"/>
    <w:rsid w:val="00EB48F9"/>
    <w:rsid w:val="00EB66EB"/>
    <w:rsid w:val="00EB6868"/>
    <w:rsid w:val="00ED1873"/>
    <w:rsid w:val="00ED1B7D"/>
    <w:rsid w:val="00ED56D3"/>
    <w:rsid w:val="00ED57F2"/>
    <w:rsid w:val="00ED71A9"/>
    <w:rsid w:val="00EE0C0F"/>
    <w:rsid w:val="00EE0EC7"/>
    <w:rsid w:val="00EE475E"/>
    <w:rsid w:val="00EE6A92"/>
    <w:rsid w:val="00EF1E28"/>
    <w:rsid w:val="00EF5526"/>
    <w:rsid w:val="00F01D2A"/>
    <w:rsid w:val="00F040DD"/>
    <w:rsid w:val="00F063E7"/>
    <w:rsid w:val="00F0647F"/>
    <w:rsid w:val="00F07AE1"/>
    <w:rsid w:val="00F07E71"/>
    <w:rsid w:val="00F14A44"/>
    <w:rsid w:val="00F15B25"/>
    <w:rsid w:val="00F174B2"/>
    <w:rsid w:val="00F17A21"/>
    <w:rsid w:val="00F2015E"/>
    <w:rsid w:val="00F301D5"/>
    <w:rsid w:val="00F312B0"/>
    <w:rsid w:val="00F41497"/>
    <w:rsid w:val="00F516E4"/>
    <w:rsid w:val="00F56B86"/>
    <w:rsid w:val="00F61905"/>
    <w:rsid w:val="00F66983"/>
    <w:rsid w:val="00F71E63"/>
    <w:rsid w:val="00F7202F"/>
    <w:rsid w:val="00F7463A"/>
    <w:rsid w:val="00F83206"/>
    <w:rsid w:val="00F95970"/>
    <w:rsid w:val="00F97402"/>
    <w:rsid w:val="00FB221C"/>
    <w:rsid w:val="00FD5580"/>
    <w:rsid w:val="00FE5371"/>
    <w:rsid w:val="00FF139E"/>
    <w:rsid w:val="00FF3B02"/>
    <w:rsid w:val="00FF5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26468"/>
  <w15:chartTrackingRefBased/>
  <w15:docId w15:val="{460AC48B-20FB-4365-96B3-E311D9E0E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F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F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F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F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F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F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F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F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F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F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F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F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F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F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F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F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F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F5C"/>
    <w:rPr>
      <w:rFonts w:eastAsiaTheme="majorEastAsia" w:cstheme="majorBidi"/>
      <w:color w:val="272727" w:themeColor="text1" w:themeTint="D8"/>
    </w:rPr>
  </w:style>
  <w:style w:type="paragraph" w:styleId="Title">
    <w:name w:val="Title"/>
    <w:basedOn w:val="Normal"/>
    <w:next w:val="Normal"/>
    <w:link w:val="TitleChar"/>
    <w:uiPriority w:val="10"/>
    <w:qFormat/>
    <w:rsid w:val="001F0F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F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F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F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F5C"/>
    <w:pPr>
      <w:spacing w:before="160"/>
      <w:jc w:val="center"/>
    </w:pPr>
    <w:rPr>
      <w:i/>
      <w:iCs/>
      <w:color w:val="404040" w:themeColor="text1" w:themeTint="BF"/>
    </w:rPr>
  </w:style>
  <w:style w:type="character" w:customStyle="1" w:styleId="QuoteChar">
    <w:name w:val="Quote Char"/>
    <w:basedOn w:val="DefaultParagraphFont"/>
    <w:link w:val="Quote"/>
    <w:uiPriority w:val="29"/>
    <w:rsid w:val="001F0F5C"/>
    <w:rPr>
      <w:i/>
      <w:iCs/>
      <w:color w:val="404040" w:themeColor="text1" w:themeTint="BF"/>
    </w:rPr>
  </w:style>
  <w:style w:type="paragraph" w:styleId="ListParagraph">
    <w:name w:val="List Paragraph"/>
    <w:basedOn w:val="Normal"/>
    <w:uiPriority w:val="34"/>
    <w:qFormat/>
    <w:rsid w:val="001F0F5C"/>
    <w:pPr>
      <w:ind w:left="720"/>
      <w:contextualSpacing/>
    </w:pPr>
  </w:style>
  <w:style w:type="character" w:styleId="IntenseEmphasis">
    <w:name w:val="Intense Emphasis"/>
    <w:basedOn w:val="DefaultParagraphFont"/>
    <w:uiPriority w:val="21"/>
    <w:qFormat/>
    <w:rsid w:val="001F0F5C"/>
    <w:rPr>
      <w:i/>
      <w:iCs/>
      <w:color w:val="0F4761" w:themeColor="accent1" w:themeShade="BF"/>
    </w:rPr>
  </w:style>
  <w:style w:type="paragraph" w:styleId="IntenseQuote">
    <w:name w:val="Intense Quote"/>
    <w:basedOn w:val="Normal"/>
    <w:next w:val="Normal"/>
    <w:link w:val="IntenseQuoteChar"/>
    <w:uiPriority w:val="30"/>
    <w:qFormat/>
    <w:rsid w:val="001F0F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F5C"/>
    <w:rPr>
      <w:i/>
      <w:iCs/>
      <w:color w:val="0F4761" w:themeColor="accent1" w:themeShade="BF"/>
    </w:rPr>
  </w:style>
  <w:style w:type="character" w:styleId="IntenseReference">
    <w:name w:val="Intense Reference"/>
    <w:basedOn w:val="DefaultParagraphFont"/>
    <w:uiPriority w:val="32"/>
    <w:qFormat/>
    <w:rsid w:val="001F0F5C"/>
    <w:rPr>
      <w:b/>
      <w:bCs/>
      <w:smallCaps/>
      <w:color w:val="0F4761" w:themeColor="accent1" w:themeShade="BF"/>
      <w:spacing w:val="5"/>
    </w:rPr>
  </w:style>
  <w:style w:type="table" w:styleId="TableGrid">
    <w:name w:val="Table Grid"/>
    <w:basedOn w:val="TableNormal"/>
    <w:uiPriority w:val="39"/>
    <w:rsid w:val="00171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04876"/>
    <w:rPr>
      <w:b/>
      <w:bCs/>
    </w:rPr>
  </w:style>
  <w:style w:type="paragraph" w:styleId="Caption">
    <w:name w:val="caption"/>
    <w:basedOn w:val="Normal"/>
    <w:next w:val="Normal"/>
    <w:uiPriority w:val="35"/>
    <w:unhideWhenUsed/>
    <w:qFormat/>
    <w:rsid w:val="008F666E"/>
    <w:pPr>
      <w:spacing w:after="200" w:line="240" w:lineRule="auto"/>
    </w:pPr>
    <w:rPr>
      <w:i/>
      <w:iCs/>
      <w:color w:val="0E2841" w:themeColor="text2"/>
      <w:sz w:val="18"/>
      <w:szCs w:val="18"/>
    </w:rPr>
  </w:style>
  <w:style w:type="paragraph" w:styleId="NormalWeb">
    <w:name w:val="Normal (Web)"/>
    <w:basedOn w:val="Normal"/>
    <w:uiPriority w:val="99"/>
    <w:semiHidden/>
    <w:unhideWhenUsed/>
    <w:rsid w:val="00E872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F2C8C"/>
    <w:rPr>
      <w:color w:val="467886" w:themeColor="hyperlink"/>
      <w:u w:val="single"/>
    </w:rPr>
  </w:style>
  <w:style w:type="character" w:styleId="UnresolvedMention">
    <w:name w:val="Unresolved Mention"/>
    <w:basedOn w:val="DefaultParagraphFont"/>
    <w:uiPriority w:val="99"/>
    <w:semiHidden/>
    <w:unhideWhenUsed/>
    <w:rsid w:val="004F2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flujobyjindal.com/case_study/" TargetMode="External"/><Relationship Id="rId39" Type="http://schemas.openxmlformats.org/officeDocument/2006/relationships/hyperlink" Target="https://www.academia.edu/37189440/BURJ_KHALIFA_AN_ARCHITECTURAL_AND_STRUCTURAL_ANALYSIS" TargetMode="External"/><Relationship Id="rId21" Type="http://schemas.openxmlformats.org/officeDocument/2006/relationships/hyperlink" Target="https://theconstructor.org/structural-engg/burj-khalifa-construction/62758/" TargetMode="External"/><Relationship Id="rId34" Type="http://schemas.openxmlformats.org/officeDocument/2006/relationships/hyperlink" Target="https://www.fairplanet.org/story/concrete-climate-change-environmental-injustice/?utm_source=copilot.com" TargetMode="External"/><Relationship Id="rId42" Type="http://schemas.openxmlformats.org/officeDocument/2006/relationships/hyperlink" Target="https://www.concrete.org/Portals/0/Files/PDF/Webinars/Aldred-James.pdf"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groundedinconcrete.com/comparison-between-concrete-and-steel-fram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specuwin.com/blog/case-study-burj-khalifa-the-tallest-skyscraper/" TargetMode="External"/><Relationship Id="rId32" Type="http://schemas.openxmlformats.org/officeDocument/2006/relationships/hyperlink" Target="https://www.bimassociates.com/blog/concrete-frame-structure-design/" TargetMode="External"/><Relationship Id="rId37" Type="http://schemas.openxmlformats.org/officeDocument/2006/relationships/hyperlink" Target="https://www.burjkhalifa.ae/the-tower/structures/" TargetMode="External"/><Relationship Id="rId40" Type="http://schemas.openxmlformats.org/officeDocument/2006/relationships/hyperlink" Target="https://theconstructor.org/structural-engg/burj-khalifa-construction/62758/"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constrofacilitator.com/jump-formwork-advantages-types-and-applications/" TargetMode="External"/><Relationship Id="rId28" Type="http://schemas.openxmlformats.org/officeDocument/2006/relationships/hyperlink" Target="https://designwithajay.com/navigating-the-pros-and-cons-of-steel-frame-vs-concrete-frame-construction/" TargetMode="External"/><Relationship Id="rId36" Type="http://schemas.openxmlformats.org/officeDocument/2006/relationships/hyperlink" Target="https://theconstructor.org/structural-engg/burj-khalifa-construction/62758/" TargetMode="External"/><Relationship Id="rId10" Type="http://schemas.openxmlformats.org/officeDocument/2006/relationships/image" Target="media/image5.png"/><Relationship Id="rId19" Type="http://schemas.openxmlformats.org/officeDocument/2006/relationships/hyperlink" Target="https://parametric-architecture.com/how-was-burj-khalifa-built/" TargetMode="External"/><Relationship Id="rId31" Type="http://schemas.openxmlformats.org/officeDocument/2006/relationships/hyperlink" Target="https://civilguidelines.com/concrete/concrete-framestructures.html" TargetMode="External"/><Relationship Id="rId44" Type="http://schemas.openxmlformats.org/officeDocument/2006/relationships/hyperlink" Target="https://www.scribd.com/document/255920387/Geotechnical-Investigation-Report-of-Burj-Khalifa"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aboutcivil.org/burj-khalifa-design-construction-structural-details.html" TargetMode="External"/><Relationship Id="rId27" Type="http://schemas.openxmlformats.org/officeDocument/2006/relationships/hyperlink" Target="https://profoundestimates.com/explanations/concrete-vs-steel-framing-cost-effectiveness" TargetMode="External"/><Relationship Id="rId30" Type="http://schemas.openxmlformats.org/officeDocument/2006/relationships/hyperlink" Target="https://shop.machinemfg.com/concrete-structures-vs-steel-structures-a-comprehensive-comparison/" TargetMode="External"/><Relationship Id="rId35" Type="http://schemas.openxmlformats.org/officeDocument/2006/relationships/hyperlink" Target="https://parametric-architecture.com/how-was-burj-khalifa-built/" TargetMode="External"/><Relationship Id="rId43" Type="http://schemas.openxmlformats.org/officeDocument/2006/relationships/hyperlink" Target="https://www.concrete.org/Portals/0/Files/PDF/Webinars/Aldred-James.pdf"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scribd.com/document/255920387/Geotechnical-Investigation-Report-of-Burj-Khalifa" TargetMode="External"/><Relationship Id="rId33" Type="http://schemas.openxmlformats.org/officeDocument/2006/relationships/hyperlink" Target="https://www.burjkhalifa.ae/the-tower/sustainability/" TargetMode="External"/><Relationship Id="rId38" Type="http://schemas.openxmlformats.org/officeDocument/2006/relationships/hyperlink" Target="https://theconstructor.org/structural-engg/burj-khalifa-construction/62758/" TargetMode="External"/><Relationship Id="rId46" Type="http://schemas.openxmlformats.org/officeDocument/2006/relationships/theme" Target="theme/theme1.xml"/><Relationship Id="rId20" Type="http://schemas.openxmlformats.org/officeDocument/2006/relationships/hyperlink" Target="https://www.burjkhalifa.ae/the-tower/structures/" TargetMode="External"/><Relationship Id="rId41" Type="http://schemas.openxmlformats.org/officeDocument/2006/relationships/hyperlink" Target="https://www.burjkhalifa.ae/the-tower/struc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0C824-BEC0-4E2D-A7D5-E22B62C50C1C}">
  <ds:schemaRefs>
    <ds:schemaRef ds:uri="http://schemas.openxmlformats.org/officeDocument/2006/bibliography"/>
  </ds:schemaRefs>
</ds:datastoreItem>
</file>

<file path=docMetadata/LabelInfo.xml><?xml version="1.0" encoding="utf-8"?>
<clbl:labelList xmlns:clbl="http://schemas.microsoft.com/office/2020/mipLabelMetadata">
  <clbl:label id="{a1f1e214-7ded-45b6-81a1-9e8ae3459641}" enabled="0" method="" siteId="{a1f1e214-7ded-45b6-81a1-9e8ae3459641}" removed="1"/>
</clbl:labelList>
</file>

<file path=docProps/app.xml><?xml version="1.0" encoding="utf-8"?>
<Properties xmlns="http://schemas.openxmlformats.org/officeDocument/2006/extended-properties" xmlns:vt="http://schemas.openxmlformats.org/officeDocument/2006/docPropsVTypes">
  <Template>Normal</Template>
  <TotalTime>1323</TotalTime>
  <Pages>14</Pages>
  <Words>3050</Words>
  <Characters>17631</Characters>
  <Application>Microsoft Office Word</Application>
  <DocSecurity>0</DocSecurity>
  <Lines>367</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Bailey</dc:creator>
  <cp:keywords/>
  <dc:description/>
  <cp:lastModifiedBy>Jack Bailey</cp:lastModifiedBy>
  <cp:revision>59</cp:revision>
  <dcterms:created xsi:type="dcterms:W3CDTF">2026-03-04T11:48:00Z</dcterms:created>
  <dcterms:modified xsi:type="dcterms:W3CDTF">2026-03-24T09:59:00Z</dcterms:modified>
</cp:coreProperties>
</file>