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33F5B7" w14:textId="04985A8B" w:rsidR="0033659C" w:rsidRDefault="00092CD7" w:rsidP="00092CD7">
      <w:pPr>
        <w:jc w:val="center"/>
        <w:rPr>
          <w:b/>
          <w:i/>
          <w:sz w:val="28"/>
          <w:szCs w:val="28"/>
          <w:u w:val="single"/>
        </w:rPr>
      </w:pPr>
      <w:r>
        <w:rPr>
          <w:b/>
          <w:i/>
          <w:sz w:val="28"/>
          <w:szCs w:val="28"/>
          <w:u w:val="single"/>
        </w:rPr>
        <w:t xml:space="preserve">How Complete Was </w:t>
      </w:r>
      <w:proofErr w:type="gramStart"/>
      <w:r>
        <w:rPr>
          <w:b/>
          <w:i/>
          <w:sz w:val="28"/>
          <w:szCs w:val="28"/>
          <w:u w:val="single"/>
        </w:rPr>
        <w:t>The</w:t>
      </w:r>
      <w:proofErr w:type="gramEnd"/>
      <w:r>
        <w:rPr>
          <w:b/>
          <w:i/>
          <w:sz w:val="28"/>
          <w:szCs w:val="28"/>
          <w:u w:val="single"/>
        </w:rPr>
        <w:t xml:space="preserve"> Norman Conquest And Colonisation Of England By 1100?</w:t>
      </w:r>
    </w:p>
    <w:p w14:paraId="63D64A28" w14:textId="53C8F051" w:rsidR="00092CD7" w:rsidRDefault="00092CD7" w:rsidP="00092CD7">
      <w:pPr>
        <w:rPr>
          <w:sz w:val="24"/>
          <w:szCs w:val="24"/>
        </w:rPr>
      </w:pPr>
    </w:p>
    <w:p w14:paraId="5EB82313" w14:textId="0FE36D0D" w:rsidR="00092CD7" w:rsidRDefault="00092CD7" w:rsidP="00092CD7">
      <w:pPr>
        <w:rPr>
          <w:sz w:val="24"/>
          <w:szCs w:val="24"/>
        </w:rPr>
      </w:pPr>
      <w:r>
        <w:rPr>
          <w:sz w:val="24"/>
          <w:szCs w:val="24"/>
        </w:rPr>
        <w:t xml:space="preserve">In this essay I intend to focus on the Norman conquest of England and the effects that it had on England. I </w:t>
      </w:r>
      <w:r w:rsidR="00175159">
        <w:rPr>
          <w:sz w:val="24"/>
          <w:szCs w:val="24"/>
        </w:rPr>
        <w:t>aim</w:t>
      </w:r>
      <w:r>
        <w:rPr>
          <w:sz w:val="24"/>
          <w:szCs w:val="24"/>
        </w:rPr>
        <w:t xml:space="preserve"> to look at why and how the Norman Conquest began and how the changes that it brought were embraced or </w:t>
      </w:r>
      <w:r w:rsidR="00175159">
        <w:rPr>
          <w:sz w:val="24"/>
          <w:szCs w:val="24"/>
        </w:rPr>
        <w:t>rejected</w:t>
      </w:r>
      <w:r>
        <w:rPr>
          <w:sz w:val="24"/>
          <w:szCs w:val="24"/>
        </w:rPr>
        <w:t xml:space="preserve"> by the country. I also intend to use </w:t>
      </w:r>
      <w:r w:rsidR="00175159">
        <w:rPr>
          <w:sz w:val="24"/>
          <w:szCs w:val="24"/>
        </w:rPr>
        <w:t xml:space="preserve">my findings </w:t>
      </w:r>
      <w:r>
        <w:rPr>
          <w:sz w:val="24"/>
          <w:szCs w:val="24"/>
        </w:rPr>
        <w:t xml:space="preserve">to combine the points that I have previously mentioned, along with deeper research </w:t>
      </w:r>
      <w:r w:rsidR="00E657E9">
        <w:rPr>
          <w:sz w:val="24"/>
          <w:szCs w:val="24"/>
        </w:rPr>
        <w:t>to</w:t>
      </w:r>
      <w:r>
        <w:rPr>
          <w:sz w:val="24"/>
          <w:szCs w:val="24"/>
        </w:rPr>
        <w:t xml:space="preserve"> </w:t>
      </w:r>
      <w:r w:rsidR="00E657E9">
        <w:rPr>
          <w:sz w:val="24"/>
          <w:szCs w:val="24"/>
        </w:rPr>
        <w:t>conclude</w:t>
      </w:r>
      <w:r>
        <w:rPr>
          <w:sz w:val="24"/>
          <w:szCs w:val="24"/>
        </w:rPr>
        <w:t xml:space="preserve"> how complete</w:t>
      </w:r>
      <w:r w:rsidR="00E657E9">
        <w:rPr>
          <w:sz w:val="24"/>
          <w:szCs w:val="24"/>
        </w:rPr>
        <w:t xml:space="preserve"> or incomplete the Norman Conquest and</w:t>
      </w:r>
      <w:r>
        <w:rPr>
          <w:sz w:val="24"/>
          <w:szCs w:val="24"/>
        </w:rPr>
        <w:t xml:space="preserve"> </w:t>
      </w:r>
      <w:r w:rsidR="00E657E9">
        <w:rPr>
          <w:sz w:val="24"/>
          <w:szCs w:val="24"/>
        </w:rPr>
        <w:t>colonisation of England was by the year 1100.</w:t>
      </w:r>
    </w:p>
    <w:p w14:paraId="0AB62CBC" w14:textId="67505701" w:rsidR="00481E0B" w:rsidRDefault="00E657E9" w:rsidP="00092CD7">
      <w:pPr>
        <w:rPr>
          <w:sz w:val="24"/>
          <w:szCs w:val="24"/>
        </w:rPr>
      </w:pPr>
      <w:r>
        <w:rPr>
          <w:sz w:val="24"/>
          <w:szCs w:val="24"/>
        </w:rPr>
        <w:t xml:space="preserve">The Norman conquest of England is said to have </w:t>
      </w:r>
      <w:r w:rsidR="00777BD8">
        <w:rPr>
          <w:sz w:val="24"/>
          <w:szCs w:val="24"/>
        </w:rPr>
        <w:t>begun</w:t>
      </w:r>
      <w:r>
        <w:rPr>
          <w:sz w:val="24"/>
          <w:szCs w:val="24"/>
        </w:rPr>
        <w:t xml:space="preserve"> in the year</w:t>
      </w:r>
      <w:r w:rsidR="00777BD8">
        <w:rPr>
          <w:sz w:val="24"/>
          <w:szCs w:val="24"/>
        </w:rPr>
        <w:t xml:space="preserve"> </w:t>
      </w:r>
      <w:r w:rsidR="00777BD8" w:rsidRPr="00777BD8">
        <w:rPr>
          <w:b/>
          <w:sz w:val="24"/>
          <w:szCs w:val="24"/>
        </w:rPr>
        <w:t>1066</w:t>
      </w:r>
      <w:r w:rsidR="00C50AE2">
        <w:rPr>
          <w:rStyle w:val="FootnoteReference"/>
          <w:b/>
          <w:sz w:val="24"/>
          <w:szCs w:val="24"/>
        </w:rPr>
        <w:footnoteReference w:id="1"/>
      </w:r>
      <w:r w:rsidR="00D359DC">
        <w:rPr>
          <w:b/>
          <w:sz w:val="24"/>
          <w:szCs w:val="24"/>
        </w:rPr>
        <w:t xml:space="preserve"> </w:t>
      </w:r>
      <w:r w:rsidR="00D359DC">
        <w:rPr>
          <w:sz w:val="24"/>
          <w:szCs w:val="24"/>
        </w:rPr>
        <w:t>and it was the beginning of what could only be described as a turning point to the English life and culture.</w:t>
      </w:r>
      <w:r w:rsidR="00133E1A">
        <w:rPr>
          <w:sz w:val="24"/>
          <w:szCs w:val="24"/>
        </w:rPr>
        <w:t xml:space="preserve">  </w:t>
      </w:r>
      <w:r w:rsidR="00BA704F">
        <w:rPr>
          <w:sz w:val="24"/>
          <w:szCs w:val="24"/>
        </w:rPr>
        <w:t>T</w:t>
      </w:r>
      <w:r w:rsidR="00133E1A">
        <w:rPr>
          <w:sz w:val="24"/>
          <w:szCs w:val="24"/>
        </w:rPr>
        <w:t>his</w:t>
      </w:r>
      <w:r w:rsidR="00BA704F">
        <w:rPr>
          <w:sz w:val="24"/>
          <w:szCs w:val="24"/>
        </w:rPr>
        <w:t xml:space="preserve"> year is a memorable</w:t>
      </w:r>
      <w:r w:rsidR="00133E1A">
        <w:rPr>
          <w:sz w:val="24"/>
          <w:szCs w:val="24"/>
        </w:rPr>
        <w:t xml:space="preserve"> </w:t>
      </w:r>
      <w:r w:rsidR="00BA704F">
        <w:rPr>
          <w:sz w:val="24"/>
          <w:szCs w:val="24"/>
        </w:rPr>
        <w:t xml:space="preserve">date in history, it is the year </w:t>
      </w:r>
      <w:r w:rsidR="00133E1A">
        <w:rPr>
          <w:sz w:val="24"/>
          <w:szCs w:val="24"/>
        </w:rPr>
        <w:t xml:space="preserve">England would experience the </w:t>
      </w:r>
      <w:r w:rsidR="00BA704F">
        <w:rPr>
          <w:sz w:val="24"/>
          <w:szCs w:val="24"/>
        </w:rPr>
        <w:t>well-known</w:t>
      </w:r>
      <w:r w:rsidR="00133E1A">
        <w:rPr>
          <w:sz w:val="24"/>
          <w:szCs w:val="24"/>
        </w:rPr>
        <w:t xml:space="preserve"> battle of Hastings</w:t>
      </w:r>
      <w:r w:rsidR="00080AF8">
        <w:rPr>
          <w:sz w:val="24"/>
          <w:szCs w:val="24"/>
        </w:rPr>
        <w:t xml:space="preserve"> on </w:t>
      </w:r>
      <w:r w:rsidR="00080AF8" w:rsidRPr="00080AF8">
        <w:rPr>
          <w:b/>
          <w:i/>
          <w:sz w:val="24"/>
          <w:szCs w:val="24"/>
        </w:rPr>
        <w:t>“</w:t>
      </w:r>
      <w:r w:rsidR="00080AF8" w:rsidRPr="00080AF8">
        <w:rPr>
          <w:b/>
          <w:sz w:val="24"/>
          <w:szCs w:val="24"/>
        </w:rPr>
        <w:t>October 4</w:t>
      </w:r>
      <w:r w:rsidR="00080AF8" w:rsidRPr="00080AF8">
        <w:rPr>
          <w:b/>
          <w:sz w:val="24"/>
          <w:szCs w:val="24"/>
          <w:vertAlign w:val="superscript"/>
        </w:rPr>
        <w:t>th</w:t>
      </w:r>
      <w:r w:rsidR="00080AF8" w:rsidRPr="00080AF8">
        <w:rPr>
          <w:b/>
          <w:i/>
          <w:sz w:val="24"/>
          <w:szCs w:val="24"/>
        </w:rPr>
        <w:t>”</w:t>
      </w:r>
      <w:r w:rsidR="00080AF8">
        <w:rPr>
          <w:rStyle w:val="FootnoteReference"/>
          <w:b/>
          <w:i/>
          <w:sz w:val="24"/>
          <w:szCs w:val="24"/>
        </w:rPr>
        <w:footnoteReference w:id="2"/>
      </w:r>
      <w:r w:rsidR="00080AF8">
        <w:rPr>
          <w:sz w:val="24"/>
          <w:szCs w:val="24"/>
        </w:rPr>
        <w:t>.</w:t>
      </w:r>
      <w:r w:rsidR="00133E1A">
        <w:rPr>
          <w:sz w:val="24"/>
          <w:szCs w:val="24"/>
        </w:rPr>
        <w:t xml:space="preserve"> </w:t>
      </w:r>
      <w:r w:rsidR="00175159">
        <w:rPr>
          <w:sz w:val="24"/>
          <w:szCs w:val="24"/>
        </w:rPr>
        <w:t>As</w:t>
      </w:r>
      <w:r w:rsidR="00A64673">
        <w:rPr>
          <w:sz w:val="24"/>
          <w:szCs w:val="24"/>
        </w:rPr>
        <w:t xml:space="preserve"> Robert Bartlett tells us in his article </w:t>
      </w:r>
      <w:r w:rsidR="00A64673" w:rsidRPr="00A64673">
        <w:rPr>
          <w:i/>
          <w:sz w:val="24"/>
          <w:szCs w:val="24"/>
        </w:rPr>
        <w:t>1066</w:t>
      </w:r>
      <w:r w:rsidR="00223BC3" w:rsidRPr="00A64673">
        <w:rPr>
          <w:i/>
          <w:sz w:val="24"/>
          <w:szCs w:val="24"/>
        </w:rPr>
        <w:t xml:space="preserve"> </w:t>
      </w:r>
      <w:r w:rsidR="00A64673" w:rsidRPr="00A64673">
        <w:rPr>
          <w:i/>
          <w:sz w:val="24"/>
          <w:szCs w:val="24"/>
        </w:rPr>
        <w:t>and all that: How the Normans shaped Britain</w:t>
      </w:r>
      <w:r w:rsidR="00A64673">
        <w:rPr>
          <w:sz w:val="24"/>
          <w:szCs w:val="24"/>
        </w:rPr>
        <w:t xml:space="preserve"> </w:t>
      </w:r>
      <w:r w:rsidR="00223BC3">
        <w:rPr>
          <w:sz w:val="24"/>
          <w:szCs w:val="24"/>
        </w:rPr>
        <w:t>the battle</w:t>
      </w:r>
      <w:r w:rsidR="00133E1A">
        <w:rPr>
          <w:sz w:val="24"/>
          <w:szCs w:val="24"/>
        </w:rPr>
        <w:t xml:space="preserve"> resulted </w:t>
      </w:r>
      <w:r w:rsidR="00BA704F">
        <w:rPr>
          <w:sz w:val="24"/>
          <w:szCs w:val="24"/>
        </w:rPr>
        <w:t xml:space="preserve">in William </w:t>
      </w:r>
      <w:r w:rsidR="00381810">
        <w:rPr>
          <w:sz w:val="24"/>
          <w:szCs w:val="24"/>
        </w:rPr>
        <w:t>Duke of</w:t>
      </w:r>
      <w:r w:rsidR="00521117">
        <w:rPr>
          <w:sz w:val="24"/>
          <w:szCs w:val="24"/>
        </w:rPr>
        <w:t xml:space="preserve"> Normandy commonly known as William the Conqueror</w:t>
      </w:r>
      <w:r w:rsidR="00BA704F">
        <w:rPr>
          <w:sz w:val="24"/>
          <w:szCs w:val="24"/>
        </w:rPr>
        <w:t xml:space="preserve"> becoming king of England </w:t>
      </w:r>
      <w:r w:rsidR="007A1104">
        <w:rPr>
          <w:sz w:val="24"/>
          <w:szCs w:val="24"/>
        </w:rPr>
        <w:t>and</w:t>
      </w:r>
      <w:r w:rsidR="00BA704F">
        <w:rPr>
          <w:sz w:val="24"/>
          <w:szCs w:val="24"/>
        </w:rPr>
        <w:t xml:space="preserve"> </w:t>
      </w:r>
      <w:r w:rsidR="007A1104">
        <w:rPr>
          <w:sz w:val="24"/>
          <w:szCs w:val="24"/>
        </w:rPr>
        <w:t xml:space="preserve">as H.M. Thomas so adequately puts it in his book </w:t>
      </w:r>
      <w:r w:rsidR="007A1104" w:rsidRPr="00FE5495">
        <w:rPr>
          <w:i/>
          <w:sz w:val="24"/>
          <w:szCs w:val="24"/>
        </w:rPr>
        <w:t>The Norman Conquest</w:t>
      </w:r>
      <w:r w:rsidR="007A1104">
        <w:rPr>
          <w:i/>
          <w:sz w:val="24"/>
          <w:szCs w:val="24"/>
        </w:rPr>
        <w:t xml:space="preserve"> </w:t>
      </w:r>
      <w:r w:rsidR="007A1104" w:rsidRPr="00731461">
        <w:rPr>
          <w:sz w:val="24"/>
          <w:szCs w:val="24"/>
        </w:rPr>
        <w:t>he</w:t>
      </w:r>
      <w:r w:rsidR="00731461" w:rsidRPr="00731461">
        <w:rPr>
          <w:sz w:val="24"/>
          <w:szCs w:val="24"/>
        </w:rPr>
        <w:t xml:space="preserve"> was the one who</w:t>
      </w:r>
      <w:r w:rsidR="007A1104">
        <w:rPr>
          <w:i/>
          <w:sz w:val="24"/>
          <w:szCs w:val="24"/>
        </w:rPr>
        <w:t xml:space="preserve"> </w:t>
      </w:r>
      <w:r w:rsidR="00BA704F" w:rsidRPr="00BA704F">
        <w:rPr>
          <w:b/>
          <w:sz w:val="24"/>
          <w:szCs w:val="24"/>
        </w:rPr>
        <w:t>“seized the English crown”</w:t>
      </w:r>
      <w:r w:rsidR="008E0175">
        <w:rPr>
          <w:rStyle w:val="FootnoteReference"/>
          <w:b/>
          <w:sz w:val="24"/>
          <w:szCs w:val="24"/>
        </w:rPr>
        <w:footnoteReference w:id="3"/>
      </w:r>
      <w:bookmarkStart w:id="3" w:name="_Hlk508618546"/>
      <w:r w:rsidR="00FE5495" w:rsidRPr="00FE5495">
        <w:rPr>
          <w:i/>
          <w:sz w:val="24"/>
          <w:szCs w:val="24"/>
        </w:rPr>
        <w:t>.</w:t>
      </w:r>
      <w:bookmarkEnd w:id="3"/>
      <w:r w:rsidR="00080AF8">
        <w:rPr>
          <w:i/>
          <w:sz w:val="24"/>
          <w:szCs w:val="24"/>
        </w:rPr>
        <w:t xml:space="preserve"> </w:t>
      </w:r>
      <w:r w:rsidR="007A1104">
        <w:rPr>
          <w:sz w:val="24"/>
          <w:szCs w:val="24"/>
        </w:rPr>
        <w:t>After reading in some depth into this area</w:t>
      </w:r>
      <w:r w:rsidR="00175159">
        <w:rPr>
          <w:sz w:val="24"/>
          <w:szCs w:val="24"/>
        </w:rPr>
        <w:t>,</w:t>
      </w:r>
      <w:r w:rsidR="007A1104">
        <w:rPr>
          <w:sz w:val="24"/>
          <w:szCs w:val="24"/>
        </w:rPr>
        <w:t xml:space="preserve"> it would seem there </w:t>
      </w:r>
      <w:r w:rsidR="00F148B1">
        <w:rPr>
          <w:sz w:val="24"/>
          <w:szCs w:val="24"/>
        </w:rPr>
        <w:t>are</w:t>
      </w:r>
      <w:r w:rsidR="007A1104">
        <w:rPr>
          <w:sz w:val="24"/>
          <w:szCs w:val="24"/>
        </w:rPr>
        <w:t xml:space="preserve"> t</w:t>
      </w:r>
      <w:r w:rsidR="00F148B1">
        <w:rPr>
          <w:sz w:val="24"/>
          <w:szCs w:val="24"/>
        </w:rPr>
        <w:t>wo</w:t>
      </w:r>
      <w:r w:rsidR="007A1104">
        <w:rPr>
          <w:sz w:val="24"/>
          <w:szCs w:val="24"/>
        </w:rPr>
        <w:t xml:space="preserve"> key </w:t>
      </w:r>
      <w:r w:rsidR="00175159">
        <w:rPr>
          <w:sz w:val="24"/>
          <w:szCs w:val="24"/>
        </w:rPr>
        <w:t>point</w:t>
      </w:r>
      <w:r w:rsidR="007A1104">
        <w:rPr>
          <w:sz w:val="24"/>
          <w:szCs w:val="24"/>
        </w:rPr>
        <w:t xml:space="preserve">s to remember about this </w:t>
      </w:r>
      <w:r w:rsidR="00F148B1">
        <w:rPr>
          <w:sz w:val="24"/>
          <w:szCs w:val="24"/>
        </w:rPr>
        <w:t>period</w:t>
      </w:r>
      <w:r w:rsidR="00175159">
        <w:rPr>
          <w:sz w:val="24"/>
          <w:szCs w:val="24"/>
        </w:rPr>
        <w:t xml:space="preserve"> </w:t>
      </w:r>
      <w:r w:rsidR="00731461">
        <w:rPr>
          <w:sz w:val="24"/>
          <w:szCs w:val="24"/>
        </w:rPr>
        <w:t>and</w:t>
      </w:r>
      <w:r w:rsidR="00F148B1">
        <w:rPr>
          <w:sz w:val="24"/>
          <w:szCs w:val="24"/>
        </w:rPr>
        <w:t xml:space="preserve"> Christopher </w:t>
      </w:r>
      <w:proofErr w:type="spellStart"/>
      <w:r w:rsidR="00F148B1">
        <w:rPr>
          <w:sz w:val="24"/>
          <w:szCs w:val="24"/>
        </w:rPr>
        <w:t>Daniell</w:t>
      </w:r>
      <w:proofErr w:type="spellEnd"/>
      <w:r w:rsidR="00F148B1">
        <w:rPr>
          <w:sz w:val="24"/>
          <w:szCs w:val="24"/>
        </w:rPr>
        <w:t xml:space="preserve"> points </w:t>
      </w:r>
      <w:r w:rsidR="00731461">
        <w:rPr>
          <w:sz w:val="24"/>
          <w:szCs w:val="24"/>
        </w:rPr>
        <w:t xml:space="preserve">them </w:t>
      </w:r>
      <w:r w:rsidR="00F148B1">
        <w:rPr>
          <w:sz w:val="24"/>
          <w:szCs w:val="24"/>
        </w:rPr>
        <w:t>out</w:t>
      </w:r>
      <w:r w:rsidR="00731461">
        <w:rPr>
          <w:sz w:val="24"/>
          <w:szCs w:val="24"/>
        </w:rPr>
        <w:t xml:space="preserve"> clearly</w:t>
      </w:r>
      <w:r w:rsidR="00F148B1">
        <w:rPr>
          <w:sz w:val="24"/>
          <w:szCs w:val="24"/>
        </w:rPr>
        <w:t xml:space="preserve"> in his book </w:t>
      </w:r>
      <w:r w:rsidR="00F148B1" w:rsidRPr="00F148B1">
        <w:rPr>
          <w:i/>
          <w:sz w:val="24"/>
          <w:szCs w:val="24"/>
        </w:rPr>
        <w:t>From Norman Conquest to Magna Carta</w:t>
      </w:r>
      <w:r w:rsidR="00F148B1">
        <w:rPr>
          <w:i/>
          <w:sz w:val="24"/>
          <w:szCs w:val="24"/>
        </w:rPr>
        <w:t xml:space="preserve"> </w:t>
      </w:r>
      <w:r w:rsidR="00F148B1">
        <w:rPr>
          <w:sz w:val="24"/>
          <w:szCs w:val="24"/>
        </w:rPr>
        <w:t>these being</w:t>
      </w:r>
      <w:r w:rsidR="00175159">
        <w:rPr>
          <w:sz w:val="24"/>
          <w:szCs w:val="24"/>
        </w:rPr>
        <w:t>;</w:t>
      </w:r>
      <w:r w:rsidR="00F148B1">
        <w:rPr>
          <w:sz w:val="24"/>
          <w:szCs w:val="24"/>
        </w:rPr>
        <w:t xml:space="preserve"> it was the very last time that England would experience an invasion from a foreign force that would result in the country being seized and the crown being taken over. </w:t>
      </w:r>
      <w:r w:rsidR="00175159">
        <w:rPr>
          <w:sz w:val="24"/>
          <w:szCs w:val="24"/>
        </w:rPr>
        <w:t>S</w:t>
      </w:r>
      <w:r w:rsidR="00F148B1">
        <w:rPr>
          <w:sz w:val="24"/>
          <w:szCs w:val="24"/>
        </w:rPr>
        <w:t>econdly and most importantly in my opinion, the change that the invaders would bring would leave a mark in English history.</w:t>
      </w:r>
    </w:p>
    <w:p w14:paraId="427398EC" w14:textId="5C063AD5" w:rsidR="00E657E9" w:rsidRPr="00DF0BB2" w:rsidRDefault="00F148B1" w:rsidP="00092CD7">
      <w:pPr>
        <w:rPr>
          <w:sz w:val="24"/>
          <w:szCs w:val="24"/>
        </w:rPr>
      </w:pPr>
      <w:r>
        <w:rPr>
          <w:sz w:val="24"/>
          <w:szCs w:val="24"/>
        </w:rPr>
        <w:t xml:space="preserve">Before going into these </w:t>
      </w:r>
      <w:r w:rsidR="00731461">
        <w:rPr>
          <w:sz w:val="24"/>
          <w:szCs w:val="24"/>
        </w:rPr>
        <w:t>changes,</w:t>
      </w:r>
      <w:r>
        <w:rPr>
          <w:sz w:val="24"/>
          <w:szCs w:val="24"/>
        </w:rPr>
        <w:t xml:space="preserve"> I would like to</w:t>
      </w:r>
      <w:r w:rsidR="00080AF8" w:rsidRPr="00D951ED">
        <w:rPr>
          <w:sz w:val="24"/>
          <w:szCs w:val="24"/>
        </w:rPr>
        <w:t xml:space="preserve"> briefly</w:t>
      </w:r>
      <w:r>
        <w:rPr>
          <w:sz w:val="24"/>
          <w:szCs w:val="24"/>
        </w:rPr>
        <w:t xml:space="preserve"> touch</w:t>
      </w:r>
      <w:r w:rsidR="00080AF8" w:rsidRPr="00D951ED">
        <w:rPr>
          <w:sz w:val="24"/>
          <w:szCs w:val="24"/>
        </w:rPr>
        <w:t xml:space="preserve"> on some</w:t>
      </w:r>
      <w:r w:rsidR="00481E0B">
        <w:rPr>
          <w:sz w:val="24"/>
          <w:szCs w:val="24"/>
        </w:rPr>
        <w:t xml:space="preserve"> of </w:t>
      </w:r>
      <w:r w:rsidR="00080AF8" w:rsidRPr="00D951ED">
        <w:rPr>
          <w:sz w:val="24"/>
          <w:szCs w:val="24"/>
        </w:rPr>
        <w:t xml:space="preserve">the background of this history </w:t>
      </w:r>
      <w:r w:rsidR="00481E0B">
        <w:rPr>
          <w:sz w:val="24"/>
          <w:szCs w:val="24"/>
        </w:rPr>
        <w:t>to</w:t>
      </w:r>
      <w:r w:rsidR="00080AF8" w:rsidRPr="00D951ED">
        <w:rPr>
          <w:sz w:val="24"/>
          <w:szCs w:val="24"/>
        </w:rPr>
        <w:t xml:space="preserve"> help </w:t>
      </w:r>
      <w:r w:rsidR="00481E0B">
        <w:rPr>
          <w:sz w:val="24"/>
          <w:szCs w:val="24"/>
        </w:rPr>
        <w:t>create</w:t>
      </w:r>
      <w:r w:rsidR="00080AF8" w:rsidRPr="00D951ED">
        <w:rPr>
          <w:sz w:val="24"/>
          <w:szCs w:val="24"/>
        </w:rPr>
        <w:t xml:space="preserve"> a clearer view of why William the Conquer decided to do this and on what grounds he thought it appropriate to invade England. </w:t>
      </w:r>
      <w:r w:rsidR="00D951ED">
        <w:rPr>
          <w:sz w:val="24"/>
          <w:szCs w:val="24"/>
        </w:rPr>
        <w:t xml:space="preserve">From the research I have </w:t>
      </w:r>
      <w:r w:rsidR="00481E0B">
        <w:rPr>
          <w:sz w:val="24"/>
          <w:szCs w:val="24"/>
        </w:rPr>
        <w:t>obtained</w:t>
      </w:r>
      <w:r w:rsidR="00D951ED">
        <w:rPr>
          <w:sz w:val="24"/>
          <w:szCs w:val="24"/>
        </w:rPr>
        <w:t xml:space="preserve">, </w:t>
      </w:r>
      <w:r w:rsidR="00FD17FD">
        <w:rPr>
          <w:sz w:val="24"/>
          <w:szCs w:val="24"/>
        </w:rPr>
        <w:t>William</w:t>
      </w:r>
      <w:r w:rsidR="00D951ED">
        <w:rPr>
          <w:sz w:val="24"/>
          <w:szCs w:val="24"/>
        </w:rPr>
        <w:t xml:space="preserve"> was promised the throne of England by King Edward, or that was what he was implying following Edward’s death. In the book </w:t>
      </w:r>
      <w:r w:rsidR="00FD17FD" w:rsidRPr="00FD17FD">
        <w:rPr>
          <w:i/>
          <w:sz w:val="24"/>
          <w:szCs w:val="24"/>
        </w:rPr>
        <w:t>William I and The Norman Conquest</w:t>
      </w:r>
      <w:r w:rsidR="00FD17FD">
        <w:rPr>
          <w:i/>
          <w:sz w:val="24"/>
          <w:szCs w:val="24"/>
        </w:rPr>
        <w:t xml:space="preserve">, </w:t>
      </w:r>
      <w:r w:rsidR="00FD17FD" w:rsidRPr="00FD17FD">
        <w:rPr>
          <w:sz w:val="24"/>
          <w:szCs w:val="24"/>
        </w:rPr>
        <w:t>the author</w:t>
      </w:r>
      <w:r w:rsidR="00FD17FD">
        <w:rPr>
          <w:sz w:val="24"/>
          <w:szCs w:val="24"/>
        </w:rPr>
        <w:t xml:space="preserve"> </w:t>
      </w:r>
      <w:r w:rsidR="00FD17FD" w:rsidRPr="00FD17FD">
        <w:rPr>
          <w:sz w:val="24"/>
          <w:szCs w:val="24"/>
        </w:rPr>
        <w:t>Frank Barlow</w:t>
      </w:r>
      <w:r w:rsidR="00FD17FD">
        <w:rPr>
          <w:sz w:val="24"/>
          <w:szCs w:val="24"/>
        </w:rPr>
        <w:t xml:space="preserve"> writes about an interpretation given by William of Poitiers, who describes the action that William the Conqueror took as</w:t>
      </w:r>
      <w:r w:rsidR="00A41C6C">
        <w:rPr>
          <w:sz w:val="24"/>
          <w:szCs w:val="24"/>
        </w:rPr>
        <w:t xml:space="preserve">, </w:t>
      </w:r>
      <w:r w:rsidR="00A41C6C" w:rsidRPr="00A41C6C">
        <w:rPr>
          <w:b/>
          <w:sz w:val="24"/>
          <w:szCs w:val="24"/>
        </w:rPr>
        <w:t>“the duke had obtained England by Edward’s grant of succession, confirmed by oaths, and by the right of conquest.”</w:t>
      </w:r>
      <w:r w:rsidR="00A41C6C">
        <w:rPr>
          <w:rStyle w:val="FootnoteReference"/>
          <w:b/>
          <w:sz w:val="24"/>
          <w:szCs w:val="24"/>
        </w:rPr>
        <w:footnoteReference w:id="4"/>
      </w:r>
      <w:r w:rsidR="00DF0BB2">
        <w:rPr>
          <w:b/>
          <w:sz w:val="24"/>
          <w:szCs w:val="24"/>
        </w:rPr>
        <w:t xml:space="preserve"> </w:t>
      </w:r>
      <w:r w:rsidR="00DF0BB2">
        <w:rPr>
          <w:sz w:val="24"/>
          <w:szCs w:val="24"/>
        </w:rPr>
        <w:t xml:space="preserve">Another point that is raised is that William’s </w:t>
      </w:r>
      <w:r w:rsidR="00DF0BB2" w:rsidRPr="00DF0BB2">
        <w:rPr>
          <w:b/>
          <w:sz w:val="24"/>
          <w:szCs w:val="24"/>
        </w:rPr>
        <w:t>“Kinship to Edward was close”</w:t>
      </w:r>
      <w:r w:rsidR="00DF0BB2">
        <w:rPr>
          <w:rStyle w:val="FootnoteReference"/>
          <w:b/>
          <w:sz w:val="24"/>
          <w:szCs w:val="24"/>
        </w:rPr>
        <w:footnoteReference w:id="5"/>
      </w:r>
      <w:r w:rsidR="00DF0BB2">
        <w:rPr>
          <w:sz w:val="24"/>
          <w:szCs w:val="24"/>
        </w:rPr>
        <w:t xml:space="preserve">, keeping this in mind also, I suppose it could be a truthful statement that William was making about being promised the throne. However, one fact I would like to highlight from my reading is that William of Poitiers sees the Normans and William the conqueror through positive eyes and </w:t>
      </w:r>
      <w:r w:rsidR="00DF0BB2">
        <w:rPr>
          <w:sz w:val="24"/>
          <w:szCs w:val="24"/>
        </w:rPr>
        <w:lastRenderedPageBreak/>
        <w:t>was certainly a supporter.</w:t>
      </w:r>
      <w:r w:rsidR="00EA0014">
        <w:rPr>
          <w:sz w:val="24"/>
          <w:szCs w:val="24"/>
        </w:rPr>
        <w:t xml:space="preserve"> There is clear evidence to support this as Poitiers describes William</w:t>
      </w:r>
      <w:r w:rsidR="00203424">
        <w:rPr>
          <w:sz w:val="24"/>
          <w:szCs w:val="24"/>
        </w:rPr>
        <w:t xml:space="preserve"> invading as “</w:t>
      </w:r>
      <w:r w:rsidR="00203424" w:rsidRPr="00203424">
        <w:rPr>
          <w:b/>
          <w:sz w:val="24"/>
          <w:szCs w:val="24"/>
        </w:rPr>
        <w:t>he had freed England from that tyrant’s rule”</w:t>
      </w:r>
      <w:r w:rsidR="00203424">
        <w:rPr>
          <w:rStyle w:val="FootnoteReference"/>
          <w:b/>
          <w:sz w:val="24"/>
          <w:szCs w:val="24"/>
        </w:rPr>
        <w:footnoteReference w:id="6"/>
      </w:r>
      <w:r w:rsidR="00203424">
        <w:rPr>
          <w:sz w:val="24"/>
          <w:szCs w:val="24"/>
        </w:rPr>
        <w:t>.</w:t>
      </w:r>
      <w:r w:rsidR="00EA0014">
        <w:rPr>
          <w:sz w:val="24"/>
          <w:szCs w:val="24"/>
        </w:rPr>
        <w:t xml:space="preserve"> </w:t>
      </w:r>
      <w:r w:rsidR="00DF0BB2">
        <w:rPr>
          <w:sz w:val="24"/>
          <w:szCs w:val="24"/>
        </w:rPr>
        <w:t>This would not be the case with everyone though,</w:t>
      </w:r>
      <w:r w:rsidR="004D7150">
        <w:rPr>
          <w:sz w:val="24"/>
          <w:szCs w:val="24"/>
        </w:rPr>
        <w:t xml:space="preserve"> according to Barlow’s book the fact that he claimed to be the legitimate heir to the throne as well as fact he was also a conqueror did not sit all that well together.</w:t>
      </w:r>
      <w:r w:rsidR="00203424">
        <w:rPr>
          <w:sz w:val="24"/>
          <w:szCs w:val="24"/>
        </w:rPr>
        <w:t xml:space="preserve"> </w:t>
      </w:r>
      <w:r w:rsidR="00254BBB">
        <w:rPr>
          <w:sz w:val="24"/>
          <w:szCs w:val="24"/>
        </w:rPr>
        <w:t>Furthermore</w:t>
      </w:r>
      <w:r w:rsidR="00203424">
        <w:rPr>
          <w:sz w:val="24"/>
          <w:szCs w:val="24"/>
        </w:rPr>
        <w:t xml:space="preserve"> there is also evidence that proves that there was not much support for William within the country, the sentence used in Barlow’s book is; “</w:t>
      </w:r>
      <w:r w:rsidR="00203424" w:rsidRPr="00203424">
        <w:rPr>
          <w:b/>
          <w:sz w:val="24"/>
          <w:szCs w:val="24"/>
        </w:rPr>
        <w:t>no one went out of his way to welcome the conqueror.”</w:t>
      </w:r>
      <w:r w:rsidR="00203424">
        <w:rPr>
          <w:rStyle w:val="FootnoteReference"/>
          <w:b/>
          <w:sz w:val="24"/>
          <w:szCs w:val="24"/>
        </w:rPr>
        <w:footnoteReference w:id="7"/>
      </w:r>
      <w:r w:rsidR="000B56A7">
        <w:rPr>
          <w:b/>
          <w:sz w:val="24"/>
          <w:szCs w:val="24"/>
        </w:rPr>
        <w:t xml:space="preserve"> </w:t>
      </w:r>
      <w:r w:rsidR="00481E0B">
        <w:rPr>
          <w:sz w:val="24"/>
          <w:szCs w:val="24"/>
        </w:rPr>
        <w:t>Although</w:t>
      </w:r>
      <w:r w:rsidR="000B56A7" w:rsidRPr="000B56A7">
        <w:rPr>
          <w:sz w:val="24"/>
          <w:szCs w:val="24"/>
        </w:rPr>
        <w:t xml:space="preserve"> </w:t>
      </w:r>
      <w:r w:rsidR="000B56A7">
        <w:rPr>
          <w:sz w:val="24"/>
          <w:szCs w:val="24"/>
        </w:rPr>
        <w:t xml:space="preserve">the book states he did not have </w:t>
      </w:r>
      <w:r w:rsidR="0014105A">
        <w:rPr>
          <w:sz w:val="24"/>
          <w:szCs w:val="24"/>
        </w:rPr>
        <w:t>the full support of everyone it does also state that he had the support of the main men, the people who’s support he would have needed.</w:t>
      </w:r>
      <w:r w:rsidR="00694226">
        <w:rPr>
          <w:sz w:val="24"/>
          <w:szCs w:val="24"/>
        </w:rPr>
        <w:t xml:space="preserve"> How long he managed to keep these people support is also questionable as the book also leads me to believe that there was a reformation among the leaders in England once William took over the throne, involving </w:t>
      </w:r>
      <w:r w:rsidR="00694226" w:rsidRPr="000A4A24">
        <w:rPr>
          <w:b/>
          <w:sz w:val="24"/>
          <w:szCs w:val="24"/>
        </w:rPr>
        <w:t xml:space="preserve">“Archbishop </w:t>
      </w:r>
      <w:proofErr w:type="spellStart"/>
      <w:r w:rsidR="00694226" w:rsidRPr="000A4A24">
        <w:rPr>
          <w:b/>
          <w:sz w:val="24"/>
          <w:szCs w:val="24"/>
        </w:rPr>
        <w:t>Stingand</w:t>
      </w:r>
      <w:proofErr w:type="spellEnd"/>
      <w:r w:rsidR="00694226" w:rsidRPr="000A4A24">
        <w:rPr>
          <w:b/>
          <w:sz w:val="24"/>
          <w:szCs w:val="24"/>
        </w:rPr>
        <w:t xml:space="preserve"> and some abbots, Edgar the </w:t>
      </w:r>
      <w:proofErr w:type="spellStart"/>
      <w:r w:rsidR="00694226" w:rsidRPr="000A4A24">
        <w:rPr>
          <w:rFonts w:cstheme="minorHAnsi"/>
          <w:b/>
          <w:sz w:val="24"/>
          <w:szCs w:val="24"/>
        </w:rPr>
        <w:t>Æ</w:t>
      </w:r>
      <w:r w:rsidR="00694226" w:rsidRPr="000A4A24">
        <w:rPr>
          <w:b/>
          <w:sz w:val="24"/>
          <w:szCs w:val="24"/>
        </w:rPr>
        <w:t>theling</w:t>
      </w:r>
      <w:proofErr w:type="spellEnd"/>
      <w:r w:rsidR="00694226" w:rsidRPr="000A4A24">
        <w:rPr>
          <w:b/>
          <w:sz w:val="24"/>
          <w:szCs w:val="24"/>
        </w:rPr>
        <w:t xml:space="preserve">, Earls Edwin, </w:t>
      </w:r>
      <w:proofErr w:type="spellStart"/>
      <w:r w:rsidR="00694226" w:rsidRPr="000A4A24">
        <w:rPr>
          <w:b/>
          <w:sz w:val="24"/>
          <w:szCs w:val="24"/>
        </w:rPr>
        <w:t>Markere</w:t>
      </w:r>
      <w:proofErr w:type="spellEnd"/>
      <w:r w:rsidR="00694226" w:rsidRPr="000A4A24">
        <w:rPr>
          <w:b/>
          <w:sz w:val="24"/>
          <w:szCs w:val="24"/>
        </w:rPr>
        <w:t xml:space="preserve">, and </w:t>
      </w:r>
      <w:proofErr w:type="spellStart"/>
      <w:r w:rsidR="00694226" w:rsidRPr="000A4A24">
        <w:rPr>
          <w:b/>
          <w:sz w:val="24"/>
          <w:szCs w:val="24"/>
        </w:rPr>
        <w:t>Waltheof</w:t>
      </w:r>
      <w:proofErr w:type="spellEnd"/>
      <w:r w:rsidR="00694226" w:rsidRPr="000A4A24">
        <w:rPr>
          <w:b/>
          <w:sz w:val="24"/>
          <w:szCs w:val="24"/>
        </w:rPr>
        <w:t xml:space="preserve"> (the son of</w:t>
      </w:r>
      <w:r w:rsidR="000A4A24" w:rsidRPr="000A4A24">
        <w:rPr>
          <w:b/>
          <w:sz w:val="24"/>
          <w:szCs w:val="24"/>
        </w:rPr>
        <w:t xml:space="preserve"> Siward, once earl of Northumbria), and other nobles”</w:t>
      </w:r>
      <w:r w:rsidR="000A4A24">
        <w:rPr>
          <w:rStyle w:val="FootnoteReference"/>
          <w:b/>
          <w:sz w:val="24"/>
          <w:szCs w:val="24"/>
        </w:rPr>
        <w:footnoteReference w:id="8"/>
      </w:r>
      <w:r w:rsidR="000A4A24">
        <w:rPr>
          <w:sz w:val="24"/>
          <w:szCs w:val="24"/>
        </w:rPr>
        <w:t xml:space="preserve"> following this he took them all as hostages.</w:t>
      </w:r>
      <w:r w:rsidR="006577DD">
        <w:rPr>
          <w:sz w:val="24"/>
          <w:szCs w:val="24"/>
        </w:rPr>
        <w:t xml:space="preserve"> When considering this and the Norman invaders in general one thing I can be certain of is that they most definitely enforced their will and their way of doing things. </w:t>
      </w:r>
    </w:p>
    <w:p w14:paraId="64C09262" w14:textId="57EB41D5" w:rsidR="00E657E9" w:rsidRPr="00741285" w:rsidRDefault="006577DD" w:rsidP="00092CD7">
      <w:pPr>
        <w:rPr>
          <w:sz w:val="24"/>
          <w:szCs w:val="24"/>
        </w:rPr>
      </w:pPr>
      <w:r>
        <w:rPr>
          <w:sz w:val="24"/>
          <w:szCs w:val="24"/>
        </w:rPr>
        <w:t xml:space="preserve">In the book I have previously referred to by Christopher </w:t>
      </w:r>
      <w:proofErr w:type="spellStart"/>
      <w:r>
        <w:rPr>
          <w:sz w:val="24"/>
          <w:szCs w:val="24"/>
        </w:rPr>
        <w:t>Daniell</w:t>
      </w:r>
      <w:proofErr w:type="spellEnd"/>
      <w:r>
        <w:rPr>
          <w:sz w:val="24"/>
          <w:szCs w:val="24"/>
        </w:rPr>
        <w:t>, he clearly tells us how the life and customs of the Anglo-Saxon’s died out after the English were defeated</w:t>
      </w:r>
      <w:r w:rsidR="00481E0B">
        <w:rPr>
          <w:sz w:val="24"/>
          <w:szCs w:val="24"/>
        </w:rPr>
        <w:t xml:space="preserve">, </w:t>
      </w:r>
      <w:r>
        <w:rPr>
          <w:sz w:val="24"/>
          <w:szCs w:val="24"/>
        </w:rPr>
        <w:t>I hope to display</w:t>
      </w:r>
      <w:r w:rsidR="00481E0B">
        <w:rPr>
          <w:sz w:val="24"/>
          <w:szCs w:val="24"/>
        </w:rPr>
        <w:t xml:space="preserve"> this</w:t>
      </w:r>
      <w:r>
        <w:rPr>
          <w:sz w:val="24"/>
          <w:szCs w:val="24"/>
        </w:rPr>
        <w:t xml:space="preserve"> in this essay. As I researched further I must say that the Norman culture and customs were completely dominating, and by the end of the period that I am focusing on the Anglo-Saxon way was very small in existence, arguably not in existence at all. </w:t>
      </w:r>
      <w:r w:rsidR="004C122E">
        <w:rPr>
          <w:sz w:val="24"/>
          <w:szCs w:val="24"/>
        </w:rPr>
        <w:t>One point I would now like to raise about William after researching into the Norman conquest is that he seemed to be a rather innovative King. This is a crucial feature to keep in mind when considering how complete the Norman Conquest and colonisation of England was by 1100</w:t>
      </w:r>
      <w:r w:rsidR="0096433B">
        <w:rPr>
          <w:sz w:val="24"/>
          <w:szCs w:val="24"/>
        </w:rPr>
        <w:t xml:space="preserve"> in my opinion</w:t>
      </w:r>
      <w:r w:rsidR="004C122E">
        <w:rPr>
          <w:sz w:val="24"/>
          <w:szCs w:val="24"/>
        </w:rPr>
        <w:t xml:space="preserve">. I mean the influence of Norman ways, culture and beliefs are what would impact on England. I would now like to </w:t>
      </w:r>
      <w:r w:rsidR="00481E0B">
        <w:rPr>
          <w:sz w:val="24"/>
          <w:szCs w:val="24"/>
        </w:rPr>
        <w:t>highlight</w:t>
      </w:r>
      <w:r w:rsidR="004C122E">
        <w:rPr>
          <w:sz w:val="24"/>
          <w:szCs w:val="24"/>
        </w:rPr>
        <w:t xml:space="preserve"> some of the impacts that William and the Normans brought along with them.</w:t>
      </w:r>
      <w:r w:rsidR="0014105A">
        <w:rPr>
          <w:sz w:val="24"/>
          <w:szCs w:val="24"/>
        </w:rPr>
        <w:t xml:space="preserve"> Frank Barlow tells us in his book that </w:t>
      </w:r>
      <w:r w:rsidR="0014105A" w:rsidRPr="0014105A">
        <w:rPr>
          <w:b/>
          <w:sz w:val="24"/>
          <w:szCs w:val="24"/>
        </w:rPr>
        <w:t>“All sources”</w:t>
      </w:r>
      <w:r w:rsidR="0014105A">
        <w:rPr>
          <w:rStyle w:val="FootnoteReference"/>
          <w:b/>
          <w:sz w:val="24"/>
          <w:szCs w:val="24"/>
        </w:rPr>
        <w:footnoteReference w:id="9"/>
      </w:r>
      <w:r w:rsidR="0014105A">
        <w:rPr>
          <w:b/>
          <w:sz w:val="24"/>
          <w:szCs w:val="24"/>
        </w:rPr>
        <w:t xml:space="preserve"> </w:t>
      </w:r>
      <w:r w:rsidR="0014105A">
        <w:rPr>
          <w:sz w:val="24"/>
          <w:szCs w:val="24"/>
        </w:rPr>
        <w:t xml:space="preserve">is what he says would indicate that William and the Normans were responsible for imposing a tax in the country, a </w:t>
      </w:r>
      <w:r w:rsidR="0014105A" w:rsidRPr="0014105A">
        <w:rPr>
          <w:b/>
          <w:sz w:val="24"/>
          <w:szCs w:val="24"/>
        </w:rPr>
        <w:t>“(geld)”</w:t>
      </w:r>
      <w:r w:rsidR="0014105A">
        <w:rPr>
          <w:rStyle w:val="FootnoteReference"/>
          <w:b/>
          <w:sz w:val="24"/>
          <w:szCs w:val="24"/>
        </w:rPr>
        <w:footnoteReference w:id="10"/>
      </w:r>
      <w:r w:rsidR="0014105A">
        <w:rPr>
          <w:b/>
          <w:sz w:val="24"/>
          <w:szCs w:val="24"/>
        </w:rPr>
        <w:t xml:space="preserve"> </w:t>
      </w:r>
      <w:r w:rsidR="0014105A">
        <w:rPr>
          <w:sz w:val="24"/>
          <w:szCs w:val="24"/>
        </w:rPr>
        <w:t>I believe it was called. This brings me quite appropriately to what I am</w:t>
      </w:r>
      <w:r w:rsidR="004C122E">
        <w:rPr>
          <w:sz w:val="24"/>
          <w:szCs w:val="24"/>
        </w:rPr>
        <w:t xml:space="preserve"> </w:t>
      </w:r>
      <w:r w:rsidR="0014105A">
        <w:rPr>
          <w:sz w:val="24"/>
          <w:szCs w:val="24"/>
        </w:rPr>
        <w:t>l</w:t>
      </w:r>
      <w:r w:rsidR="004C122E">
        <w:rPr>
          <w:sz w:val="24"/>
          <w:szCs w:val="24"/>
        </w:rPr>
        <w:t xml:space="preserve">ooking </w:t>
      </w:r>
      <w:r w:rsidR="00481E0B">
        <w:rPr>
          <w:sz w:val="24"/>
          <w:szCs w:val="24"/>
        </w:rPr>
        <w:t xml:space="preserve">at </w:t>
      </w:r>
      <w:r w:rsidR="0014105A">
        <w:rPr>
          <w:sz w:val="24"/>
          <w:szCs w:val="24"/>
        </w:rPr>
        <w:t>secondly</w:t>
      </w:r>
      <w:r w:rsidR="00481E0B">
        <w:rPr>
          <w:sz w:val="24"/>
          <w:szCs w:val="24"/>
        </w:rPr>
        <w:t>,</w:t>
      </w:r>
      <w:r w:rsidR="008E0175">
        <w:rPr>
          <w:sz w:val="24"/>
          <w:szCs w:val="24"/>
        </w:rPr>
        <w:t xml:space="preserve"> H.</w:t>
      </w:r>
      <w:r w:rsidR="00FE5495">
        <w:rPr>
          <w:sz w:val="24"/>
          <w:szCs w:val="24"/>
        </w:rPr>
        <w:t>C. Darby</w:t>
      </w:r>
      <w:r w:rsidR="004C122E">
        <w:rPr>
          <w:sz w:val="24"/>
          <w:szCs w:val="24"/>
        </w:rPr>
        <w:t xml:space="preserve"> </w:t>
      </w:r>
      <w:r w:rsidR="00FE5495">
        <w:rPr>
          <w:sz w:val="24"/>
          <w:szCs w:val="24"/>
        </w:rPr>
        <w:t xml:space="preserve">tells us in the book </w:t>
      </w:r>
      <w:proofErr w:type="spellStart"/>
      <w:r w:rsidR="00FE5495" w:rsidRPr="00FE5495">
        <w:rPr>
          <w:i/>
          <w:sz w:val="24"/>
          <w:szCs w:val="24"/>
        </w:rPr>
        <w:t>Doom</w:t>
      </w:r>
      <w:r w:rsidR="00FE5495">
        <w:rPr>
          <w:i/>
          <w:sz w:val="24"/>
          <w:szCs w:val="24"/>
        </w:rPr>
        <w:t>e</w:t>
      </w:r>
      <w:r w:rsidR="00FE5495" w:rsidRPr="00FE5495">
        <w:rPr>
          <w:i/>
          <w:sz w:val="24"/>
          <w:szCs w:val="24"/>
        </w:rPr>
        <w:t>sday</w:t>
      </w:r>
      <w:proofErr w:type="spellEnd"/>
      <w:r w:rsidR="00FE5495" w:rsidRPr="00FE5495">
        <w:rPr>
          <w:i/>
          <w:sz w:val="24"/>
          <w:szCs w:val="24"/>
        </w:rPr>
        <w:t xml:space="preserve"> England</w:t>
      </w:r>
      <w:r w:rsidR="00481E0B">
        <w:rPr>
          <w:i/>
          <w:sz w:val="24"/>
          <w:szCs w:val="24"/>
        </w:rPr>
        <w:t xml:space="preserve"> </w:t>
      </w:r>
      <w:r w:rsidR="00481E0B" w:rsidRPr="00481E0B">
        <w:rPr>
          <w:sz w:val="24"/>
          <w:szCs w:val="24"/>
        </w:rPr>
        <w:t>that</w:t>
      </w:r>
      <w:r w:rsidR="00FE5495">
        <w:rPr>
          <w:i/>
          <w:sz w:val="24"/>
          <w:szCs w:val="24"/>
        </w:rPr>
        <w:t xml:space="preserve"> </w:t>
      </w:r>
      <w:r w:rsidR="00FE5495" w:rsidRPr="008F2CB8">
        <w:rPr>
          <w:sz w:val="24"/>
          <w:szCs w:val="24"/>
        </w:rPr>
        <w:t xml:space="preserve">some twenty years after invading England and seizing the crown the Normans produced what was known as the </w:t>
      </w:r>
      <w:proofErr w:type="spellStart"/>
      <w:r w:rsidR="00FE5495" w:rsidRPr="008F2CB8">
        <w:rPr>
          <w:sz w:val="24"/>
          <w:szCs w:val="24"/>
        </w:rPr>
        <w:t>Doomesday</w:t>
      </w:r>
      <w:proofErr w:type="spellEnd"/>
      <w:r w:rsidR="00FE5495" w:rsidRPr="008F2CB8">
        <w:rPr>
          <w:sz w:val="24"/>
          <w:szCs w:val="24"/>
        </w:rPr>
        <w:t xml:space="preserve"> Book.</w:t>
      </w:r>
      <w:r w:rsidR="004545A9">
        <w:rPr>
          <w:sz w:val="24"/>
          <w:szCs w:val="24"/>
        </w:rPr>
        <w:t xml:space="preserve"> I</w:t>
      </w:r>
      <w:r w:rsidR="008F2CB8" w:rsidRPr="008F2CB8">
        <w:rPr>
          <w:sz w:val="24"/>
          <w:szCs w:val="24"/>
        </w:rPr>
        <w:t>n the article</w:t>
      </w:r>
      <w:r w:rsidR="008F2CB8">
        <w:rPr>
          <w:i/>
          <w:sz w:val="24"/>
          <w:szCs w:val="24"/>
        </w:rPr>
        <w:t xml:space="preserve"> </w:t>
      </w:r>
      <w:r w:rsidR="008F2CB8" w:rsidRPr="008F2CB8">
        <w:rPr>
          <w:i/>
          <w:sz w:val="24"/>
          <w:szCs w:val="24"/>
        </w:rPr>
        <w:t>William the Conquer</w:t>
      </w:r>
      <w:r w:rsidR="008F2CB8">
        <w:rPr>
          <w:i/>
          <w:sz w:val="24"/>
          <w:szCs w:val="24"/>
        </w:rPr>
        <w:t xml:space="preserve">or, </w:t>
      </w:r>
      <w:r w:rsidR="008F2CB8" w:rsidRPr="004545A9">
        <w:rPr>
          <w:sz w:val="24"/>
          <w:szCs w:val="24"/>
        </w:rPr>
        <w:t>C.N. Truman</w:t>
      </w:r>
      <w:r w:rsidR="00846F53">
        <w:rPr>
          <w:sz w:val="24"/>
          <w:szCs w:val="24"/>
        </w:rPr>
        <w:t xml:space="preserve"> tells</w:t>
      </w:r>
      <w:r w:rsidR="008F2CB8">
        <w:rPr>
          <w:i/>
          <w:sz w:val="24"/>
          <w:szCs w:val="24"/>
        </w:rPr>
        <w:t xml:space="preserve"> </w:t>
      </w:r>
      <w:r w:rsidR="004545A9" w:rsidRPr="00741285">
        <w:rPr>
          <w:sz w:val="24"/>
          <w:szCs w:val="24"/>
        </w:rPr>
        <w:t xml:space="preserve">us how this book was used to benefit financially by tying the people down when keeping count on how much they owed. I suppose when </w:t>
      </w:r>
      <w:r w:rsidR="006F3DEB">
        <w:rPr>
          <w:sz w:val="24"/>
          <w:szCs w:val="24"/>
        </w:rPr>
        <w:t xml:space="preserve">studying </w:t>
      </w:r>
      <w:r w:rsidR="004545A9" w:rsidRPr="00741285">
        <w:rPr>
          <w:sz w:val="24"/>
          <w:szCs w:val="24"/>
        </w:rPr>
        <w:t xml:space="preserve">this </w:t>
      </w:r>
      <w:r w:rsidR="001067EE" w:rsidRPr="00741285">
        <w:rPr>
          <w:sz w:val="24"/>
          <w:szCs w:val="24"/>
        </w:rPr>
        <w:t xml:space="preserve">economical system, it was quite a big change when </w:t>
      </w:r>
      <w:r w:rsidR="006F3DEB">
        <w:rPr>
          <w:sz w:val="24"/>
          <w:szCs w:val="24"/>
        </w:rPr>
        <w:t>examining</w:t>
      </w:r>
      <w:r w:rsidR="001067EE" w:rsidRPr="00741285">
        <w:rPr>
          <w:sz w:val="24"/>
          <w:szCs w:val="24"/>
        </w:rPr>
        <w:t xml:space="preserve"> colonisation in England. I mean one must consider what a change it must have been to have a book which knew exactly how much individuals owed and when exactly they owed it.</w:t>
      </w:r>
      <w:r w:rsidR="00E7713B" w:rsidRPr="00741285">
        <w:rPr>
          <w:sz w:val="24"/>
          <w:szCs w:val="24"/>
        </w:rPr>
        <w:t xml:space="preserve"> At the time of its arrival I would imagine that people did not take it lying down, they were now trapped in the sense they were having the amounts of money they owed recorded</w:t>
      </w:r>
      <w:r w:rsidR="00381810" w:rsidRPr="00741285">
        <w:rPr>
          <w:sz w:val="24"/>
          <w:szCs w:val="24"/>
        </w:rPr>
        <w:t xml:space="preserve"> therefore could not get around not paying that specific amount.</w:t>
      </w:r>
      <w:r w:rsidR="001067EE" w:rsidRPr="00741285">
        <w:rPr>
          <w:sz w:val="24"/>
          <w:szCs w:val="24"/>
        </w:rPr>
        <w:t xml:space="preserve"> </w:t>
      </w:r>
      <w:r w:rsidR="001067EE" w:rsidRPr="00741285">
        <w:rPr>
          <w:sz w:val="24"/>
          <w:szCs w:val="24"/>
        </w:rPr>
        <w:lastRenderedPageBreak/>
        <w:t>As well as the fact it was a new system, one must also consider the fact that a similar system is still in existence to this present day. When weighing it all together, everyday folk receive bills telling them exactly how much is due to be paid and exactly when that payment is due. I mean I</w:t>
      </w:r>
      <w:r w:rsidR="00065FD4" w:rsidRPr="00741285">
        <w:rPr>
          <w:sz w:val="24"/>
          <w:szCs w:val="24"/>
        </w:rPr>
        <w:t xml:space="preserve"> highly</w:t>
      </w:r>
      <w:r w:rsidR="001067EE" w:rsidRPr="00741285">
        <w:rPr>
          <w:sz w:val="24"/>
          <w:szCs w:val="24"/>
        </w:rPr>
        <w:t xml:space="preserve"> doubt it is recorded in</w:t>
      </w:r>
      <w:r w:rsidR="00065FD4" w:rsidRPr="00741285">
        <w:rPr>
          <w:sz w:val="24"/>
          <w:szCs w:val="24"/>
        </w:rPr>
        <w:t xml:space="preserve"> a book by now</w:t>
      </w:r>
      <w:r w:rsidR="001067EE" w:rsidRPr="00741285">
        <w:rPr>
          <w:sz w:val="24"/>
          <w:szCs w:val="24"/>
        </w:rPr>
        <w:t xml:space="preserve"> </w:t>
      </w:r>
      <w:r w:rsidR="00065FD4" w:rsidRPr="00741285">
        <w:rPr>
          <w:sz w:val="24"/>
          <w:szCs w:val="24"/>
        </w:rPr>
        <w:t xml:space="preserve">but there is a similar existence. </w:t>
      </w:r>
      <w:r w:rsidR="00846F53" w:rsidRPr="00741285">
        <w:rPr>
          <w:sz w:val="24"/>
          <w:szCs w:val="24"/>
        </w:rPr>
        <w:t xml:space="preserve">Another aspect that Truman speaks about in the article is the actual personal works of William himself, his architecture to be </w:t>
      </w:r>
      <w:r w:rsidR="00D951ED" w:rsidRPr="00741285">
        <w:rPr>
          <w:sz w:val="24"/>
          <w:szCs w:val="24"/>
        </w:rPr>
        <w:t>p</w:t>
      </w:r>
      <w:r w:rsidR="00D951ED">
        <w:rPr>
          <w:sz w:val="24"/>
          <w:szCs w:val="24"/>
        </w:rPr>
        <w:t>recise</w:t>
      </w:r>
      <w:r w:rsidR="00A64673" w:rsidRPr="00741285">
        <w:rPr>
          <w:sz w:val="24"/>
          <w:szCs w:val="24"/>
        </w:rPr>
        <w:t>, he is said to have had a big influence on building castles. According to Truman he introduced extremely modern techniques to the way castles were being built in England.</w:t>
      </w:r>
      <w:r w:rsidR="006E5D2B" w:rsidRPr="00741285">
        <w:rPr>
          <w:sz w:val="24"/>
          <w:szCs w:val="24"/>
        </w:rPr>
        <w:t xml:space="preserve"> As well as having unique designing techniques </w:t>
      </w:r>
      <w:r w:rsidR="00741285" w:rsidRPr="00741285">
        <w:rPr>
          <w:sz w:val="24"/>
          <w:szCs w:val="24"/>
        </w:rPr>
        <w:t xml:space="preserve">the </w:t>
      </w:r>
      <w:r w:rsidR="0096433B">
        <w:rPr>
          <w:sz w:val="24"/>
          <w:szCs w:val="24"/>
        </w:rPr>
        <w:t xml:space="preserve">William and the </w:t>
      </w:r>
      <w:r w:rsidR="00741285" w:rsidRPr="00741285">
        <w:rPr>
          <w:sz w:val="24"/>
          <w:szCs w:val="24"/>
        </w:rPr>
        <w:t>Normans did not merely keep th</w:t>
      </w:r>
      <w:r w:rsidR="0096433B">
        <w:rPr>
          <w:sz w:val="24"/>
          <w:szCs w:val="24"/>
        </w:rPr>
        <w:t>e</w:t>
      </w:r>
      <w:r w:rsidR="00741285" w:rsidRPr="00741285">
        <w:rPr>
          <w:sz w:val="24"/>
          <w:szCs w:val="24"/>
        </w:rPr>
        <w:t xml:space="preserve"> talent they had for castles alone, as Christopher </w:t>
      </w:r>
      <w:proofErr w:type="spellStart"/>
      <w:r w:rsidR="00741285" w:rsidRPr="00741285">
        <w:rPr>
          <w:sz w:val="24"/>
          <w:szCs w:val="24"/>
        </w:rPr>
        <w:t>Daniell</w:t>
      </w:r>
      <w:proofErr w:type="spellEnd"/>
      <w:r w:rsidR="00741285" w:rsidRPr="00741285">
        <w:rPr>
          <w:sz w:val="24"/>
          <w:szCs w:val="24"/>
        </w:rPr>
        <w:t xml:space="preserve"> tells us, </w:t>
      </w:r>
      <w:r w:rsidR="00741285" w:rsidRPr="00741285">
        <w:rPr>
          <w:b/>
          <w:sz w:val="24"/>
          <w:szCs w:val="24"/>
        </w:rPr>
        <w:t xml:space="preserve">“The Norman </w:t>
      </w:r>
      <w:proofErr w:type="gramStart"/>
      <w:r w:rsidR="00741285" w:rsidRPr="00741285">
        <w:rPr>
          <w:b/>
          <w:sz w:val="24"/>
          <w:szCs w:val="24"/>
        </w:rPr>
        <w:t>conquerors built</w:t>
      </w:r>
      <w:proofErr w:type="gramEnd"/>
      <w:r w:rsidR="00741285" w:rsidRPr="00741285">
        <w:rPr>
          <w:b/>
          <w:sz w:val="24"/>
          <w:szCs w:val="24"/>
        </w:rPr>
        <w:t xml:space="preserve"> cathedrals, monasteries and castles, which changed the English landscape fo</w:t>
      </w:r>
      <w:r w:rsidR="000A4A24">
        <w:rPr>
          <w:b/>
          <w:sz w:val="24"/>
          <w:szCs w:val="24"/>
        </w:rPr>
        <w:t>r</w:t>
      </w:r>
      <w:r w:rsidR="00741285" w:rsidRPr="00741285">
        <w:rPr>
          <w:b/>
          <w:sz w:val="24"/>
          <w:szCs w:val="24"/>
        </w:rPr>
        <w:t xml:space="preserve"> ever.”</w:t>
      </w:r>
      <w:r w:rsidR="00741285">
        <w:rPr>
          <w:rStyle w:val="FootnoteReference"/>
          <w:b/>
          <w:sz w:val="24"/>
          <w:szCs w:val="24"/>
        </w:rPr>
        <w:footnoteReference w:id="11"/>
      </w:r>
      <w:r w:rsidR="006E5D2B" w:rsidRPr="00741285">
        <w:rPr>
          <w:sz w:val="24"/>
          <w:szCs w:val="24"/>
        </w:rPr>
        <w:t xml:space="preserve"> </w:t>
      </w:r>
      <w:r w:rsidR="00EA16A9">
        <w:rPr>
          <w:sz w:val="24"/>
          <w:szCs w:val="24"/>
        </w:rPr>
        <w:t>This was something that had an influence throughout England at this time as did the French language.</w:t>
      </w:r>
      <w:r w:rsidR="001E73BE">
        <w:rPr>
          <w:sz w:val="24"/>
          <w:szCs w:val="24"/>
        </w:rPr>
        <w:t xml:space="preserve"> According to an article I read by the British Library, the Normans use of French had massive effects on the English language so great an effect that it exists in our language today. What I am led to believe is that until the Norman conquest French was only spoken by aristocracy in England, however, the Normans invasion would result in a knock-on effect which would change things enormously. </w:t>
      </w:r>
    </w:p>
    <w:p w14:paraId="3F320BBC" w14:textId="7FF75336" w:rsidR="00521117" w:rsidRPr="00F9715D" w:rsidRDefault="00521117" w:rsidP="00092CD7">
      <w:pPr>
        <w:rPr>
          <w:sz w:val="24"/>
          <w:szCs w:val="24"/>
        </w:rPr>
      </w:pPr>
      <w:r w:rsidRPr="00FB6DAF">
        <w:rPr>
          <w:sz w:val="24"/>
          <w:szCs w:val="24"/>
        </w:rPr>
        <w:t xml:space="preserve">As modern as his architecture seemed at the time, and as effective </w:t>
      </w:r>
      <w:r w:rsidR="008B1748">
        <w:rPr>
          <w:sz w:val="24"/>
          <w:szCs w:val="24"/>
        </w:rPr>
        <w:t xml:space="preserve">as </w:t>
      </w:r>
      <w:r w:rsidRPr="00FB6DAF">
        <w:rPr>
          <w:sz w:val="24"/>
          <w:szCs w:val="24"/>
        </w:rPr>
        <w:t xml:space="preserve">the </w:t>
      </w:r>
      <w:proofErr w:type="spellStart"/>
      <w:r w:rsidRPr="00FB6DAF">
        <w:rPr>
          <w:sz w:val="24"/>
          <w:szCs w:val="24"/>
        </w:rPr>
        <w:t>Doomesday</w:t>
      </w:r>
      <w:proofErr w:type="spellEnd"/>
      <w:r w:rsidRPr="00FB6DAF">
        <w:rPr>
          <w:sz w:val="24"/>
          <w:szCs w:val="24"/>
        </w:rPr>
        <w:t xml:space="preserve"> book proved to</w:t>
      </w:r>
      <w:r w:rsidR="000037DE" w:rsidRPr="00FB6DAF">
        <w:rPr>
          <w:sz w:val="24"/>
          <w:szCs w:val="24"/>
        </w:rPr>
        <w:t xml:space="preserve"> be to keep account of money, the Norman conquest would also bring changes to the</w:t>
      </w:r>
      <w:r w:rsidR="00415198" w:rsidRPr="00FB6DAF">
        <w:rPr>
          <w:sz w:val="24"/>
          <w:szCs w:val="24"/>
        </w:rPr>
        <w:t xml:space="preserve"> religious life in the country.</w:t>
      </w:r>
      <w:r w:rsidR="000037DE" w:rsidRPr="00FB6DAF">
        <w:rPr>
          <w:sz w:val="24"/>
          <w:szCs w:val="24"/>
        </w:rPr>
        <w:t xml:space="preserve"> </w:t>
      </w:r>
      <w:r w:rsidR="00FB6DAF">
        <w:rPr>
          <w:sz w:val="24"/>
          <w:szCs w:val="24"/>
        </w:rPr>
        <w:t>As I have seen it being</w:t>
      </w:r>
      <w:r w:rsidR="00F9715D">
        <w:rPr>
          <w:sz w:val="24"/>
          <w:szCs w:val="24"/>
        </w:rPr>
        <w:t xml:space="preserve"> written about William himself</w:t>
      </w:r>
      <w:r w:rsidR="00FB6DAF">
        <w:rPr>
          <w:sz w:val="24"/>
          <w:szCs w:val="24"/>
        </w:rPr>
        <w:t xml:space="preserve"> </w:t>
      </w:r>
      <w:r w:rsidR="00FB6DAF" w:rsidRPr="00FB6DAF">
        <w:rPr>
          <w:b/>
          <w:sz w:val="24"/>
          <w:szCs w:val="24"/>
        </w:rPr>
        <w:t>“He is said to have taken Various measures for the good of the whole country and of its church;”</w:t>
      </w:r>
      <w:r w:rsidR="00FB6DAF">
        <w:rPr>
          <w:rStyle w:val="FootnoteReference"/>
          <w:b/>
          <w:sz w:val="24"/>
          <w:szCs w:val="24"/>
        </w:rPr>
        <w:footnoteReference w:id="12"/>
      </w:r>
      <w:r w:rsidR="00F9715D">
        <w:rPr>
          <w:sz w:val="24"/>
          <w:szCs w:val="24"/>
        </w:rPr>
        <w:t>, the church being extremely important during this period. Whether he was a religious man or not it is said that the first of his statutes</w:t>
      </w:r>
      <w:r w:rsidR="00E74CA0">
        <w:rPr>
          <w:sz w:val="24"/>
          <w:szCs w:val="24"/>
        </w:rPr>
        <w:t xml:space="preserve"> is as follows, </w:t>
      </w:r>
      <w:r w:rsidR="00E74CA0" w:rsidRPr="00E74CA0">
        <w:rPr>
          <w:b/>
          <w:sz w:val="24"/>
          <w:szCs w:val="24"/>
        </w:rPr>
        <w:t>“He wished above all things God to be revered throughout his Kingdom, the faith of Christ to be preserved inviolate, and peace and security to be kept between the English and Normans.”</w:t>
      </w:r>
      <w:r w:rsidR="00E74CA0">
        <w:rPr>
          <w:rStyle w:val="FootnoteReference"/>
          <w:b/>
          <w:sz w:val="24"/>
          <w:szCs w:val="24"/>
        </w:rPr>
        <w:footnoteReference w:id="13"/>
      </w:r>
      <w:r w:rsidR="00E74CA0">
        <w:rPr>
          <w:sz w:val="24"/>
          <w:szCs w:val="24"/>
        </w:rPr>
        <w:t xml:space="preserve"> From this we can see that he was intending to maintain and strengthen the faith in the country as well as keep peace within </w:t>
      </w:r>
      <w:r w:rsidR="00C85047">
        <w:rPr>
          <w:sz w:val="24"/>
          <w:szCs w:val="24"/>
        </w:rPr>
        <w:t>it, although one can only imagine how the English citizens must have felt after being invaded by the Norman armies.</w:t>
      </w:r>
      <w:r w:rsidR="00E74CA0">
        <w:rPr>
          <w:sz w:val="24"/>
          <w:szCs w:val="24"/>
        </w:rPr>
        <w:t xml:space="preserve"> </w:t>
      </w:r>
      <w:r w:rsidR="00203424">
        <w:rPr>
          <w:sz w:val="24"/>
          <w:szCs w:val="24"/>
        </w:rPr>
        <w:t xml:space="preserve">One interesting description I read about how the native people saw the Normans </w:t>
      </w:r>
      <w:r w:rsidR="000B56A7">
        <w:rPr>
          <w:sz w:val="24"/>
          <w:szCs w:val="24"/>
        </w:rPr>
        <w:t xml:space="preserve">is </w:t>
      </w:r>
      <w:r w:rsidR="000B56A7" w:rsidRPr="000B56A7">
        <w:rPr>
          <w:b/>
          <w:sz w:val="24"/>
          <w:szCs w:val="24"/>
        </w:rPr>
        <w:t>“devils had come through the land with fire and sword and the havoc of war”</w:t>
      </w:r>
      <w:r w:rsidR="000B56A7">
        <w:rPr>
          <w:rStyle w:val="FootnoteReference"/>
          <w:b/>
          <w:sz w:val="24"/>
          <w:szCs w:val="24"/>
        </w:rPr>
        <w:footnoteReference w:id="14"/>
      </w:r>
      <w:r w:rsidR="000B56A7">
        <w:rPr>
          <w:sz w:val="24"/>
          <w:szCs w:val="24"/>
        </w:rPr>
        <w:t>.</w:t>
      </w:r>
      <w:r w:rsidR="005D488D">
        <w:rPr>
          <w:sz w:val="24"/>
          <w:szCs w:val="24"/>
        </w:rPr>
        <w:t xml:space="preserve"> </w:t>
      </w:r>
      <w:r w:rsidR="006F3DEB">
        <w:rPr>
          <w:sz w:val="24"/>
          <w:szCs w:val="24"/>
        </w:rPr>
        <w:t>Returning</w:t>
      </w:r>
      <w:r w:rsidR="005D488D">
        <w:rPr>
          <w:sz w:val="24"/>
          <w:szCs w:val="24"/>
        </w:rPr>
        <w:t xml:space="preserve"> to the topic of the church, the Pope, papacy and numerous religious figures benefitted from the Normans culture. As Christopher </w:t>
      </w:r>
      <w:proofErr w:type="spellStart"/>
      <w:r w:rsidR="005D488D">
        <w:rPr>
          <w:sz w:val="24"/>
          <w:szCs w:val="24"/>
        </w:rPr>
        <w:t>Daniell</w:t>
      </w:r>
      <w:proofErr w:type="spellEnd"/>
      <w:r w:rsidR="005D488D">
        <w:rPr>
          <w:sz w:val="24"/>
          <w:szCs w:val="24"/>
        </w:rPr>
        <w:t xml:space="preserve"> writes, </w:t>
      </w:r>
      <w:r w:rsidR="005D488D" w:rsidRPr="005D488D">
        <w:rPr>
          <w:b/>
          <w:sz w:val="24"/>
          <w:szCs w:val="24"/>
        </w:rPr>
        <w:t>“Internationally the Pope’s power increased across Europe and in England the authority of the bishops over their own dioceses made them influential regional figures.”</w:t>
      </w:r>
      <w:r w:rsidR="005D488D">
        <w:rPr>
          <w:rStyle w:val="FootnoteReference"/>
          <w:b/>
          <w:sz w:val="24"/>
          <w:szCs w:val="24"/>
        </w:rPr>
        <w:footnoteReference w:id="15"/>
      </w:r>
    </w:p>
    <w:p w14:paraId="63622082" w14:textId="2C12DBB6" w:rsidR="004D7150" w:rsidRDefault="004D7150" w:rsidP="00092CD7">
      <w:pPr>
        <w:rPr>
          <w:sz w:val="24"/>
          <w:szCs w:val="24"/>
        </w:rPr>
      </w:pPr>
      <w:r>
        <w:rPr>
          <w:sz w:val="24"/>
          <w:szCs w:val="24"/>
        </w:rPr>
        <w:t xml:space="preserve">Once again, I would like to </w:t>
      </w:r>
      <w:r w:rsidR="00FB6DAF">
        <w:rPr>
          <w:sz w:val="24"/>
          <w:szCs w:val="24"/>
        </w:rPr>
        <w:t>refer</w:t>
      </w:r>
      <w:r>
        <w:rPr>
          <w:sz w:val="24"/>
          <w:szCs w:val="24"/>
        </w:rPr>
        <w:t xml:space="preserve"> to Frank Barlow’s book, and look specifically at William and how instead of lining his pocket and the instruction of grand buildings </w:t>
      </w:r>
      <w:r w:rsidR="00FB6DAF">
        <w:rPr>
          <w:sz w:val="24"/>
          <w:szCs w:val="24"/>
        </w:rPr>
        <w:t>and took</w:t>
      </w:r>
      <w:r>
        <w:rPr>
          <w:sz w:val="24"/>
          <w:szCs w:val="24"/>
        </w:rPr>
        <w:t xml:space="preserve"> the role of a king that served the country. An example of this is the benefits that trade experienced </w:t>
      </w:r>
      <w:r w:rsidR="00FB6DAF">
        <w:rPr>
          <w:sz w:val="24"/>
          <w:szCs w:val="24"/>
        </w:rPr>
        <w:t xml:space="preserve">under a Norman king, William is said to have </w:t>
      </w:r>
      <w:r w:rsidR="00FB6DAF" w:rsidRPr="00FB6DAF">
        <w:rPr>
          <w:b/>
          <w:sz w:val="24"/>
          <w:szCs w:val="24"/>
        </w:rPr>
        <w:t xml:space="preserve">“confirmed London’s customs and ordered </w:t>
      </w:r>
      <w:r w:rsidR="00FB6DAF" w:rsidRPr="00FB6DAF">
        <w:rPr>
          <w:b/>
          <w:sz w:val="24"/>
          <w:szCs w:val="24"/>
        </w:rPr>
        <w:lastRenderedPageBreak/>
        <w:t>the ports and certain roads to be opened to merchants.”</w:t>
      </w:r>
      <w:r w:rsidR="00FB6DAF">
        <w:rPr>
          <w:rStyle w:val="FootnoteReference"/>
          <w:b/>
          <w:sz w:val="24"/>
          <w:szCs w:val="24"/>
        </w:rPr>
        <w:footnoteReference w:id="16"/>
      </w:r>
      <w:r w:rsidR="00FB6DAF">
        <w:rPr>
          <w:b/>
          <w:sz w:val="24"/>
          <w:szCs w:val="24"/>
        </w:rPr>
        <w:t xml:space="preserve"> </w:t>
      </w:r>
      <w:r w:rsidR="00FB6DAF">
        <w:rPr>
          <w:sz w:val="24"/>
          <w:szCs w:val="24"/>
        </w:rPr>
        <w:t xml:space="preserve">I suppose in some respects this was a rather good idea when it comes to colonisation, the country would benefit from it as trade is vital whether it be incoming trade or outgoing trade. </w:t>
      </w:r>
      <w:r w:rsidR="005D488D">
        <w:rPr>
          <w:sz w:val="24"/>
          <w:szCs w:val="24"/>
        </w:rPr>
        <w:t xml:space="preserve">And </w:t>
      </w:r>
      <w:proofErr w:type="spellStart"/>
      <w:r w:rsidR="005D488D">
        <w:rPr>
          <w:sz w:val="24"/>
          <w:szCs w:val="24"/>
        </w:rPr>
        <w:t>Daniell</w:t>
      </w:r>
      <w:proofErr w:type="spellEnd"/>
      <w:r w:rsidR="005D488D">
        <w:rPr>
          <w:sz w:val="24"/>
          <w:szCs w:val="24"/>
        </w:rPr>
        <w:t xml:space="preserve"> in his writing supports the boost in trade highlighting that trade with foreign and continental parts grew in popularity. </w:t>
      </w:r>
      <w:r w:rsidR="00C85047">
        <w:rPr>
          <w:sz w:val="24"/>
          <w:szCs w:val="24"/>
        </w:rPr>
        <w:t xml:space="preserve">Land was another issue in the country during this period and one commandment that he made was that </w:t>
      </w:r>
      <w:r w:rsidR="00C85047" w:rsidRPr="00C85047">
        <w:rPr>
          <w:b/>
          <w:sz w:val="24"/>
          <w:szCs w:val="24"/>
        </w:rPr>
        <w:t>“He condemned all brigandage and Seizure of the land within the kingdom.”</w:t>
      </w:r>
      <w:r w:rsidR="00C85047">
        <w:rPr>
          <w:rStyle w:val="FootnoteReference"/>
          <w:b/>
          <w:sz w:val="24"/>
          <w:szCs w:val="24"/>
        </w:rPr>
        <w:footnoteReference w:id="17"/>
      </w:r>
      <w:r w:rsidR="00C85047">
        <w:rPr>
          <w:b/>
          <w:sz w:val="24"/>
          <w:szCs w:val="24"/>
        </w:rPr>
        <w:t xml:space="preserve"> </w:t>
      </w:r>
      <w:r w:rsidR="00C85047" w:rsidRPr="00C85047">
        <w:rPr>
          <w:sz w:val="24"/>
          <w:szCs w:val="24"/>
        </w:rPr>
        <w:t>Th</w:t>
      </w:r>
      <w:r w:rsidR="00C85047">
        <w:rPr>
          <w:sz w:val="24"/>
          <w:szCs w:val="24"/>
        </w:rPr>
        <w:t>is would have been a huge benefit</w:t>
      </w:r>
      <w:r w:rsidR="00EA0014">
        <w:rPr>
          <w:sz w:val="24"/>
          <w:szCs w:val="24"/>
        </w:rPr>
        <w:t xml:space="preserve"> to people in the country especially for those who worked and made their living from the land</w:t>
      </w:r>
      <w:r w:rsidR="000A4A24">
        <w:rPr>
          <w:sz w:val="24"/>
          <w:szCs w:val="24"/>
        </w:rPr>
        <w:t xml:space="preserve"> such as farmers, however, the book does make me consider how good the Normans actually did treat the land owners as it points out that land </w:t>
      </w:r>
      <w:r w:rsidR="00A65FEC">
        <w:rPr>
          <w:sz w:val="24"/>
          <w:szCs w:val="24"/>
        </w:rPr>
        <w:t>would be ravaged and there was a possibility it would be taken for castles. As it points out there was most likely a lack of interest amongst the farmers who the King was until rent and usual customs were disrupted, plus the land snatched from them.</w:t>
      </w:r>
      <w:r w:rsidR="00EA16A9">
        <w:rPr>
          <w:sz w:val="24"/>
          <w:szCs w:val="24"/>
        </w:rPr>
        <w:t xml:space="preserve"> Apart</w:t>
      </w:r>
      <w:r w:rsidR="00EA0014">
        <w:rPr>
          <w:sz w:val="24"/>
          <w:szCs w:val="24"/>
        </w:rPr>
        <w:t xml:space="preserve"> from trade and land he also gave his soldiers strict instructions against crime in the country, </w:t>
      </w:r>
      <w:r w:rsidR="00EA0014" w:rsidRPr="00EA0014">
        <w:rPr>
          <w:b/>
          <w:sz w:val="24"/>
          <w:szCs w:val="24"/>
        </w:rPr>
        <w:t>“rape and violence, lechery, and immoderate drinking in taverns”</w:t>
      </w:r>
      <w:r w:rsidR="00EA0014">
        <w:rPr>
          <w:rStyle w:val="FootnoteReference"/>
          <w:b/>
          <w:sz w:val="24"/>
          <w:szCs w:val="24"/>
        </w:rPr>
        <w:footnoteReference w:id="18"/>
      </w:r>
      <w:r w:rsidR="00EA0014">
        <w:rPr>
          <w:b/>
          <w:sz w:val="24"/>
          <w:szCs w:val="24"/>
        </w:rPr>
        <w:t xml:space="preserve"> </w:t>
      </w:r>
      <w:r w:rsidR="00EA0014">
        <w:rPr>
          <w:sz w:val="24"/>
          <w:szCs w:val="24"/>
        </w:rPr>
        <w:t xml:space="preserve">to be specific. There was also an appointment of judges </w:t>
      </w:r>
      <w:r w:rsidR="000B56A7">
        <w:rPr>
          <w:sz w:val="24"/>
          <w:szCs w:val="24"/>
        </w:rPr>
        <w:t>to</w:t>
      </w:r>
      <w:r w:rsidR="00EA0014">
        <w:rPr>
          <w:sz w:val="24"/>
          <w:szCs w:val="24"/>
        </w:rPr>
        <w:t xml:space="preserve"> decide on </w:t>
      </w:r>
      <w:r w:rsidR="00203424">
        <w:rPr>
          <w:sz w:val="24"/>
          <w:szCs w:val="24"/>
        </w:rPr>
        <w:t>a suitable punishment</w:t>
      </w:r>
      <w:r w:rsidR="00EA0014">
        <w:rPr>
          <w:sz w:val="24"/>
          <w:szCs w:val="24"/>
        </w:rPr>
        <w:t xml:space="preserve"> for the offenders.</w:t>
      </w:r>
      <w:r w:rsidR="000B56A7">
        <w:rPr>
          <w:sz w:val="24"/>
          <w:szCs w:val="24"/>
        </w:rPr>
        <w:t xml:space="preserve"> The appointment of judges I have to say I feel was extremely wise after reading William’s final statute in Barlow’s book which forbids men being hanged or executed but the permitting of eye gouging and cutting </w:t>
      </w:r>
      <w:r w:rsidR="00694226">
        <w:rPr>
          <w:sz w:val="24"/>
          <w:szCs w:val="24"/>
        </w:rPr>
        <w:t>off</w:t>
      </w:r>
      <w:r w:rsidR="000B56A7">
        <w:rPr>
          <w:sz w:val="24"/>
          <w:szCs w:val="24"/>
        </w:rPr>
        <w:t xml:space="preserve"> testicles.</w:t>
      </w:r>
      <w:r w:rsidR="009E2098">
        <w:rPr>
          <w:sz w:val="24"/>
          <w:szCs w:val="24"/>
        </w:rPr>
        <w:t xml:space="preserve"> Linking in with law and punishments, I think now would be an appropriate time to turn my attention to the Norman impact on the Government. From what I can gather from Christopher </w:t>
      </w:r>
      <w:proofErr w:type="spellStart"/>
      <w:r w:rsidR="009E2098">
        <w:rPr>
          <w:sz w:val="24"/>
          <w:szCs w:val="24"/>
        </w:rPr>
        <w:t>Daniell’s</w:t>
      </w:r>
      <w:proofErr w:type="spellEnd"/>
      <w:r w:rsidR="009E2098">
        <w:rPr>
          <w:sz w:val="24"/>
          <w:szCs w:val="24"/>
        </w:rPr>
        <w:t xml:space="preserve"> book which I have referred to several times, the government in the Anglo-Saxon period would travel with the King wherever and whenever he travelled. The Normans would bring this custom to an end meaning the government base would be in a specific place and would be under the control of the King.</w:t>
      </w:r>
    </w:p>
    <w:p w14:paraId="3BF33A7D" w14:textId="10DF7B5F" w:rsidR="005D488D" w:rsidRDefault="005D488D" w:rsidP="00092CD7">
      <w:pPr>
        <w:rPr>
          <w:sz w:val="24"/>
          <w:szCs w:val="24"/>
        </w:rPr>
      </w:pPr>
      <w:r>
        <w:rPr>
          <w:sz w:val="24"/>
          <w:szCs w:val="24"/>
        </w:rPr>
        <w:t xml:space="preserve">In </w:t>
      </w:r>
      <w:r w:rsidR="00FF2E1C">
        <w:rPr>
          <w:sz w:val="24"/>
          <w:szCs w:val="24"/>
        </w:rPr>
        <w:t xml:space="preserve">my conclusion, I would like to begin with an extract from Christopher </w:t>
      </w:r>
      <w:proofErr w:type="spellStart"/>
      <w:r w:rsidR="00FF2E1C">
        <w:rPr>
          <w:sz w:val="24"/>
          <w:szCs w:val="24"/>
        </w:rPr>
        <w:t>Daniell’s</w:t>
      </w:r>
      <w:proofErr w:type="spellEnd"/>
      <w:r w:rsidR="00FF2E1C">
        <w:rPr>
          <w:sz w:val="24"/>
          <w:szCs w:val="24"/>
        </w:rPr>
        <w:t xml:space="preserve"> book, which in my opinion sums up in a way some of the main changes that the Normans brought along that supports that the conquest a colonisation was very much complete. This extract says, </w:t>
      </w:r>
      <w:r w:rsidR="00FF2E1C" w:rsidRPr="00FF2E1C">
        <w:rPr>
          <w:b/>
          <w:sz w:val="24"/>
          <w:szCs w:val="24"/>
        </w:rPr>
        <w:t>“The Power of the monarchy spread throughout England through military action, political actions of the sheriffs and the legal system. The papacy too became a focal point for all ecclesiastical decisions with the help of the bishops to implement policy.”</w:t>
      </w:r>
      <w:r w:rsidR="00FF2E1C">
        <w:rPr>
          <w:rStyle w:val="FootnoteReference"/>
          <w:b/>
          <w:sz w:val="24"/>
          <w:szCs w:val="24"/>
        </w:rPr>
        <w:footnoteReference w:id="19"/>
      </w:r>
      <w:r w:rsidR="00FF2E1C">
        <w:rPr>
          <w:b/>
          <w:sz w:val="24"/>
          <w:szCs w:val="24"/>
        </w:rPr>
        <w:t xml:space="preserve"> </w:t>
      </w:r>
      <w:r w:rsidR="00FF2E1C">
        <w:rPr>
          <w:sz w:val="24"/>
          <w:szCs w:val="24"/>
        </w:rPr>
        <w:t xml:space="preserve">In my opinion the points that are mentioned in this </w:t>
      </w:r>
      <w:r w:rsidR="00DE2AA6">
        <w:rPr>
          <w:sz w:val="24"/>
          <w:szCs w:val="24"/>
        </w:rPr>
        <w:t xml:space="preserve">extract would be absolutely vital when taking over a country. I mean the battle of Hastings was the big turning point because this is where it all began and throughout my research I realised that it is something that has been highly categorised for debate. This was the beginning of their conquest and colonisation. </w:t>
      </w:r>
      <w:r w:rsidR="0016220E">
        <w:rPr>
          <w:sz w:val="24"/>
          <w:szCs w:val="24"/>
        </w:rPr>
        <w:t>And, w</w:t>
      </w:r>
      <w:r w:rsidR="00DE2AA6">
        <w:rPr>
          <w:sz w:val="24"/>
          <w:szCs w:val="24"/>
        </w:rPr>
        <w:t xml:space="preserve">hen I reflect on the points that I have raised I my opinion would be that the Norman conquest and the colonisation of England was most definitely complete, I mean they changed English culture and customs some of which still influence on life today. Firstly, I would like to consider the Monarchy, the King was in power and enforced his power throughout the country. Knights and Military orders kept the country in order as well as the </w:t>
      </w:r>
      <w:r w:rsidR="0024511C">
        <w:rPr>
          <w:sz w:val="24"/>
          <w:szCs w:val="24"/>
        </w:rPr>
        <w:lastRenderedPageBreak/>
        <w:t xml:space="preserve">enforcements of the assigned judges and the new system that the government had taken. The influence on language was another extremely important factor, it influenced the language then in such a way that the changes still exist to this present day. Trade is equally important; the country would benefit highly from imports and exports and the better conditions to transport them. The church strengthened power was another change that must be considered, the church </w:t>
      </w:r>
      <w:r w:rsidR="0016220E">
        <w:rPr>
          <w:sz w:val="24"/>
          <w:szCs w:val="24"/>
        </w:rPr>
        <w:t xml:space="preserve">as I mentioned earlier on </w:t>
      </w:r>
      <w:r w:rsidR="0024511C">
        <w:rPr>
          <w:sz w:val="24"/>
          <w:szCs w:val="24"/>
        </w:rPr>
        <w:t xml:space="preserve">was important to people at this time, so the revival of its presence was an important matter to address. So, when considering the changes that church, state, culture, customs and language experienced, I believe that the Normans were extremely successful during the conquest and colonisation. In my opinion the impacts they had were astonishing. </w:t>
      </w:r>
    </w:p>
    <w:p w14:paraId="64B428DF" w14:textId="6E90EC9E" w:rsidR="00685A9A" w:rsidRDefault="00685A9A" w:rsidP="00092CD7">
      <w:pPr>
        <w:rPr>
          <w:sz w:val="24"/>
          <w:szCs w:val="24"/>
        </w:rPr>
      </w:pPr>
      <w:bookmarkStart w:id="7" w:name="_GoBack"/>
      <w:bookmarkEnd w:id="7"/>
    </w:p>
    <w:p w14:paraId="48D26208" w14:textId="4A07B7D4" w:rsidR="00685A9A" w:rsidRDefault="00685A9A" w:rsidP="00092CD7">
      <w:pPr>
        <w:rPr>
          <w:sz w:val="24"/>
          <w:szCs w:val="24"/>
        </w:rPr>
      </w:pPr>
    </w:p>
    <w:p w14:paraId="25242193" w14:textId="7628CAE8" w:rsidR="00685A9A" w:rsidRDefault="00685A9A" w:rsidP="00092CD7">
      <w:pPr>
        <w:rPr>
          <w:sz w:val="24"/>
          <w:szCs w:val="24"/>
        </w:rPr>
      </w:pPr>
    </w:p>
    <w:p w14:paraId="15FD2390" w14:textId="2B4A19C4" w:rsidR="00685A9A" w:rsidRDefault="00685A9A" w:rsidP="00092CD7">
      <w:pPr>
        <w:rPr>
          <w:sz w:val="24"/>
          <w:szCs w:val="24"/>
        </w:rPr>
      </w:pPr>
    </w:p>
    <w:p w14:paraId="54CB2E7F" w14:textId="11C3A41E" w:rsidR="00685A9A" w:rsidRDefault="00685A9A" w:rsidP="00092CD7">
      <w:pPr>
        <w:rPr>
          <w:sz w:val="24"/>
          <w:szCs w:val="24"/>
        </w:rPr>
      </w:pPr>
    </w:p>
    <w:p w14:paraId="197BCE8B" w14:textId="3DAF7473" w:rsidR="00685A9A" w:rsidRDefault="00685A9A" w:rsidP="00092CD7">
      <w:pPr>
        <w:rPr>
          <w:sz w:val="24"/>
          <w:szCs w:val="24"/>
        </w:rPr>
      </w:pPr>
    </w:p>
    <w:p w14:paraId="0F134456" w14:textId="71314193" w:rsidR="00685A9A" w:rsidRDefault="00685A9A" w:rsidP="00092CD7">
      <w:pPr>
        <w:rPr>
          <w:sz w:val="24"/>
          <w:szCs w:val="24"/>
        </w:rPr>
      </w:pPr>
    </w:p>
    <w:p w14:paraId="09AD964C" w14:textId="636B98AE" w:rsidR="00685A9A" w:rsidRDefault="00685A9A" w:rsidP="00092CD7">
      <w:pPr>
        <w:rPr>
          <w:sz w:val="24"/>
          <w:szCs w:val="24"/>
        </w:rPr>
      </w:pPr>
    </w:p>
    <w:p w14:paraId="31CD3875" w14:textId="28FBB3E7" w:rsidR="00685A9A" w:rsidRDefault="00685A9A" w:rsidP="00092CD7">
      <w:pPr>
        <w:rPr>
          <w:sz w:val="24"/>
          <w:szCs w:val="24"/>
        </w:rPr>
      </w:pPr>
    </w:p>
    <w:p w14:paraId="5B315EC3" w14:textId="100D4160" w:rsidR="00685A9A" w:rsidRDefault="00685A9A" w:rsidP="00092CD7">
      <w:pPr>
        <w:rPr>
          <w:sz w:val="24"/>
          <w:szCs w:val="24"/>
        </w:rPr>
      </w:pPr>
    </w:p>
    <w:p w14:paraId="6791ADE1" w14:textId="5AC87ECE" w:rsidR="00685A9A" w:rsidRDefault="00685A9A" w:rsidP="00092CD7">
      <w:pPr>
        <w:rPr>
          <w:sz w:val="24"/>
          <w:szCs w:val="24"/>
        </w:rPr>
      </w:pPr>
    </w:p>
    <w:p w14:paraId="58B59E85" w14:textId="4A8F2D8E" w:rsidR="00685A9A" w:rsidRDefault="00685A9A" w:rsidP="00092CD7">
      <w:pPr>
        <w:rPr>
          <w:sz w:val="24"/>
          <w:szCs w:val="24"/>
        </w:rPr>
      </w:pPr>
    </w:p>
    <w:p w14:paraId="71D3873C" w14:textId="5AF80327" w:rsidR="00685A9A" w:rsidRDefault="00685A9A" w:rsidP="00092CD7">
      <w:pPr>
        <w:rPr>
          <w:sz w:val="24"/>
          <w:szCs w:val="24"/>
        </w:rPr>
      </w:pPr>
    </w:p>
    <w:p w14:paraId="779DE0D5" w14:textId="7EC73A45" w:rsidR="00685A9A" w:rsidRDefault="00685A9A" w:rsidP="00092CD7">
      <w:pPr>
        <w:rPr>
          <w:sz w:val="24"/>
          <w:szCs w:val="24"/>
        </w:rPr>
      </w:pPr>
    </w:p>
    <w:p w14:paraId="3C1362AD" w14:textId="4EBD5931" w:rsidR="00685A9A" w:rsidRDefault="00685A9A" w:rsidP="00092CD7">
      <w:pPr>
        <w:rPr>
          <w:sz w:val="24"/>
          <w:szCs w:val="24"/>
        </w:rPr>
      </w:pPr>
    </w:p>
    <w:p w14:paraId="51139E8B" w14:textId="78B609FE" w:rsidR="00685A9A" w:rsidRDefault="00685A9A" w:rsidP="00092CD7">
      <w:pPr>
        <w:rPr>
          <w:sz w:val="24"/>
          <w:szCs w:val="24"/>
        </w:rPr>
      </w:pPr>
    </w:p>
    <w:p w14:paraId="7AAA4AC2" w14:textId="7202ED7C" w:rsidR="00685A9A" w:rsidRDefault="00685A9A" w:rsidP="00092CD7">
      <w:pPr>
        <w:rPr>
          <w:sz w:val="24"/>
          <w:szCs w:val="24"/>
        </w:rPr>
      </w:pPr>
    </w:p>
    <w:p w14:paraId="755D955F" w14:textId="77777777" w:rsidR="00685A9A" w:rsidRPr="00FF2E1C" w:rsidRDefault="00685A9A" w:rsidP="00092CD7">
      <w:pPr>
        <w:rPr>
          <w:sz w:val="24"/>
          <w:szCs w:val="24"/>
        </w:rPr>
      </w:pPr>
    </w:p>
    <w:p w14:paraId="017A27A9" w14:textId="77777777" w:rsidR="00EA16A9" w:rsidRPr="00EA0014" w:rsidRDefault="00EA16A9" w:rsidP="00092CD7">
      <w:pPr>
        <w:rPr>
          <w:sz w:val="24"/>
          <w:szCs w:val="24"/>
        </w:rPr>
      </w:pPr>
    </w:p>
    <w:p w14:paraId="6479295E" w14:textId="77777777" w:rsidR="00685A9A" w:rsidRDefault="00685A9A" w:rsidP="00E657E9">
      <w:pPr>
        <w:jc w:val="center"/>
        <w:rPr>
          <w:b/>
          <w:i/>
          <w:sz w:val="28"/>
          <w:szCs w:val="28"/>
          <w:u w:val="single"/>
        </w:rPr>
      </w:pPr>
    </w:p>
    <w:p w14:paraId="63E6BC88" w14:textId="77777777" w:rsidR="00685A9A" w:rsidRDefault="00685A9A" w:rsidP="00E657E9">
      <w:pPr>
        <w:jc w:val="center"/>
        <w:rPr>
          <w:b/>
          <w:i/>
          <w:sz w:val="28"/>
          <w:szCs w:val="28"/>
          <w:u w:val="single"/>
        </w:rPr>
      </w:pPr>
    </w:p>
    <w:p w14:paraId="76EAF37D" w14:textId="77777777" w:rsidR="00685A9A" w:rsidRDefault="00685A9A" w:rsidP="00E657E9">
      <w:pPr>
        <w:jc w:val="center"/>
        <w:rPr>
          <w:b/>
          <w:i/>
          <w:sz w:val="28"/>
          <w:szCs w:val="28"/>
          <w:u w:val="single"/>
        </w:rPr>
      </w:pPr>
    </w:p>
    <w:p w14:paraId="3F93A62C" w14:textId="6BE955D3" w:rsidR="00E657E9" w:rsidRDefault="00E657E9" w:rsidP="00E657E9">
      <w:pPr>
        <w:jc w:val="center"/>
        <w:rPr>
          <w:b/>
          <w:i/>
          <w:sz w:val="28"/>
          <w:szCs w:val="28"/>
          <w:u w:val="single"/>
        </w:rPr>
      </w:pPr>
      <w:r w:rsidRPr="00E657E9">
        <w:rPr>
          <w:b/>
          <w:i/>
          <w:sz w:val="28"/>
          <w:szCs w:val="28"/>
          <w:u w:val="single"/>
        </w:rPr>
        <w:lastRenderedPageBreak/>
        <w:t>Bibliography</w:t>
      </w:r>
    </w:p>
    <w:p w14:paraId="718E7E47" w14:textId="77777777" w:rsidR="00731461" w:rsidRPr="00E657E9" w:rsidRDefault="00731461" w:rsidP="00E657E9">
      <w:pPr>
        <w:jc w:val="center"/>
        <w:rPr>
          <w:b/>
          <w:i/>
          <w:sz w:val="28"/>
          <w:szCs w:val="28"/>
          <w:u w:val="single"/>
        </w:rPr>
      </w:pPr>
    </w:p>
    <w:p w14:paraId="33D1CCED" w14:textId="50D3E447" w:rsidR="00685A9A" w:rsidRDefault="00685A9A" w:rsidP="00092CD7">
      <w:pPr>
        <w:rPr>
          <w:b/>
          <w:i/>
          <w:sz w:val="24"/>
          <w:szCs w:val="24"/>
          <w:u w:val="single"/>
        </w:rPr>
      </w:pPr>
      <w:r w:rsidRPr="00685A9A">
        <w:rPr>
          <w:b/>
          <w:i/>
          <w:sz w:val="24"/>
          <w:szCs w:val="24"/>
          <w:u w:val="single"/>
        </w:rPr>
        <w:t>Secondary Material</w:t>
      </w:r>
      <w:r w:rsidR="00731461">
        <w:rPr>
          <w:b/>
          <w:i/>
          <w:sz w:val="24"/>
          <w:szCs w:val="24"/>
          <w:u w:val="single"/>
        </w:rPr>
        <w:t xml:space="preserve"> Books</w:t>
      </w:r>
    </w:p>
    <w:p w14:paraId="2D3A937E" w14:textId="77777777" w:rsidR="00D0078F" w:rsidRDefault="00685A9A" w:rsidP="00685A9A">
      <w:pPr>
        <w:rPr>
          <w:sz w:val="24"/>
          <w:szCs w:val="24"/>
        </w:rPr>
      </w:pPr>
      <w:r>
        <w:rPr>
          <w:sz w:val="24"/>
          <w:szCs w:val="24"/>
        </w:rPr>
        <w:t>Frank</w:t>
      </w:r>
      <w:r w:rsidR="00D0078F">
        <w:rPr>
          <w:sz w:val="24"/>
          <w:szCs w:val="24"/>
        </w:rPr>
        <w:t xml:space="preserve"> Barlow</w:t>
      </w:r>
      <w:r>
        <w:rPr>
          <w:sz w:val="24"/>
          <w:szCs w:val="24"/>
        </w:rPr>
        <w:t xml:space="preserve">, </w:t>
      </w:r>
      <w:r w:rsidRPr="00A41C6C">
        <w:rPr>
          <w:i/>
          <w:sz w:val="24"/>
          <w:szCs w:val="24"/>
        </w:rPr>
        <w:t>William I and The Norman Conquest</w:t>
      </w:r>
      <w:r>
        <w:rPr>
          <w:sz w:val="24"/>
          <w:szCs w:val="24"/>
        </w:rPr>
        <w:t xml:space="preserve"> (London: The English University Press LTD, 1965)</w:t>
      </w:r>
    </w:p>
    <w:p w14:paraId="42685B18" w14:textId="323A710F" w:rsidR="00685A9A" w:rsidRPr="00741285" w:rsidRDefault="00685A9A" w:rsidP="00685A9A">
      <w:pPr>
        <w:rPr>
          <w:sz w:val="24"/>
          <w:szCs w:val="24"/>
        </w:rPr>
      </w:pPr>
      <w:r w:rsidRPr="00741285">
        <w:rPr>
          <w:sz w:val="24"/>
          <w:szCs w:val="24"/>
        </w:rPr>
        <w:t xml:space="preserve"> Christopher</w:t>
      </w:r>
      <w:r w:rsidR="00D0078F">
        <w:rPr>
          <w:sz w:val="24"/>
          <w:szCs w:val="24"/>
        </w:rPr>
        <w:t xml:space="preserve"> </w:t>
      </w:r>
      <w:proofErr w:type="spellStart"/>
      <w:r w:rsidR="00D0078F">
        <w:rPr>
          <w:sz w:val="24"/>
          <w:szCs w:val="24"/>
        </w:rPr>
        <w:t>Daniell</w:t>
      </w:r>
      <w:proofErr w:type="spellEnd"/>
      <w:r w:rsidRPr="00741285">
        <w:rPr>
          <w:sz w:val="24"/>
          <w:szCs w:val="24"/>
        </w:rPr>
        <w:t xml:space="preserve">, </w:t>
      </w:r>
      <w:r w:rsidRPr="00415198">
        <w:rPr>
          <w:i/>
          <w:sz w:val="24"/>
          <w:szCs w:val="24"/>
        </w:rPr>
        <w:t>From Norman Conquest to Magna Carta</w:t>
      </w:r>
      <w:r>
        <w:rPr>
          <w:i/>
          <w:sz w:val="24"/>
          <w:szCs w:val="24"/>
        </w:rPr>
        <w:t>,</w:t>
      </w:r>
      <w:r>
        <w:rPr>
          <w:i/>
        </w:rPr>
        <w:t xml:space="preserve"> </w:t>
      </w:r>
      <w:r w:rsidRPr="00741285">
        <w:t>(London:</w:t>
      </w:r>
      <w:r>
        <w:t xml:space="preserve"> Routledge, 2003)</w:t>
      </w:r>
    </w:p>
    <w:p w14:paraId="387B7DF6" w14:textId="30D7E471" w:rsidR="00685A9A" w:rsidRPr="00741285" w:rsidRDefault="00D0078F" w:rsidP="00685A9A">
      <w:pPr>
        <w:rPr>
          <w:sz w:val="24"/>
          <w:szCs w:val="24"/>
        </w:rPr>
      </w:pPr>
      <w:r>
        <w:rPr>
          <w:sz w:val="24"/>
          <w:szCs w:val="24"/>
        </w:rPr>
        <w:t>H.C. Darby,</w:t>
      </w:r>
      <w:r w:rsidR="00685A9A" w:rsidRPr="00741285">
        <w:rPr>
          <w:sz w:val="24"/>
          <w:szCs w:val="24"/>
        </w:rPr>
        <w:t xml:space="preserve"> </w:t>
      </w:r>
      <w:proofErr w:type="spellStart"/>
      <w:r w:rsidR="00685A9A" w:rsidRPr="00741285">
        <w:rPr>
          <w:i/>
          <w:sz w:val="24"/>
          <w:szCs w:val="24"/>
        </w:rPr>
        <w:t>Doomesday</w:t>
      </w:r>
      <w:proofErr w:type="spellEnd"/>
      <w:r w:rsidR="00685A9A" w:rsidRPr="00741285">
        <w:rPr>
          <w:i/>
          <w:sz w:val="24"/>
          <w:szCs w:val="24"/>
        </w:rPr>
        <w:t xml:space="preserve"> England</w:t>
      </w:r>
      <w:r w:rsidR="00685A9A" w:rsidRPr="00741285">
        <w:rPr>
          <w:sz w:val="24"/>
          <w:szCs w:val="24"/>
        </w:rPr>
        <w:t xml:space="preserve"> (</w:t>
      </w:r>
      <w:r w:rsidR="00685A9A" w:rsidRPr="00741285">
        <w:rPr>
          <w:i/>
          <w:sz w:val="24"/>
          <w:szCs w:val="24"/>
        </w:rPr>
        <w:t>Cambridge: Cambridge University Press, 1977).</w:t>
      </w:r>
    </w:p>
    <w:p w14:paraId="749C22D3" w14:textId="36E326E4" w:rsidR="00685A9A" w:rsidRDefault="00D0078F" w:rsidP="00685A9A">
      <w:pPr>
        <w:rPr>
          <w:sz w:val="24"/>
          <w:szCs w:val="24"/>
        </w:rPr>
      </w:pPr>
      <w:r>
        <w:rPr>
          <w:sz w:val="24"/>
          <w:szCs w:val="24"/>
        </w:rPr>
        <w:t>H.M. Thomas</w:t>
      </w:r>
      <w:r w:rsidR="00685A9A" w:rsidRPr="00741285">
        <w:rPr>
          <w:sz w:val="24"/>
          <w:szCs w:val="24"/>
        </w:rPr>
        <w:t xml:space="preserve">, </w:t>
      </w:r>
      <w:r w:rsidR="00685A9A" w:rsidRPr="00741285">
        <w:rPr>
          <w:i/>
          <w:sz w:val="24"/>
          <w:szCs w:val="24"/>
        </w:rPr>
        <w:t>The Norman Conquest</w:t>
      </w:r>
      <w:r w:rsidR="00685A9A" w:rsidRPr="00741285">
        <w:rPr>
          <w:sz w:val="24"/>
          <w:szCs w:val="24"/>
        </w:rPr>
        <w:t xml:space="preserve"> (Maryland: Rowan &amp; Littlefield Publishers INC, 2008)</w:t>
      </w:r>
    </w:p>
    <w:p w14:paraId="64A49B1A" w14:textId="044DB2D2" w:rsidR="00685A9A" w:rsidRDefault="00685A9A" w:rsidP="00092CD7">
      <w:pPr>
        <w:rPr>
          <w:b/>
          <w:i/>
          <w:sz w:val="24"/>
          <w:szCs w:val="24"/>
          <w:u w:val="single"/>
        </w:rPr>
      </w:pPr>
    </w:p>
    <w:p w14:paraId="62BD150A" w14:textId="435990F3" w:rsidR="00685A9A" w:rsidRPr="00685A9A" w:rsidRDefault="00685A9A" w:rsidP="00092CD7">
      <w:pPr>
        <w:rPr>
          <w:b/>
          <w:i/>
          <w:sz w:val="24"/>
          <w:szCs w:val="24"/>
          <w:u w:val="single"/>
        </w:rPr>
      </w:pPr>
      <w:r>
        <w:rPr>
          <w:b/>
          <w:i/>
          <w:sz w:val="24"/>
          <w:szCs w:val="24"/>
          <w:u w:val="single"/>
        </w:rPr>
        <w:t>Websites</w:t>
      </w:r>
    </w:p>
    <w:p w14:paraId="26193AA0" w14:textId="0EC55815" w:rsidR="008A161D" w:rsidRDefault="00D0078F" w:rsidP="00092CD7">
      <w:pPr>
        <w:rPr>
          <w:sz w:val="24"/>
          <w:szCs w:val="24"/>
        </w:rPr>
      </w:pPr>
      <w:r>
        <w:rPr>
          <w:sz w:val="24"/>
          <w:szCs w:val="24"/>
        </w:rPr>
        <w:t>Robert Bartlett</w:t>
      </w:r>
      <w:r w:rsidR="00223BC3" w:rsidRPr="00741285">
        <w:rPr>
          <w:sz w:val="24"/>
          <w:szCs w:val="24"/>
        </w:rPr>
        <w:t xml:space="preserve"> , ‘1066 and all that: how the Normans shaped Britain’, the telegraph, (2010), Available: </w:t>
      </w:r>
      <w:hyperlink r:id="rId7" w:history="1">
        <w:r w:rsidR="00223BC3" w:rsidRPr="00741285">
          <w:rPr>
            <w:rStyle w:val="Hyperlink"/>
            <w:sz w:val="24"/>
            <w:szCs w:val="24"/>
          </w:rPr>
          <w:t>https://www.telegraph.co.uk/culture/tvandradio/bbc/7915100/1066-and-all-that-how-the-Normans-shaped-Britain.html</w:t>
        </w:r>
      </w:hyperlink>
      <w:r w:rsidR="00223BC3" w:rsidRPr="00741285">
        <w:rPr>
          <w:sz w:val="24"/>
          <w:szCs w:val="24"/>
        </w:rPr>
        <w:t>, [Accessed 05/03/18].</w:t>
      </w:r>
    </w:p>
    <w:p w14:paraId="30C177CE" w14:textId="3FB0CCA1" w:rsidR="001E73BE" w:rsidRPr="00741285" w:rsidRDefault="001E73BE" w:rsidP="00092CD7">
      <w:pPr>
        <w:rPr>
          <w:sz w:val="24"/>
          <w:szCs w:val="24"/>
        </w:rPr>
      </w:pPr>
      <w:r>
        <w:rPr>
          <w:sz w:val="24"/>
          <w:szCs w:val="24"/>
        </w:rPr>
        <w:t xml:space="preserve">The British Library, ‘The Norman Conquest’, Learning, Available: </w:t>
      </w:r>
      <w:hyperlink r:id="rId8" w:history="1">
        <w:r w:rsidR="001350B9" w:rsidRPr="00DB3DFE">
          <w:rPr>
            <w:rStyle w:val="Hyperlink"/>
            <w:sz w:val="24"/>
            <w:szCs w:val="24"/>
          </w:rPr>
          <w:t>http://www.bl.uk/learning/langlit/changlang/activities/lang/norman/normaninvasion.html</w:t>
        </w:r>
      </w:hyperlink>
      <w:r w:rsidR="001350B9">
        <w:rPr>
          <w:sz w:val="24"/>
          <w:szCs w:val="24"/>
        </w:rPr>
        <w:t>, [Accessed 07/03/18]</w:t>
      </w:r>
    </w:p>
    <w:p w14:paraId="167FE530" w14:textId="5E5076C7" w:rsidR="00065FD4" w:rsidRPr="00741285" w:rsidRDefault="00D0078F" w:rsidP="00092CD7">
      <w:pPr>
        <w:rPr>
          <w:sz w:val="24"/>
          <w:szCs w:val="24"/>
        </w:rPr>
      </w:pPr>
      <w:r>
        <w:rPr>
          <w:sz w:val="24"/>
          <w:szCs w:val="24"/>
        </w:rPr>
        <w:t xml:space="preserve">C.N. </w:t>
      </w:r>
      <w:r w:rsidR="00065FD4" w:rsidRPr="00741285">
        <w:rPr>
          <w:sz w:val="24"/>
          <w:szCs w:val="24"/>
        </w:rPr>
        <w:t xml:space="preserve">Truman, ‘William the Conqueror’, The History Learning Site, (2018), Available: </w:t>
      </w:r>
      <w:hyperlink r:id="rId9" w:history="1">
        <w:r w:rsidR="00065FD4" w:rsidRPr="00741285">
          <w:rPr>
            <w:rStyle w:val="Hyperlink"/>
            <w:sz w:val="24"/>
            <w:szCs w:val="24"/>
          </w:rPr>
          <w:t>http://www.historylearningsite.co.uk/medieval-england/william-the-conqueror/</w:t>
        </w:r>
      </w:hyperlink>
      <w:r w:rsidR="00065FD4" w:rsidRPr="00741285">
        <w:rPr>
          <w:sz w:val="24"/>
          <w:szCs w:val="24"/>
        </w:rPr>
        <w:t>, [Accessed 05/03/18</w:t>
      </w:r>
    </w:p>
    <w:sectPr w:rsidR="00065FD4" w:rsidRPr="007412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273024" w14:textId="77777777" w:rsidR="00E657E9" w:rsidRDefault="00E657E9" w:rsidP="00E657E9">
      <w:pPr>
        <w:spacing w:after="0" w:line="240" w:lineRule="auto"/>
      </w:pPr>
      <w:r>
        <w:separator/>
      </w:r>
    </w:p>
  </w:endnote>
  <w:endnote w:type="continuationSeparator" w:id="0">
    <w:p w14:paraId="7F6F89CD" w14:textId="77777777" w:rsidR="00E657E9" w:rsidRDefault="00E657E9" w:rsidP="00E65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556DB7" w14:textId="77777777" w:rsidR="00E657E9" w:rsidRDefault="00E657E9" w:rsidP="00E657E9">
      <w:pPr>
        <w:spacing w:after="0" w:line="240" w:lineRule="auto"/>
      </w:pPr>
      <w:r>
        <w:separator/>
      </w:r>
    </w:p>
  </w:footnote>
  <w:footnote w:type="continuationSeparator" w:id="0">
    <w:p w14:paraId="3406494A" w14:textId="77777777" w:rsidR="00E657E9" w:rsidRDefault="00E657E9" w:rsidP="00E657E9">
      <w:pPr>
        <w:spacing w:after="0" w:line="240" w:lineRule="auto"/>
      </w:pPr>
      <w:r>
        <w:continuationSeparator/>
      </w:r>
    </w:p>
  </w:footnote>
  <w:footnote w:id="1">
    <w:p w14:paraId="070C3AEE" w14:textId="1C016244" w:rsidR="00C50AE2" w:rsidRDefault="00C50AE2">
      <w:pPr>
        <w:pStyle w:val="FootnoteText"/>
      </w:pPr>
      <w:r>
        <w:rPr>
          <w:rStyle w:val="FootnoteReference"/>
        </w:rPr>
        <w:footnoteRef/>
      </w:r>
      <w:r>
        <w:t xml:space="preserve"> Darby</w:t>
      </w:r>
      <w:r w:rsidR="00685A9A">
        <w:t>. H.C</w:t>
      </w:r>
      <w:r>
        <w:t xml:space="preserve"> </w:t>
      </w:r>
      <w:r w:rsidRPr="00B228FA">
        <w:rPr>
          <w:i/>
        </w:rPr>
        <w:t>Doomsday Eng</w:t>
      </w:r>
      <w:r w:rsidR="00B228FA" w:rsidRPr="00B228FA">
        <w:rPr>
          <w:i/>
        </w:rPr>
        <w:t>land</w:t>
      </w:r>
      <w:r w:rsidR="00B228FA">
        <w:rPr>
          <w:i/>
        </w:rPr>
        <w:t xml:space="preserve"> (</w:t>
      </w:r>
      <w:bookmarkStart w:id="0" w:name="_Hlk508040238"/>
      <w:r w:rsidR="00B228FA">
        <w:rPr>
          <w:i/>
        </w:rPr>
        <w:t>Cambridge: Cambridge University Press, 1977)</w:t>
      </w:r>
      <w:bookmarkEnd w:id="0"/>
      <w:r w:rsidR="00D359DC">
        <w:rPr>
          <w:i/>
        </w:rPr>
        <w:t>, p.1</w:t>
      </w:r>
      <w:r w:rsidR="00731461">
        <w:rPr>
          <w:i/>
        </w:rPr>
        <w:t>.</w:t>
      </w:r>
    </w:p>
  </w:footnote>
  <w:footnote w:id="2">
    <w:p w14:paraId="2650619C" w14:textId="7962DF5A" w:rsidR="00080AF8" w:rsidRDefault="00080AF8">
      <w:pPr>
        <w:pStyle w:val="FootnoteText"/>
      </w:pPr>
      <w:r>
        <w:rPr>
          <w:rStyle w:val="FootnoteReference"/>
        </w:rPr>
        <w:footnoteRef/>
      </w:r>
      <w:r>
        <w:t xml:space="preserve"> </w:t>
      </w:r>
      <w:r w:rsidR="008A161D">
        <w:t xml:space="preserve"> </w:t>
      </w:r>
      <w:r>
        <w:t>Bartlett</w:t>
      </w:r>
      <w:bookmarkStart w:id="1" w:name="_Hlk508045267"/>
      <w:r w:rsidR="00685A9A">
        <w:t>. R</w:t>
      </w:r>
      <w:r>
        <w:t xml:space="preserve">, </w:t>
      </w:r>
      <w:r w:rsidR="008A161D">
        <w:t xml:space="preserve">‘1066 and all that: how the Normans shaped Britain’, the telegraph, (2010), Available: </w:t>
      </w:r>
      <w:hyperlink r:id="rId1" w:history="1">
        <w:r w:rsidR="008A161D" w:rsidRPr="0069319C">
          <w:rPr>
            <w:rStyle w:val="Hyperlink"/>
          </w:rPr>
          <w:t>https://www.telegraph.co.uk/culture/tvandradio/bbc/7915100/1066-and-all-that-how-the-Normans-shaped-Britain.html</w:t>
        </w:r>
      </w:hyperlink>
      <w:bookmarkEnd w:id="1"/>
      <w:r w:rsidR="00223BC3">
        <w:t>.</w:t>
      </w:r>
    </w:p>
  </w:footnote>
  <w:footnote w:id="3">
    <w:p w14:paraId="2EC9EE88" w14:textId="7C239EB2" w:rsidR="008E0175" w:rsidRDefault="008E0175">
      <w:pPr>
        <w:pStyle w:val="FootnoteText"/>
      </w:pPr>
      <w:r>
        <w:rPr>
          <w:rStyle w:val="FootnoteReference"/>
        </w:rPr>
        <w:footnoteRef/>
      </w:r>
      <w:r>
        <w:t xml:space="preserve"> Thomas</w:t>
      </w:r>
      <w:r w:rsidR="00685A9A">
        <w:t>. H.M</w:t>
      </w:r>
      <w:r>
        <w:t xml:space="preserve">, </w:t>
      </w:r>
      <w:bookmarkStart w:id="2" w:name="_Hlk508042892"/>
      <w:r w:rsidRPr="008E0175">
        <w:rPr>
          <w:i/>
        </w:rPr>
        <w:t>The Norman Conquest</w:t>
      </w:r>
      <w:r>
        <w:t xml:space="preserve"> (Maryland: Rowan &amp; Littlefield Publishers INC, 2008)</w:t>
      </w:r>
      <w:bookmarkEnd w:id="2"/>
      <w:r>
        <w:t>, P.151 (Kindle Version)</w:t>
      </w:r>
      <w:r w:rsidR="00731461">
        <w:t>.</w:t>
      </w:r>
    </w:p>
  </w:footnote>
  <w:footnote w:id="4">
    <w:p w14:paraId="388B8FB6" w14:textId="7D8C0440" w:rsidR="00A41C6C" w:rsidRDefault="00A41C6C">
      <w:pPr>
        <w:pStyle w:val="FootnoteText"/>
      </w:pPr>
      <w:r>
        <w:rPr>
          <w:rStyle w:val="FootnoteReference"/>
        </w:rPr>
        <w:footnoteRef/>
      </w:r>
      <w:r>
        <w:t xml:space="preserve"> Barlow</w:t>
      </w:r>
      <w:r w:rsidR="00685A9A">
        <w:t>. F</w:t>
      </w:r>
      <w:r>
        <w:t xml:space="preserve">, </w:t>
      </w:r>
      <w:r w:rsidRPr="00A41C6C">
        <w:rPr>
          <w:i/>
        </w:rPr>
        <w:t>William I and The Norman Conquest</w:t>
      </w:r>
      <w:r>
        <w:rPr>
          <w:i/>
        </w:rPr>
        <w:t xml:space="preserve"> </w:t>
      </w:r>
      <w:r w:rsidRPr="00A41C6C">
        <w:t>(</w:t>
      </w:r>
      <w:r>
        <w:t>London: The English University Press LTD, 1965), P.83</w:t>
      </w:r>
      <w:r w:rsidR="00731461">
        <w:t>.</w:t>
      </w:r>
    </w:p>
  </w:footnote>
  <w:footnote w:id="5">
    <w:p w14:paraId="7D4E98F2" w14:textId="7F8C1989" w:rsidR="00DF0BB2" w:rsidRDefault="00DF0BB2">
      <w:pPr>
        <w:pStyle w:val="FootnoteText"/>
      </w:pPr>
      <w:r>
        <w:rPr>
          <w:rStyle w:val="FootnoteReference"/>
        </w:rPr>
        <w:footnoteRef/>
      </w:r>
      <w:r>
        <w:t xml:space="preserve"> </w:t>
      </w:r>
      <w:bookmarkStart w:id="4" w:name="_Hlk508214594"/>
      <w:r>
        <w:t xml:space="preserve">Barlow, </w:t>
      </w:r>
      <w:r w:rsidRPr="00DF0BB2">
        <w:rPr>
          <w:i/>
        </w:rPr>
        <w:t>William I and The Norman Conquest</w:t>
      </w:r>
      <w:r>
        <w:rPr>
          <w:i/>
        </w:rPr>
        <w:t xml:space="preserve">, </w:t>
      </w:r>
      <w:r w:rsidRPr="00DF0BB2">
        <w:t>P.83</w:t>
      </w:r>
      <w:bookmarkEnd w:id="4"/>
      <w:r w:rsidR="00731461">
        <w:t>.</w:t>
      </w:r>
    </w:p>
  </w:footnote>
  <w:footnote w:id="6">
    <w:p w14:paraId="7DD8147F" w14:textId="6D3B3DB2" w:rsidR="00203424" w:rsidRDefault="00203424">
      <w:pPr>
        <w:pStyle w:val="FootnoteText"/>
      </w:pPr>
      <w:r>
        <w:rPr>
          <w:rStyle w:val="FootnoteReference"/>
        </w:rPr>
        <w:footnoteRef/>
      </w:r>
      <w:r>
        <w:t xml:space="preserve"> Barlow, </w:t>
      </w:r>
      <w:r w:rsidRPr="00DF0BB2">
        <w:rPr>
          <w:i/>
        </w:rPr>
        <w:t>William I and The Norman Conquest</w:t>
      </w:r>
      <w:r>
        <w:rPr>
          <w:i/>
        </w:rPr>
        <w:t xml:space="preserve">, </w:t>
      </w:r>
      <w:r w:rsidRPr="00DF0BB2">
        <w:t>P.8</w:t>
      </w:r>
      <w:r>
        <w:t>4</w:t>
      </w:r>
      <w:r w:rsidR="00731461">
        <w:t>.</w:t>
      </w:r>
    </w:p>
  </w:footnote>
  <w:footnote w:id="7">
    <w:p w14:paraId="6F7D3E6C" w14:textId="14BAD139" w:rsidR="00203424" w:rsidRDefault="00203424">
      <w:pPr>
        <w:pStyle w:val="FootnoteText"/>
      </w:pPr>
      <w:r>
        <w:rPr>
          <w:rStyle w:val="FootnoteReference"/>
        </w:rPr>
        <w:footnoteRef/>
      </w:r>
      <w:r>
        <w:t xml:space="preserve"> </w:t>
      </w:r>
      <w:r w:rsidR="00685A9A">
        <w:t>(Ibid)</w:t>
      </w:r>
      <w:r w:rsidR="00731461">
        <w:t>.</w:t>
      </w:r>
    </w:p>
  </w:footnote>
  <w:footnote w:id="8">
    <w:p w14:paraId="7902D549" w14:textId="5DF93F69" w:rsidR="000A4A24" w:rsidRDefault="000A4A24">
      <w:pPr>
        <w:pStyle w:val="FootnoteText"/>
      </w:pPr>
      <w:r>
        <w:rPr>
          <w:rStyle w:val="FootnoteReference"/>
        </w:rPr>
        <w:footnoteRef/>
      </w:r>
      <w:r>
        <w:t xml:space="preserve"> Barlow, </w:t>
      </w:r>
      <w:r w:rsidRPr="00DF0BB2">
        <w:rPr>
          <w:i/>
        </w:rPr>
        <w:t>William I and The Norman Conquest</w:t>
      </w:r>
      <w:r>
        <w:rPr>
          <w:i/>
        </w:rPr>
        <w:t xml:space="preserve">, </w:t>
      </w:r>
      <w:r w:rsidRPr="00DF0BB2">
        <w:t>P.8</w:t>
      </w:r>
      <w:r>
        <w:t>7</w:t>
      </w:r>
      <w:r w:rsidR="00731461">
        <w:t>.</w:t>
      </w:r>
    </w:p>
  </w:footnote>
  <w:footnote w:id="9">
    <w:p w14:paraId="6EBF7DCF" w14:textId="3E0298D4" w:rsidR="0014105A" w:rsidRDefault="0014105A">
      <w:pPr>
        <w:pStyle w:val="FootnoteText"/>
      </w:pPr>
      <w:r>
        <w:rPr>
          <w:rStyle w:val="FootnoteReference"/>
        </w:rPr>
        <w:footnoteRef/>
      </w:r>
      <w:r>
        <w:t xml:space="preserve"> </w:t>
      </w:r>
      <w:r w:rsidR="00685A9A">
        <w:t>(Ibid)</w:t>
      </w:r>
      <w:r w:rsidR="00731461">
        <w:t>.</w:t>
      </w:r>
    </w:p>
  </w:footnote>
  <w:footnote w:id="10">
    <w:p w14:paraId="43799EB2" w14:textId="04ADD642" w:rsidR="0014105A" w:rsidRDefault="0014105A">
      <w:pPr>
        <w:pStyle w:val="FootnoteText"/>
      </w:pPr>
      <w:r>
        <w:rPr>
          <w:rStyle w:val="FootnoteReference"/>
        </w:rPr>
        <w:footnoteRef/>
      </w:r>
      <w:r>
        <w:t xml:space="preserve"> </w:t>
      </w:r>
      <w:r w:rsidR="00685A9A">
        <w:t>(Ibid)</w:t>
      </w:r>
      <w:r w:rsidR="00731461">
        <w:t>.</w:t>
      </w:r>
    </w:p>
  </w:footnote>
  <w:footnote w:id="11">
    <w:p w14:paraId="17121559" w14:textId="49A420F4" w:rsidR="00741285" w:rsidRPr="00741285" w:rsidRDefault="00741285">
      <w:pPr>
        <w:pStyle w:val="FootnoteText"/>
        <w:rPr>
          <w:i/>
        </w:rPr>
      </w:pPr>
      <w:r>
        <w:rPr>
          <w:rStyle w:val="FootnoteReference"/>
        </w:rPr>
        <w:footnoteRef/>
      </w:r>
      <w:r>
        <w:t xml:space="preserve"> </w:t>
      </w:r>
      <w:proofErr w:type="spellStart"/>
      <w:r>
        <w:t>Daniell</w:t>
      </w:r>
      <w:proofErr w:type="spellEnd"/>
      <w:r w:rsidR="00685A9A">
        <w:t>. c</w:t>
      </w:r>
      <w:r>
        <w:t xml:space="preserve">, </w:t>
      </w:r>
      <w:r w:rsidRPr="00741285">
        <w:rPr>
          <w:i/>
        </w:rPr>
        <w:t>From Norman Conquest to Magna Carta</w:t>
      </w:r>
      <w:bookmarkStart w:id="5" w:name="_Hlk508136410"/>
      <w:r>
        <w:rPr>
          <w:i/>
        </w:rPr>
        <w:t xml:space="preserve">, </w:t>
      </w:r>
      <w:r w:rsidRPr="00741285">
        <w:t>(London:</w:t>
      </w:r>
      <w:r>
        <w:t xml:space="preserve"> Routledge, 2003)</w:t>
      </w:r>
      <w:bookmarkEnd w:id="5"/>
      <w:r>
        <w:t>, P.4. (Kindle Version)</w:t>
      </w:r>
      <w:r w:rsidR="00731461">
        <w:t>.</w:t>
      </w:r>
    </w:p>
  </w:footnote>
  <w:footnote w:id="12">
    <w:p w14:paraId="53D47A7E" w14:textId="38910B01" w:rsidR="00FB6DAF" w:rsidRDefault="00FB6DAF">
      <w:pPr>
        <w:pStyle w:val="FootnoteText"/>
      </w:pPr>
      <w:r>
        <w:rPr>
          <w:rStyle w:val="FootnoteReference"/>
        </w:rPr>
        <w:footnoteRef/>
      </w:r>
      <w:r>
        <w:t xml:space="preserve"> Barlow, </w:t>
      </w:r>
      <w:r w:rsidRPr="00DF0BB2">
        <w:rPr>
          <w:i/>
        </w:rPr>
        <w:t>William I and The Norman Conquest</w:t>
      </w:r>
      <w:r>
        <w:rPr>
          <w:i/>
        </w:rPr>
        <w:t xml:space="preserve">, </w:t>
      </w:r>
      <w:r w:rsidRPr="00DF0BB2">
        <w:t>P.83</w:t>
      </w:r>
      <w:r w:rsidR="00731461">
        <w:t>.</w:t>
      </w:r>
    </w:p>
  </w:footnote>
  <w:footnote w:id="13">
    <w:p w14:paraId="161E4468" w14:textId="2F600174" w:rsidR="00E74CA0" w:rsidRDefault="00E74CA0">
      <w:pPr>
        <w:pStyle w:val="FootnoteText"/>
      </w:pPr>
      <w:r>
        <w:rPr>
          <w:rStyle w:val="FootnoteReference"/>
        </w:rPr>
        <w:footnoteRef/>
      </w:r>
      <w:r>
        <w:t xml:space="preserve"> </w:t>
      </w:r>
      <w:r w:rsidR="00D0078F">
        <w:t>(Ibid)</w:t>
      </w:r>
      <w:r w:rsidR="00731461">
        <w:t>.</w:t>
      </w:r>
    </w:p>
  </w:footnote>
  <w:footnote w:id="14">
    <w:p w14:paraId="7C615DFF" w14:textId="11247BB0" w:rsidR="000B56A7" w:rsidRDefault="000B56A7">
      <w:pPr>
        <w:pStyle w:val="FootnoteText"/>
      </w:pPr>
      <w:r>
        <w:rPr>
          <w:rStyle w:val="FootnoteReference"/>
        </w:rPr>
        <w:footnoteRef/>
      </w:r>
      <w:r>
        <w:t xml:space="preserve"> Barlow, </w:t>
      </w:r>
      <w:r w:rsidRPr="00DF0BB2">
        <w:rPr>
          <w:i/>
        </w:rPr>
        <w:t>William I and The Norman Conquest</w:t>
      </w:r>
      <w:r>
        <w:rPr>
          <w:i/>
        </w:rPr>
        <w:t xml:space="preserve">, </w:t>
      </w:r>
      <w:r w:rsidRPr="00DF0BB2">
        <w:t>P.8</w:t>
      </w:r>
      <w:r>
        <w:t>5</w:t>
      </w:r>
      <w:r w:rsidR="00731461">
        <w:t>.</w:t>
      </w:r>
    </w:p>
  </w:footnote>
  <w:footnote w:id="15">
    <w:p w14:paraId="217FB5D2" w14:textId="3FA9B96C" w:rsidR="005D488D" w:rsidRDefault="005D488D">
      <w:pPr>
        <w:pStyle w:val="FootnoteText"/>
      </w:pPr>
      <w:r>
        <w:rPr>
          <w:rStyle w:val="FootnoteReference"/>
        </w:rPr>
        <w:footnoteRef/>
      </w:r>
      <w:r>
        <w:t xml:space="preserve"> </w:t>
      </w:r>
      <w:proofErr w:type="spellStart"/>
      <w:r>
        <w:t>Daniell</w:t>
      </w:r>
      <w:proofErr w:type="spellEnd"/>
      <w:r>
        <w:t xml:space="preserve">, </w:t>
      </w:r>
      <w:bookmarkStart w:id="6" w:name="_Hlk508621833"/>
      <w:r>
        <w:t>From Norman conquest to Magna Carta,</w:t>
      </w:r>
      <w:bookmarkEnd w:id="6"/>
      <w:r>
        <w:t xml:space="preserve"> P.147, (Kindle Version)</w:t>
      </w:r>
      <w:r w:rsidR="00731461">
        <w:t>.</w:t>
      </w:r>
    </w:p>
  </w:footnote>
  <w:footnote w:id="16">
    <w:p w14:paraId="30E15C37" w14:textId="028F691A" w:rsidR="00FB6DAF" w:rsidRDefault="00FB6DAF">
      <w:pPr>
        <w:pStyle w:val="FootnoteText"/>
      </w:pPr>
      <w:r>
        <w:rPr>
          <w:rStyle w:val="FootnoteReference"/>
        </w:rPr>
        <w:footnoteRef/>
      </w:r>
      <w:r>
        <w:t xml:space="preserve"> Barlow, </w:t>
      </w:r>
      <w:r w:rsidRPr="00DF0BB2">
        <w:rPr>
          <w:i/>
        </w:rPr>
        <w:t>William I and The Norman Conquest</w:t>
      </w:r>
      <w:r>
        <w:rPr>
          <w:i/>
        </w:rPr>
        <w:t xml:space="preserve">, </w:t>
      </w:r>
      <w:r w:rsidRPr="00DF0BB2">
        <w:t>P.83</w:t>
      </w:r>
      <w:r w:rsidR="00731461">
        <w:t>.</w:t>
      </w:r>
    </w:p>
  </w:footnote>
  <w:footnote w:id="17">
    <w:p w14:paraId="6CD3D0B7" w14:textId="52BFAEEF" w:rsidR="00C85047" w:rsidRDefault="00C85047">
      <w:pPr>
        <w:pStyle w:val="FootnoteText"/>
      </w:pPr>
      <w:r>
        <w:rPr>
          <w:rStyle w:val="FootnoteReference"/>
        </w:rPr>
        <w:footnoteRef/>
      </w:r>
      <w:r>
        <w:t xml:space="preserve"> Barlow, </w:t>
      </w:r>
      <w:r w:rsidRPr="00DF0BB2">
        <w:rPr>
          <w:i/>
        </w:rPr>
        <w:t>William I and The Norman Conquest</w:t>
      </w:r>
      <w:r>
        <w:rPr>
          <w:i/>
        </w:rPr>
        <w:t xml:space="preserve">, </w:t>
      </w:r>
      <w:r w:rsidRPr="00DF0BB2">
        <w:t>P.8</w:t>
      </w:r>
      <w:r>
        <w:t>4</w:t>
      </w:r>
      <w:r w:rsidR="00731461">
        <w:t>.</w:t>
      </w:r>
    </w:p>
  </w:footnote>
  <w:footnote w:id="18">
    <w:p w14:paraId="5954710C" w14:textId="1EA6F247" w:rsidR="00EA0014" w:rsidRDefault="00EA0014">
      <w:pPr>
        <w:pStyle w:val="FootnoteText"/>
      </w:pPr>
      <w:r>
        <w:rPr>
          <w:rStyle w:val="FootnoteReference"/>
        </w:rPr>
        <w:footnoteRef/>
      </w:r>
      <w:r>
        <w:t xml:space="preserve"> </w:t>
      </w:r>
      <w:r w:rsidR="00D0078F">
        <w:t>(Ibid)</w:t>
      </w:r>
      <w:r w:rsidR="00731461">
        <w:t>.</w:t>
      </w:r>
    </w:p>
  </w:footnote>
  <w:footnote w:id="19">
    <w:p w14:paraId="6BBE5DB2" w14:textId="05A9440C" w:rsidR="00FF2E1C" w:rsidRDefault="00FF2E1C">
      <w:pPr>
        <w:pStyle w:val="FootnoteText"/>
      </w:pPr>
      <w:r>
        <w:rPr>
          <w:rStyle w:val="FootnoteReference"/>
        </w:rPr>
        <w:footnoteRef/>
      </w:r>
      <w:r>
        <w:t xml:space="preserve"> </w:t>
      </w:r>
      <w:proofErr w:type="spellStart"/>
      <w:r>
        <w:t>Daniell</w:t>
      </w:r>
      <w:proofErr w:type="spellEnd"/>
      <w:r>
        <w:t>, From Norman conquest to Magna Carta, P.170 (Kindle Version)</w:t>
      </w:r>
      <w:r w:rsidR="00731461">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CD7"/>
    <w:rsid w:val="000037DE"/>
    <w:rsid w:val="00065FD4"/>
    <w:rsid w:val="00080AF8"/>
    <w:rsid w:val="00092CD7"/>
    <w:rsid w:val="000A414C"/>
    <w:rsid w:val="000A4A24"/>
    <w:rsid w:val="000B56A7"/>
    <w:rsid w:val="000C39E9"/>
    <w:rsid w:val="000C6C59"/>
    <w:rsid w:val="0010522F"/>
    <w:rsid w:val="001067EE"/>
    <w:rsid w:val="00133E1A"/>
    <w:rsid w:val="001350B9"/>
    <w:rsid w:val="0014105A"/>
    <w:rsid w:val="00151806"/>
    <w:rsid w:val="0016220E"/>
    <w:rsid w:val="00175159"/>
    <w:rsid w:val="001B3574"/>
    <w:rsid w:val="001E73BE"/>
    <w:rsid w:val="00203424"/>
    <w:rsid w:val="00223BC3"/>
    <w:rsid w:val="0024511C"/>
    <w:rsid w:val="00254BBB"/>
    <w:rsid w:val="002778DF"/>
    <w:rsid w:val="002E5310"/>
    <w:rsid w:val="00300720"/>
    <w:rsid w:val="0033659C"/>
    <w:rsid w:val="00381810"/>
    <w:rsid w:val="003A0CB1"/>
    <w:rsid w:val="0040492D"/>
    <w:rsid w:val="00415198"/>
    <w:rsid w:val="00447160"/>
    <w:rsid w:val="004545A9"/>
    <w:rsid w:val="00481E0B"/>
    <w:rsid w:val="004C122E"/>
    <w:rsid w:val="004D7150"/>
    <w:rsid w:val="00513EA1"/>
    <w:rsid w:val="00521117"/>
    <w:rsid w:val="005D4144"/>
    <w:rsid w:val="005D488D"/>
    <w:rsid w:val="00644338"/>
    <w:rsid w:val="006577DD"/>
    <w:rsid w:val="00671AEA"/>
    <w:rsid w:val="00685A9A"/>
    <w:rsid w:val="00694226"/>
    <w:rsid w:val="006B6C4A"/>
    <w:rsid w:val="006C46A6"/>
    <w:rsid w:val="006C7EB1"/>
    <w:rsid w:val="006E5D2B"/>
    <w:rsid w:val="006F3DEB"/>
    <w:rsid w:val="00731461"/>
    <w:rsid w:val="007337B3"/>
    <w:rsid w:val="00741285"/>
    <w:rsid w:val="007606F3"/>
    <w:rsid w:val="00777BD8"/>
    <w:rsid w:val="007A1104"/>
    <w:rsid w:val="00816129"/>
    <w:rsid w:val="00846F53"/>
    <w:rsid w:val="00865758"/>
    <w:rsid w:val="008A161D"/>
    <w:rsid w:val="008B1748"/>
    <w:rsid w:val="008E0175"/>
    <w:rsid w:val="008F2CB8"/>
    <w:rsid w:val="00941237"/>
    <w:rsid w:val="0096433B"/>
    <w:rsid w:val="00967143"/>
    <w:rsid w:val="009E2098"/>
    <w:rsid w:val="009F00A4"/>
    <w:rsid w:val="00A41C6C"/>
    <w:rsid w:val="00A64673"/>
    <w:rsid w:val="00A65FEC"/>
    <w:rsid w:val="00A9539E"/>
    <w:rsid w:val="00A971AB"/>
    <w:rsid w:val="00AC051A"/>
    <w:rsid w:val="00B026FB"/>
    <w:rsid w:val="00B228FA"/>
    <w:rsid w:val="00B33D9E"/>
    <w:rsid w:val="00BA704F"/>
    <w:rsid w:val="00C140FC"/>
    <w:rsid w:val="00C50AE2"/>
    <w:rsid w:val="00C85047"/>
    <w:rsid w:val="00D0078F"/>
    <w:rsid w:val="00D359DC"/>
    <w:rsid w:val="00D951ED"/>
    <w:rsid w:val="00DE2AA6"/>
    <w:rsid w:val="00DE4027"/>
    <w:rsid w:val="00DF0BB2"/>
    <w:rsid w:val="00E07D99"/>
    <w:rsid w:val="00E42D26"/>
    <w:rsid w:val="00E4769A"/>
    <w:rsid w:val="00E657E9"/>
    <w:rsid w:val="00E74CA0"/>
    <w:rsid w:val="00E7713B"/>
    <w:rsid w:val="00EA0014"/>
    <w:rsid w:val="00EA16A9"/>
    <w:rsid w:val="00F11BD4"/>
    <w:rsid w:val="00F148B1"/>
    <w:rsid w:val="00F262B2"/>
    <w:rsid w:val="00F9715D"/>
    <w:rsid w:val="00FA06CE"/>
    <w:rsid w:val="00FB6DAF"/>
    <w:rsid w:val="00FD17FD"/>
    <w:rsid w:val="00FE2A09"/>
    <w:rsid w:val="00FE5495"/>
    <w:rsid w:val="00FF2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E5E0A"/>
  <w15:chartTrackingRefBased/>
  <w15:docId w15:val="{A81FEFF3-ACA4-4769-8BBA-68E32D059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657E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57E9"/>
    <w:rPr>
      <w:sz w:val="20"/>
      <w:szCs w:val="20"/>
    </w:rPr>
  </w:style>
  <w:style w:type="character" w:styleId="FootnoteReference">
    <w:name w:val="footnote reference"/>
    <w:basedOn w:val="DefaultParagraphFont"/>
    <w:uiPriority w:val="99"/>
    <w:semiHidden/>
    <w:unhideWhenUsed/>
    <w:rsid w:val="00E657E9"/>
    <w:rPr>
      <w:vertAlign w:val="superscript"/>
    </w:rPr>
  </w:style>
  <w:style w:type="character" w:styleId="Hyperlink">
    <w:name w:val="Hyperlink"/>
    <w:basedOn w:val="DefaultParagraphFont"/>
    <w:uiPriority w:val="99"/>
    <w:unhideWhenUsed/>
    <w:rsid w:val="008A161D"/>
    <w:rPr>
      <w:color w:val="0563C1" w:themeColor="hyperlink"/>
      <w:u w:val="single"/>
    </w:rPr>
  </w:style>
  <w:style w:type="character" w:styleId="UnresolvedMention">
    <w:name w:val="Unresolved Mention"/>
    <w:basedOn w:val="DefaultParagraphFont"/>
    <w:uiPriority w:val="99"/>
    <w:semiHidden/>
    <w:unhideWhenUsed/>
    <w:rsid w:val="008A161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uk/learning/langlit/changlang/activities/lang/norman/normaninvasion.html" TargetMode="External"/><Relationship Id="rId3" Type="http://schemas.openxmlformats.org/officeDocument/2006/relationships/settings" Target="settings.xml"/><Relationship Id="rId7" Type="http://schemas.openxmlformats.org/officeDocument/2006/relationships/hyperlink" Target="https://www.telegraph.co.uk/culture/tvandradio/bbc/7915100/1066-and-all-that-how-the-Normans-shaped-Britain.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historylearningsite.co.uk/medieval-england/william-the-conqueror/"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telegraph.co.uk/culture/tvandradio/bbc/7915100/1066-and-all-that-how-the-Normans-shaped-Britai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B8A211-9AF9-4ACB-BF78-822F5C652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6</Pages>
  <Words>2233</Words>
  <Characters>12730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owens</dc:creator>
  <cp:keywords/>
  <dc:description/>
  <cp:lastModifiedBy>declan owens</cp:lastModifiedBy>
  <cp:revision>3</cp:revision>
  <dcterms:created xsi:type="dcterms:W3CDTF">2018-03-12T21:26:00Z</dcterms:created>
  <dcterms:modified xsi:type="dcterms:W3CDTF">2018-03-13T14:45:00Z</dcterms:modified>
</cp:coreProperties>
</file>