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871791" w:rsidRPr="00DC1FF1" w:rsidRDefault="00871791" w:rsidP="007C300C">
      <w:pPr>
        <w:spacing w:line="360" w:lineRule="auto"/>
        <w:jc w:val="center"/>
        <w:rPr>
          <w:rFonts w:ascii="Times New Roman" w:eastAsia="Times New Roman" w:hAnsi="Times New Roman" w:cs="Times New Roman"/>
          <w:b/>
          <w:sz w:val="24"/>
          <w:szCs w:val="24"/>
          <w:lang w:val="en-GB"/>
        </w:rPr>
      </w:pPr>
    </w:p>
    <w:p w:rsidR="000469B3" w:rsidRDefault="000469B3" w:rsidP="000469B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roofErr w:type="spellStart"/>
      <w:r>
        <w:rPr>
          <w:rFonts w:ascii="Times New Roman" w:eastAsia="Times New Roman" w:hAnsi="Times New Roman" w:cs="Times New Roman"/>
          <w:b/>
          <w:color w:val="000000"/>
          <w:sz w:val="32"/>
          <w:szCs w:val="32"/>
          <w:highlight w:val="white"/>
        </w:rPr>
        <w:t>Maketa</w:t>
      </w:r>
      <w:proofErr w:type="spellEnd"/>
      <w:r>
        <w:rPr>
          <w:rFonts w:ascii="Times New Roman" w:eastAsia="Times New Roman" w:hAnsi="Times New Roman" w:cs="Times New Roman"/>
          <w:b/>
          <w:color w:val="000000"/>
          <w:sz w:val="32"/>
          <w:szCs w:val="32"/>
          <w:highlight w:val="white"/>
        </w:rPr>
        <w:t xml:space="preserve"> </w:t>
      </w:r>
      <w:proofErr w:type="spellStart"/>
      <w:r>
        <w:rPr>
          <w:rFonts w:ascii="Times New Roman" w:eastAsia="Times New Roman" w:hAnsi="Times New Roman" w:cs="Times New Roman"/>
          <w:b/>
          <w:color w:val="000000"/>
          <w:sz w:val="32"/>
          <w:szCs w:val="32"/>
          <w:highlight w:val="white"/>
        </w:rPr>
        <w:t>Diakota</w:t>
      </w:r>
      <w:proofErr w:type="spellEnd"/>
    </w:p>
    <w:p w:rsidR="00871791" w:rsidRPr="000469B3" w:rsidRDefault="000469B3" w:rsidP="000469B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Student Number: 1604741</w:t>
      </w:r>
    </w:p>
    <w:p w:rsidR="000469B3" w:rsidRDefault="00871791" w:rsidP="007C300C">
      <w:pPr>
        <w:spacing w:line="360" w:lineRule="auto"/>
        <w:jc w:val="center"/>
        <w:rPr>
          <w:rFonts w:ascii="Times New Roman" w:eastAsia="Times New Roman" w:hAnsi="Times New Roman" w:cs="Times New Roman"/>
          <w:b/>
          <w:sz w:val="32"/>
          <w:szCs w:val="24"/>
          <w:lang w:val="en-GB"/>
        </w:rPr>
      </w:pPr>
      <w:r w:rsidRPr="00DC1FF1">
        <w:rPr>
          <w:rFonts w:ascii="Times New Roman" w:eastAsia="Times New Roman" w:hAnsi="Times New Roman" w:cs="Times New Roman"/>
          <w:b/>
          <w:sz w:val="32"/>
          <w:szCs w:val="24"/>
          <w:lang w:val="en-GB"/>
        </w:rPr>
        <w:t xml:space="preserve">DEVELOPING </w:t>
      </w:r>
      <w:r w:rsidR="002B39B9" w:rsidRPr="00DC1FF1">
        <w:rPr>
          <w:rFonts w:ascii="Times New Roman" w:eastAsia="Times New Roman" w:hAnsi="Times New Roman" w:cs="Times New Roman"/>
          <w:b/>
          <w:sz w:val="32"/>
          <w:szCs w:val="24"/>
          <w:lang w:val="en-GB"/>
        </w:rPr>
        <w:t>EMOTIONAL INTELLIGENCE</w:t>
      </w:r>
      <w:r w:rsidRPr="00DC1FF1">
        <w:rPr>
          <w:rFonts w:ascii="Times New Roman" w:eastAsia="Times New Roman" w:hAnsi="Times New Roman" w:cs="Times New Roman"/>
          <w:b/>
          <w:sz w:val="32"/>
          <w:szCs w:val="24"/>
          <w:lang w:val="en-GB"/>
        </w:rPr>
        <w:t xml:space="preserve"> SKILLS FOR THE WORKPLACE</w:t>
      </w:r>
    </w:p>
    <w:p w:rsidR="00871791" w:rsidRPr="00DC1FF1" w:rsidRDefault="000469B3" w:rsidP="007C300C">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32"/>
          <w:szCs w:val="24"/>
          <w:lang w:val="en-GB"/>
        </w:rPr>
        <w:t xml:space="preserve">Tutor Name: </w:t>
      </w:r>
      <w:proofErr w:type="spellStart"/>
      <w:r>
        <w:rPr>
          <w:rFonts w:ascii="Times New Roman" w:eastAsia="Times New Roman" w:hAnsi="Times New Roman" w:cs="Times New Roman"/>
          <w:b/>
          <w:sz w:val="32"/>
          <w:szCs w:val="24"/>
          <w:lang w:val="en-GB"/>
        </w:rPr>
        <w:t>Ze</w:t>
      </w:r>
      <w:proofErr w:type="spellEnd"/>
      <w:r>
        <w:rPr>
          <w:rFonts w:ascii="Times New Roman" w:eastAsia="Times New Roman" w:hAnsi="Times New Roman" w:cs="Times New Roman"/>
          <w:b/>
          <w:sz w:val="32"/>
          <w:szCs w:val="24"/>
          <w:lang w:val="en-GB"/>
        </w:rPr>
        <w:t xml:space="preserve"> </w:t>
      </w:r>
      <w:proofErr w:type="spellStart"/>
      <w:r>
        <w:rPr>
          <w:rFonts w:ascii="Times New Roman" w:eastAsia="Times New Roman" w:hAnsi="Times New Roman" w:cs="Times New Roman"/>
          <w:b/>
          <w:sz w:val="32"/>
          <w:szCs w:val="24"/>
          <w:lang w:val="en-GB"/>
        </w:rPr>
        <w:t>Zook</w:t>
      </w:r>
      <w:proofErr w:type="spellEnd"/>
      <w:r w:rsidR="00871791" w:rsidRPr="00DC1FF1">
        <w:rPr>
          <w:rFonts w:ascii="Times New Roman" w:eastAsia="Times New Roman" w:hAnsi="Times New Roman" w:cs="Times New Roman"/>
          <w:b/>
          <w:sz w:val="24"/>
          <w:szCs w:val="24"/>
          <w:lang w:val="en-GB"/>
        </w:rPr>
        <w:br w:type="page"/>
      </w:r>
    </w:p>
    <w:p w:rsidR="00772E92" w:rsidRPr="00DC1FF1" w:rsidRDefault="00772E92" w:rsidP="007C300C">
      <w:pPr>
        <w:spacing w:line="360" w:lineRule="auto"/>
        <w:jc w:val="center"/>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lastRenderedPageBreak/>
        <w:t>Table of Contents</w:t>
      </w:r>
    </w:p>
    <w:sdt>
      <w:sdtPr>
        <w:rPr>
          <w:rFonts w:ascii="Times New Roman" w:eastAsia="Arial" w:hAnsi="Times New Roman" w:cs="Times New Roman"/>
          <w:b w:val="0"/>
          <w:bCs w:val="0"/>
          <w:color w:val="auto"/>
          <w:sz w:val="24"/>
          <w:szCs w:val="24"/>
          <w:lang w:val="en-GB"/>
        </w:rPr>
        <w:id w:val="6824973"/>
        <w:docPartObj>
          <w:docPartGallery w:val="Table of Contents"/>
          <w:docPartUnique/>
        </w:docPartObj>
      </w:sdtPr>
      <w:sdtContent>
        <w:p w:rsidR="00871791" w:rsidRPr="00DC1FF1" w:rsidRDefault="00871791" w:rsidP="00E63D36">
          <w:pPr>
            <w:pStyle w:val="TOCHeading"/>
            <w:spacing w:line="360" w:lineRule="auto"/>
            <w:jc w:val="both"/>
            <w:rPr>
              <w:rFonts w:ascii="Times New Roman" w:hAnsi="Times New Roman" w:cs="Times New Roman"/>
              <w:sz w:val="24"/>
              <w:szCs w:val="24"/>
              <w:lang w:val="en-GB"/>
            </w:rPr>
          </w:pPr>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DC1FF1">
            <w:rPr>
              <w:rFonts w:ascii="Times New Roman" w:hAnsi="Times New Roman" w:cs="Times New Roman"/>
              <w:sz w:val="24"/>
              <w:szCs w:val="24"/>
              <w:lang w:val="en-GB"/>
            </w:rPr>
            <w:fldChar w:fldCharType="begin"/>
          </w:r>
          <w:r w:rsidR="00871791" w:rsidRPr="00DC1FF1">
            <w:rPr>
              <w:rFonts w:ascii="Times New Roman" w:hAnsi="Times New Roman" w:cs="Times New Roman"/>
              <w:sz w:val="24"/>
              <w:szCs w:val="24"/>
              <w:lang w:val="en-GB"/>
            </w:rPr>
            <w:instrText xml:space="preserve"> TOC \o "1-3" \h \z \u </w:instrText>
          </w:r>
          <w:r w:rsidRPr="00DC1FF1">
            <w:rPr>
              <w:rFonts w:ascii="Times New Roman" w:hAnsi="Times New Roman" w:cs="Times New Roman"/>
              <w:sz w:val="24"/>
              <w:szCs w:val="24"/>
              <w:lang w:val="en-GB"/>
            </w:rPr>
            <w:fldChar w:fldCharType="separate"/>
          </w:r>
          <w:hyperlink w:anchor="_Toc15737498" w:history="1">
            <w:r w:rsidR="00E63D36" w:rsidRPr="00DC1FF1">
              <w:rPr>
                <w:rStyle w:val="Hyperlink"/>
                <w:rFonts w:ascii="Times New Roman" w:hAnsi="Times New Roman" w:cs="Times New Roman"/>
                <w:noProof/>
                <w:sz w:val="24"/>
                <w:szCs w:val="24"/>
                <w:lang w:val="en-GB"/>
              </w:rPr>
              <w:t>Introduction</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_Toc15737498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3</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499" w:history="1">
            <w:r w:rsidR="00E63D36" w:rsidRPr="00DC1FF1">
              <w:rPr>
                <w:rStyle w:val="Hyperlink"/>
                <w:rFonts w:ascii="Times New Roman" w:hAnsi="Times New Roman" w:cs="Times New Roman"/>
                <w:noProof/>
                <w:sz w:val="24"/>
                <w:szCs w:val="24"/>
                <w:lang w:val="en-GB"/>
              </w:rPr>
              <w:t>Main body</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_Toc15737499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4</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500" w:history="1">
            <w:r w:rsidR="00E63D36" w:rsidRPr="00DC1FF1">
              <w:rPr>
                <w:rStyle w:val="Hyperlink"/>
                <w:rFonts w:ascii="Times New Roman" w:hAnsi="Times New Roman" w:cs="Times New Roman"/>
                <w:noProof/>
                <w:sz w:val="24"/>
                <w:szCs w:val="24"/>
                <w:lang w:val="en-GB"/>
              </w:rPr>
              <w:t>1. Explanation of the importance of the development of emotional intelligence</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_Toc15737500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4</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501" w:history="1">
            <w:r w:rsidR="00E63D36" w:rsidRPr="00DC1FF1">
              <w:rPr>
                <w:rStyle w:val="Hyperlink"/>
                <w:rFonts w:ascii="Times New Roman" w:hAnsi="Times New Roman" w:cs="Times New Roman"/>
                <w:noProof/>
                <w:sz w:val="24"/>
                <w:szCs w:val="24"/>
                <w:lang w:val="en-GB"/>
              </w:rPr>
              <w:t>2. Critical evaluation of the emotional intelligence model</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_Toc15737501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8</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502" w:history="1">
            <w:r w:rsidR="00E63D36" w:rsidRPr="00DC1FF1">
              <w:rPr>
                <w:rStyle w:val="Hyperlink"/>
                <w:rFonts w:ascii="Times New Roman" w:hAnsi="Times New Roman" w:cs="Times New Roman"/>
                <w:noProof/>
                <w:sz w:val="24"/>
                <w:szCs w:val="24"/>
                <w:lang w:val="en-GB"/>
              </w:rPr>
              <w:t>3. Critically analysing importance of emotional intelligence in the workplace</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_Toc15737502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13</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503" w:history="1">
            <w:r w:rsidR="00E63D36" w:rsidRPr="00DC1FF1">
              <w:rPr>
                <w:rStyle w:val="Hyperlink"/>
                <w:rFonts w:ascii="Times New Roman" w:hAnsi="Times New Roman" w:cs="Times New Roman"/>
                <w:noProof/>
                <w:sz w:val="24"/>
                <w:szCs w:val="24"/>
                <w:lang w:val="en-GB"/>
              </w:rPr>
              <w:t>Ways that can help an organization in gaining of competitive advantage</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_Toc15737503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15</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504" w:history="1">
            <w:r w:rsidR="00E63D36" w:rsidRPr="00DC1FF1">
              <w:rPr>
                <w:rStyle w:val="Hyperlink"/>
                <w:rFonts w:ascii="Times New Roman" w:hAnsi="Times New Roman" w:cs="Times New Roman"/>
                <w:noProof/>
                <w:sz w:val="24"/>
                <w:szCs w:val="24"/>
                <w:lang w:val="en-GB"/>
              </w:rPr>
              <w:t>Conclusion</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_Toc15737504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18</w:t>
            </w:r>
            <w:r w:rsidRPr="00DC1FF1">
              <w:rPr>
                <w:rFonts w:ascii="Times New Roman" w:hAnsi="Times New Roman" w:cs="Times New Roman"/>
                <w:noProof/>
                <w:webHidden/>
                <w:sz w:val="24"/>
                <w:szCs w:val="24"/>
                <w:lang w:val="en-GB"/>
              </w:rPr>
              <w:fldChar w:fldCharType="end"/>
            </w:r>
          </w:hyperlink>
        </w:p>
        <w:p w:rsidR="00E63D36" w:rsidRPr="00DC1FF1" w:rsidRDefault="004D2C5E" w:rsidP="00E63D36">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5737505" w:history="1">
            <w:r w:rsidR="00E63D36" w:rsidRPr="00DC1FF1">
              <w:rPr>
                <w:rStyle w:val="Hyperlink"/>
                <w:rFonts w:ascii="Times New Roman" w:hAnsi="Times New Roman" w:cs="Times New Roman"/>
                <w:noProof/>
                <w:sz w:val="24"/>
                <w:szCs w:val="24"/>
                <w:lang w:val="en-GB"/>
              </w:rPr>
              <w:t>References</w:t>
            </w:r>
            <w:r w:rsidR="00E63D36" w:rsidRPr="00DC1FF1">
              <w:rPr>
                <w:rFonts w:ascii="Times New Roman" w:hAnsi="Times New Roman" w:cs="Times New Roman"/>
                <w:noProof/>
                <w:webHidden/>
                <w:sz w:val="24"/>
                <w:szCs w:val="24"/>
                <w:lang w:val="en-GB"/>
              </w:rPr>
              <w:tab/>
            </w:r>
            <w:r w:rsidRPr="00DC1FF1">
              <w:rPr>
                <w:rFonts w:ascii="Times New Roman" w:hAnsi="Times New Roman" w:cs="Times New Roman"/>
                <w:noProof/>
                <w:webHidden/>
                <w:sz w:val="24"/>
                <w:szCs w:val="24"/>
                <w:lang w:val="en-GB"/>
              </w:rPr>
              <w:fldChar w:fldCharType="begin"/>
            </w:r>
            <w:r w:rsidR="00E63D36" w:rsidRPr="00DC1FF1">
              <w:rPr>
                <w:rFonts w:ascii="Times New Roman" w:hAnsi="Times New Roman" w:cs="Times New Roman"/>
                <w:noProof/>
                <w:webHidden/>
                <w:sz w:val="24"/>
                <w:szCs w:val="24"/>
                <w:lang w:val="en-GB"/>
              </w:rPr>
              <w:instrText xml:space="preserve"> PAGEREF _Toc15737505 \h </w:instrText>
            </w:r>
            <w:r w:rsidRPr="00DC1FF1">
              <w:rPr>
                <w:rFonts w:ascii="Times New Roman" w:hAnsi="Times New Roman" w:cs="Times New Roman"/>
                <w:noProof/>
                <w:webHidden/>
                <w:sz w:val="24"/>
                <w:szCs w:val="24"/>
                <w:lang w:val="en-GB"/>
              </w:rPr>
            </w:r>
            <w:r w:rsidRPr="00DC1FF1">
              <w:rPr>
                <w:rFonts w:ascii="Times New Roman" w:hAnsi="Times New Roman" w:cs="Times New Roman"/>
                <w:noProof/>
                <w:webHidden/>
                <w:sz w:val="24"/>
                <w:szCs w:val="24"/>
                <w:lang w:val="en-GB"/>
              </w:rPr>
              <w:fldChar w:fldCharType="separate"/>
            </w:r>
            <w:r w:rsidR="00B40B38">
              <w:rPr>
                <w:rFonts w:ascii="Times New Roman" w:hAnsi="Times New Roman" w:cs="Times New Roman"/>
                <w:noProof/>
                <w:webHidden/>
                <w:sz w:val="24"/>
                <w:szCs w:val="24"/>
                <w:lang w:val="en-GB"/>
              </w:rPr>
              <w:t>19</w:t>
            </w:r>
            <w:r w:rsidRPr="00DC1FF1">
              <w:rPr>
                <w:rFonts w:ascii="Times New Roman" w:hAnsi="Times New Roman" w:cs="Times New Roman"/>
                <w:noProof/>
                <w:webHidden/>
                <w:sz w:val="24"/>
                <w:szCs w:val="24"/>
                <w:lang w:val="en-GB"/>
              </w:rPr>
              <w:fldChar w:fldCharType="end"/>
            </w:r>
          </w:hyperlink>
        </w:p>
        <w:p w:rsidR="00871791" w:rsidRPr="00DC1FF1" w:rsidRDefault="004D2C5E" w:rsidP="00E63D36">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fldChar w:fldCharType="end"/>
          </w:r>
        </w:p>
      </w:sdtContent>
    </w:sdt>
    <w:p w:rsidR="00871791" w:rsidRPr="00DC1FF1" w:rsidRDefault="00871791" w:rsidP="007C300C">
      <w:pPr>
        <w:spacing w:line="360" w:lineRule="auto"/>
        <w:rPr>
          <w:rFonts w:ascii="Times New Roman" w:eastAsia="Times New Roman" w:hAnsi="Times New Roman" w:cs="Times New Roman"/>
          <w:b/>
          <w:sz w:val="24"/>
          <w:szCs w:val="24"/>
          <w:lang w:val="en-GB"/>
        </w:rPr>
      </w:pPr>
    </w:p>
    <w:p w:rsidR="002464AF" w:rsidRPr="00DC1FF1" w:rsidRDefault="002464AF" w:rsidP="007C300C">
      <w:pPr>
        <w:spacing w:line="360" w:lineRule="auto"/>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br w:type="page"/>
      </w:r>
    </w:p>
    <w:p w:rsidR="00CC7CE8" w:rsidRPr="00DC1FF1" w:rsidRDefault="00CC7CE8" w:rsidP="007C300C">
      <w:pPr>
        <w:pStyle w:val="Heading1"/>
        <w:spacing w:line="360" w:lineRule="auto"/>
        <w:rPr>
          <w:rFonts w:cs="Times New Roman"/>
          <w:szCs w:val="24"/>
          <w:lang w:val="en-GB"/>
        </w:rPr>
      </w:pPr>
      <w:bookmarkStart w:id="0" w:name="_Toc15737498"/>
      <w:r w:rsidRPr="00DC1FF1">
        <w:rPr>
          <w:rFonts w:cs="Times New Roman"/>
          <w:szCs w:val="24"/>
          <w:lang w:val="en-GB"/>
        </w:rPr>
        <w:lastRenderedPageBreak/>
        <w:t>Introduction</w:t>
      </w:r>
      <w:bookmarkEnd w:id="0"/>
      <w:r w:rsidRPr="00DC1FF1">
        <w:rPr>
          <w:rFonts w:cs="Times New Roman"/>
          <w:szCs w:val="24"/>
          <w:lang w:val="en-GB"/>
        </w:rPr>
        <w:t xml:space="preserve"> </w:t>
      </w:r>
    </w:p>
    <w:p w:rsidR="00CC7CE8" w:rsidRPr="00DC1FF1" w:rsidRDefault="00CC7CE8" w:rsidP="007C300C">
      <w:pPr>
        <w:spacing w:before="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This essay is based on Emotional intelligence skills in the workplace. Emotional intelligence can identify and control one's own emotions. They can manage the problem of other staff in the company. While the emotions run high, emotional intelligence can alter the way of staffs brain functions, interpersonal skill and decision making power. They can also maintain the emotion of the other in the workplace. They have used three types of skills such as emotional awareness, problem-solving awareness and ability to control the emotion that can be included the emotion of emotional intelligence. </w:t>
      </w:r>
    </w:p>
    <w:p w:rsidR="00CC7CE8" w:rsidRPr="00DC1FF1" w:rsidRDefault="00CC7CE8"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This research will highlight the relationship between emotional intelligence and effective business management communication. Therefore, the role of emotional intelligence of Boots will discuss in this research. On the other hand, the models of emotional intelligence will apply for the Boots. Therefore, the relationship between other staff of the organization and emotional intelligence will evaluate in this essay. However, the needs of individuals can understand by arranging an appropriate meeting. The impact of emotional intelligence in the workplace, as well as their mindfulness at the workplace, will discuss in this research. On the other hand, this research will highlight the work performance of emotional intelligence in an organization and how they have helped the organization to gather competitive advantages. </w:t>
      </w:r>
    </w:p>
    <w:p w:rsidR="004E5CFD" w:rsidRPr="00DC1FF1" w:rsidRDefault="004E5CFD">
      <w:pPr>
        <w:rPr>
          <w:rFonts w:ascii="Times New Roman" w:hAnsi="Times New Roman" w:cs="Times New Roman"/>
          <w:b/>
          <w:sz w:val="24"/>
          <w:szCs w:val="24"/>
          <w:lang w:val="en-GB"/>
        </w:rPr>
      </w:pPr>
      <w:r w:rsidRPr="00DC1FF1">
        <w:rPr>
          <w:rFonts w:cs="Times New Roman"/>
          <w:szCs w:val="24"/>
          <w:lang w:val="en-GB"/>
        </w:rPr>
        <w:br w:type="page"/>
      </w:r>
    </w:p>
    <w:p w:rsidR="00672E95" w:rsidRPr="00DC1FF1" w:rsidRDefault="00672E95" w:rsidP="007C300C">
      <w:pPr>
        <w:pStyle w:val="Heading1"/>
        <w:spacing w:line="360" w:lineRule="auto"/>
        <w:rPr>
          <w:rFonts w:cs="Times New Roman"/>
          <w:szCs w:val="24"/>
          <w:lang w:val="en-GB"/>
        </w:rPr>
      </w:pPr>
      <w:bookmarkStart w:id="1" w:name="_Toc15737499"/>
      <w:r w:rsidRPr="00DC1FF1">
        <w:rPr>
          <w:rFonts w:cs="Times New Roman"/>
          <w:szCs w:val="24"/>
          <w:lang w:val="en-GB"/>
        </w:rPr>
        <w:lastRenderedPageBreak/>
        <w:t>Main body</w:t>
      </w:r>
      <w:bookmarkEnd w:id="1"/>
    </w:p>
    <w:p w:rsidR="00672E95" w:rsidRPr="00DC1FF1" w:rsidRDefault="00672E95" w:rsidP="007C300C">
      <w:pPr>
        <w:pStyle w:val="Heading1"/>
        <w:spacing w:line="360" w:lineRule="auto"/>
        <w:rPr>
          <w:rFonts w:cs="Times New Roman"/>
          <w:szCs w:val="24"/>
          <w:lang w:val="en-GB"/>
        </w:rPr>
      </w:pPr>
      <w:bookmarkStart w:id="2" w:name="_Toc15737500"/>
      <w:r w:rsidRPr="00DC1FF1">
        <w:rPr>
          <w:rFonts w:cs="Times New Roman"/>
          <w:szCs w:val="24"/>
          <w:lang w:val="en-GB"/>
        </w:rPr>
        <w:t>1. Explanation of the importance of the development of emotional intelligence</w:t>
      </w:r>
      <w:bookmarkEnd w:id="2"/>
      <w:r w:rsidRPr="00DC1FF1">
        <w:rPr>
          <w:rFonts w:cs="Times New Roman"/>
          <w:szCs w:val="24"/>
          <w:lang w:val="en-GB"/>
        </w:rPr>
        <w:t xml:space="preserve"> </w:t>
      </w:r>
    </w:p>
    <w:p w:rsidR="00672E95" w:rsidRPr="00DC1FF1" w:rsidRDefault="00672E95" w:rsidP="007C300C">
      <w:pPr>
        <w:spacing w:before="240" w:after="240" w:line="360" w:lineRule="auto"/>
        <w:jc w:val="both"/>
        <w:rPr>
          <w:rFonts w:ascii="Times New Roman" w:hAnsi="Times New Roman" w:cs="Times New Roman"/>
          <w:sz w:val="24"/>
          <w:szCs w:val="24"/>
          <w:lang w:val="en-GB"/>
        </w:rPr>
      </w:pPr>
      <w:r w:rsidRPr="00DC1FF1">
        <w:rPr>
          <w:rFonts w:ascii="Times New Roman" w:hAnsi="Times New Roman" w:cs="Times New Roman"/>
          <w:b/>
          <w:bCs/>
          <w:i/>
          <w:iCs/>
          <w:sz w:val="24"/>
          <w:szCs w:val="24"/>
          <w:lang w:val="en-GB"/>
        </w:rPr>
        <w:t>Brief concept of emotional intelligence</w:t>
      </w:r>
    </w:p>
    <w:p w:rsidR="00672E95" w:rsidRPr="00DC1FF1" w:rsidRDefault="00672E95" w:rsidP="007C300C">
      <w:pPr>
        <w:spacing w:before="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Emotional intelligence could be recognized as the capability of any individual to become aware of, express and control his emotions. It is also related to the capacity to handle interpersonal relationships sympathetically and judiciously. The concept has gained popularity in the year 1995 after the book of David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Various models of Emotional intelligence have to the further development of the concept. The models of specific ability identify various ways by which the emotions of individuals facilitate understanding and thought (Mayer </w:t>
      </w:r>
      <w:r w:rsidRPr="00DC1FF1">
        <w:rPr>
          <w:rFonts w:ascii="Times New Roman" w:hAnsi="Times New Roman" w:cs="Times New Roman"/>
          <w:i/>
          <w:iCs/>
          <w:sz w:val="24"/>
          <w:szCs w:val="24"/>
          <w:lang w:val="en-GB"/>
        </w:rPr>
        <w:t xml:space="preserve">et al. </w:t>
      </w:r>
      <w:r w:rsidRPr="00DC1FF1">
        <w:rPr>
          <w:rFonts w:ascii="Times New Roman" w:hAnsi="Times New Roman" w:cs="Times New Roman"/>
          <w:sz w:val="24"/>
          <w:szCs w:val="24"/>
          <w:lang w:val="en-GB"/>
        </w:rPr>
        <w:t xml:space="preserve">2016, p.296). According to the mixed model that has been introduced by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emotional intelligence is comprised of </w:t>
      </w:r>
      <w:r w:rsidR="003122B9" w:rsidRPr="00DC1FF1">
        <w:rPr>
          <w:rFonts w:ascii="Times New Roman" w:hAnsi="Times New Roman" w:cs="Times New Roman"/>
          <w:sz w:val="24"/>
          <w:szCs w:val="24"/>
          <w:lang w:val="en-GB"/>
        </w:rPr>
        <w:t xml:space="preserve">five </w:t>
      </w:r>
      <w:r w:rsidRPr="00DC1FF1">
        <w:rPr>
          <w:rFonts w:ascii="Times New Roman" w:hAnsi="Times New Roman" w:cs="Times New Roman"/>
          <w:sz w:val="24"/>
          <w:szCs w:val="24"/>
          <w:lang w:val="en-GB"/>
        </w:rPr>
        <w:t xml:space="preserve">components like self-regulation, self-awareness, motivation, social skills as well as empathy. </w:t>
      </w:r>
    </w:p>
    <w:p w:rsidR="00672E95" w:rsidRPr="00DC1FF1" w:rsidRDefault="00672E95" w:rsidP="00615188">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It plays an important role in the resolution of conflicts. As per the view of </w:t>
      </w:r>
      <w:proofErr w:type="spellStart"/>
      <w:r w:rsidRPr="00DC1FF1">
        <w:rPr>
          <w:rFonts w:ascii="Times New Roman" w:hAnsi="Times New Roman" w:cs="Times New Roman"/>
          <w:sz w:val="24"/>
          <w:szCs w:val="24"/>
          <w:lang w:val="en-GB"/>
        </w:rPr>
        <w:t>Petrides</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p.337), self-awareness is the capability to understand and recognize own motivation, moods and abilities or of others. On the other hand, self-regulation involves the capacity to control impulses, to think before reacting and to express me properly. However, motivation is regarded as having enthusiasm and interest in self-improvement and self-learning. An example could be put forward in this case in the context of the chosen organization, Boots. In the workplace of Boots, an employee has to stay motivated always because it is about accumulating strengths in life when there are various obstacles. Empathy is also a vital component that involves understanding the reactions and emotions of other people. And it could be achieved through self-awareness (</w:t>
      </w:r>
      <w:proofErr w:type="spellStart"/>
      <w:r w:rsidRPr="00DC1FF1">
        <w:rPr>
          <w:rFonts w:ascii="Times New Roman" w:hAnsi="Times New Roman" w:cs="Times New Roman"/>
          <w:sz w:val="24"/>
          <w:szCs w:val="24"/>
          <w:lang w:val="en-GB"/>
        </w:rPr>
        <w:t>Keskin</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 xml:space="preserve">et al. </w:t>
      </w:r>
      <w:r w:rsidRPr="00DC1FF1">
        <w:rPr>
          <w:rFonts w:ascii="Times New Roman" w:hAnsi="Times New Roman" w:cs="Times New Roman"/>
          <w:sz w:val="24"/>
          <w:szCs w:val="24"/>
          <w:lang w:val="en-GB"/>
        </w:rPr>
        <w:t xml:space="preserve">2016, p.286). Lastly, social skills are about having the ability to maintain relationships and friendships, understanding sarcasm, socializing with people and looking from common personality. </w:t>
      </w:r>
    </w:p>
    <w:p w:rsidR="00672E95" w:rsidRPr="00DC1FF1" w:rsidRDefault="00672E9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However as stated by </w:t>
      </w:r>
      <w:proofErr w:type="spellStart"/>
      <w:r w:rsidRPr="00DC1FF1">
        <w:rPr>
          <w:rFonts w:ascii="Times New Roman" w:hAnsi="Times New Roman" w:cs="Times New Roman"/>
          <w:sz w:val="24"/>
          <w:szCs w:val="24"/>
          <w:lang w:val="en-GB"/>
        </w:rPr>
        <w:t>Hwa</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Amin</w:t>
      </w:r>
      <w:proofErr w:type="spellEnd"/>
      <w:r w:rsidRPr="00DC1FF1">
        <w:rPr>
          <w:rFonts w:ascii="Times New Roman" w:hAnsi="Times New Roman" w:cs="Times New Roman"/>
          <w:sz w:val="24"/>
          <w:szCs w:val="24"/>
          <w:lang w:val="en-GB"/>
        </w:rPr>
        <w:t xml:space="preserve">, (2016, p.92) intelligence quotient is interconnected to the emotional quotient. Various studies have shown that individuals having comparatively high emotional intelligence have developed mental health, effective leadership skills as well as job performance. </w:t>
      </w:r>
      <w:proofErr w:type="spellStart"/>
      <w:r w:rsidRPr="00DC1FF1">
        <w:rPr>
          <w:rFonts w:ascii="Times New Roman" w:hAnsi="Times New Roman" w:cs="Times New Roman"/>
          <w:sz w:val="24"/>
          <w:szCs w:val="24"/>
          <w:lang w:val="en-GB"/>
        </w:rPr>
        <w:t>Makkar</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Basu</w:t>
      </w:r>
      <w:proofErr w:type="spellEnd"/>
      <w:r w:rsidRPr="00DC1FF1">
        <w:rPr>
          <w:rFonts w:ascii="Times New Roman" w:hAnsi="Times New Roman" w:cs="Times New Roman"/>
          <w:sz w:val="24"/>
          <w:szCs w:val="24"/>
          <w:lang w:val="en-GB"/>
        </w:rPr>
        <w:t xml:space="preserve">, (2019, p.464) have said in a contradicting way that the impact of emotional intelligence on management and leadership is not significant when the personality and </w:t>
      </w:r>
      <w:r w:rsidRPr="00DC1FF1">
        <w:rPr>
          <w:rFonts w:ascii="Times New Roman" w:hAnsi="Times New Roman" w:cs="Times New Roman"/>
          <w:sz w:val="24"/>
          <w:szCs w:val="24"/>
          <w:lang w:val="en-GB"/>
        </w:rPr>
        <w:lastRenderedPageBreak/>
        <w:t xml:space="preserve">ability are controlled. It could be said that emotional intelligence is one of the primary criteria to accomplish objectives and goals at the workplace in a hassle freeway. </w:t>
      </w:r>
    </w:p>
    <w:p w:rsidR="00672E95" w:rsidRPr="00DC1FF1" w:rsidRDefault="00672E95"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As opined by </w:t>
      </w:r>
      <w:proofErr w:type="spellStart"/>
      <w:r w:rsidRPr="00DC1FF1">
        <w:rPr>
          <w:rFonts w:ascii="Times New Roman" w:hAnsi="Times New Roman" w:cs="Times New Roman"/>
          <w:sz w:val="24"/>
          <w:szCs w:val="24"/>
          <w:lang w:val="en-GB"/>
        </w:rPr>
        <w:t>Bonaccio</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p.1053) several aspects are correlated with emotional intelligence. It enhances the social relation with both younger and older aged people of a society. Moreover, individuals who have high emotional intelligence are generally perceived more positively. Additionally high emotional intelligence develops the social relation at the workplace and augments the work performance of any individual. It is however positively related to self-esteem, life satisfaction whereas negatively related to poor behaviour, depression and insecurity (</w:t>
      </w:r>
      <w:proofErr w:type="spellStart"/>
      <w:r w:rsidRPr="00DC1FF1">
        <w:rPr>
          <w:rFonts w:ascii="Times New Roman" w:hAnsi="Times New Roman" w:cs="Times New Roman"/>
          <w:sz w:val="24"/>
          <w:szCs w:val="24"/>
          <w:lang w:val="en-GB"/>
        </w:rPr>
        <w:t>Cardon</w:t>
      </w:r>
      <w:proofErr w:type="spellEnd"/>
      <w:r w:rsidRPr="00DC1FF1">
        <w:rPr>
          <w:rFonts w:ascii="Times New Roman" w:hAnsi="Times New Roman" w:cs="Times New Roman"/>
          <w:sz w:val="24"/>
          <w:szCs w:val="24"/>
          <w:lang w:val="en-GB"/>
        </w:rPr>
        <w:t xml:space="preserve"> and Marshall, 2015, p.281). This concept of Emotional intelligence has been criticized. A developed EI is often regarded as a major instrumental tool for achieving goals. But apart from this, it could also function as an important weapon that could manipulate others. </w:t>
      </w:r>
    </w:p>
    <w:p w:rsidR="00672E95" w:rsidRPr="00DC1FF1" w:rsidRDefault="00672E95" w:rsidP="007C300C">
      <w:pPr>
        <w:spacing w:before="240" w:after="240" w:line="360" w:lineRule="auto"/>
        <w:jc w:val="both"/>
        <w:rPr>
          <w:rFonts w:ascii="Times New Roman" w:hAnsi="Times New Roman" w:cs="Times New Roman"/>
          <w:sz w:val="24"/>
          <w:szCs w:val="24"/>
          <w:lang w:val="en-GB"/>
        </w:rPr>
      </w:pPr>
      <w:r w:rsidRPr="00DC1FF1">
        <w:rPr>
          <w:rFonts w:ascii="Times New Roman" w:hAnsi="Times New Roman" w:cs="Times New Roman"/>
          <w:b/>
          <w:bCs/>
          <w:i/>
          <w:iCs/>
          <w:sz w:val="24"/>
          <w:szCs w:val="24"/>
          <w:lang w:val="en-GB"/>
        </w:rPr>
        <w:t>Development of Emotional intelligence and its importance in the workplace of Boots</w:t>
      </w:r>
    </w:p>
    <w:p w:rsidR="00672E95" w:rsidRPr="00DC1FF1" w:rsidRDefault="00672E95" w:rsidP="007C300C">
      <w:pPr>
        <w:spacing w:before="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Emotional intelligence could be cultivated through studies and efforts. It is the capacity of managing and understanding the emotions is the core idea of the emotional workplace. In any workplace, it is broadly recognized as one of the most essential and valuable skills that may enable the employees to improve their performance as well as business performance (</w:t>
      </w:r>
      <w:proofErr w:type="spellStart"/>
      <w:r w:rsidRPr="00DC1FF1">
        <w:rPr>
          <w:rFonts w:ascii="Times New Roman" w:hAnsi="Times New Roman" w:cs="Times New Roman"/>
          <w:sz w:val="24"/>
          <w:szCs w:val="24"/>
          <w:lang w:val="en-GB"/>
        </w:rPr>
        <w:t>Cardon</w:t>
      </w:r>
      <w:proofErr w:type="spellEnd"/>
      <w:r w:rsidRPr="00DC1FF1">
        <w:rPr>
          <w:rFonts w:ascii="Times New Roman" w:hAnsi="Times New Roman" w:cs="Times New Roman"/>
          <w:sz w:val="24"/>
          <w:szCs w:val="24"/>
          <w:lang w:val="en-GB"/>
        </w:rPr>
        <w:t xml:space="preserve"> and Marshall, 2015, p.277). In the case of Boots, the employees must attain a high level of emotional intelligence in their respective work environment. It could be stated that the employees in Boots having lower emotional intelligence level could be improved through rigorous practice and training (ÖZCAN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p.300). The managers and the leaders of Boots having higher emotional intelligence could help their teams work collaboratively. This would also enable them to address the particular driving forces which could motivate every employee thought (Mayer </w:t>
      </w:r>
      <w:r w:rsidRPr="00DC1FF1">
        <w:rPr>
          <w:rFonts w:ascii="Times New Roman" w:hAnsi="Times New Roman" w:cs="Times New Roman"/>
          <w:i/>
          <w:iCs/>
          <w:sz w:val="24"/>
          <w:szCs w:val="24"/>
          <w:lang w:val="en-GB"/>
        </w:rPr>
        <w:t xml:space="preserve">et al. </w:t>
      </w:r>
      <w:r w:rsidRPr="00DC1FF1">
        <w:rPr>
          <w:rFonts w:ascii="Times New Roman" w:hAnsi="Times New Roman" w:cs="Times New Roman"/>
          <w:sz w:val="24"/>
          <w:szCs w:val="24"/>
          <w:lang w:val="en-GB"/>
        </w:rPr>
        <w:t>2016, p.299). It would help the working teams of Boots to enhance own emotional intelligence. It can be said that properly working to the established norms to ensure regulation and emotional awareness, teams of the workplace could build firm trust, group efficacy and identity. In addition to that, it would enable the organization to perform collaboratively thereby leading to high performance (</w:t>
      </w:r>
      <w:proofErr w:type="spellStart"/>
      <w:r w:rsidRPr="00DC1FF1">
        <w:rPr>
          <w:rFonts w:ascii="Times New Roman" w:hAnsi="Times New Roman" w:cs="Times New Roman"/>
          <w:sz w:val="24"/>
          <w:szCs w:val="24"/>
          <w:lang w:val="en-GB"/>
        </w:rPr>
        <w:t>Petrides</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p.338). </w:t>
      </w:r>
    </w:p>
    <w:p w:rsidR="00672E95" w:rsidRPr="00DC1FF1" w:rsidRDefault="00672E95" w:rsidP="00615188">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In a well-refined form, emotional intelligence provides employers with empathy that is highly essential to fully understand the perspective of another individual. In Boots, the employers must have empathy skills as the company has various employees having variable perspectives </w:t>
      </w:r>
      <w:r w:rsidRPr="00DC1FF1">
        <w:rPr>
          <w:rFonts w:ascii="Times New Roman" w:hAnsi="Times New Roman" w:cs="Times New Roman"/>
          <w:sz w:val="24"/>
          <w:szCs w:val="24"/>
          <w:lang w:val="en-GB"/>
        </w:rPr>
        <w:lastRenderedPageBreak/>
        <w:t>(Boots.com, 2019). This is because understanding each other's perspective is a critical factor which may help the company to improve organizational efficiency, employee productivity (</w:t>
      </w:r>
      <w:proofErr w:type="spellStart"/>
      <w:r w:rsidRPr="00DC1FF1">
        <w:rPr>
          <w:rFonts w:ascii="Times New Roman" w:hAnsi="Times New Roman" w:cs="Times New Roman"/>
          <w:sz w:val="24"/>
          <w:szCs w:val="24"/>
          <w:lang w:val="en-GB"/>
        </w:rPr>
        <w:t>Makkar</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Basu</w:t>
      </w:r>
      <w:proofErr w:type="spellEnd"/>
      <w:r w:rsidRPr="00DC1FF1">
        <w:rPr>
          <w:rFonts w:ascii="Times New Roman" w:hAnsi="Times New Roman" w:cs="Times New Roman"/>
          <w:sz w:val="24"/>
          <w:szCs w:val="24"/>
          <w:lang w:val="en-GB"/>
        </w:rPr>
        <w:t xml:space="preserve">, 2019, p.462). Additionally, through emotional intelligence, the working environment of Boots would be maintained, thereby ensuring a healthy and safe work environment at the workplace (Boots.com, 2019). The primary step to develop improved emotional intelligence of employees is strengthening the introspection powers. Understanding own emotions, processes and thoughts could help an employee of Boots to take well-structured decisions. </w:t>
      </w:r>
      <w:proofErr w:type="spellStart"/>
      <w:r w:rsidRPr="00DC1FF1">
        <w:rPr>
          <w:rFonts w:ascii="Times New Roman" w:hAnsi="Times New Roman" w:cs="Times New Roman"/>
          <w:sz w:val="24"/>
          <w:szCs w:val="24"/>
          <w:lang w:val="en-GB"/>
        </w:rPr>
        <w:t>Hwa</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Amin</w:t>
      </w:r>
      <w:proofErr w:type="spellEnd"/>
      <w:r w:rsidRPr="00DC1FF1">
        <w:rPr>
          <w:rFonts w:ascii="Times New Roman" w:hAnsi="Times New Roman" w:cs="Times New Roman"/>
          <w:sz w:val="24"/>
          <w:szCs w:val="24"/>
          <w:lang w:val="en-GB"/>
        </w:rPr>
        <w:t>, (2016, p.99) have stated that to exercise with emotional intelligence the employees of Boots are required to act with determination and confidence. They also have to raise above their fears take critical decisions while dealing with work obstacles (</w:t>
      </w:r>
      <w:proofErr w:type="spellStart"/>
      <w:r w:rsidRPr="00DC1FF1">
        <w:rPr>
          <w:rFonts w:ascii="Times New Roman" w:hAnsi="Times New Roman" w:cs="Times New Roman"/>
          <w:sz w:val="24"/>
          <w:szCs w:val="24"/>
          <w:lang w:val="en-GB"/>
        </w:rPr>
        <w:t>Bonaccio</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p.1050). Various companies including Boots could integrate several emotional intelligence theories into the process of professional development and hiring new employees. In the chosen organization professionals from public relations and human resources are vigorously benefited due to emotional intelligence (Boots.com, 2019). As per the view of Lopes, (2016, p.319) it has been found that in a workplace every role is not benefited or require emotional intelligence.</w:t>
      </w:r>
    </w:p>
    <w:p w:rsidR="00672E95" w:rsidRPr="00DC1FF1" w:rsidRDefault="00672E95" w:rsidP="007C300C">
      <w:pPr>
        <w:spacing w:before="240" w:after="240" w:line="360" w:lineRule="auto"/>
        <w:jc w:val="both"/>
        <w:rPr>
          <w:rFonts w:ascii="Times New Roman" w:hAnsi="Times New Roman" w:cs="Times New Roman"/>
          <w:sz w:val="24"/>
          <w:szCs w:val="24"/>
          <w:lang w:val="en-GB"/>
        </w:rPr>
      </w:pPr>
      <w:r w:rsidRPr="00DC1FF1">
        <w:rPr>
          <w:rFonts w:ascii="Times New Roman" w:hAnsi="Times New Roman" w:cs="Times New Roman"/>
          <w:b/>
          <w:bCs/>
          <w:i/>
          <w:iCs/>
          <w:sz w:val="24"/>
          <w:szCs w:val="24"/>
          <w:lang w:val="en-GB"/>
        </w:rPr>
        <w:t>Interrelationship between effective management communication, business advantage and emotional intelligence in the context of Boots</w:t>
      </w:r>
    </w:p>
    <w:p w:rsidR="00672E95" w:rsidRPr="00DC1FF1" w:rsidRDefault="00672E9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Communication management can be defined as the systematic implementing, planning and monitoring as well as revising the communication channels within any organizations. It also involves dissemination and organization of the new directives of communication connection with a particular organization. In boots, the employees communicate with each other in both informal and formal ways. The company has lateral communication that occurs across various functional areas of the organization. As suggested by ÖZCAN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p.294) learning the ways of managing emotions is one of the most effective ways to improve communication skills at the workplace. For example, during the presentation meeting, a conference for media interview the staff of Boots has to use emotional intelligence. If the managers of Boots lack emotional intelligence he would become flustered easily by the unexpected questions. As a result, he would say something irrelevant and unimportant. Additionally, they would react to the suddenly arrived in uncomfortable situations without controlling their emotions (</w:t>
      </w:r>
      <w:proofErr w:type="spellStart"/>
      <w:r w:rsidRPr="00DC1FF1">
        <w:rPr>
          <w:rFonts w:ascii="Times New Roman" w:hAnsi="Times New Roman" w:cs="Times New Roman"/>
          <w:sz w:val="24"/>
          <w:szCs w:val="24"/>
          <w:lang w:val="en-GB"/>
        </w:rPr>
        <w:t>Desti</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Shanthi</w:t>
      </w:r>
      <w:proofErr w:type="spellEnd"/>
      <w:r w:rsidRPr="00DC1FF1">
        <w:rPr>
          <w:rFonts w:ascii="Times New Roman" w:hAnsi="Times New Roman" w:cs="Times New Roman"/>
          <w:sz w:val="24"/>
          <w:szCs w:val="24"/>
          <w:lang w:val="en-GB"/>
        </w:rPr>
        <w:t xml:space="preserve">, 2015, p.151). As a result, their responses would remain unfiltered and would explicit improper body language. </w:t>
      </w:r>
      <w:r w:rsidRPr="00DC1FF1">
        <w:rPr>
          <w:rFonts w:ascii="Times New Roman" w:hAnsi="Times New Roman" w:cs="Times New Roman"/>
          <w:sz w:val="24"/>
          <w:szCs w:val="24"/>
          <w:lang w:val="en-GB"/>
        </w:rPr>
        <w:lastRenderedPageBreak/>
        <w:t xml:space="preserve">It can be said that each of these responses could jeopardize the relationships among investors, employees, suppliers and business partners of the Boots. </w:t>
      </w:r>
    </w:p>
    <w:p w:rsidR="00672E95" w:rsidRPr="00DC1FF1" w:rsidRDefault="00672E9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On the other hand higher emotional intelligence also usher positive impact upon the business advantage as well as the business performance of the chosen organization. It can be the most important tipping point which could help the business partners of Boots and the teams of sales. It is an X factor that can be the core differentiator which may help Boots in </w:t>
      </w:r>
      <w:proofErr w:type="spellStart"/>
      <w:r w:rsidRPr="00DC1FF1">
        <w:rPr>
          <w:rFonts w:ascii="Times New Roman" w:hAnsi="Times New Roman" w:cs="Times New Roman"/>
          <w:sz w:val="24"/>
          <w:szCs w:val="24"/>
          <w:lang w:val="en-GB"/>
        </w:rPr>
        <w:t>leveling</w:t>
      </w:r>
      <w:proofErr w:type="spellEnd"/>
      <w:r w:rsidRPr="00DC1FF1">
        <w:rPr>
          <w:rFonts w:ascii="Times New Roman" w:hAnsi="Times New Roman" w:cs="Times New Roman"/>
          <w:sz w:val="24"/>
          <w:szCs w:val="24"/>
          <w:lang w:val="en-GB"/>
        </w:rPr>
        <w:t xml:space="preserve"> up their business. Well developed emotional intelligence may distinguish the chosen company from competitive rivals and firmly support the process of career development (</w:t>
      </w:r>
      <w:proofErr w:type="spellStart"/>
      <w:r w:rsidRPr="00DC1FF1">
        <w:rPr>
          <w:rFonts w:ascii="Times New Roman" w:hAnsi="Times New Roman" w:cs="Times New Roman"/>
          <w:sz w:val="24"/>
          <w:szCs w:val="24"/>
          <w:lang w:val="en-GB"/>
        </w:rPr>
        <w:t>Bonaccio</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p.1055). Gaining new knowledge and developed self-awareness may put the business on the right track. Eventually, it may enable the company to develop healthy relationships with partners, to improve communication with the customer and other employees. It also may ensure better performance of both employee and company. </w:t>
      </w:r>
    </w:p>
    <w:p w:rsidR="00672E95" w:rsidRPr="00DC1FF1" w:rsidRDefault="00672E95"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It can be said that several barriers exist in Boots among sales, clients, partners and teams of customer service. The primary key to build better relationships in business and to gain a business advantage is rendering the positive </w:t>
      </w:r>
      <w:proofErr w:type="spellStart"/>
      <w:r w:rsidRPr="00DC1FF1">
        <w:rPr>
          <w:rFonts w:ascii="Times New Roman" w:hAnsi="Times New Roman" w:cs="Times New Roman"/>
          <w:sz w:val="24"/>
          <w:szCs w:val="24"/>
          <w:lang w:val="en-GB"/>
        </w:rPr>
        <w:t>behavioral</w:t>
      </w:r>
      <w:proofErr w:type="spellEnd"/>
      <w:r w:rsidRPr="00DC1FF1">
        <w:rPr>
          <w:rFonts w:ascii="Times New Roman" w:hAnsi="Times New Roman" w:cs="Times New Roman"/>
          <w:sz w:val="24"/>
          <w:szCs w:val="24"/>
          <w:lang w:val="en-GB"/>
        </w:rPr>
        <w:t xml:space="preserve"> aspects and gaining insight in skilful areas of emotional intelligence. These skill areas are personal management, personal awareness relationship or communication management as well as social awareness. Studies prove that emotional intelligence in Boots is positively linked with higher sales revenue. Lopes, (2016, p.318) has said that the training of emotional intelligence is a worthy investment, especially when the goal of any company is to improve the performance of sales. When emotional intelligence collaborates with the soft skills of employees it leads to success in business eventually. In the case of the Boots, the soft skills include interaction with clients, customers and </w:t>
      </w:r>
      <w:proofErr w:type="spellStart"/>
      <w:r w:rsidRPr="00DC1FF1">
        <w:rPr>
          <w:rFonts w:ascii="Times New Roman" w:hAnsi="Times New Roman" w:cs="Times New Roman"/>
          <w:sz w:val="24"/>
          <w:szCs w:val="24"/>
          <w:lang w:val="en-GB"/>
        </w:rPr>
        <w:t>coworkers</w:t>
      </w:r>
      <w:proofErr w:type="spellEnd"/>
      <w:r w:rsidRPr="00DC1FF1">
        <w:rPr>
          <w:rFonts w:ascii="Times New Roman" w:hAnsi="Times New Roman" w:cs="Times New Roman"/>
          <w:sz w:val="24"/>
          <w:szCs w:val="24"/>
          <w:lang w:val="en-GB"/>
        </w:rPr>
        <w:t xml:space="preserve"> in a professional way (Boots.com, 2019). Thus it could be concluded that emotional intelligence has firm interconnection with effective business advantage and communication management. </w:t>
      </w:r>
      <w:r w:rsidR="00D67F86" w:rsidRPr="00DC1FF1">
        <w:rPr>
          <w:rFonts w:ascii="Times New Roman" w:hAnsi="Times New Roman" w:cs="Times New Roman"/>
          <w:sz w:val="24"/>
          <w:szCs w:val="24"/>
          <w:lang w:val="en-GB"/>
        </w:rPr>
        <w:t>With the help of EI, Boots can follow the assertive style for improve the communication skills of employee.  Company need to emphasize with others.  They understand that how to shows the strength as well as knowledge of all situations.</w:t>
      </w:r>
    </w:p>
    <w:p w:rsidR="00672E95" w:rsidRPr="00DC1FF1" w:rsidRDefault="00672E95" w:rsidP="007C300C">
      <w:pPr>
        <w:spacing w:before="240" w:after="240" w:line="360" w:lineRule="auto"/>
        <w:jc w:val="both"/>
        <w:rPr>
          <w:rFonts w:ascii="Times New Roman" w:hAnsi="Times New Roman" w:cs="Times New Roman"/>
          <w:sz w:val="24"/>
          <w:szCs w:val="24"/>
          <w:lang w:val="en-GB"/>
        </w:rPr>
      </w:pPr>
    </w:p>
    <w:p w:rsidR="00384E97" w:rsidRPr="00DC1FF1" w:rsidRDefault="00384E97">
      <w:pPr>
        <w:rPr>
          <w:rFonts w:ascii="Times New Roman" w:hAnsi="Times New Roman" w:cs="Times New Roman"/>
          <w:b/>
          <w:sz w:val="24"/>
          <w:szCs w:val="24"/>
          <w:lang w:val="en-GB"/>
        </w:rPr>
      </w:pPr>
      <w:r w:rsidRPr="00DC1FF1">
        <w:rPr>
          <w:rFonts w:ascii="Times New Roman" w:hAnsi="Times New Roman" w:cs="Times New Roman"/>
          <w:b/>
          <w:sz w:val="24"/>
          <w:szCs w:val="24"/>
          <w:lang w:val="en-GB"/>
        </w:rPr>
        <w:br w:type="page"/>
      </w:r>
    </w:p>
    <w:p w:rsidR="00DD6035" w:rsidRPr="00DC1FF1" w:rsidRDefault="00DD6035" w:rsidP="00384E97">
      <w:pPr>
        <w:pStyle w:val="Heading1"/>
        <w:rPr>
          <w:lang w:val="en-GB"/>
        </w:rPr>
      </w:pPr>
      <w:bookmarkStart w:id="3" w:name="_Toc15737501"/>
      <w:r w:rsidRPr="00DC1FF1">
        <w:rPr>
          <w:lang w:val="en-GB"/>
        </w:rPr>
        <w:lastRenderedPageBreak/>
        <w:t>2. Critical evaluation of the emotional intelligence model</w:t>
      </w:r>
      <w:bookmarkEnd w:id="3"/>
    </w:p>
    <w:p w:rsidR="00DD6035" w:rsidRPr="00DC1FF1" w:rsidRDefault="00DD6035" w:rsidP="007C300C">
      <w:pPr>
        <w:spacing w:before="240"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There are several types of emotional intelligence model which could help to understand the consistency management of the organization. The organization could use the intelligence model and its preferred control as per the level of managing this significant management (Andrei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 174). Boot is one of the favourite companies in the fashion and lifestyle that could help in establishing the preferred segments through the level of emotional intelligence. There are, however, many types of exceptional intelligence model out of them some of the models have been taken for the reference of the understanding (</w:t>
      </w:r>
      <w:proofErr w:type="spellStart"/>
      <w:r w:rsidRPr="00DC1FF1">
        <w:rPr>
          <w:rFonts w:ascii="Times New Roman" w:hAnsi="Times New Roman" w:cs="Times New Roman"/>
          <w:sz w:val="24"/>
          <w:szCs w:val="24"/>
          <w:lang w:val="en-GB"/>
        </w:rPr>
        <w:t>Gutiérrez-Cobo</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2017, p. 245). </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The ability model</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ability to model one of the most significant intelligence models in emotional intelligence. According to there is a model this types of Emotional intelligence is based on having the correct and to the point analysis on the emphasis of thoughts as per the current certification. There are four types of metal ability defined by this type of model. </w:t>
      </w:r>
    </w:p>
    <w:p w:rsidR="00DD6035" w:rsidRPr="00DC1FF1" w:rsidRDefault="00DD6035" w:rsidP="00007B5D">
      <w:pPr>
        <w:numPr>
          <w:ilvl w:val="0"/>
          <w:numId w:val="1"/>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Emotional perception</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emotional perspective of an individual is based on having the correct gesture such as body language, pictures and voices (Andrei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 174). These are the prime aspect of emotional intelligence that has been set for the competitive advantage in terms of the perspective of managing a significant emotion according to the situation. The process of achieving these things has been significantly managed by giving them different types of actions by different methods. There are some of the difficulties that autism based people face having the current thing to be monitored and managed. The feeling could easily manage through better communications as per the need of managing the better perceive to be consistently managed (Master </w:t>
      </w:r>
      <w:r w:rsidRPr="00DC1FF1">
        <w:rPr>
          <w:rFonts w:ascii="Times New Roman" w:hAnsi="Times New Roman" w:cs="Times New Roman"/>
          <w:i/>
          <w:iCs/>
          <w:sz w:val="24"/>
          <w:szCs w:val="24"/>
          <w:lang w:val="en-GB"/>
        </w:rPr>
        <w:t xml:space="preserve">et al. </w:t>
      </w:r>
      <w:r w:rsidRPr="00DC1FF1">
        <w:rPr>
          <w:rFonts w:ascii="Times New Roman" w:hAnsi="Times New Roman" w:cs="Times New Roman"/>
          <w:sz w:val="24"/>
          <w:szCs w:val="24"/>
          <w:lang w:val="en-GB"/>
        </w:rPr>
        <w:t xml:space="preserve">2017, p. 120). </w:t>
      </w:r>
    </w:p>
    <w:p w:rsidR="00DD6035" w:rsidRPr="00DC1FF1" w:rsidRDefault="00DD6035" w:rsidP="007C300C">
      <w:pPr>
        <w:numPr>
          <w:ilvl w:val="0"/>
          <w:numId w:val="2"/>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Use of emotion</w:t>
      </w:r>
    </w:p>
    <w:p w:rsidR="00DD6035" w:rsidRPr="00DC1FF1" w:rsidRDefault="00DD6035"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use of emotion is the second activity that could be used through a better perspective of managing these things for the development of mental ability. The emotions are based on having the consistency management of their perfect intuitive. The different types of consistent management, such as the perfect management of the consistent improvement in their daily lifestyle have to be managed through the betterment of the approaches. The thinking and mental ability are the most prime aspect that has to be applied through better consistency of the related </w:t>
      </w:r>
      <w:r w:rsidRPr="00DC1FF1">
        <w:rPr>
          <w:rFonts w:ascii="Times New Roman" w:hAnsi="Times New Roman" w:cs="Times New Roman"/>
          <w:sz w:val="24"/>
          <w:szCs w:val="24"/>
          <w:lang w:val="en-GB"/>
        </w:rPr>
        <w:lastRenderedPageBreak/>
        <w:t>aspect. The different types of emotions such as anxiety, fearful and angry are needed to be considered through the management for considerable significance. The most likely desired emotion has been managed through a better proposition as per the need. The betterment of the perspired m applicants is being considered for better management.</w:t>
      </w:r>
    </w:p>
    <w:p w:rsidR="00DD6035" w:rsidRPr="00DC1FF1" w:rsidRDefault="00DD6035" w:rsidP="007C300C">
      <w:pPr>
        <w:numPr>
          <w:ilvl w:val="0"/>
          <w:numId w:val="3"/>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 xml:space="preserve">Understanding emotions </w:t>
      </w:r>
    </w:p>
    <w:p w:rsidR="00DD6035" w:rsidRPr="00DC1FF1" w:rsidRDefault="00DD6035"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The understanding ability is based upon the define perception and applications of the thought rocs, which helps in getting these things to be considered. The persistence of getting more management in the predictability and its related assistance it has been perceptual that making the complex situation is understand</w:t>
      </w:r>
      <w:r w:rsidR="00DA2488" w:rsidRPr="00DC1FF1">
        <w:rPr>
          <w:rFonts w:ascii="Times New Roman" w:hAnsi="Times New Roman" w:cs="Times New Roman"/>
          <w:sz w:val="24"/>
          <w:szCs w:val="24"/>
          <w:lang w:val="en-GB"/>
        </w:rPr>
        <w:t>able based on</w:t>
      </w:r>
      <w:r w:rsidRPr="00DC1FF1">
        <w:rPr>
          <w:rFonts w:ascii="Times New Roman" w:hAnsi="Times New Roman" w:cs="Times New Roman"/>
          <w:sz w:val="24"/>
          <w:szCs w:val="24"/>
          <w:lang w:val="en-GB"/>
        </w:rPr>
        <w:t xml:space="preserve"> the unrest aspect</w:t>
      </w:r>
      <w:r w:rsidR="00473A1E" w:rsidRPr="00DC1FF1">
        <w:rPr>
          <w:rFonts w:ascii="Times New Roman" w:hAnsi="Times New Roman" w:cs="Times New Roman"/>
          <w:sz w:val="24"/>
          <w:szCs w:val="24"/>
          <w:lang w:val="en-GB"/>
        </w:rPr>
        <w:t>.</w:t>
      </w:r>
      <w:r w:rsidRPr="00DC1FF1">
        <w:rPr>
          <w:rFonts w:ascii="Times New Roman" w:hAnsi="Times New Roman" w:cs="Times New Roman"/>
          <w:sz w:val="24"/>
          <w:szCs w:val="24"/>
          <w:lang w:val="en-GB"/>
        </w:rPr>
        <w:t xml:space="preserve"> The lower ability to understand the emotions will lead to meaningless and unused things to be used as the current process of method and application (Andrei </w:t>
      </w:r>
      <w:r w:rsidRPr="00DC1FF1">
        <w:rPr>
          <w:rFonts w:ascii="Times New Roman" w:hAnsi="Times New Roman" w:cs="Times New Roman"/>
          <w:i/>
          <w:iCs/>
          <w:sz w:val="24"/>
          <w:szCs w:val="24"/>
          <w:lang w:val="en-GB"/>
        </w:rPr>
        <w:t>et al.</w:t>
      </w:r>
      <w:r w:rsidRPr="00DC1FF1">
        <w:rPr>
          <w:rFonts w:ascii="Times New Roman" w:hAnsi="Times New Roman" w:cs="Times New Roman"/>
          <w:sz w:val="24"/>
          <w:szCs w:val="24"/>
          <w:lang w:val="en-GB"/>
        </w:rPr>
        <w:t xml:space="preserve"> 2016, p. 174). </w:t>
      </w:r>
    </w:p>
    <w:p w:rsidR="00DD6035" w:rsidRPr="00DC1FF1" w:rsidRDefault="00DD6035" w:rsidP="007C300C">
      <w:pPr>
        <w:numPr>
          <w:ilvl w:val="0"/>
          <w:numId w:val="4"/>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 xml:space="preserve">Managing emotions </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emotion management is basically related to the significance of the ability of someone's management style. There could be very best or least good actions based on the management and utilization of the emotion. The lack of regularity emotional percipience could lead to a lack of understanding of the standing in the concept. Those who have a high power of manipulating the emotion could easily control their mood swings. The better perceptions cut as the utility-based management and the emotional management could be helpful as per the state of considering the improved persistence. The struggle of not getting proper convincible management is based on having considerable management over the different types of perspectives in better progress. </w:t>
      </w:r>
    </w:p>
    <w:p w:rsidR="00DD6035" w:rsidRPr="00DC1FF1" w:rsidRDefault="00DD6035" w:rsidP="008A2E0C">
      <w:pPr>
        <w:spacing w:before="240" w:after="240" w:line="360" w:lineRule="auto"/>
        <w:jc w:val="center"/>
        <w:rPr>
          <w:rFonts w:ascii="Times New Roman" w:hAnsi="Times New Roman" w:cs="Times New Roman"/>
          <w:sz w:val="24"/>
          <w:szCs w:val="24"/>
          <w:lang w:val="en-GB"/>
        </w:rPr>
      </w:pPr>
      <w:r w:rsidRPr="00DC1FF1">
        <w:rPr>
          <w:rFonts w:ascii="Times New Roman" w:hAnsi="Times New Roman" w:cs="Times New Roman"/>
          <w:noProof/>
          <w:sz w:val="24"/>
          <w:szCs w:val="24"/>
          <w:lang w:val="en-GB" w:eastAsia="en-GB"/>
        </w:rPr>
        <w:lastRenderedPageBreak/>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F4416" w:rsidRPr="00DC1FF1" w:rsidRDefault="004F4416" w:rsidP="008A2E0C">
      <w:pPr>
        <w:spacing w:before="240" w:after="240" w:line="360" w:lineRule="auto"/>
        <w:jc w:val="center"/>
        <w:rPr>
          <w:rFonts w:ascii="Times New Roman" w:hAnsi="Times New Roman" w:cs="Times New Roman"/>
          <w:b/>
          <w:sz w:val="24"/>
          <w:szCs w:val="24"/>
          <w:lang w:val="en-GB"/>
        </w:rPr>
      </w:pPr>
      <w:r w:rsidRPr="00DC1FF1">
        <w:rPr>
          <w:rFonts w:ascii="Times New Roman" w:hAnsi="Times New Roman" w:cs="Times New Roman"/>
          <w:b/>
          <w:sz w:val="24"/>
          <w:szCs w:val="24"/>
          <w:lang w:val="en-GB"/>
        </w:rPr>
        <w:t>Figure 2: The ability model</w:t>
      </w:r>
    </w:p>
    <w:p w:rsidR="004F4416" w:rsidRPr="00DC1FF1" w:rsidRDefault="004F4416" w:rsidP="008A2E0C">
      <w:pPr>
        <w:spacing w:before="240" w:after="240" w:line="360" w:lineRule="auto"/>
        <w:jc w:val="center"/>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(Source: Goldman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2017, p. 12)</w:t>
      </w:r>
    </w:p>
    <w:p w:rsidR="00DD6035" w:rsidRPr="00DC1FF1" w:rsidRDefault="00DD6035" w:rsidP="007C300C">
      <w:pPr>
        <w:spacing w:before="240" w:after="240" w:line="360" w:lineRule="auto"/>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Mixed model</w:t>
      </w:r>
    </w:p>
    <w:p w:rsidR="00DD6035" w:rsidRPr="00DC1FF1" w:rsidRDefault="00DD6035" w:rsidP="007C300C">
      <w:pPr>
        <w:spacing w:before="240"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kicked model has been estimated by a famous scientist whose name is David Goldman (Goldman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2017, p. 12). The scientific model has been approved. The mixed model is based on five steps that have been described below</w:t>
      </w:r>
    </w:p>
    <w:p w:rsidR="00DD6035" w:rsidRPr="00DC1FF1" w:rsidRDefault="00DD6035" w:rsidP="007C300C">
      <w:pPr>
        <w:numPr>
          <w:ilvl w:val="0"/>
          <w:numId w:val="5"/>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Self-awareness</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awareness is based on several things such as confidence, recognition and furling. Confident in some of the particular case could event could easily help in getting that particular aspect to be easily managed. If in some of the workers, there is less confidence then it could be very tough to manage. The flow of the work by the evaluation of the emotional intelligence thus could be not possible. Thus confidence plays a very important role in the human life. Thus the recommendations of feeling could help in getting the better management to be consistently managed (Goldman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2017, p. 12). The eventual synopsis of related perspire could be utilized through the estimated approach as per the need of understanding of the feelings. The feelings could easily make an impact over the different types of management efficiency. </w:t>
      </w:r>
    </w:p>
    <w:p w:rsidR="00DD6035" w:rsidRPr="00DC1FF1" w:rsidRDefault="00DD6035" w:rsidP="007C300C">
      <w:pPr>
        <w:numPr>
          <w:ilvl w:val="0"/>
          <w:numId w:val="6"/>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lastRenderedPageBreak/>
        <w:t>Self regulation</w:t>
      </w:r>
    </w:p>
    <w:p w:rsidR="00DD6035" w:rsidRPr="00DC1FF1" w:rsidRDefault="00DD6035"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The self regulation has its proper base in the self control which </w:t>
      </w:r>
      <w:proofErr w:type="gramStart"/>
      <w:r w:rsidRPr="00DC1FF1">
        <w:rPr>
          <w:rFonts w:ascii="Times New Roman" w:hAnsi="Times New Roman" w:cs="Times New Roman"/>
          <w:sz w:val="24"/>
          <w:szCs w:val="24"/>
          <w:lang w:val="en-GB"/>
        </w:rPr>
        <w:t>comes</w:t>
      </w:r>
      <w:proofErr w:type="gramEnd"/>
      <w:r w:rsidRPr="00DC1FF1">
        <w:rPr>
          <w:rFonts w:ascii="Times New Roman" w:hAnsi="Times New Roman" w:cs="Times New Roman"/>
          <w:sz w:val="24"/>
          <w:szCs w:val="24"/>
          <w:lang w:val="en-GB"/>
        </w:rPr>
        <w:t xml:space="preserve"> format the deeper knowing of the self and thus making it a very important part of the daily routine. The control of self is also need to take fast decision and according to the proper management (Goldman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2017, p. 12). Trustworthiness is the second possible management which could help in getting the configurationally perceptual thought from the better management. The configurationally aspect of the self regulation is also as dependent on the trustworthiness that could be used easily as per the level of management to be very useful. According to the trustworthiness the adaptability would increase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2017, p. 12). The related company has used their self regulation very well in terms of the trustworthy aspect. Adaptability is based on having the correct things to be utilized for the correct action or event. </w:t>
      </w:r>
    </w:p>
    <w:p w:rsidR="00DD6035" w:rsidRPr="00DC1FF1" w:rsidRDefault="00DD6035" w:rsidP="007C300C">
      <w:pPr>
        <w:numPr>
          <w:ilvl w:val="0"/>
          <w:numId w:val="7"/>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Motivation</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The motivation is based on mainly two things such as the drive and commitment of the process and commitment. The drive of the different types of action such as the day to day influence and the relevant perspective could be easily managed for the persistence based management. The initiative, optimism and the collective action could be easily managed through the better management of optimism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2017, p. 12). The optimistic management could be easily comprehended through the estimated configuration for the company benefit. </w:t>
      </w:r>
    </w:p>
    <w:p w:rsidR="00DD6035" w:rsidRPr="00DC1FF1" w:rsidRDefault="00DD6035" w:rsidP="007C300C">
      <w:pPr>
        <w:numPr>
          <w:ilvl w:val="0"/>
          <w:numId w:val="8"/>
        </w:numPr>
        <w:spacing w:line="360" w:lineRule="auto"/>
        <w:ind w:hanging="178"/>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Empathy</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Empathy is based on having the similar situation to be felt by different persons in order to estimate the cure condition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2017, p. 12). The empathy could helped in utilizing the resources based is to further expansions that could help in estimating the high level of consideration. The different types of configuration are based on the feeling based on the diversity and the political awareness. The empathy could be helpful for the future estimation of a company and its configuration management for the perspectives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2017, p. 12). The better understanding lead to the perfectly and very best possible assessment has been configured through the management. Empathy depends upon the relevance of the situational context of business management. </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The company BOOT is using their persistence Requirements as per the better estimation over the other companies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2017, p. 12). These had helped the company to make </w:t>
      </w:r>
      <w:r w:rsidRPr="00DC1FF1">
        <w:rPr>
          <w:rFonts w:ascii="Times New Roman" w:hAnsi="Times New Roman" w:cs="Times New Roman"/>
          <w:sz w:val="24"/>
          <w:szCs w:val="24"/>
          <w:lang w:val="en-GB"/>
        </w:rPr>
        <w:lastRenderedPageBreak/>
        <w:t>their growth easier. The prospect of managing the different types of consideration is based on the proper managing of the ultimate consideration. The company basis structure could be very correctly managed as per the level of considering the different types of work management.</w:t>
      </w:r>
    </w:p>
    <w:p w:rsidR="00DD6035" w:rsidRPr="00DC1FF1" w:rsidRDefault="00DD6035"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In order to use the customer attraction, it needs to be checked that most of the customer psychology must have to be aligned according to the need. The need of customer has been understood by the company so that most of the time is attracted to the company. The customer could happen in growing the business as per the level of high product ability and high growth. The better and to the point strategies has been taken to a higher level of concern and thus the strategic growth of the company has been established. The consideration of the perspective of management could be utilized as per the need of betterment of the company.</w:t>
      </w:r>
    </w:p>
    <w:p w:rsidR="00DD6035" w:rsidRPr="00DC1FF1" w:rsidRDefault="00DD6035" w:rsidP="007C300C">
      <w:pPr>
        <w:spacing w:after="240"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Considerable management of the consistent management isn't the emotional intelligence is needed for the betterment of the conceptualization. The cognitive efficiency and its related perception could be highly effective according to the perspective of management (</w:t>
      </w: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2017, p. 12). The process of managing the consistent management is needed to be concise. According to the EI, it is the concept of different perception it is needed to be checked that estimated apaches must have to be based on the consistent management. The company betterment could be easily done keeping in mind of the4 related approaches and its perfect management. </w:t>
      </w:r>
    </w:p>
    <w:p w:rsidR="009E0162" w:rsidRPr="00DC1FF1" w:rsidRDefault="009E0162" w:rsidP="00036CCC">
      <w:pPr>
        <w:spacing w:before="240" w:after="240" w:line="360" w:lineRule="auto"/>
        <w:jc w:val="center"/>
        <w:rPr>
          <w:rFonts w:ascii="Times New Roman" w:hAnsi="Times New Roman" w:cs="Times New Roman"/>
          <w:sz w:val="24"/>
          <w:szCs w:val="24"/>
          <w:lang w:val="en-GB"/>
        </w:rPr>
      </w:pPr>
      <w:r w:rsidRPr="00DC1FF1">
        <w:rPr>
          <w:rFonts w:ascii="Times New Roman" w:hAnsi="Times New Roman" w:cs="Times New Roman"/>
          <w:noProof/>
          <w:sz w:val="24"/>
          <w:szCs w:val="24"/>
          <w:lang w:val="en-GB" w:eastAsia="en-GB"/>
        </w:rPr>
        <w:drawing>
          <wp:inline distT="0" distB="0" distL="0" distR="0">
            <wp:extent cx="5486400" cy="2047875"/>
            <wp:effectExtent l="0" t="1905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9E0162" w:rsidRPr="00DC1FF1" w:rsidRDefault="009E0162" w:rsidP="00036CCC">
      <w:pPr>
        <w:spacing w:before="240" w:after="240" w:line="360" w:lineRule="auto"/>
        <w:jc w:val="center"/>
        <w:rPr>
          <w:rFonts w:ascii="Times New Roman" w:hAnsi="Times New Roman" w:cs="Times New Roman"/>
          <w:sz w:val="24"/>
          <w:szCs w:val="24"/>
          <w:lang w:val="en-GB"/>
        </w:rPr>
      </w:pPr>
      <w:r w:rsidRPr="00DC1FF1">
        <w:rPr>
          <w:rFonts w:ascii="Times New Roman" w:hAnsi="Times New Roman" w:cs="Times New Roman"/>
          <w:b/>
          <w:sz w:val="24"/>
          <w:szCs w:val="24"/>
          <w:lang w:val="en-GB"/>
        </w:rPr>
        <w:t>Figure 3: Mixed model</w:t>
      </w:r>
    </w:p>
    <w:p w:rsidR="009E0162" w:rsidRPr="00DC1FF1" w:rsidRDefault="009E0162" w:rsidP="00A442F9">
      <w:pPr>
        <w:spacing w:before="240" w:after="240" w:line="360" w:lineRule="auto"/>
        <w:jc w:val="center"/>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(Source: </w:t>
      </w:r>
      <w:proofErr w:type="spellStart"/>
      <w:r w:rsidR="00A442F9" w:rsidRPr="00DC1FF1">
        <w:rPr>
          <w:rFonts w:ascii="Times New Roman" w:hAnsi="Times New Roman" w:cs="Times New Roman"/>
          <w:sz w:val="24"/>
          <w:szCs w:val="24"/>
          <w:lang w:val="en-GB"/>
        </w:rPr>
        <w:t>Goleman</w:t>
      </w:r>
      <w:proofErr w:type="spellEnd"/>
      <w:r w:rsidR="00A442F9" w:rsidRPr="00DC1FF1">
        <w:rPr>
          <w:rFonts w:ascii="Times New Roman" w:hAnsi="Times New Roman" w:cs="Times New Roman"/>
          <w:sz w:val="24"/>
          <w:szCs w:val="24"/>
          <w:lang w:val="en-GB"/>
        </w:rPr>
        <w:t xml:space="preserve"> and </w:t>
      </w:r>
      <w:proofErr w:type="spellStart"/>
      <w:r w:rsidR="00A442F9" w:rsidRPr="00DC1FF1">
        <w:rPr>
          <w:rFonts w:ascii="Times New Roman" w:hAnsi="Times New Roman" w:cs="Times New Roman"/>
          <w:sz w:val="24"/>
          <w:szCs w:val="24"/>
          <w:lang w:val="en-GB"/>
        </w:rPr>
        <w:t>Boyatzis</w:t>
      </w:r>
      <w:proofErr w:type="spellEnd"/>
      <w:r w:rsidR="00A442F9" w:rsidRPr="00DC1FF1">
        <w:rPr>
          <w:rFonts w:ascii="Times New Roman" w:hAnsi="Times New Roman" w:cs="Times New Roman"/>
          <w:sz w:val="24"/>
          <w:szCs w:val="24"/>
          <w:lang w:val="en-GB"/>
        </w:rPr>
        <w:t>, 2017, p. 12</w:t>
      </w:r>
      <w:r w:rsidRPr="00DC1FF1">
        <w:rPr>
          <w:rFonts w:ascii="Times New Roman" w:hAnsi="Times New Roman" w:cs="Times New Roman"/>
          <w:sz w:val="24"/>
          <w:szCs w:val="24"/>
          <w:lang w:val="en-GB"/>
        </w:rPr>
        <w:t>)</w:t>
      </w:r>
    </w:p>
    <w:p w:rsidR="00DD6035" w:rsidRPr="00DC1FF1" w:rsidRDefault="00DD6035" w:rsidP="007C300C">
      <w:pPr>
        <w:spacing w:line="360" w:lineRule="auto"/>
        <w:jc w:val="both"/>
        <w:rPr>
          <w:rFonts w:ascii="Times New Roman" w:hAnsi="Times New Roman" w:cs="Times New Roman"/>
          <w:sz w:val="24"/>
          <w:szCs w:val="24"/>
          <w:lang w:val="en-GB"/>
        </w:rPr>
      </w:pPr>
    </w:p>
    <w:p w:rsidR="00D91600" w:rsidRPr="00DC1FF1" w:rsidRDefault="00772E92" w:rsidP="007C300C">
      <w:pPr>
        <w:pStyle w:val="Heading1"/>
        <w:spacing w:line="360" w:lineRule="auto"/>
        <w:rPr>
          <w:rFonts w:cs="Times New Roman"/>
          <w:szCs w:val="24"/>
          <w:lang w:val="en-GB"/>
        </w:rPr>
      </w:pPr>
      <w:bookmarkStart w:id="4" w:name="_Toc15737502"/>
      <w:r w:rsidRPr="00DC1FF1">
        <w:rPr>
          <w:rFonts w:cs="Times New Roman"/>
          <w:szCs w:val="24"/>
          <w:lang w:val="en-GB"/>
        </w:rPr>
        <w:lastRenderedPageBreak/>
        <w:t xml:space="preserve">3. </w:t>
      </w:r>
      <w:r w:rsidR="00D46781" w:rsidRPr="00DC1FF1">
        <w:rPr>
          <w:rFonts w:cs="Times New Roman"/>
          <w:szCs w:val="24"/>
          <w:lang w:val="en-GB"/>
        </w:rPr>
        <w:t>Critically analysing importance of emotional intelligence in the workplace</w:t>
      </w:r>
      <w:bookmarkEnd w:id="4"/>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Psychology defines the concept of emotional intelligence as the ability to control own emotions analysing the situation (Carson </w:t>
      </w:r>
      <w:r w:rsidRPr="00DC1FF1">
        <w:rPr>
          <w:rFonts w:ascii="Times New Roman" w:eastAsia="Times New Roman" w:hAnsi="Times New Roman" w:cs="Times New Roman"/>
          <w:i/>
          <w:sz w:val="24"/>
          <w:szCs w:val="24"/>
          <w:lang w:val="en-GB"/>
        </w:rPr>
        <w:t xml:space="preserve">et al. </w:t>
      </w:r>
      <w:r w:rsidRPr="00DC1FF1">
        <w:rPr>
          <w:rFonts w:ascii="Times New Roman" w:eastAsia="Times New Roman" w:hAnsi="Times New Roman" w:cs="Times New Roman"/>
          <w:sz w:val="24"/>
          <w:szCs w:val="24"/>
          <w:lang w:val="en-GB"/>
        </w:rPr>
        <w:t xml:space="preserve">2016, p.810). In workplaces, situations might arise where an individual needs to bear with the rough behaviours from the clients, customers or higher authority. Moreover, in a workplace, workers need to maintain proper business relationships with people from different backgrounds and therefore and an unprofessional emotional reaction can have a long-term negative impact on the business relationships (Carrillo </w:t>
      </w:r>
      <w:r w:rsidRPr="00DC1FF1">
        <w:rPr>
          <w:rFonts w:ascii="Times New Roman" w:eastAsia="Times New Roman" w:hAnsi="Times New Roman" w:cs="Times New Roman"/>
          <w:i/>
          <w:sz w:val="24"/>
          <w:szCs w:val="24"/>
          <w:lang w:val="en-GB"/>
        </w:rPr>
        <w:t>et al</w:t>
      </w:r>
      <w:r w:rsidRPr="00DC1FF1">
        <w:rPr>
          <w:rFonts w:ascii="Times New Roman" w:eastAsia="Times New Roman" w:hAnsi="Times New Roman" w:cs="Times New Roman"/>
          <w:sz w:val="24"/>
          <w:szCs w:val="24"/>
          <w:lang w:val="en-GB"/>
        </w:rPr>
        <w:t xml:space="preserve">. 2018, p.64). Therefore, the </w:t>
      </w:r>
      <w:r w:rsidR="00D34C6B" w:rsidRPr="00DC1FF1">
        <w:rPr>
          <w:rFonts w:ascii="Times New Roman" w:eastAsia="Times New Roman" w:hAnsi="Times New Roman" w:cs="Times New Roman"/>
          <w:sz w:val="24"/>
          <w:szCs w:val="24"/>
          <w:lang w:val="en-GB"/>
        </w:rPr>
        <w:t>workers of an organisation need</w:t>
      </w:r>
      <w:r w:rsidRPr="00DC1FF1">
        <w:rPr>
          <w:rFonts w:ascii="Times New Roman" w:eastAsia="Times New Roman" w:hAnsi="Times New Roman" w:cs="Times New Roman"/>
          <w:sz w:val="24"/>
          <w:szCs w:val="24"/>
          <w:lang w:val="en-GB"/>
        </w:rPr>
        <w:t xml:space="preserve"> to learn how to control their emotions for managing an unfavourable situation. </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Boots is a retailer of beauty products and medicines and the </w:t>
      </w:r>
      <w:r w:rsidR="00D34C6B" w:rsidRPr="00DC1FF1">
        <w:rPr>
          <w:rFonts w:ascii="Times New Roman" w:eastAsia="Times New Roman" w:hAnsi="Times New Roman" w:cs="Times New Roman"/>
          <w:sz w:val="24"/>
          <w:szCs w:val="24"/>
          <w:lang w:val="en-GB"/>
        </w:rPr>
        <w:t>employees of the company need</w:t>
      </w:r>
      <w:r w:rsidRPr="00DC1FF1">
        <w:rPr>
          <w:rFonts w:ascii="Times New Roman" w:eastAsia="Times New Roman" w:hAnsi="Times New Roman" w:cs="Times New Roman"/>
          <w:sz w:val="24"/>
          <w:szCs w:val="24"/>
          <w:lang w:val="en-GB"/>
        </w:rPr>
        <w:t xml:space="preserve"> to handle different types of customer queries </w:t>
      </w:r>
      <w:r w:rsidR="00D34C6B" w:rsidRPr="00DC1FF1">
        <w:rPr>
          <w:rFonts w:ascii="Times New Roman" w:eastAsia="Times New Roman" w:hAnsi="Times New Roman" w:cs="Times New Roman"/>
          <w:sz w:val="24"/>
          <w:szCs w:val="24"/>
          <w:lang w:val="en-GB"/>
        </w:rPr>
        <w:t>every day</w:t>
      </w:r>
      <w:r w:rsidRPr="00DC1FF1">
        <w:rPr>
          <w:rFonts w:ascii="Times New Roman" w:eastAsia="Times New Roman" w:hAnsi="Times New Roman" w:cs="Times New Roman"/>
          <w:sz w:val="24"/>
          <w:szCs w:val="24"/>
          <w:lang w:val="en-GB"/>
        </w:rPr>
        <w:t>. It is normal to have misunderstandings regarding the requirements of the customers in the busy hours. Some customers also might complain again the services or behave roughly with the employees if they are not satisfied with the services or the product quality (Mathew and Gupta, 2015, p.75). The employees need to understand that the customers are the most important stakeholders in a business and they must handle the queries of the customers calmly controlling their own emotions. Emotional intelligence help</w:t>
      </w:r>
      <w:r w:rsidR="00BA57B4" w:rsidRPr="00DC1FF1">
        <w:rPr>
          <w:rFonts w:ascii="Times New Roman" w:eastAsia="Times New Roman" w:hAnsi="Times New Roman" w:cs="Times New Roman"/>
          <w:sz w:val="24"/>
          <w:szCs w:val="24"/>
          <w:lang w:val="en-GB"/>
        </w:rPr>
        <w:t>s</w:t>
      </w:r>
      <w:r w:rsidRPr="00DC1FF1">
        <w:rPr>
          <w:rFonts w:ascii="Times New Roman" w:eastAsia="Times New Roman" w:hAnsi="Times New Roman" w:cs="Times New Roman"/>
          <w:sz w:val="24"/>
          <w:szCs w:val="24"/>
          <w:lang w:val="en-GB"/>
        </w:rPr>
        <w:t xml:space="preserve"> the employees in maintaining business ethics which ultimately contribute to the reputation of the business organisation.</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According to researchers like </w:t>
      </w:r>
      <w:proofErr w:type="spellStart"/>
      <w:r w:rsidRPr="00DC1FF1">
        <w:rPr>
          <w:rFonts w:ascii="Times New Roman" w:eastAsia="Times New Roman" w:hAnsi="Times New Roman" w:cs="Times New Roman"/>
          <w:sz w:val="24"/>
          <w:szCs w:val="24"/>
          <w:lang w:val="en-GB"/>
        </w:rPr>
        <w:t>Serrat</w:t>
      </w:r>
      <w:proofErr w:type="spellEnd"/>
      <w:r w:rsidRPr="00DC1FF1">
        <w:rPr>
          <w:rFonts w:ascii="Times New Roman" w:eastAsia="Times New Roman" w:hAnsi="Times New Roman" w:cs="Times New Roman"/>
          <w:sz w:val="24"/>
          <w:szCs w:val="24"/>
          <w:lang w:val="en-GB"/>
        </w:rPr>
        <w:t xml:space="preserve">, (2017, p.330), emotionally intelligent people go further in their careers as they are able to solve complex emotional and ethical issues in their workplace easily. They can maintain proper relationships with their colleagues, hierarchy and the clients of the company. An emotional breakdown can affect the work quality of an individual and therefore, it is needed for all individuals to remain </w:t>
      </w:r>
      <w:r w:rsidR="00EB0F9C" w:rsidRPr="00DC1FF1">
        <w:rPr>
          <w:rFonts w:ascii="Times New Roman" w:eastAsia="Times New Roman" w:hAnsi="Times New Roman" w:cs="Times New Roman"/>
          <w:sz w:val="24"/>
          <w:szCs w:val="24"/>
          <w:lang w:val="en-GB"/>
        </w:rPr>
        <w:t>focused</w:t>
      </w:r>
      <w:r w:rsidRPr="00DC1FF1">
        <w:rPr>
          <w:rFonts w:ascii="Times New Roman" w:eastAsia="Times New Roman" w:hAnsi="Times New Roman" w:cs="Times New Roman"/>
          <w:sz w:val="24"/>
          <w:szCs w:val="24"/>
          <w:lang w:val="en-GB"/>
        </w:rPr>
        <w:t xml:space="preserve"> on their job targets ignoring the factors that </w:t>
      </w:r>
      <w:r w:rsidR="00EB0F9C" w:rsidRPr="00DC1FF1">
        <w:rPr>
          <w:rFonts w:ascii="Times New Roman" w:eastAsia="Times New Roman" w:hAnsi="Times New Roman" w:cs="Times New Roman"/>
          <w:sz w:val="24"/>
          <w:szCs w:val="24"/>
          <w:lang w:val="en-GB"/>
        </w:rPr>
        <w:t>deviates</w:t>
      </w:r>
      <w:r w:rsidRPr="00DC1FF1">
        <w:rPr>
          <w:rFonts w:ascii="Times New Roman" w:eastAsia="Times New Roman" w:hAnsi="Times New Roman" w:cs="Times New Roman"/>
          <w:sz w:val="24"/>
          <w:szCs w:val="24"/>
          <w:lang w:val="en-GB"/>
        </w:rPr>
        <w:t xml:space="preserve"> them from achieving their goals (Mathew and Gupta, 2015, p.75). In this way, an individual can play his roles and responsibilities in the workplace efficiently and can have better career opportunities. </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There are different components of emotional intelligence like self-regulation, motivation, social skills and empathy. Emotionally intelligent workers can easily identify their own drawbacks and they can improve their skills easily for performing better in their workplace (</w:t>
      </w:r>
      <w:proofErr w:type="spellStart"/>
      <w:r w:rsidRPr="00DC1FF1">
        <w:rPr>
          <w:rFonts w:ascii="Times New Roman" w:eastAsia="Times New Roman" w:hAnsi="Times New Roman" w:cs="Times New Roman"/>
          <w:sz w:val="24"/>
          <w:szCs w:val="24"/>
          <w:lang w:val="en-GB"/>
        </w:rPr>
        <w:t>Krishnakumar</w:t>
      </w:r>
      <w:proofErr w:type="spellEnd"/>
      <w:r w:rsidRPr="00DC1FF1">
        <w:rPr>
          <w:rFonts w:ascii="Times New Roman" w:eastAsia="Times New Roman" w:hAnsi="Times New Roman" w:cs="Times New Roman"/>
          <w:sz w:val="24"/>
          <w:szCs w:val="24"/>
          <w:lang w:val="en-GB"/>
        </w:rPr>
        <w:t xml:space="preserve"> </w:t>
      </w:r>
      <w:r w:rsidRPr="00DC1FF1">
        <w:rPr>
          <w:rFonts w:ascii="Times New Roman" w:eastAsia="Times New Roman" w:hAnsi="Times New Roman" w:cs="Times New Roman"/>
          <w:i/>
          <w:sz w:val="24"/>
          <w:szCs w:val="24"/>
          <w:lang w:val="en-GB"/>
        </w:rPr>
        <w:t xml:space="preserve">et al. </w:t>
      </w:r>
      <w:r w:rsidRPr="00DC1FF1">
        <w:rPr>
          <w:rFonts w:ascii="Times New Roman" w:eastAsia="Times New Roman" w:hAnsi="Times New Roman" w:cs="Times New Roman"/>
          <w:sz w:val="24"/>
          <w:szCs w:val="24"/>
          <w:lang w:val="en-GB"/>
        </w:rPr>
        <w:t xml:space="preserve">2016, p.372). Many of the salesperson of Boots </w:t>
      </w:r>
      <w:r w:rsidR="00D34C6B" w:rsidRPr="00DC1FF1">
        <w:rPr>
          <w:rFonts w:ascii="Times New Roman" w:eastAsia="Times New Roman" w:hAnsi="Times New Roman" w:cs="Times New Roman"/>
          <w:sz w:val="24"/>
          <w:szCs w:val="24"/>
          <w:lang w:val="en-GB"/>
        </w:rPr>
        <w:t>cannot</w:t>
      </w:r>
      <w:r w:rsidRPr="00DC1FF1">
        <w:rPr>
          <w:rFonts w:ascii="Times New Roman" w:eastAsia="Times New Roman" w:hAnsi="Times New Roman" w:cs="Times New Roman"/>
          <w:sz w:val="24"/>
          <w:szCs w:val="24"/>
          <w:lang w:val="en-GB"/>
        </w:rPr>
        <w:t xml:space="preserve"> handle the queries of the customers in the outlets and they become stressed and depressed and often leave the company. However, they </w:t>
      </w:r>
      <w:r w:rsidRPr="00DC1FF1">
        <w:rPr>
          <w:rFonts w:ascii="Times New Roman" w:eastAsia="Times New Roman" w:hAnsi="Times New Roman" w:cs="Times New Roman"/>
          <w:sz w:val="24"/>
          <w:szCs w:val="24"/>
          <w:lang w:val="en-GB"/>
        </w:rPr>
        <w:lastRenderedPageBreak/>
        <w:t xml:space="preserve">must understand that the customers do not have any hard feelings for them and they are complaining against the services or misbehaving with the </w:t>
      </w:r>
      <w:r w:rsidR="00D34C6B" w:rsidRPr="00DC1FF1">
        <w:rPr>
          <w:rFonts w:ascii="Times New Roman" w:eastAsia="Times New Roman" w:hAnsi="Times New Roman" w:cs="Times New Roman"/>
          <w:sz w:val="24"/>
          <w:szCs w:val="24"/>
          <w:lang w:val="en-GB"/>
        </w:rPr>
        <w:t>employees,</w:t>
      </w:r>
      <w:r w:rsidRPr="00DC1FF1">
        <w:rPr>
          <w:rFonts w:ascii="Times New Roman" w:eastAsia="Times New Roman" w:hAnsi="Times New Roman" w:cs="Times New Roman"/>
          <w:sz w:val="24"/>
          <w:szCs w:val="24"/>
          <w:lang w:val="en-GB"/>
        </w:rPr>
        <w:t xml:space="preserve"> as their requirements are not being satisfied properly. Therefore, the employees need to identify their specific needs and try to serve the customers in a better way and </w:t>
      </w:r>
      <w:r w:rsidR="00EB0F9C" w:rsidRPr="00DC1FF1">
        <w:rPr>
          <w:rFonts w:ascii="Times New Roman" w:eastAsia="Times New Roman" w:hAnsi="Times New Roman" w:cs="Times New Roman"/>
          <w:sz w:val="24"/>
          <w:szCs w:val="24"/>
          <w:lang w:val="en-GB"/>
        </w:rPr>
        <w:t>empathies</w:t>
      </w:r>
      <w:r w:rsidRPr="00DC1FF1">
        <w:rPr>
          <w:rFonts w:ascii="Times New Roman" w:eastAsia="Times New Roman" w:hAnsi="Times New Roman" w:cs="Times New Roman"/>
          <w:sz w:val="24"/>
          <w:szCs w:val="24"/>
          <w:lang w:val="en-GB"/>
        </w:rPr>
        <w:t xml:space="preserve"> with the customers instead of becoming depressed and stressed (</w:t>
      </w:r>
      <w:r w:rsidR="00EB0F9C" w:rsidRPr="00DC1FF1">
        <w:rPr>
          <w:rFonts w:ascii="Times New Roman" w:eastAsia="Times New Roman" w:hAnsi="Times New Roman" w:cs="Times New Roman"/>
          <w:sz w:val="24"/>
          <w:szCs w:val="24"/>
          <w:lang w:val="en-GB"/>
        </w:rPr>
        <w:t>Serrate, 2017</w:t>
      </w:r>
      <w:r w:rsidRPr="00DC1FF1">
        <w:rPr>
          <w:rFonts w:ascii="Times New Roman" w:eastAsia="Times New Roman" w:hAnsi="Times New Roman" w:cs="Times New Roman"/>
          <w:sz w:val="24"/>
          <w:szCs w:val="24"/>
          <w:lang w:val="en-GB"/>
        </w:rPr>
        <w:t xml:space="preserve">, p.330). </w:t>
      </w:r>
      <w:r w:rsidR="00D34C6B" w:rsidRPr="00DC1FF1">
        <w:rPr>
          <w:rFonts w:ascii="Times New Roman" w:eastAsia="Times New Roman" w:hAnsi="Times New Roman" w:cs="Times New Roman"/>
          <w:sz w:val="24"/>
          <w:szCs w:val="24"/>
          <w:lang w:val="en-GB"/>
        </w:rPr>
        <w:t>Emotionally intelligent and mindful people usually remain</w:t>
      </w:r>
      <w:r w:rsidRPr="00DC1FF1">
        <w:rPr>
          <w:rFonts w:ascii="Times New Roman" w:eastAsia="Times New Roman" w:hAnsi="Times New Roman" w:cs="Times New Roman"/>
          <w:sz w:val="24"/>
          <w:szCs w:val="24"/>
          <w:lang w:val="en-GB"/>
        </w:rPr>
        <w:t xml:space="preserve"> self-motivated and mentally healthy and they are able to gain success in their professional life by continuously developing their own skills and knowledge (</w:t>
      </w:r>
      <w:r w:rsidR="00EB0F9C" w:rsidRPr="00DC1FF1">
        <w:rPr>
          <w:rFonts w:ascii="Times New Roman" w:eastAsia="Times New Roman" w:hAnsi="Times New Roman" w:cs="Times New Roman"/>
          <w:sz w:val="24"/>
          <w:szCs w:val="24"/>
          <w:lang w:val="en-GB"/>
        </w:rPr>
        <w:t>Dabble</w:t>
      </w:r>
      <w:r w:rsidRPr="00DC1FF1">
        <w:rPr>
          <w:rFonts w:ascii="Times New Roman" w:eastAsia="Times New Roman" w:hAnsi="Times New Roman" w:cs="Times New Roman"/>
          <w:sz w:val="24"/>
          <w:szCs w:val="24"/>
          <w:lang w:val="en-GB"/>
        </w:rPr>
        <w:t>, 2016, p.28).</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However, an </w:t>
      </w:r>
      <w:r w:rsidR="00EB0F9C" w:rsidRPr="00DC1FF1">
        <w:rPr>
          <w:rFonts w:ascii="Times New Roman" w:eastAsia="Times New Roman" w:hAnsi="Times New Roman" w:cs="Times New Roman"/>
          <w:sz w:val="24"/>
          <w:szCs w:val="24"/>
          <w:lang w:val="en-GB"/>
        </w:rPr>
        <w:t>organization</w:t>
      </w:r>
      <w:r w:rsidRPr="00DC1FF1">
        <w:rPr>
          <w:rFonts w:ascii="Times New Roman" w:eastAsia="Times New Roman" w:hAnsi="Times New Roman" w:cs="Times New Roman"/>
          <w:sz w:val="24"/>
          <w:szCs w:val="24"/>
          <w:lang w:val="en-GB"/>
        </w:rPr>
        <w:t xml:space="preserve"> must take some initiative to developing emotional intelligence within the employees. For this, it is essential for Boots to improve the internal work culture of the </w:t>
      </w:r>
      <w:r w:rsidR="00EB0F9C" w:rsidRPr="00DC1FF1">
        <w:rPr>
          <w:rFonts w:ascii="Times New Roman" w:eastAsia="Times New Roman" w:hAnsi="Times New Roman" w:cs="Times New Roman"/>
          <w:sz w:val="24"/>
          <w:szCs w:val="24"/>
          <w:lang w:val="en-GB"/>
        </w:rPr>
        <w:t>organization</w:t>
      </w:r>
      <w:r w:rsidRPr="00DC1FF1">
        <w:rPr>
          <w:rFonts w:ascii="Times New Roman" w:eastAsia="Times New Roman" w:hAnsi="Times New Roman" w:cs="Times New Roman"/>
          <w:sz w:val="24"/>
          <w:szCs w:val="24"/>
          <w:lang w:val="en-GB"/>
        </w:rPr>
        <w:t xml:space="preserve">. The improvement of work culture is effective for stress management of the employees (Li </w:t>
      </w:r>
      <w:r w:rsidRPr="00DC1FF1">
        <w:rPr>
          <w:rFonts w:ascii="Times New Roman" w:eastAsia="Times New Roman" w:hAnsi="Times New Roman" w:cs="Times New Roman"/>
          <w:i/>
          <w:sz w:val="24"/>
          <w:szCs w:val="24"/>
          <w:lang w:val="en-GB"/>
        </w:rPr>
        <w:t xml:space="preserve">et al. </w:t>
      </w:r>
      <w:r w:rsidRPr="00DC1FF1">
        <w:rPr>
          <w:rFonts w:ascii="Times New Roman" w:eastAsia="Times New Roman" w:hAnsi="Times New Roman" w:cs="Times New Roman"/>
          <w:sz w:val="24"/>
          <w:szCs w:val="24"/>
          <w:lang w:val="en-GB"/>
        </w:rPr>
        <w:t xml:space="preserve">2016, p.107).  Moreover, Boots might </w:t>
      </w:r>
      <w:r w:rsidR="00EB0F9C" w:rsidRPr="00DC1FF1">
        <w:rPr>
          <w:rFonts w:ascii="Times New Roman" w:eastAsia="Times New Roman" w:hAnsi="Times New Roman" w:cs="Times New Roman"/>
          <w:sz w:val="24"/>
          <w:szCs w:val="24"/>
          <w:lang w:val="en-GB"/>
        </w:rPr>
        <w:t>organize</w:t>
      </w:r>
      <w:r w:rsidRPr="00DC1FF1">
        <w:rPr>
          <w:rFonts w:ascii="Times New Roman" w:eastAsia="Times New Roman" w:hAnsi="Times New Roman" w:cs="Times New Roman"/>
          <w:sz w:val="24"/>
          <w:szCs w:val="24"/>
          <w:lang w:val="en-GB"/>
        </w:rPr>
        <w:t xml:space="preserve"> frequent meetings with the salespersons and other employees for solving their emotional issues so that they can perform better and feel valued within the workplace. </w:t>
      </w:r>
    </w:p>
    <w:p w:rsidR="008A2E0C" w:rsidRPr="00DC1FF1" w:rsidRDefault="008A2E0C" w:rsidP="007C300C">
      <w:pPr>
        <w:spacing w:line="360" w:lineRule="auto"/>
        <w:jc w:val="both"/>
        <w:rPr>
          <w:rFonts w:ascii="Times New Roman" w:hAnsi="Times New Roman" w:cs="Times New Roman"/>
          <w:b/>
          <w:bCs/>
          <w:sz w:val="24"/>
          <w:szCs w:val="24"/>
          <w:lang w:val="en-GB"/>
        </w:rPr>
      </w:pPr>
    </w:p>
    <w:p w:rsidR="002A52AF" w:rsidRPr="00DC1FF1" w:rsidRDefault="002A52AF"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The impact of EI in the chosen organization</w:t>
      </w:r>
    </w:p>
    <w:p w:rsidR="002A52AF" w:rsidRPr="00DC1FF1" w:rsidRDefault="002A52AF"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Emotional intelligence has a healthy sense of self-awareness. They can understand their strength, as well as weakness and they, know that this awareness helpful for the organization's staff (</w:t>
      </w:r>
      <w:proofErr w:type="spellStart"/>
      <w:r w:rsidRPr="00DC1FF1">
        <w:rPr>
          <w:rFonts w:ascii="Times New Roman" w:hAnsi="Times New Roman" w:cs="Times New Roman"/>
          <w:color w:val="222222"/>
          <w:sz w:val="24"/>
          <w:szCs w:val="24"/>
          <w:shd w:val="clear" w:color="auto" w:fill="FFFFFF"/>
          <w:lang w:val="en-GB"/>
        </w:rPr>
        <w:t>Ricciotti</w:t>
      </w:r>
      <w:proofErr w:type="spellEnd"/>
      <w:r w:rsidRPr="00DC1FF1">
        <w:rPr>
          <w:rFonts w:ascii="Times New Roman" w:hAnsi="Times New Roman" w:cs="Times New Roman"/>
          <w:color w:val="222222"/>
          <w:sz w:val="24"/>
          <w:szCs w:val="24"/>
          <w:shd w:val="clear" w:color="auto" w:fill="FFFFFF"/>
          <w:lang w:val="en-GB"/>
        </w:rPr>
        <w:t>, 2016, p.55</w:t>
      </w:r>
      <w:r w:rsidRPr="00DC1FF1">
        <w:rPr>
          <w:rFonts w:ascii="Times New Roman" w:hAnsi="Times New Roman" w:cs="Times New Roman"/>
          <w:sz w:val="24"/>
          <w:szCs w:val="24"/>
          <w:lang w:val="en-GB"/>
        </w:rPr>
        <w:t>). If a person has a good ability to control and learn from constructive criticism, then-nominee can affect them. On the other hand, the higher EQ emotional intelligence is important to the Boots. With the help of emotional intelligence, Boots can change their management, leadership, staff etc (Allen</w:t>
      </w:r>
      <w:r w:rsidRPr="00DC1FF1">
        <w:rPr>
          <w:rFonts w:ascii="Times New Roman" w:hAnsi="Times New Roman" w:cs="Times New Roman"/>
          <w:i/>
          <w:iCs/>
          <w:sz w:val="24"/>
          <w:szCs w:val="24"/>
          <w:lang w:val="en-GB"/>
        </w:rPr>
        <w:t xml:space="preserve"> et al.</w:t>
      </w:r>
      <w:r w:rsidRPr="00DC1FF1">
        <w:rPr>
          <w:rFonts w:ascii="Times New Roman" w:hAnsi="Times New Roman" w:cs="Times New Roman"/>
          <w:sz w:val="24"/>
          <w:szCs w:val="24"/>
          <w:lang w:val="en-GB"/>
        </w:rPr>
        <w:t xml:space="preserve"> 2016, p.56). They can provide better service to the customers and they can provide modern sales knowledge to the sales and marketing staff by using the EQ Emotional intelligence. </w:t>
      </w:r>
    </w:p>
    <w:p w:rsidR="002A52AF" w:rsidRPr="00DC1FF1" w:rsidRDefault="002A52AF"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It can assist the individuals of the company to converse better. However, they are promoting the team effort as well as solve the problem according to the individuals. On the other hand, it can increase customer relationship with the Boots (Gaetti and Menken, 2018, p.90). It also helps to grow the individual's relationship with the company. Therefore, in the current era, Emotional intelligence is important for the leadership of the company. Currently, the Emotional intelligence tests are easily found and many organizations are utilized for developing their business. Some of the global larger company has emotional intelligence and they are growing their business by using it. If boost can utilize the EQ Emotional intelligence, then they can know the individuals </w:t>
      </w:r>
      <w:r w:rsidRPr="00DC1FF1">
        <w:rPr>
          <w:rFonts w:ascii="Times New Roman" w:hAnsi="Times New Roman" w:cs="Times New Roman"/>
          <w:sz w:val="24"/>
          <w:szCs w:val="24"/>
          <w:lang w:val="en-GB"/>
        </w:rPr>
        <w:lastRenderedPageBreak/>
        <w:t xml:space="preserve">emotions as well as their problem. On the other hand, it is a fundamental ability due to interpersonal relationship and healthy. With the help of Emotional intelligence, Boots can learn the </w:t>
      </w:r>
      <w:proofErr w:type="spellStart"/>
      <w:r w:rsidR="00EB0F9C" w:rsidRPr="00DC1FF1">
        <w:rPr>
          <w:rFonts w:ascii="Times New Roman" w:hAnsi="Times New Roman" w:cs="Times New Roman"/>
          <w:sz w:val="24"/>
          <w:szCs w:val="24"/>
          <w:lang w:val="en-GB"/>
        </w:rPr>
        <w:t>behavior</w:t>
      </w:r>
      <w:proofErr w:type="spellEnd"/>
      <w:r w:rsidRPr="00DC1FF1">
        <w:rPr>
          <w:rFonts w:ascii="Times New Roman" w:hAnsi="Times New Roman" w:cs="Times New Roman"/>
          <w:sz w:val="24"/>
          <w:szCs w:val="24"/>
          <w:lang w:val="en-GB"/>
        </w:rPr>
        <w:t xml:space="preserve"> of staff as well as their problem. Boots can enhance the skills of staff to interact with others by using it (Heike, 2019, p.123). This intelligence can provide modern communication techniques and awareness to the employees of the Boots. With the help of EI, the employee of the Boots can able to work better in the team. They are sharing the different types of ideas as well as open the other ideas. While the company has full of staff, at that time the company culture becomes stronger. Boots can create a good environment of office by using emotional intelligence (</w:t>
      </w:r>
      <w:r w:rsidR="00EB0F9C" w:rsidRPr="00DC1FF1">
        <w:rPr>
          <w:rFonts w:ascii="Times New Roman" w:hAnsi="Times New Roman" w:cs="Times New Roman"/>
          <w:color w:val="222222"/>
          <w:sz w:val="24"/>
          <w:szCs w:val="24"/>
          <w:shd w:val="clear" w:color="auto" w:fill="FFFFFF"/>
          <w:lang w:val="en-GB"/>
        </w:rPr>
        <w:t>Heike</w:t>
      </w:r>
      <w:r w:rsidRPr="00DC1FF1">
        <w:rPr>
          <w:rFonts w:ascii="Times New Roman" w:hAnsi="Times New Roman" w:cs="Times New Roman"/>
          <w:color w:val="222222"/>
          <w:sz w:val="24"/>
          <w:szCs w:val="24"/>
          <w:shd w:val="clear" w:color="auto" w:fill="FFFFFF"/>
          <w:lang w:val="en-GB"/>
        </w:rPr>
        <w:t>, 2019, p.44</w:t>
      </w:r>
      <w:r w:rsidRPr="00DC1FF1">
        <w:rPr>
          <w:rFonts w:ascii="Times New Roman" w:hAnsi="Times New Roman" w:cs="Times New Roman"/>
          <w:sz w:val="24"/>
          <w:szCs w:val="24"/>
          <w:lang w:val="en-GB"/>
        </w:rPr>
        <w:t>). However, it can make them a powerful sense of teamwork (Grant and Kinsman, 2015, p.77). It can s</w:t>
      </w:r>
      <w:r w:rsidR="00F419B5" w:rsidRPr="00DC1FF1">
        <w:rPr>
          <w:rFonts w:ascii="Times New Roman" w:hAnsi="Times New Roman" w:cs="Times New Roman"/>
          <w:sz w:val="24"/>
          <w:szCs w:val="24"/>
          <w:lang w:val="en-GB"/>
        </w:rPr>
        <w:t>upport the organization's staff</w:t>
      </w:r>
      <w:r w:rsidRPr="00DC1FF1">
        <w:rPr>
          <w:rFonts w:ascii="Times New Roman" w:hAnsi="Times New Roman" w:cs="Times New Roman"/>
          <w:sz w:val="24"/>
          <w:szCs w:val="24"/>
          <w:lang w:val="en-GB"/>
        </w:rPr>
        <w:t>.</w:t>
      </w:r>
      <w:r w:rsidR="00F419B5" w:rsidRPr="00DC1FF1">
        <w:rPr>
          <w:rFonts w:ascii="Times New Roman" w:hAnsi="Times New Roman" w:cs="Times New Roman"/>
          <w:sz w:val="24"/>
          <w:szCs w:val="24"/>
          <w:lang w:val="en-GB"/>
        </w:rPr>
        <w:t xml:space="preserve"> So,</w:t>
      </w:r>
      <w:r w:rsidRPr="00DC1FF1">
        <w:rPr>
          <w:rFonts w:ascii="Times New Roman" w:hAnsi="Times New Roman" w:cs="Times New Roman"/>
          <w:sz w:val="24"/>
          <w:szCs w:val="24"/>
          <w:lang w:val="en-GB"/>
        </w:rPr>
        <w:t xml:space="preserve"> the company can break their offices in different locations. It is important to understand all employees needs and wants by the Boots. However, the employee can understand their work with the help of high EI. </w:t>
      </w:r>
    </w:p>
    <w:p w:rsidR="002A52AF" w:rsidRPr="00DC1FF1" w:rsidRDefault="002A52AF"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b/>
          <w:bCs/>
          <w:sz w:val="24"/>
          <w:szCs w:val="24"/>
          <w:lang w:val="en-GB"/>
        </w:rPr>
        <w:t>Mindfulness of EI in the Organization</w:t>
      </w:r>
    </w:p>
    <w:p w:rsidR="002A52AF" w:rsidRPr="00DC1FF1" w:rsidRDefault="002A52AF" w:rsidP="003D19EE">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Boots can apply Mindful EI to understand the individual's emotions. According to some moments, Boots can manage all staff emotions effectively (</w:t>
      </w:r>
      <w:proofErr w:type="spellStart"/>
      <w:r w:rsidRPr="00DC1FF1">
        <w:rPr>
          <w:rFonts w:ascii="Times New Roman" w:hAnsi="Times New Roman" w:cs="Times New Roman"/>
          <w:sz w:val="24"/>
          <w:szCs w:val="24"/>
          <w:lang w:val="en-GB"/>
        </w:rPr>
        <w:t>Ricciotti</w:t>
      </w:r>
      <w:proofErr w:type="spellEnd"/>
      <w:r w:rsidRPr="00DC1FF1">
        <w:rPr>
          <w:rFonts w:ascii="Times New Roman" w:hAnsi="Times New Roman" w:cs="Times New Roman"/>
          <w:sz w:val="24"/>
          <w:szCs w:val="24"/>
          <w:lang w:val="en-GB"/>
        </w:rPr>
        <w:t xml:space="preserve">, 2016, p.45). On the other hand, mindfulness can help to learn the emotions of other people as well as improve the working ability of employees (Van Ransburg, 2018, p.37). Therefore, the positive emotion of the employee may be valuable for an organization. An employee with positive emotion can maintain all the situation and they can perform well in the company. </w:t>
      </w:r>
    </w:p>
    <w:p w:rsidR="00E52469" w:rsidRPr="00DC1FF1" w:rsidRDefault="00E52469" w:rsidP="003D19EE">
      <w:pPr>
        <w:pStyle w:val="Heading1"/>
        <w:spacing w:before="0" w:after="0" w:line="360" w:lineRule="auto"/>
        <w:rPr>
          <w:rFonts w:cs="Times New Roman"/>
          <w:szCs w:val="24"/>
          <w:lang w:val="en-GB"/>
        </w:rPr>
      </w:pPr>
      <w:bookmarkStart w:id="5" w:name="_Toc15737503"/>
    </w:p>
    <w:p w:rsidR="00D91600" w:rsidRPr="00DC1FF1" w:rsidRDefault="003D19EE" w:rsidP="003D19EE">
      <w:pPr>
        <w:pStyle w:val="Heading1"/>
        <w:spacing w:before="0" w:after="0" w:line="360" w:lineRule="auto"/>
        <w:rPr>
          <w:rFonts w:cs="Times New Roman"/>
          <w:szCs w:val="24"/>
          <w:lang w:val="en-GB"/>
        </w:rPr>
      </w:pPr>
      <w:r w:rsidRPr="00DC1FF1">
        <w:rPr>
          <w:rFonts w:cs="Times New Roman"/>
          <w:szCs w:val="24"/>
          <w:lang w:val="en-GB"/>
        </w:rPr>
        <w:t>Ways</w:t>
      </w:r>
      <w:r w:rsidR="00D46781" w:rsidRPr="00DC1FF1">
        <w:rPr>
          <w:rFonts w:cs="Times New Roman"/>
          <w:szCs w:val="24"/>
          <w:lang w:val="en-GB"/>
        </w:rPr>
        <w:t xml:space="preserve"> that can help an </w:t>
      </w:r>
      <w:r w:rsidRPr="00DC1FF1">
        <w:rPr>
          <w:rFonts w:cs="Times New Roman"/>
          <w:szCs w:val="24"/>
          <w:lang w:val="en-GB"/>
        </w:rPr>
        <w:t>organization</w:t>
      </w:r>
      <w:r w:rsidR="00D46781" w:rsidRPr="00DC1FF1">
        <w:rPr>
          <w:rFonts w:cs="Times New Roman"/>
          <w:szCs w:val="24"/>
          <w:lang w:val="en-GB"/>
        </w:rPr>
        <w:t xml:space="preserve"> in gaining of competitive advantage</w:t>
      </w:r>
      <w:bookmarkEnd w:id="5"/>
      <w:r w:rsidR="00D46781" w:rsidRPr="00DC1FF1">
        <w:rPr>
          <w:rFonts w:cs="Times New Roman"/>
          <w:szCs w:val="24"/>
          <w:lang w:val="en-GB"/>
        </w:rPr>
        <w:t xml:space="preserve"> </w:t>
      </w:r>
    </w:p>
    <w:p w:rsidR="00D91600" w:rsidRPr="00DC1FF1" w:rsidRDefault="00D46781" w:rsidP="007C300C">
      <w:pPr>
        <w:pStyle w:val="normal0"/>
        <w:spacing w:line="360" w:lineRule="auto"/>
        <w:jc w:val="both"/>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t>Increase of productivity</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Self-regulation is an important aspect of emotional intelligence as emotionally intelligent employees can identify the gaps in their skills and knowledge easily and they can improve their skills easily. The improvement of skills of the employees can result in the increase of </w:t>
      </w:r>
      <w:r w:rsidR="00D34C6B" w:rsidRPr="00DC1FF1">
        <w:rPr>
          <w:rFonts w:ascii="Times New Roman" w:eastAsia="Times New Roman" w:hAnsi="Times New Roman" w:cs="Times New Roman"/>
          <w:sz w:val="24"/>
          <w:szCs w:val="24"/>
          <w:lang w:val="en-GB"/>
        </w:rPr>
        <w:t>productivity, which</w:t>
      </w:r>
      <w:r w:rsidRPr="00DC1FF1">
        <w:rPr>
          <w:rFonts w:ascii="Times New Roman" w:eastAsia="Times New Roman" w:hAnsi="Times New Roman" w:cs="Times New Roman"/>
          <w:sz w:val="24"/>
          <w:szCs w:val="24"/>
          <w:lang w:val="en-GB"/>
        </w:rPr>
        <w:t xml:space="preserve"> helps the business </w:t>
      </w:r>
      <w:r w:rsidR="00EB0F9C" w:rsidRPr="00DC1FF1">
        <w:rPr>
          <w:rFonts w:ascii="Times New Roman" w:eastAsia="Times New Roman" w:hAnsi="Times New Roman" w:cs="Times New Roman"/>
          <w:sz w:val="24"/>
          <w:szCs w:val="24"/>
          <w:lang w:val="en-GB"/>
        </w:rPr>
        <w:t>organization</w:t>
      </w:r>
      <w:r w:rsidRPr="00DC1FF1">
        <w:rPr>
          <w:rFonts w:ascii="Times New Roman" w:eastAsia="Times New Roman" w:hAnsi="Times New Roman" w:cs="Times New Roman"/>
          <w:sz w:val="24"/>
          <w:szCs w:val="24"/>
          <w:lang w:val="en-GB"/>
        </w:rPr>
        <w:t xml:space="preserve"> to achieve their business targets easily (Hutchins and Rodriguez, 2018, p.117).</w:t>
      </w:r>
      <w:r w:rsidR="00D34C6B" w:rsidRPr="00DC1FF1">
        <w:rPr>
          <w:rFonts w:ascii="Times New Roman" w:eastAsia="Times New Roman" w:hAnsi="Times New Roman" w:cs="Times New Roman"/>
          <w:sz w:val="24"/>
          <w:szCs w:val="24"/>
          <w:lang w:val="en-GB"/>
        </w:rPr>
        <w:t xml:space="preserve"> </w:t>
      </w:r>
      <w:r w:rsidRPr="00DC1FF1">
        <w:rPr>
          <w:rFonts w:ascii="Times New Roman" w:eastAsia="Times New Roman" w:hAnsi="Times New Roman" w:cs="Times New Roman"/>
          <w:sz w:val="24"/>
          <w:szCs w:val="24"/>
          <w:lang w:val="en-GB"/>
        </w:rPr>
        <w:t xml:space="preserve">Therefore, it can be said that if the salespersons of Boots can enhance their emotional intelligence, they might be able to find out the drawbacks in their performance and it would become possible for them to please the customers. </w:t>
      </w:r>
    </w:p>
    <w:p w:rsidR="00D91600" w:rsidRPr="00DC1FF1" w:rsidRDefault="00D46781" w:rsidP="007C300C">
      <w:pPr>
        <w:pStyle w:val="normal0"/>
        <w:spacing w:line="360" w:lineRule="auto"/>
        <w:jc w:val="both"/>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t>Increase of company reputation</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lastRenderedPageBreak/>
        <w:t xml:space="preserve">Emotional intelligence </w:t>
      </w:r>
      <w:r w:rsidR="00852E00" w:rsidRPr="00DC1FF1">
        <w:rPr>
          <w:rFonts w:ascii="Times New Roman" w:eastAsia="Times New Roman" w:hAnsi="Times New Roman" w:cs="Times New Roman"/>
          <w:sz w:val="24"/>
          <w:szCs w:val="24"/>
          <w:lang w:val="en-GB"/>
        </w:rPr>
        <w:t>helps</w:t>
      </w:r>
      <w:r w:rsidRPr="00DC1FF1">
        <w:rPr>
          <w:rFonts w:ascii="Times New Roman" w:eastAsia="Times New Roman" w:hAnsi="Times New Roman" w:cs="Times New Roman"/>
          <w:sz w:val="24"/>
          <w:szCs w:val="24"/>
          <w:lang w:val="en-GB"/>
        </w:rPr>
        <w:t xml:space="preserve"> the employees and the employers in maintaining proper business relationships with all the stakeholders of the business. This leads to the increase of the reputation of the </w:t>
      </w:r>
      <w:r w:rsidR="00D34C6B" w:rsidRPr="00DC1FF1">
        <w:rPr>
          <w:rFonts w:ascii="Times New Roman" w:eastAsia="Times New Roman" w:hAnsi="Times New Roman" w:cs="Times New Roman"/>
          <w:sz w:val="24"/>
          <w:szCs w:val="24"/>
          <w:lang w:val="en-GB"/>
        </w:rPr>
        <w:t>organisation, which</w:t>
      </w:r>
      <w:r w:rsidRPr="00DC1FF1">
        <w:rPr>
          <w:rFonts w:ascii="Times New Roman" w:eastAsia="Times New Roman" w:hAnsi="Times New Roman" w:cs="Times New Roman"/>
          <w:sz w:val="24"/>
          <w:szCs w:val="24"/>
          <w:lang w:val="en-GB"/>
        </w:rPr>
        <w:t xml:space="preserve"> is the key to gaining competitive advantage (</w:t>
      </w:r>
      <w:r w:rsidR="00EB0F9C" w:rsidRPr="00DC1FF1">
        <w:rPr>
          <w:rFonts w:ascii="Times New Roman" w:eastAsia="Times New Roman" w:hAnsi="Times New Roman" w:cs="Times New Roman"/>
          <w:sz w:val="24"/>
          <w:szCs w:val="24"/>
          <w:lang w:val="en-GB"/>
        </w:rPr>
        <w:t>Noah</w:t>
      </w:r>
      <w:r w:rsidRPr="00DC1FF1">
        <w:rPr>
          <w:rFonts w:ascii="Times New Roman" w:eastAsia="Times New Roman" w:hAnsi="Times New Roman" w:cs="Times New Roman"/>
          <w:sz w:val="24"/>
          <w:szCs w:val="24"/>
          <w:lang w:val="en-GB"/>
        </w:rPr>
        <w:t xml:space="preserve"> and </w:t>
      </w:r>
      <w:r w:rsidR="00EB0F9C" w:rsidRPr="00DC1FF1">
        <w:rPr>
          <w:rFonts w:ascii="Times New Roman" w:eastAsia="Times New Roman" w:hAnsi="Times New Roman" w:cs="Times New Roman"/>
          <w:sz w:val="24"/>
          <w:szCs w:val="24"/>
          <w:lang w:val="en-GB"/>
        </w:rPr>
        <w:t>Sale</w:t>
      </w:r>
      <w:r w:rsidRPr="00DC1FF1">
        <w:rPr>
          <w:rFonts w:ascii="Times New Roman" w:eastAsia="Times New Roman" w:hAnsi="Times New Roman" w:cs="Times New Roman"/>
          <w:sz w:val="24"/>
          <w:szCs w:val="24"/>
          <w:lang w:val="en-GB"/>
        </w:rPr>
        <w:t xml:space="preserve">, 2015, p.285). As it can be seen in the context of Boots, the salespersons are unable to control their emotions while the customers behave roughly with them for not satisfied with the services and this affects their reputation. Therefore, if the salespersons become emotionally intelligent, they might be able to handle irate customers efficiently and provide them better services (Hutchins and Rodriguez, 2018, p.117). In this process, Boots can earn good reputation in the market and can gain competitive advantage. </w:t>
      </w:r>
    </w:p>
    <w:p w:rsidR="00D91600" w:rsidRPr="00DC1FF1" w:rsidRDefault="00D46781" w:rsidP="007C300C">
      <w:pPr>
        <w:pStyle w:val="normal0"/>
        <w:spacing w:line="360" w:lineRule="auto"/>
        <w:jc w:val="both"/>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t>Improvement of customer satisfaction level</w:t>
      </w:r>
    </w:p>
    <w:p w:rsidR="00D91600"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Emotionally intelligent employees are efficient enough to handle irate customers by showing empathy with them and solving their queries effectively. Moreover, the emotionally intelligent employees strive continuously to attain perfection in their performance and the customer gets satisfied by proper delivery of services. Therefore, it can be said that when an </w:t>
      </w:r>
      <w:r w:rsidR="00EB0F9C" w:rsidRPr="00DC1FF1">
        <w:rPr>
          <w:rFonts w:ascii="Times New Roman" w:eastAsia="Times New Roman" w:hAnsi="Times New Roman" w:cs="Times New Roman"/>
          <w:sz w:val="24"/>
          <w:szCs w:val="24"/>
          <w:lang w:val="en-GB"/>
        </w:rPr>
        <w:t>organization</w:t>
      </w:r>
      <w:r w:rsidRPr="00DC1FF1">
        <w:rPr>
          <w:rFonts w:ascii="Times New Roman" w:eastAsia="Times New Roman" w:hAnsi="Times New Roman" w:cs="Times New Roman"/>
          <w:sz w:val="24"/>
          <w:szCs w:val="24"/>
          <w:lang w:val="en-GB"/>
        </w:rPr>
        <w:t xml:space="preserve"> employ emotionally intelligent employees, they might be able to improve their customer satisfaction level (</w:t>
      </w:r>
      <w:proofErr w:type="spellStart"/>
      <w:r w:rsidRPr="00DC1FF1">
        <w:rPr>
          <w:rFonts w:ascii="Times New Roman" w:eastAsia="Times New Roman" w:hAnsi="Times New Roman" w:cs="Times New Roman"/>
          <w:sz w:val="24"/>
          <w:szCs w:val="24"/>
          <w:lang w:val="en-GB"/>
        </w:rPr>
        <w:t>Krishnakumar</w:t>
      </w:r>
      <w:proofErr w:type="spellEnd"/>
      <w:r w:rsidRPr="00DC1FF1">
        <w:rPr>
          <w:rFonts w:ascii="Times New Roman" w:eastAsia="Times New Roman" w:hAnsi="Times New Roman" w:cs="Times New Roman"/>
          <w:sz w:val="24"/>
          <w:szCs w:val="24"/>
          <w:lang w:val="en-GB"/>
        </w:rPr>
        <w:t xml:space="preserve"> </w:t>
      </w:r>
      <w:r w:rsidRPr="00DC1FF1">
        <w:rPr>
          <w:rFonts w:ascii="Times New Roman" w:eastAsia="Times New Roman" w:hAnsi="Times New Roman" w:cs="Times New Roman"/>
          <w:i/>
          <w:sz w:val="24"/>
          <w:szCs w:val="24"/>
          <w:lang w:val="en-GB"/>
        </w:rPr>
        <w:t>et al</w:t>
      </w:r>
      <w:r w:rsidRPr="00DC1FF1">
        <w:rPr>
          <w:rFonts w:ascii="Times New Roman" w:eastAsia="Times New Roman" w:hAnsi="Times New Roman" w:cs="Times New Roman"/>
          <w:sz w:val="24"/>
          <w:szCs w:val="24"/>
          <w:lang w:val="en-GB"/>
        </w:rPr>
        <w:t xml:space="preserve">. 2016, p.371). Therefore, if Boots assess the emotional intelligence and mindfulness of the employees before their recruitment or take initiatives for enhancing the emotional intelligence of the employees they might be able to satisfy the customers effectively to gain competitive advantage. </w:t>
      </w:r>
    </w:p>
    <w:p w:rsidR="00C37747" w:rsidRPr="00DC1FF1" w:rsidRDefault="00C37747" w:rsidP="007C300C">
      <w:pPr>
        <w:pStyle w:val="normal0"/>
        <w:spacing w:line="360" w:lineRule="auto"/>
        <w:jc w:val="both"/>
        <w:rPr>
          <w:rFonts w:ascii="Times New Roman" w:eastAsia="Times New Roman" w:hAnsi="Times New Roman" w:cs="Times New Roman"/>
          <w:sz w:val="24"/>
          <w:szCs w:val="24"/>
          <w:lang w:val="en-GB"/>
        </w:rPr>
      </w:pPr>
    </w:p>
    <w:p w:rsidR="00C37747" w:rsidRPr="00DC1FF1" w:rsidRDefault="00C37747" w:rsidP="007C300C">
      <w:pPr>
        <w:pStyle w:val="normal0"/>
        <w:spacing w:line="360" w:lineRule="auto"/>
        <w:jc w:val="center"/>
        <w:rPr>
          <w:rFonts w:ascii="Times New Roman" w:eastAsia="Times New Roman" w:hAnsi="Times New Roman" w:cs="Times New Roman"/>
          <w:b/>
          <w:sz w:val="24"/>
          <w:szCs w:val="24"/>
          <w:lang w:val="en-GB"/>
        </w:rPr>
      </w:pPr>
      <w:r w:rsidRPr="00DC1FF1">
        <w:rPr>
          <w:rFonts w:ascii="Times New Roman" w:eastAsia="Times New Roman" w:hAnsi="Times New Roman" w:cs="Times New Roman"/>
          <w:b/>
          <w:noProof/>
          <w:sz w:val="24"/>
          <w:szCs w:val="24"/>
          <w:lang w:val="en-GB" w:eastAsia="en-GB"/>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486400" cy="3200400"/>
            <wp:effectExtent l="57150" t="19050" r="57150" b="1905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sidRPr="00DC1FF1">
        <w:rPr>
          <w:rFonts w:ascii="Times New Roman" w:eastAsia="Times New Roman" w:hAnsi="Times New Roman" w:cs="Times New Roman"/>
          <w:b/>
          <w:sz w:val="24"/>
          <w:szCs w:val="24"/>
          <w:lang w:val="en-GB"/>
        </w:rPr>
        <w:t xml:space="preserve">Figure 1: </w:t>
      </w:r>
      <w:r w:rsidR="00D46781" w:rsidRPr="00DC1FF1">
        <w:rPr>
          <w:rFonts w:ascii="Times New Roman" w:eastAsia="Times New Roman" w:hAnsi="Times New Roman" w:cs="Times New Roman"/>
          <w:b/>
          <w:sz w:val="24"/>
          <w:szCs w:val="24"/>
          <w:lang w:val="en-GB"/>
        </w:rPr>
        <w:t xml:space="preserve">Ways for gaining competitive </w:t>
      </w:r>
      <w:r w:rsidR="00EB0F9C" w:rsidRPr="00DC1FF1">
        <w:rPr>
          <w:rFonts w:ascii="Times New Roman" w:eastAsia="Times New Roman" w:hAnsi="Times New Roman" w:cs="Times New Roman"/>
          <w:b/>
          <w:sz w:val="24"/>
          <w:szCs w:val="24"/>
          <w:lang w:val="en-GB"/>
        </w:rPr>
        <w:t>advantage</w:t>
      </w:r>
    </w:p>
    <w:p w:rsidR="00D46781" w:rsidRPr="00DC1FF1" w:rsidRDefault="00D46781" w:rsidP="007C300C">
      <w:pPr>
        <w:pStyle w:val="normal0"/>
        <w:spacing w:line="360" w:lineRule="auto"/>
        <w:jc w:val="center"/>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(Source: Hutchins and Rodriguez, 2018, p.117)</w:t>
      </w:r>
    </w:p>
    <w:p w:rsidR="00D91600" w:rsidRPr="00DC1FF1" w:rsidRDefault="00D46781" w:rsidP="007C300C">
      <w:pPr>
        <w:pStyle w:val="normal0"/>
        <w:spacing w:line="360" w:lineRule="auto"/>
        <w:jc w:val="both"/>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t xml:space="preserve">Improvement of </w:t>
      </w:r>
      <w:r w:rsidR="00EB0F9C" w:rsidRPr="00DC1FF1">
        <w:rPr>
          <w:rFonts w:ascii="Times New Roman" w:eastAsia="Times New Roman" w:hAnsi="Times New Roman" w:cs="Times New Roman"/>
          <w:b/>
          <w:sz w:val="24"/>
          <w:szCs w:val="24"/>
          <w:lang w:val="en-GB"/>
        </w:rPr>
        <w:t>organizational</w:t>
      </w:r>
      <w:r w:rsidRPr="00DC1FF1">
        <w:rPr>
          <w:rFonts w:ascii="Times New Roman" w:eastAsia="Times New Roman" w:hAnsi="Times New Roman" w:cs="Times New Roman"/>
          <w:b/>
          <w:sz w:val="24"/>
          <w:szCs w:val="24"/>
          <w:lang w:val="en-GB"/>
        </w:rPr>
        <w:t xml:space="preserve"> culture</w:t>
      </w:r>
    </w:p>
    <w:p w:rsidR="007F6C4F" w:rsidRPr="00DC1FF1" w:rsidRDefault="00D46781" w:rsidP="007C300C">
      <w:pPr>
        <w:pStyle w:val="normal0"/>
        <w:spacing w:line="360" w:lineRule="auto"/>
        <w:jc w:val="both"/>
        <w:rPr>
          <w:rFonts w:ascii="Times New Roman" w:eastAsia="Times New Roman" w:hAnsi="Times New Roman" w:cs="Times New Roman"/>
          <w:sz w:val="24"/>
          <w:szCs w:val="24"/>
          <w:lang w:val="en-GB"/>
        </w:rPr>
      </w:pPr>
      <w:r w:rsidRPr="00DC1FF1">
        <w:rPr>
          <w:rFonts w:ascii="Times New Roman" w:eastAsia="Times New Roman" w:hAnsi="Times New Roman" w:cs="Times New Roman"/>
          <w:sz w:val="24"/>
          <w:szCs w:val="24"/>
          <w:lang w:val="en-GB"/>
        </w:rPr>
        <w:t xml:space="preserve">When most of the employees in an </w:t>
      </w:r>
      <w:r w:rsidR="00EB0F9C" w:rsidRPr="00DC1FF1">
        <w:rPr>
          <w:rFonts w:ascii="Times New Roman" w:eastAsia="Times New Roman" w:hAnsi="Times New Roman" w:cs="Times New Roman"/>
          <w:sz w:val="24"/>
          <w:szCs w:val="24"/>
          <w:lang w:val="en-GB"/>
        </w:rPr>
        <w:t>organization</w:t>
      </w:r>
      <w:r w:rsidR="002464AF" w:rsidRPr="00DC1FF1">
        <w:rPr>
          <w:rFonts w:ascii="Times New Roman" w:eastAsia="Times New Roman" w:hAnsi="Times New Roman" w:cs="Times New Roman"/>
          <w:sz w:val="24"/>
          <w:szCs w:val="24"/>
          <w:lang w:val="en-GB"/>
        </w:rPr>
        <w:t xml:space="preserve"> are emotionally intelligent</w:t>
      </w:r>
      <w:r w:rsidRPr="00DC1FF1">
        <w:rPr>
          <w:rFonts w:ascii="Times New Roman" w:eastAsia="Times New Roman" w:hAnsi="Times New Roman" w:cs="Times New Roman"/>
          <w:sz w:val="24"/>
          <w:szCs w:val="24"/>
          <w:lang w:val="en-GB"/>
        </w:rPr>
        <w:t xml:space="preserve">, it becomes easier for the </w:t>
      </w:r>
      <w:r w:rsidR="00EB0F9C" w:rsidRPr="00DC1FF1">
        <w:rPr>
          <w:rFonts w:ascii="Times New Roman" w:eastAsia="Times New Roman" w:hAnsi="Times New Roman" w:cs="Times New Roman"/>
          <w:sz w:val="24"/>
          <w:szCs w:val="24"/>
          <w:lang w:val="en-GB"/>
        </w:rPr>
        <w:t>organization</w:t>
      </w:r>
      <w:r w:rsidRPr="00DC1FF1">
        <w:rPr>
          <w:rFonts w:ascii="Times New Roman" w:eastAsia="Times New Roman" w:hAnsi="Times New Roman" w:cs="Times New Roman"/>
          <w:sz w:val="24"/>
          <w:szCs w:val="24"/>
          <w:lang w:val="en-GB"/>
        </w:rPr>
        <w:t xml:space="preserve"> to avoid ethical issues within the workplace. This helps the employer to focus on their business targets and gaining of competitive advantage becomes easier (Hutchins and Rodriguez, 2018, p.117). </w:t>
      </w:r>
      <w:r w:rsidR="002464AF" w:rsidRPr="00DC1FF1">
        <w:rPr>
          <w:rFonts w:ascii="Times New Roman" w:eastAsia="Times New Roman" w:hAnsi="Times New Roman" w:cs="Times New Roman"/>
          <w:sz w:val="24"/>
          <w:szCs w:val="24"/>
          <w:lang w:val="en-GB"/>
        </w:rPr>
        <w:t>Otherwise,</w:t>
      </w:r>
      <w:r w:rsidRPr="00DC1FF1">
        <w:rPr>
          <w:rFonts w:ascii="Times New Roman" w:eastAsia="Times New Roman" w:hAnsi="Times New Roman" w:cs="Times New Roman"/>
          <w:sz w:val="24"/>
          <w:szCs w:val="24"/>
          <w:lang w:val="en-GB"/>
        </w:rPr>
        <w:t xml:space="preserve"> the employer remains busy in solving internal issues and it becomes difficult to achieve business targets. </w:t>
      </w:r>
    </w:p>
    <w:p w:rsidR="00E52469" w:rsidRPr="00DC1FF1" w:rsidRDefault="00E52469">
      <w:pPr>
        <w:rPr>
          <w:rFonts w:ascii="Times New Roman" w:hAnsi="Times New Roman" w:cs="Times New Roman"/>
          <w:b/>
          <w:sz w:val="24"/>
          <w:szCs w:val="24"/>
          <w:lang w:val="en-GB"/>
        </w:rPr>
      </w:pPr>
      <w:bookmarkStart w:id="6" w:name="_Toc15737504"/>
      <w:r w:rsidRPr="00DC1FF1">
        <w:rPr>
          <w:rFonts w:cs="Times New Roman"/>
          <w:szCs w:val="24"/>
          <w:lang w:val="en-GB"/>
        </w:rPr>
        <w:br w:type="page"/>
      </w:r>
    </w:p>
    <w:p w:rsidR="00626837" w:rsidRPr="00DC1FF1" w:rsidRDefault="00626837" w:rsidP="006661BA">
      <w:pPr>
        <w:pStyle w:val="Heading1"/>
        <w:spacing w:before="0" w:after="0" w:line="360" w:lineRule="auto"/>
        <w:rPr>
          <w:rFonts w:cs="Times New Roman"/>
          <w:szCs w:val="24"/>
          <w:lang w:val="en-GB"/>
        </w:rPr>
      </w:pPr>
      <w:r w:rsidRPr="00DC1FF1">
        <w:rPr>
          <w:rFonts w:cs="Times New Roman"/>
          <w:szCs w:val="24"/>
          <w:lang w:val="en-GB"/>
        </w:rPr>
        <w:lastRenderedPageBreak/>
        <w:t>Conclusion</w:t>
      </w:r>
      <w:bookmarkEnd w:id="6"/>
      <w:r w:rsidRPr="00DC1FF1">
        <w:rPr>
          <w:rFonts w:cs="Times New Roman"/>
          <w:szCs w:val="24"/>
          <w:lang w:val="en-GB"/>
        </w:rPr>
        <w:t xml:space="preserve"> </w:t>
      </w:r>
    </w:p>
    <w:p w:rsidR="00F620B2" w:rsidRPr="00DC1FF1" w:rsidRDefault="00626837"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With the help of this particular study, it can be concluded that Boots has been managed their employee's awareness, understand their emotions; control the interpersonal skills by using Emotional intelligence. They have been followed the EI strategy to improve their self-regulation, self-awareness, social skills and ability of problem-solving. On the other hand, it can be concluded that boots can change their customer service process and motivate their employees. Therefore, they have been provided with a modern sales marketing plan for their sales and marketing manager. </w:t>
      </w:r>
      <w:r w:rsidR="00F620B2" w:rsidRPr="00DC1FF1">
        <w:rPr>
          <w:rFonts w:ascii="Times New Roman" w:hAnsi="Times New Roman" w:cs="Times New Roman"/>
          <w:sz w:val="24"/>
          <w:szCs w:val="24"/>
          <w:lang w:val="en-GB"/>
        </w:rPr>
        <w:t xml:space="preserve">Emotional intelligence can improve the relationship between qualities and create a culture of accountability. They help the organization staff to change the self- awareness. Emotional intelligence has four fundamental aspects like self-management, self- awareness, relationship management and social awareness. </w:t>
      </w:r>
    </w:p>
    <w:p w:rsidR="00626837" w:rsidRPr="00DC1FF1" w:rsidRDefault="00626837"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The researcher has been discussed the developing power of Emotional intelligence within the organization. The relationship between EI and management of the Company has been discussed in this study. Different types of model of EI have been discussed in this study and the development needs of the individuals analyzed in this research. With the help of EI, improvement of business of Boots can be increased their capability in the UK market. The importance of EI and mindfulness are analyzed by the researcher for developing the business of Boots. However, an organization gaining capability of competitive advantage has been discussed in this study.</w:t>
      </w:r>
    </w:p>
    <w:p w:rsidR="00626837" w:rsidRPr="00DC1FF1" w:rsidRDefault="00626837" w:rsidP="007C300C">
      <w:pPr>
        <w:pStyle w:val="normal0"/>
        <w:spacing w:line="360" w:lineRule="auto"/>
        <w:jc w:val="both"/>
        <w:rPr>
          <w:rFonts w:ascii="Times New Roman" w:eastAsia="Times New Roman" w:hAnsi="Times New Roman" w:cs="Times New Roman"/>
          <w:sz w:val="24"/>
          <w:szCs w:val="24"/>
          <w:lang w:val="en-GB"/>
        </w:rPr>
      </w:pPr>
    </w:p>
    <w:p w:rsidR="002464AF" w:rsidRPr="00DC1FF1" w:rsidRDefault="002464AF" w:rsidP="007C300C">
      <w:pPr>
        <w:pStyle w:val="normal0"/>
        <w:spacing w:line="360" w:lineRule="auto"/>
        <w:jc w:val="both"/>
        <w:rPr>
          <w:rFonts w:ascii="Times New Roman" w:eastAsia="Times New Roman" w:hAnsi="Times New Roman" w:cs="Times New Roman"/>
          <w:sz w:val="24"/>
          <w:szCs w:val="24"/>
          <w:lang w:val="en-GB"/>
        </w:rPr>
      </w:pPr>
    </w:p>
    <w:p w:rsidR="002464AF" w:rsidRPr="00DC1FF1" w:rsidRDefault="002464AF" w:rsidP="007C300C">
      <w:pPr>
        <w:pStyle w:val="normal0"/>
        <w:spacing w:line="360" w:lineRule="auto"/>
        <w:jc w:val="both"/>
        <w:rPr>
          <w:rFonts w:ascii="Times New Roman" w:eastAsia="Times New Roman" w:hAnsi="Times New Roman" w:cs="Times New Roman"/>
          <w:b/>
          <w:sz w:val="24"/>
          <w:szCs w:val="24"/>
          <w:lang w:val="en-GB"/>
        </w:rPr>
      </w:pPr>
    </w:p>
    <w:p w:rsidR="002464AF" w:rsidRPr="00DC1FF1" w:rsidRDefault="002464AF" w:rsidP="007C300C">
      <w:pPr>
        <w:spacing w:line="360" w:lineRule="auto"/>
        <w:rPr>
          <w:rFonts w:ascii="Times New Roman" w:eastAsia="Times New Roman" w:hAnsi="Times New Roman" w:cs="Times New Roman"/>
          <w:b/>
          <w:sz w:val="24"/>
          <w:szCs w:val="24"/>
          <w:lang w:val="en-GB"/>
        </w:rPr>
      </w:pPr>
      <w:r w:rsidRPr="00DC1FF1">
        <w:rPr>
          <w:rFonts w:ascii="Times New Roman" w:eastAsia="Times New Roman" w:hAnsi="Times New Roman" w:cs="Times New Roman"/>
          <w:b/>
          <w:sz w:val="24"/>
          <w:szCs w:val="24"/>
          <w:lang w:val="en-GB"/>
        </w:rPr>
        <w:br w:type="page"/>
      </w:r>
    </w:p>
    <w:p w:rsidR="002464AF" w:rsidRPr="00DC1FF1" w:rsidRDefault="002464AF" w:rsidP="007C300C">
      <w:pPr>
        <w:pStyle w:val="Heading1"/>
        <w:spacing w:line="360" w:lineRule="auto"/>
        <w:rPr>
          <w:rFonts w:cs="Times New Roman"/>
          <w:szCs w:val="24"/>
          <w:lang w:val="en-GB"/>
        </w:rPr>
      </w:pPr>
      <w:bookmarkStart w:id="7" w:name="_Toc15737505"/>
      <w:r w:rsidRPr="00DC1FF1">
        <w:rPr>
          <w:rFonts w:cs="Times New Roman"/>
          <w:szCs w:val="24"/>
          <w:lang w:val="en-GB"/>
        </w:rPr>
        <w:lastRenderedPageBreak/>
        <w:t>References</w:t>
      </w:r>
      <w:bookmarkEnd w:id="7"/>
    </w:p>
    <w:p w:rsidR="00EB0F9C" w:rsidRPr="00DC1FF1" w:rsidRDefault="00EB0F9C" w:rsidP="00EB0F9C">
      <w:pPr>
        <w:spacing w:line="360" w:lineRule="auto"/>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AlDosiry</w:t>
      </w:r>
      <w:proofErr w:type="spellEnd"/>
      <w:r w:rsidRPr="00DC1FF1">
        <w:rPr>
          <w:rFonts w:ascii="Times New Roman" w:hAnsi="Times New Roman" w:cs="Times New Roman"/>
          <w:sz w:val="24"/>
          <w:szCs w:val="24"/>
          <w:lang w:val="en-GB"/>
        </w:rPr>
        <w:t xml:space="preserve">, K.S., </w:t>
      </w:r>
      <w:proofErr w:type="spellStart"/>
      <w:r w:rsidRPr="00DC1FF1">
        <w:rPr>
          <w:rFonts w:ascii="Times New Roman" w:hAnsi="Times New Roman" w:cs="Times New Roman"/>
          <w:sz w:val="24"/>
          <w:szCs w:val="24"/>
          <w:lang w:val="en-GB"/>
        </w:rPr>
        <w:t>Alkhadher</w:t>
      </w:r>
      <w:proofErr w:type="spellEnd"/>
      <w:r w:rsidRPr="00DC1FF1">
        <w:rPr>
          <w:rFonts w:ascii="Times New Roman" w:hAnsi="Times New Roman" w:cs="Times New Roman"/>
          <w:sz w:val="24"/>
          <w:szCs w:val="24"/>
          <w:lang w:val="en-GB"/>
        </w:rPr>
        <w:t xml:space="preserve">, O.H., </w:t>
      </w:r>
      <w:proofErr w:type="spellStart"/>
      <w:r w:rsidRPr="00DC1FF1">
        <w:rPr>
          <w:rFonts w:ascii="Times New Roman" w:hAnsi="Times New Roman" w:cs="Times New Roman"/>
          <w:sz w:val="24"/>
          <w:szCs w:val="24"/>
          <w:lang w:val="en-GB"/>
        </w:rPr>
        <w:t>AlAqraa</w:t>
      </w:r>
      <w:proofErr w:type="spellEnd"/>
      <w:r w:rsidRPr="00DC1FF1">
        <w:rPr>
          <w:rFonts w:ascii="Times New Roman" w:hAnsi="Times New Roman" w:cs="Times New Roman"/>
          <w:sz w:val="24"/>
          <w:szCs w:val="24"/>
          <w:lang w:val="en-GB"/>
        </w:rPr>
        <w:t xml:space="preserve">, E.M. and Anderson, N., 2016. </w:t>
      </w:r>
      <w:proofErr w:type="gramStart"/>
      <w:r w:rsidRPr="00DC1FF1">
        <w:rPr>
          <w:rFonts w:ascii="Times New Roman" w:hAnsi="Times New Roman" w:cs="Times New Roman"/>
          <w:sz w:val="24"/>
          <w:szCs w:val="24"/>
          <w:lang w:val="en-GB"/>
        </w:rPr>
        <w:t>Relationships between emotional intelligence and sales performance in Kuwait.</w:t>
      </w:r>
      <w:proofErr w:type="gramEnd"/>
      <w:r w:rsidRPr="00DC1FF1">
        <w:rPr>
          <w:rFonts w:ascii="Times New Roman" w:hAnsi="Times New Roman" w:cs="Times New Roman"/>
          <w:sz w:val="24"/>
          <w:szCs w:val="24"/>
          <w:lang w:val="en-GB"/>
        </w:rPr>
        <w:t xml:space="preserve"> </w:t>
      </w:r>
      <w:proofErr w:type="spellStart"/>
      <w:proofErr w:type="gramStart"/>
      <w:r w:rsidRPr="00DC1FF1">
        <w:rPr>
          <w:rFonts w:ascii="Times New Roman" w:hAnsi="Times New Roman" w:cs="Times New Roman"/>
          <w:i/>
          <w:iCs/>
          <w:sz w:val="24"/>
          <w:szCs w:val="24"/>
          <w:lang w:val="en-GB"/>
        </w:rPr>
        <w:t>Revista</w:t>
      </w:r>
      <w:proofErr w:type="spellEnd"/>
      <w:r w:rsidRPr="00DC1FF1">
        <w:rPr>
          <w:rFonts w:ascii="Times New Roman" w:hAnsi="Times New Roman" w:cs="Times New Roman"/>
          <w:i/>
          <w:iCs/>
          <w:sz w:val="24"/>
          <w:szCs w:val="24"/>
          <w:lang w:val="en-GB"/>
        </w:rPr>
        <w:t xml:space="preserve"> de </w:t>
      </w:r>
      <w:proofErr w:type="spellStart"/>
      <w:r w:rsidRPr="00DC1FF1">
        <w:rPr>
          <w:rFonts w:ascii="Times New Roman" w:hAnsi="Times New Roman" w:cs="Times New Roman"/>
          <w:i/>
          <w:iCs/>
          <w:sz w:val="24"/>
          <w:szCs w:val="24"/>
          <w:lang w:val="en-GB"/>
        </w:rPr>
        <w:t>Psicología</w:t>
      </w:r>
      <w:proofErr w:type="spellEnd"/>
      <w:r w:rsidRPr="00DC1FF1">
        <w:rPr>
          <w:rFonts w:ascii="Times New Roman" w:hAnsi="Times New Roman" w:cs="Times New Roman"/>
          <w:i/>
          <w:iCs/>
          <w:sz w:val="24"/>
          <w:szCs w:val="24"/>
          <w:lang w:val="en-GB"/>
        </w:rPr>
        <w:t xml:space="preserve"> del </w:t>
      </w:r>
      <w:proofErr w:type="spellStart"/>
      <w:r w:rsidRPr="00DC1FF1">
        <w:rPr>
          <w:rFonts w:ascii="Times New Roman" w:hAnsi="Times New Roman" w:cs="Times New Roman"/>
          <w:i/>
          <w:iCs/>
          <w:sz w:val="24"/>
          <w:szCs w:val="24"/>
          <w:lang w:val="en-GB"/>
        </w:rPr>
        <w:t>Trabajo</w:t>
      </w:r>
      <w:proofErr w:type="spellEnd"/>
      <w:r w:rsidRPr="00DC1FF1">
        <w:rPr>
          <w:rFonts w:ascii="Times New Roman" w:hAnsi="Times New Roman" w:cs="Times New Roman"/>
          <w:i/>
          <w:iCs/>
          <w:sz w:val="24"/>
          <w:szCs w:val="24"/>
          <w:lang w:val="en-GB"/>
        </w:rPr>
        <w:t xml:space="preserve"> y de </w:t>
      </w:r>
      <w:proofErr w:type="spellStart"/>
      <w:r w:rsidRPr="00DC1FF1">
        <w:rPr>
          <w:rFonts w:ascii="Times New Roman" w:hAnsi="Times New Roman" w:cs="Times New Roman"/>
          <w:i/>
          <w:iCs/>
          <w:sz w:val="24"/>
          <w:szCs w:val="24"/>
          <w:lang w:val="en-GB"/>
        </w:rPr>
        <w:t>las</w:t>
      </w:r>
      <w:proofErr w:type="spellEnd"/>
      <w:r w:rsidRPr="00DC1FF1">
        <w:rPr>
          <w:rFonts w:ascii="Times New Roman" w:hAnsi="Times New Roman" w:cs="Times New Roman"/>
          <w:i/>
          <w:iCs/>
          <w:sz w:val="24"/>
          <w:szCs w:val="24"/>
          <w:lang w:val="en-GB"/>
        </w:rPr>
        <w:t xml:space="preserve"> </w:t>
      </w:r>
      <w:proofErr w:type="spellStart"/>
      <w:r w:rsidRPr="00DC1FF1">
        <w:rPr>
          <w:rFonts w:ascii="Times New Roman" w:hAnsi="Times New Roman" w:cs="Times New Roman"/>
          <w:i/>
          <w:iCs/>
          <w:sz w:val="24"/>
          <w:szCs w:val="24"/>
          <w:lang w:val="en-GB"/>
        </w:rPr>
        <w:t>Organizaciones</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32</w:t>
      </w:r>
      <w:r w:rsidRPr="00DC1FF1">
        <w:rPr>
          <w:rFonts w:ascii="Times New Roman" w:hAnsi="Times New Roman" w:cs="Times New Roman"/>
          <w:sz w:val="24"/>
          <w:szCs w:val="24"/>
          <w:lang w:val="en-GB"/>
        </w:rPr>
        <w:t>(1), pp.39-45.</w:t>
      </w:r>
      <w:proofErr w:type="gramEnd"/>
    </w:p>
    <w:p w:rsidR="00EB0F9C" w:rsidRPr="00DC1FF1" w:rsidRDefault="00EB0F9C" w:rsidP="007C300C">
      <w:pPr>
        <w:spacing w:line="360" w:lineRule="auto"/>
        <w:jc w:val="both"/>
        <w:rPr>
          <w:rFonts w:ascii="Times New Roman" w:hAnsi="Times New Roman" w:cs="Times New Roman"/>
          <w:sz w:val="24"/>
          <w:szCs w:val="24"/>
          <w:shd w:val="clear" w:color="auto" w:fill="FFFFFF"/>
          <w:lang w:val="en-GB"/>
        </w:rPr>
      </w:pPr>
      <w:r w:rsidRPr="00DC1FF1">
        <w:rPr>
          <w:rFonts w:ascii="Times New Roman" w:hAnsi="Times New Roman" w:cs="Times New Roman"/>
          <w:sz w:val="24"/>
          <w:szCs w:val="24"/>
          <w:shd w:val="clear" w:color="auto" w:fill="FFFFFF"/>
          <w:lang w:val="en-GB"/>
        </w:rPr>
        <w:t>Allen, M.S. and McCarthy, P.J., 2016. Be happy in your work: The role of positive psychology in working with change and performance. </w:t>
      </w:r>
      <w:proofErr w:type="gramStart"/>
      <w:r w:rsidRPr="00DC1FF1">
        <w:rPr>
          <w:rFonts w:ascii="Times New Roman" w:hAnsi="Times New Roman" w:cs="Times New Roman"/>
          <w:i/>
          <w:iCs/>
          <w:sz w:val="24"/>
          <w:szCs w:val="24"/>
          <w:shd w:val="clear" w:color="auto" w:fill="FFFFFF"/>
          <w:lang w:val="en-GB"/>
        </w:rPr>
        <w:t>Journal of Change Management</w:t>
      </w:r>
      <w:r w:rsidRPr="00DC1FF1">
        <w:rPr>
          <w:rFonts w:ascii="Times New Roman" w:hAnsi="Times New Roman" w:cs="Times New Roman"/>
          <w:sz w:val="24"/>
          <w:szCs w:val="24"/>
          <w:shd w:val="clear" w:color="auto" w:fill="FFFFFF"/>
          <w:lang w:val="en-GB"/>
        </w:rPr>
        <w:t>, </w:t>
      </w:r>
      <w:r w:rsidRPr="00DC1FF1">
        <w:rPr>
          <w:rFonts w:ascii="Times New Roman" w:hAnsi="Times New Roman" w:cs="Times New Roman"/>
          <w:i/>
          <w:iCs/>
          <w:sz w:val="24"/>
          <w:szCs w:val="24"/>
          <w:shd w:val="clear" w:color="auto" w:fill="FFFFFF"/>
          <w:lang w:val="en-GB"/>
        </w:rPr>
        <w:t>16</w:t>
      </w:r>
      <w:r w:rsidRPr="00DC1FF1">
        <w:rPr>
          <w:rFonts w:ascii="Times New Roman" w:hAnsi="Times New Roman" w:cs="Times New Roman"/>
          <w:sz w:val="24"/>
          <w:szCs w:val="24"/>
          <w:shd w:val="clear" w:color="auto" w:fill="FFFFFF"/>
          <w:lang w:val="en-GB"/>
        </w:rPr>
        <w:t>(1), pp.55-74.</w:t>
      </w:r>
      <w:proofErr w:type="gramEnd"/>
    </w:p>
    <w:p w:rsidR="00EB0F9C" w:rsidRPr="00DC1FF1" w:rsidRDefault="00EB0F9C" w:rsidP="00EB0F9C">
      <w:pPr>
        <w:spacing w:line="360" w:lineRule="auto"/>
        <w:rPr>
          <w:rFonts w:ascii="Times New Roman" w:hAnsi="Times New Roman" w:cs="Times New Roman"/>
          <w:sz w:val="24"/>
          <w:szCs w:val="24"/>
          <w:lang w:val="en-GB"/>
        </w:rPr>
      </w:pPr>
      <w:proofErr w:type="gramStart"/>
      <w:r w:rsidRPr="00DC1FF1">
        <w:rPr>
          <w:rFonts w:ascii="Times New Roman" w:hAnsi="Times New Roman" w:cs="Times New Roman"/>
          <w:sz w:val="24"/>
          <w:szCs w:val="24"/>
          <w:lang w:val="en-GB"/>
        </w:rPr>
        <w:t xml:space="preserve">Andrei, F., </w:t>
      </w:r>
      <w:proofErr w:type="spellStart"/>
      <w:r w:rsidRPr="00DC1FF1">
        <w:rPr>
          <w:rFonts w:ascii="Times New Roman" w:hAnsi="Times New Roman" w:cs="Times New Roman"/>
          <w:sz w:val="24"/>
          <w:szCs w:val="24"/>
          <w:lang w:val="en-GB"/>
        </w:rPr>
        <w:t>Siegling</w:t>
      </w:r>
      <w:proofErr w:type="spellEnd"/>
      <w:r w:rsidRPr="00DC1FF1">
        <w:rPr>
          <w:rFonts w:ascii="Times New Roman" w:hAnsi="Times New Roman" w:cs="Times New Roman"/>
          <w:sz w:val="24"/>
          <w:szCs w:val="24"/>
          <w:lang w:val="en-GB"/>
        </w:rPr>
        <w:t xml:space="preserve">, A.B., Aloe, A.M., </w:t>
      </w:r>
      <w:proofErr w:type="spellStart"/>
      <w:r w:rsidRPr="00DC1FF1">
        <w:rPr>
          <w:rFonts w:ascii="Times New Roman" w:hAnsi="Times New Roman" w:cs="Times New Roman"/>
          <w:sz w:val="24"/>
          <w:szCs w:val="24"/>
          <w:lang w:val="en-GB"/>
        </w:rPr>
        <w:t>Baldaro</w:t>
      </w:r>
      <w:proofErr w:type="spellEnd"/>
      <w:r w:rsidRPr="00DC1FF1">
        <w:rPr>
          <w:rFonts w:ascii="Times New Roman" w:hAnsi="Times New Roman" w:cs="Times New Roman"/>
          <w:sz w:val="24"/>
          <w:szCs w:val="24"/>
          <w:lang w:val="en-GB"/>
        </w:rPr>
        <w:t xml:space="preserve">, B. and </w:t>
      </w:r>
      <w:proofErr w:type="spellStart"/>
      <w:r w:rsidRPr="00DC1FF1">
        <w:rPr>
          <w:rFonts w:ascii="Times New Roman" w:hAnsi="Times New Roman" w:cs="Times New Roman"/>
          <w:sz w:val="24"/>
          <w:szCs w:val="24"/>
          <w:lang w:val="en-GB"/>
        </w:rPr>
        <w:t>Petrides</w:t>
      </w:r>
      <w:proofErr w:type="spellEnd"/>
      <w:r w:rsidRPr="00DC1FF1">
        <w:rPr>
          <w:rFonts w:ascii="Times New Roman" w:hAnsi="Times New Roman" w:cs="Times New Roman"/>
          <w:sz w:val="24"/>
          <w:szCs w:val="24"/>
          <w:lang w:val="en-GB"/>
        </w:rPr>
        <w:t>, K.V., 2016.</w:t>
      </w:r>
      <w:proofErr w:type="gramEnd"/>
      <w:r w:rsidRPr="00DC1FF1">
        <w:rPr>
          <w:rFonts w:ascii="Times New Roman" w:hAnsi="Times New Roman" w:cs="Times New Roman"/>
          <w:sz w:val="24"/>
          <w:szCs w:val="24"/>
          <w:lang w:val="en-GB"/>
        </w:rPr>
        <w:t xml:space="preserve"> The incremental validity of the Trait Emotional Intelligence Questionnaire (</w:t>
      </w:r>
      <w:proofErr w:type="spellStart"/>
      <w:r w:rsidRPr="00DC1FF1">
        <w:rPr>
          <w:rFonts w:ascii="Times New Roman" w:hAnsi="Times New Roman" w:cs="Times New Roman"/>
          <w:sz w:val="24"/>
          <w:szCs w:val="24"/>
          <w:lang w:val="en-GB"/>
        </w:rPr>
        <w:t>TEIQue</w:t>
      </w:r>
      <w:proofErr w:type="spellEnd"/>
      <w:r w:rsidRPr="00DC1FF1">
        <w:rPr>
          <w:rFonts w:ascii="Times New Roman" w:hAnsi="Times New Roman" w:cs="Times New Roman"/>
          <w:sz w:val="24"/>
          <w:szCs w:val="24"/>
          <w:lang w:val="en-GB"/>
        </w:rPr>
        <w:t xml:space="preserve">): A systematic review and meta-analysis. </w:t>
      </w:r>
      <w:proofErr w:type="gramStart"/>
      <w:r w:rsidRPr="00DC1FF1">
        <w:rPr>
          <w:rFonts w:ascii="Times New Roman" w:hAnsi="Times New Roman" w:cs="Times New Roman"/>
          <w:i/>
          <w:iCs/>
          <w:sz w:val="24"/>
          <w:szCs w:val="24"/>
          <w:lang w:val="en-GB"/>
        </w:rPr>
        <w:t>Journal of personality assessment</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98</w:t>
      </w:r>
      <w:r w:rsidRPr="00DC1FF1">
        <w:rPr>
          <w:rFonts w:ascii="Times New Roman" w:hAnsi="Times New Roman" w:cs="Times New Roman"/>
          <w:sz w:val="24"/>
          <w:szCs w:val="24"/>
          <w:lang w:val="en-GB"/>
        </w:rPr>
        <w:t>(3), pp.261-276.</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proofErr w:type="gramStart"/>
      <w:r w:rsidRPr="00DC1FF1">
        <w:rPr>
          <w:rFonts w:ascii="Times New Roman" w:eastAsiaTheme="minorHAnsi" w:hAnsi="Times New Roman" w:cs="Times New Roman"/>
          <w:sz w:val="24"/>
          <w:szCs w:val="24"/>
          <w:shd w:val="clear" w:color="auto" w:fill="FFFFFF"/>
          <w:lang w:val="en-GB"/>
        </w:rPr>
        <w:t>Bonaccio</w:t>
      </w:r>
      <w:proofErr w:type="spellEnd"/>
      <w:r w:rsidRPr="00DC1FF1">
        <w:rPr>
          <w:rFonts w:ascii="Times New Roman" w:eastAsiaTheme="minorHAnsi" w:hAnsi="Times New Roman" w:cs="Times New Roman"/>
          <w:sz w:val="24"/>
          <w:szCs w:val="24"/>
          <w:shd w:val="clear" w:color="auto" w:fill="FFFFFF"/>
          <w:lang w:val="en-GB"/>
        </w:rPr>
        <w:t xml:space="preserve">, S., O’Reilly, J., O’Sullivan, S.L. and </w:t>
      </w:r>
      <w:proofErr w:type="spellStart"/>
      <w:r w:rsidRPr="00DC1FF1">
        <w:rPr>
          <w:rFonts w:ascii="Times New Roman" w:eastAsiaTheme="minorHAnsi" w:hAnsi="Times New Roman" w:cs="Times New Roman"/>
          <w:sz w:val="24"/>
          <w:szCs w:val="24"/>
          <w:shd w:val="clear" w:color="auto" w:fill="FFFFFF"/>
          <w:lang w:val="en-GB"/>
        </w:rPr>
        <w:t>Chiocchio</w:t>
      </w:r>
      <w:proofErr w:type="spellEnd"/>
      <w:r w:rsidRPr="00DC1FF1">
        <w:rPr>
          <w:rFonts w:ascii="Times New Roman" w:eastAsiaTheme="minorHAnsi" w:hAnsi="Times New Roman" w:cs="Times New Roman"/>
          <w:sz w:val="24"/>
          <w:szCs w:val="24"/>
          <w:shd w:val="clear" w:color="auto" w:fill="FFFFFF"/>
          <w:lang w:val="en-GB"/>
        </w:rPr>
        <w:t>, F., 2016.</w:t>
      </w:r>
      <w:proofErr w:type="gramEnd"/>
      <w:r w:rsidRPr="00DC1FF1">
        <w:rPr>
          <w:rFonts w:ascii="Times New Roman" w:eastAsiaTheme="minorHAnsi" w:hAnsi="Times New Roman" w:cs="Times New Roman"/>
          <w:sz w:val="24"/>
          <w:szCs w:val="24"/>
          <w:shd w:val="clear" w:color="auto" w:fill="FFFFFF"/>
          <w:lang w:val="en-GB"/>
        </w:rPr>
        <w:t xml:space="preserve"> Nonverbal </w:t>
      </w:r>
      <w:proofErr w:type="spellStart"/>
      <w:r w:rsidRPr="00DC1FF1">
        <w:rPr>
          <w:rFonts w:ascii="Times New Roman" w:eastAsiaTheme="minorHAnsi" w:hAnsi="Times New Roman" w:cs="Times New Roman"/>
          <w:sz w:val="24"/>
          <w:szCs w:val="24"/>
          <w:shd w:val="clear" w:color="auto" w:fill="FFFFFF"/>
          <w:lang w:val="en-GB"/>
        </w:rPr>
        <w:t>behavior</w:t>
      </w:r>
      <w:proofErr w:type="spellEnd"/>
      <w:r w:rsidRPr="00DC1FF1">
        <w:rPr>
          <w:rFonts w:ascii="Times New Roman" w:eastAsiaTheme="minorHAnsi" w:hAnsi="Times New Roman" w:cs="Times New Roman"/>
          <w:sz w:val="24"/>
          <w:szCs w:val="24"/>
          <w:shd w:val="clear" w:color="auto" w:fill="FFFFFF"/>
          <w:lang w:val="en-GB"/>
        </w:rPr>
        <w:t xml:space="preserve"> and communication in the workplace: A review and an agenda for research. </w:t>
      </w:r>
      <w:proofErr w:type="gramStart"/>
      <w:r w:rsidRPr="00DC1FF1">
        <w:rPr>
          <w:rFonts w:ascii="Times New Roman" w:eastAsiaTheme="minorHAnsi" w:hAnsi="Times New Roman" w:cs="Times New Roman"/>
          <w:i/>
          <w:iCs/>
          <w:sz w:val="24"/>
          <w:szCs w:val="24"/>
          <w:shd w:val="clear" w:color="auto" w:fill="FFFFFF"/>
          <w:lang w:val="en-GB"/>
        </w:rPr>
        <w:t>Journal of Management</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42</w:t>
      </w:r>
      <w:r w:rsidRPr="00DC1FF1">
        <w:rPr>
          <w:rFonts w:ascii="Times New Roman" w:eastAsiaTheme="minorHAnsi" w:hAnsi="Times New Roman" w:cs="Times New Roman"/>
          <w:sz w:val="24"/>
          <w:szCs w:val="24"/>
          <w:shd w:val="clear" w:color="auto" w:fill="FFFFFF"/>
          <w:lang w:val="en-GB"/>
        </w:rPr>
        <w:t>(5), pp.1044-1074.</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lang w:val="en-GB"/>
        </w:rPr>
      </w:pPr>
      <w:r w:rsidRPr="00DC1FF1">
        <w:rPr>
          <w:rFonts w:ascii="Times New Roman" w:eastAsiaTheme="minorHAnsi" w:hAnsi="Times New Roman" w:cs="Times New Roman"/>
          <w:sz w:val="24"/>
          <w:szCs w:val="24"/>
          <w:lang w:val="en-GB"/>
        </w:rPr>
        <w:t xml:space="preserve">Boots.com (2019) </w:t>
      </w:r>
      <w:r w:rsidRPr="00DC1FF1">
        <w:rPr>
          <w:rFonts w:ascii="Times New Roman" w:eastAsiaTheme="minorHAnsi" w:hAnsi="Times New Roman" w:cs="Times New Roman"/>
          <w:i/>
          <w:sz w:val="24"/>
          <w:szCs w:val="24"/>
          <w:lang w:val="en-GB"/>
        </w:rPr>
        <w:t>Home</w:t>
      </w:r>
      <w:r w:rsidRPr="00DC1FF1">
        <w:rPr>
          <w:rFonts w:ascii="Times New Roman" w:eastAsiaTheme="minorHAnsi" w:hAnsi="Times New Roman" w:cs="Times New Roman"/>
          <w:sz w:val="24"/>
          <w:szCs w:val="24"/>
          <w:lang w:val="en-GB"/>
        </w:rPr>
        <w:t xml:space="preserve"> Available at: </w:t>
      </w:r>
      <w:hyperlink r:id="rId20" w:history="1">
        <w:r w:rsidRPr="00DC1FF1">
          <w:rPr>
            <w:rFonts w:ascii="Times New Roman" w:eastAsiaTheme="minorHAnsi" w:hAnsi="Times New Roman" w:cs="Times New Roman"/>
            <w:sz w:val="24"/>
            <w:szCs w:val="24"/>
            <w:lang w:val="en-GB"/>
          </w:rPr>
          <w:t>https://www.boots.com/webapp/wcs/stores/servlet/TopCategoriesDisplay?catalogId=28501&amp;langId=-1&amp;storeId=11352&amp;webrewrite=Y&amp;geoOpts=Y</w:t>
        </w:r>
      </w:hyperlink>
      <w:r w:rsidRPr="00DC1FF1">
        <w:rPr>
          <w:rFonts w:ascii="Times New Roman" w:eastAsiaTheme="minorHAnsi" w:hAnsi="Times New Roman" w:cs="Times New Roman"/>
          <w:sz w:val="24"/>
          <w:szCs w:val="24"/>
          <w:lang w:val="en-GB"/>
        </w:rPr>
        <w:t xml:space="preserve"> [Accessed on: 25</w:t>
      </w:r>
      <w:r w:rsidRPr="00DC1FF1">
        <w:rPr>
          <w:rFonts w:ascii="Times New Roman" w:eastAsiaTheme="minorHAnsi" w:hAnsi="Times New Roman" w:cs="Times New Roman"/>
          <w:sz w:val="24"/>
          <w:szCs w:val="24"/>
          <w:vertAlign w:val="superscript"/>
          <w:lang w:val="en-GB"/>
        </w:rPr>
        <w:t>th</w:t>
      </w:r>
      <w:r w:rsidRPr="00DC1FF1">
        <w:rPr>
          <w:rFonts w:ascii="Times New Roman" w:eastAsiaTheme="minorHAnsi" w:hAnsi="Times New Roman" w:cs="Times New Roman"/>
          <w:sz w:val="24"/>
          <w:szCs w:val="24"/>
          <w:lang w:val="en-GB"/>
        </w:rPr>
        <w:t xml:space="preserve"> July]</w:t>
      </w:r>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r w:rsidRPr="00DC1FF1">
        <w:rPr>
          <w:rFonts w:ascii="Times New Roman" w:eastAsiaTheme="minorHAnsi" w:hAnsi="Times New Roman" w:cs="Times New Roman"/>
          <w:sz w:val="24"/>
          <w:szCs w:val="24"/>
          <w:shd w:val="clear" w:color="auto" w:fill="FFFFFF"/>
          <w:lang w:val="en-GB"/>
        </w:rPr>
        <w:t>Cardon</w:t>
      </w:r>
      <w:proofErr w:type="spellEnd"/>
      <w:r w:rsidRPr="00DC1FF1">
        <w:rPr>
          <w:rFonts w:ascii="Times New Roman" w:eastAsiaTheme="minorHAnsi" w:hAnsi="Times New Roman" w:cs="Times New Roman"/>
          <w:sz w:val="24"/>
          <w:szCs w:val="24"/>
          <w:shd w:val="clear" w:color="auto" w:fill="FFFFFF"/>
          <w:lang w:val="en-GB"/>
        </w:rPr>
        <w:t>, P.W. and Marshall, B., 2015. The hype and reality of social media use for work collaboration and team communication. </w:t>
      </w:r>
      <w:proofErr w:type="gramStart"/>
      <w:r w:rsidRPr="00DC1FF1">
        <w:rPr>
          <w:rFonts w:ascii="Times New Roman" w:eastAsiaTheme="minorHAnsi" w:hAnsi="Times New Roman" w:cs="Times New Roman"/>
          <w:i/>
          <w:iCs/>
          <w:sz w:val="24"/>
          <w:szCs w:val="24"/>
          <w:shd w:val="clear" w:color="auto" w:fill="FFFFFF"/>
          <w:lang w:val="en-GB"/>
        </w:rPr>
        <w:t>International Journal of Business Communication</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52</w:t>
      </w:r>
      <w:r w:rsidRPr="00DC1FF1">
        <w:rPr>
          <w:rFonts w:ascii="Times New Roman" w:eastAsiaTheme="minorHAnsi" w:hAnsi="Times New Roman" w:cs="Times New Roman"/>
          <w:sz w:val="24"/>
          <w:szCs w:val="24"/>
          <w:shd w:val="clear" w:color="auto" w:fill="FFFFFF"/>
          <w:lang w:val="en-GB"/>
        </w:rPr>
        <w:t>(3), pp.273-293.</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proofErr w:type="gramStart"/>
      <w:r w:rsidRPr="00DC1FF1">
        <w:rPr>
          <w:rFonts w:ascii="Times New Roman" w:hAnsi="Times New Roman" w:cs="Times New Roman"/>
          <w:sz w:val="24"/>
          <w:szCs w:val="24"/>
          <w:lang w:val="en-GB"/>
        </w:rPr>
        <w:t xml:space="preserve">Carrillo, E., Freeman, L.L., </w:t>
      </w:r>
      <w:proofErr w:type="spellStart"/>
      <w:r w:rsidRPr="00DC1FF1">
        <w:rPr>
          <w:rFonts w:ascii="Times New Roman" w:hAnsi="Times New Roman" w:cs="Times New Roman"/>
          <w:sz w:val="24"/>
          <w:szCs w:val="24"/>
          <w:lang w:val="en-GB"/>
        </w:rPr>
        <w:t>Morand</w:t>
      </w:r>
      <w:proofErr w:type="spellEnd"/>
      <w:r w:rsidRPr="00DC1FF1">
        <w:rPr>
          <w:rFonts w:ascii="Times New Roman" w:hAnsi="Times New Roman" w:cs="Times New Roman"/>
          <w:sz w:val="24"/>
          <w:szCs w:val="24"/>
          <w:lang w:val="en-GB"/>
        </w:rPr>
        <w:t xml:space="preserve">, D., </w:t>
      </w:r>
      <w:proofErr w:type="spellStart"/>
      <w:r w:rsidRPr="00DC1FF1">
        <w:rPr>
          <w:rFonts w:ascii="Times New Roman" w:hAnsi="Times New Roman" w:cs="Times New Roman"/>
          <w:sz w:val="24"/>
          <w:szCs w:val="24"/>
          <w:lang w:val="en-GB"/>
        </w:rPr>
        <w:t>Ocampo</w:t>
      </w:r>
      <w:proofErr w:type="spellEnd"/>
      <w:r w:rsidRPr="00DC1FF1">
        <w:rPr>
          <w:rFonts w:ascii="Times New Roman" w:hAnsi="Times New Roman" w:cs="Times New Roman"/>
          <w:sz w:val="24"/>
          <w:szCs w:val="24"/>
          <w:lang w:val="en-GB"/>
        </w:rPr>
        <w:t xml:space="preserve">, R., </w:t>
      </w:r>
      <w:proofErr w:type="spellStart"/>
      <w:r w:rsidRPr="00DC1FF1">
        <w:rPr>
          <w:rFonts w:ascii="Times New Roman" w:hAnsi="Times New Roman" w:cs="Times New Roman"/>
          <w:sz w:val="24"/>
          <w:szCs w:val="24"/>
          <w:lang w:val="en-GB"/>
        </w:rPr>
        <w:t>Afegbua-Sabbatt</w:t>
      </w:r>
      <w:proofErr w:type="spellEnd"/>
      <w:r w:rsidRPr="00DC1FF1">
        <w:rPr>
          <w:rFonts w:ascii="Times New Roman" w:hAnsi="Times New Roman" w:cs="Times New Roman"/>
          <w:sz w:val="24"/>
          <w:szCs w:val="24"/>
          <w:lang w:val="en-GB"/>
        </w:rPr>
        <w:t>, R. and Clayton, R., 2018.</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sz w:val="24"/>
          <w:szCs w:val="24"/>
          <w:lang w:val="en-GB"/>
        </w:rPr>
        <w:t>EXAMINING THE IMPACT OF EMOTIONAL INTELLIGENCE ON WORKPLACE STRESS.</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i/>
          <w:sz w:val="24"/>
          <w:szCs w:val="24"/>
          <w:lang w:val="en-GB"/>
        </w:rPr>
        <w:t>International Journal of Management and Human Resources</w:t>
      </w:r>
      <w:r w:rsidRPr="00DC1FF1">
        <w:rPr>
          <w:rFonts w:ascii="Times New Roman" w:hAnsi="Times New Roman" w:cs="Times New Roman"/>
          <w:sz w:val="24"/>
          <w:szCs w:val="24"/>
          <w:lang w:val="en-GB"/>
        </w:rPr>
        <w:t>, 6(1), pp.64-83.</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Carson, K.D., Carson, P.P. and </w:t>
      </w:r>
      <w:proofErr w:type="spellStart"/>
      <w:r w:rsidRPr="00DC1FF1">
        <w:rPr>
          <w:rFonts w:ascii="Times New Roman" w:hAnsi="Times New Roman" w:cs="Times New Roman"/>
          <w:sz w:val="24"/>
          <w:szCs w:val="24"/>
          <w:lang w:val="en-GB"/>
        </w:rPr>
        <w:t>Birkenmeier</w:t>
      </w:r>
      <w:proofErr w:type="spellEnd"/>
      <w:r w:rsidRPr="00DC1FF1">
        <w:rPr>
          <w:rFonts w:ascii="Times New Roman" w:hAnsi="Times New Roman" w:cs="Times New Roman"/>
          <w:sz w:val="24"/>
          <w:szCs w:val="24"/>
          <w:lang w:val="en-GB"/>
        </w:rPr>
        <w:t xml:space="preserve">, B.J., 2016. </w:t>
      </w:r>
      <w:proofErr w:type="gramStart"/>
      <w:r w:rsidRPr="00DC1FF1">
        <w:rPr>
          <w:rFonts w:ascii="Times New Roman" w:hAnsi="Times New Roman" w:cs="Times New Roman"/>
          <w:sz w:val="24"/>
          <w:szCs w:val="24"/>
          <w:lang w:val="en-GB"/>
        </w:rPr>
        <w:t>Measuring emotional intelligence: Development and validation of an instrument.</w:t>
      </w:r>
      <w:proofErr w:type="gramEnd"/>
      <w:r w:rsidRPr="00DC1FF1">
        <w:rPr>
          <w:rFonts w:ascii="Times New Roman" w:hAnsi="Times New Roman" w:cs="Times New Roman"/>
          <w:sz w:val="24"/>
          <w:szCs w:val="24"/>
          <w:lang w:val="en-GB"/>
        </w:rPr>
        <w:t xml:space="preserve"> </w:t>
      </w:r>
      <w:r w:rsidRPr="00DC1FF1">
        <w:rPr>
          <w:rFonts w:ascii="Times New Roman" w:hAnsi="Times New Roman" w:cs="Times New Roman"/>
          <w:i/>
          <w:sz w:val="24"/>
          <w:szCs w:val="24"/>
          <w:lang w:val="en-GB"/>
        </w:rPr>
        <w:t xml:space="preserve">Journal of </w:t>
      </w:r>
      <w:proofErr w:type="spellStart"/>
      <w:r w:rsidRPr="00DC1FF1">
        <w:rPr>
          <w:rFonts w:ascii="Times New Roman" w:hAnsi="Times New Roman" w:cs="Times New Roman"/>
          <w:i/>
          <w:sz w:val="24"/>
          <w:szCs w:val="24"/>
          <w:lang w:val="en-GB"/>
        </w:rPr>
        <w:t>Behavioral</w:t>
      </w:r>
      <w:proofErr w:type="spellEnd"/>
      <w:r w:rsidRPr="00DC1FF1">
        <w:rPr>
          <w:rFonts w:ascii="Times New Roman" w:hAnsi="Times New Roman" w:cs="Times New Roman"/>
          <w:i/>
          <w:sz w:val="24"/>
          <w:szCs w:val="24"/>
          <w:lang w:val="en-GB"/>
        </w:rPr>
        <w:t xml:space="preserve"> and applied Management</w:t>
      </w:r>
      <w:r w:rsidRPr="00DC1FF1">
        <w:rPr>
          <w:rFonts w:ascii="Times New Roman" w:hAnsi="Times New Roman" w:cs="Times New Roman"/>
          <w:sz w:val="24"/>
          <w:szCs w:val="24"/>
          <w:lang w:val="en-GB"/>
        </w:rPr>
        <w:t>, 2(1), p.810.</w:t>
      </w:r>
    </w:p>
    <w:p w:rsidR="00EB0F9C" w:rsidRPr="00DC1FF1" w:rsidRDefault="00EB0F9C" w:rsidP="007C300C">
      <w:pPr>
        <w:spacing w:line="360" w:lineRule="auto"/>
        <w:jc w:val="both"/>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Dabke</w:t>
      </w:r>
      <w:proofErr w:type="spellEnd"/>
      <w:r w:rsidRPr="00DC1FF1">
        <w:rPr>
          <w:rFonts w:ascii="Times New Roman" w:hAnsi="Times New Roman" w:cs="Times New Roman"/>
          <w:sz w:val="24"/>
          <w:szCs w:val="24"/>
          <w:lang w:val="en-GB"/>
        </w:rPr>
        <w:t xml:space="preserve">, D., 2016. Impact of leader’s emotional intelligence and transformational </w:t>
      </w:r>
      <w:proofErr w:type="spellStart"/>
      <w:r w:rsidRPr="00DC1FF1">
        <w:rPr>
          <w:rFonts w:ascii="Times New Roman" w:hAnsi="Times New Roman" w:cs="Times New Roman"/>
          <w:sz w:val="24"/>
          <w:szCs w:val="24"/>
          <w:lang w:val="en-GB"/>
        </w:rPr>
        <w:t>behavior</w:t>
      </w:r>
      <w:proofErr w:type="spellEnd"/>
      <w:r w:rsidRPr="00DC1FF1">
        <w:rPr>
          <w:rFonts w:ascii="Times New Roman" w:hAnsi="Times New Roman" w:cs="Times New Roman"/>
          <w:sz w:val="24"/>
          <w:szCs w:val="24"/>
          <w:lang w:val="en-GB"/>
        </w:rPr>
        <w:t xml:space="preserve"> on perceived leadership effectiveness: A multiple source view. </w:t>
      </w:r>
      <w:proofErr w:type="gramStart"/>
      <w:r w:rsidRPr="00DC1FF1">
        <w:rPr>
          <w:rFonts w:ascii="Times New Roman" w:hAnsi="Times New Roman" w:cs="Times New Roman"/>
          <w:sz w:val="24"/>
          <w:szCs w:val="24"/>
          <w:lang w:val="en-GB"/>
        </w:rPr>
        <w:t>Business Perspectives and Research, 4(1), pp.27-40.</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r w:rsidRPr="00DC1FF1">
        <w:rPr>
          <w:rFonts w:ascii="Times New Roman" w:eastAsiaTheme="minorHAnsi" w:hAnsi="Times New Roman" w:cs="Times New Roman"/>
          <w:sz w:val="24"/>
          <w:szCs w:val="24"/>
          <w:shd w:val="clear" w:color="auto" w:fill="FFFFFF"/>
          <w:lang w:val="en-GB"/>
        </w:rPr>
        <w:t>Desti</w:t>
      </w:r>
      <w:proofErr w:type="spellEnd"/>
      <w:r w:rsidRPr="00DC1FF1">
        <w:rPr>
          <w:rFonts w:ascii="Times New Roman" w:eastAsiaTheme="minorHAnsi" w:hAnsi="Times New Roman" w:cs="Times New Roman"/>
          <w:sz w:val="24"/>
          <w:szCs w:val="24"/>
          <w:shd w:val="clear" w:color="auto" w:fill="FFFFFF"/>
          <w:lang w:val="en-GB"/>
        </w:rPr>
        <w:t xml:space="preserve">, K. and </w:t>
      </w:r>
      <w:proofErr w:type="spellStart"/>
      <w:r w:rsidRPr="00DC1FF1">
        <w:rPr>
          <w:rFonts w:ascii="Times New Roman" w:eastAsiaTheme="minorHAnsi" w:hAnsi="Times New Roman" w:cs="Times New Roman"/>
          <w:sz w:val="24"/>
          <w:szCs w:val="24"/>
          <w:shd w:val="clear" w:color="auto" w:fill="FFFFFF"/>
          <w:lang w:val="en-GB"/>
        </w:rPr>
        <w:t>Shanthi</w:t>
      </w:r>
      <w:proofErr w:type="spellEnd"/>
      <w:r w:rsidRPr="00DC1FF1">
        <w:rPr>
          <w:rFonts w:ascii="Times New Roman" w:eastAsiaTheme="minorHAnsi" w:hAnsi="Times New Roman" w:cs="Times New Roman"/>
          <w:sz w:val="24"/>
          <w:szCs w:val="24"/>
          <w:shd w:val="clear" w:color="auto" w:fill="FFFFFF"/>
          <w:lang w:val="en-GB"/>
        </w:rPr>
        <w:t xml:space="preserve">, R., 2015. </w:t>
      </w:r>
      <w:proofErr w:type="gramStart"/>
      <w:r w:rsidRPr="00DC1FF1">
        <w:rPr>
          <w:rFonts w:ascii="Times New Roman" w:eastAsiaTheme="minorHAnsi" w:hAnsi="Times New Roman" w:cs="Times New Roman"/>
          <w:sz w:val="24"/>
          <w:szCs w:val="24"/>
          <w:shd w:val="clear" w:color="auto" w:fill="FFFFFF"/>
          <w:lang w:val="en-GB"/>
        </w:rPr>
        <w:t>A study on emotional intelligence at work place.</w:t>
      </w:r>
      <w:proofErr w:type="gramEnd"/>
      <w:r w:rsidRPr="00DC1FF1">
        <w:rPr>
          <w:rFonts w:ascii="Times New Roman" w:eastAsiaTheme="minorHAnsi" w:hAnsi="Times New Roman" w:cs="Times New Roman"/>
          <w:sz w:val="24"/>
          <w:szCs w:val="24"/>
          <w:shd w:val="clear" w:color="auto" w:fill="FFFFFF"/>
          <w:lang w:val="en-GB"/>
        </w:rPr>
        <w:t> </w:t>
      </w:r>
      <w:proofErr w:type="gramStart"/>
      <w:r w:rsidRPr="00DC1FF1">
        <w:rPr>
          <w:rFonts w:ascii="Times New Roman" w:eastAsiaTheme="minorHAnsi" w:hAnsi="Times New Roman" w:cs="Times New Roman"/>
          <w:i/>
          <w:iCs/>
          <w:sz w:val="24"/>
          <w:szCs w:val="24"/>
          <w:shd w:val="clear" w:color="auto" w:fill="FFFFFF"/>
          <w:lang w:val="en-GB"/>
        </w:rPr>
        <w:t>European Journal of Business and Management</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7</w:t>
      </w:r>
      <w:r w:rsidRPr="00DC1FF1">
        <w:rPr>
          <w:rFonts w:ascii="Times New Roman" w:eastAsiaTheme="minorHAnsi" w:hAnsi="Times New Roman" w:cs="Times New Roman"/>
          <w:sz w:val="24"/>
          <w:szCs w:val="24"/>
          <w:shd w:val="clear" w:color="auto" w:fill="FFFFFF"/>
          <w:lang w:val="en-GB"/>
        </w:rPr>
        <w:t>, pp.147-154.</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gramStart"/>
      <w:r w:rsidRPr="00DC1FF1">
        <w:rPr>
          <w:rFonts w:ascii="Times New Roman" w:eastAsiaTheme="minorHAnsi" w:hAnsi="Times New Roman" w:cs="Times New Roman"/>
          <w:sz w:val="24"/>
          <w:szCs w:val="24"/>
          <w:shd w:val="clear" w:color="auto" w:fill="FFFFFF"/>
          <w:lang w:val="en-GB"/>
        </w:rPr>
        <w:lastRenderedPageBreak/>
        <w:t xml:space="preserve">Dixit, S. and </w:t>
      </w:r>
      <w:proofErr w:type="spellStart"/>
      <w:r w:rsidRPr="00DC1FF1">
        <w:rPr>
          <w:rFonts w:ascii="Times New Roman" w:eastAsiaTheme="minorHAnsi" w:hAnsi="Times New Roman" w:cs="Times New Roman"/>
          <w:sz w:val="24"/>
          <w:szCs w:val="24"/>
          <w:shd w:val="clear" w:color="auto" w:fill="FFFFFF"/>
          <w:lang w:val="en-GB"/>
        </w:rPr>
        <w:t>Moid</w:t>
      </w:r>
      <w:proofErr w:type="spellEnd"/>
      <w:r w:rsidRPr="00DC1FF1">
        <w:rPr>
          <w:rFonts w:ascii="Times New Roman" w:eastAsiaTheme="minorHAnsi" w:hAnsi="Times New Roman" w:cs="Times New Roman"/>
          <w:sz w:val="24"/>
          <w:szCs w:val="24"/>
          <w:shd w:val="clear" w:color="auto" w:fill="FFFFFF"/>
          <w:lang w:val="en-GB"/>
        </w:rPr>
        <w:t>, S., 2015.</w:t>
      </w:r>
      <w:proofErr w:type="gramEnd"/>
      <w:r w:rsidRPr="00DC1FF1">
        <w:rPr>
          <w:rFonts w:ascii="Times New Roman" w:eastAsiaTheme="minorHAnsi" w:hAnsi="Times New Roman" w:cs="Times New Roman"/>
          <w:sz w:val="24"/>
          <w:szCs w:val="24"/>
          <w:shd w:val="clear" w:color="auto" w:fill="FFFFFF"/>
          <w:lang w:val="en-GB"/>
        </w:rPr>
        <w:t xml:space="preserve"> </w:t>
      </w:r>
      <w:proofErr w:type="gramStart"/>
      <w:r w:rsidRPr="00DC1FF1">
        <w:rPr>
          <w:rFonts w:ascii="Times New Roman" w:eastAsiaTheme="minorHAnsi" w:hAnsi="Times New Roman" w:cs="Times New Roman"/>
          <w:sz w:val="24"/>
          <w:szCs w:val="24"/>
          <w:shd w:val="clear" w:color="auto" w:fill="FFFFFF"/>
          <w:lang w:val="en-GB"/>
        </w:rPr>
        <w:t>The influence of emotional intelligence on entrepreneurial orientation of enterprises owned by women entrepreneur.</w:t>
      </w:r>
      <w:proofErr w:type="gramEnd"/>
      <w:r w:rsidRPr="00DC1FF1">
        <w:rPr>
          <w:rFonts w:ascii="Times New Roman" w:eastAsiaTheme="minorHAnsi" w:hAnsi="Times New Roman" w:cs="Times New Roman"/>
          <w:sz w:val="24"/>
          <w:szCs w:val="24"/>
          <w:shd w:val="clear" w:color="auto" w:fill="FFFFFF"/>
          <w:lang w:val="en-GB"/>
        </w:rPr>
        <w:t> </w:t>
      </w:r>
      <w:proofErr w:type="gramStart"/>
      <w:r w:rsidRPr="00DC1FF1">
        <w:rPr>
          <w:rFonts w:ascii="Times New Roman" w:eastAsiaTheme="minorHAnsi" w:hAnsi="Times New Roman" w:cs="Times New Roman"/>
          <w:i/>
          <w:iCs/>
          <w:sz w:val="24"/>
          <w:szCs w:val="24"/>
          <w:shd w:val="clear" w:color="auto" w:fill="FFFFFF"/>
          <w:lang w:val="en-GB"/>
        </w:rPr>
        <w:t>FIIB Business Review</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4</w:t>
      </w:r>
      <w:r w:rsidRPr="00DC1FF1">
        <w:rPr>
          <w:rFonts w:ascii="Times New Roman" w:eastAsiaTheme="minorHAnsi" w:hAnsi="Times New Roman" w:cs="Times New Roman"/>
          <w:sz w:val="24"/>
          <w:szCs w:val="24"/>
          <w:shd w:val="clear" w:color="auto" w:fill="FFFFFF"/>
          <w:lang w:val="en-GB"/>
        </w:rPr>
        <w:t>(2), pp.9-19.</w:t>
      </w:r>
      <w:proofErr w:type="gramEnd"/>
    </w:p>
    <w:p w:rsidR="00EB0F9C" w:rsidRPr="00DC1FF1" w:rsidRDefault="00EB0F9C" w:rsidP="00EB0F9C">
      <w:pPr>
        <w:spacing w:line="360" w:lineRule="auto"/>
        <w:rPr>
          <w:rFonts w:ascii="Times New Roman" w:hAnsi="Times New Roman" w:cs="Times New Roman"/>
          <w:sz w:val="24"/>
          <w:szCs w:val="24"/>
          <w:lang w:val="en-GB"/>
        </w:rPr>
      </w:pPr>
      <w:proofErr w:type="gramStart"/>
      <w:r w:rsidRPr="00DC1FF1">
        <w:rPr>
          <w:rFonts w:ascii="Times New Roman" w:hAnsi="Times New Roman" w:cs="Times New Roman"/>
          <w:sz w:val="24"/>
          <w:szCs w:val="24"/>
          <w:lang w:val="en-GB"/>
        </w:rPr>
        <w:t xml:space="preserve">Fischer, A.H., </w:t>
      </w:r>
      <w:proofErr w:type="spellStart"/>
      <w:r w:rsidRPr="00DC1FF1">
        <w:rPr>
          <w:rFonts w:ascii="Times New Roman" w:hAnsi="Times New Roman" w:cs="Times New Roman"/>
          <w:sz w:val="24"/>
          <w:szCs w:val="24"/>
          <w:lang w:val="en-GB"/>
        </w:rPr>
        <w:t>Kret</w:t>
      </w:r>
      <w:proofErr w:type="spellEnd"/>
      <w:r w:rsidRPr="00DC1FF1">
        <w:rPr>
          <w:rFonts w:ascii="Times New Roman" w:hAnsi="Times New Roman" w:cs="Times New Roman"/>
          <w:sz w:val="24"/>
          <w:szCs w:val="24"/>
          <w:lang w:val="en-GB"/>
        </w:rPr>
        <w:t xml:space="preserve">, M.E. and </w:t>
      </w:r>
      <w:proofErr w:type="spellStart"/>
      <w:r w:rsidRPr="00DC1FF1">
        <w:rPr>
          <w:rFonts w:ascii="Times New Roman" w:hAnsi="Times New Roman" w:cs="Times New Roman"/>
          <w:sz w:val="24"/>
          <w:szCs w:val="24"/>
          <w:lang w:val="en-GB"/>
        </w:rPr>
        <w:t>Broekens</w:t>
      </w:r>
      <w:proofErr w:type="spellEnd"/>
      <w:r w:rsidRPr="00DC1FF1">
        <w:rPr>
          <w:rFonts w:ascii="Times New Roman" w:hAnsi="Times New Roman" w:cs="Times New Roman"/>
          <w:sz w:val="24"/>
          <w:szCs w:val="24"/>
          <w:lang w:val="en-GB"/>
        </w:rPr>
        <w:t>, J., 2018.</w:t>
      </w:r>
      <w:proofErr w:type="gramEnd"/>
      <w:r w:rsidRPr="00DC1FF1">
        <w:rPr>
          <w:rFonts w:ascii="Times New Roman" w:hAnsi="Times New Roman" w:cs="Times New Roman"/>
          <w:sz w:val="24"/>
          <w:szCs w:val="24"/>
          <w:lang w:val="en-GB"/>
        </w:rPr>
        <w:t xml:space="preserve"> Gender differences in emotion perception and self-reported emotional intelligence: A test of the emotion sensitivity hypothesis. </w:t>
      </w:r>
      <w:proofErr w:type="spellStart"/>
      <w:r w:rsidRPr="00DC1FF1">
        <w:rPr>
          <w:rFonts w:ascii="Times New Roman" w:hAnsi="Times New Roman" w:cs="Times New Roman"/>
          <w:i/>
          <w:iCs/>
          <w:sz w:val="24"/>
          <w:szCs w:val="24"/>
          <w:lang w:val="en-GB"/>
        </w:rPr>
        <w:t>PloS</w:t>
      </w:r>
      <w:proofErr w:type="spellEnd"/>
      <w:r w:rsidRPr="00DC1FF1">
        <w:rPr>
          <w:rFonts w:ascii="Times New Roman" w:hAnsi="Times New Roman" w:cs="Times New Roman"/>
          <w:i/>
          <w:iCs/>
          <w:sz w:val="24"/>
          <w:szCs w:val="24"/>
          <w:lang w:val="en-GB"/>
        </w:rPr>
        <w:t xml:space="preserve"> one</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13</w:t>
      </w:r>
      <w:r w:rsidRPr="00DC1FF1">
        <w:rPr>
          <w:rFonts w:ascii="Times New Roman" w:hAnsi="Times New Roman" w:cs="Times New Roman"/>
          <w:sz w:val="24"/>
          <w:szCs w:val="24"/>
          <w:lang w:val="en-GB"/>
        </w:rPr>
        <w:t>(1), p.e0190712.</w:t>
      </w:r>
    </w:p>
    <w:p w:rsidR="00EB0F9C" w:rsidRPr="00DC1FF1" w:rsidRDefault="00EB0F9C" w:rsidP="007C300C">
      <w:pPr>
        <w:spacing w:line="360" w:lineRule="auto"/>
        <w:jc w:val="both"/>
        <w:rPr>
          <w:rFonts w:ascii="Times New Roman" w:hAnsi="Times New Roman" w:cs="Times New Roman"/>
          <w:sz w:val="24"/>
          <w:szCs w:val="24"/>
          <w:shd w:val="clear" w:color="auto" w:fill="FFFFFF"/>
          <w:lang w:val="en-GB"/>
        </w:rPr>
      </w:pPr>
      <w:proofErr w:type="spellStart"/>
      <w:r w:rsidRPr="00DC1FF1">
        <w:rPr>
          <w:rFonts w:ascii="Times New Roman" w:hAnsi="Times New Roman" w:cs="Times New Roman"/>
          <w:sz w:val="24"/>
          <w:szCs w:val="24"/>
          <w:shd w:val="clear" w:color="auto" w:fill="FFFFFF"/>
          <w:lang w:val="en-GB"/>
        </w:rPr>
        <w:t>Geretti</w:t>
      </w:r>
      <w:proofErr w:type="spellEnd"/>
      <w:r w:rsidRPr="00DC1FF1">
        <w:rPr>
          <w:rFonts w:ascii="Times New Roman" w:hAnsi="Times New Roman" w:cs="Times New Roman"/>
          <w:sz w:val="24"/>
          <w:szCs w:val="24"/>
          <w:shd w:val="clear" w:color="auto" w:fill="FFFFFF"/>
          <w:lang w:val="en-GB"/>
        </w:rPr>
        <w:t xml:space="preserve">, R. and </w:t>
      </w:r>
      <w:proofErr w:type="spellStart"/>
      <w:r w:rsidRPr="00DC1FF1">
        <w:rPr>
          <w:rFonts w:ascii="Times New Roman" w:hAnsi="Times New Roman" w:cs="Times New Roman"/>
          <w:sz w:val="24"/>
          <w:szCs w:val="24"/>
          <w:shd w:val="clear" w:color="auto" w:fill="FFFFFF"/>
          <w:lang w:val="en-GB"/>
        </w:rPr>
        <w:t>Mahnken</w:t>
      </w:r>
      <w:proofErr w:type="spellEnd"/>
      <w:r w:rsidRPr="00DC1FF1">
        <w:rPr>
          <w:rFonts w:ascii="Times New Roman" w:hAnsi="Times New Roman" w:cs="Times New Roman"/>
          <w:sz w:val="24"/>
          <w:szCs w:val="24"/>
          <w:shd w:val="clear" w:color="auto" w:fill="FFFFFF"/>
          <w:lang w:val="en-GB"/>
        </w:rPr>
        <w:t>, A., 2018. The Emotional Side of Innovation: The Role of Leader’s Emotional Intelligence in influencing Innovation Implementation.</w:t>
      </w:r>
    </w:p>
    <w:p w:rsidR="00EB0F9C" w:rsidRPr="00DC1FF1" w:rsidRDefault="00EB0F9C" w:rsidP="00EB0F9C">
      <w:pPr>
        <w:spacing w:line="360" w:lineRule="auto"/>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Goleman</w:t>
      </w:r>
      <w:proofErr w:type="spellEnd"/>
      <w:r w:rsidRPr="00DC1FF1">
        <w:rPr>
          <w:rFonts w:ascii="Times New Roman" w:hAnsi="Times New Roman" w:cs="Times New Roman"/>
          <w:sz w:val="24"/>
          <w:szCs w:val="24"/>
          <w:lang w:val="en-GB"/>
        </w:rPr>
        <w:t xml:space="preserve">, D. and </w:t>
      </w:r>
      <w:proofErr w:type="spellStart"/>
      <w:r w:rsidRPr="00DC1FF1">
        <w:rPr>
          <w:rFonts w:ascii="Times New Roman" w:hAnsi="Times New Roman" w:cs="Times New Roman"/>
          <w:sz w:val="24"/>
          <w:szCs w:val="24"/>
          <w:lang w:val="en-GB"/>
        </w:rPr>
        <w:t>Boyatzis</w:t>
      </w:r>
      <w:proofErr w:type="spellEnd"/>
      <w:r w:rsidRPr="00DC1FF1">
        <w:rPr>
          <w:rFonts w:ascii="Times New Roman" w:hAnsi="Times New Roman" w:cs="Times New Roman"/>
          <w:sz w:val="24"/>
          <w:szCs w:val="24"/>
          <w:lang w:val="en-GB"/>
        </w:rPr>
        <w:t xml:space="preserve">, R., 2017. Emotional intelligence has 12 elements. Which do you need to work </w:t>
      </w:r>
      <w:proofErr w:type="gramStart"/>
      <w:r w:rsidRPr="00DC1FF1">
        <w:rPr>
          <w:rFonts w:ascii="Times New Roman" w:hAnsi="Times New Roman" w:cs="Times New Roman"/>
          <w:sz w:val="24"/>
          <w:szCs w:val="24"/>
          <w:lang w:val="en-GB"/>
        </w:rPr>
        <w:t>on.</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i/>
          <w:iCs/>
          <w:sz w:val="24"/>
          <w:szCs w:val="24"/>
          <w:lang w:val="en-GB"/>
        </w:rPr>
        <w:t>Harvard Business Review</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84</w:t>
      </w:r>
      <w:r w:rsidRPr="00DC1FF1">
        <w:rPr>
          <w:rFonts w:ascii="Times New Roman" w:hAnsi="Times New Roman" w:cs="Times New Roman"/>
          <w:sz w:val="24"/>
          <w:szCs w:val="24"/>
          <w:lang w:val="en-GB"/>
        </w:rPr>
        <w:t>(2), pp.1-5.</w:t>
      </w:r>
      <w:proofErr w:type="gramEnd"/>
    </w:p>
    <w:p w:rsidR="00EB0F9C" w:rsidRPr="00DC1FF1" w:rsidRDefault="00EB0F9C" w:rsidP="007C300C">
      <w:pPr>
        <w:spacing w:line="360" w:lineRule="auto"/>
        <w:jc w:val="both"/>
        <w:rPr>
          <w:rFonts w:ascii="Times New Roman" w:hAnsi="Times New Roman" w:cs="Times New Roman"/>
          <w:sz w:val="24"/>
          <w:szCs w:val="24"/>
          <w:shd w:val="clear" w:color="auto" w:fill="FFFFFF"/>
          <w:lang w:val="en-GB"/>
        </w:rPr>
      </w:pPr>
      <w:r w:rsidRPr="00DC1FF1">
        <w:rPr>
          <w:rFonts w:ascii="Times New Roman" w:hAnsi="Times New Roman" w:cs="Times New Roman"/>
          <w:sz w:val="24"/>
          <w:szCs w:val="24"/>
          <w:shd w:val="clear" w:color="auto" w:fill="FFFFFF"/>
          <w:lang w:val="en-GB"/>
        </w:rPr>
        <w:t xml:space="preserve">Grant, L. and </w:t>
      </w:r>
      <w:proofErr w:type="spellStart"/>
      <w:r w:rsidRPr="00DC1FF1">
        <w:rPr>
          <w:rFonts w:ascii="Times New Roman" w:hAnsi="Times New Roman" w:cs="Times New Roman"/>
          <w:sz w:val="24"/>
          <w:szCs w:val="24"/>
          <w:shd w:val="clear" w:color="auto" w:fill="FFFFFF"/>
          <w:lang w:val="en-GB"/>
        </w:rPr>
        <w:t>Kinman</w:t>
      </w:r>
      <w:proofErr w:type="spellEnd"/>
      <w:r w:rsidRPr="00DC1FF1">
        <w:rPr>
          <w:rFonts w:ascii="Times New Roman" w:hAnsi="Times New Roman" w:cs="Times New Roman"/>
          <w:sz w:val="24"/>
          <w:szCs w:val="24"/>
          <w:shd w:val="clear" w:color="auto" w:fill="FFFFFF"/>
          <w:lang w:val="en-GB"/>
        </w:rPr>
        <w:t>, G., 2015. Guide to developing emotional resilience. </w:t>
      </w:r>
      <w:r w:rsidRPr="00DC1FF1">
        <w:rPr>
          <w:rFonts w:ascii="Times New Roman" w:hAnsi="Times New Roman" w:cs="Times New Roman"/>
          <w:i/>
          <w:iCs/>
          <w:sz w:val="24"/>
          <w:szCs w:val="24"/>
          <w:shd w:val="clear" w:color="auto" w:fill="FFFFFF"/>
          <w:lang w:val="en-GB"/>
        </w:rPr>
        <w:t>Community Care Inform</w:t>
      </w:r>
      <w:r w:rsidRPr="00DC1FF1">
        <w:rPr>
          <w:rFonts w:ascii="Times New Roman" w:hAnsi="Times New Roman" w:cs="Times New Roman"/>
          <w:sz w:val="24"/>
          <w:szCs w:val="24"/>
          <w:shd w:val="clear" w:color="auto" w:fill="FFFFFF"/>
          <w:lang w:val="en-GB"/>
        </w:rPr>
        <w:t>.</w:t>
      </w:r>
    </w:p>
    <w:p w:rsidR="00EB0F9C" w:rsidRPr="00DC1FF1" w:rsidRDefault="00EB0F9C" w:rsidP="00EB0F9C">
      <w:pPr>
        <w:spacing w:line="360" w:lineRule="auto"/>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Gugliandolo</w:t>
      </w:r>
      <w:proofErr w:type="spellEnd"/>
      <w:r w:rsidRPr="00DC1FF1">
        <w:rPr>
          <w:rFonts w:ascii="Times New Roman" w:hAnsi="Times New Roman" w:cs="Times New Roman"/>
          <w:sz w:val="24"/>
          <w:szCs w:val="24"/>
          <w:lang w:val="en-GB"/>
        </w:rPr>
        <w:t xml:space="preserve">, M.C., Costa, S., </w:t>
      </w:r>
      <w:proofErr w:type="spellStart"/>
      <w:r w:rsidRPr="00DC1FF1">
        <w:rPr>
          <w:rFonts w:ascii="Times New Roman" w:hAnsi="Times New Roman" w:cs="Times New Roman"/>
          <w:sz w:val="24"/>
          <w:szCs w:val="24"/>
          <w:lang w:val="en-GB"/>
        </w:rPr>
        <w:t>Cuzzocrea</w:t>
      </w:r>
      <w:proofErr w:type="spellEnd"/>
      <w:r w:rsidRPr="00DC1FF1">
        <w:rPr>
          <w:rFonts w:ascii="Times New Roman" w:hAnsi="Times New Roman" w:cs="Times New Roman"/>
          <w:sz w:val="24"/>
          <w:szCs w:val="24"/>
          <w:lang w:val="en-GB"/>
        </w:rPr>
        <w:t xml:space="preserve">, F. and </w:t>
      </w:r>
      <w:proofErr w:type="spellStart"/>
      <w:r w:rsidRPr="00DC1FF1">
        <w:rPr>
          <w:rFonts w:ascii="Times New Roman" w:hAnsi="Times New Roman" w:cs="Times New Roman"/>
          <w:sz w:val="24"/>
          <w:szCs w:val="24"/>
          <w:lang w:val="en-GB"/>
        </w:rPr>
        <w:t>Larcan</w:t>
      </w:r>
      <w:proofErr w:type="spellEnd"/>
      <w:r w:rsidRPr="00DC1FF1">
        <w:rPr>
          <w:rFonts w:ascii="Times New Roman" w:hAnsi="Times New Roman" w:cs="Times New Roman"/>
          <w:sz w:val="24"/>
          <w:szCs w:val="24"/>
          <w:lang w:val="en-GB"/>
        </w:rPr>
        <w:t xml:space="preserve">, R., 2015. </w:t>
      </w:r>
      <w:proofErr w:type="gramStart"/>
      <w:r w:rsidRPr="00DC1FF1">
        <w:rPr>
          <w:rFonts w:ascii="Times New Roman" w:hAnsi="Times New Roman" w:cs="Times New Roman"/>
          <w:sz w:val="24"/>
          <w:szCs w:val="24"/>
          <w:lang w:val="en-GB"/>
        </w:rPr>
        <w:t>Trait emotional intelligence as mediator between psychological control and behaviour problems.</w:t>
      </w:r>
      <w:proofErr w:type="gram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Journal of Child and Family Studies</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24</w:t>
      </w:r>
      <w:r w:rsidRPr="00DC1FF1">
        <w:rPr>
          <w:rFonts w:ascii="Times New Roman" w:hAnsi="Times New Roman" w:cs="Times New Roman"/>
          <w:sz w:val="24"/>
          <w:szCs w:val="24"/>
          <w:lang w:val="en-GB"/>
        </w:rPr>
        <w:t>(8), pp.2290-2300</w:t>
      </w:r>
    </w:p>
    <w:p w:rsidR="00EB0F9C" w:rsidRPr="00DC1FF1" w:rsidRDefault="00EB0F9C" w:rsidP="00EB0F9C">
      <w:pPr>
        <w:spacing w:line="360" w:lineRule="auto"/>
        <w:rPr>
          <w:rFonts w:ascii="Times New Roman" w:hAnsi="Times New Roman" w:cs="Times New Roman"/>
          <w:sz w:val="24"/>
          <w:szCs w:val="24"/>
          <w:lang w:val="en-GB"/>
        </w:rPr>
      </w:pPr>
      <w:proofErr w:type="spellStart"/>
      <w:proofErr w:type="gramStart"/>
      <w:r w:rsidRPr="00DC1FF1">
        <w:rPr>
          <w:rFonts w:ascii="Times New Roman" w:hAnsi="Times New Roman" w:cs="Times New Roman"/>
          <w:sz w:val="24"/>
          <w:szCs w:val="24"/>
          <w:lang w:val="en-GB"/>
        </w:rPr>
        <w:t>Gutiérrez-Cobo</w:t>
      </w:r>
      <w:proofErr w:type="spellEnd"/>
      <w:r w:rsidRPr="00DC1FF1">
        <w:rPr>
          <w:rFonts w:ascii="Times New Roman" w:hAnsi="Times New Roman" w:cs="Times New Roman"/>
          <w:sz w:val="24"/>
          <w:szCs w:val="24"/>
          <w:lang w:val="en-GB"/>
        </w:rPr>
        <w:t xml:space="preserve">, M.J., Cabello, R. and </w:t>
      </w:r>
      <w:proofErr w:type="spellStart"/>
      <w:r w:rsidRPr="00DC1FF1">
        <w:rPr>
          <w:rFonts w:ascii="Times New Roman" w:hAnsi="Times New Roman" w:cs="Times New Roman"/>
          <w:sz w:val="24"/>
          <w:szCs w:val="24"/>
          <w:lang w:val="en-GB"/>
        </w:rPr>
        <w:t>Fernández-Berrocal</w:t>
      </w:r>
      <w:proofErr w:type="spellEnd"/>
      <w:r w:rsidRPr="00DC1FF1">
        <w:rPr>
          <w:rFonts w:ascii="Times New Roman" w:hAnsi="Times New Roman" w:cs="Times New Roman"/>
          <w:sz w:val="24"/>
          <w:szCs w:val="24"/>
          <w:lang w:val="en-GB"/>
        </w:rPr>
        <w:t>, P., 2017.</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sz w:val="24"/>
          <w:szCs w:val="24"/>
          <w:lang w:val="en-GB"/>
        </w:rPr>
        <w:t>The three models of emotional intelligence and performance in a hot and cool go/no-go task in undergraduate students.</w:t>
      </w:r>
      <w:proofErr w:type="gram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 xml:space="preserve">Frontiers in </w:t>
      </w:r>
      <w:proofErr w:type="spellStart"/>
      <w:r w:rsidRPr="00DC1FF1">
        <w:rPr>
          <w:rFonts w:ascii="Times New Roman" w:hAnsi="Times New Roman" w:cs="Times New Roman"/>
          <w:i/>
          <w:iCs/>
          <w:sz w:val="24"/>
          <w:szCs w:val="24"/>
          <w:lang w:val="en-GB"/>
        </w:rPr>
        <w:t>behavioral</w:t>
      </w:r>
      <w:proofErr w:type="spellEnd"/>
      <w:r w:rsidRPr="00DC1FF1">
        <w:rPr>
          <w:rFonts w:ascii="Times New Roman" w:hAnsi="Times New Roman" w:cs="Times New Roman"/>
          <w:i/>
          <w:iCs/>
          <w:sz w:val="24"/>
          <w:szCs w:val="24"/>
          <w:lang w:val="en-GB"/>
        </w:rPr>
        <w:t xml:space="preserve"> neuroscience</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11</w:t>
      </w:r>
      <w:r w:rsidRPr="00DC1FF1">
        <w:rPr>
          <w:rFonts w:ascii="Times New Roman" w:hAnsi="Times New Roman" w:cs="Times New Roman"/>
          <w:sz w:val="24"/>
          <w:szCs w:val="24"/>
          <w:lang w:val="en-GB"/>
        </w:rPr>
        <w:t>, p.33.</w:t>
      </w:r>
    </w:p>
    <w:p w:rsidR="00EB0F9C" w:rsidRPr="00DC1FF1" w:rsidRDefault="00EB0F9C" w:rsidP="007C300C">
      <w:pPr>
        <w:spacing w:line="360" w:lineRule="auto"/>
        <w:jc w:val="both"/>
        <w:rPr>
          <w:rFonts w:ascii="Times New Roman" w:hAnsi="Times New Roman" w:cs="Times New Roman"/>
          <w:sz w:val="24"/>
          <w:szCs w:val="24"/>
          <w:shd w:val="clear" w:color="auto" w:fill="FFFFFF"/>
          <w:lang w:val="en-GB"/>
        </w:rPr>
      </w:pPr>
      <w:proofErr w:type="spellStart"/>
      <w:r w:rsidRPr="00DC1FF1">
        <w:rPr>
          <w:rFonts w:ascii="Times New Roman" w:hAnsi="Times New Roman" w:cs="Times New Roman"/>
          <w:sz w:val="24"/>
          <w:szCs w:val="24"/>
          <w:shd w:val="clear" w:color="auto" w:fill="FFFFFF"/>
          <w:lang w:val="en-GB"/>
        </w:rPr>
        <w:t>Hoikka</w:t>
      </w:r>
      <w:proofErr w:type="spellEnd"/>
      <w:r w:rsidRPr="00DC1FF1">
        <w:rPr>
          <w:rFonts w:ascii="Times New Roman" w:hAnsi="Times New Roman" w:cs="Times New Roman"/>
          <w:sz w:val="24"/>
          <w:szCs w:val="24"/>
          <w:shd w:val="clear" w:color="auto" w:fill="FFFFFF"/>
          <w:lang w:val="en-GB"/>
        </w:rPr>
        <w:t>, P., 2019. Why is Mindful Leadership with Emotional Intelligence Needed</w:t>
      </w:r>
      <w:proofErr w:type="gramStart"/>
      <w:r w:rsidRPr="00DC1FF1">
        <w:rPr>
          <w:rFonts w:ascii="Times New Roman" w:hAnsi="Times New Roman" w:cs="Times New Roman"/>
          <w:sz w:val="24"/>
          <w:szCs w:val="24"/>
          <w:shd w:val="clear" w:color="auto" w:fill="FFFFFF"/>
          <w:lang w:val="en-GB"/>
        </w:rPr>
        <w:t>?.</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Hutchins, J. and Rodriguez, D.X., 2018. The soft side of branding: leveraging emotional intelligence. </w:t>
      </w:r>
      <w:proofErr w:type="gramStart"/>
      <w:r w:rsidRPr="00DC1FF1">
        <w:rPr>
          <w:rFonts w:ascii="Times New Roman" w:hAnsi="Times New Roman" w:cs="Times New Roman"/>
          <w:i/>
          <w:sz w:val="24"/>
          <w:szCs w:val="24"/>
          <w:lang w:val="en-GB"/>
        </w:rPr>
        <w:t>Journal of Business &amp; Industrial Marketing</w:t>
      </w:r>
      <w:r w:rsidRPr="00DC1FF1">
        <w:rPr>
          <w:rFonts w:ascii="Times New Roman" w:hAnsi="Times New Roman" w:cs="Times New Roman"/>
          <w:sz w:val="24"/>
          <w:szCs w:val="24"/>
          <w:lang w:val="en-GB"/>
        </w:rPr>
        <w:t>, 33(1), pp.117-125.</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r w:rsidRPr="00DC1FF1">
        <w:rPr>
          <w:rFonts w:ascii="Times New Roman" w:eastAsiaTheme="minorHAnsi" w:hAnsi="Times New Roman" w:cs="Times New Roman"/>
          <w:sz w:val="24"/>
          <w:szCs w:val="24"/>
          <w:shd w:val="clear" w:color="auto" w:fill="FFFFFF"/>
          <w:lang w:val="en-GB"/>
        </w:rPr>
        <w:t>Hwa</w:t>
      </w:r>
      <w:proofErr w:type="spellEnd"/>
      <w:r w:rsidRPr="00DC1FF1">
        <w:rPr>
          <w:rFonts w:ascii="Times New Roman" w:eastAsiaTheme="minorHAnsi" w:hAnsi="Times New Roman" w:cs="Times New Roman"/>
          <w:sz w:val="24"/>
          <w:szCs w:val="24"/>
          <w:shd w:val="clear" w:color="auto" w:fill="FFFFFF"/>
          <w:lang w:val="en-GB"/>
        </w:rPr>
        <w:t xml:space="preserve">, M.A.C. and </w:t>
      </w:r>
      <w:proofErr w:type="spellStart"/>
      <w:r w:rsidRPr="00DC1FF1">
        <w:rPr>
          <w:rFonts w:ascii="Times New Roman" w:eastAsiaTheme="minorHAnsi" w:hAnsi="Times New Roman" w:cs="Times New Roman"/>
          <w:sz w:val="24"/>
          <w:szCs w:val="24"/>
          <w:shd w:val="clear" w:color="auto" w:fill="FFFFFF"/>
          <w:lang w:val="en-GB"/>
        </w:rPr>
        <w:t>Amin</w:t>
      </w:r>
      <w:proofErr w:type="spellEnd"/>
      <w:r w:rsidRPr="00DC1FF1">
        <w:rPr>
          <w:rFonts w:ascii="Times New Roman" w:eastAsiaTheme="minorHAnsi" w:hAnsi="Times New Roman" w:cs="Times New Roman"/>
          <w:sz w:val="24"/>
          <w:szCs w:val="24"/>
          <w:shd w:val="clear" w:color="auto" w:fill="FFFFFF"/>
          <w:lang w:val="en-GB"/>
        </w:rPr>
        <w:t xml:space="preserve">, H., 2016. Why emotion at work matters: examining the influence of emotional labour and emotional intelligence on workplace behaviours among service workers in east </w:t>
      </w:r>
      <w:proofErr w:type="spellStart"/>
      <w:proofErr w:type="gramStart"/>
      <w:r w:rsidRPr="00DC1FF1">
        <w:rPr>
          <w:rFonts w:ascii="Times New Roman" w:eastAsiaTheme="minorHAnsi" w:hAnsi="Times New Roman" w:cs="Times New Roman"/>
          <w:sz w:val="24"/>
          <w:szCs w:val="24"/>
          <w:shd w:val="clear" w:color="auto" w:fill="FFFFFF"/>
          <w:lang w:val="en-GB"/>
        </w:rPr>
        <w:t>malaysia</w:t>
      </w:r>
      <w:proofErr w:type="spellEnd"/>
      <w:proofErr w:type="gramEnd"/>
      <w:r w:rsidRPr="00DC1FF1">
        <w:rPr>
          <w:rFonts w:ascii="Times New Roman" w:eastAsiaTheme="minorHAnsi" w:hAnsi="Times New Roman" w:cs="Times New Roman"/>
          <w:sz w:val="24"/>
          <w:szCs w:val="24"/>
          <w:shd w:val="clear" w:color="auto" w:fill="FFFFFF"/>
          <w:lang w:val="en-GB"/>
        </w:rPr>
        <w:t>. </w:t>
      </w:r>
      <w:proofErr w:type="spellStart"/>
      <w:proofErr w:type="gramStart"/>
      <w:r w:rsidRPr="00DC1FF1">
        <w:rPr>
          <w:rFonts w:ascii="Times New Roman" w:eastAsiaTheme="minorHAnsi" w:hAnsi="Times New Roman" w:cs="Times New Roman"/>
          <w:i/>
          <w:iCs/>
          <w:sz w:val="24"/>
          <w:szCs w:val="24"/>
          <w:shd w:val="clear" w:color="auto" w:fill="FFFFFF"/>
          <w:lang w:val="en-GB"/>
        </w:rPr>
        <w:t>Kajian</w:t>
      </w:r>
      <w:proofErr w:type="spellEnd"/>
      <w:r w:rsidRPr="00DC1FF1">
        <w:rPr>
          <w:rFonts w:ascii="Times New Roman" w:eastAsiaTheme="minorHAnsi" w:hAnsi="Times New Roman" w:cs="Times New Roman"/>
          <w:i/>
          <w:iCs/>
          <w:sz w:val="24"/>
          <w:szCs w:val="24"/>
          <w:shd w:val="clear" w:color="auto" w:fill="FFFFFF"/>
          <w:lang w:val="en-GB"/>
        </w:rPr>
        <w:t xml:space="preserve"> Malaysia</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34</w:t>
      </w:r>
      <w:r w:rsidRPr="00DC1FF1">
        <w:rPr>
          <w:rFonts w:ascii="Times New Roman" w:eastAsiaTheme="minorHAnsi" w:hAnsi="Times New Roman" w:cs="Times New Roman"/>
          <w:sz w:val="24"/>
          <w:szCs w:val="24"/>
          <w:shd w:val="clear" w:color="auto" w:fill="FFFFFF"/>
          <w:lang w:val="en-GB"/>
        </w:rPr>
        <w:t>(1), pp.79-105.</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r w:rsidRPr="00DC1FF1">
        <w:rPr>
          <w:rFonts w:ascii="Times New Roman" w:eastAsiaTheme="minorHAnsi" w:hAnsi="Times New Roman" w:cs="Times New Roman"/>
          <w:sz w:val="24"/>
          <w:szCs w:val="24"/>
          <w:shd w:val="clear" w:color="auto" w:fill="FFFFFF"/>
          <w:lang w:val="en-GB"/>
        </w:rPr>
        <w:t>Keskin</w:t>
      </w:r>
      <w:proofErr w:type="spellEnd"/>
      <w:r w:rsidRPr="00DC1FF1">
        <w:rPr>
          <w:rFonts w:ascii="Times New Roman" w:eastAsiaTheme="minorHAnsi" w:hAnsi="Times New Roman" w:cs="Times New Roman"/>
          <w:sz w:val="24"/>
          <w:szCs w:val="24"/>
          <w:shd w:val="clear" w:color="auto" w:fill="FFFFFF"/>
          <w:lang w:val="en-GB"/>
        </w:rPr>
        <w:t xml:space="preserve">, H., </w:t>
      </w:r>
      <w:proofErr w:type="spellStart"/>
      <w:r w:rsidRPr="00DC1FF1">
        <w:rPr>
          <w:rFonts w:ascii="Times New Roman" w:eastAsiaTheme="minorHAnsi" w:hAnsi="Times New Roman" w:cs="Times New Roman"/>
          <w:sz w:val="24"/>
          <w:szCs w:val="24"/>
          <w:shd w:val="clear" w:color="auto" w:fill="FFFFFF"/>
          <w:lang w:val="en-GB"/>
        </w:rPr>
        <w:t>Akgün</w:t>
      </w:r>
      <w:proofErr w:type="spellEnd"/>
      <w:r w:rsidRPr="00DC1FF1">
        <w:rPr>
          <w:rFonts w:ascii="Times New Roman" w:eastAsiaTheme="minorHAnsi" w:hAnsi="Times New Roman" w:cs="Times New Roman"/>
          <w:sz w:val="24"/>
          <w:szCs w:val="24"/>
          <w:shd w:val="clear" w:color="auto" w:fill="FFFFFF"/>
          <w:lang w:val="en-GB"/>
        </w:rPr>
        <w:t xml:space="preserve">, A.E., </w:t>
      </w:r>
      <w:proofErr w:type="spellStart"/>
      <w:r w:rsidRPr="00DC1FF1">
        <w:rPr>
          <w:rFonts w:ascii="Times New Roman" w:eastAsiaTheme="minorHAnsi" w:hAnsi="Times New Roman" w:cs="Times New Roman"/>
          <w:sz w:val="24"/>
          <w:szCs w:val="24"/>
          <w:shd w:val="clear" w:color="auto" w:fill="FFFFFF"/>
          <w:lang w:val="en-GB"/>
        </w:rPr>
        <w:t>Ayar</w:t>
      </w:r>
      <w:proofErr w:type="spellEnd"/>
      <w:r w:rsidRPr="00DC1FF1">
        <w:rPr>
          <w:rFonts w:ascii="Times New Roman" w:eastAsiaTheme="minorHAnsi" w:hAnsi="Times New Roman" w:cs="Times New Roman"/>
          <w:sz w:val="24"/>
          <w:szCs w:val="24"/>
          <w:shd w:val="clear" w:color="auto" w:fill="FFFFFF"/>
          <w:lang w:val="en-GB"/>
        </w:rPr>
        <w:t xml:space="preserve">, H. and </w:t>
      </w:r>
      <w:proofErr w:type="spellStart"/>
      <w:r w:rsidRPr="00DC1FF1">
        <w:rPr>
          <w:rFonts w:ascii="Times New Roman" w:eastAsiaTheme="minorHAnsi" w:hAnsi="Times New Roman" w:cs="Times New Roman"/>
          <w:sz w:val="24"/>
          <w:szCs w:val="24"/>
          <w:shd w:val="clear" w:color="auto" w:fill="FFFFFF"/>
          <w:lang w:val="en-GB"/>
        </w:rPr>
        <w:t>Kayman</w:t>
      </w:r>
      <w:proofErr w:type="spellEnd"/>
      <w:r w:rsidRPr="00DC1FF1">
        <w:rPr>
          <w:rFonts w:ascii="Times New Roman" w:eastAsiaTheme="minorHAnsi" w:hAnsi="Times New Roman" w:cs="Times New Roman"/>
          <w:sz w:val="24"/>
          <w:szCs w:val="24"/>
          <w:shd w:val="clear" w:color="auto" w:fill="FFFFFF"/>
          <w:lang w:val="en-GB"/>
        </w:rPr>
        <w:t xml:space="preserve">, Ş.S., 2016. </w:t>
      </w:r>
      <w:proofErr w:type="spellStart"/>
      <w:proofErr w:type="gramStart"/>
      <w:r w:rsidRPr="00DC1FF1">
        <w:rPr>
          <w:rFonts w:ascii="Times New Roman" w:eastAsiaTheme="minorHAnsi" w:hAnsi="Times New Roman" w:cs="Times New Roman"/>
          <w:sz w:val="24"/>
          <w:szCs w:val="24"/>
          <w:shd w:val="clear" w:color="auto" w:fill="FFFFFF"/>
          <w:lang w:val="en-GB"/>
        </w:rPr>
        <w:t>Cyberbullying</w:t>
      </w:r>
      <w:proofErr w:type="spellEnd"/>
      <w:r w:rsidRPr="00DC1FF1">
        <w:rPr>
          <w:rFonts w:ascii="Times New Roman" w:eastAsiaTheme="minorHAnsi" w:hAnsi="Times New Roman" w:cs="Times New Roman"/>
          <w:sz w:val="24"/>
          <w:szCs w:val="24"/>
          <w:shd w:val="clear" w:color="auto" w:fill="FFFFFF"/>
          <w:lang w:val="en-GB"/>
        </w:rPr>
        <w:t xml:space="preserve"> victimization, counterproductive work behaviours and emotional intelligence at workplace.</w:t>
      </w:r>
      <w:proofErr w:type="gramEnd"/>
      <w:r w:rsidRPr="00DC1FF1">
        <w:rPr>
          <w:rFonts w:ascii="Times New Roman" w:eastAsiaTheme="minorHAnsi" w:hAnsi="Times New Roman" w:cs="Times New Roman"/>
          <w:sz w:val="24"/>
          <w:szCs w:val="24"/>
          <w:shd w:val="clear" w:color="auto" w:fill="FFFFFF"/>
          <w:lang w:val="en-GB"/>
        </w:rPr>
        <w:t> </w:t>
      </w:r>
      <w:proofErr w:type="spellStart"/>
      <w:proofErr w:type="gramStart"/>
      <w:r w:rsidRPr="00DC1FF1">
        <w:rPr>
          <w:rFonts w:ascii="Times New Roman" w:eastAsiaTheme="minorHAnsi" w:hAnsi="Times New Roman" w:cs="Times New Roman"/>
          <w:i/>
          <w:iCs/>
          <w:sz w:val="24"/>
          <w:szCs w:val="24"/>
          <w:shd w:val="clear" w:color="auto" w:fill="FFFFFF"/>
          <w:lang w:val="en-GB"/>
        </w:rPr>
        <w:t>Procedia</w:t>
      </w:r>
      <w:proofErr w:type="spellEnd"/>
      <w:r w:rsidRPr="00DC1FF1">
        <w:rPr>
          <w:rFonts w:ascii="Times New Roman" w:eastAsiaTheme="minorHAnsi" w:hAnsi="Times New Roman" w:cs="Times New Roman"/>
          <w:i/>
          <w:iCs/>
          <w:sz w:val="24"/>
          <w:szCs w:val="24"/>
          <w:shd w:val="clear" w:color="auto" w:fill="FFFFFF"/>
          <w:lang w:val="en-GB"/>
        </w:rPr>
        <w:t xml:space="preserve">-social and </w:t>
      </w:r>
      <w:proofErr w:type="spellStart"/>
      <w:r w:rsidRPr="00DC1FF1">
        <w:rPr>
          <w:rFonts w:ascii="Times New Roman" w:eastAsiaTheme="minorHAnsi" w:hAnsi="Times New Roman" w:cs="Times New Roman"/>
          <w:i/>
          <w:iCs/>
          <w:sz w:val="24"/>
          <w:szCs w:val="24"/>
          <w:shd w:val="clear" w:color="auto" w:fill="FFFFFF"/>
          <w:lang w:val="en-GB"/>
        </w:rPr>
        <w:t>behavioral</w:t>
      </w:r>
      <w:proofErr w:type="spellEnd"/>
      <w:r w:rsidRPr="00DC1FF1">
        <w:rPr>
          <w:rFonts w:ascii="Times New Roman" w:eastAsiaTheme="minorHAnsi" w:hAnsi="Times New Roman" w:cs="Times New Roman"/>
          <w:i/>
          <w:iCs/>
          <w:sz w:val="24"/>
          <w:szCs w:val="24"/>
          <w:shd w:val="clear" w:color="auto" w:fill="FFFFFF"/>
          <w:lang w:val="en-GB"/>
        </w:rPr>
        <w:t xml:space="preserve"> sciences</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235</w:t>
      </w:r>
      <w:r w:rsidRPr="00DC1FF1">
        <w:rPr>
          <w:rFonts w:ascii="Times New Roman" w:eastAsiaTheme="minorHAnsi" w:hAnsi="Times New Roman" w:cs="Times New Roman"/>
          <w:sz w:val="24"/>
          <w:szCs w:val="24"/>
          <w:shd w:val="clear" w:color="auto" w:fill="FFFFFF"/>
          <w:lang w:val="en-GB"/>
        </w:rPr>
        <w:t>, pp.281-287.</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proofErr w:type="spellStart"/>
      <w:proofErr w:type="gramStart"/>
      <w:r w:rsidRPr="00DC1FF1">
        <w:rPr>
          <w:rFonts w:ascii="Times New Roman" w:hAnsi="Times New Roman" w:cs="Times New Roman"/>
          <w:sz w:val="24"/>
          <w:szCs w:val="24"/>
          <w:lang w:val="en-GB"/>
        </w:rPr>
        <w:t>Krishnakumar</w:t>
      </w:r>
      <w:proofErr w:type="spellEnd"/>
      <w:r w:rsidRPr="00DC1FF1">
        <w:rPr>
          <w:rFonts w:ascii="Times New Roman" w:hAnsi="Times New Roman" w:cs="Times New Roman"/>
          <w:sz w:val="24"/>
          <w:szCs w:val="24"/>
          <w:lang w:val="en-GB"/>
        </w:rPr>
        <w:t xml:space="preserve">, S., Hopkins, K., G. </w:t>
      </w:r>
      <w:proofErr w:type="spellStart"/>
      <w:r w:rsidRPr="00DC1FF1">
        <w:rPr>
          <w:rFonts w:ascii="Times New Roman" w:hAnsi="Times New Roman" w:cs="Times New Roman"/>
          <w:sz w:val="24"/>
          <w:szCs w:val="24"/>
          <w:lang w:val="en-GB"/>
        </w:rPr>
        <w:t>Szmerekovsky</w:t>
      </w:r>
      <w:proofErr w:type="spellEnd"/>
      <w:r w:rsidRPr="00DC1FF1">
        <w:rPr>
          <w:rFonts w:ascii="Times New Roman" w:hAnsi="Times New Roman" w:cs="Times New Roman"/>
          <w:sz w:val="24"/>
          <w:szCs w:val="24"/>
          <w:lang w:val="en-GB"/>
        </w:rPr>
        <w:t>, J. and Robinson, M.D., 2016.</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sz w:val="24"/>
          <w:szCs w:val="24"/>
          <w:lang w:val="en-GB"/>
        </w:rPr>
        <w:t>Assessing workplace emotional intelligence: Development and validation of an ability-based measure.</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i/>
          <w:sz w:val="24"/>
          <w:szCs w:val="24"/>
          <w:lang w:val="en-GB"/>
        </w:rPr>
        <w:t>The Journal of psychology</w:t>
      </w:r>
      <w:r w:rsidRPr="00DC1FF1">
        <w:rPr>
          <w:rFonts w:ascii="Times New Roman" w:hAnsi="Times New Roman" w:cs="Times New Roman"/>
          <w:sz w:val="24"/>
          <w:szCs w:val="24"/>
          <w:lang w:val="en-GB"/>
        </w:rPr>
        <w:t>, 150(3), pp.371-404.</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proofErr w:type="gramStart"/>
      <w:r w:rsidRPr="00DC1FF1">
        <w:rPr>
          <w:rFonts w:ascii="Times New Roman" w:hAnsi="Times New Roman" w:cs="Times New Roman"/>
          <w:sz w:val="24"/>
          <w:szCs w:val="24"/>
          <w:lang w:val="en-GB"/>
        </w:rPr>
        <w:lastRenderedPageBreak/>
        <w:t xml:space="preserve">Li, Z., Gupta, B., Loon, M. and </w:t>
      </w:r>
      <w:proofErr w:type="spellStart"/>
      <w:r w:rsidRPr="00DC1FF1">
        <w:rPr>
          <w:rFonts w:ascii="Times New Roman" w:hAnsi="Times New Roman" w:cs="Times New Roman"/>
          <w:sz w:val="24"/>
          <w:szCs w:val="24"/>
          <w:lang w:val="en-GB"/>
        </w:rPr>
        <w:t>Casimir</w:t>
      </w:r>
      <w:proofErr w:type="spellEnd"/>
      <w:r w:rsidRPr="00DC1FF1">
        <w:rPr>
          <w:rFonts w:ascii="Times New Roman" w:hAnsi="Times New Roman" w:cs="Times New Roman"/>
          <w:sz w:val="24"/>
          <w:szCs w:val="24"/>
          <w:lang w:val="en-GB"/>
        </w:rPr>
        <w:t>, G., 2016.</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sz w:val="24"/>
          <w:szCs w:val="24"/>
          <w:lang w:val="en-GB"/>
        </w:rPr>
        <w:t>Combinative aspects of leadership style and emotional intelligence.</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i/>
          <w:sz w:val="24"/>
          <w:szCs w:val="24"/>
          <w:lang w:val="en-GB"/>
        </w:rPr>
        <w:t>Leadership &amp; Organization Development Journal</w:t>
      </w:r>
      <w:r w:rsidRPr="00DC1FF1">
        <w:rPr>
          <w:rFonts w:ascii="Times New Roman" w:hAnsi="Times New Roman" w:cs="Times New Roman"/>
          <w:sz w:val="24"/>
          <w:szCs w:val="24"/>
          <w:lang w:val="en-GB"/>
        </w:rPr>
        <w:t>, 37(1), pp.107-125.</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gramStart"/>
      <w:r w:rsidRPr="00DC1FF1">
        <w:rPr>
          <w:rFonts w:ascii="Times New Roman" w:eastAsiaTheme="minorHAnsi" w:hAnsi="Times New Roman" w:cs="Times New Roman"/>
          <w:sz w:val="24"/>
          <w:szCs w:val="24"/>
          <w:shd w:val="clear" w:color="auto" w:fill="FFFFFF"/>
          <w:lang w:val="en-GB"/>
        </w:rPr>
        <w:t>Lopes, P.N., 2016.</w:t>
      </w:r>
      <w:proofErr w:type="gramEnd"/>
      <w:r w:rsidRPr="00DC1FF1">
        <w:rPr>
          <w:rFonts w:ascii="Times New Roman" w:eastAsiaTheme="minorHAnsi" w:hAnsi="Times New Roman" w:cs="Times New Roman"/>
          <w:sz w:val="24"/>
          <w:szCs w:val="24"/>
          <w:shd w:val="clear" w:color="auto" w:fill="FFFFFF"/>
          <w:lang w:val="en-GB"/>
        </w:rPr>
        <w:t xml:space="preserve"> Emotional intelligence in organizations: Bridging research and practice. </w:t>
      </w:r>
      <w:proofErr w:type="gramStart"/>
      <w:r w:rsidRPr="00DC1FF1">
        <w:rPr>
          <w:rFonts w:ascii="Times New Roman" w:eastAsiaTheme="minorHAnsi" w:hAnsi="Times New Roman" w:cs="Times New Roman"/>
          <w:i/>
          <w:iCs/>
          <w:sz w:val="24"/>
          <w:szCs w:val="24"/>
          <w:shd w:val="clear" w:color="auto" w:fill="FFFFFF"/>
          <w:lang w:val="en-GB"/>
        </w:rPr>
        <w:t>Emotion Review</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8</w:t>
      </w:r>
      <w:r w:rsidRPr="00DC1FF1">
        <w:rPr>
          <w:rFonts w:ascii="Times New Roman" w:eastAsiaTheme="minorHAnsi" w:hAnsi="Times New Roman" w:cs="Times New Roman"/>
          <w:sz w:val="24"/>
          <w:szCs w:val="24"/>
          <w:shd w:val="clear" w:color="auto" w:fill="FFFFFF"/>
          <w:lang w:val="en-GB"/>
        </w:rPr>
        <w:t>(4), pp.316-321.</w:t>
      </w:r>
      <w:proofErr w:type="gramEnd"/>
    </w:p>
    <w:p w:rsidR="00EB0F9C" w:rsidRPr="00DC1FF1" w:rsidRDefault="00EB0F9C" w:rsidP="00EB0F9C">
      <w:pPr>
        <w:spacing w:line="360" w:lineRule="auto"/>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Magnano</w:t>
      </w:r>
      <w:proofErr w:type="spellEnd"/>
      <w:r w:rsidRPr="00DC1FF1">
        <w:rPr>
          <w:rFonts w:ascii="Times New Roman" w:hAnsi="Times New Roman" w:cs="Times New Roman"/>
          <w:sz w:val="24"/>
          <w:szCs w:val="24"/>
          <w:lang w:val="en-GB"/>
        </w:rPr>
        <w:t xml:space="preserve">, P., </w:t>
      </w:r>
      <w:proofErr w:type="spellStart"/>
      <w:r w:rsidRPr="00DC1FF1">
        <w:rPr>
          <w:rFonts w:ascii="Times New Roman" w:hAnsi="Times New Roman" w:cs="Times New Roman"/>
          <w:sz w:val="24"/>
          <w:szCs w:val="24"/>
          <w:lang w:val="en-GB"/>
        </w:rPr>
        <w:t>Craparo</w:t>
      </w:r>
      <w:proofErr w:type="spellEnd"/>
      <w:r w:rsidRPr="00DC1FF1">
        <w:rPr>
          <w:rFonts w:ascii="Times New Roman" w:hAnsi="Times New Roman" w:cs="Times New Roman"/>
          <w:sz w:val="24"/>
          <w:szCs w:val="24"/>
          <w:lang w:val="en-GB"/>
        </w:rPr>
        <w:t xml:space="preserve">, G. and </w:t>
      </w:r>
      <w:proofErr w:type="spellStart"/>
      <w:r w:rsidRPr="00DC1FF1">
        <w:rPr>
          <w:rFonts w:ascii="Times New Roman" w:hAnsi="Times New Roman" w:cs="Times New Roman"/>
          <w:sz w:val="24"/>
          <w:szCs w:val="24"/>
          <w:lang w:val="en-GB"/>
        </w:rPr>
        <w:t>Paolillo</w:t>
      </w:r>
      <w:proofErr w:type="spellEnd"/>
      <w:r w:rsidRPr="00DC1FF1">
        <w:rPr>
          <w:rFonts w:ascii="Times New Roman" w:hAnsi="Times New Roman" w:cs="Times New Roman"/>
          <w:sz w:val="24"/>
          <w:szCs w:val="24"/>
          <w:lang w:val="en-GB"/>
        </w:rPr>
        <w:t xml:space="preserve">, A., 2016. Resilience and Emotional Intelligence: which role in achievement motivation. </w:t>
      </w:r>
      <w:proofErr w:type="gramStart"/>
      <w:r w:rsidRPr="00DC1FF1">
        <w:rPr>
          <w:rFonts w:ascii="Times New Roman" w:hAnsi="Times New Roman" w:cs="Times New Roman"/>
          <w:i/>
          <w:iCs/>
          <w:sz w:val="24"/>
          <w:szCs w:val="24"/>
          <w:lang w:val="en-GB"/>
        </w:rPr>
        <w:t>International Journal of Psychological Research</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9</w:t>
      </w:r>
      <w:r w:rsidRPr="00DC1FF1">
        <w:rPr>
          <w:rFonts w:ascii="Times New Roman" w:hAnsi="Times New Roman" w:cs="Times New Roman"/>
          <w:sz w:val="24"/>
          <w:szCs w:val="24"/>
          <w:lang w:val="en-GB"/>
        </w:rPr>
        <w:t>(1), pp.9-20.</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proofErr w:type="gramStart"/>
      <w:r w:rsidRPr="00DC1FF1">
        <w:rPr>
          <w:rFonts w:ascii="Times New Roman" w:eastAsiaTheme="minorHAnsi" w:hAnsi="Times New Roman" w:cs="Times New Roman"/>
          <w:sz w:val="24"/>
          <w:szCs w:val="24"/>
          <w:shd w:val="clear" w:color="auto" w:fill="FFFFFF"/>
          <w:lang w:val="en-GB"/>
        </w:rPr>
        <w:t>Makkar</w:t>
      </w:r>
      <w:proofErr w:type="spellEnd"/>
      <w:r w:rsidRPr="00DC1FF1">
        <w:rPr>
          <w:rFonts w:ascii="Times New Roman" w:eastAsiaTheme="minorHAnsi" w:hAnsi="Times New Roman" w:cs="Times New Roman"/>
          <w:sz w:val="24"/>
          <w:szCs w:val="24"/>
          <w:shd w:val="clear" w:color="auto" w:fill="FFFFFF"/>
          <w:lang w:val="en-GB"/>
        </w:rPr>
        <w:t xml:space="preserve">, S. and </w:t>
      </w:r>
      <w:proofErr w:type="spellStart"/>
      <w:r w:rsidRPr="00DC1FF1">
        <w:rPr>
          <w:rFonts w:ascii="Times New Roman" w:eastAsiaTheme="minorHAnsi" w:hAnsi="Times New Roman" w:cs="Times New Roman"/>
          <w:sz w:val="24"/>
          <w:szCs w:val="24"/>
          <w:shd w:val="clear" w:color="auto" w:fill="FFFFFF"/>
          <w:lang w:val="en-GB"/>
        </w:rPr>
        <w:t>Basu</w:t>
      </w:r>
      <w:proofErr w:type="spellEnd"/>
      <w:r w:rsidRPr="00DC1FF1">
        <w:rPr>
          <w:rFonts w:ascii="Times New Roman" w:eastAsiaTheme="minorHAnsi" w:hAnsi="Times New Roman" w:cs="Times New Roman"/>
          <w:sz w:val="24"/>
          <w:szCs w:val="24"/>
          <w:shd w:val="clear" w:color="auto" w:fill="FFFFFF"/>
          <w:lang w:val="en-GB"/>
        </w:rPr>
        <w:t>, S., 2019.</w:t>
      </w:r>
      <w:proofErr w:type="gramEnd"/>
      <w:r w:rsidRPr="00DC1FF1">
        <w:rPr>
          <w:rFonts w:ascii="Times New Roman" w:eastAsiaTheme="minorHAnsi" w:hAnsi="Times New Roman" w:cs="Times New Roman"/>
          <w:sz w:val="24"/>
          <w:szCs w:val="24"/>
          <w:shd w:val="clear" w:color="auto" w:fill="FFFFFF"/>
          <w:lang w:val="en-GB"/>
        </w:rPr>
        <w:t xml:space="preserve"> The Impact of Emotional Intelligence on Workplace Behaviour: A Study of Bank Employees. </w:t>
      </w:r>
      <w:proofErr w:type="gramStart"/>
      <w:r w:rsidRPr="00DC1FF1">
        <w:rPr>
          <w:rFonts w:ascii="Times New Roman" w:eastAsiaTheme="minorHAnsi" w:hAnsi="Times New Roman" w:cs="Times New Roman"/>
          <w:i/>
          <w:iCs/>
          <w:sz w:val="24"/>
          <w:szCs w:val="24"/>
          <w:shd w:val="clear" w:color="auto" w:fill="FFFFFF"/>
          <w:lang w:val="en-GB"/>
        </w:rPr>
        <w:t>Global Business Review</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20</w:t>
      </w:r>
      <w:r w:rsidRPr="00DC1FF1">
        <w:rPr>
          <w:rFonts w:ascii="Times New Roman" w:eastAsiaTheme="minorHAnsi" w:hAnsi="Times New Roman" w:cs="Times New Roman"/>
          <w:sz w:val="24"/>
          <w:szCs w:val="24"/>
          <w:shd w:val="clear" w:color="auto" w:fill="FFFFFF"/>
          <w:lang w:val="en-GB"/>
        </w:rPr>
        <w:t>(2), pp.458-478.</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proofErr w:type="gramStart"/>
      <w:r w:rsidRPr="00DC1FF1">
        <w:rPr>
          <w:rFonts w:ascii="Times New Roman" w:hAnsi="Times New Roman" w:cs="Times New Roman"/>
          <w:sz w:val="24"/>
          <w:szCs w:val="24"/>
          <w:lang w:val="en-GB"/>
        </w:rPr>
        <w:t>Mathew, M. and Gupta, K.S., 2015.</w:t>
      </w:r>
      <w:proofErr w:type="gramEnd"/>
      <w:r w:rsidRPr="00DC1FF1">
        <w:rPr>
          <w:rFonts w:ascii="Times New Roman" w:hAnsi="Times New Roman" w:cs="Times New Roman"/>
          <w:sz w:val="24"/>
          <w:szCs w:val="24"/>
          <w:lang w:val="en-GB"/>
        </w:rPr>
        <w:t xml:space="preserve"> Transformational leadership: Emotional intelligence. </w:t>
      </w:r>
      <w:r w:rsidRPr="00DC1FF1">
        <w:rPr>
          <w:rFonts w:ascii="Times New Roman" w:hAnsi="Times New Roman" w:cs="Times New Roman"/>
          <w:i/>
          <w:sz w:val="24"/>
          <w:szCs w:val="24"/>
          <w:lang w:val="en-GB"/>
        </w:rPr>
        <w:t>SCMS Journal of Indian Management</w:t>
      </w:r>
      <w:r w:rsidRPr="00DC1FF1">
        <w:rPr>
          <w:rFonts w:ascii="Times New Roman" w:hAnsi="Times New Roman" w:cs="Times New Roman"/>
          <w:sz w:val="24"/>
          <w:szCs w:val="24"/>
          <w:lang w:val="en-GB"/>
        </w:rPr>
        <w:t>, 12(2), p.75.</w:t>
      </w:r>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r w:rsidRPr="00DC1FF1">
        <w:rPr>
          <w:rFonts w:ascii="Times New Roman" w:eastAsiaTheme="minorHAnsi" w:hAnsi="Times New Roman" w:cs="Times New Roman"/>
          <w:sz w:val="24"/>
          <w:szCs w:val="24"/>
          <w:shd w:val="clear" w:color="auto" w:fill="FFFFFF"/>
          <w:lang w:val="en-GB"/>
        </w:rPr>
        <w:t xml:space="preserve">Mayer, J.D., Caruso, D.R. and </w:t>
      </w:r>
      <w:proofErr w:type="spellStart"/>
      <w:r w:rsidRPr="00DC1FF1">
        <w:rPr>
          <w:rFonts w:ascii="Times New Roman" w:eastAsiaTheme="minorHAnsi" w:hAnsi="Times New Roman" w:cs="Times New Roman"/>
          <w:sz w:val="24"/>
          <w:szCs w:val="24"/>
          <w:shd w:val="clear" w:color="auto" w:fill="FFFFFF"/>
          <w:lang w:val="en-GB"/>
        </w:rPr>
        <w:t>Salovey</w:t>
      </w:r>
      <w:proofErr w:type="spellEnd"/>
      <w:r w:rsidRPr="00DC1FF1">
        <w:rPr>
          <w:rFonts w:ascii="Times New Roman" w:eastAsiaTheme="minorHAnsi" w:hAnsi="Times New Roman" w:cs="Times New Roman"/>
          <w:sz w:val="24"/>
          <w:szCs w:val="24"/>
          <w:shd w:val="clear" w:color="auto" w:fill="FFFFFF"/>
          <w:lang w:val="en-GB"/>
        </w:rPr>
        <w:t>, P., 2016. The ability model of emotional intelligence: Principles and updates. </w:t>
      </w:r>
      <w:proofErr w:type="gramStart"/>
      <w:r w:rsidRPr="00DC1FF1">
        <w:rPr>
          <w:rFonts w:ascii="Times New Roman" w:eastAsiaTheme="minorHAnsi" w:hAnsi="Times New Roman" w:cs="Times New Roman"/>
          <w:i/>
          <w:iCs/>
          <w:sz w:val="24"/>
          <w:szCs w:val="24"/>
          <w:shd w:val="clear" w:color="auto" w:fill="FFFFFF"/>
          <w:lang w:val="en-GB"/>
        </w:rPr>
        <w:t>Emotion Review</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8</w:t>
      </w:r>
      <w:r w:rsidRPr="00DC1FF1">
        <w:rPr>
          <w:rFonts w:ascii="Times New Roman" w:eastAsiaTheme="minorHAnsi" w:hAnsi="Times New Roman" w:cs="Times New Roman"/>
          <w:sz w:val="24"/>
          <w:szCs w:val="24"/>
          <w:shd w:val="clear" w:color="auto" w:fill="FFFFFF"/>
          <w:lang w:val="en-GB"/>
        </w:rPr>
        <w:t>(4), pp.290-300.</w:t>
      </w:r>
      <w:proofErr w:type="gramEnd"/>
    </w:p>
    <w:p w:rsidR="00EB0F9C" w:rsidRPr="00DC1FF1" w:rsidRDefault="00EB0F9C" w:rsidP="00EB0F9C">
      <w:pPr>
        <w:spacing w:line="360" w:lineRule="auto"/>
        <w:rPr>
          <w:rFonts w:ascii="Times New Roman" w:hAnsi="Times New Roman" w:cs="Times New Roman"/>
          <w:sz w:val="24"/>
          <w:szCs w:val="24"/>
          <w:lang w:val="en-GB"/>
        </w:rPr>
      </w:pPr>
      <w:proofErr w:type="spellStart"/>
      <w:proofErr w:type="gramStart"/>
      <w:r w:rsidRPr="00DC1FF1">
        <w:rPr>
          <w:rFonts w:ascii="Times New Roman" w:hAnsi="Times New Roman" w:cs="Times New Roman"/>
          <w:sz w:val="24"/>
          <w:szCs w:val="24"/>
          <w:lang w:val="en-GB"/>
        </w:rPr>
        <w:t>Mestre</w:t>
      </w:r>
      <w:proofErr w:type="spellEnd"/>
      <w:r w:rsidRPr="00DC1FF1">
        <w:rPr>
          <w:rFonts w:ascii="Times New Roman" w:hAnsi="Times New Roman" w:cs="Times New Roman"/>
          <w:sz w:val="24"/>
          <w:szCs w:val="24"/>
          <w:lang w:val="en-GB"/>
        </w:rPr>
        <w:t xml:space="preserve">, J.M., </w:t>
      </w:r>
      <w:proofErr w:type="spellStart"/>
      <w:r w:rsidRPr="00DC1FF1">
        <w:rPr>
          <w:rFonts w:ascii="Times New Roman" w:hAnsi="Times New Roman" w:cs="Times New Roman"/>
          <w:sz w:val="24"/>
          <w:szCs w:val="24"/>
          <w:lang w:val="en-GB"/>
        </w:rPr>
        <w:t>MacCann</w:t>
      </w:r>
      <w:proofErr w:type="spellEnd"/>
      <w:r w:rsidRPr="00DC1FF1">
        <w:rPr>
          <w:rFonts w:ascii="Times New Roman" w:hAnsi="Times New Roman" w:cs="Times New Roman"/>
          <w:sz w:val="24"/>
          <w:szCs w:val="24"/>
          <w:lang w:val="en-GB"/>
        </w:rPr>
        <w:t xml:space="preserve">, C., </w:t>
      </w:r>
      <w:proofErr w:type="spellStart"/>
      <w:r w:rsidRPr="00DC1FF1">
        <w:rPr>
          <w:rFonts w:ascii="Times New Roman" w:hAnsi="Times New Roman" w:cs="Times New Roman"/>
          <w:sz w:val="24"/>
          <w:szCs w:val="24"/>
          <w:lang w:val="en-GB"/>
        </w:rPr>
        <w:t>Guil</w:t>
      </w:r>
      <w:proofErr w:type="spellEnd"/>
      <w:r w:rsidRPr="00DC1FF1">
        <w:rPr>
          <w:rFonts w:ascii="Times New Roman" w:hAnsi="Times New Roman" w:cs="Times New Roman"/>
          <w:sz w:val="24"/>
          <w:szCs w:val="24"/>
          <w:lang w:val="en-GB"/>
        </w:rPr>
        <w:t>, R. and Roberts, R.D., 2016.</w:t>
      </w:r>
      <w:proofErr w:type="gramEnd"/>
      <w:r w:rsidRPr="00DC1FF1">
        <w:rPr>
          <w:rFonts w:ascii="Times New Roman" w:hAnsi="Times New Roman" w:cs="Times New Roman"/>
          <w:sz w:val="24"/>
          <w:szCs w:val="24"/>
          <w:lang w:val="en-GB"/>
        </w:rPr>
        <w:t xml:space="preserve"> Models of cognitive ability and emotion can better inform contemporary emotional intelligence frameworks. </w:t>
      </w:r>
      <w:proofErr w:type="gramStart"/>
      <w:r w:rsidRPr="00DC1FF1">
        <w:rPr>
          <w:rFonts w:ascii="Times New Roman" w:hAnsi="Times New Roman" w:cs="Times New Roman"/>
          <w:i/>
          <w:iCs/>
          <w:sz w:val="24"/>
          <w:szCs w:val="24"/>
          <w:lang w:val="en-GB"/>
        </w:rPr>
        <w:t>Emotion Review</w:t>
      </w:r>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8</w:t>
      </w:r>
      <w:r w:rsidRPr="00DC1FF1">
        <w:rPr>
          <w:rFonts w:ascii="Times New Roman" w:hAnsi="Times New Roman" w:cs="Times New Roman"/>
          <w:sz w:val="24"/>
          <w:szCs w:val="24"/>
          <w:lang w:val="en-GB"/>
        </w:rPr>
        <w:t>(4), pp.322-330.</w:t>
      </w:r>
      <w:proofErr w:type="gramEnd"/>
    </w:p>
    <w:p w:rsidR="00EB0F9C" w:rsidRPr="00DC1FF1" w:rsidRDefault="00EB0F9C" w:rsidP="007C300C">
      <w:pPr>
        <w:spacing w:line="360" w:lineRule="auto"/>
        <w:jc w:val="both"/>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Ngah</w:t>
      </w:r>
      <w:proofErr w:type="spellEnd"/>
      <w:r w:rsidRPr="00DC1FF1">
        <w:rPr>
          <w:rFonts w:ascii="Times New Roman" w:hAnsi="Times New Roman" w:cs="Times New Roman"/>
          <w:sz w:val="24"/>
          <w:szCs w:val="24"/>
          <w:lang w:val="en-GB"/>
        </w:rPr>
        <w:t xml:space="preserve">, R. and </w:t>
      </w:r>
      <w:proofErr w:type="spellStart"/>
      <w:r w:rsidRPr="00DC1FF1">
        <w:rPr>
          <w:rFonts w:ascii="Times New Roman" w:hAnsi="Times New Roman" w:cs="Times New Roman"/>
          <w:sz w:val="24"/>
          <w:szCs w:val="24"/>
          <w:lang w:val="en-GB"/>
        </w:rPr>
        <w:t>Salleh</w:t>
      </w:r>
      <w:proofErr w:type="spellEnd"/>
      <w:r w:rsidRPr="00DC1FF1">
        <w:rPr>
          <w:rFonts w:ascii="Times New Roman" w:hAnsi="Times New Roman" w:cs="Times New Roman"/>
          <w:sz w:val="24"/>
          <w:szCs w:val="24"/>
          <w:lang w:val="en-GB"/>
        </w:rPr>
        <w:t xml:space="preserve">, Z., 2015. Emotional intelligence and entrepreneurs’ innovativeness towards entrepreneurial success: A preliminary study. </w:t>
      </w:r>
      <w:proofErr w:type="gramStart"/>
      <w:r w:rsidRPr="00DC1FF1">
        <w:rPr>
          <w:rFonts w:ascii="Times New Roman" w:hAnsi="Times New Roman" w:cs="Times New Roman"/>
          <w:i/>
          <w:sz w:val="24"/>
          <w:szCs w:val="24"/>
          <w:lang w:val="en-GB"/>
        </w:rPr>
        <w:t>American Journal of Economics</w:t>
      </w:r>
      <w:r w:rsidRPr="00DC1FF1">
        <w:rPr>
          <w:rFonts w:ascii="Times New Roman" w:hAnsi="Times New Roman" w:cs="Times New Roman"/>
          <w:sz w:val="24"/>
          <w:szCs w:val="24"/>
          <w:lang w:val="en-GB"/>
        </w:rPr>
        <w:t>, 5(2), pp.285-290.</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gramStart"/>
      <w:r w:rsidRPr="00DC1FF1">
        <w:rPr>
          <w:rFonts w:ascii="Times New Roman" w:eastAsiaTheme="minorHAnsi" w:hAnsi="Times New Roman" w:cs="Times New Roman"/>
          <w:sz w:val="24"/>
          <w:szCs w:val="24"/>
          <w:shd w:val="clear" w:color="auto" w:fill="FFFFFF"/>
          <w:lang w:val="en-GB"/>
        </w:rPr>
        <w:t xml:space="preserve">ÖZCAN, M., </w:t>
      </w:r>
      <w:proofErr w:type="spellStart"/>
      <w:r w:rsidRPr="00DC1FF1">
        <w:rPr>
          <w:rFonts w:ascii="Times New Roman" w:eastAsiaTheme="minorHAnsi" w:hAnsi="Times New Roman" w:cs="Times New Roman"/>
          <w:sz w:val="24"/>
          <w:szCs w:val="24"/>
          <w:shd w:val="clear" w:color="auto" w:fill="FFFFFF"/>
          <w:lang w:val="en-GB"/>
        </w:rPr>
        <w:t>Gecici</w:t>
      </w:r>
      <w:proofErr w:type="spellEnd"/>
      <w:r w:rsidRPr="00DC1FF1">
        <w:rPr>
          <w:rFonts w:ascii="Times New Roman" w:eastAsiaTheme="minorHAnsi" w:hAnsi="Times New Roman" w:cs="Times New Roman"/>
          <w:sz w:val="24"/>
          <w:szCs w:val="24"/>
          <w:shd w:val="clear" w:color="auto" w:fill="FFFFFF"/>
          <w:lang w:val="en-GB"/>
        </w:rPr>
        <w:t>, E. and GÜNLÜK, M., 2016.</w:t>
      </w:r>
      <w:proofErr w:type="gramEnd"/>
      <w:r w:rsidRPr="00DC1FF1">
        <w:rPr>
          <w:rFonts w:ascii="Times New Roman" w:eastAsiaTheme="minorHAnsi" w:hAnsi="Times New Roman" w:cs="Times New Roman"/>
          <w:sz w:val="24"/>
          <w:szCs w:val="24"/>
          <w:shd w:val="clear" w:color="auto" w:fill="FFFFFF"/>
          <w:lang w:val="en-GB"/>
        </w:rPr>
        <w:t xml:space="preserve"> The </w:t>
      </w:r>
      <w:proofErr w:type="spellStart"/>
      <w:r w:rsidRPr="00DC1FF1">
        <w:rPr>
          <w:rFonts w:ascii="Times New Roman" w:eastAsiaTheme="minorHAnsi" w:hAnsi="Times New Roman" w:cs="Times New Roman"/>
          <w:sz w:val="24"/>
          <w:szCs w:val="24"/>
          <w:shd w:val="clear" w:color="auto" w:fill="FFFFFF"/>
          <w:lang w:val="en-GB"/>
        </w:rPr>
        <w:t>Effcet</w:t>
      </w:r>
      <w:proofErr w:type="spellEnd"/>
      <w:r w:rsidRPr="00DC1FF1">
        <w:rPr>
          <w:rFonts w:ascii="Times New Roman" w:eastAsiaTheme="minorHAnsi" w:hAnsi="Times New Roman" w:cs="Times New Roman"/>
          <w:sz w:val="24"/>
          <w:szCs w:val="24"/>
          <w:shd w:val="clear" w:color="auto" w:fill="FFFFFF"/>
          <w:lang w:val="en-GB"/>
        </w:rPr>
        <w:t xml:space="preserve"> </w:t>
      </w:r>
      <w:proofErr w:type="gramStart"/>
      <w:r w:rsidRPr="00DC1FF1">
        <w:rPr>
          <w:rFonts w:ascii="Times New Roman" w:eastAsiaTheme="minorHAnsi" w:hAnsi="Times New Roman" w:cs="Times New Roman"/>
          <w:sz w:val="24"/>
          <w:szCs w:val="24"/>
          <w:shd w:val="clear" w:color="auto" w:fill="FFFFFF"/>
          <w:lang w:val="en-GB"/>
        </w:rPr>
        <w:t>Of</w:t>
      </w:r>
      <w:proofErr w:type="gramEnd"/>
      <w:r w:rsidRPr="00DC1FF1">
        <w:rPr>
          <w:rFonts w:ascii="Times New Roman" w:eastAsiaTheme="minorHAnsi" w:hAnsi="Times New Roman" w:cs="Times New Roman"/>
          <w:sz w:val="24"/>
          <w:szCs w:val="24"/>
          <w:shd w:val="clear" w:color="auto" w:fill="FFFFFF"/>
          <w:lang w:val="en-GB"/>
        </w:rPr>
        <w:t xml:space="preserve"> Accountants' Emotional Intelligence Level On Their Organizational Commitment. </w:t>
      </w:r>
      <w:proofErr w:type="spellStart"/>
      <w:proofErr w:type="gramStart"/>
      <w:r w:rsidRPr="00DC1FF1">
        <w:rPr>
          <w:rFonts w:ascii="Times New Roman" w:eastAsiaTheme="minorHAnsi" w:hAnsi="Times New Roman" w:cs="Times New Roman"/>
          <w:i/>
          <w:iCs/>
          <w:sz w:val="24"/>
          <w:szCs w:val="24"/>
          <w:shd w:val="clear" w:color="auto" w:fill="FFFFFF"/>
          <w:lang w:val="en-GB"/>
        </w:rPr>
        <w:t>Ege</w:t>
      </w:r>
      <w:proofErr w:type="spellEnd"/>
      <w:r w:rsidRPr="00DC1FF1">
        <w:rPr>
          <w:rFonts w:ascii="Times New Roman" w:eastAsiaTheme="minorHAnsi" w:hAnsi="Times New Roman" w:cs="Times New Roman"/>
          <w:i/>
          <w:iCs/>
          <w:sz w:val="24"/>
          <w:szCs w:val="24"/>
          <w:shd w:val="clear" w:color="auto" w:fill="FFFFFF"/>
          <w:lang w:val="en-GB"/>
        </w:rPr>
        <w:t xml:space="preserve"> </w:t>
      </w:r>
      <w:proofErr w:type="spellStart"/>
      <w:r w:rsidRPr="00DC1FF1">
        <w:rPr>
          <w:rFonts w:ascii="Times New Roman" w:eastAsiaTheme="minorHAnsi" w:hAnsi="Times New Roman" w:cs="Times New Roman"/>
          <w:i/>
          <w:iCs/>
          <w:sz w:val="24"/>
          <w:szCs w:val="24"/>
          <w:shd w:val="clear" w:color="auto" w:fill="FFFFFF"/>
          <w:lang w:val="en-GB"/>
        </w:rPr>
        <w:t>Akademik</w:t>
      </w:r>
      <w:proofErr w:type="spellEnd"/>
      <w:r w:rsidRPr="00DC1FF1">
        <w:rPr>
          <w:rFonts w:ascii="Times New Roman" w:eastAsiaTheme="minorHAnsi" w:hAnsi="Times New Roman" w:cs="Times New Roman"/>
          <w:i/>
          <w:iCs/>
          <w:sz w:val="24"/>
          <w:szCs w:val="24"/>
          <w:shd w:val="clear" w:color="auto" w:fill="FFFFFF"/>
          <w:lang w:val="en-GB"/>
        </w:rPr>
        <w:t xml:space="preserve"> </w:t>
      </w:r>
      <w:proofErr w:type="spellStart"/>
      <w:r w:rsidRPr="00DC1FF1">
        <w:rPr>
          <w:rFonts w:ascii="Times New Roman" w:eastAsiaTheme="minorHAnsi" w:hAnsi="Times New Roman" w:cs="Times New Roman"/>
          <w:i/>
          <w:iCs/>
          <w:sz w:val="24"/>
          <w:szCs w:val="24"/>
          <w:shd w:val="clear" w:color="auto" w:fill="FFFFFF"/>
          <w:lang w:val="en-GB"/>
        </w:rPr>
        <w:t>Bakış</w:t>
      </w:r>
      <w:proofErr w:type="spellEnd"/>
      <w:r w:rsidRPr="00DC1FF1">
        <w:rPr>
          <w:rFonts w:ascii="Times New Roman" w:eastAsiaTheme="minorHAnsi" w:hAnsi="Times New Roman" w:cs="Times New Roman"/>
          <w:i/>
          <w:iCs/>
          <w:sz w:val="24"/>
          <w:szCs w:val="24"/>
          <w:shd w:val="clear" w:color="auto" w:fill="FFFFFF"/>
          <w:lang w:val="en-GB"/>
        </w:rPr>
        <w:t xml:space="preserve"> </w:t>
      </w:r>
      <w:proofErr w:type="spellStart"/>
      <w:r w:rsidRPr="00DC1FF1">
        <w:rPr>
          <w:rFonts w:ascii="Times New Roman" w:eastAsiaTheme="minorHAnsi" w:hAnsi="Times New Roman" w:cs="Times New Roman"/>
          <w:i/>
          <w:iCs/>
          <w:sz w:val="24"/>
          <w:szCs w:val="24"/>
          <w:shd w:val="clear" w:color="auto" w:fill="FFFFFF"/>
          <w:lang w:val="en-GB"/>
        </w:rPr>
        <w:t>Dergisi</w:t>
      </w:r>
      <w:proofErr w:type="spellEnd"/>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16</w:t>
      </w:r>
      <w:r w:rsidRPr="00DC1FF1">
        <w:rPr>
          <w:rFonts w:ascii="Times New Roman" w:eastAsiaTheme="minorHAnsi" w:hAnsi="Times New Roman" w:cs="Times New Roman"/>
          <w:sz w:val="24"/>
          <w:szCs w:val="24"/>
          <w:shd w:val="clear" w:color="auto" w:fill="FFFFFF"/>
          <w:lang w:val="en-GB"/>
        </w:rPr>
        <w:t>(2), pp.287-302.</w:t>
      </w:r>
      <w:proofErr w:type="gramEnd"/>
    </w:p>
    <w:p w:rsidR="00EB0F9C" w:rsidRPr="00DC1FF1" w:rsidRDefault="00EB0F9C" w:rsidP="007C300C">
      <w:pPr>
        <w:spacing w:after="200" w:line="360" w:lineRule="auto"/>
        <w:jc w:val="both"/>
        <w:rPr>
          <w:rFonts w:ascii="Times New Roman" w:eastAsiaTheme="minorHAnsi" w:hAnsi="Times New Roman" w:cs="Times New Roman"/>
          <w:sz w:val="24"/>
          <w:szCs w:val="24"/>
          <w:shd w:val="clear" w:color="auto" w:fill="FFFFFF"/>
          <w:lang w:val="en-GB"/>
        </w:rPr>
      </w:pPr>
      <w:proofErr w:type="spellStart"/>
      <w:proofErr w:type="gramStart"/>
      <w:r w:rsidRPr="00DC1FF1">
        <w:rPr>
          <w:rFonts w:ascii="Times New Roman" w:eastAsiaTheme="minorHAnsi" w:hAnsi="Times New Roman" w:cs="Times New Roman"/>
          <w:sz w:val="24"/>
          <w:szCs w:val="24"/>
          <w:shd w:val="clear" w:color="auto" w:fill="FFFFFF"/>
          <w:lang w:val="en-GB"/>
        </w:rPr>
        <w:t>Petrides</w:t>
      </w:r>
      <w:proofErr w:type="spellEnd"/>
      <w:r w:rsidRPr="00DC1FF1">
        <w:rPr>
          <w:rFonts w:ascii="Times New Roman" w:eastAsiaTheme="minorHAnsi" w:hAnsi="Times New Roman" w:cs="Times New Roman"/>
          <w:sz w:val="24"/>
          <w:szCs w:val="24"/>
          <w:shd w:val="clear" w:color="auto" w:fill="FFFFFF"/>
          <w:lang w:val="en-GB"/>
        </w:rPr>
        <w:t xml:space="preserve">, K.V., </w:t>
      </w:r>
      <w:proofErr w:type="spellStart"/>
      <w:r w:rsidRPr="00DC1FF1">
        <w:rPr>
          <w:rFonts w:ascii="Times New Roman" w:eastAsiaTheme="minorHAnsi" w:hAnsi="Times New Roman" w:cs="Times New Roman"/>
          <w:sz w:val="24"/>
          <w:szCs w:val="24"/>
          <w:shd w:val="clear" w:color="auto" w:fill="FFFFFF"/>
          <w:lang w:val="en-GB"/>
        </w:rPr>
        <w:t>Mikolajczak</w:t>
      </w:r>
      <w:proofErr w:type="spellEnd"/>
      <w:r w:rsidRPr="00DC1FF1">
        <w:rPr>
          <w:rFonts w:ascii="Times New Roman" w:eastAsiaTheme="minorHAnsi" w:hAnsi="Times New Roman" w:cs="Times New Roman"/>
          <w:sz w:val="24"/>
          <w:szCs w:val="24"/>
          <w:shd w:val="clear" w:color="auto" w:fill="FFFFFF"/>
          <w:lang w:val="en-GB"/>
        </w:rPr>
        <w:t xml:space="preserve">, M., </w:t>
      </w:r>
      <w:proofErr w:type="spellStart"/>
      <w:r w:rsidRPr="00DC1FF1">
        <w:rPr>
          <w:rFonts w:ascii="Times New Roman" w:eastAsiaTheme="minorHAnsi" w:hAnsi="Times New Roman" w:cs="Times New Roman"/>
          <w:sz w:val="24"/>
          <w:szCs w:val="24"/>
          <w:shd w:val="clear" w:color="auto" w:fill="FFFFFF"/>
          <w:lang w:val="en-GB"/>
        </w:rPr>
        <w:t>Mavroveli</w:t>
      </w:r>
      <w:proofErr w:type="spellEnd"/>
      <w:r w:rsidRPr="00DC1FF1">
        <w:rPr>
          <w:rFonts w:ascii="Times New Roman" w:eastAsiaTheme="minorHAnsi" w:hAnsi="Times New Roman" w:cs="Times New Roman"/>
          <w:sz w:val="24"/>
          <w:szCs w:val="24"/>
          <w:shd w:val="clear" w:color="auto" w:fill="FFFFFF"/>
          <w:lang w:val="en-GB"/>
        </w:rPr>
        <w:t xml:space="preserve">, S., Sanchez-Ruiz, M.J., </w:t>
      </w:r>
      <w:proofErr w:type="spellStart"/>
      <w:r w:rsidRPr="00DC1FF1">
        <w:rPr>
          <w:rFonts w:ascii="Times New Roman" w:eastAsiaTheme="minorHAnsi" w:hAnsi="Times New Roman" w:cs="Times New Roman"/>
          <w:sz w:val="24"/>
          <w:szCs w:val="24"/>
          <w:shd w:val="clear" w:color="auto" w:fill="FFFFFF"/>
          <w:lang w:val="en-GB"/>
        </w:rPr>
        <w:t>Furnham</w:t>
      </w:r>
      <w:proofErr w:type="spellEnd"/>
      <w:r w:rsidRPr="00DC1FF1">
        <w:rPr>
          <w:rFonts w:ascii="Times New Roman" w:eastAsiaTheme="minorHAnsi" w:hAnsi="Times New Roman" w:cs="Times New Roman"/>
          <w:sz w:val="24"/>
          <w:szCs w:val="24"/>
          <w:shd w:val="clear" w:color="auto" w:fill="FFFFFF"/>
          <w:lang w:val="en-GB"/>
        </w:rPr>
        <w:t xml:space="preserve">, A. and </w:t>
      </w:r>
      <w:proofErr w:type="spellStart"/>
      <w:r w:rsidRPr="00DC1FF1">
        <w:rPr>
          <w:rFonts w:ascii="Times New Roman" w:eastAsiaTheme="minorHAnsi" w:hAnsi="Times New Roman" w:cs="Times New Roman"/>
          <w:sz w:val="24"/>
          <w:szCs w:val="24"/>
          <w:shd w:val="clear" w:color="auto" w:fill="FFFFFF"/>
          <w:lang w:val="en-GB"/>
        </w:rPr>
        <w:t>Pérez-González</w:t>
      </w:r>
      <w:proofErr w:type="spellEnd"/>
      <w:r w:rsidRPr="00DC1FF1">
        <w:rPr>
          <w:rFonts w:ascii="Times New Roman" w:eastAsiaTheme="minorHAnsi" w:hAnsi="Times New Roman" w:cs="Times New Roman"/>
          <w:sz w:val="24"/>
          <w:szCs w:val="24"/>
          <w:shd w:val="clear" w:color="auto" w:fill="FFFFFF"/>
          <w:lang w:val="en-GB"/>
        </w:rPr>
        <w:t>, J.C., 2016.</w:t>
      </w:r>
      <w:proofErr w:type="gramEnd"/>
      <w:r w:rsidRPr="00DC1FF1">
        <w:rPr>
          <w:rFonts w:ascii="Times New Roman" w:eastAsiaTheme="minorHAnsi" w:hAnsi="Times New Roman" w:cs="Times New Roman"/>
          <w:sz w:val="24"/>
          <w:szCs w:val="24"/>
          <w:shd w:val="clear" w:color="auto" w:fill="FFFFFF"/>
          <w:lang w:val="en-GB"/>
        </w:rPr>
        <w:t xml:space="preserve"> </w:t>
      </w:r>
      <w:proofErr w:type="gramStart"/>
      <w:r w:rsidRPr="00DC1FF1">
        <w:rPr>
          <w:rFonts w:ascii="Times New Roman" w:eastAsiaTheme="minorHAnsi" w:hAnsi="Times New Roman" w:cs="Times New Roman"/>
          <w:sz w:val="24"/>
          <w:szCs w:val="24"/>
          <w:shd w:val="clear" w:color="auto" w:fill="FFFFFF"/>
          <w:lang w:val="en-GB"/>
        </w:rPr>
        <w:t>Developments in trait emotional intelligence research.</w:t>
      </w:r>
      <w:proofErr w:type="gramEnd"/>
      <w:r w:rsidRPr="00DC1FF1">
        <w:rPr>
          <w:rFonts w:ascii="Times New Roman" w:eastAsiaTheme="minorHAnsi" w:hAnsi="Times New Roman" w:cs="Times New Roman"/>
          <w:sz w:val="24"/>
          <w:szCs w:val="24"/>
          <w:shd w:val="clear" w:color="auto" w:fill="FFFFFF"/>
          <w:lang w:val="en-GB"/>
        </w:rPr>
        <w:t> </w:t>
      </w:r>
      <w:proofErr w:type="gramStart"/>
      <w:r w:rsidRPr="00DC1FF1">
        <w:rPr>
          <w:rFonts w:ascii="Times New Roman" w:eastAsiaTheme="minorHAnsi" w:hAnsi="Times New Roman" w:cs="Times New Roman"/>
          <w:i/>
          <w:iCs/>
          <w:sz w:val="24"/>
          <w:szCs w:val="24"/>
          <w:shd w:val="clear" w:color="auto" w:fill="FFFFFF"/>
          <w:lang w:val="en-GB"/>
        </w:rPr>
        <w:t>Emotion Review</w:t>
      </w:r>
      <w:r w:rsidRPr="00DC1FF1">
        <w:rPr>
          <w:rFonts w:ascii="Times New Roman" w:eastAsiaTheme="minorHAnsi" w:hAnsi="Times New Roman" w:cs="Times New Roman"/>
          <w:sz w:val="24"/>
          <w:szCs w:val="24"/>
          <w:shd w:val="clear" w:color="auto" w:fill="FFFFFF"/>
          <w:lang w:val="en-GB"/>
        </w:rPr>
        <w:t>, </w:t>
      </w:r>
      <w:r w:rsidRPr="00DC1FF1">
        <w:rPr>
          <w:rFonts w:ascii="Times New Roman" w:eastAsiaTheme="minorHAnsi" w:hAnsi="Times New Roman" w:cs="Times New Roman"/>
          <w:i/>
          <w:iCs/>
          <w:sz w:val="24"/>
          <w:szCs w:val="24"/>
          <w:shd w:val="clear" w:color="auto" w:fill="FFFFFF"/>
          <w:lang w:val="en-GB"/>
        </w:rPr>
        <w:t>8</w:t>
      </w:r>
      <w:r w:rsidRPr="00DC1FF1">
        <w:rPr>
          <w:rFonts w:ascii="Times New Roman" w:eastAsiaTheme="minorHAnsi" w:hAnsi="Times New Roman" w:cs="Times New Roman"/>
          <w:sz w:val="24"/>
          <w:szCs w:val="24"/>
          <w:shd w:val="clear" w:color="auto" w:fill="FFFFFF"/>
          <w:lang w:val="en-GB"/>
        </w:rPr>
        <w:t>(4), pp.335-341.</w:t>
      </w:r>
      <w:proofErr w:type="gramEnd"/>
    </w:p>
    <w:p w:rsidR="00EB0F9C" w:rsidRPr="00DC1FF1" w:rsidRDefault="00EB0F9C" w:rsidP="007C300C">
      <w:pPr>
        <w:spacing w:line="360" w:lineRule="auto"/>
        <w:jc w:val="both"/>
        <w:rPr>
          <w:rFonts w:ascii="Times New Roman" w:hAnsi="Times New Roman" w:cs="Times New Roman"/>
          <w:b/>
          <w:sz w:val="24"/>
          <w:szCs w:val="24"/>
          <w:lang w:val="en-GB"/>
        </w:rPr>
      </w:pPr>
      <w:proofErr w:type="spellStart"/>
      <w:r w:rsidRPr="00DC1FF1">
        <w:rPr>
          <w:rFonts w:ascii="Times New Roman" w:hAnsi="Times New Roman" w:cs="Times New Roman"/>
          <w:sz w:val="24"/>
          <w:szCs w:val="24"/>
          <w:shd w:val="clear" w:color="auto" w:fill="FFFFFF"/>
          <w:lang w:val="en-GB"/>
        </w:rPr>
        <w:t>Ricciotti</w:t>
      </w:r>
      <w:proofErr w:type="spellEnd"/>
      <w:r w:rsidRPr="00DC1FF1">
        <w:rPr>
          <w:rFonts w:ascii="Times New Roman" w:hAnsi="Times New Roman" w:cs="Times New Roman"/>
          <w:sz w:val="24"/>
          <w:szCs w:val="24"/>
          <w:shd w:val="clear" w:color="auto" w:fill="FFFFFF"/>
          <w:lang w:val="en-GB"/>
        </w:rPr>
        <w:t xml:space="preserve">, N.A., 2016. </w:t>
      </w:r>
      <w:proofErr w:type="gramStart"/>
      <w:r w:rsidRPr="00DC1FF1">
        <w:rPr>
          <w:rFonts w:ascii="Times New Roman" w:hAnsi="Times New Roman" w:cs="Times New Roman"/>
          <w:sz w:val="24"/>
          <w:szCs w:val="24"/>
          <w:shd w:val="clear" w:color="auto" w:fill="FFFFFF"/>
          <w:lang w:val="en-GB"/>
        </w:rPr>
        <w:t>Emotional Intelligence and Instigation of Workplace Incivility in a Business Organization.</w:t>
      </w:r>
      <w:proofErr w:type="gramEnd"/>
    </w:p>
    <w:p w:rsidR="00EB0F9C" w:rsidRPr="00DC1FF1" w:rsidRDefault="00EB0F9C" w:rsidP="00EB0F9C">
      <w:pPr>
        <w:spacing w:line="360" w:lineRule="auto"/>
        <w:rPr>
          <w:rFonts w:ascii="Times New Roman" w:hAnsi="Times New Roman" w:cs="Times New Roman"/>
          <w:sz w:val="24"/>
          <w:szCs w:val="24"/>
          <w:lang w:val="en-GB"/>
        </w:rPr>
      </w:pPr>
      <w:r w:rsidRPr="00DC1FF1">
        <w:rPr>
          <w:rFonts w:ascii="Times New Roman" w:hAnsi="Times New Roman" w:cs="Times New Roman"/>
          <w:sz w:val="24"/>
          <w:szCs w:val="24"/>
          <w:lang w:val="en-GB"/>
        </w:rPr>
        <w:t xml:space="preserve">Rode, J.C., </w:t>
      </w:r>
      <w:proofErr w:type="spellStart"/>
      <w:r w:rsidRPr="00DC1FF1">
        <w:rPr>
          <w:rFonts w:ascii="Times New Roman" w:hAnsi="Times New Roman" w:cs="Times New Roman"/>
          <w:sz w:val="24"/>
          <w:szCs w:val="24"/>
          <w:lang w:val="en-GB"/>
        </w:rPr>
        <w:t>Arthaud</w:t>
      </w:r>
      <w:proofErr w:type="spellEnd"/>
      <w:r w:rsidRPr="00DC1FF1">
        <w:rPr>
          <w:rFonts w:ascii="Times New Roman" w:hAnsi="Times New Roman" w:cs="Times New Roman"/>
          <w:sz w:val="24"/>
          <w:szCs w:val="24"/>
          <w:lang w:val="en-GB"/>
        </w:rPr>
        <w:t xml:space="preserve">-Day, M., </w:t>
      </w:r>
      <w:proofErr w:type="spellStart"/>
      <w:r w:rsidRPr="00DC1FF1">
        <w:rPr>
          <w:rFonts w:ascii="Times New Roman" w:hAnsi="Times New Roman" w:cs="Times New Roman"/>
          <w:sz w:val="24"/>
          <w:szCs w:val="24"/>
          <w:lang w:val="en-GB"/>
        </w:rPr>
        <w:t>Ramaswami</w:t>
      </w:r>
      <w:proofErr w:type="spellEnd"/>
      <w:r w:rsidRPr="00DC1FF1">
        <w:rPr>
          <w:rFonts w:ascii="Times New Roman" w:hAnsi="Times New Roman" w:cs="Times New Roman"/>
          <w:sz w:val="24"/>
          <w:szCs w:val="24"/>
          <w:lang w:val="en-GB"/>
        </w:rPr>
        <w:t xml:space="preserve">, A. and </w:t>
      </w:r>
      <w:proofErr w:type="spellStart"/>
      <w:r w:rsidRPr="00DC1FF1">
        <w:rPr>
          <w:rFonts w:ascii="Times New Roman" w:hAnsi="Times New Roman" w:cs="Times New Roman"/>
          <w:sz w:val="24"/>
          <w:szCs w:val="24"/>
          <w:lang w:val="en-GB"/>
        </w:rPr>
        <w:t>Howes</w:t>
      </w:r>
      <w:proofErr w:type="spellEnd"/>
      <w:r w:rsidRPr="00DC1FF1">
        <w:rPr>
          <w:rFonts w:ascii="Times New Roman" w:hAnsi="Times New Roman" w:cs="Times New Roman"/>
          <w:sz w:val="24"/>
          <w:szCs w:val="24"/>
          <w:lang w:val="en-GB"/>
        </w:rPr>
        <w:t xml:space="preserve">, S., 2017. </w:t>
      </w:r>
      <w:proofErr w:type="gramStart"/>
      <w:r w:rsidRPr="00DC1FF1">
        <w:rPr>
          <w:rFonts w:ascii="Times New Roman" w:hAnsi="Times New Roman" w:cs="Times New Roman"/>
          <w:sz w:val="24"/>
          <w:szCs w:val="24"/>
          <w:lang w:val="en-GB"/>
        </w:rPr>
        <w:t>A time-lagged study of emotional intelligence and salary.</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i/>
          <w:iCs/>
          <w:sz w:val="24"/>
          <w:szCs w:val="24"/>
          <w:lang w:val="en-GB"/>
        </w:rPr>
        <w:t xml:space="preserve">Journal of Vocational </w:t>
      </w:r>
      <w:proofErr w:type="spellStart"/>
      <w:r w:rsidRPr="00DC1FF1">
        <w:rPr>
          <w:rFonts w:ascii="Times New Roman" w:hAnsi="Times New Roman" w:cs="Times New Roman"/>
          <w:i/>
          <w:iCs/>
          <w:sz w:val="24"/>
          <w:szCs w:val="24"/>
          <w:lang w:val="en-GB"/>
        </w:rPr>
        <w:t>Behavior</w:t>
      </w:r>
      <w:proofErr w:type="spellEnd"/>
      <w:r w:rsidRPr="00DC1FF1">
        <w:rPr>
          <w:rFonts w:ascii="Times New Roman" w:hAnsi="Times New Roman" w:cs="Times New Roman"/>
          <w:sz w:val="24"/>
          <w:szCs w:val="24"/>
          <w:lang w:val="en-GB"/>
        </w:rPr>
        <w:t xml:space="preserve">, </w:t>
      </w:r>
      <w:r w:rsidRPr="00DC1FF1">
        <w:rPr>
          <w:rFonts w:ascii="Times New Roman" w:hAnsi="Times New Roman" w:cs="Times New Roman"/>
          <w:i/>
          <w:iCs/>
          <w:sz w:val="24"/>
          <w:szCs w:val="24"/>
          <w:lang w:val="en-GB"/>
        </w:rPr>
        <w:t>101</w:t>
      </w:r>
      <w:r w:rsidRPr="00DC1FF1">
        <w:rPr>
          <w:rFonts w:ascii="Times New Roman" w:hAnsi="Times New Roman" w:cs="Times New Roman"/>
          <w:sz w:val="24"/>
          <w:szCs w:val="24"/>
          <w:lang w:val="en-GB"/>
        </w:rPr>
        <w:t>, pp.77-89.</w:t>
      </w:r>
      <w:proofErr w:type="gramEnd"/>
    </w:p>
    <w:p w:rsidR="00EB0F9C" w:rsidRPr="003C609B" w:rsidRDefault="00EB0F9C" w:rsidP="007C300C">
      <w:pPr>
        <w:spacing w:line="360" w:lineRule="auto"/>
        <w:jc w:val="both"/>
        <w:rPr>
          <w:rFonts w:ascii="Times New Roman" w:hAnsi="Times New Roman" w:cs="Times New Roman"/>
          <w:sz w:val="24"/>
          <w:szCs w:val="24"/>
          <w:lang w:val="en-GB"/>
        </w:rPr>
      </w:pPr>
      <w:proofErr w:type="spellStart"/>
      <w:r w:rsidRPr="00DC1FF1">
        <w:rPr>
          <w:rFonts w:ascii="Times New Roman" w:hAnsi="Times New Roman" w:cs="Times New Roman"/>
          <w:sz w:val="24"/>
          <w:szCs w:val="24"/>
          <w:lang w:val="en-GB"/>
        </w:rPr>
        <w:t>Serrat</w:t>
      </w:r>
      <w:proofErr w:type="spellEnd"/>
      <w:r w:rsidRPr="00DC1FF1">
        <w:rPr>
          <w:rFonts w:ascii="Times New Roman" w:hAnsi="Times New Roman" w:cs="Times New Roman"/>
          <w:sz w:val="24"/>
          <w:szCs w:val="24"/>
          <w:lang w:val="en-GB"/>
        </w:rPr>
        <w:t xml:space="preserve">, O., 2017. </w:t>
      </w:r>
      <w:proofErr w:type="gramStart"/>
      <w:r w:rsidRPr="00DC1FF1">
        <w:rPr>
          <w:rFonts w:ascii="Times New Roman" w:hAnsi="Times New Roman" w:cs="Times New Roman"/>
          <w:sz w:val="24"/>
          <w:szCs w:val="24"/>
          <w:lang w:val="en-GB"/>
        </w:rPr>
        <w:t>Understanding and developing emotional intelligence.</w:t>
      </w:r>
      <w:proofErr w:type="gramEnd"/>
      <w:r w:rsidRPr="00DC1FF1">
        <w:rPr>
          <w:rFonts w:ascii="Times New Roman" w:hAnsi="Times New Roman" w:cs="Times New Roman"/>
          <w:sz w:val="24"/>
          <w:szCs w:val="24"/>
          <w:lang w:val="en-GB"/>
        </w:rPr>
        <w:t xml:space="preserve"> </w:t>
      </w:r>
      <w:proofErr w:type="gramStart"/>
      <w:r w:rsidRPr="00DC1FF1">
        <w:rPr>
          <w:rFonts w:ascii="Times New Roman" w:hAnsi="Times New Roman" w:cs="Times New Roman"/>
          <w:sz w:val="24"/>
          <w:szCs w:val="24"/>
          <w:lang w:val="en-GB"/>
        </w:rPr>
        <w:t>In Knowledge solutions (pp</w:t>
      </w:r>
      <w:r w:rsidR="003C609B">
        <w:rPr>
          <w:rFonts w:ascii="Times New Roman" w:hAnsi="Times New Roman" w:cs="Times New Roman"/>
          <w:sz w:val="24"/>
          <w:szCs w:val="24"/>
          <w:lang w:val="en-GB"/>
        </w:rPr>
        <w:t>. 329-339).</w:t>
      </w:r>
      <w:proofErr w:type="gramEnd"/>
      <w:r w:rsidR="003C609B">
        <w:rPr>
          <w:rFonts w:ascii="Times New Roman" w:hAnsi="Times New Roman" w:cs="Times New Roman"/>
          <w:sz w:val="24"/>
          <w:szCs w:val="24"/>
          <w:lang w:val="en-GB"/>
        </w:rPr>
        <w:t xml:space="preserve"> </w:t>
      </w:r>
      <w:proofErr w:type="gramStart"/>
      <w:r w:rsidR="003C609B">
        <w:rPr>
          <w:rFonts w:ascii="Times New Roman" w:hAnsi="Times New Roman" w:cs="Times New Roman"/>
          <w:sz w:val="24"/>
          <w:szCs w:val="24"/>
          <w:lang w:val="en-GB"/>
        </w:rPr>
        <w:t>Springer, Singapore.</w:t>
      </w:r>
      <w:proofErr w:type="gramEnd"/>
      <w:r w:rsidR="003C609B" w:rsidRPr="00DC1FF1">
        <w:rPr>
          <w:rFonts w:ascii="Times New Roman" w:hAnsi="Times New Roman" w:cs="Times New Roman"/>
          <w:sz w:val="24"/>
          <w:szCs w:val="24"/>
          <w:lang w:val="en-GB"/>
        </w:rPr>
        <w:t xml:space="preserve"> </w:t>
      </w:r>
    </w:p>
    <w:sectPr w:rsidR="00EB0F9C" w:rsidRPr="003C609B" w:rsidSect="00D91600">
      <w:footerReference w:type="default" r:id="rId21"/>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4BA" w:rsidRDefault="007834BA" w:rsidP="00A935A0">
      <w:pPr>
        <w:spacing w:line="240" w:lineRule="auto"/>
      </w:pPr>
      <w:r>
        <w:separator/>
      </w:r>
    </w:p>
  </w:endnote>
  <w:endnote w:type="continuationSeparator" w:id="1">
    <w:p w:rsidR="007834BA" w:rsidRDefault="007834BA" w:rsidP="00A935A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rPr>
      <w:id w:val="19165041"/>
      <w:docPartObj>
        <w:docPartGallery w:val="Page Numbers (Bottom of Page)"/>
        <w:docPartUnique/>
      </w:docPartObj>
    </w:sdtPr>
    <w:sdtContent>
      <w:p w:rsidR="00A935A0" w:rsidRPr="00A935A0" w:rsidRDefault="004D2C5E">
        <w:pPr>
          <w:pStyle w:val="Footer"/>
          <w:jc w:val="right"/>
          <w:rPr>
            <w:rFonts w:ascii="Times New Roman" w:hAnsi="Times New Roman" w:cs="Times New Roman"/>
            <w:sz w:val="20"/>
          </w:rPr>
        </w:pPr>
        <w:r w:rsidRPr="00A935A0">
          <w:rPr>
            <w:rFonts w:ascii="Times New Roman" w:hAnsi="Times New Roman" w:cs="Times New Roman"/>
            <w:sz w:val="20"/>
          </w:rPr>
          <w:fldChar w:fldCharType="begin"/>
        </w:r>
        <w:r w:rsidR="00A935A0" w:rsidRPr="00A935A0">
          <w:rPr>
            <w:rFonts w:ascii="Times New Roman" w:hAnsi="Times New Roman" w:cs="Times New Roman"/>
            <w:sz w:val="20"/>
          </w:rPr>
          <w:instrText xml:space="preserve"> PAGE   \* MERGEFORMAT </w:instrText>
        </w:r>
        <w:r w:rsidRPr="00A935A0">
          <w:rPr>
            <w:rFonts w:ascii="Times New Roman" w:hAnsi="Times New Roman" w:cs="Times New Roman"/>
            <w:sz w:val="20"/>
          </w:rPr>
          <w:fldChar w:fldCharType="separate"/>
        </w:r>
        <w:r w:rsidR="000469B3">
          <w:rPr>
            <w:rFonts w:ascii="Times New Roman" w:hAnsi="Times New Roman" w:cs="Times New Roman"/>
            <w:noProof/>
            <w:sz w:val="20"/>
          </w:rPr>
          <w:t>17</w:t>
        </w:r>
        <w:r w:rsidRPr="00A935A0">
          <w:rPr>
            <w:rFonts w:ascii="Times New Roman" w:hAnsi="Times New Roman" w:cs="Times New Roman"/>
            <w:sz w:val="20"/>
          </w:rPr>
          <w:fldChar w:fldCharType="end"/>
        </w:r>
      </w:p>
    </w:sdtContent>
  </w:sdt>
  <w:p w:rsidR="00A935A0" w:rsidRDefault="00A935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4BA" w:rsidRDefault="007834BA" w:rsidP="00A935A0">
      <w:pPr>
        <w:spacing w:line="240" w:lineRule="auto"/>
      </w:pPr>
      <w:r>
        <w:separator/>
      </w:r>
    </w:p>
  </w:footnote>
  <w:footnote w:type="continuationSeparator" w:id="1">
    <w:p w:rsidR="007834BA" w:rsidRDefault="007834BA" w:rsidP="00A935A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ABFEA438">
      <w:start w:val="1"/>
      <w:numFmt w:val="bullet"/>
      <w:lvlText w:val=""/>
      <w:lvlJc w:val="left"/>
      <w:pPr>
        <w:ind w:left="720" w:hanging="360"/>
      </w:pPr>
      <w:rPr>
        <w:rFonts w:ascii="Symbol" w:hAnsi="Symbol"/>
      </w:rPr>
    </w:lvl>
    <w:lvl w:ilvl="1" w:tplc="971EF7B4">
      <w:start w:val="1"/>
      <w:numFmt w:val="bullet"/>
      <w:lvlText w:val="o"/>
      <w:lvlJc w:val="left"/>
      <w:pPr>
        <w:tabs>
          <w:tab w:val="num" w:pos="1440"/>
        </w:tabs>
        <w:ind w:left="1440" w:hanging="360"/>
      </w:pPr>
      <w:rPr>
        <w:rFonts w:ascii="Courier New" w:hAnsi="Courier New"/>
      </w:rPr>
    </w:lvl>
    <w:lvl w:ilvl="2" w:tplc="38B859CE">
      <w:start w:val="1"/>
      <w:numFmt w:val="bullet"/>
      <w:lvlText w:val=""/>
      <w:lvlJc w:val="left"/>
      <w:pPr>
        <w:tabs>
          <w:tab w:val="num" w:pos="2160"/>
        </w:tabs>
        <w:ind w:left="2160" w:hanging="360"/>
      </w:pPr>
      <w:rPr>
        <w:rFonts w:ascii="Wingdings" w:hAnsi="Wingdings"/>
      </w:rPr>
    </w:lvl>
    <w:lvl w:ilvl="3" w:tplc="CF0452BA">
      <w:start w:val="1"/>
      <w:numFmt w:val="bullet"/>
      <w:lvlText w:val=""/>
      <w:lvlJc w:val="left"/>
      <w:pPr>
        <w:tabs>
          <w:tab w:val="num" w:pos="2880"/>
        </w:tabs>
        <w:ind w:left="2880" w:hanging="360"/>
      </w:pPr>
      <w:rPr>
        <w:rFonts w:ascii="Symbol" w:hAnsi="Symbol"/>
      </w:rPr>
    </w:lvl>
    <w:lvl w:ilvl="4" w:tplc="2CEA8CDA">
      <w:start w:val="1"/>
      <w:numFmt w:val="bullet"/>
      <w:lvlText w:val="o"/>
      <w:lvlJc w:val="left"/>
      <w:pPr>
        <w:tabs>
          <w:tab w:val="num" w:pos="3600"/>
        </w:tabs>
        <w:ind w:left="3600" w:hanging="360"/>
      </w:pPr>
      <w:rPr>
        <w:rFonts w:ascii="Courier New" w:hAnsi="Courier New"/>
      </w:rPr>
    </w:lvl>
    <w:lvl w:ilvl="5" w:tplc="035C32AC">
      <w:start w:val="1"/>
      <w:numFmt w:val="bullet"/>
      <w:lvlText w:val=""/>
      <w:lvlJc w:val="left"/>
      <w:pPr>
        <w:tabs>
          <w:tab w:val="num" w:pos="4320"/>
        </w:tabs>
        <w:ind w:left="4320" w:hanging="360"/>
      </w:pPr>
      <w:rPr>
        <w:rFonts w:ascii="Wingdings" w:hAnsi="Wingdings"/>
      </w:rPr>
    </w:lvl>
    <w:lvl w:ilvl="6" w:tplc="69FC71EC">
      <w:start w:val="1"/>
      <w:numFmt w:val="bullet"/>
      <w:lvlText w:val=""/>
      <w:lvlJc w:val="left"/>
      <w:pPr>
        <w:tabs>
          <w:tab w:val="num" w:pos="5040"/>
        </w:tabs>
        <w:ind w:left="5040" w:hanging="360"/>
      </w:pPr>
      <w:rPr>
        <w:rFonts w:ascii="Symbol" w:hAnsi="Symbol"/>
      </w:rPr>
    </w:lvl>
    <w:lvl w:ilvl="7" w:tplc="F0D4A25A">
      <w:start w:val="1"/>
      <w:numFmt w:val="bullet"/>
      <w:lvlText w:val="o"/>
      <w:lvlJc w:val="left"/>
      <w:pPr>
        <w:tabs>
          <w:tab w:val="num" w:pos="5760"/>
        </w:tabs>
        <w:ind w:left="5760" w:hanging="360"/>
      </w:pPr>
      <w:rPr>
        <w:rFonts w:ascii="Courier New" w:hAnsi="Courier New"/>
      </w:rPr>
    </w:lvl>
    <w:lvl w:ilvl="8" w:tplc="C39CC340">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62DCFB54">
      <w:start w:val="1"/>
      <w:numFmt w:val="bullet"/>
      <w:lvlText w:val=""/>
      <w:lvlJc w:val="left"/>
      <w:pPr>
        <w:ind w:left="720" w:hanging="360"/>
      </w:pPr>
      <w:rPr>
        <w:rFonts w:ascii="Symbol" w:hAnsi="Symbol"/>
      </w:rPr>
    </w:lvl>
    <w:lvl w:ilvl="1" w:tplc="760C4028">
      <w:start w:val="1"/>
      <w:numFmt w:val="bullet"/>
      <w:lvlText w:val="o"/>
      <w:lvlJc w:val="left"/>
      <w:pPr>
        <w:tabs>
          <w:tab w:val="num" w:pos="1440"/>
        </w:tabs>
        <w:ind w:left="1440" w:hanging="360"/>
      </w:pPr>
      <w:rPr>
        <w:rFonts w:ascii="Courier New" w:hAnsi="Courier New"/>
      </w:rPr>
    </w:lvl>
    <w:lvl w:ilvl="2" w:tplc="C2585E80">
      <w:start w:val="1"/>
      <w:numFmt w:val="bullet"/>
      <w:lvlText w:val=""/>
      <w:lvlJc w:val="left"/>
      <w:pPr>
        <w:tabs>
          <w:tab w:val="num" w:pos="2160"/>
        </w:tabs>
        <w:ind w:left="2160" w:hanging="360"/>
      </w:pPr>
      <w:rPr>
        <w:rFonts w:ascii="Wingdings" w:hAnsi="Wingdings"/>
      </w:rPr>
    </w:lvl>
    <w:lvl w:ilvl="3" w:tplc="AAB0C046">
      <w:start w:val="1"/>
      <w:numFmt w:val="bullet"/>
      <w:lvlText w:val=""/>
      <w:lvlJc w:val="left"/>
      <w:pPr>
        <w:tabs>
          <w:tab w:val="num" w:pos="2880"/>
        </w:tabs>
        <w:ind w:left="2880" w:hanging="360"/>
      </w:pPr>
      <w:rPr>
        <w:rFonts w:ascii="Symbol" w:hAnsi="Symbol"/>
      </w:rPr>
    </w:lvl>
    <w:lvl w:ilvl="4" w:tplc="E514F2AC">
      <w:start w:val="1"/>
      <w:numFmt w:val="bullet"/>
      <w:lvlText w:val="o"/>
      <w:lvlJc w:val="left"/>
      <w:pPr>
        <w:tabs>
          <w:tab w:val="num" w:pos="3600"/>
        </w:tabs>
        <w:ind w:left="3600" w:hanging="360"/>
      </w:pPr>
      <w:rPr>
        <w:rFonts w:ascii="Courier New" w:hAnsi="Courier New"/>
      </w:rPr>
    </w:lvl>
    <w:lvl w:ilvl="5" w:tplc="5706EBBE">
      <w:start w:val="1"/>
      <w:numFmt w:val="bullet"/>
      <w:lvlText w:val=""/>
      <w:lvlJc w:val="left"/>
      <w:pPr>
        <w:tabs>
          <w:tab w:val="num" w:pos="4320"/>
        </w:tabs>
        <w:ind w:left="4320" w:hanging="360"/>
      </w:pPr>
      <w:rPr>
        <w:rFonts w:ascii="Wingdings" w:hAnsi="Wingdings"/>
      </w:rPr>
    </w:lvl>
    <w:lvl w:ilvl="6" w:tplc="66FC6BC8">
      <w:start w:val="1"/>
      <w:numFmt w:val="bullet"/>
      <w:lvlText w:val=""/>
      <w:lvlJc w:val="left"/>
      <w:pPr>
        <w:tabs>
          <w:tab w:val="num" w:pos="5040"/>
        </w:tabs>
        <w:ind w:left="5040" w:hanging="360"/>
      </w:pPr>
      <w:rPr>
        <w:rFonts w:ascii="Symbol" w:hAnsi="Symbol"/>
      </w:rPr>
    </w:lvl>
    <w:lvl w:ilvl="7" w:tplc="6EC4CC66">
      <w:start w:val="1"/>
      <w:numFmt w:val="bullet"/>
      <w:lvlText w:val="o"/>
      <w:lvlJc w:val="left"/>
      <w:pPr>
        <w:tabs>
          <w:tab w:val="num" w:pos="5760"/>
        </w:tabs>
        <w:ind w:left="5760" w:hanging="360"/>
      </w:pPr>
      <w:rPr>
        <w:rFonts w:ascii="Courier New" w:hAnsi="Courier New"/>
      </w:rPr>
    </w:lvl>
    <w:lvl w:ilvl="8" w:tplc="151C12FA">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tplc="C1B034D2">
      <w:start w:val="1"/>
      <w:numFmt w:val="bullet"/>
      <w:lvlText w:val=""/>
      <w:lvlJc w:val="left"/>
      <w:pPr>
        <w:ind w:left="720" w:hanging="360"/>
      </w:pPr>
      <w:rPr>
        <w:rFonts w:ascii="Symbol" w:hAnsi="Symbol"/>
      </w:rPr>
    </w:lvl>
    <w:lvl w:ilvl="1" w:tplc="C48A9E84">
      <w:start w:val="1"/>
      <w:numFmt w:val="bullet"/>
      <w:lvlText w:val="o"/>
      <w:lvlJc w:val="left"/>
      <w:pPr>
        <w:tabs>
          <w:tab w:val="num" w:pos="1440"/>
        </w:tabs>
        <w:ind w:left="1440" w:hanging="360"/>
      </w:pPr>
      <w:rPr>
        <w:rFonts w:ascii="Courier New" w:hAnsi="Courier New"/>
      </w:rPr>
    </w:lvl>
    <w:lvl w:ilvl="2" w:tplc="DB32CB72">
      <w:start w:val="1"/>
      <w:numFmt w:val="bullet"/>
      <w:lvlText w:val=""/>
      <w:lvlJc w:val="left"/>
      <w:pPr>
        <w:tabs>
          <w:tab w:val="num" w:pos="2160"/>
        </w:tabs>
        <w:ind w:left="2160" w:hanging="360"/>
      </w:pPr>
      <w:rPr>
        <w:rFonts w:ascii="Wingdings" w:hAnsi="Wingdings"/>
      </w:rPr>
    </w:lvl>
    <w:lvl w:ilvl="3" w:tplc="56E88A7C">
      <w:start w:val="1"/>
      <w:numFmt w:val="bullet"/>
      <w:lvlText w:val=""/>
      <w:lvlJc w:val="left"/>
      <w:pPr>
        <w:tabs>
          <w:tab w:val="num" w:pos="2880"/>
        </w:tabs>
        <w:ind w:left="2880" w:hanging="360"/>
      </w:pPr>
      <w:rPr>
        <w:rFonts w:ascii="Symbol" w:hAnsi="Symbol"/>
      </w:rPr>
    </w:lvl>
    <w:lvl w:ilvl="4" w:tplc="5EF8BB52">
      <w:start w:val="1"/>
      <w:numFmt w:val="bullet"/>
      <w:lvlText w:val="o"/>
      <w:lvlJc w:val="left"/>
      <w:pPr>
        <w:tabs>
          <w:tab w:val="num" w:pos="3600"/>
        </w:tabs>
        <w:ind w:left="3600" w:hanging="360"/>
      </w:pPr>
      <w:rPr>
        <w:rFonts w:ascii="Courier New" w:hAnsi="Courier New"/>
      </w:rPr>
    </w:lvl>
    <w:lvl w:ilvl="5" w:tplc="ECD8E144">
      <w:start w:val="1"/>
      <w:numFmt w:val="bullet"/>
      <w:lvlText w:val=""/>
      <w:lvlJc w:val="left"/>
      <w:pPr>
        <w:tabs>
          <w:tab w:val="num" w:pos="4320"/>
        </w:tabs>
        <w:ind w:left="4320" w:hanging="360"/>
      </w:pPr>
      <w:rPr>
        <w:rFonts w:ascii="Wingdings" w:hAnsi="Wingdings"/>
      </w:rPr>
    </w:lvl>
    <w:lvl w:ilvl="6" w:tplc="B298E9D4">
      <w:start w:val="1"/>
      <w:numFmt w:val="bullet"/>
      <w:lvlText w:val=""/>
      <w:lvlJc w:val="left"/>
      <w:pPr>
        <w:tabs>
          <w:tab w:val="num" w:pos="5040"/>
        </w:tabs>
        <w:ind w:left="5040" w:hanging="360"/>
      </w:pPr>
      <w:rPr>
        <w:rFonts w:ascii="Symbol" w:hAnsi="Symbol"/>
      </w:rPr>
    </w:lvl>
    <w:lvl w:ilvl="7" w:tplc="1AE88F18">
      <w:start w:val="1"/>
      <w:numFmt w:val="bullet"/>
      <w:lvlText w:val="o"/>
      <w:lvlJc w:val="left"/>
      <w:pPr>
        <w:tabs>
          <w:tab w:val="num" w:pos="5760"/>
        </w:tabs>
        <w:ind w:left="5760" w:hanging="360"/>
      </w:pPr>
      <w:rPr>
        <w:rFonts w:ascii="Courier New" w:hAnsi="Courier New"/>
      </w:rPr>
    </w:lvl>
    <w:lvl w:ilvl="8" w:tplc="0DB42686">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tplc="A3C8B39A">
      <w:start w:val="1"/>
      <w:numFmt w:val="bullet"/>
      <w:lvlText w:val=""/>
      <w:lvlJc w:val="left"/>
      <w:pPr>
        <w:ind w:left="720" w:hanging="360"/>
      </w:pPr>
      <w:rPr>
        <w:rFonts w:ascii="Symbol" w:hAnsi="Symbol"/>
      </w:rPr>
    </w:lvl>
    <w:lvl w:ilvl="1" w:tplc="A8241CDE">
      <w:start w:val="1"/>
      <w:numFmt w:val="bullet"/>
      <w:lvlText w:val="o"/>
      <w:lvlJc w:val="left"/>
      <w:pPr>
        <w:tabs>
          <w:tab w:val="num" w:pos="1440"/>
        </w:tabs>
        <w:ind w:left="1440" w:hanging="360"/>
      </w:pPr>
      <w:rPr>
        <w:rFonts w:ascii="Courier New" w:hAnsi="Courier New"/>
      </w:rPr>
    </w:lvl>
    <w:lvl w:ilvl="2" w:tplc="E84EA432">
      <w:start w:val="1"/>
      <w:numFmt w:val="bullet"/>
      <w:lvlText w:val=""/>
      <w:lvlJc w:val="left"/>
      <w:pPr>
        <w:tabs>
          <w:tab w:val="num" w:pos="2160"/>
        </w:tabs>
        <w:ind w:left="2160" w:hanging="360"/>
      </w:pPr>
      <w:rPr>
        <w:rFonts w:ascii="Wingdings" w:hAnsi="Wingdings"/>
      </w:rPr>
    </w:lvl>
    <w:lvl w:ilvl="3" w:tplc="A9162138">
      <w:start w:val="1"/>
      <w:numFmt w:val="bullet"/>
      <w:lvlText w:val=""/>
      <w:lvlJc w:val="left"/>
      <w:pPr>
        <w:tabs>
          <w:tab w:val="num" w:pos="2880"/>
        </w:tabs>
        <w:ind w:left="2880" w:hanging="360"/>
      </w:pPr>
      <w:rPr>
        <w:rFonts w:ascii="Symbol" w:hAnsi="Symbol"/>
      </w:rPr>
    </w:lvl>
    <w:lvl w:ilvl="4" w:tplc="D474F914">
      <w:start w:val="1"/>
      <w:numFmt w:val="bullet"/>
      <w:lvlText w:val="o"/>
      <w:lvlJc w:val="left"/>
      <w:pPr>
        <w:tabs>
          <w:tab w:val="num" w:pos="3600"/>
        </w:tabs>
        <w:ind w:left="3600" w:hanging="360"/>
      </w:pPr>
      <w:rPr>
        <w:rFonts w:ascii="Courier New" w:hAnsi="Courier New"/>
      </w:rPr>
    </w:lvl>
    <w:lvl w:ilvl="5" w:tplc="2EDAD13A">
      <w:start w:val="1"/>
      <w:numFmt w:val="bullet"/>
      <w:lvlText w:val=""/>
      <w:lvlJc w:val="left"/>
      <w:pPr>
        <w:tabs>
          <w:tab w:val="num" w:pos="4320"/>
        </w:tabs>
        <w:ind w:left="4320" w:hanging="360"/>
      </w:pPr>
      <w:rPr>
        <w:rFonts w:ascii="Wingdings" w:hAnsi="Wingdings"/>
      </w:rPr>
    </w:lvl>
    <w:lvl w:ilvl="6" w:tplc="2AF6AE16">
      <w:start w:val="1"/>
      <w:numFmt w:val="bullet"/>
      <w:lvlText w:val=""/>
      <w:lvlJc w:val="left"/>
      <w:pPr>
        <w:tabs>
          <w:tab w:val="num" w:pos="5040"/>
        </w:tabs>
        <w:ind w:left="5040" w:hanging="360"/>
      </w:pPr>
      <w:rPr>
        <w:rFonts w:ascii="Symbol" w:hAnsi="Symbol"/>
      </w:rPr>
    </w:lvl>
    <w:lvl w:ilvl="7" w:tplc="FE14F414">
      <w:start w:val="1"/>
      <w:numFmt w:val="bullet"/>
      <w:lvlText w:val="o"/>
      <w:lvlJc w:val="left"/>
      <w:pPr>
        <w:tabs>
          <w:tab w:val="num" w:pos="5760"/>
        </w:tabs>
        <w:ind w:left="5760" w:hanging="360"/>
      </w:pPr>
      <w:rPr>
        <w:rFonts w:ascii="Courier New" w:hAnsi="Courier New"/>
      </w:rPr>
    </w:lvl>
    <w:lvl w:ilvl="8" w:tplc="50C297C4">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tplc="BDCCBAF2">
      <w:start w:val="1"/>
      <w:numFmt w:val="bullet"/>
      <w:lvlText w:val=""/>
      <w:lvlJc w:val="left"/>
      <w:pPr>
        <w:ind w:left="720" w:hanging="360"/>
      </w:pPr>
      <w:rPr>
        <w:rFonts w:ascii="Symbol" w:hAnsi="Symbol"/>
      </w:rPr>
    </w:lvl>
    <w:lvl w:ilvl="1" w:tplc="486E2B60">
      <w:start w:val="1"/>
      <w:numFmt w:val="bullet"/>
      <w:lvlText w:val="o"/>
      <w:lvlJc w:val="left"/>
      <w:pPr>
        <w:tabs>
          <w:tab w:val="num" w:pos="1440"/>
        </w:tabs>
        <w:ind w:left="1440" w:hanging="360"/>
      </w:pPr>
      <w:rPr>
        <w:rFonts w:ascii="Courier New" w:hAnsi="Courier New"/>
      </w:rPr>
    </w:lvl>
    <w:lvl w:ilvl="2" w:tplc="8784625E">
      <w:start w:val="1"/>
      <w:numFmt w:val="bullet"/>
      <w:lvlText w:val=""/>
      <w:lvlJc w:val="left"/>
      <w:pPr>
        <w:tabs>
          <w:tab w:val="num" w:pos="2160"/>
        </w:tabs>
        <w:ind w:left="2160" w:hanging="360"/>
      </w:pPr>
      <w:rPr>
        <w:rFonts w:ascii="Wingdings" w:hAnsi="Wingdings"/>
      </w:rPr>
    </w:lvl>
    <w:lvl w:ilvl="3" w:tplc="4F609284">
      <w:start w:val="1"/>
      <w:numFmt w:val="bullet"/>
      <w:lvlText w:val=""/>
      <w:lvlJc w:val="left"/>
      <w:pPr>
        <w:tabs>
          <w:tab w:val="num" w:pos="2880"/>
        </w:tabs>
        <w:ind w:left="2880" w:hanging="360"/>
      </w:pPr>
      <w:rPr>
        <w:rFonts w:ascii="Symbol" w:hAnsi="Symbol"/>
      </w:rPr>
    </w:lvl>
    <w:lvl w:ilvl="4" w:tplc="4DB6C48C">
      <w:start w:val="1"/>
      <w:numFmt w:val="bullet"/>
      <w:lvlText w:val="o"/>
      <w:lvlJc w:val="left"/>
      <w:pPr>
        <w:tabs>
          <w:tab w:val="num" w:pos="3600"/>
        </w:tabs>
        <w:ind w:left="3600" w:hanging="360"/>
      </w:pPr>
      <w:rPr>
        <w:rFonts w:ascii="Courier New" w:hAnsi="Courier New"/>
      </w:rPr>
    </w:lvl>
    <w:lvl w:ilvl="5" w:tplc="D66C7432">
      <w:start w:val="1"/>
      <w:numFmt w:val="bullet"/>
      <w:lvlText w:val=""/>
      <w:lvlJc w:val="left"/>
      <w:pPr>
        <w:tabs>
          <w:tab w:val="num" w:pos="4320"/>
        </w:tabs>
        <w:ind w:left="4320" w:hanging="360"/>
      </w:pPr>
      <w:rPr>
        <w:rFonts w:ascii="Wingdings" w:hAnsi="Wingdings"/>
      </w:rPr>
    </w:lvl>
    <w:lvl w:ilvl="6" w:tplc="019CFDDC">
      <w:start w:val="1"/>
      <w:numFmt w:val="bullet"/>
      <w:lvlText w:val=""/>
      <w:lvlJc w:val="left"/>
      <w:pPr>
        <w:tabs>
          <w:tab w:val="num" w:pos="5040"/>
        </w:tabs>
        <w:ind w:left="5040" w:hanging="360"/>
      </w:pPr>
      <w:rPr>
        <w:rFonts w:ascii="Symbol" w:hAnsi="Symbol"/>
      </w:rPr>
    </w:lvl>
    <w:lvl w:ilvl="7" w:tplc="83DCEDA4">
      <w:start w:val="1"/>
      <w:numFmt w:val="bullet"/>
      <w:lvlText w:val="o"/>
      <w:lvlJc w:val="left"/>
      <w:pPr>
        <w:tabs>
          <w:tab w:val="num" w:pos="5760"/>
        </w:tabs>
        <w:ind w:left="5760" w:hanging="360"/>
      </w:pPr>
      <w:rPr>
        <w:rFonts w:ascii="Courier New" w:hAnsi="Courier New"/>
      </w:rPr>
    </w:lvl>
    <w:lvl w:ilvl="8" w:tplc="618A85AE">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tplc="508EAABC">
      <w:start w:val="1"/>
      <w:numFmt w:val="bullet"/>
      <w:lvlText w:val=""/>
      <w:lvlJc w:val="left"/>
      <w:pPr>
        <w:ind w:left="720" w:hanging="360"/>
      </w:pPr>
      <w:rPr>
        <w:rFonts w:ascii="Symbol" w:hAnsi="Symbol"/>
      </w:rPr>
    </w:lvl>
    <w:lvl w:ilvl="1" w:tplc="95EC0FA0">
      <w:start w:val="1"/>
      <w:numFmt w:val="bullet"/>
      <w:lvlText w:val="o"/>
      <w:lvlJc w:val="left"/>
      <w:pPr>
        <w:tabs>
          <w:tab w:val="num" w:pos="1440"/>
        </w:tabs>
        <w:ind w:left="1440" w:hanging="360"/>
      </w:pPr>
      <w:rPr>
        <w:rFonts w:ascii="Courier New" w:hAnsi="Courier New"/>
      </w:rPr>
    </w:lvl>
    <w:lvl w:ilvl="2" w:tplc="D3C0E46A">
      <w:start w:val="1"/>
      <w:numFmt w:val="bullet"/>
      <w:lvlText w:val=""/>
      <w:lvlJc w:val="left"/>
      <w:pPr>
        <w:tabs>
          <w:tab w:val="num" w:pos="2160"/>
        </w:tabs>
        <w:ind w:left="2160" w:hanging="360"/>
      </w:pPr>
      <w:rPr>
        <w:rFonts w:ascii="Wingdings" w:hAnsi="Wingdings"/>
      </w:rPr>
    </w:lvl>
    <w:lvl w:ilvl="3" w:tplc="4B0C7FA6">
      <w:start w:val="1"/>
      <w:numFmt w:val="bullet"/>
      <w:lvlText w:val=""/>
      <w:lvlJc w:val="left"/>
      <w:pPr>
        <w:tabs>
          <w:tab w:val="num" w:pos="2880"/>
        </w:tabs>
        <w:ind w:left="2880" w:hanging="360"/>
      </w:pPr>
      <w:rPr>
        <w:rFonts w:ascii="Symbol" w:hAnsi="Symbol"/>
      </w:rPr>
    </w:lvl>
    <w:lvl w:ilvl="4" w:tplc="A37C3FD0">
      <w:start w:val="1"/>
      <w:numFmt w:val="bullet"/>
      <w:lvlText w:val="o"/>
      <w:lvlJc w:val="left"/>
      <w:pPr>
        <w:tabs>
          <w:tab w:val="num" w:pos="3600"/>
        </w:tabs>
        <w:ind w:left="3600" w:hanging="360"/>
      </w:pPr>
      <w:rPr>
        <w:rFonts w:ascii="Courier New" w:hAnsi="Courier New"/>
      </w:rPr>
    </w:lvl>
    <w:lvl w:ilvl="5" w:tplc="80FA8AE6">
      <w:start w:val="1"/>
      <w:numFmt w:val="bullet"/>
      <w:lvlText w:val=""/>
      <w:lvlJc w:val="left"/>
      <w:pPr>
        <w:tabs>
          <w:tab w:val="num" w:pos="4320"/>
        </w:tabs>
        <w:ind w:left="4320" w:hanging="360"/>
      </w:pPr>
      <w:rPr>
        <w:rFonts w:ascii="Wingdings" w:hAnsi="Wingdings"/>
      </w:rPr>
    </w:lvl>
    <w:lvl w:ilvl="6" w:tplc="04964528">
      <w:start w:val="1"/>
      <w:numFmt w:val="bullet"/>
      <w:lvlText w:val=""/>
      <w:lvlJc w:val="left"/>
      <w:pPr>
        <w:tabs>
          <w:tab w:val="num" w:pos="5040"/>
        </w:tabs>
        <w:ind w:left="5040" w:hanging="360"/>
      </w:pPr>
      <w:rPr>
        <w:rFonts w:ascii="Symbol" w:hAnsi="Symbol"/>
      </w:rPr>
    </w:lvl>
    <w:lvl w:ilvl="7" w:tplc="89AE5218">
      <w:start w:val="1"/>
      <w:numFmt w:val="bullet"/>
      <w:lvlText w:val="o"/>
      <w:lvlJc w:val="left"/>
      <w:pPr>
        <w:tabs>
          <w:tab w:val="num" w:pos="5760"/>
        </w:tabs>
        <w:ind w:left="5760" w:hanging="360"/>
      </w:pPr>
      <w:rPr>
        <w:rFonts w:ascii="Courier New" w:hAnsi="Courier New"/>
      </w:rPr>
    </w:lvl>
    <w:lvl w:ilvl="8" w:tplc="EFCA9EBA">
      <w:start w:val="1"/>
      <w:numFmt w:val="bullet"/>
      <w:lvlText w:val=""/>
      <w:lvlJc w:val="left"/>
      <w:pPr>
        <w:tabs>
          <w:tab w:val="num" w:pos="6480"/>
        </w:tabs>
        <w:ind w:left="6480" w:hanging="360"/>
      </w:pPr>
      <w:rPr>
        <w:rFonts w:ascii="Wingdings" w:hAnsi="Wingdings"/>
      </w:rPr>
    </w:lvl>
  </w:abstractNum>
  <w:abstractNum w:abstractNumId="6">
    <w:nsid w:val="00000007"/>
    <w:multiLevelType w:val="hybridMultilevel"/>
    <w:tmpl w:val="00000007"/>
    <w:lvl w:ilvl="0" w:tplc="95902FF6">
      <w:start w:val="1"/>
      <w:numFmt w:val="bullet"/>
      <w:lvlText w:val=""/>
      <w:lvlJc w:val="left"/>
      <w:pPr>
        <w:ind w:left="720" w:hanging="360"/>
      </w:pPr>
      <w:rPr>
        <w:rFonts w:ascii="Symbol" w:hAnsi="Symbol"/>
      </w:rPr>
    </w:lvl>
    <w:lvl w:ilvl="1" w:tplc="401E0A52">
      <w:start w:val="1"/>
      <w:numFmt w:val="bullet"/>
      <w:lvlText w:val="o"/>
      <w:lvlJc w:val="left"/>
      <w:pPr>
        <w:tabs>
          <w:tab w:val="num" w:pos="1440"/>
        </w:tabs>
        <w:ind w:left="1440" w:hanging="360"/>
      </w:pPr>
      <w:rPr>
        <w:rFonts w:ascii="Courier New" w:hAnsi="Courier New"/>
      </w:rPr>
    </w:lvl>
    <w:lvl w:ilvl="2" w:tplc="6A0CB448">
      <w:start w:val="1"/>
      <w:numFmt w:val="bullet"/>
      <w:lvlText w:val=""/>
      <w:lvlJc w:val="left"/>
      <w:pPr>
        <w:tabs>
          <w:tab w:val="num" w:pos="2160"/>
        </w:tabs>
        <w:ind w:left="2160" w:hanging="360"/>
      </w:pPr>
      <w:rPr>
        <w:rFonts w:ascii="Wingdings" w:hAnsi="Wingdings"/>
      </w:rPr>
    </w:lvl>
    <w:lvl w:ilvl="3" w:tplc="C3B6B4E4">
      <w:start w:val="1"/>
      <w:numFmt w:val="bullet"/>
      <w:lvlText w:val=""/>
      <w:lvlJc w:val="left"/>
      <w:pPr>
        <w:tabs>
          <w:tab w:val="num" w:pos="2880"/>
        </w:tabs>
        <w:ind w:left="2880" w:hanging="360"/>
      </w:pPr>
      <w:rPr>
        <w:rFonts w:ascii="Symbol" w:hAnsi="Symbol"/>
      </w:rPr>
    </w:lvl>
    <w:lvl w:ilvl="4" w:tplc="0E2E796E">
      <w:start w:val="1"/>
      <w:numFmt w:val="bullet"/>
      <w:lvlText w:val="o"/>
      <w:lvlJc w:val="left"/>
      <w:pPr>
        <w:tabs>
          <w:tab w:val="num" w:pos="3600"/>
        </w:tabs>
        <w:ind w:left="3600" w:hanging="360"/>
      </w:pPr>
      <w:rPr>
        <w:rFonts w:ascii="Courier New" w:hAnsi="Courier New"/>
      </w:rPr>
    </w:lvl>
    <w:lvl w:ilvl="5" w:tplc="D108D5E8">
      <w:start w:val="1"/>
      <w:numFmt w:val="bullet"/>
      <w:lvlText w:val=""/>
      <w:lvlJc w:val="left"/>
      <w:pPr>
        <w:tabs>
          <w:tab w:val="num" w:pos="4320"/>
        </w:tabs>
        <w:ind w:left="4320" w:hanging="360"/>
      </w:pPr>
      <w:rPr>
        <w:rFonts w:ascii="Wingdings" w:hAnsi="Wingdings"/>
      </w:rPr>
    </w:lvl>
    <w:lvl w:ilvl="6" w:tplc="A36630C8">
      <w:start w:val="1"/>
      <w:numFmt w:val="bullet"/>
      <w:lvlText w:val=""/>
      <w:lvlJc w:val="left"/>
      <w:pPr>
        <w:tabs>
          <w:tab w:val="num" w:pos="5040"/>
        </w:tabs>
        <w:ind w:left="5040" w:hanging="360"/>
      </w:pPr>
      <w:rPr>
        <w:rFonts w:ascii="Symbol" w:hAnsi="Symbol"/>
      </w:rPr>
    </w:lvl>
    <w:lvl w:ilvl="7" w:tplc="CF105948">
      <w:start w:val="1"/>
      <w:numFmt w:val="bullet"/>
      <w:lvlText w:val="o"/>
      <w:lvlJc w:val="left"/>
      <w:pPr>
        <w:tabs>
          <w:tab w:val="num" w:pos="5760"/>
        </w:tabs>
        <w:ind w:left="5760" w:hanging="360"/>
      </w:pPr>
      <w:rPr>
        <w:rFonts w:ascii="Courier New" w:hAnsi="Courier New"/>
      </w:rPr>
    </w:lvl>
    <w:lvl w:ilvl="8" w:tplc="925440F0">
      <w:start w:val="1"/>
      <w:numFmt w:val="bullet"/>
      <w:lvlText w:val=""/>
      <w:lvlJc w:val="left"/>
      <w:pPr>
        <w:tabs>
          <w:tab w:val="num" w:pos="6480"/>
        </w:tabs>
        <w:ind w:left="6480" w:hanging="360"/>
      </w:pPr>
      <w:rPr>
        <w:rFonts w:ascii="Wingdings" w:hAnsi="Wingdings"/>
      </w:rPr>
    </w:lvl>
  </w:abstractNum>
  <w:abstractNum w:abstractNumId="7">
    <w:nsid w:val="00000008"/>
    <w:multiLevelType w:val="hybridMultilevel"/>
    <w:tmpl w:val="00000008"/>
    <w:lvl w:ilvl="0" w:tplc="4998C73E">
      <w:start w:val="1"/>
      <w:numFmt w:val="bullet"/>
      <w:lvlText w:val=""/>
      <w:lvlJc w:val="left"/>
      <w:pPr>
        <w:ind w:left="720" w:hanging="360"/>
      </w:pPr>
      <w:rPr>
        <w:rFonts w:ascii="Symbol" w:hAnsi="Symbol"/>
      </w:rPr>
    </w:lvl>
    <w:lvl w:ilvl="1" w:tplc="0F2203B2">
      <w:start w:val="1"/>
      <w:numFmt w:val="bullet"/>
      <w:lvlText w:val="o"/>
      <w:lvlJc w:val="left"/>
      <w:pPr>
        <w:tabs>
          <w:tab w:val="num" w:pos="1440"/>
        </w:tabs>
        <w:ind w:left="1440" w:hanging="360"/>
      </w:pPr>
      <w:rPr>
        <w:rFonts w:ascii="Courier New" w:hAnsi="Courier New"/>
      </w:rPr>
    </w:lvl>
    <w:lvl w:ilvl="2" w:tplc="40821C12">
      <w:start w:val="1"/>
      <w:numFmt w:val="bullet"/>
      <w:lvlText w:val=""/>
      <w:lvlJc w:val="left"/>
      <w:pPr>
        <w:tabs>
          <w:tab w:val="num" w:pos="2160"/>
        </w:tabs>
        <w:ind w:left="2160" w:hanging="360"/>
      </w:pPr>
      <w:rPr>
        <w:rFonts w:ascii="Wingdings" w:hAnsi="Wingdings"/>
      </w:rPr>
    </w:lvl>
    <w:lvl w:ilvl="3" w:tplc="45A40EDA">
      <w:start w:val="1"/>
      <w:numFmt w:val="bullet"/>
      <w:lvlText w:val=""/>
      <w:lvlJc w:val="left"/>
      <w:pPr>
        <w:tabs>
          <w:tab w:val="num" w:pos="2880"/>
        </w:tabs>
        <w:ind w:left="2880" w:hanging="360"/>
      </w:pPr>
      <w:rPr>
        <w:rFonts w:ascii="Symbol" w:hAnsi="Symbol"/>
      </w:rPr>
    </w:lvl>
    <w:lvl w:ilvl="4" w:tplc="0A363220">
      <w:start w:val="1"/>
      <w:numFmt w:val="bullet"/>
      <w:lvlText w:val="o"/>
      <w:lvlJc w:val="left"/>
      <w:pPr>
        <w:tabs>
          <w:tab w:val="num" w:pos="3600"/>
        </w:tabs>
        <w:ind w:left="3600" w:hanging="360"/>
      </w:pPr>
      <w:rPr>
        <w:rFonts w:ascii="Courier New" w:hAnsi="Courier New"/>
      </w:rPr>
    </w:lvl>
    <w:lvl w:ilvl="5" w:tplc="50E24618">
      <w:start w:val="1"/>
      <w:numFmt w:val="bullet"/>
      <w:lvlText w:val=""/>
      <w:lvlJc w:val="left"/>
      <w:pPr>
        <w:tabs>
          <w:tab w:val="num" w:pos="4320"/>
        </w:tabs>
        <w:ind w:left="4320" w:hanging="360"/>
      </w:pPr>
      <w:rPr>
        <w:rFonts w:ascii="Wingdings" w:hAnsi="Wingdings"/>
      </w:rPr>
    </w:lvl>
    <w:lvl w:ilvl="6" w:tplc="77A21B76">
      <w:start w:val="1"/>
      <w:numFmt w:val="bullet"/>
      <w:lvlText w:val=""/>
      <w:lvlJc w:val="left"/>
      <w:pPr>
        <w:tabs>
          <w:tab w:val="num" w:pos="5040"/>
        </w:tabs>
        <w:ind w:left="5040" w:hanging="360"/>
      </w:pPr>
      <w:rPr>
        <w:rFonts w:ascii="Symbol" w:hAnsi="Symbol"/>
      </w:rPr>
    </w:lvl>
    <w:lvl w:ilvl="7" w:tplc="E09448BC">
      <w:start w:val="1"/>
      <w:numFmt w:val="bullet"/>
      <w:lvlText w:val="o"/>
      <w:lvlJc w:val="left"/>
      <w:pPr>
        <w:tabs>
          <w:tab w:val="num" w:pos="5760"/>
        </w:tabs>
        <w:ind w:left="5760" w:hanging="360"/>
      </w:pPr>
      <w:rPr>
        <w:rFonts w:ascii="Courier New" w:hAnsi="Courier New"/>
      </w:rPr>
    </w:lvl>
    <w:lvl w:ilvl="8" w:tplc="AC34B49C">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D91600"/>
    <w:rsid w:val="00001DBD"/>
    <w:rsid w:val="00007B5D"/>
    <w:rsid w:val="00036CCC"/>
    <w:rsid w:val="000373F5"/>
    <w:rsid w:val="000469B3"/>
    <w:rsid w:val="0006207B"/>
    <w:rsid w:val="00081D92"/>
    <w:rsid w:val="00106BC1"/>
    <w:rsid w:val="00157A03"/>
    <w:rsid w:val="002464AF"/>
    <w:rsid w:val="002A52AF"/>
    <w:rsid w:val="002B39B9"/>
    <w:rsid w:val="003122B9"/>
    <w:rsid w:val="003216C1"/>
    <w:rsid w:val="00384E97"/>
    <w:rsid w:val="003C609B"/>
    <w:rsid w:val="003D19EE"/>
    <w:rsid w:val="00473A1E"/>
    <w:rsid w:val="004D2C5E"/>
    <w:rsid w:val="004E5CFD"/>
    <w:rsid w:val="004F4416"/>
    <w:rsid w:val="00550391"/>
    <w:rsid w:val="00600D5D"/>
    <w:rsid w:val="00615188"/>
    <w:rsid w:val="00626837"/>
    <w:rsid w:val="00657EF0"/>
    <w:rsid w:val="006661BA"/>
    <w:rsid w:val="006674DB"/>
    <w:rsid w:val="00672E95"/>
    <w:rsid w:val="006B235B"/>
    <w:rsid w:val="0070421B"/>
    <w:rsid w:val="00772E92"/>
    <w:rsid w:val="007834BA"/>
    <w:rsid w:val="007C300C"/>
    <w:rsid w:val="007F6C4F"/>
    <w:rsid w:val="00835DC9"/>
    <w:rsid w:val="00836271"/>
    <w:rsid w:val="00852E00"/>
    <w:rsid w:val="00857E25"/>
    <w:rsid w:val="00871791"/>
    <w:rsid w:val="008A2E0C"/>
    <w:rsid w:val="009E0162"/>
    <w:rsid w:val="00A442F9"/>
    <w:rsid w:val="00A935A0"/>
    <w:rsid w:val="00B316E8"/>
    <w:rsid w:val="00B40B38"/>
    <w:rsid w:val="00B70FB3"/>
    <w:rsid w:val="00B822DF"/>
    <w:rsid w:val="00B97522"/>
    <w:rsid w:val="00BA57B4"/>
    <w:rsid w:val="00C37747"/>
    <w:rsid w:val="00C412B0"/>
    <w:rsid w:val="00C57F71"/>
    <w:rsid w:val="00C656F5"/>
    <w:rsid w:val="00CC7CE8"/>
    <w:rsid w:val="00D0528D"/>
    <w:rsid w:val="00D2342B"/>
    <w:rsid w:val="00D34C6B"/>
    <w:rsid w:val="00D46781"/>
    <w:rsid w:val="00D67F86"/>
    <w:rsid w:val="00D91600"/>
    <w:rsid w:val="00DA0F3F"/>
    <w:rsid w:val="00DA2488"/>
    <w:rsid w:val="00DC1FF1"/>
    <w:rsid w:val="00DC6643"/>
    <w:rsid w:val="00DD6035"/>
    <w:rsid w:val="00E52469"/>
    <w:rsid w:val="00E63D36"/>
    <w:rsid w:val="00E75981"/>
    <w:rsid w:val="00EB0F9C"/>
    <w:rsid w:val="00EC1938"/>
    <w:rsid w:val="00F419B5"/>
    <w:rsid w:val="00F620B2"/>
    <w:rsid w:val="00FD65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EF0"/>
  </w:style>
  <w:style w:type="paragraph" w:styleId="Heading1">
    <w:name w:val="heading 1"/>
    <w:basedOn w:val="normal0"/>
    <w:next w:val="normal0"/>
    <w:rsid w:val="00772E92"/>
    <w:pPr>
      <w:keepNext/>
      <w:keepLines/>
      <w:spacing w:before="520" w:after="240"/>
      <w:outlineLvl w:val="0"/>
    </w:pPr>
    <w:rPr>
      <w:rFonts w:ascii="Times New Roman" w:hAnsi="Times New Roman"/>
      <w:b/>
      <w:sz w:val="24"/>
      <w:szCs w:val="40"/>
    </w:rPr>
  </w:style>
  <w:style w:type="paragraph" w:styleId="Heading2">
    <w:name w:val="heading 2"/>
    <w:basedOn w:val="normal0"/>
    <w:next w:val="normal0"/>
    <w:rsid w:val="00D91600"/>
    <w:pPr>
      <w:keepNext/>
      <w:keepLines/>
      <w:spacing w:before="360" w:after="120"/>
      <w:outlineLvl w:val="1"/>
    </w:pPr>
    <w:rPr>
      <w:sz w:val="32"/>
      <w:szCs w:val="32"/>
    </w:rPr>
  </w:style>
  <w:style w:type="paragraph" w:styleId="Heading3">
    <w:name w:val="heading 3"/>
    <w:basedOn w:val="normal0"/>
    <w:next w:val="normal0"/>
    <w:rsid w:val="00D91600"/>
    <w:pPr>
      <w:keepNext/>
      <w:keepLines/>
      <w:spacing w:before="320" w:after="80"/>
      <w:outlineLvl w:val="2"/>
    </w:pPr>
    <w:rPr>
      <w:color w:val="434343"/>
      <w:sz w:val="28"/>
      <w:szCs w:val="28"/>
    </w:rPr>
  </w:style>
  <w:style w:type="paragraph" w:styleId="Heading4">
    <w:name w:val="heading 4"/>
    <w:basedOn w:val="normal0"/>
    <w:next w:val="normal0"/>
    <w:rsid w:val="00D91600"/>
    <w:pPr>
      <w:keepNext/>
      <w:keepLines/>
      <w:spacing w:before="280" w:after="80"/>
      <w:outlineLvl w:val="3"/>
    </w:pPr>
    <w:rPr>
      <w:color w:val="666666"/>
      <w:sz w:val="24"/>
      <w:szCs w:val="24"/>
    </w:rPr>
  </w:style>
  <w:style w:type="paragraph" w:styleId="Heading5">
    <w:name w:val="heading 5"/>
    <w:basedOn w:val="normal0"/>
    <w:next w:val="normal0"/>
    <w:rsid w:val="00D91600"/>
    <w:pPr>
      <w:keepNext/>
      <w:keepLines/>
      <w:spacing w:before="240" w:after="80"/>
      <w:outlineLvl w:val="4"/>
    </w:pPr>
    <w:rPr>
      <w:color w:val="666666"/>
    </w:rPr>
  </w:style>
  <w:style w:type="paragraph" w:styleId="Heading6">
    <w:name w:val="heading 6"/>
    <w:basedOn w:val="normal0"/>
    <w:next w:val="normal0"/>
    <w:rsid w:val="00D9160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91600"/>
  </w:style>
  <w:style w:type="paragraph" w:styleId="Title">
    <w:name w:val="Title"/>
    <w:basedOn w:val="normal0"/>
    <w:next w:val="normal0"/>
    <w:rsid w:val="00D91600"/>
    <w:pPr>
      <w:keepNext/>
      <w:keepLines/>
      <w:spacing w:after="60"/>
    </w:pPr>
    <w:rPr>
      <w:sz w:val="52"/>
      <w:szCs w:val="52"/>
    </w:rPr>
  </w:style>
  <w:style w:type="paragraph" w:styleId="Subtitle">
    <w:name w:val="Subtitle"/>
    <w:basedOn w:val="normal0"/>
    <w:next w:val="normal0"/>
    <w:rsid w:val="00D91600"/>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871791"/>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71791"/>
    <w:pPr>
      <w:spacing w:after="100"/>
    </w:pPr>
  </w:style>
  <w:style w:type="character" w:styleId="Hyperlink">
    <w:name w:val="Hyperlink"/>
    <w:basedOn w:val="DefaultParagraphFont"/>
    <w:uiPriority w:val="99"/>
    <w:unhideWhenUsed/>
    <w:rsid w:val="00871791"/>
    <w:rPr>
      <w:color w:val="0000FF" w:themeColor="hyperlink"/>
      <w:u w:val="single"/>
    </w:rPr>
  </w:style>
  <w:style w:type="paragraph" w:styleId="BalloonText">
    <w:name w:val="Balloon Text"/>
    <w:basedOn w:val="Normal"/>
    <w:link w:val="BalloonTextChar"/>
    <w:uiPriority w:val="99"/>
    <w:semiHidden/>
    <w:unhideWhenUsed/>
    <w:rsid w:val="008717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791"/>
    <w:rPr>
      <w:rFonts w:ascii="Tahoma" w:hAnsi="Tahoma" w:cs="Tahoma"/>
      <w:sz w:val="16"/>
      <w:szCs w:val="16"/>
    </w:rPr>
  </w:style>
  <w:style w:type="paragraph" w:styleId="Header">
    <w:name w:val="header"/>
    <w:basedOn w:val="Normal"/>
    <w:link w:val="HeaderChar"/>
    <w:uiPriority w:val="99"/>
    <w:semiHidden/>
    <w:unhideWhenUsed/>
    <w:rsid w:val="00A935A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935A0"/>
  </w:style>
  <w:style w:type="paragraph" w:styleId="Footer">
    <w:name w:val="footer"/>
    <w:basedOn w:val="Normal"/>
    <w:link w:val="FooterChar"/>
    <w:uiPriority w:val="99"/>
    <w:unhideWhenUsed/>
    <w:rsid w:val="00A935A0"/>
    <w:pPr>
      <w:tabs>
        <w:tab w:val="center" w:pos="4680"/>
        <w:tab w:val="right" w:pos="9360"/>
      </w:tabs>
      <w:spacing w:line="240" w:lineRule="auto"/>
    </w:pPr>
  </w:style>
  <w:style w:type="character" w:customStyle="1" w:styleId="FooterChar">
    <w:name w:val="Footer Char"/>
    <w:basedOn w:val="DefaultParagraphFont"/>
    <w:link w:val="Footer"/>
    <w:uiPriority w:val="99"/>
    <w:rsid w:val="00A935A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diagramLayout" Target="diagrams/layout3.xm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hyperlink" Target="https://www.boots.com/webapp/wcs/stores/servlet/TopCategoriesDisplay?catalogId=28501&amp;langId=-1&amp;storeId=11352&amp;webrewrite=Y&amp;geoOpts=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20544B-F650-430B-9C3C-E65A88098538}"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US"/>
        </a:p>
      </dgm:t>
    </dgm:pt>
    <dgm:pt modelId="{4D24D71C-BF1D-4FC7-AC0C-23192631E7B6}">
      <dgm:prSet phldrT="[Text]" custT="1"/>
      <dgm:spPr/>
      <dgm:t>
        <a:bodyPr/>
        <a:lstStyle/>
        <a:p>
          <a:r>
            <a:rPr lang="en-US" sz="2000" b="1">
              <a:latin typeface="Times New Roman" pitchFamily="18" charset="0"/>
              <a:cs typeface="Times New Roman" pitchFamily="18" charset="0"/>
            </a:rPr>
            <a:t>Managing emotions </a:t>
          </a:r>
          <a:endParaRPr lang="en-US" sz="2000">
            <a:latin typeface="Times New Roman" pitchFamily="18" charset="0"/>
            <a:cs typeface="Times New Roman" pitchFamily="18" charset="0"/>
          </a:endParaRPr>
        </a:p>
      </dgm:t>
    </dgm:pt>
    <dgm:pt modelId="{E406402D-19C3-4DA1-9EB3-671A0FBD0BB7}" type="parTrans" cxnId="{776DF2F8-7632-4880-B58D-CEAE6938A1BA}">
      <dgm:prSet/>
      <dgm:spPr/>
      <dgm:t>
        <a:bodyPr/>
        <a:lstStyle/>
        <a:p>
          <a:endParaRPr lang="en-US"/>
        </a:p>
      </dgm:t>
    </dgm:pt>
    <dgm:pt modelId="{01B5690A-1170-4590-85ED-FC3EBA5C8DDE}" type="sibTrans" cxnId="{776DF2F8-7632-4880-B58D-CEAE6938A1BA}">
      <dgm:prSet/>
      <dgm:spPr/>
      <dgm:t>
        <a:bodyPr/>
        <a:lstStyle/>
        <a:p>
          <a:endParaRPr lang="en-US"/>
        </a:p>
      </dgm:t>
    </dgm:pt>
    <dgm:pt modelId="{AD80087C-BFF7-4BEC-8E0D-8C04955EAD3F}">
      <dgm:prSet phldrT="[Text]" custT="1"/>
      <dgm:spPr/>
      <dgm:t>
        <a:bodyPr/>
        <a:lstStyle/>
        <a:p>
          <a:r>
            <a:rPr lang="en-US" sz="2000" b="1">
              <a:latin typeface="Times New Roman" pitchFamily="18" charset="0"/>
              <a:cs typeface="Times New Roman" pitchFamily="18" charset="0"/>
            </a:rPr>
            <a:t>Emotional perception</a:t>
          </a:r>
        </a:p>
      </dgm:t>
    </dgm:pt>
    <dgm:pt modelId="{CBEF5DA3-F263-4F1A-B79D-ABB6CCA90260}" type="parTrans" cxnId="{B98BCF4F-9FC5-40EF-A9A5-FE051872AD37}">
      <dgm:prSet/>
      <dgm:spPr/>
      <dgm:t>
        <a:bodyPr/>
        <a:lstStyle/>
        <a:p>
          <a:endParaRPr lang="en-US"/>
        </a:p>
      </dgm:t>
    </dgm:pt>
    <dgm:pt modelId="{171DB08E-6375-4E60-AB70-B6BED5C6382C}" type="sibTrans" cxnId="{B98BCF4F-9FC5-40EF-A9A5-FE051872AD37}">
      <dgm:prSet/>
      <dgm:spPr/>
      <dgm:t>
        <a:bodyPr/>
        <a:lstStyle/>
        <a:p>
          <a:endParaRPr lang="en-US"/>
        </a:p>
      </dgm:t>
    </dgm:pt>
    <dgm:pt modelId="{873AF4E8-B944-42FA-BAFB-ADAB65E13ABC}">
      <dgm:prSet custT="1"/>
      <dgm:spPr/>
      <dgm:t>
        <a:bodyPr/>
        <a:lstStyle/>
        <a:p>
          <a:r>
            <a:rPr lang="en-US" sz="2000" b="1">
              <a:latin typeface="Times New Roman" pitchFamily="18" charset="0"/>
              <a:cs typeface="Times New Roman" pitchFamily="18" charset="0"/>
            </a:rPr>
            <a:t>Understanding emotions </a:t>
          </a:r>
          <a:endParaRPr lang="en-US" sz="2000">
            <a:latin typeface="Times New Roman" pitchFamily="18" charset="0"/>
            <a:cs typeface="Times New Roman" pitchFamily="18" charset="0"/>
          </a:endParaRPr>
        </a:p>
      </dgm:t>
    </dgm:pt>
    <dgm:pt modelId="{A1431947-BFE4-4791-BBA4-42D5AB68D218}" type="parTrans" cxnId="{C96B7DCF-EE4C-448B-9817-44FCC39222CD}">
      <dgm:prSet/>
      <dgm:spPr/>
      <dgm:t>
        <a:bodyPr/>
        <a:lstStyle/>
        <a:p>
          <a:endParaRPr lang="en-US"/>
        </a:p>
      </dgm:t>
    </dgm:pt>
    <dgm:pt modelId="{079A6E50-AEC5-4BDE-872F-E61B3FF9C833}" type="sibTrans" cxnId="{C96B7DCF-EE4C-448B-9817-44FCC39222CD}">
      <dgm:prSet/>
      <dgm:spPr/>
      <dgm:t>
        <a:bodyPr/>
        <a:lstStyle/>
        <a:p>
          <a:endParaRPr lang="en-US"/>
        </a:p>
      </dgm:t>
    </dgm:pt>
    <dgm:pt modelId="{9BEB414E-DD1E-4F2A-9138-C26626783BFD}">
      <dgm:prSet custT="1"/>
      <dgm:spPr/>
      <dgm:t>
        <a:bodyPr/>
        <a:lstStyle/>
        <a:p>
          <a:r>
            <a:rPr lang="en-US" sz="2000" b="1">
              <a:latin typeface="Times New Roman" pitchFamily="18" charset="0"/>
              <a:cs typeface="Times New Roman" pitchFamily="18" charset="0"/>
            </a:rPr>
            <a:t>Use of emotion</a:t>
          </a:r>
          <a:endParaRPr lang="en-US" sz="2000">
            <a:latin typeface="Times New Roman" pitchFamily="18" charset="0"/>
            <a:cs typeface="Times New Roman" pitchFamily="18" charset="0"/>
          </a:endParaRPr>
        </a:p>
      </dgm:t>
    </dgm:pt>
    <dgm:pt modelId="{CD0A80AA-E452-4086-A5EB-8015042111DA}" type="parTrans" cxnId="{DD73F96B-CD6F-4EFE-BE48-7CE08EDE3F7E}">
      <dgm:prSet/>
      <dgm:spPr/>
      <dgm:t>
        <a:bodyPr/>
        <a:lstStyle/>
        <a:p>
          <a:endParaRPr lang="en-US"/>
        </a:p>
      </dgm:t>
    </dgm:pt>
    <dgm:pt modelId="{3353C5A9-D6E2-4ADF-B75F-41BE8EB0E088}" type="sibTrans" cxnId="{DD73F96B-CD6F-4EFE-BE48-7CE08EDE3F7E}">
      <dgm:prSet/>
      <dgm:spPr/>
      <dgm:t>
        <a:bodyPr/>
        <a:lstStyle/>
        <a:p>
          <a:endParaRPr lang="en-US"/>
        </a:p>
      </dgm:t>
    </dgm:pt>
    <dgm:pt modelId="{F414E902-C957-4757-9ACD-D39884294B12}" type="pres">
      <dgm:prSet presAssocID="{FA20544B-F650-430B-9C3C-E65A88098538}" presName="Name0" presStyleCnt="0">
        <dgm:presLayoutVars>
          <dgm:dir/>
          <dgm:resizeHandles val="exact"/>
        </dgm:presLayoutVars>
      </dgm:prSet>
      <dgm:spPr/>
      <dgm:t>
        <a:bodyPr/>
        <a:lstStyle/>
        <a:p>
          <a:endParaRPr lang="en-US"/>
        </a:p>
      </dgm:t>
    </dgm:pt>
    <dgm:pt modelId="{C52A0666-1EF6-4829-98EF-D3BD8FECD2C0}" type="pres">
      <dgm:prSet presAssocID="{FA20544B-F650-430B-9C3C-E65A88098538}" presName="cycle" presStyleCnt="0"/>
      <dgm:spPr/>
    </dgm:pt>
    <dgm:pt modelId="{662B143D-ED93-4839-BDBC-0C9ED0948779}" type="pres">
      <dgm:prSet presAssocID="{4D24D71C-BF1D-4FC7-AC0C-23192631E7B6}" presName="nodeFirstNode" presStyleLbl="node1" presStyleIdx="0" presStyleCnt="4">
        <dgm:presLayoutVars>
          <dgm:bulletEnabled val="1"/>
        </dgm:presLayoutVars>
      </dgm:prSet>
      <dgm:spPr/>
      <dgm:t>
        <a:bodyPr/>
        <a:lstStyle/>
        <a:p>
          <a:endParaRPr lang="en-US"/>
        </a:p>
      </dgm:t>
    </dgm:pt>
    <dgm:pt modelId="{4B64EA66-6157-47ED-9181-10B0A55CAECA}" type="pres">
      <dgm:prSet presAssocID="{01B5690A-1170-4590-85ED-FC3EBA5C8DDE}" presName="sibTransFirstNode" presStyleLbl="bgShp" presStyleIdx="0" presStyleCnt="1"/>
      <dgm:spPr/>
      <dgm:t>
        <a:bodyPr/>
        <a:lstStyle/>
        <a:p>
          <a:endParaRPr lang="en-US"/>
        </a:p>
      </dgm:t>
    </dgm:pt>
    <dgm:pt modelId="{2E8F05D7-FC92-4ABD-A5D0-9A9415FE528A}" type="pres">
      <dgm:prSet presAssocID="{873AF4E8-B944-42FA-BAFB-ADAB65E13ABC}" presName="nodeFollowingNodes" presStyleLbl="node1" presStyleIdx="1" presStyleCnt="4">
        <dgm:presLayoutVars>
          <dgm:bulletEnabled val="1"/>
        </dgm:presLayoutVars>
      </dgm:prSet>
      <dgm:spPr/>
      <dgm:t>
        <a:bodyPr/>
        <a:lstStyle/>
        <a:p>
          <a:endParaRPr lang="en-US"/>
        </a:p>
      </dgm:t>
    </dgm:pt>
    <dgm:pt modelId="{629105CB-05C9-4E8C-B5EE-BA551362D3BD}" type="pres">
      <dgm:prSet presAssocID="{9BEB414E-DD1E-4F2A-9138-C26626783BFD}" presName="nodeFollowingNodes" presStyleLbl="node1" presStyleIdx="2" presStyleCnt="4">
        <dgm:presLayoutVars>
          <dgm:bulletEnabled val="1"/>
        </dgm:presLayoutVars>
      </dgm:prSet>
      <dgm:spPr/>
      <dgm:t>
        <a:bodyPr/>
        <a:lstStyle/>
        <a:p>
          <a:endParaRPr lang="en-US"/>
        </a:p>
      </dgm:t>
    </dgm:pt>
    <dgm:pt modelId="{CCCADC10-32BE-432A-8A68-591B9FA138CB}" type="pres">
      <dgm:prSet presAssocID="{AD80087C-BFF7-4BEC-8E0D-8C04955EAD3F}" presName="nodeFollowingNodes" presStyleLbl="node1" presStyleIdx="3" presStyleCnt="4">
        <dgm:presLayoutVars>
          <dgm:bulletEnabled val="1"/>
        </dgm:presLayoutVars>
      </dgm:prSet>
      <dgm:spPr/>
      <dgm:t>
        <a:bodyPr/>
        <a:lstStyle/>
        <a:p>
          <a:endParaRPr lang="en-US"/>
        </a:p>
      </dgm:t>
    </dgm:pt>
  </dgm:ptLst>
  <dgm:cxnLst>
    <dgm:cxn modelId="{B98BCF4F-9FC5-40EF-A9A5-FE051872AD37}" srcId="{FA20544B-F650-430B-9C3C-E65A88098538}" destId="{AD80087C-BFF7-4BEC-8E0D-8C04955EAD3F}" srcOrd="3" destOrd="0" parTransId="{CBEF5DA3-F263-4F1A-B79D-ABB6CCA90260}" sibTransId="{171DB08E-6375-4E60-AB70-B6BED5C6382C}"/>
    <dgm:cxn modelId="{68DA71E5-046D-49C6-B8F7-9FFAA68841BA}" type="presOf" srcId="{FA20544B-F650-430B-9C3C-E65A88098538}" destId="{F414E902-C957-4757-9ACD-D39884294B12}" srcOrd="0" destOrd="0" presId="urn:microsoft.com/office/officeart/2005/8/layout/cycle3"/>
    <dgm:cxn modelId="{7A027F7F-E5B7-45C8-89CD-8B415EDD8166}" type="presOf" srcId="{4D24D71C-BF1D-4FC7-AC0C-23192631E7B6}" destId="{662B143D-ED93-4839-BDBC-0C9ED0948779}" srcOrd="0" destOrd="0" presId="urn:microsoft.com/office/officeart/2005/8/layout/cycle3"/>
    <dgm:cxn modelId="{C96B7DCF-EE4C-448B-9817-44FCC39222CD}" srcId="{FA20544B-F650-430B-9C3C-E65A88098538}" destId="{873AF4E8-B944-42FA-BAFB-ADAB65E13ABC}" srcOrd="1" destOrd="0" parTransId="{A1431947-BFE4-4791-BBA4-42D5AB68D218}" sibTransId="{079A6E50-AEC5-4BDE-872F-E61B3FF9C833}"/>
    <dgm:cxn modelId="{652611C4-4171-426A-86C8-F5B7C8D7A0E8}" type="presOf" srcId="{AD80087C-BFF7-4BEC-8E0D-8C04955EAD3F}" destId="{CCCADC10-32BE-432A-8A68-591B9FA138CB}" srcOrd="0" destOrd="0" presId="urn:microsoft.com/office/officeart/2005/8/layout/cycle3"/>
    <dgm:cxn modelId="{4E822CBF-4C78-4A15-84F2-B91F6A8A58A8}" type="presOf" srcId="{9BEB414E-DD1E-4F2A-9138-C26626783BFD}" destId="{629105CB-05C9-4E8C-B5EE-BA551362D3BD}" srcOrd="0" destOrd="0" presId="urn:microsoft.com/office/officeart/2005/8/layout/cycle3"/>
    <dgm:cxn modelId="{DD73F96B-CD6F-4EFE-BE48-7CE08EDE3F7E}" srcId="{FA20544B-F650-430B-9C3C-E65A88098538}" destId="{9BEB414E-DD1E-4F2A-9138-C26626783BFD}" srcOrd="2" destOrd="0" parTransId="{CD0A80AA-E452-4086-A5EB-8015042111DA}" sibTransId="{3353C5A9-D6E2-4ADF-B75F-41BE8EB0E088}"/>
    <dgm:cxn modelId="{776DF2F8-7632-4880-B58D-CEAE6938A1BA}" srcId="{FA20544B-F650-430B-9C3C-E65A88098538}" destId="{4D24D71C-BF1D-4FC7-AC0C-23192631E7B6}" srcOrd="0" destOrd="0" parTransId="{E406402D-19C3-4DA1-9EB3-671A0FBD0BB7}" sibTransId="{01B5690A-1170-4590-85ED-FC3EBA5C8DDE}"/>
    <dgm:cxn modelId="{B1E5C32C-2B12-4126-903C-02F9C0405C12}" type="presOf" srcId="{01B5690A-1170-4590-85ED-FC3EBA5C8DDE}" destId="{4B64EA66-6157-47ED-9181-10B0A55CAECA}" srcOrd="0" destOrd="0" presId="urn:microsoft.com/office/officeart/2005/8/layout/cycle3"/>
    <dgm:cxn modelId="{3B9D47CA-03E8-459C-88E1-2A16BCC09F71}" type="presOf" srcId="{873AF4E8-B944-42FA-BAFB-ADAB65E13ABC}" destId="{2E8F05D7-FC92-4ABD-A5D0-9A9415FE528A}" srcOrd="0" destOrd="0" presId="urn:microsoft.com/office/officeart/2005/8/layout/cycle3"/>
    <dgm:cxn modelId="{EDDDAD93-AEC5-46C7-ADC9-F4D069B8D7C0}" type="presParOf" srcId="{F414E902-C957-4757-9ACD-D39884294B12}" destId="{C52A0666-1EF6-4829-98EF-D3BD8FECD2C0}" srcOrd="0" destOrd="0" presId="urn:microsoft.com/office/officeart/2005/8/layout/cycle3"/>
    <dgm:cxn modelId="{29B419CC-360B-400C-9B1B-572C9CDED32B}" type="presParOf" srcId="{C52A0666-1EF6-4829-98EF-D3BD8FECD2C0}" destId="{662B143D-ED93-4839-BDBC-0C9ED0948779}" srcOrd="0" destOrd="0" presId="urn:microsoft.com/office/officeart/2005/8/layout/cycle3"/>
    <dgm:cxn modelId="{C007802D-3CD4-409F-9916-CE1C42ED9B5E}" type="presParOf" srcId="{C52A0666-1EF6-4829-98EF-D3BD8FECD2C0}" destId="{4B64EA66-6157-47ED-9181-10B0A55CAECA}" srcOrd="1" destOrd="0" presId="urn:microsoft.com/office/officeart/2005/8/layout/cycle3"/>
    <dgm:cxn modelId="{5DB0ABC0-3A3B-47FD-9161-726AC670B0B8}" type="presParOf" srcId="{C52A0666-1EF6-4829-98EF-D3BD8FECD2C0}" destId="{2E8F05D7-FC92-4ABD-A5D0-9A9415FE528A}" srcOrd="2" destOrd="0" presId="urn:microsoft.com/office/officeart/2005/8/layout/cycle3"/>
    <dgm:cxn modelId="{81AA4C6C-A87F-49F2-A1A7-9EAF8DD79402}" type="presParOf" srcId="{C52A0666-1EF6-4829-98EF-D3BD8FECD2C0}" destId="{629105CB-05C9-4E8C-B5EE-BA551362D3BD}" srcOrd="3" destOrd="0" presId="urn:microsoft.com/office/officeart/2005/8/layout/cycle3"/>
    <dgm:cxn modelId="{2D1AA936-8D88-4098-BE1C-3C87137AF891}" type="presParOf" srcId="{C52A0666-1EF6-4829-98EF-D3BD8FECD2C0}" destId="{CCCADC10-32BE-432A-8A68-591B9FA138CB}" srcOrd="4" destOrd="0" presId="urn:microsoft.com/office/officeart/2005/8/layout/cycle3"/>
  </dgm:cxnLst>
  <dgm:bg/>
  <dgm:whole/>
</dgm:dataModel>
</file>

<file path=word/diagrams/data2.xml><?xml version="1.0" encoding="utf-8"?>
<dgm:dataModel xmlns:dgm="http://schemas.openxmlformats.org/drawingml/2006/diagram" xmlns:a="http://schemas.openxmlformats.org/drawingml/2006/main">
  <dgm:ptLst>
    <dgm:pt modelId="{74D34393-2B42-4CB3-802D-0FE75A653734}" type="doc">
      <dgm:prSet loTypeId="urn:microsoft.com/office/officeart/2005/8/layout/cycle7" loCatId="cycle" qsTypeId="urn:microsoft.com/office/officeart/2005/8/quickstyle/simple3" qsCatId="simple" csTypeId="urn:microsoft.com/office/officeart/2005/8/colors/colorful1" csCatId="colorful" phldr="1"/>
      <dgm:spPr/>
      <dgm:t>
        <a:bodyPr/>
        <a:lstStyle/>
        <a:p>
          <a:endParaRPr lang="en-US"/>
        </a:p>
      </dgm:t>
    </dgm:pt>
    <dgm:pt modelId="{AE51E18C-4AAD-465B-8C26-FC00E43CE424}">
      <dgm:prSet phldrT="[Text]"/>
      <dgm:spPr/>
      <dgm:t>
        <a:bodyPr/>
        <a:lstStyle/>
        <a:p>
          <a:r>
            <a:rPr lang="en-US" b="1"/>
            <a:t>Self-awareness</a:t>
          </a:r>
          <a:endParaRPr lang="en-US"/>
        </a:p>
      </dgm:t>
    </dgm:pt>
    <dgm:pt modelId="{398D7083-4738-4DC5-AC73-90634ED020B9}" type="parTrans" cxnId="{43A7EE18-D7AF-479D-9E25-1E99C6E54487}">
      <dgm:prSet/>
      <dgm:spPr/>
      <dgm:t>
        <a:bodyPr/>
        <a:lstStyle/>
        <a:p>
          <a:endParaRPr lang="en-US"/>
        </a:p>
      </dgm:t>
    </dgm:pt>
    <dgm:pt modelId="{225497DD-6D9D-478F-9169-C588296B2271}" type="sibTrans" cxnId="{43A7EE18-D7AF-479D-9E25-1E99C6E54487}">
      <dgm:prSet/>
      <dgm:spPr/>
      <dgm:t>
        <a:bodyPr/>
        <a:lstStyle/>
        <a:p>
          <a:endParaRPr lang="en-US"/>
        </a:p>
      </dgm:t>
    </dgm:pt>
    <dgm:pt modelId="{433E7930-6E82-4194-B9B5-AA85A7FFC0E7}">
      <dgm:prSet/>
      <dgm:spPr/>
      <dgm:t>
        <a:bodyPr/>
        <a:lstStyle/>
        <a:p>
          <a:r>
            <a:rPr lang="en-US" b="1"/>
            <a:t>Self regulation</a:t>
          </a:r>
          <a:endParaRPr lang="en-US"/>
        </a:p>
      </dgm:t>
    </dgm:pt>
    <dgm:pt modelId="{C3BB9741-F0FD-4F81-920E-D0DE2C940FEB}" type="parTrans" cxnId="{37F5C562-9C58-4723-8F8A-254264E290BF}">
      <dgm:prSet/>
      <dgm:spPr/>
      <dgm:t>
        <a:bodyPr/>
        <a:lstStyle/>
        <a:p>
          <a:endParaRPr lang="en-US"/>
        </a:p>
      </dgm:t>
    </dgm:pt>
    <dgm:pt modelId="{CA63A64E-3A1A-4242-8B9B-6F9A6E4AF0E8}" type="sibTrans" cxnId="{37F5C562-9C58-4723-8F8A-254264E290BF}">
      <dgm:prSet/>
      <dgm:spPr/>
      <dgm:t>
        <a:bodyPr/>
        <a:lstStyle/>
        <a:p>
          <a:endParaRPr lang="en-US"/>
        </a:p>
      </dgm:t>
    </dgm:pt>
    <dgm:pt modelId="{5DB9642B-DCDA-4DC0-8002-43003EC089C8}">
      <dgm:prSet/>
      <dgm:spPr/>
      <dgm:t>
        <a:bodyPr/>
        <a:lstStyle/>
        <a:p>
          <a:r>
            <a:rPr lang="en-US" b="1"/>
            <a:t>Motivation</a:t>
          </a:r>
          <a:endParaRPr lang="en-US"/>
        </a:p>
      </dgm:t>
    </dgm:pt>
    <dgm:pt modelId="{16D420AD-8B17-46D4-B3BE-A09829DD97C1}" type="parTrans" cxnId="{FF8E204E-031C-45C4-BBD7-6FB5BF41AD1A}">
      <dgm:prSet/>
      <dgm:spPr/>
      <dgm:t>
        <a:bodyPr/>
        <a:lstStyle/>
        <a:p>
          <a:endParaRPr lang="en-US"/>
        </a:p>
      </dgm:t>
    </dgm:pt>
    <dgm:pt modelId="{DB45FE37-DB6B-4D28-9A41-3B1CBC6EA15F}" type="sibTrans" cxnId="{FF8E204E-031C-45C4-BBD7-6FB5BF41AD1A}">
      <dgm:prSet/>
      <dgm:spPr/>
      <dgm:t>
        <a:bodyPr/>
        <a:lstStyle/>
        <a:p>
          <a:endParaRPr lang="en-US"/>
        </a:p>
      </dgm:t>
    </dgm:pt>
    <dgm:pt modelId="{6E66E85E-4816-492E-A214-CC297E14F8EE}">
      <dgm:prSet/>
      <dgm:spPr/>
      <dgm:t>
        <a:bodyPr/>
        <a:lstStyle/>
        <a:p>
          <a:r>
            <a:rPr lang="en-US" b="1"/>
            <a:t>Empathy</a:t>
          </a:r>
          <a:endParaRPr lang="en-US"/>
        </a:p>
      </dgm:t>
    </dgm:pt>
    <dgm:pt modelId="{D63E826A-5AA0-4975-B3D4-74AE755DBCA8}" type="parTrans" cxnId="{003163A5-1C03-4EF5-A841-C2DB3D453288}">
      <dgm:prSet/>
      <dgm:spPr/>
      <dgm:t>
        <a:bodyPr/>
        <a:lstStyle/>
        <a:p>
          <a:endParaRPr lang="en-US"/>
        </a:p>
      </dgm:t>
    </dgm:pt>
    <dgm:pt modelId="{48EBEE22-F320-448A-B4BD-F691C1A7879F}" type="sibTrans" cxnId="{003163A5-1C03-4EF5-A841-C2DB3D453288}">
      <dgm:prSet/>
      <dgm:spPr/>
      <dgm:t>
        <a:bodyPr/>
        <a:lstStyle/>
        <a:p>
          <a:endParaRPr lang="en-US"/>
        </a:p>
      </dgm:t>
    </dgm:pt>
    <dgm:pt modelId="{3C5F3816-79E8-467D-8E97-407975647E7B}" type="pres">
      <dgm:prSet presAssocID="{74D34393-2B42-4CB3-802D-0FE75A653734}" presName="Name0" presStyleCnt="0">
        <dgm:presLayoutVars>
          <dgm:dir/>
          <dgm:resizeHandles val="exact"/>
        </dgm:presLayoutVars>
      </dgm:prSet>
      <dgm:spPr/>
      <dgm:t>
        <a:bodyPr/>
        <a:lstStyle/>
        <a:p>
          <a:endParaRPr lang="en-US"/>
        </a:p>
      </dgm:t>
    </dgm:pt>
    <dgm:pt modelId="{358069C1-F0E4-4685-AC7F-A6ECB7778506}" type="pres">
      <dgm:prSet presAssocID="{AE51E18C-4AAD-465B-8C26-FC00E43CE424}" presName="node" presStyleLbl="node1" presStyleIdx="0" presStyleCnt="4">
        <dgm:presLayoutVars>
          <dgm:bulletEnabled val="1"/>
        </dgm:presLayoutVars>
      </dgm:prSet>
      <dgm:spPr/>
      <dgm:t>
        <a:bodyPr/>
        <a:lstStyle/>
        <a:p>
          <a:endParaRPr lang="en-US"/>
        </a:p>
      </dgm:t>
    </dgm:pt>
    <dgm:pt modelId="{BBED46A4-E8FE-4A42-9CDE-9B6EA2FE5B74}" type="pres">
      <dgm:prSet presAssocID="{225497DD-6D9D-478F-9169-C588296B2271}" presName="sibTrans" presStyleLbl="sibTrans2D1" presStyleIdx="0" presStyleCnt="4"/>
      <dgm:spPr/>
      <dgm:t>
        <a:bodyPr/>
        <a:lstStyle/>
        <a:p>
          <a:endParaRPr lang="en-US"/>
        </a:p>
      </dgm:t>
    </dgm:pt>
    <dgm:pt modelId="{48433491-7605-4BC3-BFD4-446A45249DA7}" type="pres">
      <dgm:prSet presAssocID="{225497DD-6D9D-478F-9169-C588296B2271}" presName="connectorText" presStyleLbl="sibTrans2D1" presStyleIdx="0" presStyleCnt="4"/>
      <dgm:spPr/>
      <dgm:t>
        <a:bodyPr/>
        <a:lstStyle/>
        <a:p>
          <a:endParaRPr lang="en-US"/>
        </a:p>
      </dgm:t>
    </dgm:pt>
    <dgm:pt modelId="{67C9F75A-CD23-4EC7-98ED-4C805D4F799E}" type="pres">
      <dgm:prSet presAssocID="{433E7930-6E82-4194-B9B5-AA85A7FFC0E7}" presName="node" presStyleLbl="node1" presStyleIdx="1" presStyleCnt="4">
        <dgm:presLayoutVars>
          <dgm:bulletEnabled val="1"/>
        </dgm:presLayoutVars>
      </dgm:prSet>
      <dgm:spPr/>
      <dgm:t>
        <a:bodyPr/>
        <a:lstStyle/>
        <a:p>
          <a:endParaRPr lang="en-US"/>
        </a:p>
      </dgm:t>
    </dgm:pt>
    <dgm:pt modelId="{4C0F4157-EED2-498B-8A90-3C07BA7BE8F9}" type="pres">
      <dgm:prSet presAssocID="{CA63A64E-3A1A-4242-8B9B-6F9A6E4AF0E8}" presName="sibTrans" presStyleLbl="sibTrans2D1" presStyleIdx="1" presStyleCnt="4"/>
      <dgm:spPr/>
      <dgm:t>
        <a:bodyPr/>
        <a:lstStyle/>
        <a:p>
          <a:endParaRPr lang="en-US"/>
        </a:p>
      </dgm:t>
    </dgm:pt>
    <dgm:pt modelId="{BE4F93C4-B4C2-40A5-9D81-ECF9BE2D6C5C}" type="pres">
      <dgm:prSet presAssocID="{CA63A64E-3A1A-4242-8B9B-6F9A6E4AF0E8}" presName="connectorText" presStyleLbl="sibTrans2D1" presStyleIdx="1" presStyleCnt="4"/>
      <dgm:spPr/>
      <dgm:t>
        <a:bodyPr/>
        <a:lstStyle/>
        <a:p>
          <a:endParaRPr lang="en-US"/>
        </a:p>
      </dgm:t>
    </dgm:pt>
    <dgm:pt modelId="{D7EB1CE5-569A-47D5-8B72-8F579440CF09}" type="pres">
      <dgm:prSet presAssocID="{5DB9642B-DCDA-4DC0-8002-43003EC089C8}" presName="node" presStyleLbl="node1" presStyleIdx="2" presStyleCnt="4">
        <dgm:presLayoutVars>
          <dgm:bulletEnabled val="1"/>
        </dgm:presLayoutVars>
      </dgm:prSet>
      <dgm:spPr/>
      <dgm:t>
        <a:bodyPr/>
        <a:lstStyle/>
        <a:p>
          <a:endParaRPr lang="en-US"/>
        </a:p>
      </dgm:t>
    </dgm:pt>
    <dgm:pt modelId="{17F9DE8C-0197-4D74-B9F0-2722AA624D19}" type="pres">
      <dgm:prSet presAssocID="{DB45FE37-DB6B-4D28-9A41-3B1CBC6EA15F}" presName="sibTrans" presStyleLbl="sibTrans2D1" presStyleIdx="2" presStyleCnt="4"/>
      <dgm:spPr/>
      <dgm:t>
        <a:bodyPr/>
        <a:lstStyle/>
        <a:p>
          <a:endParaRPr lang="en-US"/>
        </a:p>
      </dgm:t>
    </dgm:pt>
    <dgm:pt modelId="{DF772411-42E3-4C9A-9CAC-E97D6CB84081}" type="pres">
      <dgm:prSet presAssocID="{DB45FE37-DB6B-4D28-9A41-3B1CBC6EA15F}" presName="connectorText" presStyleLbl="sibTrans2D1" presStyleIdx="2" presStyleCnt="4"/>
      <dgm:spPr/>
      <dgm:t>
        <a:bodyPr/>
        <a:lstStyle/>
        <a:p>
          <a:endParaRPr lang="en-US"/>
        </a:p>
      </dgm:t>
    </dgm:pt>
    <dgm:pt modelId="{E5711C14-EA26-4B33-A531-0C76E2A1C6CE}" type="pres">
      <dgm:prSet presAssocID="{6E66E85E-4816-492E-A214-CC297E14F8EE}" presName="node" presStyleLbl="node1" presStyleIdx="3" presStyleCnt="4">
        <dgm:presLayoutVars>
          <dgm:bulletEnabled val="1"/>
        </dgm:presLayoutVars>
      </dgm:prSet>
      <dgm:spPr/>
      <dgm:t>
        <a:bodyPr/>
        <a:lstStyle/>
        <a:p>
          <a:endParaRPr lang="en-US"/>
        </a:p>
      </dgm:t>
    </dgm:pt>
    <dgm:pt modelId="{C4511C99-09F4-4BA7-B0ED-283223A81B74}" type="pres">
      <dgm:prSet presAssocID="{48EBEE22-F320-448A-B4BD-F691C1A7879F}" presName="sibTrans" presStyleLbl="sibTrans2D1" presStyleIdx="3" presStyleCnt="4"/>
      <dgm:spPr/>
      <dgm:t>
        <a:bodyPr/>
        <a:lstStyle/>
        <a:p>
          <a:endParaRPr lang="en-US"/>
        </a:p>
      </dgm:t>
    </dgm:pt>
    <dgm:pt modelId="{2CE2BD23-8388-49A4-9631-1BFD7351DC5A}" type="pres">
      <dgm:prSet presAssocID="{48EBEE22-F320-448A-B4BD-F691C1A7879F}" presName="connectorText" presStyleLbl="sibTrans2D1" presStyleIdx="3" presStyleCnt="4"/>
      <dgm:spPr/>
      <dgm:t>
        <a:bodyPr/>
        <a:lstStyle/>
        <a:p>
          <a:endParaRPr lang="en-US"/>
        </a:p>
      </dgm:t>
    </dgm:pt>
  </dgm:ptLst>
  <dgm:cxnLst>
    <dgm:cxn modelId="{43A7EE18-D7AF-479D-9E25-1E99C6E54487}" srcId="{74D34393-2B42-4CB3-802D-0FE75A653734}" destId="{AE51E18C-4AAD-465B-8C26-FC00E43CE424}" srcOrd="0" destOrd="0" parTransId="{398D7083-4738-4DC5-AC73-90634ED020B9}" sibTransId="{225497DD-6D9D-478F-9169-C588296B2271}"/>
    <dgm:cxn modelId="{3C67DFD0-B56A-40EB-989B-43C996AF1A8A}" type="presOf" srcId="{48EBEE22-F320-448A-B4BD-F691C1A7879F}" destId="{C4511C99-09F4-4BA7-B0ED-283223A81B74}" srcOrd="0" destOrd="0" presId="urn:microsoft.com/office/officeart/2005/8/layout/cycle7"/>
    <dgm:cxn modelId="{1EE6D611-1D0C-4143-817B-7BEFE847462C}" type="presOf" srcId="{5DB9642B-DCDA-4DC0-8002-43003EC089C8}" destId="{D7EB1CE5-569A-47D5-8B72-8F579440CF09}" srcOrd="0" destOrd="0" presId="urn:microsoft.com/office/officeart/2005/8/layout/cycle7"/>
    <dgm:cxn modelId="{DAE6807D-DBB7-45D1-8294-D5BE50D946E7}" type="presOf" srcId="{AE51E18C-4AAD-465B-8C26-FC00E43CE424}" destId="{358069C1-F0E4-4685-AC7F-A6ECB7778506}" srcOrd="0" destOrd="0" presId="urn:microsoft.com/office/officeart/2005/8/layout/cycle7"/>
    <dgm:cxn modelId="{372F7CCE-A00E-42E4-9A1A-171CEACB623C}" type="presOf" srcId="{225497DD-6D9D-478F-9169-C588296B2271}" destId="{BBED46A4-E8FE-4A42-9CDE-9B6EA2FE5B74}" srcOrd="0" destOrd="0" presId="urn:microsoft.com/office/officeart/2005/8/layout/cycle7"/>
    <dgm:cxn modelId="{37F5C562-9C58-4723-8F8A-254264E290BF}" srcId="{74D34393-2B42-4CB3-802D-0FE75A653734}" destId="{433E7930-6E82-4194-B9B5-AA85A7FFC0E7}" srcOrd="1" destOrd="0" parTransId="{C3BB9741-F0FD-4F81-920E-D0DE2C940FEB}" sibTransId="{CA63A64E-3A1A-4242-8B9B-6F9A6E4AF0E8}"/>
    <dgm:cxn modelId="{AFBABD8F-2841-4D9A-9DFF-812DCB215125}" type="presOf" srcId="{74D34393-2B42-4CB3-802D-0FE75A653734}" destId="{3C5F3816-79E8-467D-8E97-407975647E7B}" srcOrd="0" destOrd="0" presId="urn:microsoft.com/office/officeart/2005/8/layout/cycle7"/>
    <dgm:cxn modelId="{FF8E204E-031C-45C4-BBD7-6FB5BF41AD1A}" srcId="{74D34393-2B42-4CB3-802D-0FE75A653734}" destId="{5DB9642B-DCDA-4DC0-8002-43003EC089C8}" srcOrd="2" destOrd="0" parTransId="{16D420AD-8B17-46D4-B3BE-A09829DD97C1}" sibTransId="{DB45FE37-DB6B-4D28-9A41-3B1CBC6EA15F}"/>
    <dgm:cxn modelId="{CC60F437-FD1A-4040-B4D6-89F7FA907E71}" type="presOf" srcId="{CA63A64E-3A1A-4242-8B9B-6F9A6E4AF0E8}" destId="{BE4F93C4-B4C2-40A5-9D81-ECF9BE2D6C5C}" srcOrd="1" destOrd="0" presId="urn:microsoft.com/office/officeart/2005/8/layout/cycle7"/>
    <dgm:cxn modelId="{69D30738-65F2-4927-8B11-4EBA636C1A5D}" type="presOf" srcId="{DB45FE37-DB6B-4D28-9A41-3B1CBC6EA15F}" destId="{17F9DE8C-0197-4D74-B9F0-2722AA624D19}" srcOrd="0" destOrd="0" presId="urn:microsoft.com/office/officeart/2005/8/layout/cycle7"/>
    <dgm:cxn modelId="{003163A5-1C03-4EF5-A841-C2DB3D453288}" srcId="{74D34393-2B42-4CB3-802D-0FE75A653734}" destId="{6E66E85E-4816-492E-A214-CC297E14F8EE}" srcOrd="3" destOrd="0" parTransId="{D63E826A-5AA0-4975-B3D4-74AE755DBCA8}" sibTransId="{48EBEE22-F320-448A-B4BD-F691C1A7879F}"/>
    <dgm:cxn modelId="{9538B70F-A5E3-4A37-B68F-FF785D27F9E2}" type="presOf" srcId="{6E66E85E-4816-492E-A214-CC297E14F8EE}" destId="{E5711C14-EA26-4B33-A531-0C76E2A1C6CE}" srcOrd="0" destOrd="0" presId="urn:microsoft.com/office/officeart/2005/8/layout/cycle7"/>
    <dgm:cxn modelId="{7CE59DB9-9BFD-469B-B2A4-B9383E6D2D28}" type="presOf" srcId="{433E7930-6E82-4194-B9B5-AA85A7FFC0E7}" destId="{67C9F75A-CD23-4EC7-98ED-4C805D4F799E}" srcOrd="0" destOrd="0" presId="urn:microsoft.com/office/officeart/2005/8/layout/cycle7"/>
    <dgm:cxn modelId="{5434B5A3-08F5-4837-BF26-1650043D6F79}" type="presOf" srcId="{48EBEE22-F320-448A-B4BD-F691C1A7879F}" destId="{2CE2BD23-8388-49A4-9631-1BFD7351DC5A}" srcOrd="1" destOrd="0" presId="urn:microsoft.com/office/officeart/2005/8/layout/cycle7"/>
    <dgm:cxn modelId="{2F4D2BFB-4241-4442-B8F3-776F49EAAEAE}" type="presOf" srcId="{CA63A64E-3A1A-4242-8B9B-6F9A6E4AF0E8}" destId="{4C0F4157-EED2-498B-8A90-3C07BA7BE8F9}" srcOrd="0" destOrd="0" presId="urn:microsoft.com/office/officeart/2005/8/layout/cycle7"/>
    <dgm:cxn modelId="{51D70B56-C791-495C-B53A-F1278097F7C4}" type="presOf" srcId="{225497DD-6D9D-478F-9169-C588296B2271}" destId="{48433491-7605-4BC3-BFD4-446A45249DA7}" srcOrd="1" destOrd="0" presId="urn:microsoft.com/office/officeart/2005/8/layout/cycle7"/>
    <dgm:cxn modelId="{48D0239F-A974-4AA3-8271-E485BC8B89BF}" type="presOf" srcId="{DB45FE37-DB6B-4D28-9A41-3B1CBC6EA15F}" destId="{DF772411-42E3-4C9A-9CAC-E97D6CB84081}" srcOrd="1" destOrd="0" presId="urn:microsoft.com/office/officeart/2005/8/layout/cycle7"/>
    <dgm:cxn modelId="{5E49B5DB-96AF-4B28-B2DC-E8555115BD32}" type="presParOf" srcId="{3C5F3816-79E8-467D-8E97-407975647E7B}" destId="{358069C1-F0E4-4685-AC7F-A6ECB7778506}" srcOrd="0" destOrd="0" presId="urn:microsoft.com/office/officeart/2005/8/layout/cycle7"/>
    <dgm:cxn modelId="{DD736B82-7119-40EC-9DA6-FCFE1E34CCA7}" type="presParOf" srcId="{3C5F3816-79E8-467D-8E97-407975647E7B}" destId="{BBED46A4-E8FE-4A42-9CDE-9B6EA2FE5B74}" srcOrd="1" destOrd="0" presId="urn:microsoft.com/office/officeart/2005/8/layout/cycle7"/>
    <dgm:cxn modelId="{F939D9B0-6E65-4FF0-9918-F51C54353FCD}" type="presParOf" srcId="{BBED46A4-E8FE-4A42-9CDE-9B6EA2FE5B74}" destId="{48433491-7605-4BC3-BFD4-446A45249DA7}" srcOrd="0" destOrd="0" presId="urn:microsoft.com/office/officeart/2005/8/layout/cycle7"/>
    <dgm:cxn modelId="{9567A4DD-FA06-41A7-9180-46CC568D2E60}" type="presParOf" srcId="{3C5F3816-79E8-467D-8E97-407975647E7B}" destId="{67C9F75A-CD23-4EC7-98ED-4C805D4F799E}" srcOrd="2" destOrd="0" presId="urn:microsoft.com/office/officeart/2005/8/layout/cycle7"/>
    <dgm:cxn modelId="{172DB3BF-B550-42D1-9EC7-C38F89693C52}" type="presParOf" srcId="{3C5F3816-79E8-467D-8E97-407975647E7B}" destId="{4C0F4157-EED2-498B-8A90-3C07BA7BE8F9}" srcOrd="3" destOrd="0" presId="urn:microsoft.com/office/officeart/2005/8/layout/cycle7"/>
    <dgm:cxn modelId="{063CDDFE-00B7-40DF-9A41-4634D66DF5BE}" type="presParOf" srcId="{4C0F4157-EED2-498B-8A90-3C07BA7BE8F9}" destId="{BE4F93C4-B4C2-40A5-9D81-ECF9BE2D6C5C}" srcOrd="0" destOrd="0" presId="urn:microsoft.com/office/officeart/2005/8/layout/cycle7"/>
    <dgm:cxn modelId="{B86B59AD-BBB2-40B3-8C29-75F74B902C37}" type="presParOf" srcId="{3C5F3816-79E8-467D-8E97-407975647E7B}" destId="{D7EB1CE5-569A-47D5-8B72-8F579440CF09}" srcOrd="4" destOrd="0" presId="urn:microsoft.com/office/officeart/2005/8/layout/cycle7"/>
    <dgm:cxn modelId="{CF573D9F-78A3-4DE4-B71A-BFE36C441570}" type="presParOf" srcId="{3C5F3816-79E8-467D-8E97-407975647E7B}" destId="{17F9DE8C-0197-4D74-B9F0-2722AA624D19}" srcOrd="5" destOrd="0" presId="urn:microsoft.com/office/officeart/2005/8/layout/cycle7"/>
    <dgm:cxn modelId="{9EEBF2B3-5F73-4E99-9C7F-1929EEFE9758}" type="presParOf" srcId="{17F9DE8C-0197-4D74-B9F0-2722AA624D19}" destId="{DF772411-42E3-4C9A-9CAC-E97D6CB84081}" srcOrd="0" destOrd="0" presId="urn:microsoft.com/office/officeart/2005/8/layout/cycle7"/>
    <dgm:cxn modelId="{964080C2-281C-44FF-B6A0-6EBBE2174A73}" type="presParOf" srcId="{3C5F3816-79E8-467D-8E97-407975647E7B}" destId="{E5711C14-EA26-4B33-A531-0C76E2A1C6CE}" srcOrd="6" destOrd="0" presId="urn:microsoft.com/office/officeart/2005/8/layout/cycle7"/>
    <dgm:cxn modelId="{CA06F919-77CE-41D9-B16D-B2FF171F5170}" type="presParOf" srcId="{3C5F3816-79E8-467D-8E97-407975647E7B}" destId="{C4511C99-09F4-4BA7-B0ED-283223A81B74}" srcOrd="7" destOrd="0" presId="urn:microsoft.com/office/officeart/2005/8/layout/cycle7"/>
    <dgm:cxn modelId="{4B9DE781-1917-4C67-AF06-8A34A256C31E}" type="presParOf" srcId="{C4511C99-09F4-4BA7-B0ED-283223A81B74}" destId="{2CE2BD23-8388-49A4-9631-1BFD7351DC5A}" srcOrd="0" destOrd="0" presId="urn:microsoft.com/office/officeart/2005/8/layout/cycle7"/>
  </dgm:cxnLst>
  <dgm:bg/>
  <dgm:whole/>
</dgm:dataModel>
</file>

<file path=word/diagrams/data3.xml><?xml version="1.0" encoding="utf-8"?>
<dgm:dataModel xmlns:dgm="http://schemas.openxmlformats.org/drawingml/2006/diagram" xmlns:a="http://schemas.openxmlformats.org/drawingml/2006/main">
  <dgm:ptLst>
    <dgm:pt modelId="{F2DF7777-72E1-47A7-938E-FD5831996A6B}" type="doc">
      <dgm:prSet loTypeId="urn:microsoft.com/office/officeart/2005/8/layout/hList6" loCatId="list" qsTypeId="urn:microsoft.com/office/officeart/2005/8/quickstyle/simple5" qsCatId="simple" csTypeId="urn:microsoft.com/office/officeart/2005/8/colors/colorful2" csCatId="colorful" phldr="1"/>
      <dgm:spPr/>
    </dgm:pt>
    <dgm:pt modelId="{58D4846C-E715-4618-BCB8-2AF2826B3320}">
      <dgm:prSet phldrT="[Text]"/>
      <dgm:spPr/>
      <dgm:t>
        <a:bodyPr/>
        <a:lstStyle/>
        <a:p>
          <a:r>
            <a:rPr lang="en-US" b="1">
              <a:solidFill>
                <a:sysClr val="windowText" lastClr="000000"/>
              </a:solidFill>
              <a:latin typeface="Times New Roman" pitchFamily="18" charset="0"/>
              <a:cs typeface="Times New Roman" pitchFamily="18" charset="0"/>
            </a:rPr>
            <a:t>Increase of productivity</a:t>
          </a:r>
          <a:endParaRPr lang="en-US">
            <a:solidFill>
              <a:sysClr val="windowText" lastClr="000000"/>
            </a:solidFill>
            <a:latin typeface="Times New Roman" pitchFamily="18" charset="0"/>
            <a:cs typeface="Times New Roman" pitchFamily="18" charset="0"/>
          </a:endParaRPr>
        </a:p>
      </dgm:t>
    </dgm:pt>
    <dgm:pt modelId="{D53B9D30-64B3-419A-A863-88152B461A14}" type="parTrans" cxnId="{AEB9134D-CA69-44AF-9EE1-5E4B15ECF5E1}">
      <dgm:prSet/>
      <dgm:spPr/>
      <dgm:t>
        <a:bodyPr/>
        <a:lstStyle/>
        <a:p>
          <a:endParaRPr lang="en-US"/>
        </a:p>
      </dgm:t>
    </dgm:pt>
    <dgm:pt modelId="{8F4B7CAE-A6D3-4958-A0E3-84541C32724E}" type="sibTrans" cxnId="{AEB9134D-CA69-44AF-9EE1-5E4B15ECF5E1}">
      <dgm:prSet/>
      <dgm:spPr/>
      <dgm:t>
        <a:bodyPr/>
        <a:lstStyle/>
        <a:p>
          <a:endParaRPr lang="en-US"/>
        </a:p>
      </dgm:t>
    </dgm:pt>
    <dgm:pt modelId="{9178B175-BA36-427D-BFCF-43FB01346375}">
      <dgm:prSet/>
      <dgm:spPr/>
      <dgm:t>
        <a:bodyPr/>
        <a:lstStyle/>
        <a:p>
          <a:r>
            <a:rPr lang="en-US" b="1">
              <a:solidFill>
                <a:sysClr val="windowText" lastClr="000000"/>
              </a:solidFill>
              <a:latin typeface="Times New Roman" pitchFamily="18" charset="0"/>
              <a:cs typeface="Times New Roman" pitchFamily="18" charset="0"/>
            </a:rPr>
            <a:t>Increase of company reputation</a:t>
          </a:r>
          <a:endParaRPr lang="en-US">
            <a:solidFill>
              <a:sysClr val="windowText" lastClr="000000"/>
            </a:solidFill>
            <a:latin typeface="Times New Roman" pitchFamily="18" charset="0"/>
            <a:cs typeface="Times New Roman" pitchFamily="18" charset="0"/>
          </a:endParaRPr>
        </a:p>
      </dgm:t>
    </dgm:pt>
    <dgm:pt modelId="{F62FA228-9E76-4C6B-B716-D213B220F417}" type="parTrans" cxnId="{DE48B0F1-BF5A-4701-AE85-B6B434DC016E}">
      <dgm:prSet/>
      <dgm:spPr/>
      <dgm:t>
        <a:bodyPr/>
        <a:lstStyle/>
        <a:p>
          <a:endParaRPr lang="en-US"/>
        </a:p>
      </dgm:t>
    </dgm:pt>
    <dgm:pt modelId="{24B421FA-6E47-4581-9E1F-D9C1139C3CE5}" type="sibTrans" cxnId="{DE48B0F1-BF5A-4701-AE85-B6B434DC016E}">
      <dgm:prSet/>
      <dgm:spPr/>
      <dgm:t>
        <a:bodyPr/>
        <a:lstStyle/>
        <a:p>
          <a:endParaRPr lang="en-US"/>
        </a:p>
      </dgm:t>
    </dgm:pt>
    <dgm:pt modelId="{919667FC-D130-49AC-BC33-50A63D15CB60}">
      <dgm:prSet/>
      <dgm:spPr/>
      <dgm:t>
        <a:bodyPr/>
        <a:lstStyle/>
        <a:p>
          <a:r>
            <a:rPr lang="en-US" b="1">
              <a:solidFill>
                <a:sysClr val="windowText" lastClr="000000"/>
              </a:solidFill>
              <a:latin typeface="Times New Roman" pitchFamily="18" charset="0"/>
              <a:cs typeface="Times New Roman" pitchFamily="18" charset="0"/>
            </a:rPr>
            <a:t>Improvement of customer satisfaction level</a:t>
          </a:r>
          <a:endParaRPr lang="en-US">
            <a:solidFill>
              <a:sysClr val="windowText" lastClr="000000"/>
            </a:solidFill>
            <a:latin typeface="Times New Roman" pitchFamily="18" charset="0"/>
            <a:cs typeface="Times New Roman" pitchFamily="18" charset="0"/>
          </a:endParaRPr>
        </a:p>
      </dgm:t>
    </dgm:pt>
    <dgm:pt modelId="{4F087517-19FE-46EA-AEBE-2FD99B041023}" type="parTrans" cxnId="{97223C2C-867B-4E6A-9636-A7930E0F7EA8}">
      <dgm:prSet/>
      <dgm:spPr/>
      <dgm:t>
        <a:bodyPr/>
        <a:lstStyle/>
        <a:p>
          <a:endParaRPr lang="en-US"/>
        </a:p>
      </dgm:t>
    </dgm:pt>
    <dgm:pt modelId="{B4048560-CC31-49FF-8F68-6BFCFEBF63B5}" type="sibTrans" cxnId="{97223C2C-867B-4E6A-9636-A7930E0F7EA8}">
      <dgm:prSet/>
      <dgm:spPr/>
      <dgm:t>
        <a:bodyPr/>
        <a:lstStyle/>
        <a:p>
          <a:endParaRPr lang="en-US"/>
        </a:p>
      </dgm:t>
    </dgm:pt>
    <dgm:pt modelId="{BEAB69AB-335D-4940-BF98-A70E2DDD1277}">
      <dgm:prSet/>
      <dgm:spPr/>
      <dgm:t>
        <a:bodyPr/>
        <a:lstStyle/>
        <a:p>
          <a:r>
            <a:rPr lang="en-US" b="1">
              <a:solidFill>
                <a:sysClr val="windowText" lastClr="000000"/>
              </a:solidFill>
              <a:latin typeface="Times New Roman" pitchFamily="18" charset="0"/>
              <a:cs typeface="Times New Roman" pitchFamily="18" charset="0"/>
            </a:rPr>
            <a:t>Improvement of organisational culture</a:t>
          </a:r>
          <a:endParaRPr lang="en-US">
            <a:solidFill>
              <a:sysClr val="windowText" lastClr="000000"/>
            </a:solidFill>
            <a:latin typeface="Times New Roman" pitchFamily="18" charset="0"/>
            <a:cs typeface="Times New Roman" pitchFamily="18" charset="0"/>
          </a:endParaRPr>
        </a:p>
      </dgm:t>
    </dgm:pt>
    <dgm:pt modelId="{B17341D0-0EDB-4661-BB8B-AAEE64DA5061}" type="parTrans" cxnId="{E6BFDA76-7E92-4EDD-B8AD-9954D146B488}">
      <dgm:prSet/>
      <dgm:spPr/>
      <dgm:t>
        <a:bodyPr/>
        <a:lstStyle/>
        <a:p>
          <a:endParaRPr lang="en-US"/>
        </a:p>
      </dgm:t>
    </dgm:pt>
    <dgm:pt modelId="{7456D782-B88A-4C46-9A0A-40193839B921}" type="sibTrans" cxnId="{E6BFDA76-7E92-4EDD-B8AD-9954D146B488}">
      <dgm:prSet/>
      <dgm:spPr/>
      <dgm:t>
        <a:bodyPr/>
        <a:lstStyle/>
        <a:p>
          <a:endParaRPr lang="en-US"/>
        </a:p>
      </dgm:t>
    </dgm:pt>
    <dgm:pt modelId="{776FCA45-BC02-40C8-8568-221BF1BF2E31}" type="pres">
      <dgm:prSet presAssocID="{F2DF7777-72E1-47A7-938E-FD5831996A6B}" presName="Name0" presStyleCnt="0">
        <dgm:presLayoutVars>
          <dgm:dir/>
          <dgm:resizeHandles val="exact"/>
        </dgm:presLayoutVars>
      </dgm:prSet>
      <dgm:spPr/>
    </dgm:pt>
    <dgm:pt modelId="{EA6ECD5E-E0A1-4A57-94C5-597BAA570ED5}" type="pres">
      <dgm:prSet presAssocID="{58D4846C-E715-4618-BCB8-2AF2826B3320}" presName="node" presStyleLbl="node1" presStyleIdx="0" presStyleCnt="4">
        <dgm:presLayoutVars>
          <dgm:bulletEnabled val="1"/>
        </dgm:presLayoutVars>
      </dgm:prSet>
      <dgm:spPr/>
      <dgm:t>
        <a:bodyPr/>
        <a:lstStyle/>
        <a:p>
          <a:endParaRPr lang="en-US"/>
        </a:p>
      </dgm:t>
    </dgm:pt>
    <dgm:pt modelId="{8D4B27ED-3468-4278-B616-CF046117AD60}" type="pres">
      <dgm:prSet presAssocID="{8F4B7CAE-A6D3-4958-A0E3-84541C32724E}" presName="sibTrans" presStyleCnt="0"/>
      <dgm:spPr/>
    </dgm:pt>
    <dgm:pt modelId="{B899414B-D05F-4220-94A0-43946299DDBD}" type="pres">
      <dgm:prSet presAssocID="{9178B175-BA36-427D-BFCF-43FB01346375}" presName="node" presStyleLbl="node1" presStyleIdx="1" presStyleCnt="4">
        <dgm:presLayoutVars>
          <dgm:bulletEnabled val="1"/>
        </dgm:presLayoutVars>
      </dgm:prSet>
      <dgm:spPr/>
      <dgm:t>
        <a:bodyPr/>
        <a:lstStyle/>
        <a:p>
          <a:endParaRPr lang="en-US"/>
        </a:p>
      </dgm:t>
    </dgm:pt>
    <dgm:pt modelId="{7A3976A4-68DD-4A34-950F-8EE0ECC8551D}" type="pres">
      <dgm:prSet presAssocID="{24B421FA-6E47-4581-9E1F-D9C1139C3CE5}" presName="sibTrans" presStyleCnt="0"/>
      <dgm:spPr/>
    </dgm:pt>
    <dgm:pt modelId="{C73893B2-54D3-4919-A763-F9A7B3EEA6C4}" type="pres">
      <dgm:prSet presAssocID="{919667FC-D130-49AC-BC33-50A63D15CB60}" presName="node" presStyleLbl="node1" presStyleIdx="2" presStyleCnt="4">
        <dgm:presLayoutVars>
          <dgm:bulletEnabled val="1"/>
        </dgm:presLayoutVars>
      </dgm:prSet>
      <dgm:spPr/>
      <dgm:t>
        <a:bodyPr/>
        <a:lstStyle/>
        <a:p>
          <a:endParaRPr lang="en-US"/>
        </a:p>
      </dgm:t>
    </dgm:pt>
    <dgm:pt modelId="{00771B55-2E25-45EA-A171-3F05BCC969F9}" type="pres">
      <dgm:prSet presAssocID="{B4048560-CC31-49FF-8F68-6BFCFEBF63B5}" presName="sibTrans" presStyleCnt="0"/>
      <dgm:spPr/>
    </dgm:pt>
    <dgm:pt modelId="{EB4DE8FF-FF2B-47FA-B935-64CB7B241818}" type="pres">
      <dgm:prSet presAssocID="{BEAB69AB-335D-4940-BF98-A70E2DDD1277}" presName="node" presStyleLbl="node1" presStyleIdx="3" presStyleCnt="4">
        <dgm:presLayoutVars>
          <dgm:bulletEnabled val="1"/>
        </dgm:presLayoutVars>
      </dgm:prSet>
      <dgm:spPr/>
      <dgm:t>
        <a:bodyPr/>
        <a:lstStyle/>
        <a:p>
          <a:endParaRPr lang="en-US"/>
        </a:p>
      </dgm:t>
    </dgm:pt>
  </dgm:ptLst>
  <dgm:cxnLst>
    <dgm:cxn modelId="{9DEADA9E-9578-483C-884D-A2FDFA42E5A7}" type="presOf" srcId="{58D4846C-E715-4618-BCB8-2AF2826B3320}" destId="{EA6ECD5E-E0A1-4A57-94C5-597BAA570ED5}" srcOrd="0" destOrd="0" presId="urn:microsoft.com/office/officeart/2005/8/layout/hList6"/>
    <dgm:cxn modelId="{DE48B0F1-BF5A-4701-AE85-B6B434DC016E}" srcId="{F2DF7777-72E1-47A7-938E-FD5831996A6B}" destId="{9178B175-BA36-427D-BFCF-43FB01346375}" srcOrd="1" destOrd="0" parTransId="{F62FA228-9E76-4C6B-B716-D213B220F417}" sibTransId="{24B421FA-6E47-4581-9E1F-D9C1139C3CE5}"/>
    <dgm:cxn modelId="{E6BFDA76-7E92-4EDD-B8AD-9954D146B488}" srcId="{F2DF7777-72E1-47A7-938E-FD5831996A6B}" destId="{BEAB69AB-335D-4940-BF98-A70E2DDD1277}" srcOrd="3" destOrd="0" parTransId="{B17341D0-0EDB-4661-BB8B-AAEE64DA5061}" sibTransId="{7456D782-B88A-4C46-9A0A-40193839B921}"/>
    <dgm:cxn modelId="{97223C2C-867B-4E6A-9636-A7930E0F7EA8}" srcId="{F2DF7777-72E1-47A7-938E-FD5831996A6B}" destId="{919667FC-D130-49AC-BC33-50A63D15CB60}" srcOrd="2" destOrd="0" parTransId="{4F087517-19FE-46EA-AEBE-2FD99B041023}" sibTransId="{B4048560-CC31-49FF-8F68-6BFCFEBF63B5}"/>
    <dgm:cxn modelId="{CF585823-FAEA-480B-8F44-BEE4FA885967}" type="presOf" srcId="{919667FC-D130-49AC-BC33-50A63D15CB60}" destId="{C73893B2-54D3-4919-A763-F9A7B3EEA6C4}" srcOrd="0" destOrd="0" presId="urn:microsoft.com/office/officeart/2005/8/layout/hList6"/>
    <dgm:cxn modelId="{AEB9134D-CA69-44AF-9EE1-5E4B15ECF5E1}" srcId="{F2DF7777-72E1-47A7-938E-FD5831996A6B}" destId="{58D4846C-E715-4618-BCB8-2AF2826B3320}" srcOrd="0" destOrd="0" parTransId="{D53B9D30-64B3-419A-A863-88152B461A14}" sibTransId="{8F4B7CAE-A6D3-4958-A0E3-84541C32724E}"/>
    <dgm:cxn modelId="{843873A0-E7EB-4F70-BE8E-AE21343D4688}" type="presOf" srcId="{9178B175-BA36-427D-BFCF-43FB01346375}" destId="{B899414B-D05F-4220-94A0-43946299DDBD}" srcOrd="0" destOrd="0" presId="urn:microsoft.com/office/officeart/2005/8/layout/hList6"/>
    <dgm:cxn modelId="{1220F9F8-358F-4939-A1A1-B8F1B591B32E}" type="presOf" srcId="{F2DF7777-72E1-47A7-938E-FD5831996A6B}" destId="{776FCA45-BC02-40C8-8568-221BF1BF2E31}" srcOrd="0" destOrd="0" presId="urn:microsoft.com/office/officeart/2005/8/layout/hList6"/>
    <dgm:cxn modelId="{48C02B10-3F6B-4A0D-889E-56C8D99139DC}" type="presOf" srcId="{BEAB69AB-335D-4940-BF98-A70E2DDD1277}" destId="{EB4DE8FF-FF2B-47FA-B935-64CB7B241818}" srcOrd="0" destOrd="0" presId="urn:microsoft.com/office/officeart/2005/8/layout/hList6"/>
    <dgm:cxn modelId="{C77BD777-3983-4CDE-B4F3-6C031F896DC2}" type="presParOf" srcId="{776FCA45-BC02-40C8-8568-221BF1BF2E31}" destId="{EA6ECD5E-E0A1-4A57-94C5-597BAA570ED5}" srcOrd="0" destOrd="0" presId="urn:microsoft.com/office/officeart/2005/8/layout/hList6"/>
    <dgm:cxn modelId="{319CA69C-B61C-4B32-A326-45BF8D267100}" type="presParOf" srcId="{776FCA45-BC02-40C8-8568-221BF1BF2E31}" destId="{8D4B27ED-3468-4278-B616-CF046117AD60}" srcOrd="1" destOrd="0" presId="urn:microsoft.com/office/officeart/2005/8/layout/hList6"/>
    <dgm:cxn modelId="{4F98FB5B-DA4A-4F24-9EBE-C278E34BA821}" type="presParOf" srcId="{776FCA45-BC02-40C8-8568-221BF1BF2E31}" destId="{B899414B-D05F-4220-94A0-43946299DDBD}" srcOrd="2" destOrd="0" presId="urn:microsoft.com/office/officeart/2005/8/layout/hList6"/>
    <dgm:cxn modelId="{BC866B0B-CAEE-44AA-AD89-D754A62A841E}" type="presParOf" srcId="{776FCA45-BC02-40C8-8568-221BF1BF2E31}" destId="{7A3976A4-68DD-4A34-950F-8EE0ECC8551D}" srcOrd="3" destOrd="0" presId="urn:microsoft.com/office/officeart/2005/8/layout/hList6"/>
    <dgm:cxn modelId="{CB5C70D0-C563-4B5B-AC90-F7FDC017D0DC}" type="presParOf" srcId="{776FCA45-BC02-40C8-8568-221BF1BF2E31}" destId="{C73893B2-54D3-4919-A763-F9A7B3EEA6C4}" srcOrd="4" destOrd="0" presId="urn:microsoft.com/office/officeart/2005/8/layout/hList6"/>
    <dgm:cxn modelId="{A8434706-F1BE-4C48-A1C1-05FD56116D7E}" type="presParOf" srcId="{776FCA45-BC02-40C8-8568-221BF1BF2E31}" destId="{00771B55-2E25-45EA-A171-3F05BCC969F9}" srcOrd="5" destOrd="0" presId="urn:microsoft.com/office/officeart/2005/8/layout/hList6"/>
    <dgm:cxn modelId="{93A35A4C-3397-4883-93DE-63BA78057CFA}" type="presParOf" srcId="{776FCA45-BC02-40C8-8568-221BF1BF2E31}" destId="{EB4DE8FF-FF2B-47FA-B935-64CB7B241818}" srcOrd="6" destOrd="0" presId="urn:microsoft.com/office/officeart/2005/8/layout/hList6"/>
  </dgm:cxnLst>
  <dgm:bg/>
  <dgm:whole/>
</dgm:dataModel>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56635-4D05-4125-9289-B7AD3FD03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6012</Words>
  <Characters>34271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acade</cp:lastModifiedBy>
  <cp:revision>2</cp:revision>
  <dcterms:created xsi:type="dcterms:W3CDTF">2019-08-13T11:54:00Z</dcterms:created>
  <dcterms:modified xsi:type="dcterms:W3CDTF">2019-08-13T11:54:00Z</dcterms:modified>
</cp:coreProperties>
</file>