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4154157"/>
        <w:docPartObj>
          <w:docPartGallery w:val="Cover Pages"/>
          <w:docPartUnique/>
        </w:docPartObj>
      </w:sdtPr>
      <w:sdtEndPr>
        <w:rPr>
          <w:color w:val="000000" w:themeColor="text1"/>
        </w:rPr>
      </w:sdtEndPr>
      <w:sdtContent>
        <w:p w14:paraId="6E8CCDBD" w14:textId="52DCECDF" w:rsidR="00B87901" w:rsidRDefault="00B87901">
          <w:r>
            <w:rPr>
              <w:noProof/>
            </w:rPr>
            <mc:AlternateContent>
              <mc:Choice Requires="wpg">
                <w:drawing>
                  <wp:anchor distT="0" distB="0" distL="114300" distR="114300" simplePos="0" relativeHeight="251662336" behindDoc="0" locked="0" layoutInCell="1" allowOverlap="1" wp14:anchorId="2ABDCBF0" wp14:editId="1EAB40D0">
                    <wp:simplePos x="0" y="0"/>
                    <wp:positionH relativeFrom="page">
                      <wp:align>right</wp:align>
                    </wp:positionH>
                    <wp:positionV relativeFrom="page">
                      <wp:posOffset>-69850</wp:posOffset>
                    </wp:positionV>
                    <wp:extent cx="8001000" cy="1854200"/>
                    <wp:effectExtent l="0" t="0" r="0" b="0"/>
                    <wp:wrapNone/>
                    <wp:docPr id="149" name="Group 149"/>
                    <wp:cNvGraphicFramePr/>
                    <a:graphic xmlns:a="http://schemas.openxmlformats.org/drawingml/2006/main">
                      <a:graphicData uri="http://schemas.microsoft.com/office/word/2010/wordprocessingGroup">
                        <wpg:wgp>
                          <wpg:cNvGrpSpPr/>
                          <wpg:grpSpPr>
                            <a:xfrm>
                              <a:off x="0" y="0"/>
                              <a:ext cx="8001000" cy="18542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DC3F160" id="Group 149" o:spid="_x0000_s1026" style="position:absolute;margin-left:578.8pt;margin-top:-5.5pt;width:630pt;height:146pt;z-index:251662336;mso-position-horizontal:right;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HRM0mgUAAKQbAAAOAAAAZHJzL2Uyb0RvYy54bWzsWcFu2zgQvS+w/0Do&#10;uEBjSbbs2ohTBO22KBC0QZtF2yMtU7YASdSSdJz06/eRFGXaSWzZBQos4ItEiTOc4ZvhUHy6fPNQ&#10;FuSeCZnzahpEF2FAWJXyeV4tpsE/d+9fvQ6IVLSa04JXbBo8Mhm8ufrzj8t1PWExX/JizgTBIJWc&#10;rOtpsFSqnvR6Ml2yksoLXrMKnRkXJVV4FIveXNA1Ri+LXhyGw96ai3kteMqkxNt3tjO4MuNnGUvV&#10;5yyTTJFiGsA3Za7CXGf62ru6pJOFoPUyTxs36AlelDSvYLQd6h1VlKxE/mSoMk8FlzxTFykvezzL&#10;8pSZOWA2Ubgzmw+Cr2ozl8VkvahbmADtDk4nD5t+ur8VJJ8jdoNxQCpaIkjGLtEvAM+6Xkwg9UHU&#10;X+tb0bxY2Cc944dMlPqOuZAHA+xjCyx7UCTFy9chJhcC/xR90etkgNBZ6NMl4rPRexW51383qqN+&#10;lGhpqxpHwyjpa5mes9zTDrb+rGvkkdxAJX8Nqq9LWjMTAalBcFAl8MdC9QUZRqtFwUhiXNf2IdhC&#10;JScSqL2Ik5uvA2p7tlE/7I+2Z0sn6UqqD4wbzOn9jVQ2hedomQScN56lvKpkrth3+JqVBbL6rx4J&#10;yZrARjwcutTfFf+xLb4kUQzExy+Jf4+80ZuRD9vwlUJy0EZ8ig1fqZnDYUt9z1IHrHzxzjYGx9nY&#10;Fj+I1Xb4ztHel7t++PrD4SiKk8O56ytFcTgejpLDebUdxINR8cU751VyXF5ti5/z6tni+eOXq0h/&#10;GI2T8MhaMur3B8jFg0Hx86SDCV/8nFb2S2PxZAP87ZtTFI+Hww7R9ivPOa32fpX4u+A4acp6HOPT&#10;86Wo+xrmk8RG5QXxnc8eM7LZOvbaeJJZ+234tWfU72jDV4o2mbXf0nZmxeOwC2K+0qZg7TfkVyBb&#10;sPYC5otH4ThK7DLZb8Pf2LrF3tfoEPvtVDm4mW+Lo6bvd99PktM/qPfb8JOksw1f6cTM+qWtcP+U&#10;/FQ5dis8JbM62NiTVji9LtyJjS7dIS59qJpTHFoEx0p9kNbfJTWX+ozsH+lwkHaPOLLZAzG0tPQB&#10;ZSSYr2yOrfCnmzKSwFeOj7KMiuEru5NtN8sIsK88OMoyQuErm13AzdneG+AFzvOaKyoMV6QCAq5I&#10;BARc0cxuBTVVOl4mKmiS9TRwB2qyBLnRZKnuL/k9u+NGUm0oDhesTW9R+VLtaHDYyToJd6/NeL6k&#10;s2sTwcm5u5VvvhkMFLZgNxg6MXe34qhbcKEpux0kd51NCy6Z9UeDZiibFj0NukdkFCZxK/4+Lwo3&#10;BShoNsXyJ6alHgum4SyqLywDaYUlEZv1YehC9rYQ5J4ieDRNWaUi27Wkc2Zf4zPc0k4w3moYt8yA&#10;euQM9tuxmwE0Ffl0bOtlI69VmWEbW2W7cFsz245Z5VbDWOaVapXLvOLiuZkVmFVj2co7kCw0GqUZ&#10;nz+CpxLccp2yTt/nQqobKtUtFaCBEFcQtuozLlnBkb9IU9MKyJKLn8+91/Ig0tAbkDXI0mkg/11R&#10;wQJSfKxAsY2jwQDDKvMwSEYxHoTfM/N7qlX5liNMKETwzjS1vCpcMxO8/AZe91pbRRetUthGwVNY&#10;ivbhrcIzusAMp+z62rTBqCK/bqqvdaoH16jWmPndwzcqaqKb00CBafvEHa1HJ45BQ0psZLVmxa9X&#10;ime5ptdMHlpcmwdQjJoZ/S1cI2Da5Rqjk8hGs0CRqC8zq66cO05XQ6K5xgY8XRwNrDuoOTpyVuS1&#10;XsEaP91uCGtEaoeufobWt1T4O56uSqxdy+0LVlCFHwtymdcSGTJh5YzNUZA/zhueWCrBVIra4pYu&#10;qjfMvRolI7dBtCIIse/gueRk55Lzfys55mcHfgWZXav5baX/NfnPpkRtfq5d/QcAAP//AwBQSwME&#10;CgAAAAAAAAAhAJsbFBFoZAAAaGQAABQAAABkcnMvbWVkaWEvaW1hZ2UxLnBuZ4lQTkcNChoKAAAA&#10;DUlIRFIAAAlgAAABjwgGAAAA2LDrXgAAAAlwSFlzAAAuIwAALiMBeKU/dgAAABl0RVh0U29mdHdh&#10;cmUAQWRvYmUgSW1hZ2VSZWFkeXHJZTwAAGP1SURBVHja7N3tbhtpei7qKpKiqC/ake3tcc94I8FC&#10;ZoD1YwELWPkZJCew8ydADmEdwD6rnECOY2P/3UEmE8+0221JlihZoi1+bD5kvdbbbLrbslUSP64L&#10;eFGlorvprlLbYvHm/ZTj8fj/KgAAAACWw/Vk9SbrbLIGk3U0WVdlWV46NQAAAADAMioFsAAAAIAV&#10;cTxZEcS6KmbBrOuyLHtOCwAAAADwkASwAAAAgFUXIazL4qY5K4JZx04LAAAAAHAfBLAAAACAdZXa&#10;slJz1qVgFgAAAABw1wSwAAAAgE1zXdy0ZV1V215ZltdODQAAAABwWwJYAAAAADdSW1YEs45iW5bl&#10;pdMCAAAAAHyOABYAAADAr4tgVt6cFeMMe04LAAAAACCABQAAAPD1IoQVwazUnBXBrGOnBQAAAAA2&#10;hwAWAAAAwN1LYwxTc1a0ZvXKsrx2agAAAABgvQhgAQAAANyffIzhYLKOJuuqLMtLpwYAAAAAVpMA&#10;FgAAAMBySGMMozkrglnXZVn2nBYAAAAAWG4CWAAAAADLLUJYl8VNc1YEs46dFgAAAAB4EM3JalWr&#10;MVlbAlgAAAAAqym1ZaXmrEvBLAAAAAC4E9NgVTELW8XanqyyOvYzAlgAAAAA6+W6uGnLuqq2vbIs&#10;r50aAAAAAPiJPFgVK4JX7dv+SwSwAAAAADZHasuKYNZRbMuyvHRaAAAAAFhjqckqbfPxgXdCAAsA&#10;AACACGblzVkxzrDntAAAAACwIvL2qvnxgXUZTdYglgAWAAAAAJ8TIawIZqXmrAhmHTstAAAAADyA&#10;+faqfHxgnT4Ws7DVdbXGk/Uh/wUCWAAAAADcVhpjmJqzojWrV5bltVMDAAAAwDeYb6/Km63qFPe1&#10;htk27Y++5B8WwAIAAADgruRjDKN+/WiyrsqyvHRqAAAAAMjk7VWp2arukFUKVkV71afxgdWxbyKA&#10;BQAAAMB9SGMMozkrglnXZVn2nBYAAACAtZW3V82PD6zLfHtVPj6wNgJYAAAAADykCGFdFjfNWRHM&#10;OnZaAAAAAFZC3l41Pz6wLvPtVRGuGhezZqsHIYAFAAAAwDJKbVmpOetSMAsAAADgQaRgVWqvyscH&#10;1ilvr8rHBy4dASwAAAAAVknccEttWVfVtleW5bVTAwAAAPDV5tur8vGBdcrbq1KzVRofuDIEsAAA&#10;AABYF6ktK4JZR7Ety/LSaQEAAAD4JG+vSuMDU7NVXVJ7VQSrBsVPxweuBQEsAAAAANZdBLPy5qwY&#10;Z9hzWgAAAIA1lbdXzY8PrMt8e1U+PnDtCWABAAAAsKkihHWZbSOYdey0AAAAACtgvr1qu7gZH1iX&#10;FLJK7VX5+MCNJoAFAAAAAD+Vxhim5qxozeqVZXnt1AAAAAD3KLVXpWBVPj6wTnl7VT4+cOSSLCaA&#10;BQAAAABfJh9jeJW2ZVleOjUAAADAN8jbq/LxgXXK26vmm624JQEsAAAAAPh20ZaVmrOOJuu6LMue&#10;0wIAAABU8vaq+fGBdZlvr4pmKyGrGghgAQAAAEB9IoR1Wdw0Z10KZgEAAMDaytur5scH1mW+vSof&#10;H8g9EcACAAAAgPuX2rJSc1YEs46dFgAAAFh68+1VebNVnfJgVT4+kCXQcgoAAAAA4N7tVutJOjAe&#10;x33T6Q3U1JZ1VW17ZVn61CoAAADcn/n2qq1sW6d4/T/Mtvn4QB7YeDyOZrPt6sudYpa7iu+LHQ1Y&#10;AAAAALD8UjArNWcdxbYsy0unBgAAAL5a3l6Vjw+s+zV+aq+aHx/IAxiPxwfV7nzAKo2OPPi1f4cA&#10;FgAAAACsthhdmDdnxTjDntMCAAAAU3mwan58YF3m26vy8YHcg/F4vFv8PEDVLm4Cdvnj30wACwAA&#10;AADWU2rMStsIZh07LQAAAKyhFKyKcM38+MC6zLdX5c1W1GA8Hsf13K2+TCMAw372fbD7EL83ASwA&#10;AAAA2CxpjGFqzorWrF5Zlj6FCwAAwDKbb6/KxwfWKW+vSs1WQlZ3KBsBOB+w+uIRgA9NAAsAAAAA&#10;CPkYw6u0Lcvy0qkBAADgnsy3V+XjA+t+TZzaq+bHB/IVxuNxXLPt6ss8YLVT7d/pCMCHJoAFAAAA&#10;APyaaMtKzVlHk3VdlmXPaQEAAOAr5e1V+fjAOuXtVfPjA/kCcyMA84DVg48AfGgCWAAAAADA14oQ&#10;1mVx05x1KZgFAABAJW+vSs1WaXxgXVKwKrVX5eMD+YzxeJzaqOYDVikUd+As/TIBLAAAAADgrqW2&#10;rNScFcGsY6cFAABg7aT2qrTy8YF1mW+vyscHUpkbAbhTXZ98BGA81nam7oYAFgAAAABwX+KmeGrL&#10;uqq2vbIsfRIZAABgec23V+XjA+uUt1el8YGp2Wpjjcfj1EY1H7Cab7DiHglgAQAAAAAPLQWzUnPW&#10;UWzLsrx0agAAAO5NhHlSiCcfH1j368HUXjU/PnBjZCMAQx6wSuc/f5wlJIAFAAAAACyzGF2YN2fF&#10;OMOe0wIAAPBV8vaqfHxgo8bnnG+vimarND5wbX1mBGDYz66FEYBrQgALAAAAAFhFqTErbSOYdey0&#10;AAAA/KS9Ko0PTM1WdUntVSlYlY8PXCvZCMB83N9O8fMGKzaIABYAAAAAsE7SGMPUnBWtWb2yLK+d&#10;GgAAYI3Mt1fl4wPrlLdX5eMDV9pnRgDG1zvVvhGA/CIBLAAAAABgE+RjDK/StizLS6cGAABYUvPt&#10;Vfn4wDrl7VXz4wNXxng8zhuq8nGAaQRg/jh8EwEsAAAAAGDTRVtWas46mqzrsix7TgsAAHBP8mBV&#10;Pj6wTnl71fz4wKX2mRGA7eycGQHIvRPAAgAAAABYLEJYl8VNc9alYBYAAPCVUpNV2ubjA+sy316V&#10;N1stlfF4nDdU7VTnJh8BGI+1fRuxrASwAAAAAABuJ7VlpeasCGYdOy0AALDx8vaq+fGBdZlvr7rO&#10;tg/qF0YA7mTnxQhA1oIAFgAAAADA3Yg3OFJb1lW17ZVlee3UAADA2phvr8rHB9Ypb6/Kxwfeu/F4&#10;vFvchMrSuL98BGD+OGwEASwAAAAAgHqlYFZqzjqKbVmWl04NAAAspfn2qrzZqu7XDilYNT8+sFaf&#10;GQEY9qutEYDwCwSwAAAAAAAeTowuzJuzYpxhz2kBAIB7kbdXpWarukNGKVgVIav58YF3bjwe5w1V&#10;8yMAw4FvA/h2AlgAAAAAAMsnNWalbQSzjp0WAAC4tby9an58YF3m26vy8YHf7DMjAOPrnWrfCEC4&#10;ZwJYAAAAAACrI40xTM1Z0ZrVK8vy2qkBAGCD5e1V8+MD6zLfXpWPD7y18Xgcv9fd6stFIwDzx4El&#10;I4AFAAAAALD68jGGV2lbluWlUwMAwJpIwarUXpWPD6xT3l6Vjw/8ItkIwDxA1S5uRh0aAQhrQAAL&#10;AAAAAGC9RVtWas46mqzrsix7TgsAAEtovr0qHx9Yp7y9KjVbpfGBPzMej+P3s119uWgE4PY9/J6B&#10;JSKABQAAAACwmSKEdVncNGddCmYBAHBP8vaqND4wNVvVJbVXRbBqUPx0fOD8CMA8YLVT3ATCjAAE&#10;FhLAAgAAAAAgl9qyUnNWBLOOnRYAAG4pb6+aHx9Yl/n2qo//+q//uv0v//Iv0W71uRGAu9VjAF9N&#10;AAsAAAAAgC8Rb2Kltqyratsry/LaqQEA2Fjz7VXbxU1bVG3+4R/+ofif//N/Nrvd7vDv//7vW48f&#10;P278r//1v6LJyghA4EEIYAEAAAAA8C1SMCs1Zx3FtizLS6cGAGAtpPaqFKzKxwfeqX/6p3/aj+1v&#10;fvObrT/84Q/l9vb26G//9m+3Dg8Pi0ePHo1evny53el0xi4JsGwEsAAAAAAAqEuMLsybs2KcYc9p&#10;AQBYSnl7VT4+8Jv84z/+40632502Yv33//7f92I7+bq9t7fXfvTo0eCv/uqvtn/zm9+M2u326MmT&#10;J4PJY6PJ8aHLAawSASwAAAAAAO5basxK2whmHTstAAC1S01WaZuPD/xiL168aP7d3/3ddNzf3/zN&#10;33R2dnaa1fFpg9XW1lbj4OBg+nin0xnu7u5GqGowOT6e/JqPQlbAuhHAAgAAAABgWaQxhqk5K1qz&#10;emVZXjs1AABfLG+vmh8f+IvSCMCDg4PGy5cvpwGqp0+f7mxtbU3/2cPDw71F/1yr1Rp3u93Bzs7O&#10;cG9vbxQhq3a7PX7+/PnA5QA2gQAWAAAAAADLLh9jeJW2ZVleOjUAwIaab6+K8YFlMQtb/cT/+B//&#10;o/3Xf/3X01GCaQTg9vZ28/DwcBqw2t3d3ep0Ol80anDyz1y3Wq3R48ePh5P9weTfM3r58qWwPLDx&#10;BLAAAAAAAFhl0ZaVmrOOCsEsAGB9zLdXfRofmI8A/M1vfrN1eHg4DVAtGgF4W5N/btpkFSGr/f39&#10;4eTr4bNnzwadTmfskgAsJoAFAAAAAMA6isasy+KmOeuyLMue0wIALKFP7VX//M//3N3f328NBoOd&#10;NAKw2+229/b2pgGrz40AvK0IWW1tbY2fPn163W63R0+ePBlMnmf06NGjocsBcHsCWAAAAAAAbJLU&#10;lpWasyKYdey0AAB1GY/H7X/7t3/bOzk5Kfv9/qPr6+t2rK2tre5k27jNCMDbmPw7h5N/d4SqpmGr&#10;Fy9efGy32+Pnz58PXBWAuyWABQAAAAAAN8Gss2zbK8vy2qkBABYZj8cH1W6Ep7ZfvXrVuLi42P/L&#10;X/6yMxqNosWqe3l52ej3+826fg+tVmvc7XanIwP39vZGh4eHg+3t7dHLly/9DANwjwSwAAAAAADg&#10;8+LNyzTOMIJZR7Ety/LSqQGA9TMej3cnmxSYygNW04aq09PT/fPz8/bx8XHr48ePjaOjo63r6+ty&#10;cqxV5+/r8PDwutVqjR4/fjzc398fHhwcDIWsAJaHABYAAAAAAHydNMYwNWbFOMOe0wIAy2U8Hkeg&#10;arf6cmeyUlhqv9puF1XAKvT7/fLt27et8/Pz5sXFRfP09LQ5GAwaJycnW3X+Pg8ODqajAp8+fXqd&#10;QlbPnj0bdDqdsasIsNwEsAAAAAAA4G6lxqy0jWDWsdMCAHcrGwE4H7Cab7Ba6NWrV1sfPnyIYFXr&#10;/fv3jaurq2av14vRgWVdv+dOpzPc3d0dRciq3W6Pnjx5Muh2u6NHjx4NXVGA1SWABQAAAAAA9yO1&#10;ZaXmrGlIqyxL44MAoDIej6OJarv6Mg9Y7VT7+YjAX/XmzZsYFVi+fv26HaMCz87OWnWHrFqt1rjb&#10;7Q4ePXo0bbR68eLFx3a7PX7+/PnAFQZYTwJYAAAAAADwsCKAFW1ZMcYwjTO8Ksvy0qkBYB3MjQDM&#10;A1ZpBGD++K2dnZ1Fc1Xj+Pg4mqyaEbK6vLxs9Pv9Zl3/TSlktbOzM9zb2xsdHh4Otre3Ry9fvhSs&#10;BthAAlgAAAAAALC8UltWBLOOCsEsAJbIZ0YAtqsVDu7qufr9fvn27dtWhKw+fvzYODo62opGq/Pz&#10;81ad/42Hh4fXrVZr9Pjx4+H+/v7w4OBg+OzZs0Gn0xn7DgAgEcACAAAAAIDVE41Zl8VNc9ZlWZY9&#10;pwWAbzU3AjDG/kXAKR8BGI+163r+V69ebZ2fnzcvLi6ap6enzcFg0Dg5Odmq87/54OBgOirw6dOn&#10;1+12e/TkyZOBkBUAtyGABQAAAAAA6yO1ZaXmrAhmHTstAJvtF0YARqiqWXzjCMDbipDVhw8fIlgV&#10;IwMbV1dXMUKwNRgMyrqes9PpDHd3d0ePHj2ahq1evHjxsdvtxtdD3yEAfCsBLAAAAAAAWH8pmHWW&#10;bXtlWV47NQCrazweR2iqWX2Zxv3lIwDzx+/VmzdvYlRg+fr163aMCjw7O2tdXl42+v1+bb+fVqs1&#10;7na7g52dneHe3t4oQlbtdnv8/Pnzge8WAOokgAUAAAAAAJsrAlhpnGEEs45iW5blpVMD8DA+MwIw&#10;7FfbWkcA3sbZ2Vk0VzWOj48jbNU4OjraqjtkFQ4PD69TyGqyP9je3h69fPlSqBiAByOABQAAAAAA&#10;LJLGGKbGrBhn2HNaAL7OeDxODVX5uL80AjAcLOPvu9/vl2/fvm2dn583Ly4umqenp80YGTj5ulXn&#10;80bIqtVqjR4/fjzc398fHhwcDJ89ezbodDpj300ALBsBLAAAAAAA4DZSY1baRjDr2GkBNtFnRgDG&#10;1zvV/oONALytV69ebX348KFxcnLSipDVYDCI/a06n/Pg4GCwtbU1fvr06XW73R49efJk0O12R48e&#10;PRr67gJglQhgAQAAAAAAdyG1ZaXmrGlIqyxLI6GAlTIej+cbquZHAOaPr5Q3b95Mm6wiZPX+/ftG&#10;NFn1er3WYDAo63rOTqcz3N3djVDVNGz14sWLj+12e/z8+fOB7zYA1oUAFgAAAAAAUKcIYEVbVowx&#10;TOMMr8qyvHRqgPv0mRGA7WqFg3X474yQ1cePH8vXr1+3r6+vy7Ozs9bl5WWj3+/X1sTVarXG3W53&#10;sLOzM9zb2xsdHh4OYmSgkBUAm0IACwAAAAAAeCipLSuCWUeFYBZwS+PxOMJT29WXi0YAxmPtdfvv&#10;Pjs7i+aqxvHxcYStGkdHR1sRtjo/P2/V+byHh4fXrVZr9Pjx42GErLa3t0cvX77UdAjAxhPAAgAA&#10;AAAAlk00Zl0WN81Zl2VZ9pwW2AxzIwDzgFWEqprFCo8AvI1+v1++fft2OjLw4uKieXp62hwMBo2T&#10;k5OtOp/34OBgOirw6dOn1/v7+8Nosnr27Nmg0+mMfXcCwGICWAAAAAAAwKpIbVmpOSuCWcdOC6yG&#10;8Xgcoan5AFU+AjA9vlFevXq19eHDhwhWtd6/f9+4urpq1h2y6nQ6w93d3VGErNrt9ujJkyeDbrc7&#10;evTo0dB3KgDcngAWAAAAAACw6lIw6yzb9sqyNBYLajY3AjAaqtIIvP1qu5YjAG/rzZs3MSqwfP36&#10;dTuFrHq9XmswGJR1PWcKWT169GjaaPXixYuP7XZ7/Pz584HvXAC4WwJYAAAAAADAuooAVhpnGMGs&#10;o9iWZXnp1MAvG4/HB9XuohGA4cBZ+qmzs7MIVTWOj4+jyao5+bp1eXnZ6Pf7tbV6tVqtcbfbHezs&#10;7Az39vZGh4eHg+3t7dHLly8FUAHgHglgAQAAAAAAmyiNMUyNWTHOsOe0sM6yEYAhD1ht9AjA2+j3&#10;++Xbt29bEbL6+PFj4+joaOv6+ro8Pz9v1fm8h4eH161Wa/T48ePh/v7+8ODgYPjs2bNBp9MZuyoA&#10;8PAEsAAAAAAAAG6kxqy0jWDWsdPCshqPxxGY2q2+XDQCMH+cL5BCVufn582Li4vm6elpczAYNE5O&#10;TrbqfN6Dg4PpqMCnT59et9vt0ZMnTwZCVgCwGgSwAAAAAAAAfl1qy0rNWdOQVlmWxnxRi2wE4HzA&#10;ygjAO/Lq1autDx8+RLAqRgY2rq6uYoRgazAYlHU9Z6fTGe7u7o4ePXo02NvbG0bIqtvtxtdDVwQA&#10;VpcAFgAAAAAAwNeLAFa0ZcUYwzTO8Kosy0unhnnj8ThG/W1XX+YBq51qPx5rO1N3582bNzEqsHz9&#10;+nU7RgWenZ216g5ZtVqtcbfbHUTIKhqtXrx48bHdbo+fP38+cEUAYD0JYAEAAAAAANQjtWVFMOuo&#10;EMxaS3MjAPOAlRGA9+Ts7CyaqxrHx8cRtmocHR1tXV5eNvr9frPO5z08PLze2dkZ7u3tjSb7g+3t&#10;7dHLly+14gHABhLAAgAAAAAAuF/RmHVZ3DRnXZZl2XNalst4PI7QVLP4aYCqXdw0VKXHuQf9fr98&#10;+/Zt6/z8vHlxcdGMkFU0Wk2+btX5vBGyarVao8ePHw/39/eHBwcHw2fPng06nc7YVQEAEgEsAAAA&#10;AACA5ZDaslJzVgSzjp2WuzM3AjDG/kV4xwjAJfLq1autFLI6PT1tDgaDxsnJyVadz3lwcDAdFfj0&#10;6dPrdrs9evLkyaDb7Y4ePXo0dEUAgC8hgAUAAAAAALDcUjDrLNv2yrI06qwyHo8Pqt35gFVqqDpw&#10;lpbHmzdvpk1WJycnrffv3zeurq5ihGBrMBiUdT1np9MZ7u7uRqhqGrZ68eLFRyErAOCuCGABAAAA&#10;AACspghgpTGGg8k6mqyrsiwv1+E/LhsBGPKAlRGAKyBCVh8/fixfv37djlGBZ2dnrcvLy0a/36/t&#10;mrVarXG32x3s7OwM9/b2RoeHh4MYGfj8+fOBKwIA1EkACwAAAAAAYP2kMYapMSvGGfYe+jc1Ho8j&#10;fLNbfZlGAIb9aps/zpI7OzuL5qrG8fFxhK0aR0dHWxG2Oj8/b9X5vIeHh9etVmv0+PHjYYSstre3&#10;Ry9fvtQIBwA8GAEsAAAAAACAzREhrMvipjnruizL42/9l2YjAOcDVkYArrh+v1++fft2OjLw4uKi&#10;eXp62oyRgXWHrA4ODqZNVhGy2t/fH0aT1bNnzwadTmfsqgAAy0YACwAAAAAAgNSWlZqzYvUnq1E9&#10;ngesdqp9IwDXyKtXr7Y+fPjQODk5ab1//74RIavJ/ladzxkhq62trfHTp0+v2+326MmTJ4Nutzt6&#10;9OjR0BUBAFZJyykAAAAAAADYGNuT9bTaj1BVt9r/Lnv8yWSdVytCWP81WT8Ws3DW+8m6mKyBU7l6&#10;3rx5E6MCy9evX7dTyKrX67UGg0FZ13N2Op3h7u5uhKqmYasXL158bLfb4+fPn/seAgDWhgYsAAAA&#10;AACA1RehqghPtSfrWXXsoLhprvrtN/77o+kqQjonxSyUFQ1Zf66+/qGYjTPsV4sHdHZ2FqGqRoSs&#10;rq+vy8nXrcvLy0a/36+trazVao273e50ZODe3t7o8PBwsL29PXr58uW1KwIAbAIBLAAAAAAAgOWU&#10;N1TlAavUYNUtbgJWD6VRrWjLihGGvck6mqx3k/XHYtaW9aHackdSyOr4+DgarRpHR0dbEbY6Pz+v&#10;dfrN4eHhdavVGj1+/Hi4v78/PDg4GApZAQAIYAEAAAAAANy31EY1H7CKcFU+InCVRVtWNC5FI1YE&#10;s2J8YbRkRWPWfxazwFYEs059OyzW7/fLt2/fts7Pz5sXFxfN09PT5mAwaJycnGzV+bwHBwfTUYFP&#10;nz69TiGrZ8+eDTqdzthVAQD4zA+/AlgAAAAAAADfLDVUhTxgdbDg8U0XLU2DYtaWFUGsaMf6frJ+&#10;LGZBrffVscEmnIxXr15tffjwIYJVrffv3zeurq6i3ao1GAzKup6z0+kMd3d3R48ePRrs7e0Nnzx5&#10;Muh2u/H10LcnAMDtCWABAAAAAAAstmgEYPiu2i7DCMB1Eo1ZETqKlqxozoqA1g/FLJgVYw3PquP9&#10;VfsPe/PmTYwKLF+/ft2OUYFnZ2etukNWrVZr3O12BxGyikarFy9efGy32+Pnz58PfKsBANwtASwA&#10;AAAAAGDTpIaqGPn3rNpPIwDzx1kOjWpFW1aMM4xg1ptiFtR6Vczasj5U2wdzdnYWzVWN4+PjaLJq&#10;Rsjq8vKy0e/3m3U9ZwpZ7ezsDPf29kaHh4eD7e3t0cuXL6992wAA3B8BLAAAAAAAYB0sGgHYro7P&#10;P856iPaoCDdFI1YEs2J8YbRkRWPWnyfr3WTFSL3Tu3rCfr9fvn37tnV+ft68uLhoHh0dbUWj1eTr&#10;Vp3/oYeHh9etVmv0+PHj4f7+/vDg4GD47NmzQafTGfs2AABYgh9Mx+Px/13tjyYrpeGH1SqqY+mH&#10;txOnDAAAAAAAuCcRmEoBqnwc4HcLHodcBKJi1F60ZUVzVrRjfV+tCGqlxqyF4/hevXq1lUJWp6en&#10;zcFg0Dg5Odmq8zd8cHAwHRX49OnT63a7PXry5Mmg2+2OHj16NHQ5AQCWWwSw/vctfv1OMfskQYSy&#10;RtWxj9njeXCr97kfWgEAAAAAgI22aATgQbXyx+Guxftc0Zx1cnl5+XEwGPQuLi7eTtbxu3fvjk9O&#10;Tj6cnZ1dTY7XEnrqdDrD3d3dCFVNw1YvXrz4KGQFALD6bhvAuo0U1gqX1X4EshYFt66qBQAAAAAA&#10;rKa8oSqN+8tHAHaLm4AV3IsPHz6Uo9GovLq6aky2xcePH8sYGTgYDMq5X9ooJ4bD4fvxeNyfbM8n&#10;v/btZJ2dn59///79+97k3/Wh3+9/+LXnbLVa4263O9jZ2Rnu7e2NImTVbrfHz58/V1wAALCm6gxg&#10;3Ua7WiHmdKcfeiOUNR/cEtYCAAAAAID78bkRgHGsXRgByBJIgaoUtur3+58LWX2NyGVFeOtDBLMm&#10;/853kxXhrKNGo/HnybGTra2ty52dnbPt7e3Ry5cvr10RAIDNsywBrNuIQNZOtR/BrFTJGp84mA9u&#10;xQ+55y4zAAAAAAD8RN5QtWgEYHoclkK0V3348KERoaoIV6Umq9jW+bzRXBWjAtM22q0iaNVoNOLh&#10;VjF7r6pXzN6POp2sHyfr+8k6LmbvXZ26egAA628VA1i3tV9tY+ThONtPonGrUe2f+JYAAAAAAGBF&#10;LRoBGL6rtkYAsvTSqMAIW0W4KvbjWJ3PGeGqZrM57nQ640ajEQGradAqAldf+a+MkoAIhsX7Tv1q&#10;e1TMwlk/TNb7ybooZuEtAADWwCYEsG5jp7hpzkojD/Ow1mUx+zRD6PnBGAAAAACAe/DbartoBGD+&#10;OKyEGBVYjQyMRqsi7UfYqi4pUBVhq2iv2tnZGaWw1T3+pzeqFW1ZMc0lglnRlBXBrNeTdVbMAlt9&#10;3yUAAKtFAOvrtbMXtxHMiuBWBLLSq4M0BjEIawEAAAAAkMsbqlKAql0dn38cVk6MB4xgVWq0SiMD&#10;41hdzxnBqhgPGGGryfq0f88hq68R5yTeU4rgVby/dFzcBLOiMetdMRtneOE7CwBgSX+gE8C6F/FD&#10;8061369+kC6Km5DWfHDryikDAAAAAFg5EZhaFKD6bsHjsPJSoCoarUajUdnv98vhcFhG2KrO563a&#10;q6ajA6PVKkJWcWxNT3NMZon3keLD/tGcdTpZ3xezcNabyRpWxwAAeEACWMtpv9q+L25GHsYnG+aD&#10;W9fVD9sAAAAAANQnb6h6Vu0fVCt/HNZOtFdVowKnDVYRropj0WxV5/NGuKrZbI47nc6nkFU0WkXw&#10;iql4nyjeN4oxhv1qe1TMwlnRmpUas0xoAQC4BwJYq2+n+iE7QlnpVUeMREzBrX52/MTpAgAAAACY&#10;ivBUt9pfNAKwW9wErGDtpVGBVdiqSOMD63zOCFVFuCpCVo1GYzoqMB1zRb5ao1rxAf547yjeG0pj&#10;DF8Vsw//C2YBANwxAazNksJa19VKwa1m9Xge3Or54RsAAAAAWDH5iL88YBXH2oURgGy4NCowglUp&#10;ZBWBqwhe1SUFqqLRKtqrqvGB07CVK3Kvoi0r3g+KD+7He0PHxWyEYQpoHVWP9Z0qAICv+GFLAIvP&#10;aFcrxCchtopZIGtRcEtYCwAAAACoU4SmIjz1uRGA6XHYeDEmsApWTbcxMjAdq+s5I1gV4wEjbDVZ&#10;RRoVGGErV2QlxIfz432eeL8nmrMijPVjtSKklcYZAgDwGQJY3IUIYu1U+ymslfbbxc+DW1dOGQAA&#10;AABsvPmGqhSwMgIQfkUaFZgarfr9fjkcDqdhqzqft2qvKqLNKlqtInCVwlaspXhfJ76noiUrmrHe&#10;FrNQVmyjNSuCWadOEwCAABYPY7/axpzxNPLwrPhpiCtutERo69zpAgAAAICV8ttqu2gEYP448AtS&#10;yCqaq6LBKsJVcSzGB9b5vBGuajab406nM06jAoWsmNOoVryHEx+6j1BWtGa9m6xXxez9n3ivx/QU&#10;AGBjCGCx7CKUlZqz0qu7y2JxcOvE6QIAAACAWuQj/vKAlRGA8I0iUJWFrYpqfOD0WF2iuSoarCJs&#10;VbVYjdMxV4RvEG1Z8Z5OtGXF+zoxvvC4uAloHVWP9Z0qAGDtfhASwGKNtIub5qx85GGzejw+iZFu&#10;AglrAQAAALDp4l5ZGveXB6i+W/A48A3SqMAUtoo2q2i1irBVXc8ZjVXRXBXBqslK4wOnYStXhAcQ&#10;H6yPRqxeMXu/JkYYRjAr3q+JoFaMM7xwmgCAVSWAxaaKUFY+8nCr+sF/UXCrV6jJBQAAAGB1pIaq&#10;+LDis2rfCECoWQpUpbBVv9+vPWQVIliVQlZpVGAcc0VYEfFeTPw/EkGsaMZ6O1nfF7Nxhn+erOFk&#10;nTpNAMCyE8CCL7NfbWPkYaeYBbLihUC7+Hlw68rpAgAAAOCOxai/brWfB6xSQ1W3uBkHCNQkGxU4&#10;DVdFyGo4HJbRaFXn81btVUWMDIwxgdXYwOkxWFONakVbVrzvksYYRkDrVXHTmOUD9ADAUhDAghpe&#10;CxezMFY0Z6Xa9rPqeB7cuq5eOAAAAACwmfIRf3nAyghAeGAxKjCFrCJcFcGrOFbnc0a4qtlsjjud&#10;zjiNCoygVQSuXBH4JMKO8R5MvNcSwawYX3hczAJaMdYw2rIEswCA+/8hRQALHlQKa8WLhHG1H6Gs&#10;+eCWsBYAAADA6ojQVNzfyUcAHhQ3DVVGAMISiFGB1cjACFsVaT/CVnVJgaoIW6VRgUJWcHf/ixWz&#10;4FV8QD7eU4lAVgSzYrxhjDXsVwsA4M4JYMHqaBc3zVlRrbtV3Iw7nA9unThdAAAAAHcqb6jKA1ZG&#10;AMISi5DVaDQqo70qglXRZhWtVhG2qus5I1gV4wEjWDVZn/aj0coVgQcR76HE//Px3kkEsGKMYQSy&#10;3k3Wn4ubcYYAAF9NAAvW98VEas5KYa18/GEe3OoVqngBAACAzZXaqOYDVnEPxQhAWAEpUJXCVv1+&#10;vxwOh9PRgXU+b7RXRdgq2qwiZJUarVwRWBmNasUH3ON9kwhlxQjDCGi9Kmbvr5w6TQDAlxDAAsJ+&#10;tY2Rh51iFsh6X8xCXPGiY1jcBLeunC4AAABgyaWGqpAHrA4WPA6sgGivqkYFThusUpNV3SGrCFel&#10;kYGxrZqspmErYG3FnyvxAfb4UHu8J/KXYvb+SYwzjLGGEcqKxiwfbgcAbn6AEMACbmmnuGnOSjcq&#10;z6rj88EtYS0AAADgruRtVHmA6rtqawQgrIE0KrAKWxURuIpjdT5nhKoiXNXpdMaNRmM6KjAdc0WA&#10;+T8yitl7IfEeSYwwPCpmzVm9atuvFgCwYQSwgDq1i5vmrLhZEcGtqPJNN0hj3nq0b11XxwEAAIDN&#10;kxqq4h7Cs2o/jQDMHwfWRBoVGMGqFLKKwFUEr+qSAlXRZJVGBaawlSsC3IF4/yOas+J9jwhgvS5m&#10;gax47+NPxSy0deE0AcD6EsAClunFST7ycKu4adBaFNwCAAAAlteiEYDtYnGDFbCGYjxgaq+KYFUa&#10;GRjH6nrOCFbFeMAIW01WkUYFRtjKFQEeSKNa8R5HvOcRoaxozYr2rD8Ws/dDTp0mAFh9AljAqkrN&#10;WZeT1SluglupcSukUYnmsAMAAMC3y0cAxqi/brX/3YLHgQ2QAlWp0arf75fD4bCMsFWdz1u1VxXR&#10;ZhWtVhG4ErICVkz8ORnvYURbVryn8ZfJOitmAa03xSywJZgFAKv0l7sAFrABdqoXMtGctVfMAlnv&#10;i582bqXg1pXTBQAAwIZZNALwoFr548AGivaqGA8YQasIXEW4Ko5Fs1WdzxvhqmazOe50Op9CVqnR&#10;CmDNtYrZ+xjxAfNoyorGrAhm/VDMQlkXhQ+eA8DSEcAC+KkU1upVL3Ka1QucRcEtYS0AAACWVd5Q&#10;lcb95SMAu8VNwAqgSKMCq7BVUTVbTY/VJUJVEa6KsFUVsBqnY64IwM//2Ky28WHzaM56XcyCWSfV&#10;tl8tAOABCGABfL12tSKsFR+92ypmtcApuBUvetKoxHOnCwAAgG/0uRGAT6vXp0YAAr8ojQpMYato&#10;s6o7ZBWNVdFcFSGr2K/GB07DVq4IwJ2I9yNipGG8DxEfHH9VzD5Y/uNk/Tn++C9mrVkAQI0EsADu&#10;7wVQPvIwhbXiRVG7+HlwCwAAgM2RGqpCGveXjwDMHwf4RTEmsGqvmm4jZJWO1fWcKWQV7VWTVaRR&#10;gRG2ckUAHkyjWtGKFe9N/KmYTfmItqwIaUUw69RpAoC7IYAFsJxSc9blZHWqF0cfi1mIKw9uRfuW&#10;We8AAADLZ9EIwPBdtTUCEPhq2ajAabiq3++Xw+FwGraq83mr9qoi2qxiTGA1NnB6DICVEX9XxIfB&#10;472FeI/hqJg1Zv1XtR+hrIvCew8AcLu/YAWwAFbeTnHTnLVXvSh6X9w0bqXglrAWAADAt8sbquZH&#10;AOaPA3yzGBWYQlYRrorgVRyr8zkjXNVsNsedTmecRgVG0CoCV64IwNprVdt4vyFCWG+LWTAr3l+I&#10;5qx+tQCAOQJYAJulXdw0Z6WRh/HJlhTciuPRvnVVLQAAgE2waARguzo+/zjAnYpAVdZoVVTjA6fH&#10;6pICVRG2SqMChawA+AXxXkI0Z8WEjnjvIEYYRjgrglox2jDeX7hwmgDYZAJYAPzSC6rUnBWfrNwq&#10;ZmGtTnHTuJVGJZ47XQAAwJKJwNSiANV3Cx4HqNWHDx+ivapMYatos4pWqwhb1fWcEayK8YARrJqs&#10;ND5w2mjligBwV3/dVCtasSKYFWGss8n6cbL+OFnDYjbSEADWngAWAHclNWfFyMMIaUUoK24ixqfG&#10;I6yVj0oEAAD4WnlD1bNq/6Ba+eMA9yoFqlLYqt/vl8PhcDo6sM7nTe1VEbKKwFVqtHJFAHhA8Xdf&#10;vB+QJm8cFbMPeMc4wzfF7P0DwSwA1usvPwEsAB5AhLFG1YusGH+Ygls7xc+DWwAAwPqL8FS32l80&#10;ArBb3ASsAB5MNipw2mCVmqzqDlnFqMA0MjC2EbhKYSsAWDGtahv3/2NsYYwy/K/q6x+rYwOnCYBV&#10;I4AFwLLLm7OiWStq8hcFt3pelAEAwFLJR/zlAas41i6MAASWWBoVGGGrCFfFfhyr8zkjXNVsNsed&#10;TmecRgVG0CoCV64IABsg3geIQHPc/497/6+KWTgr3huI0Yb9agHAUhLAAmCdtIub5qzYbhWzWuMU&#10;3IqQVhqVeOV0AQDAV4nQ1Hbx+RGA6XGApRajAquRgdFoVaT9CFvVJQWqImyVRgWmsJUrAgALNaoV&#10;4au4r/8fxawlK9qy/hh/pVdfA8CDEsACYFPFp2lSc1a8eEthra3q617x01GJAACwzuYbqlKA6rtq&#10;awQgsJJiPGAEq1KjVRoZGMfqes4IVsV4wAhbTdanfSErALhT8Xd53OePyRhxP/+HYnYvP8YZvqn2&#10;T50mAO7tLyYBLAD4Iqk5K0YedqoXbxHOipBWatxK9cgAALAsflttF40AzB8HWFkpUBWNVqPRqOz3&#10;++VwOCwjbFXn81btVdPRgdFqFSGrOOaKAMCDa1XbuHcfIaz48HU0Z0VQK5qzojFr4DQBcJcEsADg&#10;7uXNWXvFTXBrp/h5cAsAAG4rb6jKA1ZGAAJrK9qrqlGB0warCFfFsWi2qvN5I1zVbDbHnU7nU8gq&#10;Gq0ieAUArJxozEofpI71uloRzPpTMRtz2HeaAPgaAlgA8LDy5qxo1hoXPw1uxdqvXgD6RA4AwPqK&#10;wNTTan/RCMD8cYC1lUYFVmGrIo0PrPM5I1QV4aoIWTUajemowHTMFQGAjdCoVoSv4p58tGVFc1Z8&#10;iPrfi9m9+QunCYBfIoAFAKsjPp2zaORhCm5FSCuNSrxyugAAlkJqqIqf355V+0YAAhstjQpMYato&#10;s4rAVezXJQWqotEq2quq8YHTsJUrAgB8RtyDj/vyEcCK++8/FLNxht9P1l+K2X34U6cJgOlfGgJY&#10;ALC2UnNW3EzuVC8Mt4rZJ3nieD4qEQCALxej/rrVfh6wSg1V3eJmHCDARooxgdFeFWGr2EbIKh2r&#10;6zkjWBXjASNsNVlFGhUYYStXBAC4Y61qGx+YjhBW3H//j+rrdAyADSKABQCECGN9LGaf2InxhxHK&#10;GhWLG7cAANZRPuIvD1gZAQjwGWlUYGq06vf75XA4nIatan0BO2uvKqLNKlqtInCVwlYAAA8sGrPS&#10;vfRYr6sV99mjNStGGQ6cJoD1I4AFANxWHtbqVPv9YnFwCwDgoUVoKsJT+QjAg+KmoSo9DsACKWQV&#10;zVXRYBXhqjgW4wPrfN4IVzWbzXGn0xmnUYFCVgDACmtUK+6hRwAr2rKiJSvuo/97MbvH3neaAFaX&#10;ABYAUKe8OatdvbCMF5EpuBUhrjQq0ad+AIAvlTdU5QErIwABvlIEqrKwVVGND5weq0s0V0WDVYSt&#10;qharcTrmigAAGyLun0drVtw3v5ysPxez++nfF7PGrNi/cJoAVuAPdAEsAGBJxIvMRSMPtyZrWMzC&#10;Wnn7FgCwfn5bbecDVvGzgRGAAN8ojQpMYatos4pWqwhb1fWc0VgVzVURrJqsND5wGrZyRQAAflGr&#10;mH1wOT7AfFTM7pdHc9ZJtU6dIoDlIYAFAKyq1JwVN+2jUetdMatw3qqOxxu1KbgFADycfMRfHrAy&#10;AhCgBilQlcJW/X6/9pBViGBVClmlUYFxzBUBALhz8WHm+NkuQljRjvW2mDVnnRWz1qw4ZuIEwD0T&#10;wAIANkHenLVXzD4pNCpuGrfiBWurOg4A/Lq8jSoPUH1XbY0ABKhRNipwGq6KkNVwOCyj0arWF1az&#10;9qoiRgbGmMBqbOD0GAAAD65RrbjPHSMN/6uYNWfFB5b/vTrWd5oA6iGABQDwU3lzVjRrXRazTwul&#10;4NZ1MWvfOnGqAFhDv83+PnxW7acRgPnjANyDNCowwlYRror9OFbrC6J2e9xsNsedTmecRgVG0CoC&#10;V64IAMBKipB+fAg5wldxvzvasmKixI+T9adidi/8wmkC+MY/bAWwAAC+Wt6cFW9MD6oXsSm4lcJa&#10;vULlMwAPJ5qoutV+HrBa1GAFwD2LUYHVyMBotCrSfoSt6pICVRG2SqMChawAADZS3N+Oe9dxDzva&#10;sk6LWSjrx+rYqVME8GUEsAAA7k9qzsqDW1vFTeNWjER8XwhrAfDr8hGAecDquwWPA/DAImQ1Go3K&#10;1GgVbVYxOjDCVnU9ZwSrYjxgBKsm69N+NFq5IgAA/Iq4hx0/q8b97GjHelvMmrOOJ+tNIZgF8DMC&#10;WAAAyykPY8X4w6iEjlEjEdiKTx7loxIBWB+LRgAeVCt/HIAlkwJVKWzV7/fL4XBYRtiq1hcOOzuj&#10;CFtFm1WErFKjlSsCAEANGtWKDxfHNIj/KmbNWRHU+s9iFtbyAWNgIwlgAQCsvjyslcYfpuDWfOMW&#10;APcvb6hK4/7yEYDd4iZgBcASi/aqalTgtMEqNVnVHbKKcFUaGRjbqslqGrYCAIAlED8Px33oCGXF&#10;/eloy4oPFccowxhpmAJbAOv7B6EAFgDARsmbs9rVi94U3Dqrfk0alQjA531uBODT6s9XIwABVlga&#10;FViFrYoIXMWxOp8zQlURrup0OuNGozEdFZiOuSIAAKyw+HBw3IOOyQ4/FLOWrAhlRTgrjTgEWHkC&#10;WAAAfE7enNWuXiRHYCvGIH6YrOti1r515lQBayQ1VIU07i8fAZg/DsAKS6MCI1iVQlYRuIrgVV1S&#10;oCqarNKowBS2ckUAANgwcf85mrMihHVWbaM563iy3kzWqVMErBIBLAAA7kpqzsqDW6klYL5xC+A+&#10;LRoBGL6rtkYAAqypGA+Y2qsiWJVGBsaxup4zglUxHjDCVpNVpFGBEbZyRQAA4Nd/pK5W3F+Odqzv&#10;i1lzVjRo/Wd1zD1mYOkIYAEA8BDy5qy9yXpXvajeql5IN6vHrpwq4BekhqoIeD6r9tMIwPxxANZY&#10;GhWYGq36/X45HA7LCFvV+gPtrL2qiDaraLWKwJWQFQAA1CZ+vo/7xvEh3zTO8G0x+1BwjDQ8rx4D&#10;eJg/pASwAABYcnlzVqd6cR32qhfXYbt6gQ2svkUjANvV8fnHAdgQKWQVzVXRYBXhqjgWzVa1/iDa&#10;bo+bzea40+mM06jA1GgFAAAsjZjIEPePUzArxhf+pZi1Z8WxC6cIqJsAFgAA6yRvzpoPbqXGrTQq&#10;Ebg/EZhaFKD6bsHjAGywNCqwClsVEbiK/ThWl2iuigarCFvFfoSs0jFXBAAAVlrcL47mrLgfHPeH&#10;fyxmAa031RLMAu6MABYAAJssNWfFC/F4gy0CWzEG8cNkXRc/HZUI/NyiEYAH1cofB4BP0qjAFLaK&#10;Nqu6Q1bRWBXNVRGyiv1qfOA0bOWKAADAxmlUK+4NRwgrmrIimPVusl4VswYtgFsRwAIAgC8TNdaX&#10;1X4KbqXZM/ONW7DKIjzVrfYXjQDsFjcBKwBYKMYEVu1V022ErNKxup4zhayivWqyijQqMMJWrggA&#10;APAF4vVKfFg37vOmcYZvi1lzVow0jICW+7/A4j9ABLAAAODO5c1Z88GtXvHTUYlwH/IRf3nAKo61&#10;CyMAAfgK2ajAabiq3++Xw+FwGraq9QetWXtVEW1WMSawGhs4PQYAAFCTuM8b4asYZxjBrGjOilDW&#10;99WxvlMEm00ACwAAHlbenNWuXrinF/Tvq/3UuAXznlbfH58bAZgeB4CvFqMCU8gqwlURvIpjtf6A&#10;1G6Pm83muNPpjNOowAhaReDKFQEAAJZIfNg2PoSSglnn1fZNtS6cItgMAlgAALBaL+bD/MjDreKn&#10;wa1Lp2qlzTdUpQDVd9XWCEAA7lwEqrJGq6IaHzg9VpcUqIqwVRoVKGQFAACsiUa1IpB1VMzGGMY2&#10;xhi+mqxTpwjWiwAWAACsr9ScFcGteCOzX73oj9DWdfHTxi3q99tqu2gEYP44ANTiw4cP0V5VprBV&#10;tFlFq1WErep6zghWxXjACFZNVhofOG20ckUAAIANFK+/4n5t3KuNMFaMMIxgVjRo/aU6NnCaYAX/&#10;5xbAAgAAip82ZzWKm7BWuKpuClx78f8zeUNVClC1q+PzjwNA7VKgKoWt+v1+ORwOp6MD63zeKlg1&#10;HR0YgavUaOWKAAAAfLG4Rxv3X9M4w2jJilDWj9WxvlMEy0sACwAAuK28OWs+uHVV7Tez/VUTgalF&#10;AarvFjwOAPcuGxU4bbBKTVZ1h6wiXJVGBsY2Wq1S2AoAAIDaxL3WeL2XglnRkhWtWRHOOi5MOYCl&#10;IIAFAADUfXMgNWfNB7feZ7/mPsJaeUPVs2rfCEAAllYaFRhhqwhXxX4cq/M5I1zVbDbHnU5nnEYF&#10;RtAqAleuCAAAwFJpVOu8mAWyfqy2byfrVSGYBfdKAAsAAFgmKYyVB7e2isWNW+FgsrrV/qIRgN3q&#10;1wDAUopRgdXIwGi0KtJ+hK3qkgJVEbZKowJT2MoVAQAAWHnRlhX3V2NkYbRlfV/cBLN+qLbAXf+P&#10;J4AFAAAsmd3J+l21/6S4CVP9vtruTNbLav+k2kZQ67zavypuGrXyfQB4EDEeMIJVqdEqjQyMY3U9&#10;ZwSrYjxghK0m69O+kBUAAMBGiw+4xr3UNM7wtJiNMvyxWgOnCL6OABYAAHBfIjQV4and4iZA9aRa&#10;4XfVY3WJgNZ1tf+u2l4XN8GtfB8AbiUFqqLRajQalf1+vxwOh2WErep83qq9ajo6MFqtImQVx1wR&#10;AAAAbiEas+L1axpj+K7aRjjrTTFr0wJ+gQAWAADwLfIAVYSqIkCVN1Tlj6+SvDkrQlnpk18n2a85&#10;cfkBNku0V1WjAqcNVhGuimPRbFXn80a4qtlsjjudzqeQVTRaRfAKAAAAatSoVtwjjcasuCeaxhm+&#10;mqwLpwhmBLAAAIBF0ri/fARg3lD1e6fokwhn9ar9CG2lT4P1isXBLQCWXBoVWIWtijQ+sM7njFBV&#10;hKsiZNVoNKajAtMxVwQAAIAlE21Z0ZoV90IjjPV9MRtnGPs/VFvYrP8pBLAAAGBjpBGA4Q/V9j5H&#10;ADKTwlgRzkojD/PGrTy4BUBN0qjAFLaKNqsIXMV+XaKxKpqrotEq9qvxgdOwlSsCAADAmmgVs/ub&#10;aZxhrDfV1z8W7n2ypgSwAABgtUVg6nfVfhoBGPIGqydO08qKgNZ1tf+u2l4Xi4NbAMyJMYHRXhVh&#10;q9hGyCodq+s5U8gq2qsmq0ijAiNs5YoAAACwwaIxK16Pp2DW2+ImnBWr7xSxygSwAABgOaUAVQSq&#10;Xlb7RgDyS/IwVgS05scf5sEtgLWRRgWmRqt+v18Oh8Np2KrO563aq4pos4oxgRG4SmErAAAA4Is1&#10;qhX3LmN8YQS0Ypzh62pdOEWsAgEsAAC4P3kbVRoBGCMBFwWsoE4RzupV+xHaSp8uy8cfnjhNwLJI&#10;IatorooGqwhXxbEYH1jn80a4qtlsjjudzjiNChSyAgAAgHsRH6yK1qy4dxltWd8XN8GsCGq9c4pY&#10;qm9YASwAAPgm+QjACFc9rfZTQ1UesIJVlcJYEc5aNP4wD24BfLUIVGVhq6IaHzg9VpdorooGqwhb&#10;VS1W43TMFQEAAICl1Cpm9yPTOMNYEdA6rrZw7wSwAABgsQhNRXgqHwGYN1gZAQiL5c1Z6VNo+fjD&#10;PLgFbKA0KjCFraLNKlqtImxV13NGY1U0V0WwarLS+MBp2MoVAQAAgLURjVlxfyEPZv2lmN2njK0P&#10;kVIbASwAADZJHqCKUFWEq/KGqvxxoH4RyrrO9ufHH+bBLWCFpEBVClv1+/3aQ1YhglUpZJVGBcYx&#10;VwQAAAA2WqNaEcSKUFYEtNI4w1fFbMwhfBMBLAAAVt3nRgD+rvh5wApYXXlzVmzTTZF8/OGJ0wT3&#10;JxsVOA1XRchqOByW0WhV5/NW7VVFjAyMMYHV2MDpMQAAAIBbiHsY0ZoV9xojjJUHs34obhr+4de/&#10;mQSwAABYUmkEYPhDtc0bqlLACmBeBLJ62f6i8Yd5cAv4BTEqMIWsIlwVwas4VudzRriq2WyOO53O&#10;OI0KjKBVBK5cEQAAAOAetIrZ/cPvi1lr1ttqHVfH4CcEsAAAuE+LRgCG3y94HOC+5M1Z6VNt+fjD&#10;PLgFaylGBVYjAyNsVaT9CFvVJQWqImyVRgUKWQEAAABLLhqzojkrQljRlhVNWW+K2X3FvxQ+9Lmx&#10;BLAAALgLKUAVgao07i9vqPq9UwSsiQhlXWf78+MP8+AWLJUIWY1GozLaqyJYFW1W0WoVYau6njOC&#10;VTEeMIJVk/VpPxqtXBEAAABgjTSqFUGsaMxKzVnx9atiNuaQNSaABQDA5ywaAbhTLA5YAfBzeXNW&#10;bNNNlnz84YnTxF1KgaoUtur3++VwOJyODqzzeaO9KsJW0WYVIavUaOWKAAAAABsu7slEa1bcG3xd&#10;3DRnxX4KaLEOF1oACwBgo0Rg6nfVfoz6e1rtp4aqPGAFwP2JQFav2s/DWnmIKw9uscGivaoaFTht&#10;sEpNVnWHrCJclUYGxrZqspqGrQAAAAC4tVYxu9+X2rLeFrNg1vFk/ej0rBYBLACA9bBoBOCTauWP&#10;A7AeUnNW3KBJIw/z8Yd5cIsVlUYFVmGrIgJXcazO54xQVYSrOp3OuNFoTEcFpmOuCAAAAMC9iMas&#10;+KBdasv6odqPD2j+yelZTgJYAADLKw9QLRoBmD8OAJ8Toazraj+vNE8hrjy4xT1LowIjWJVCVhG4&#10;iuBVXVKgKpqs0qjAFLZyRQAAAACWVqNacY8vGrNSc1Z8/cdCe/6DEsACALhfnxsB+LvqMSMAAXhI&#10;eXNWhLLSTZt8/OGJ03Q7MR4wtVdFsCqNDIxjdT1nBKtiPGCErSarSKMCI2zligAAAACslbjHFK1Z&#10;F8VsjGFqzopxhtGe5cOX93ERBLAAAO5EhKYiPPW5EYApYAUA6yICWb1qP0Jb/Ww/hbjy4NZaS6MC&#10;U6NVv98vh8NhGWGrOp+3aq8qos0qWq0icCVkBQAAAEClVczuz/1XMQtlRUArglnHk/Wj03N3BLAA&#10;AD4vD1BFqCoFqH6/4HEA4Jel5qy44ZM+dZeHtfL9pZRCVtFcFQ1WEa6KY9FsVefzRriq2WyOO53O&#10;p5BVarQCAAAAgK8QjVnxwcEUzEojDeMDlX9yem5PAAsA2ER5gGp+BGD+OADwMCKgdV3tv6u218VN&#10;cCvfv3Pv3r07HA6Hrffv33c/fvzYuby83Ol2u/9vhK3qEqGqCFdF2KoKWI3TMd8OAAAAANyTRrWi&#10;KSuCWSmgFffo/lhsSNv91xDAAgDWRRoBGP5QbXeKm3GARgACwHrKm7MilJVuAp1kv+Zk/h86Pz8/&#10;GAwGW71ebxq2urq6Ouj3+93RaNSa/7Xj8bjY3t7+f/b390+/5TcajVXRXBUhq9ivxgdOw1YuIwAA&#10;AABLLNqyojXropiFs/KRhj8UNX5YclW0fI8AAEssAlO/q/YXjQDMA1YAwGbaKW5C2IfZ8f/24cOH&#10;4uPHj8Xl5WWMDoztoN/vX0/s3OYJyrIsIqT1Jb82hayivWqyijQqMMJWLhUAAAAAKyo+QBgffOwU&#10;s/fm8vfnWtVjEcqKUYbRlvVqss4m68dNOUECWADAQ0gBqt1icUOVEYAAwBcZDoefAlYRtur1ep+O&#10;LdAqvvJeSKPR+N3W1tb+eDzux+p0OhHMupocu4wxgdXYwGnYCgAAAAA2SGqk/z+rlURjVjRnpbas&#10;o2o/2rL+vG4nwQhCAOCuPKlWWDQCMH8cAOBWzs/Pi7zRajAYTI/VaXd3t2g2m0W32y22traKR48e&#10;Tb+Otei3OFnX1f67antd3NSv56MSAQAAAGBTNaoV4wsjmJWas+I+2v+3qv9RAlgAwC/JRwBGeOpp&#10;tW8EIABw5yJQFcGqq6uradiqGhs4bbSqy/b2dtFut6dhqxgZeHBwMP06jtcoD2PFjaX0KcGTapsH&#10;twAAAABgE0RbVnzy8aKYhbNSc1bsR2PWUn+4UQALADZThKYiPJWPAMwbqvJxgAAAdyYFqlLYKr6O&#10;VqsIW9UlGqsiYBWhqlgRskrHVkCEs3rVftxk6lf7veLnwS0AAAAAWEetYnZf7Pti1pYVDfSvJuu4&#10;WJJ7YwJYALA+8gBVhKriHUUjAAGAe5ePCoywVa/Xm27j6zpFsCqFrHZ2dj41Wm2YdMMpwlmLxh/m&#10;wS0AAAAAWGXRmBXNWf9RzJqzIpwVzVkRzPrxPn8jAlgAsPzSuL98BGDeUPV7pwgAuG8pUJWHrdLI&#10;wDqlJqvYplGBsR+NVtxaBLSuq/131TYff5gHtwAAAABgVaRg1utiNsYwNWdFMOtPdTyhABYAPIw0&#10;AjD8odoaAQgALJ00KvDq6moaror9OFanFKjqdrufRgWmsBUPJg9jxTfA/PjDPLgFAAAAAMuoUa0I&#10;ZcUHElNz1tvJ+mPxDc3xAlgAcHciMPW7aj+NAAypoSofBwgAsDRSe1WErGKbmqyi5aouEaaKUFWE&#10;q9KowBS2YuXlYa3Y9qv9fPzhidMEAAAAwJKItqxozYr7WNGW9UNx05wV+7/6wUMBLAD4dSlAFe8G&#10;pgCVEYAAwEpJowJTo1UErOLrOF6XFKiKsFWsnZ2dTyMDoRKBrF62v2j8YR7cAgAAAID71Kq20ZZ1&#10;Vtw0Z8X+j+kXCWABsKnycX9pBGDeUGUEIACwclLIKrVX9Xq96Ta+rlO0V0WLVT4qMI5BDfLmrHfV&#10;Nh9/mAe3AAAAAKAu0ZgVzVmvJ+tUAAuAdZKPAIxw1dNq3whAAGBtpEBVHraKRqtotqr1B63d3Wmj&#10;Vbfb/RSySsdgScX/FNfZ/vz4wzy4BQAAAABfTQALgFUQoakIT+UjAPMGKyMAAYC1k0YFXl1dTcNW&#10;seoOWUWoKsJVEbJK4wNT2ArWXN6cFdt+tZ+PPzxxmgAAAABYpOUUAPBA8gBVhKoiXJU3VOWPAwCs&#10;pTQqMIJVKWSVjtUlhawiXBVjA2NUYApbwQbbqdaXiEBWr9rPw1p5iCsPbgEAAACw5gSwALhrqY0q&#10;HwEYYwHnA1YAABshHxWYAlbxdezXJQWqImwVa2dn51PYCvhmcT/t8Ba/PjVnRSAr1djl4w/z4BYA&#10;AAAAK0gAC4AvkUYAhj9U27yhKgWsAAA2UjRWRbAqtVf1er1Px+oUgaoIVuWjAmM/AljA0sjDWv/H&#10;r/zaCGVdV/vvsuMpxJUHtwAAAABYEuV4PP7fTgPARlo0AjD8fsHjAAAbLwWq8karwWAwHR9YpxSo&#10;6na7n5qthKyA4qfNWfEHURp5mI8/PPn/2bub3cjRIw2jKqA29IKLtlGrXrfvrC/dgDcSQC8oIBvQ&#10;+M1hZEVXpywpS5+UP+cABD9SwmCQG5ekpyN8TAAAAADjmYAFcH0qoEpQVev++oSq33xEAADPS1CV&#10;sGpd131sVWsDE2CNkslVmWBVawP7RCuAZ0x33ycVv7QSMUHWsp0TbT22c0VcPdwCAAAA4A0EWACX&#10;4dgKwOnueGAFAMALKqiq2CrPmWqV2GqUml6VqCpX1gfWO4DB8jvAX97w/TU5K0FWjfnrsVY/AwAA&#10;ANw8ARbA58lf2n7dzln194/tXBOqemAFAMAb9VWBia2WZRkeWUXCqoqspmm6+/r16/4dwAXpsda3&#10;F743gdZuOz9s993d93CrnwEAAACukgAL4P0dWwH49+3qXwcA4CclrEpgVbFVIqt6N1KCqoRVfVVg&#10;zploBXBjemH60pStPjkrUVatPLxv33PvIwUAAAAuzZenp6fffQwAL+oBVaKqxFV9QlX/OgAA7yyr&#10;AvtEq6wNzLuRKqia5/mwKrBiKwCGS5y1bOdEW4/bebn7Hm71MwAAAMCnMQELuGXPrQD89e6vgRUA&#10;AIPVJKt1Xff3XLU+cJTEVImqElfVqkCRFcBZyO8tf3nD99fkrARZVej2iVv9DAAAAPCuBFjANUo0&#10;NW3nf273PqGqAisAAD5YBVWZXpUpVnnOVKvEVqPU9KpEVbmmaTqsDATgavRY69sL35tAa7edH7b7&#10;7u54uAUAAADwIgEWcCmOrQCM3458HQCAT9RXBSa2WpZlf8/zSJlelSlWCasSWdVEKwD48X8y2vml&#10;KVs9xkqgVSsPa+JWD7cAAACAG/Xl6enpdx8D8Il6QPXjCsD+dQAAzkgFVT22qpWBI9Ukq9xrVWDO&#10;mXIFAJ8scdaynRNtPW7n5e6v4RYAAABwRUzAAkY4tgJw2t6HFYAAABeiVgWu67oPrHLl3UiJqhJX&#10;zfN8WB9YsRUAnLH8rvWXN3x/xViJs46tP+zhFgAAAHDmvxQAeI0EU79u52MrAHtgBQDABalVgQmr&#10;KrKqd6NUZJW4qlYFVmwFADeix1rfXvjeBFq77fyw3fv6wx5uAQAAAB9MgAVUQJW/dFVA9fft6l8H&#10;AOCC1arAmmiVwCrPeT9KBVWJrXJN03SIrQCAN+n/4/nSlK0eYyXQ+nH9YQ+3AAAAgHfw5enp6Xcf&#10;A1ydHlAdWwHYvw4AwJWoyKqmVy3Lsr/neaQEVQmr+qpAkRUAXIQea+X+uJ37+sN7HxMAAAD8byZg&#10;weXoKwATT/1jO/+6fc0KQACAG1BBVY+tMtEqk62G/mP0b3/bT7Sa5/kQWdU7AOBiTdv1GgmylnY+&#10;tv6wh1sAAABwMwRY8PkSTeUXXc+tAKzACgCAG1KrAtd13cdWuWqy1SiJqhJX1drAPtEKALh5+V1y&#10;X3/47YXv75OzHrZ7X3/Ywy0AAAC4+B+agffXA6pEVT9OqLICEACAQ1BVsVWeR0dWmViVsCpX1gZm&#10;VWC9AwB4R788cz4mUdaunX9cf9jDLQAAADg7X56enn73McCr/bbdj60A7F8HAIC9viqwpljlOedR&#10;KqjK5Kpc0zQdYisAgAvXJ2fl/rid+/rDex8TAAAAH8kELPi+AjD+ud2tAAQA4NUysaoCq8RVy7Ic&#10;3o2UoCphVV8VmHMCLACAKzXdff9d3ksSZC3bucdaPeLq4RYAAACcRIDFtUow9et2rhWAUROq+jpA&#10;AAB4lawK7BOtsjYw74b+w3YLquZ5Pky2qtgKAID/Kb///uUN31+TsxJk1T/y+vrDHm4BAADAn34A&#10;hUtSAVWCqgqorAAEAODdJKhKWLWu6z62qrWBmWg1SmKqRFWJq2pVoMgKAODD9Vjr20v/bLz7/zgr&#10;Htr7irh6uAUAAMCV+/L09PS7j4FP1tf91QrAPqGqfx0AAH5aBVUVW+U5U60SW41S06sSVeVKZFXv&#10;AAC4an1yVqKsWnnY1x/e+5gAAAAulwlYjNJXACae+sd2tgIQAIAP0VcFJrZalmV4ZBUJqyqymqbp&#10;MNEKAICbNW1XvLQSMUHWsp0TbT22c0VcPdwCAADgDAiweKtEU/llQV8B2CdU9XWAAAAwVMKqBFY9&#10;tqqVgSPVJKvca1VgzploBQAAPyG/s//lDd9fk7MSZNXKwx5r9TMAAAADf5iDHlAlqkpAZQUgAABn&#10;o1YFruu6j6tyzruRKqia5/mwKrBiKwAAOBM91vr20j+r/3vttvPDdt/dfQ+3+hkAAIA3EGBdt1r3&#10;11cA1oQqKwABADgrNb0qkVXuNckqU65GSUyVqCpxVa0KrNgKAACuTN+L/dKUrT45K1FWrTy8b99z&#10;7yMFAAD4f1+enp5+9zFclFoBGP/c7lYAAgBwEWpVYE20SmCV57wfpYKqxFa5pmk6rAwEAAB+WuKs&#10;ZTsn2nrczsvd93CrnwEAAK6OCVjnIX/5+XU71wrA6BOsrAAEAOAiVGRV06uWZdnf8zxSpldlilVf&#10;FZh3AADAUPk7wy9v+P6anJUgq1Ye9olb/QwAAHAxPxgxTgVUCapq3V+fUPWbjwgAgEtUQVWPrTLR&#10;KpOtRkpclYlW8zwfIqt6BwAAXIQea3174XvzA8ZuOz9s993d8XALAADg0wiw3q5Po6oVgFkJeCyw&#10;AgCAi1arAtd13cdWuUZHVomqElclsqr1gRVbAQAAN6WPtH1pylaPsfJDS608rIlbPdwCAAB4V1+e&#10;np5+9zH8aQVg4qp/bOeaUNUDKwAAuCq1KjBhVUVW9W6UiqwSV2VtYFYFVmwFAAAwWOKsZTsn2nrc&#10;zsvdX8MtAACAF137BKxjKwD7BCsrAAEAuAl9VWAFVnnOeZQKqhJb5Zqm6RBbAQAAfKL8beSXN3x/&#10;xViJs46tP+zhFgAAcKM/ZFyaHlAlqkpc1SdU9a8DAMDNyMSqhFU1vWpZlsO7kRJUJazqqwJzToAF&#10;AABwBXqs9e2F702gtdvOD9u9rz/s4RYAAHAlziXAem4F4K93fw2sAADgZlVQ1Sda/fHHH/v1gUP/&#10;wb4FVfM8HyZbiawAAAD+oo/8fWnKVo+x8kPdj+sPe7gFAACcsS9PT0+/D/y/n2hq2s7/3O59QlUF&#10;VgAAQJOgKmHVuq772KrWBibAGiWTqzLBqtYG9olWAAAAfKoea+X+uJ37+sN7HxMAAHyOUyZgHVsB&#10;GL8d+ToAAPCMCqoqtspzplolthqlplclqsqV9YH1DgAAgLM13X3/D95fkiBraedj6w97uAUAAPyk&#10;HmBVQJW/vNS6vz6h6jcfFwAAvE1fFZjYalmW4ZFVJKyqyGqapruvX7/u3wEAAHD18refvv7w2wvf&#10;3ydnPWz3vv6wh1sAAMARWUH45GMAAIDTJaxKYFWxVSKrejdSgqqEVX1VYM6ZaAUAAAADJMratfOP&#10;6w97uAUAADdDgAUAAK+UVYF9olXWBubdSBVUzfN8WBVYsRUAAACcsT45K/fH7dzXH977mAAAuAYC&#10;LAAAaGqS1bqu+3uuWh84SmKqRFWJq2pVoMgKAACAG5Iga9nOPdbqEVcPtwAA4KwIsAAAuDkVVGV6&#10;VaZY5TlTrRJbjVLTqxJV5Zqm6bAyEAAAAHiTmpyVIKtGU/f1hz3cAgCA4QRYAABcpb4qMLHVsiz7&#10;e55HyvSqTLFKWJXIqiZaAQAAAJ8iUdZuOz+09xVx9XALAABOIsACAOBiVVDVY6taGThSTbLKvVYF&#10;5pwpVwAAAMDF6pOzEmXVysO+/vDexwQAwI8EWAAAnL1aFbiu6z6wypV3I1VQNc/zYX1gxVYAAADA&#10;zUuQtWznRFuP7VwRVw+3AAC4YgIsAADOQq0KTFhVkVW9GyUxVaKqxFW1KrBiKwAAAIB3VJOzEmTV&#10;f1XWY61+BgDgwgiwAAD4MLUqsCZaJbDKc96PUkFVYqtc0zQdYisAAACAM5RAa7edH7b77u57uNXP&#10;AACcAQEWAADvqiKrml61LMv+nueRElQlrOqrAkVWAAAAwJXrk7MSZdXKw/v2Pfc+JgCAsQRYAAC8&#10;WQVVPbbKRKtMthopcVUmWs3zfIis6h0AAAAA/1PirGU7J9p63M7L3fdwq58BAHglARYAAM+qVYHr&#10;uu5jq1w12WqURFWJq2ptYJ9oBQAAAMCHqclZCbLqv7rrE7f6GQDgpgmwAABuXAVVFVvleXRklYlV&#10;CatyZW1gVgXWOwAAAAAuTgKt3XZ+2O67u+PhFgDA1RFgAQDcgL4qsKZY5TnnUSqoyuSqXNM0HWIr&#10;AAAAAG5Wj7ESaNXKw5q41cMtAICLIMACALgSmVhVgVXiqmVZDu9GSlCVsKqvCsw5ARYAAAAA/ITE&#10;Wct2TrT1uJ2Xu7+GWwAAn0aABQBwYbIqsE+0ytrAvBupgqp5nv+0PlBkBQAAAMAZqRgrcdax9Yc9&#10;3AIAeDcCLACAM5SgKmHVuq772KrWBmai1SiZXJUJVgmralVgTbQCAAAAgCuTQGu3nR+2e19/2MMt&#10;AID/SYAFAPBJKqiq2CrPmWqV2GqUml6VqCpXIqt6BwAAAAAc1WOsBFo/rj/s4RYAcIMEWAAAA/VV&#10;gYmtlmUZHllFwqqKrKZpOky0AgAAAACG6rFW7o/bua8/vPcxAcB1EWABAPykhFUJrHpsVSsDR6pJ&#10;VrnXqsCcM9EKAAAAADh7CbKWdj62/rCHWwDAmRJgAQC8Uq0KXNd1H1flnHcjVVA1z/NhVWDFVgAA&#10;AADATemTsx62e19/2MMtAOADCbAAAJqaXpXIKveaZJUpV6MkpkpUlbiqVgVWbAUAAAAAcIJEWbt2&#10;/nH9YQ+3AICfJMACAG5OBVU10SrPWR2Y2GqUCqoSW+WapumwMhAAAAAA4BP1yVm5P27nvv7w3scE&#10;AM8TYAEAVykxVaKqiq2WZdnf8zxSpldlilXCqkRWNdEKAAAAAOAKJMha2vnY+sMebgHATRBgAQAX&#10;q4KqHltlolUmW42UuCoTreZ53q8OrElWeQcAAAAAwEFNzuqxVl9/2MMtALhYAiwA4OzVqsB1Xfex&#10;Va7RkVWiqsRViaxqfWDFVgAAAAAAvLv80ne3nR/a+4q4ergFAGdFgAUAnIVaFZiwqiKrejdKRVaJ&#10;q2pVYMVWAAAAAACcrT45K1FWrTzs6w/vfUwAfBQBFgDwYfqqwAqs8pzzKBVUJbbKNU3TIbYCAAAA&#10;AODqJchatnOircd2roirh1sA8GYCLADgXWViVcKqml61LMvh3UgJqhJW9VWBIisAAAAAAN6oJmcl&#10;yKqVh339YQ+3AGBPgAUAvFkFVX2i1R9//LFfHzhS4qpMtJrn+TDZqt4BAAAAAMAHyy/Fd9v5ob2v&#10;iKuHWwBcMQEWAPD8T47/+c8+rFrXdR9b1drABFijZHJVJljV2sA+0QoAAAAAAC5Un5yVKKtWHt63&#10;77n3MQFcJgEWANy4CqoqturrA0fp06uyNjCrAusdAAAAAADcuMRZy3ZOtPW4nZe77+FWPwPwyQRY&#10;AHAD+qrAhFXLsuyf836khFWZXJVrmqZDbAUAAAAAALybmpyVIKtWHvaJW/0MwAACLAC4EgmrElhV&#10;bJXIqt6NlKAqYVVfFZhzJloBAAAAAABnJYHWbjs/bPfd3fdwq58BeCUBFgBc2k9G//nPnyZaZW1g&#10;3o1UQdU8z4dVgRVbAQAAAAAAV6lPzsofImrl4X37nnsfE4AACwDOUoKqhFXruu5jq1y1PnCUxFSJ&#10;qhJX1apAkRUAAAAAAPAKibOW7Zxo63E7L3fHwy2AqyLAAoBPUkFVxVZ5zlSrxFaj1PSqRFW5ElnV&#10;OwAAAAAAgA9SMVbirFrz0Sdu9XAL4OwJsABgoL4qMLHVsiz7e55HSliVKVYJq6ZpOky0AgAAAAAA&#10;uDAJtHbb+WG77+6Oh1sAn0KABQA/qYKqHlvVysCRapJV7rUqMOdMtAIAAAAAALhBPcZKoPXj+sMe&#10;bgG8GwEWALxSrQpc13UfV+WcdyNVUDXP82FVYMVWAAAAAAAAnCxx1rKdE209bue+/vDexwS8hgAL&#10;AJpaFZiwKlOsapJV3o2SmCpRVeKqWhVYsRUAAAAAAABnoWKsxFnH1h/2cAu4MQIsAG5OrQqsiVYJ&#10;rPKc96NUUJXYKtc0TYfYCgAAAAAAgKvSJ2c9bPe+/rCHW8AVEGABcJUqsqrpVcuy7O95HilBVcKq&#10;vipQZAUAAAAAAMAzEmXt2vnH9Yc93ALOlAALgItVQVWPrTLRKpOtRkpclYlW8zwfIqt6BwAAAAAA&#10;AIP0yVm5P27nvv7w3scEH0+ABcDZq1WB67ruY6tcoyOrRFWJqxJZ1frAiq0AAAAAAADgzCXIWtr5&#10;2PrDHm4BP0GABcBZqFWBFVvlud6NUmFVrqwNzKrAegcAAAAAAAA3pE/Oetjuff1hD7eAHwiwAPgw&#10;fVVgzrnnOedRKqjK5Kpc0zQdYisAAAAAAADgzRJl7bbzQ3tfEVcPt+AmCLAAeFeZWNWnVy3Lcng3&#10;UoKqhFV9VWDOCbAAAAAAAACAT9EnZyXKqpWHff3hvY+JSyfAAuAkWRXYJ1plbWDejVRB1TzPf1of&#10;KLICAAAAAACAi5cga9nOibYe27kirh5uwdkQYAHwrARVCavWdd3HVrU2MBOtRsnkqkywSlhVqwJr&#10;ohUAAAAAAADApiZnJciqSRF9/WEPt2AoARbAjaugqmKrPGeqVWKrUWp6VaKqXIms6h0AAAAAAADA&#10;O0uUtdvOD+19RVw93II3E2AB3IC+KjCx1bIswyOrSFhVkdU0TYeJVgAAAAAAAABnqk/OSpRVKw/v&#10;2/fc+5joBFgAVyJhVQKriq0SWdW7kRJUJazK9KpaFZhzJloBAAAAAAAAXLHEWct2TrT1uJ2Xu+/h&#10;Vj9zpQRYABemVgWu67qPq3LOu5EqqJrn+bAqsGIrAAAAAAAAAF6lJmclyKo/8vaJW/3MBRFgAZyh&#10;mmSVyCr3XLU+cJTEVImqElfVqsCKrQAAAAAAAAD4UAm0dtv5Ybvv7r6HW/3MJxNgAXySCqpqolWe&#10;szowsdUoFVQltso1TdNhZSAAAAAAAAAAF6lPzkqUVSsP79v33PuYxhFgAQyUmCpRVcVWy7Ls73ke&#10;KdOrMsUqYVUiq5poBQAAAAAAAMBNS5y1bOdEW4/bebk7Hm7xCgIsgJ9UQVWPrTLRKpOtRkpclYlW&#10;8zzvVwfWJKu8AwAAAAAAAIB3UDFW4qz6I3ifuNXDrZslwAJ4pVoVuK7rPrbKNTqySlSVuCqRVa0P&#10;rNgKAAAAAAAAAM5I/oC+284P2313dzzcuioCLICmVgUmrKrIqt6NUpFV4qpaFVixFQAAAAAAAABc&#10;oR5jJdD6cf1hD7fOngALuDm1KrAmWiWwynPej1JBVWKrXNM0HWIrAAAAAAAAAOBZibOW7Zxo63E7&#10;9/WH95/5/6AAC7hKmViVsKqmVy3Lcng3UoKqhFV9VaDICgAAAAAAAAA+TMVYibOOrT/s4da7EGAB&#10;F6uCqppolXMmWmWy1UiJqzLRap7nw2SregcAAAAAAAAAXIw+Oethu/f1hz3cepYACzh7tSpwXdd9&#10;bJWrJluNkslVmWBVawP7RCsAAAAAAAAA4OYkytq182H9oQALOAsVVFVs1dcHjtKnV2VtYFYF1jsA&#10;AAAAAAAAgNcQYAEfpq8KTFi1LMv+Oe9HqaAqk6tyTdN0iK0AAAAAAAAAAH6WAAt4VwmrElhVbJXI&#10;qt6NlKAqYVVfFZhzAiwAAAAAAAAAgFEEWMBJsiqwT7TK2sC8G6mCqnmeD5OtKrYCAAAAAAAAAPgM&#10;AizgWQmqElat67qPrXLV+sBRElMlqkpcVasCRVYAAAAAAAAAwLkSYMGNq6CqYqs8Z6pVYqtRanpV&#10;oqpciazqHQAAAAAAAADAJRFgwQ3oqwITWy3Lsr/neaSEVZlilbBqmqbDRCsAAAAAAAAAgGshwIIr&#10;UUFVj61qZeBINckq91oVmHMmWgEAAAAAAAAAXDsBFlyYWhW4rus+rso570aqoGqe58OqwIqtAAAA&#10;AAAAAABumQALzlCtCkxYlSlWNckq70ZJTJWoKnFVrQqs2AoAAAAAAAAAgOMEWPBJalVgTbRKYJXn&#10;vB+lgqrEVrmmaTqsDAQAAAAAAAAA4O0EWDBQRVY1vWpZlv09zyNlelWmWPVVgXkHAAAAAAAAAMD7&#10;EmDBT6qgqsdWmWiVyVYjJa7KRKt5ng+RVb0DAAAAAAAAAOBjCLDglWpV4Lqu+9gq1+jIKlFV4qpE&#10;VrU+sGIrAAAAAAAAAAA+nwALmloVWLFVnuvdKBVW5crawKwKrHcAAAAAAAAAAJw3ARY3p68KzDn3&#10;POc8SgVVmVyVa5qmQ2wFAAAAAAAAAMDlEmBxlTKxqk+vWpbl8G6kBFUJq/qqwJwTYAEAAAAAAAAA&#10;cH0EWFysCqr6RKusDcz6wJEqqJrn+U/rA0VWAAAAAAAAAAC3R4DF2UtQlbBqXdd9bFVrAxNgjZLJ&#10;VZlgVWsD+0QrAAAAAAAAAAAoAizOQgVVFVvlOVOtEluNUtOrElXlyvrAegcAAAAAAAAAAK8hwOLD&#10;9FWBia2WZRkeWUXCqoqspmm6+/r16/4dAAAAAAAAAAD8LAEW7yphVQKriq0SWdW7kRJUJazqqwJz&#10;zkQrAAAAAAAAAAAYRYDFSWpV4Lqu+7gq57wbqYKqeZ4PqwIrtgIAAAAAAAAAgM8gwOJZNckqkVXu&#10;uWp94CiJqRJVJa6qVYEVWwEAAAAAAAAAwLkRYN24CqpqolWeszowsdUoFVQltso1TdNhZSAAAAAA&#10;AAAAAFwSAdYNSEyVqKpiq2VZ9vc8j5TpVZlilbAqkVVNtAIAAAAAAAAAgGshwLoSFVT12KpWBo5U&#10;k6xyz+rAOmfKFQAAAAAAAAAAXDsB1oWpVYHruu4Dq1x5N1KiqsRV8zwf1gdWbAUAAAAAAAAAALdM&#10;gHWGalVgwqqKrOrdKBVZJa6qVYEVWwEAAAAAAAAAAMcJsD5JrQqsiVYJrPKc96NUUJXYKtc0TYfY&#10;CgAAAAAAAAAAeDsB1kCZWJWwqqZXLctyeDdSgqqEVX1VoMgKAAAAAAAAAADenwDrJ1VQVROtcs5E&#10;q0y2GilxVSZazfN8mGxV7wAAAAAAAAAAgI8hwHqlWhW4rus+tspVk61GyeSqTLCqtYF9ohUAAAAA&#10;AAAAAPD5BFhNBVUVW/X1gaP06VVZG5hVgfUOAAAAAAAAAAA4bzcXYPVVgTXFKs85j1JBVSZX5Zqm&#10;6RBbAQAAAAAAAAAAl+sqA6xMrKrAKnHVsiyHdyMlqEpY1VcF5pwACwAAAAAAAAAAuD4XHWBlVWCf&#10;aJW1gXk3UgVV8zwfJltVbAUAAAAAAAAAANyWsw+wElQlrFrXdR9b1drATLQaJTFVoqrEVbUqUGQF&#10;AAAAAAAAAAD86CwCrAqqKrbKc6ZaJbYapaZXJarKlciq3gEAAAAAAAAAALzGhwVYfVVgYqtlWfb3&#10;PI+UsCpTrBJWTdN0mGgFAAAAAAAAAADws941wKqgqsdWtTJwpJpklXutCsw5E60AAAAAAAAAAABG&#10;OSnAqlWB67ru46qc826kCqrmeT6sCqzYCgAAAAAAAAAA4DM8G2DV9KpEVrnXJKtMuRolMVWiqsRV&#10;tSqwYisAAAAAAAAAAIBzcwiwHh4e7v7973/vVwcmthqlgqrEVrmmaTqsDAQAAAAAAAAAALgkX/vD&#10;e64RzPSqTLHqqwLzDgAAAAAAAAAA4FocAqzEUm+VuCoTreZ5PkRW9Q4AAAAAAAAAAODaHaqr56ZT&#10;JapKXJXIqtYHVmwFAAAAAAAAAABwy748/Vc9/Otf/9rfE2NVbAUAAAAAAAAAAMBxfwqwAAAAAAAA&#10;AAAAeD0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k+AAQBN+fkQdcXCoQAAAABJRU5ErkJgglBLAwQUAAYACAAAACEA&#10;UjVIxd4AAAAJAQAADwAAAGRycy9kb3ducmV2LnhtbEyPQWvDMAyF74P+B6PCbq3jjJWSxSmlbDuV&#10;wdrB2E2N1SQ0tkPsJum/n3rabk964ul7+WayrRioD413GtQyAUGu9KZxlYav49tiDSJEdAZb70jD&#10;jQJsitlDjpnxo/uk4RArwSEuZKihjrHLpAxlTRbD0nfk2Dv73mLksa+k6XHkcNvKNElW0mLj+EON&#10;He1qKi+Hq9XwPuK4fVKvw/5y3t1+js8f33tFWj/Op+0LiEhT/DuGOz6jQ8FMJ391JohWAxeJGhZK&#10;sbjb6SphddKQrnkli1z+b1D8Ag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OYdEzSaBQAApBsAAA4AAAAAAAAAAAAAAAAAOgIAAGRycy9lMm9Eb2MueG1sUEsBAi0A&#10;CgAAAAAAAAAhAJsbFBFoZAAAaGQAABQAAAAAAAAAAAAAAAAAAAgAAGRycy9tZWRpYS9pbWFnZTEu&#10;cG5nUEsBAi0AFAAGAAgAAAAhAFI1SMXeAAAACQEAAA8AAAAAAAAAAAAAAAAAmmwAAGRycy9kb3du&#10;cmV2LnhtbFBLAQItABQABgAIAAAAIQCqJg6+vAAAACEBAAAZAAAAAAAAAAAAAAAAAKVtAABkcnMv&#10;X3JlbHMvZTJvRG9jLnhtbC5yZWxzUEsFBgAAAAAGAAYAfAEAAJh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853048" wp14:editId="599A2F1E">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5F3996" w14:textId="20296C0A" w:rsidR="00B87901" w:rsidRDefault="00B8790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853048"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075F3996" w14:textId="20296C0A" w:rsidR="00B87901" w:rsidRDefault="00B87901">
                          <w:pPr>
                            <w:pStyle w:val="NoSpacing"/>
                            <w:jc w:val="right"/>
                            <w:rPr>
                              <w:color w:val="595959" w:themeColor="text1" w:themeTint="A6"/>
                              <w:sz w:val="18"/>
                              <w:szCs w:val="18"/>
                            </w:rPr>
                          </w:pPr>
                        </w:p>
                      </w:txbxContent>
                    </v:textbox>
                    <w10:wrap type="square" anchorx="page" anchory="page"/>
                  </v:shape>
                </w:pict>
              </mc:Fallback>
            </mc:AlternateContent>
          </w:r>
        </w:p>
        <w:p w14:paraId="4C391A02" w14:textId="4519E0A2" w:rsidR="00B87901" w:rsidRDefault="002B2A96">
          <w:pPr>
            <w:rPr>
              <w:color w:val="000000" w:themeColor="text1"/>
            </w:rPr>
          </w:pPr>
          <w:r>
            <w:rPr>
              <w:noProof/>
            </w:rPr>
            <mc:AlternateContent>
              <mc:Choice Requires="wps">
                <w:drawing>
                  <wp:anchor distT="0" distB="0" distL="114300" distR="114300" simplePos="0" relativeHeight="251659264" behindDoc="0" locked="0" layoutInCell="1" allowOverlap="1" wp14:anchorId="0EE540FC" wp14:editId="105AB623">
                    <wp:simplePos x="0" y="0"/>
                    <wp:positionH relativeFrom="page">
                      <wp:posOffset>-565150</wp:posOffset>
                    </wp:positionH>
                    <wp:positionV relativeFrom="page">
                      <wp:posOffset>2952750</wp:posOffset>
                    </wp:positionV>
                    <wp:extent cx="7550150" cy="37084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550150" cy="3708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FA5084" w14:textId="55B6B63B" w:rsidR="00B87901" w:rsidRPr="005B5EF9" w:rsidRDefault="002F3F06" w:rsidP="009E5791">
                                <w:pPr>
                                  <w:jc w:val="center"/>
                                  <w:rPr>
                                    <w:rFonts w:ascii="Arial" w:hAnsi="Arial" w:cs="Arial"/>
                                    <w:color w:val="5B9BD5" w:themeColor="accent1"/>
                                    <w:sz w:val="52"/>
                                    <w:szCs w:val="52"/>
                                  </w:rPr>
                                </w:pPr>
                                <w:sdt>
                                  <w:sdtPr>
                                    <w:rPr>
                                      <w:rFonts w:ascii="Arial" w:hAnsi="Arial" w:cs="Arial"/>
                                      <w:caps/>
                                      <w:color w:val="2E74B5" w:themeColor="accent1" w:themeShade="BF"/>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33DB">
                                      <w:rPr>
                                        <w:rFonts w:ascii="Arial" w:hAnsi="Arial" w:cs="Arial"/>
                                        <w:caps/>
                                        <w:color w:val="2E74B5" w:themeColor="accent1" w:themeShade="BF"/>
                                        <w:sz w:val="56"/>
                                        <w:szCs w:val="56"/>
                                      </w:rPr>
                                      <w:t xml:space="preserve">Current trends </w:t>
                                    </w:r>
                                    <w:r w:rsidR="005C33DB">
                                      <w:rPr>
                                        <w:rFonts w:ascii="Arial" w:hAnsi="Arial" w:cs="Arial"/>
                                        <w:caps/>
                                        <w:color w:val="2E74B5" w:themeColor="accent1" w:themeShade="BF"/>
                                        <w:sz w:val="56"/>
                                        <w:szCs w:val="56"/>
                                      </w:rPr>
                                      <w:br/>
                                      <w:t xml:space="preserve">in </w:t>
                                    </w:r>
                                    <w:r w:rsidR="005C33DB">
                                      <w:rPr>
                                        <w:rFonts w:ascii="Arial" w:hAnsi="Arial" w:cs="Arial"/>
                                        <w:caps/>
                                        <w:color w:val="2E74B5" w:themeColor="accent1" w:themeShade="BF"/>
                                        <w:sz w:val="56"/>
                                        <w:szCs w:val="56"/>
                                      </w:rPr>
                                      <w:br/>
                                      <w:t xml:space="preserve">     business intelligence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CEF940B" w14:textId="0AE9D90C" w:rsidR="00B87901" w:rsidRDefault="00B8790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EE540FC" id="Text Box 154" o:spid="_x0000_s1027" type="#_x0000_t202" style="position:absolute;left:0;text-align:left;margin-left:-44.5pt;margin-top:232.5pt;width:594.5pt;height:29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oXigwIAAGkFAAAOAAAAZHJzL2Uyb0RvYy54bWysVE1PGzEQvVfqf7B8L7sBEqKIDUpBVJUQ&#10;RYWKs+O1yapej2s7yaa/vs/ebKC0F6pevLMzz+P5eDPnF11r2Eb50JCt+Oio5ExZSXVjnyr+7eH6&#10;w5SzEIWthSGrKr5TgV/M378737qZOqYVmVp5Bic2zLau4qsY3awoglypVoQjcsrCqMm3IuLXPxW1&#10;F1t4b01xXJaTYku+dp6kCgHaq97I59m/1krGL1oHFZmpOGKL+fT5XKazmJ+L2ZMXbtXIfRjiH6Jo&#10;RWPx6MHVlYiCrX3zh6u2kZ4C6XgkqS1I60aqnAOyGZWvsrlfCadyLihOcIcyhf/nVt5u7jxravRu&#10;fMqZFS2a9KC6yD5Sx5IOFdq6MAPw3gEaOxiAHvQBypR4p32bvkiJwY5a7w71Te4klGfjcTkawyRh&#10;Ozkrp6dl7kDxfN35ED8palkSKu7RwFxXsbkJEaEAOkDSa5auG2NyE41l24pPTuD/NwtuGJs0KtNh&#10;7yal1IeepbgzKmGM/ao0ypEzSIpMRHVpPNsIUEhIqWzMyWe/QCeURhBvubjHP0f1lst9HsPLZOPh&#10;cttY8jn7V2HX34eQdY9HIV/kncTYLbueB0Nnl1Tv0HBP/dAEJ68bNOVGhHgnPKYEjcTkxy84tCEU&#10;n/YSZyvyP/+mT3iQF1bOtpi6iocfa+EVZ+azBa1Hk7LEWGNQ8y8En4XJdDxN6uWgtuv2ktCQEdaL&#10;k1lM4GgGUXtqH7EbFulBmISVeLbiy0G8jP0awG6RarHIIMykE/HG3juZXKf+JLY9dI/Cuz0lI9h8&#10;S8NoitkrZvbYdNPSYh1JN5m2qcR9QfelxzxnNu93T1oYL/8z6nlDzn8BAAD//wMAUEsDBBQABgAI&#10;AAAAIQAIYaxy4AAAAA0BAAAPAAAAZHJzL2Rvd25yZXYueG1sTI/BTsMwEETvlfgHa5G4tXYhrUqI&#10;UyEUhNSeKCDEzY0XJ2q8jmK3DX/P9gS3t5rR7EyxHn0nTjjENpCG+UyBQKqDbclpeH97nq5AxGTI&#10;mi4QavjBCOvyalKY3IYzveJpl5zgEIq50dCk1OdSxrpBb+Is9EisfYfBm8Tn4KQdzJnDfSdvlVpK&#10;b1riD43p8anB+rA7eg3Vhl5w6+7cJqPqM1SLg/n4UlrfXI+PDyASjunPDJf6XB1K7rQPR7JRdBqm&#10;q3vekjRkywXDxTFXimnPpDIWZVnI/yvKXwAAAP//AwBQSwECLQAUAAYACAAAACEAtoM4kv4AAADh&#10;AQAAEwAAAAAAAAAAAAAAAAAAAAAAW0NvbnRlbnRfVHlwZXNdLnhtbFBLAQItABQABgAIAAAAIQA4&#10;/SH/1gAAAJQBAAALAAAAAAAAAAAAAAAAAC8BAABfcmVscy8ucmVsc1BLAQItABQABgAIAAAAIQC6&#10;woXigwIAAGkFAAAOAAAAAAAAAAAAAAAAAC4CAABkcnMvZTJvRG9jLnhtbFBLAQItABQABgAIAAAA&#10;IQAIYaxy4AAAAA0BAAAPAAAAAAAAAAAAAAAAAN0EAABkcnMvZG93bnJldi54bWxQSwUGAAAAAAQA&#10;BADzAAAA6gUAAAAA&#10;" filled="f" stroked="f" strokeweight=".5pt">
                    <v:textbox inset="126pt,0,54pt,0">
                      <w:txbxContent>
                        <w:p w14:paraId="1BFA5084" w14:textId="55B6B63B" w:rsidR="00B87901" w:rsidRPr="005B5EF9" w:rsidRDefault="002F3F06" w:rsidP="009E5791">
                          <w:pPr>
                            <w:jc w:val="center"/>
                            <w:rPr>
                              <w:rFonts w:ascii="Arial" w:hAnsi="Arial" w:cs="Arial"/>
                              <w:color w:val="5B9BD5" w:themeColor="accent1"/>
                              <w:sz w:val="52"/>
                              <w:szCs w:val="52"/>
                            </w:rPr>
                          </w:pPr>
                          <w:sdt>
                            <w:sdtPr>
                              <w:rPr>
                                <w:rFonts w:ascii="Arial" w:hAnsi="Arial" w:cs="Arial"/>
                                <w:caps/>
                                <w:color w:val="2E74B5" w:themeColor="accent1" w:themeShade="BF"/>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33DB">
                                <w:rPr>
                                  <w:rFonts w:ascii="Arial" w:hAnsi="Arial" w:cs="Arial"/>
                                  <w:caps/>
                                  <w:color w:val="2E74B5" w:themeColor="accent1" w:themeShade="BF"/>
                                  <w:sz w:val="56"/>
                                  <w:szCs w:val="56"/>
                                </w:rPr>
                                <w:t xml:space="preserve">Current trends </w:t>
                              </w:r>
                              <w:r w:rsidR="005C33DB">
                                <w:rPr>
                                  <w:rFonts w:ascii="Arial" w:hAnsi="Arial" w:cs="Arial"/>
                                  <w:caps/>
                                  <w:color w:val="2E74B5" w:themeColor="accent1" w:themeShade="BF"/>
                                  <w:sz w:val="56"/>
                                  <w:szCs w:val="56"/>
                                </w:rPr>
                                <w:br/>
                                <w:t xml:space="preserve">in </w:t>
                              </w:r>
                              <w:r w:rsidR="005C33DB">
                                <w:rPr>
                                  <w:rFonts w:ascii="Arial" w:hAnsi="Arial" w:cs="Arial"/>
                                  <w:caps/>
                                  <w:color w:val="2E74B5" w:themeColor="accent1" w:themeShade="BF"/>
                                  <w:sz w:val="56"/>
                                  <w:szCs w:val="56"/>
                                </w:rPr>
                                <w:br/>
                                <w:t xml:space="preserve">     business intelligence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CEF940B" w14:textId="0AE9D90C" w:rsidR="00B87901" w:rsidRDefault="00B8790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9E5791">
            <w:rPr>
              <w:noProof/>
            </w:rPr>
            <mc:AlternateContent>
              <mc:Choice Requires="wps">
                <w:drawing>
                  <wp:anchor distT="0" distB="0" distL="114300" distR="114300" simplePos="0" relativeHeight="251661312" behindDoc="0" locked="0" layoutInCell="1" allowOverlap="1" wp14:anchorId="0B0E807F" wp14:editId="76B80DD3">
                    <wp:simplePos x="0" y="0"/>
                    <wp:positionH relativeFrom="page">
                      <wp:posOffset>228600</wp:posOffset>
                    </wp:positionH>
                    <wp:positionV relativeFrom="page">
                      <wp:posOffset>6527800</wp:posOffset>
                    </wp:positionV>
                    <wp:extent cx="6375400" cy="242824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6375400" cy="2428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D73E53" w14:textId="77777777" w:rsidR="009E5791" w:rsidRPr="00E64770" w:rsidRDefault="009E5791" w:rsidP="009E5791">
                                <w:pPr>
                                  <w:pStyle w:val="NoSpacing"/>
                                  <w:spacing w:line="360" w:lineRule="auto"/>
                                  <w:jc w:val="center"/>
                                  <w:rPr>
                                    <w:rFonts w:ascii="Arial" w:hAnsi="Arial" w:cs="Arial"/>
                                    <w:sz w:val="32"/>
                                    <w:szCs w:val="32"/>
                                    <w:lang w:val="en-GB"/>
                                  </w:rPr>
                                </w:pPr>
                                <w:r w:rsidRPr="00E64770">
                                  <w:rPr>
                                    <w:rFonts w:ascii="Arial" w:hAnsi="Arial" w:cs="Arial"/>
                                    <w:sz w:val="32"/>
                                    <w:szCs w:val="32"/>
                                    <w:lang w:val="en-GB"/>
                                  </w:rPr>
                                  <w:t>Student Name: Diana Stoyanova</w:t>
                                </w:r>
                              </w:p>
                              <w:p w14:paraId="147EAFB3" w14:textId="77777777" w:rsidR="009E5791" w:rsidRPr="00E64770" w:rsidRDefault="009E5791" w:rsidP="009E5791">
                                <w:pPr>
                                  <w:pStyle w:val="NoSpacing"/>
                                  <w:spacing w:line="360" w:lineRule="auto"/>
                                  <w:jc w:val="center"/>
                                  <w:rPr>
                                    <w:rFonts w:ascii="Arial" w:hAnsi="Arial" w:cs="Arial"/>
                                    <w:sz w:val="32"/>
                                    <w:szCs w:val="32"/>
                                    <w:lang w:val="en-GB"/>
                                  </w:rPr>
                                </w:pPr>
                                <w:r w:rsidRPr="00E64770">
                                  <w:rPr>
                                    <w:rFonts w:ascii="Arial" w:hAnsi="Arial" w:cs="Arial"/>
                                    <w:sz w:val="32"/>
                                    <w:szCs w:val="32"/>
                                    <w:lang w:val="en-GB"/>
                                  </w:rPr>
                                  <w:t>Student Number: 2007366</w:t>
                                </w:r>
                              </w:p>
                              <w:p w14:paraId="5B272CAF" w14:textId="201CDC52" w:rsidR="009E5791" w:rsidRPr="00E64770" w:rsidRDefault="009E5791" w:rsidP="009E5791">
                                <w:pPr>
                                  <w:pStyle w:val="NoSpacing"/>
                                  <w:spacing w:line="360" w:lineRule="auto"/>
                                  <w:jc w:val="center"/>
                                  <w:rPr>
                                    <w:rFonts w:ascii="Arial" w:hAnsi="Arial" w:cs="Arial"/>
                                    <w:sz w:val="32"/>
                                    <w:szCs w:val="32"/>
                                  </w:rPr>
                                </w:pPr>
                                <w:r w:rsidRPr="00E64770">
                                  <w:rPr>
                                    <w:rFonts w:ascii="Arial" w:hAnsi="Arial" w:cs="Arial"/>
                                    <w:sz w:val="32"/>
                                    <w:szCs w:val="32"/>
                                    <w:lang w:val="en-GB"/>
                                  </w:rPr>
                                  <w:t xml:space="preserve">Module: </w:t>
                                </w:r>
                                <w:r w:rsidR="00C444B4">
                                  <w:rPr>
                                    <w:rFonts w:ascii="Arial" w:hAnsi="Arial" w:cs="Arial"/>
                                    <w:sz w:val="32"/>
                                    <w:szCs w:val="32"/>
                                  </w:rPr>
                                  <w:t xml:space="preserve">Data Handling and </w:t>
                                </w:r>
                                <w:r w:rsidR="00D3169B">
                                  <w:rPr>
                                    <w:rFonts w:ascii="Arial" w:hAnsi="Arial" w:cs="Arial"/>
                                    <w:sz w:val="32"/>
                                    <w:szCs w:val="32"/>
                                  </w:rPr>
                                  <w:t>Business Intelligence</w:t>
                                </w:r>
                              </w:p>
                              <w:p w14:paraId="08EA1A6E" w14:textId="77267915" w:rsidR="009E5791" w:rsidRPr="00E64770" w:rsidRDefault="009E5791" w:rsidP="009E5791">
                                <w:pPr>
                                  <w:pStyle w:val="NoSpacing"/>
                                  <w:spacing w:line="360" w:lineRule="auto"/>
                                  <w:jc w:val="center"/>
                                  <w:rPr>
                                    <w:rFonts w:ascii="Arial" w:hAnsi="Arial" w:cs="Arial"/>
                                    <w:sz w:val="32"/>
                                    <w:szCs w:val="32"/>
                                  </w:rPr>
                                </w:pPr>
                                <w:r w:rsidRPr="00E64770">
                                  <w:rPr>
                                    <w:rFonts w:ascii="Arial" w:hAnsi="Arial" w:cs="Arial"/>
                                    <w:sz w:val="32"/>
                                    <w:szCs w:val="32"/>
                                  </w:rPr>
                                  <w:t>Module Code: LCBB500</w:t>
                                </w:r>
                                <w:r w:rsidR="00D43BB8">
                                  <w:rPr>
                                    <w:rFonts w:ascii="Arial" w:hAnsi="Arial" w:cs="Arial"/>
                                    <w:sz w:val="32"/>
                                    <w:szCs w:val="32"/>
                                  </w:rPr>
                                  <w:t>0</w:t>
                                </w:r>
                              </w:p>
                              <w:p w14:paraId="1804B42C" w14:textId="4A9A23C7" w:rsidR="009E5791" w:rsidRPr="00E64770" w:rsidRDefault="009E5791" w:rsidP="009E5791">
                                <w:pPr>
                                  <w:pStyle w:val="NoSpacing"/>
                                  <w:spacing w:line="360" w:lineRule="auto"/>
                                  <w:jc w:val="center"/>
                                  <w:rPr>
                                    <w:rFonts w:ascii="Arial" w:hAnsi="Arial" w:cs="Arial"/>
                                    <w:sz w:val="32"/>
                                    <w:szCs w:val="32"/>
                                  </w:rPr>
                                </w:pPr>
                                <w:r w:rsidRPr="00E64770">
                                  <w:rPr>
                                    <w:rFonts w:ascii="Arial" w:hAnsi="Arial" w:cs="Arial"/>
                                    <w:sz w:val="32"/>
                                    <w:szCs w:val="32"/>
                                  </w:rPr>
                                  <w:t xml:space="preserve">Lecturer: </w:t>
                                </w:r>
                                <w:r w:rsidR="0011129C">
                                  <w:rPr>
                                    <w:rFonts w:ascii="Arial" w:hAnsi="Arial" w:cs="Arial"/>
                                    <w:sz w:val="32"/>
                                    <w:szCs w:val="32"/>
                                  </w:rPr>
                                  <w:t>Dr Md</w:t>
                                </w:r>
                                <w:r w:rsidR="004153B2">
                                  <w:rPr>
                                    <w:rFonts w:ascii="Arial" w:hAnsi="Arial" w:cs="Arial"/>
                                    <w:sz w:val="32"/>
                                    <w:szCs w:val="32"/>
                                  </w:rPr>
                                  <w:t xml:space="preserve"> Nazmul </w:t>
                                </w:r>
                                <w:r w:rsidR="00751E8F">
                                  <w:rPr>
                                    <w:rFonts w:ascii="Arial" w:hAnsi="Arial" w:cs="Arial"/>
                                    <w:sz w:val="32"/>
                                    <w:szCs w:val="32"/>
                                  </w:rPr>
                                  <w:t>Hasan</w:t>
                                </w:r>
                              </w:p>
                              <w:p w14:paraId="7E6D0CE0" w14:textId="419383AB" w:rsidR="00B87901" w:rsidRDefault="00B8790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B0E807F" id="Text Box 153" o:spid="_x0000_s1028" type="#_x0000_t202" style="position:absolute;left:0;text-align:left;margin-left:18pt;margin-top:514pt;width:502pt;height:191.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Yg3ggIAAGkFAAAOAAAAZHJzL2Uyb0RvYy54bWysVFtP2zAUfp+0/2D5fSQttKsqUtSBmCYh&#10;hgYTz65j02iOj2e7bbpfv89OUxDbC9NenJNzvnO/nF90rWFb5UNDtuKjk5IzZSXVjX2q+PeH6w8z&#10;zkIUthaGrKr4XgV+sXj/7nzn5mpMazK18gxGbJjvXMXXMbp5UQS5Vq0IJ+SUhVCTb0XEr38qai92&#10;sN6aYlyW02JHvnaepAoB3KteyBfZvtZKxq9aBxWZqThii/n1+V2lt1ici/mTF27dyEMY4h+iaEVj&#10;4fRo6kpEwTa++cNU20hPgXQ8kdQWpHUjVc4B2YzKV9ncr4VTORcUJ7hjmcL/Mytvt3eeNTV6Nznl&#10;zIoWTXpQXWSfqGOJhwrtXJgDeO8AjR0EQA/8AGZKvNO+TV+kxCBHrffH+iZzEszp6cfJWQmRhGx8&#10;Np6Nz3IHimd150P8rKhliai4RwNzXcX2JkSEAugASd4sXTfG5CYay3bJxaTMCkcJNIxNWJXH4WAm&#10;pdSHnqm4NyphjP2mNMqRM0iMPIjq0ni2FRghIaWyMSef7QKdUBpBvEXxgH+O6i3KfR6DZ7LxqNw2&#10;lnzO/lXY9Y8hZN3jUcgXeScydqsuz8F46OyK6j0a7qlfmuDkdYOm3IgQ74THlqCR2Pz4FY82hOLT&#10;geJsTf7X3/gJj+GFlLMdtq7i4edGeMWZ+WIx1qNpWWKtsaj5F4TPxHQ2mSX2amDbTXtJaMgI58XJ&#10;TCZwNAOpPbWPuA3L5BAiYSXcVjwO5GXszwBui1TLZQZhJ52IN/beyWQ69SdN20P3KLw7jGTENN/S&#10;sJpi/moye2zStLTcRNJNHttU4r6gh9Jjn/M0H25POhgv/zPq+UIufgMAAP//AwBQSwMEFAAGAAgA&#10;AAAhAGmGVLLfAAAADQEAAA8AAABkcnMvZG93bnJldi54bWxMj8FOwzAQRO9I/IO1SFwQtUlLVIU4&#10;FUKCAxKgBj7AiZckEK8j22nD37M9we3t7mh2ptwtbhQHDHHwpOFmpUAgtd4O1Gn4eH+83oKIyZA1&#10;oyfU8IMRdtX5WWkK64+0x0OdOsEmFAujoU9pKqSMbY/OxJWfkPj26YMzicfQSRvMkc3dKDOlcunM&#10;QPyhNxM+9Nh+17PTMIWnl/ytmZ999np1O9SS5q/9WuvLi+X+DkTCJf2J4RSfo0PFmRo/k41i1LDO&#10;uUrivcq2TCeF2iimhmnDDLIq5f8W1S8AAAD//wMAUEsBAi0AFAAGAAgAAAAhALaDOJL+AAAA4QEA&#10;ABMAAAAAAAAAAAAAAAAAAAAAAFtDb250ZW50X1R5cGVzXS54bWxQSwECLQAUAAYACAAAACEAOP0h&#10;/9YAAACUAQAACwAAAAAAAAAAAAAAAAAvAQAAX3JlbHMvLnJlbHNQSwECLQAUAAYACAAAACEAK3mI&#10;N4ICAABpBQAADgAAAAAAAAAAAAAAAAAuAgAAZHJzL2Uyb0RvYy54bWxQSwECLQAUAAYACAAAACEA&#10;aYZUst8AAAANAQAADwAAAAAAAAAAAAAAAADcBAAAZHJzL2Rvd25yZXYueG1sUEsFBgAAAAAEAAQA&#10;8wAAAOgFAAAAAA==&#10;" filled="f" stroked="f" strokeweight=".5pt">
                    <v:textbox inset="126pt,0,54pt,0">
                      <w:txbxContent>
                        <w:p w14:paraId="18D73E53" w14:textId="77777777" w:rsidR="009E5791" w:rsidRPr="00E64770" w:rsidRDefault="009E5791" w:rsidP="009E5791">
                          <w:pPr>
                            <w:pStyle w:val="NoSpacing"/>
                            <w:spacing w:line="360" w:lineRule="auto"/>
                            <w:jc w:val="center"/>
                            <w:rPr>
                              <w:rFonts w:ascii="Arial" w:hAnsi="Arial" w:cs="Arial"/>
                              <w:sz w:val="32"/>
                              <w:szCs w:val="32"/>
                              <w:lang w:val="en-GB"/>
                            </w:rPr>
                          </w:pPr>
                          <w:r w:rsidRPr="00E64770">
                            <w:rPr>
                              <w:rFonts w:ascii="Arial" w:hAnsi="Arial" w:cs="Arial"/>
                              <w:sz w:val="32"/>
                              <w:szCs w:val="32"/>
                              <w:lang w:val="en-GB"/>
                            </w:rPr>
                            <w:t>Student Name: Diana Stoyanova</w:t>
                          </w:r>
                        </w:p>
                        <w:p w14:paraId="147EAFB3" w14:textId="77777777" w:rsidR="009E5791" w:rsidRPr="00E64770" w:rsidRDefault="009E5791" w:rsidP="009E5791">
                          <w:pPr>
                            <w:pStyle w:val="NoSpacing"/>
                            <w:spacing w:line="360" w:lineRule="auto"/>
                            <w:jc w:val="center"/>
                            <w:rPr>
                              <w:rFonts w:ascii="Arial" w:hAnsi="Arial" w:cs="Arial"/>
                              <w:sz w:val="32"/>
                              <w:szCs w:val="32"/>
                              <w:lang w:val="en-GB"/>
                            </w:rPr>
                          </w:pPr>
                          <w:r w:rsidRPr="00E64770">
                            <w:rPr>
                              <w:rFonts w:ascii="Arial" w:hAnsi="Arial" w:cs="Arial"/>
                              <w:sz w:val="32"/>
                              <w:szCs w:val="32"/>
                              <w:lang w:val="en-GB"/>
                            </w:rPr>
                            <w:t>Student Number: 2007366</w:t>
                          </w:r>
                        </w:p>
                        <w:p w14:paraId="5B272CAF" w14:textId="201CDC52" w:rsidR="009E5791" w:rsidRPr="00E64770" w:rsidRDefault="009E5791" w:rsidP="009E5791">
                          <w:pPr>
                            <w:pStyle w:val="NoSpacing"/>
                            <w:spacing w:line="360" w:lineRule="auto"/>
                            <w:jc w:val="center"/>
                            <w:rPr>
                              <w:rFonts w:ascii="Arial" w:hAnsi="Arial" w:cs="Arial"/>
                              <w:sz w:val="32"/>
                              <w:szCs w:val="32"/>
                            </w:rPr>
                          </w:pPr>
                          <w:r w:rsidRPr="00E64770">
                            <w:rPr>
                              <w:rFonts w:ascii="Arial" w:hAnsi="Arial" w:cs="Arial"/>
                              <w:sz w:val="32"/>
                              <w:szCs w:val="32"/>
                              <w:lang w:val="en-GB"/>
                            </w:rPr>
                            <w:t xml:space="preserve">Module: </w:t>
                          </w:r>
                          <w:r w:rsidR="00C444B4">
                            <w:rPr>
                              <w:rFonts w:ascii="Arial" w:hAnsi="Arial" w:cs="Arial"/>
                              <w:sz w:val="32"/>
                              <w:szCs w:val="32"/>
                            </w:rPr>
                            <w:t xml:space="preserve">Data Handling and </w:t>
                          </w:r>
                          <w:r w:rsidR="00D3169B">
                            <w:rPr>
                              <w:rFonts w:ascii="Arial" w:hAnsi="Arial" w:cs="Arial"/>
                              <w:sz w:val="32"/>
                              <w:szCs w:val="32"/>
                            </w:rPr>
                            <w:t>Business Intelligence</w:t>
                          </w:r>
                        </w:p>
                        <w:p w14:paraId="08EA1A6E" w14:textId="77267915" w:rsidR="009E5791" w:rsidRPr="00E64770" w:rsidRDefault="009E5791" w:rsidP="009E5791">
                          <w:pPr>
                            <w:pStyle w:val="NoSpacing"/>
                            <w:spacing w:line="360" w:lineRule="auto"/>
                            <w:jc w:val="center"/>
                            <w:rPr>
                              <w:rFonts w:ascii="Arial" w:hAnsi="Arial" w:cs="Arial"/>
                              <w:sz w:val="32"/>
                              <w:szCs w:val="32"/>
                            </w:rPr>
                          </w:pPr>
                          <w:r w:rsidRPr="00E64770">
                            <w:rPr>
                              <w:rFonts w:ascii="Arial" w:hAnsi="Arial" w:cs="Arial"/>
                              <w:sz w:val="32"/>
                              <w:szCs w:val="32"/>
                            </w:rPr>
                            <w:t>Module Code: LCBB500</w:t>
                          </w:r>
                          <w:r w:rsidR="00D43BB8">
                            <w:rPr>
                              <w:rFonts w:ascii="Arial" w:hAnsi="Arial" w:cs="Arial"/>
                              <w:sz w:val="32"/>
                              <w:szCs w:val="32"/>
                            </w:rPr>
                            <w:t>0</w:t>
                          </w:r>
                        </w:p>
                        <w:p w14:paraId="1804B42C" w14:textId="4A9A23C7" w:rsidR="009E5791" w:rsidRPr="00E64770" w:rsidRDefault="009E5791" w:rsidP="009E5791">
                          <w:pPr>
                            <w:pStyle w:val="NoSpacing"/>
                            <w:spacing w:line="360" w:lineRule="auto"/>
                            <w:jc w:val="center"/>
                            <w:rPr>
                              <w:rFonts w:ascii="Arial" w:hAnsi="Arial" w:cs="Arial"/>
                              <w:sz w:val="32"/>
                              <w:szCs w:val="32"/>
                            </w:rPr>
                          </w:pPr>
                          <w:r w:rsidRPr="00E64770">
                            <w:rPr>
                              <w:rFonts w:ascii="Arial" w:hAnsi="Arial" w:cs="Arial"/>
                              <w:sz w:val="32"/>
                              <w:szCs w:val="32"/>
                            </w:rPr>
                            <w:t xml:space="preserve">Lecturer: </w:t>
                          </w:r>
                          <w:r w:rsidR="0011129C">
                            <w:rPr>
                              <w:rFonts w:ascii="Arial" w:hAnsi="Arial" w:cs="Arial"/>
                              <w:sz w:val="32"/>
                              <w:szCs w:val="32"/>
                            </w:rPr>
                            <w:t>Dr Md</w:t>
                          </w:r>
                          <w:r w:rsidR="004153B2">
                            <w:rPr>
                              <w:rFonts w:ascii="Arial" w:hAnsi="Arial" w:cs="Arial"/>
                              <w:sz w:val="32"/>
                              <w:szCs w:val="32"/>
                            </w:rPr>
                            <w:t xml:space="preserve"> Nazmul </w:t>
                          </w:r>
                          <w:r w:rsidR="00751E8F">
                            <w:rPr>
                              <w:rFonts w:ascii="Arial" w:hAnsi="Arial" w:cs="Arial"/>
                              <w:sz w:val="32"/>
                              <w:szCs w:val="32"/>
                            </w:rPr>
                            <w:t>Hasan</w:t>
                          </w:r>
                        </w:p>
                        <w:p w14:paraId="7E6D0CE0" w14:textId="419383AB" w:rsidR="00B87901" w:rsidRDefault="00B87901">
                          <w:pPr>
                            <w:pStyle w:val="NoSpacing"/>
                            <w:jc w:val="right"/>
                            <w:rPr>
                              <w:color w:val="595959" w:themeColor="text1" w:themeTint="A6"/>
                              <w:sz w:val="20"/>
                              <w:szCs w:val="20"/>
                            </w:rPr>
                          </w:pPr>
                        </w:p>
                      </w:txbxContent>
                    </v:textbox>
                    <w10:wrap type="square" anchorx="page" anchory="page"/>
                  </v:shape>
                </w:pict>
              </mc:Fallback>
            </mc:AlternateContent>
          </w:r>
          <w:r w:rsidR="00B87901">
            <w:rPr>
              <w:color w:val="000000" w:themeColor="text1"/>
            </w:rPr>
            <w:br w:type="page"/>
          </w:r>
        </w:p>
      </w:sdtContent>
    </w:sdt>
    <w:p w14:paraId="625DF3D8" w14:textId="77777777" w:rsidR="00751E8F" w:rsidRPr="00751E8F" w:rsidRDefault="00751E8F" w:rsidP="00751E8F">
      <w:pPr>
        <w:spacing w:before="0" w:beforeAutospacing="0" w:after="0" w:afterAutospacing="0"/>
        <w:ind w:firstLine="0"/>
        <w:jc w:val="center"/>
        <w:rPr>
          <w:rStyle w:val="t"/>
          <w:rFonts w:ascii="Arial" w:hAnsi="Arial" w:cs="Arial"/>
          <w:b/>
          <w:bCs/>
          <w:color w:val="000000" w:themeColor="text1"/>
          <w:spacing w:val="-2"/>
          <w:bdr w:val="none" w:sz="0" w:space="0" w:color="auto" w:frame="1"/>
          <w:shd w:val="clear" w:color="auto" w:fill="FFFFFF"/>
        </w:rPr>
      </w:pPr>
      <w:r w:rsidRPr="00751E8F">
        <w:rPr>
          <w:rStyle w:val="t"/>
          <w:rFonts w:ascii="Arial" w:hAnsi="Arial" w:cs="Arial"/>
          <w:b/>
          <w:bCs/>
          <w:color w:val="000000" w:themeColor="text1"/>
          <w:spacing w:val="-2"/>
          <w:bdr w:val="none" w:sz="0" w:space="0" w:color="auto" w:frame="1"/>
          <w:shd w:val="clear" w:color="auto" w:fill="FFFFFF"/>
        </w:rPr>
        <w:lastRenderedPageBreak/>
        <w:t>Introduction</w:t>
      </w:r>
    </w:p>
    <w:p w14:paraId="51380586" w14:textId="523B1299" w:rsidR="00EE44DD" w:rsidRDefault="00A26769" w:rsidP="00751E8F">
      <w:pPr>
        <w:spacing w:before="0" w:beforeAutospacing="0" w:after="0" w:afterAutospacing="0" w:line="360" w:lineRule="auto"/>
        <w:jc w:val="both"/>
        <w:rPr>
          <w:rStyle w:val="t"/>
          <w:rFonts w:ascii="Arial" w:hAnsi="Arial" w:cs="Arial"/>
          <w:color w:val="000000" w:themeColor="text1"/>
          <w:spacing w:val="-2"/>
          <w:sz w:val="22"/>
          <w:szCs w:val="22"/>
          <w:bdr w:val="none" w:sz="0" w:space="0" w:color="auto" w:frame="1"/>
          <w:shd w:val="clear" w:color="auto" w:fill="FFFFFF"/>
        </w:rPr>
      </w:pPr>
      <w:r w:rsidRPr="00751E8F">
        <w:rPr>
          <w:rStyle w:val="t"/>
          <w:rFonts w:ascii="Arial" w:hAnsi="Arial" w:cs="Arial"/>
          <w:color w:val="000000" w:themeColor="text1"/>
          <w:spacing w:val="-2"/>
          <w:sz w:val="22"/>
          <w:szCs w:val="22"/>
          <w:bdr w:val="none" w:sz="0" w:space="0" w:color="auto" w:frame="1"/>
          <w:shd w:val="clear" w:color="auto" w:fill="FFFFFF"/>
        </w:rPr>
        <w:t>Modern organi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ations are making data-oriented decisions for efficient business operations using knowledge-based management systems. According to</w:t>
      </w:r>
      <w:r w:rsidR="0013645E" w:rsidRPr="00751E8F">
        <w:rPr>
          <w:rStyle w:val="t"/>
          <w:rFonts w:ascii="Arial" w:hAnsi="Arial" w:cs="Arial"/>
          <w:color w:val="000000" w:themeColor="text1"/>
          <w:spacing w:val="-2"/>
          <w:sz w:val="22"/>
          <w:szCs w:val="22"/>
          <w:bdr w:val="none" w:sz="0" w:space="0" w:color="auto" w:frame="1"/>
          <w:shd w:val="clear" w:color="auto" w:fill="FFFFFF"/>
        </w:rPr>
        <w:t xml:space="preserve"> Divatia et al</w:t>
      </w:r>
      <w:r w:rsidRPr="00751E8F">
        <w:rPr>
          <w:rStyle w:val="t"/>
          <w:rFonts w:ascii="Arial" w:hAnsi="Arial" w:cs="Arial"/>
          <w:color w:val="000000" w:themeColor="text1"/>
          <w:spacing w:val="-2"/>
          <w:sz w:val="22"/>
          <w:szCs w:val="22"/>
          <w:bdr w:val="none" w:sz="0" w:space="0" w:color="auto" w:frame="1"/>
          <w:shd w:val="clear" w:color="auto" w:fill="FFFFFF"/>
        </w:rPr>
        <w:t>. (2021), these trends play a key role in creating business models and significantly impact decision-making. BI&amp;A demand is constantly rising as more organi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ations seek to enhance customer relations, optimi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e business operations, and improve performance based on well-analy</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ed data. Computer applications, poor access to historical information, and poor business reports provide enough foundation to run organi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ations efficiently, demanding better visuali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 xml:space="preserve">ation and faster analysis strength (Božič &amp; Dimovski, 2019). The trends stimulate tremendous interest for an easier and quicker </w:t>
      </w:r>
      <w:r w:rsidR="0036265E" w:rsidRPr="00751E8F">
        <w:rPr>
          <w:rStyle w:val="t"/>
          <w:rFonts w:ascii="Arial" w:hAnsi="Arial" w:cs="Arial"/>
          <w:color w:val="000000" w:themeColor="text1"/>
          <w:spacing w:val="-2"/>
          <w:sz w:val="22"/>
          <w:szCs w:val="22"/>
          <w:bdr w:val="none" w:sz="0" w:space="0" w:color="auto" w:frame="1"/>
          <w:shd w:val="clear" w:color="auto" w:fill="FFFFFF"/>
        </w:rPr>
        <w:t>way to access information as data volume</w:t>
      </w:r>
      <w:r w:rsidRPr="00751E8F">
        <w:rPr>
          <w:rStyle w:val="t"/>
          <w:rFonts w:ascii="Arial" w:hAnsi="Arial" w:cs="Arial"/>
          <w:color w:val="000000" w:themeColor="text1"/>
          <w:spacing w:val="-2"/>
          <w:sz w:val="22"/>
          <w:szCs w:val="22"/>
          <w:bdr w:val="none" w:sz="0" w:space="0" w:color="auto" w:frame="1"/>
          <w:shd w:val="clear" w:color="auto" w:fill="FFFFFF"/>
        </w:rPr>
        <w:t xml:space="preserve"> grows. Some of the trends that organi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ations are adopting are data warehousing, business intelligence, and data mining.</w:t>
      </w:r>
    </w:p>
    <w:p w14:paraId="3F4554CB" w14:textId="7C57EB2A" w:rsidR="004B25F8" w:rsidRPr="004B25F8" w:rsidRDefault="00B66417" w:rsidP="004B25F8">
      <w:pPr>
        <w:spacing w:before="0" w:beforeAutospacing="0" w:after="0" w:afterAutospacing="0" w:line="360" w:lineRule="auto"/>
        <w:jc w:val="center"/>
        <w:rPr>
          <w:rStyle w:val="t"/>
          <w:rFonts w:ascii="Arial" w:hAnsi="Arial" w:cs="Arial"/>
          <w:b/>
          <w:bCs/>
          <w:color w:val="000000" w:themeColor="text1"/>
          <w:spacing w:val="-2"/>
          <w:bdr w:val="none" w:sz="0" w:space="0" w:color="auto" w:frame="1"/>
          <w:shd w:val="clear" w:color="auto" w:fill="FFFFFF"/>
        </w:rPr>
      </w:pPr>
      <w:r>
        <w:rPr>
          <w:rStyle w:val="t"/>
          <w:rFonts w:ascii="Arial" w:hAnsi="Arial" w:cs="Arial"/>
          <w:b/>
          <w:bCs/>
          <w:color w:val="000000" w:themeColor="text1"/>
          <w:spacing w:val="-2"/>
          <w:bdr w:val="none" w:sz="0" w:space="0" w:color="auto" w:frame="1"/>
          <w:shd w:val="clear" w:color="auto" w:fill="FFFFFF"/>
        </w:rPr>
        <w:t>Current Trends in Business</w:t>
      </w:r>
      <w:r w:rsidR="00650C6E">
        <w:rPr>
          <w:rStyle w:val="t"/>
          <w:rFonts w:ascii="Arial" w:hAnsi="Arial" w:cs="Arial"/>
          <w:b/>
          <w:bCs/>
          <w:color w:val="000000" w:themeColor="text1"/>
          <w:spacing w:val="-2"/>
          <w:bdr w:val="none" w:sz="0" w:space="0" w:color="auto" w:frame="1"/>
          <w:shd w:val="clear" w:color="auto" w:fill="FFFFFF"/>
        </w:rPr>
        <w:t xml:space="preserve"> Intelligence and Analytics</w:t>
      </w:r>
    </w:p>
    <w:p w14:paraId="6D38D1F3" w14:textId="78E4F119" w:rsidR="00EE44DD" w:rsidRPr="00751E8F" w:rsidRDefault="00A26769" w:rsidP="00751E8F">
      <w:pPr>
        <w:spacing w:before="0" w:beforeAutospacing="0" w:after="0" w:afterAutospacing="0" w:line="360" w:lineRule="auto"/>
        <w:jc w:val="both"/>
        <w:rPr>
          <w:rStyle w:val="t"/>
          <w:rFonts w:ascii="Arial" w:hAnsi="Arial" w:cs="Arial"/>
          <w:color w:val="000000" w:themeColor="text1"/>
          <w:spacing w:val="-2"/>
          <w:sz w:val="22"/>
          <w:szCs w:val="22"/>
          <w:bdr w:val="none" w:sz="0" w:space="0" w:color="auto" w:frame="1"/>
          <w:shd w:val="clear" w:color="auto" w:fill="FFFFFF"/>
        </w:rPr>
      </w:pPr>
      <w:r w:rsidRPr="00751E8F">
        <w:rPr>
          <w:rStyle w:val="t"/>
          <w:rFonts w:ascii="Arial" w:hAnsi="Arial" w:cs="Arial"/>
          <w:color w:val="000000" w:themeColor="text1"/>
          <w:spacing w:val="-2"/>
          <w:sz w:val="22"/>
          <w:szCs w:val="22"/>
          <w:bdr w:val="none" w:sz="0" w:space="0" w:color="auto" w:frame="1"/>
          <w:shd w:val="clear" w:color="auto" w:fill="FFFFFF"/>
        </w:rPr>
        <w:t>I</w:t>
      </w:r>
      <w:r w:rsidR="0036265E" w:rsidRPr="00751E8F">
        <w:rPr>
          <w:rStyle w:val="t"/>
          <w:rFonts w:ascii="Arial" w:hAnsi="Arial" w:cs="Arial"/>
          <w:color w:val="000000" w:themeColor="text1"/>
          <w:spacing w:val="-2"/>
          <w:sz w:val="22"/>
          <w:szCs w:val="22"/>
          <w:bdr w:val="none" w:sz="0" w:space="0" w:color="auto" w:frame="1"/>
          <w:shd w:val="clear" w:color="auto" w:fill="FFFFFF"/>
        </w:rPr>
        <w:t>t is usually common to experience the emerging trends in business intelligence and analytics (BI&amp;A) in an organisation in the current world</w:t>
      </w:r>
      <w:r w:rsidRPr="00751E8F">
        <w:rPr>
          <w:rStyle w:val="t"/>
          <w:rFonts w:ascii="Arial" w:hAnsi="Arial" w:cs="Arial"/>
          <w:color w:val="000000" w:themeColor="text1"/>
          <w:spacing w:val="-2"/>
          <w:sz w:val="22"/>
          <w:szCs w:val="22"/>
          <w:bdr w:val="none" w:sz="0" w:space="0" w:color="auto" w:frame="1"/>
          <w:shd w:val="clear" w:color="auto" w:fill="FFFFFF"/>
        </w:rPr>
        <w:t>. BI&amp;A helps business units, management team directors, and other team players access informed decisio</w:t>
      </w:r>
      <w:r w:rsidR="005F5018" w:rsidRPr="00751E8F">
        <w:rPr>
          <w:rStyle w:val="t"/>
          <w:rFonts w:ascii="Arial" w:hAnsi="Arial" w:cs="Arial"/>
          <w:color w:val="000000" w:themeColor="text1"/>
          <w:spacing w:val="-2"/>
          <w:sz w:val="22"/>
          <w:szCs w:val="22"/>
          <w:bdr w:val="none" w:sz="0" w:space="0" w:color="auto" w:frame="1"/>
          <w:shd w:val="clear" w:color="auto" w:fill="FFFFFF"/>
        </w:rPr>
        <w:t>ns (Divatia et al</w:t>
      </w:r>
      <w:r w:rsidRPr="00751E8F">
        <w:rPr>
          <w:rStyle w:val="t"/>
          <w:rFonts w:ascii="Arial" w:hAnsi="Arial" w:cs="Arial"/>
          <w:color w:val="000000" w:themeColor="text1"/>
          <w:spacing w:val="-2"/>
          <w:sz w:val="22"/>
          <w:szCs w:val="22"/>
          <w:bdr w:val="none" w:sz="0" w:space="0" w:color="auto" w:frame="1"/>
          <w:shd w:val="clear" w:color="auto" w:fill="FFFFFF"/>
        </w:rPr>
        <w:t>., 2021). This crucial business process ultimately assists in discovering business opportunities, reduce costs, and spot inefficient proc</w:t>
      </w:r>
      <w:r w:rsidR="005F5018" w:rsidRPr="00751E8F">
        <w:rPr>
          <w:rStyle w:val="t"/>
          <w:rFonts w:ascii="Arial" w:hAnsi="Arial" w:cs="Arial"/>
          <w:color w:val="000000" w:themeColor="text1"/>
          <w:spacing w:val="-2"/>
          <w:sz w:val="22"/>
          <w:szCs w:val="22"/>
          <w:bdr w:val="none" w:sz="0" w:space="0" w:color="auto" w:frame="1"/>
          <w:shd w:val="clear" w:color="auto" w:fill="FFFFFF"/>
        </w:rPr>
        <w:t>esses reorgani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005F5018" w:rsidRPr="00751E8F">
        <w:rPr>
          <w:rStyle w:val="t"/>
          <w:rFonts w:ascii="Arial" w:hAnsi="Arial" w:cs="Arial"/>
          <w:color w:val="000000" w:themeColor="text1"/>
          <w:spacing w:val="-2"/>
          <w:sz w:val="22"/>
          <w:szCs w:val="22"/>
          <w:bdr w:val="none" w:sz="0" w:space="0" w:color="auto" w:frame="1"/>
          <w:shd w:val="clear" w:color="auto" w:fill="FFFFFF"/>
        </w:rPr>
        <w:t xml:space="preserve">ation. </w:t>
      </w:r>
      <w:r w:rsidR="00D550CA">
        <w:rPr>
          <w:rStyle w:val="t"/>
          <w:rFonts w:ascii="Arial" w:hAnsi="Arial" w:cs="Arial"/>
          <w:color w:val="000000" w:themeColor="text1"/>
          <w:spacing w:val="-2"/>
          <w:sz w:val="22"/>
          <w:szCs w:val="22"/>
          <w:bdr w:val="none" w:sz="0" w:space="0" w:color="auto" w:frame="1"/>
          <w:shd w:val="clear" w:color="auto" w:fill="FFFFFF"/>
        </w:rPr>
        <w:t>However, t</w:t>
      </w:r>
      <w:r w:rsidR="00107A6C">
        <w:rPr>
          <w:rStyle w:val="t"/>
          <w:rFonts w:ascii="Arial" w:hAnsi="Arial" w:cs="Arial"/>
          <w:color w:val="000000" w:themeColor="text1"/>
          <w:spacing w:val="-2"/>
          <w:sz w:val="22"/>
          <w:szCs w:val="22"/>
          <w:bdr w:val="none" w:sz="0" w:space="0" w:color="auto" w:frame="1"/>
          <w:shd w:val="clear" w:color="auto" w:fill="FFFFFF"/>
        </w:rPr>
        <w:t xml:space="preserve">hese </w:t>
      </w:r>
      <w:r w:rsidRPr="00751E8F">
        <w:rPr>
          <w:rStyle w:val="t"/>
          <w:rFonts w:ascii="Arial" w:hAnsi="Arial" w:cs="Arial"/>
          <w:color w:val="000000" w:themeColor="text1"/>
          <w:spacing w:val="-2"/>
          <w:sz w:val="22"/>
          <w:szCs w:val="22"/>
          <w:bdr w:val="none" w:sz="0" w:space="0" w:color="auto" w:frame="1"/>
          <w:shd w:val="clear" w:color="auto" w:fill="FFFFFF"/>
        </w:rPr>
        <w:t>data need to be stored safely and easily acc</w:t>
      </w:r>
      <w:r w:rsidR="0013645E" w:rsidRPr="00751E8F">
        <w:rPr>
          <w:rStyle w:val="t"/>
          <w:rFonts w:ascii="Arial" w:hAnsi="Arial" w:cs="Arial"/>
          <w:color w:val="000000" w:themeColor="text1"/>
          <w:spacing w:val="-2"/>
          <w:sz w:val="22"/>
          <w:szCs w:val="22"/>
          <w:bdr w:val="none" w:sz="0" w:space="0" w:color="auto" w:frame="1"/>
          <w:shd w:val="clear" w:color="auto" w:fill="FFFFFF"/>
        </w:rPr>
        <w:t>essible by the end-users. Data W</w:t>
      </w:r>
      <w:r w:rsidRPr="00751E8F">
        <w:rPr>
          <w:rStyle w:val="t"/>
          <w:rFonts w:ascii="Arial" w:hAnsi="Arial" w:cs="Arial"/>
          <w:color w:val="000000" w:themeColor="text1"/>
          <w:spacing w:val="-2"/>
          <w:sz w:val="22"/>
          <w:szCs w:val="22"/>
          <w:bdr w:val="none" w:sz="0" w:space="0" w:color="auto" w:frame="1"/>
          <w:shd w:val="clear" w:color="auto" w:fill="FFFFFF"/>
        </w:rPr>
        <w:t>arehousing (DW) assists in assembling and organi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 xml:space="preserve">ing the data from the computer applications and </w:t>
      </w:r>
      <w:r w:rsidR="005F5EEE">
        <w:rPr>
          <w:rStyle w:val="t"/>
          <w:rFonts w:ascii="Arial" w:hAnsi="Arial" w:cs="Arial"/>
          <w:color w:val="000000" w:themeColor="text1"/>
          <w:spacing w:val="-2"/>
          <w:sz w:val="22"/>
          <w:szCs w:val="22"/>
          <w:bdr w:val="none" w:sz="0" w:space="0" w:color="auto" w:frame="1"/>
          <w:shd w:val="clear" w:color="auto" w:fill="FFFFFF"/>
        </w:rPr>
        <w:t>keeping</w:t>
      </w:r>
      <w:r w:rsidRPr="00751E8F">
        <w:rPr>
          <w:rStyle w:val="t"/>
          <w:rFonts w:ascii="Arial" w:hAnsi="Arial" w:cs="Arial"/>
          <w:color w:val="000000" w:themeColor="text1"/>
          <w:spacing w:val="-2"/>
          <w:sz w:val="22"/>
          <w:szCs w:val="22"/>
          <w:bdr w:val="none" w:sz="0" w:space="0" w:color="auto" w:frame="1"/>
          <w:shd w:val="clear" w:color="auto" w:fill="FFFFFF"/>
        </w:rPr>
        <w:t xml:space="preserve"> it in a format that can easily be analy</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 xml:space="preserve">ed. There are two </w:t>
      </w:r>
      <w:r w:rsidR="006630D8">
        <w:rPr>
          <w:rStyle w:val="t"/>
          <w:rFonts w:ascii="Arial" w:hAnsi="Arial" w:cs="Arial"/>
          <w:color w:val="000000" w:themeColor="text1"/>
          <w:spacing w:val="-2"/>
          <w:sz w:val="22"/>
          <w:szCs w:val="22"/>
          <w:bdr w:val="none" w:sz="0" w:space="0" w:color="auto" w:frame="1"/>
          <w:shd w:val="clear" w:color="auto" w:fill="FFFFFF"/>
        </w:rPr>
        <w:t>primary</w:t>
      </w:r>
      <w:r w:rsidRPr="00751E8F">
        <w:rPr>
          <w:rStyle w:val="t"/>
          <w:rFonts w:ascii="Arial" w:hAnsi="Arial" w:cs="Arial"/>
          <w:color w:val="000000" w:themeColor="text1"/>
          <w:spacing w:val="-2"/>
          <w:sz w:val="22"/>
          <w:szCs w:val="22"/>
          <w:bdr w:val="none" w:sz="0" w:space="0" w:color="auto" w:frame="1"/>
          <w:shd w:val="clear" w:color="auto" w:fill="FFFFFF"/>
        </w:rPr>
        <w:t xml:space="preserve"> functions of DW. Firstly, it</w:t>
      </w:r>
      <w:r w:rsidR="0036265E" w:rsidRPr="00751E8F">
        <w:rPr>
          <w:rStyle w:val="t"/>
          <w:rFonts w:ascii="Arial" w:hAnsi="Arial" w:cs="Arial"/>
          <w:color w:val="000000" w:themeColor="text1"/>
          <w:spacing w:val="-2"/>
          <w:sz w:val="22"/>
          <w:szCs w:val="22"/>
          <w:bdr w:val="none" w:sz="0" w:space="0" w:color="auto" w:frame="1"/>
          <w:shd w:val="clear" w:color="auto" w:fill="FFFFFF"/>
        </w:rPr>
        <w:t xml:space="preserve"> i</w:t>
      </w:r>
      <w:r w:rsidRPr="00751E8F">
        <w:rPr>
          <w:rStyle w:val="t"/>
          <w:rFonts w:ascii="Arial" w:hAnsi="Arial" w:cs="Arial"/>
          <w:color w:val="000000" w:themeColor="text1"/>
          <w:spacing w:val="-2"/>
          <w:sz w:val="22"/>
          <w:szCs w:val="22"/>
          <w:bdr w:val="none" w:sz="0" w:space="0" w:color="auto" w:frame="1"/>
          <w:shd w:val="clear" w:color="auto" w:fill="FFFFFF"/>
        </w:rPr>
        <w:t xml:space="preserve">s by integrating various distributed </w:t>
      </w:r>
      <w:r w:rsidR="0036265E" w:rsidRPr="00751E8F">
        <w:rPr>
          <w:rStyle w:val="t"/>
          <w:rFonts w:ascii="Arial" w:hAnsi="Arial" w:cs="Arial"/>
          <w:color w:val="000000" w:themeColor="text1"/>
          <w:spacing w:val="-2"/>
          <w:sz w:val="22"/>
          <w:szCs w:val="22"/>
          <w:bdr w:val="none" w:sz="0" w:space="0" w:color="auto" w:frame="1"/>
          <w:shd w:val="clear" w:color="auto" w:fill="FFFFFF"/>
        </w:rPr>
        <w:t>data sources</w:t>
      </w:r>
      <w:r w:rsidRPr="00751E8F">
        <w:rPr>
          <w:rStyle w:val="t"/>
          <w:rFonts w:ascii="Arial" w:hAnsi="Arial" w:cs="Arial"/>
          <w:color w:val="000000" w:themeColor="text1"/>
          <w:spacing w:val="-2"/>
          <w:sz w:val="22"/>
          <w:szCs w:val="22"/>
          <w:bdr w:val="none" w:sz="0" w:space="0" w:color="auto" w:frame="1"/>
          <w:shd w:val="clear" w:color="auto" w:fill="FFFFFF"/>
        </w:rPr>
        <w:t>, data warehousing in an organi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 xml:space="preserve">ation, and secondly, availing for </w:t>
      </w:r>
      <w:r w:rsidR="0036265E" w:rsidRPr="00751E8F">
        <w:rPr>
          <w:rStyle w:val="t"/>
          <w:rFonts w:ascii="Arial" w:hAnsi="Arial" w:cs="Arial"/>
          <w:color w:val="000000" w:themeColor="text1"/>
          <w:spacing w:val="-2"/>
          <w:sz w:val="22"/>
          <w:szCs w:val="22"/>
          <w:bdr w:val="none" w:sz="0" w:space="0" w:color="auto" w:frame="1"/>
          <w:shd w:val="clear" w:color="auto" w:fill="FFFFFF"/>
        </w:rPr>
        <w:t>extensiv</w:t>
      </w:r>
      <w:r w:rsidRPr="00751E8F">
        <w:rPr>
          <w:rStyle w:val="t"/>
          <w:rFonts w:ascii="Arial" w:hAnsi="Arial" w:cs="Arial"/>
          <w:color w:val="000000" w:themeColor="text1"/>
          <w:spacing w:val="-2"/>
          <w:sz w:val="22"/>
          <w:szCs w:val="22"/>
          <w:bdr w:val="none" w:sz="0" w:space="0" w:color="auto" w:frame="1"/>
          <w:shd w:val="clear" w:color="auto" w:fill="FFFFFF"/>
        </w:rPr>
        <w:t>e and efficient data analysis. BI&amp;A helps understand how to analy</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e data and alight the data according to the organi</w:t>
      </w:r>
      <w:r w:rsidR="0036265E" w:rsidRPr="00751E8F">
        <w:rPr>
          <w:rStyle w:val="t"/>
          <w:rFonts w:ascii="Arial" w:hAnsi="Arial" w:cs="Arial"/>
          <w:color w:val="000000" w:themeColor="text1"/>
          <w:spacing w:val="-2"/>
          <w:sz w:val="22"/>
          <w:szCs w:val="22"/>
          <w:bdr w:val="none" w:sz="0" w:space="0" w:color="auto" w:frame="1"/>
          <w:shd w:val="clear" w:color="auto" w:fill="FFFFFF"/>
        </w:rPr>
        <w:t>s</w:t>
      </w:r>
      <w:r w:rsidRPr="00751E8F">
        <w:rPr>
          <w:rStyle w:val="t"/>
          <w:rFonts w:ascii="Arial" w:hAnsi="Arial" w:cs="Arial"/>
          <w:color w:val="000000" w:themeColor="text1"/>
          <w:spacing w:val="-2"/>
          <w:sz w:val="22"/>
          <w:szCs w:val="22"/>
          <w:bdr w:val="none" w:sz="0" w:space="0" w:color="auto" w:frame="1"/>
          <w:shd w:val="clear" w:color="auto" w:fill="FFFFFF"/>
        </w:rPr>
        <w:t xml:space="preserve">ation's objectives, enhancing the </w:t>
      </w:r>
      <w:r w:rsidR="0036265E" w:rsidRPr="00751E8F">
        <w:rPr>
          <w:rStyle w:val="t"/>
          <w:rFonts w:ascii="Arial" w:hAnsi="Arial" w:cs="Arial"/>
          <w:color w:val="000000" w:themeColor="text1"/>
          <w:spacing w:val="-2"/>
          <w:sz w:val="22"/>
          <w:szCs w:val="22"/>
          <w:bdr w:val="none" w:sz="0" w:space="0" w:color="auto" w:frame="1"/>
          <w:shd w:val="clear" w:color="auto" w:fill="FFFFFF"/>
        </w:rPr>
        <w:t>business's overall performance</w:t>
      </w:r>
      <w:r w:rsidRPr="00751E8F">
        <w:rPr>
          <w:rStyle w:val="t"/>
          <w:rFonts w:ascii="Arial" w:hAnsi="Arial" w:cs="Arial"/>
          <w:color w:val="000000" w:themeColor="text1"/>
          <w:spacing w:val="-2"/>
          <w:sz w:val="22"/>
          <w:szCs w:val="22"/>
          <w:bdr w:val="none" w:sz="0" w:space="0" w:color="auto" w:frame="1"/>
          <w:shd w:val="clear" w:color="auto" w:fill="FFFFFF"/>
        </w:rPr>
        <w:t xml:space="preserve"> (Božič &amp; Dimovski, 2019). However,</w:t>
      </w:r>
      <w:r w:rsidR="0013645E" w:rsidRPr="00751E8F">
        <w:rPr>
          <w:rStyle w:val="t"/>
          <w:rFonts w:ascii="Arial" w:hAnsi="Arial" w:cs="Arial"/>
          <w:color w:val="000000" w:themeColor="text1"/>
          <w:spacing w:val="-2"/>
          <w:sz w:val="22"/>
          <w:szCs w:val="22"/>
          <w:bdr w:val="none" w:sz="0" w:space="0" w:color="auto" w:frame="1"/>
          <w:shd w:val="clear" w:color="auto" w:fill="FFFFFF"/>
        </w:rPr>
        <w:t xml:space="preserve"> despite the enormous benefits Kluk et al. (</w:t>
      </w:r>
      <w:r w:rsidRPr="00751E8F">
        <w:rPr>
          <w:rStyle w:val="t"/>
          <w:rFonts w:ascii="Arial" w:hAnsi="Arial" w:cs="Arial"/>
          <w:color w:val="000000" w:themeColor="text1"/>
          <w:spacing w:val="-2"/>
          <w:sz w:val="22"/>
          <w:szCs w:val="22"/>
          <w:bdr w:val="none" w:sz="0" w:space="0" w:color="auto" w:frame="1"/>
          <w:shd w:val="clear" w:color="auto" w:fill="FFFFFF"/>
        </w:rPr>
        <w:t>2018) indicate, there are drawbacks such as hidden problems in the source network that may not be noticed on time, thus feeding wrong data. Therefore, data integrity should always be maintained.</w:t>
      </w:r>
    </w:p>
    <w:p w14:paraId="37DB4EA4" w14:textId="404BAF77" w:rsidR="00EE44DD" w:rsidRPr="004B25F8" w:rsidRDefault="00A26769" w:rsidP="004B25F8">
      <w:pPr>
        <w:spacing w:before="0" w:beforeAutospacing="0" w:after="0" w:afterAutospacing="0" w:line="360" w:lineRule="auto"/>
        <w:jc w:val="both"/>
        <w:rPr>
          <w:rStyle w:val="t"/>
          <w:rFonts w:ascii="Arial" w:hAnsi="Arial" w:cs="Arial"/>
          <w:color w:val="000000" w:themeColor="text1"/>
          <w:spacing w:val="-2"/>
          <w:sz w:val="22"/>
          <w:szCs w:val="22"/>
          <w:bdr w:val="none" w:sz="0" w:space="0" w:color="auto" w:frame="1"/>
          <w:shd w:val="clear" w:color="auto" w:fill="FFFFFF"/>
        </w:rPr>
      </w:pPr>
      <w:r w:rsidRPr="004B25F8">
        <w:rPr>
          <w:rStyle w:val="t"/>
          <w:rFonts w:ascii="Arial" w:hAnsi="Arial" w:cs="Arial"/>
          <w:color w:val="000000" w:themeColor="text1"/>
          <w:spacing w:val="-2"/>
          <w:sz w:val="22"/>
          <w:szCs w:val="22"/>
          <w:bdr w:val="none" w:sz="0" w:space="0" w:color="auto" w:frame="1"/>
          <w:shd w:val="clear" w:color="auto" w:fill="FFFFFF"/>
        </w:rPr>
        <w:t>One of the current trends in DW is Complex Data Marts designed to address the requirements of a specific business function. Another trend is that column-based Storage is on the rise, which plays a key role when fetching analytical queries, which are more efficient than row-based</w:t>
      </w:r>
      <w:r w:rsidR="005F5018" w:rsidRPr="004B25F8">
        <w:rPr>
          <w:rStyle w:val="t"/>
          <w:rFonts w:ascii="Arial" w:hAnsi="Arial" w:cs="Arial"/>
          <w:color w:val="000000" w:themeColor="text1"/>
          <w:spacing w:val="-2"/>
          <w:sz w:val="22"/>
          <w:szCs w:val="22"/>
          <w:bdr w:val="none" w:sz="0" w:space="0" w:color="auto" w:frame="1"/>
          <w:shd w:val="clear" w:color="auto" w:fill="FFFFFF"/>
        </w:rPr>
        <w:t xml:space="preserve"> (Božič &amp; Dimovski, 2019)</w:t>
      </w:r>
      <w:r w:rsidRPr="004B25F8">
        <w:rPr>
          <w:rStyle w:val="t"/>
          <w:rFonts w:ascii="Arial" w:hAnsi="Arial" w:cs="Arial"/>
          <w:color w:val="000000" w:themeColor="text1"/>
          <w:spacing w:val="-2"/>
          <w:sz w:val="22"/>
          <w:szCs w:val="22"/>
          <w:bdr w:val="none" w:sz="0" w:space="0" w:color="auto" w:frame="1"/>
          <w:shd w:val="clear" w:color="auto" w:fill="FFFFFF"/>
        </w:rPr>
        <w:t>. Another trend is data warehouse automation. Building a DW is time-consuming, and it</w:t>
      </w:r>
      <w:r w:rsidR="0036265E" w:rsidRPr="004B25F8">
        <w:rPr>
          <w:rStyle w:val="t"/>
          <w:rFonts w:ascii="Arial" w:hAnsi="Arial" w:cs="Arial"/>
          <w:color w:val="000000" w:themeColor="text1"/>
          <w:spacing w:val="-2"/>
          <w:sz w:val="22"/>
          <w:szCs w:val="22"/>
          <w:bdr w:val="none" w:sz="0" w:space="0" w:color="auto" w:frame="1"/>
          <w:shd w:val="clear" w:color="auto" w:fill="FFFFFF"/>
        </w:rPr>
        <w:t xml:space="preserve"> i</w:t>
      </w:r>
      <w:r w:rsidRPr="004B25F8">
        <w:rPr>
          <w:rStyle w:val="t"/>
          <w:rFonts w:ascii="Arial" w:hAnsi="Arial" w:cs="Arial"/>
          <w:color w:val="000000" w:themeColor="text1"/>
          <w:spacing w:val="-2"/>
          <w:sz w:val="22"/>
          <w:szCs w:val="22"/>
          <w:bdr w:val="none" w:sz="0" w:space="0" w:color="auto" w:frame="1"/>
          <w:shd w:val="clear" w:color="auto" w:fill="FFFFFF"/>
        </w:rPr>
        <w:t xml:space="preserve">s </w:t>
      </w:r>
      <w:r w:rsidR="0070655A">
        <w:rPr>
          <w:rStyle w:val="t"/>
          <w:rFonts w:ascii="Arial" w:hAnsi="Arial" w:cs="Arial"/>
          <w:color w:val="000000" w:themeColor="text1"/>
          <w:spacing w:val="-2"/>
          <w:sz w:val="22"/>
          <w:szCs w:val="22"/>
          <w:bdr w:val="none" w:sz="0" w:space="0" w:color="auto" w:frame="1"/>
          <w:shd w:val="clear" w:color="auto" w:fill="FFFFFF"/>
        </w:rPr>
        <w:t>entirely</w:t>
      </w:r>
      <w:r w:rsidRPr="004B25F8">
        <w:rPr>
          <w:rStyle w:val="t"/>
          <w:rFonts w:ascii="Arial" w:hAnsi="Arial" w:cs="Arial"/>
          <w:color w:val="000000" w:themeColor="text1"/>
          <w:spacing w:val="-2"/>
          <w:sz w:val="22"/>
          <w:szCs w:val="22"/>
          <w:bdr w:val="none" w:sz="0" w:space="0" w:color="auto" w:frame="1"/>
          <w:shd w:val="clear" w:color="auto" w:fill="FFFFFF"/>
        </w:rPr>
        <w:t xml:space="preserve"> dependent on ICT personnel. Automation of DW makes it easier to navigate the DW by eliminating the recurrent and time-consuming activities from the cycle. </w:t>
      </w:r>
      <w:r w:rsidR="005C33DB">
        <w:rPr>
          <w:rStyle w:val="t"/>
          <w:rFonts w:ascii="Arial" w:hAnsi="Arial" w:cs="Arial"/>
          <w:color w:val="000000" w:themeColor="text1"/>
          <w:spacing w:val="-2"/>
          <w:sz w:val="22"/>
          <w:szCs w:val="22"/>
          <w:bdr w:val="none" w:sz="0" w:space="0" w:color="auto" w:frame="1"/>
          <w:shd w:val="clear" w:color="auto" w:fill="FFFFFF"/>
        </w:rPr>
        <w:lastRenderedPageBreak/>
        <w:t>Furthermore, ma</w:t>
      </w:r>
      <w:r w:rsidRPr="004B25F8">
        <w:rPr>
          <w:rStyle w:val="t"/>
          <w:rFonts w:ascii="Arial" w:hAnsi="Arial" w:cs="Arial"/>
          <w:color w:val="000000" w:themeColor="text1"/>
          <w:spacing w:val="-2"/>
          <w:sz w:val="22"/>
          <w:szCs w:val="22"/>
          <w:bdr w:val="none" w:sz="0" w:space="0" w:color="auto" w:frame="1"/>
          <w:shd w:val="clear" w:color="auto" w:fill="FFFFFF"/>
        </w:rPr>
        <w:t>king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 xml:space="preserve">ational decisions depending on the facts provided by the data in DW results in improved business performance and efficient operations. </w:t>
      </w:r>
    </w:p>
    <w:p w14:paraId="7364AAB0" w14:textId="3676631C" w:rsidR="00EE44DD" w:rsidRPr="004B25F8" w:rsidRDefault="00A26769" w:rsidP="004B25F8">
      <w:pPr>
        <w:spacing w:before="0" w:beforeAutospacing="0" w:after="0" w:afterAutospacing="0" w:line="360" w:lineRule="auto"/>
        <w:jc w:val="both"/>
        <w:rPr>
          <w:rStyle w:val="t"/>
          <w:rFonts w:ascii="Arial" w:hAnsi="Arial" w:cs="Arial"/>
          <w:color w:val="000000" w:themeColor="text1"/>
          <w:spacing w:val="-2"/>
          <w:sz w:val="22"/>
          <w:szCs w:val="22"/>
          <w:bdr w:val="none" w:sz="0" w:space="0" w:color="auto" w:frame="1"/>
          <w:shd w:val="clear" w:color="auto" w:fill="FFFFFF"/>
        </w:rPr>
      </w:pPr>
      <w:r w:rsidRPr="004B25F8">
        <w:rPr>
          <w:rStyle w:val="t"/>
          <w:rFonts w:ascii="Arial" w:hAnsi="Arial" w:cs="Arial"/>
          <w:color w:val="000000" w:themeColor="text1"/>
          <w:spacing w:val="-2"/>
          <w:sz w:val="22"/>
          <w:szCs w:val="22"/>
          <w:bdr w:val="none" w:sz="0" w:space="0" w:color="auto" w:frame="1"/>
          <w:shd w:val="clear" w:color="auto" w:fill="FFFFFF"/>
        </w:rPr>
        <w:t>Business Intelligence (BI) is a significant aspect to derive insights from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ations' data used by the m</w:t>
      </w:r>
      <w:r w:rsidR="005F5018" w:rsidRPr="004B25F8">
        <w:rPr>
          <w:rStyle w:val="t"/>
          <w:rFonts w:ascii="Arial" w:hAnsi="Arial" w:cs="Arial"/>
          <w:color w:val="000000" w:themeColor="text1"/>
          <w:spacing w:val="-2"/>
          <w:sz w:val="22"/>
          <w:szCs w:val="22"/>
          <w:bdr w:val="none" w:sz="0" w:space="0" w:color="auto" w:frame="1"/>
          <w:shd w:val="clear" w:color="auto" w:fill="FFFFFF"/>
        </w:rPr>
        <w:t xml:space="preserve">anagement for decision making. </w:t>
      </w:r>
      <w:r w:rsidRPr="004B25F8">
        <w:rPr>
          <w:rStyle w:val="t"/>
          <w:rFonts w:ascii="Arial" w:hAnsi="Arial" w:cs="Arial"/>
          <w:color w:val="000000" w:themeColor="text1"/>
          <w:spacing w:val="-2"/>
          <w:sz w:val="22"/>
          <w:szCs w:val="22"/>
          <w:bdr w:val="none" w:sz="0" w:space="0" w:color="auto" w:frame="1"/>
          <w:shd w:val="clear" w:color="auto" w:fill="FFFFFF"/>
        </w:rPr>
        <w:t xml:space="preserve">Eidizadeh et al. </w:t>
      </w:r>
      <w:r w:rsidR="005F5018" w:rsidRPr="004B25F8">
        <w:rPr>
          <w:rStyle w:val="t"/>
          <w:rFonts w:ascii="Arial" w:hAnsi="Arial" w:cs="Arial"/>
          <w:color w:val="000000" w:themeColor="text1"/>
          <w:spacing w:val="-2"/>
          <w:sz w:val="22"/>
          <w:szCs w:val="22"/>
          <w:bdr w:val="none" w:sz="0" w:space="0" w:color="auto" w:frame="1"/>
          <w:shd w:val="clear" w:color="auto" w:fill="FFFFFF"/>
        </w:rPr>
        <w:t>(</w:t>
      </w:r>
      <w:r w:rsidRPr="004B25F8">
        <w:rPr>
          <w:rStyle w:val="t"/>
          <w:rFonts w:ascii="Arial" w:hAnsi="Arial" w:cs="Arial"/>
          <w:color w:val="000000" w:themeColor="text1"/>
          <w:spacing w:val="-2"/>
          <w:sz w:val="22"/>
          <w:szCs w:val="22"/>
          <w:bdr w:val="none" w:sz="0" w:space="0" w:color="auto" w:frame="1"/>
          <w:shd w:val="clear" w:color="auto" w:fill="FFFFFF"/>
        </w:rPr>
        <w:t>2017) suggest that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ations that cannot identify and use crucial information required to run business will be overrun by the competitors who embrace BI&amp;A. BI plays a</w:t>
      </w:r>
      <w:r w:rsidR="00FF1B48">
        <w:rPr>
          <w:rStyle w:val="t"/>
          <w:rFonts w:ascii="Arial" w:hAnsi="Arial" w:cs="Arial"/>
          <w:color w:val="000000" w:themeColor="text1"/>
          <w:spacing w:val="-2"/>
          <w:sz w:val="22"/>
          <w:szCs w:val="22"/>
          <w:bdr w:val="none" w:sz="0" w:space="0" w:color="auto" w:frame="1"/>
          <w:shd w:val="clear" w:color="auto" w:fill="FFFFFF"/>
        </w:rPr>
        <w:t>n essential</w:t>
      </w:r>
      <w:r w:rsidRPr="004B25F8">
        <w:rPr>
          <w:rStyle w:val="t"/>
          <w:rFonts w:ascii="Arial" w:hAnsi="Arial" w:cs="Arial"/>
          <w:color w:val="000000" w:themeColor="text1"/>
          <w:spacing w:val="-2"/>
          <w:sz w:val="22"/>
          <w:szCs w:val="22"/>
          <w:bdr w:val="none" w:sz="0" w:space="0" w:color="auto" w:frame="1"/>
          <w:shd w:val="clear" w:color="auto" w:fill="FFFFFF"/>
        </w:rPr>
        <w:t xml:space="preserve"> role in enabling an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ation to gather, store, analy</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 xml:space="preserve">e and present information. Puklavec et al., 2017, argues that the eventual expectation that stimulates the implementation of BI in the current </w:t>
      </w:r>
      <w:r w:rsidR="0036265E" w:rsidRPr="004B25F8">
        <w:rPr>
          <w:rStyle w:val="t"/>
          <w:rFonts w:ascii="Arial" w:hAnsi="Arial" w:cs="Arial"/>
          <w:color w:val="000000" w:themeColor="text1"/>
          <w:spacing w:val="-2"/>
          <w:sz w:val="22"/>
          <w:szCs w:val="22"/>
          <w:bdr w:val="none" w:sz="0" w:space="0" w:color="auto" w:frame="1"/>
          <w:shd w:val="clear" w:color="auto" w:fill="FFFFFF"/>
        </w:rPr>
        <w:t>business world</w:t>
      </w:r>
      <w:r w:rsidRPr="004B25F8">
        <w:rPr>
          <w:rStyle w:val="t"/>
          <w:rFonts w:ascii="Arial" w:hAnsi="Arial" w:cs="Arial"/>
          <w:color w:val="000000" w:themeColor="text1"/>
          <w:spacing w:val="-2"/>
          <w:sz w:val="22"/>
          <w:szCs w:val="22"/>
          <w:bdr w:val="none" w:sz="0" w:space="0" w:color="auto" w:frame="1"/>
          <w:shd w:val="clear" w:color="auto" w:fill="FFFFFF"/>
        </w:rPr>
        <w:t xml:space="preserve"> is the demand to provide effective decisions to support the business growth. </w:t>
      </w:r>
      <w:r w:rsidR="008D2C48">
        <w:rPr>
          <w:rStyle w:val="t"/>
          <w:rFonts w:ascii="Arial" w:hAnsi="Arial" w:cs="Arial"/>
          <w:color w:val="000000" w:themeColor="text1"/>
          <w:spacing w:val="-2"/>
          <w:sz w:val="22"/>
          <w:szCs w:val="22"/>
          <w:bdr w:val="none" w:sz="0" w:space="0" w:color="auto" w:frame="1"/>
          <w:shd w:val="clear" w:color="auto" w:fill="FFFFFF"/>
        </w:rPr>
        <w:t>However, i</w:t>
      </w:r>
      <w:r w:rsidRPr="004B25F8">
        <w:rPr>
          <w:rStyle w:val="t"/>
          <w:rFonts w:ascii="Arial" w:hAnsi="Arial" w:cs="Arial"/>
          <w:color w:val="000000" w:themeColor="text1"/>
          <w:spacing w:val="-2"/>
          <w:sz w:val="22"/>
          <w:szCs w:val="22"/>
          <w:bdr w:val="none" w:sz="0" w:space="0" w:color="auto" w:frame="1"/>
          <w:shd w:val="clear" w:color="auto" w:fill="FFFFFF"/>
        </w:rPr>
        <w:t xml:space="preserve">mplementing BI software is expensive and thus difficult to be adopted by small companies. For instance, the cost to acquire hardware and IT personnel. Another drawback is poor data quality due to the ever-growing volume of data, and thus </w:t>
      </w:r>
      <w:r w:rsidR="0036265E" w:rsidRPr="004B25F8">
        <w:rPr>
          <w:rStyle w:val="t"/>
          <w:rFonts w:ascii="Arial" w:hAnsi="Arial" w:cs="Arial"/>
          <w:color w:val="000000" w:themeColor="text1"/>
          <w:spacing w:val="-2"/>
          <w:sz w:val="22"/>
          <w:szCs w:val="22"/>
          <w:bdr w:val="none" w:sz="0" w:space="0" w:color="auto" w:frame="1"/>
          <w:shd w:val="clear" w:color="auto" w:fill="FFFFFF"/>
        </w:rPr>
        <w:t>much</w:t>
      </w:r>
      <w:r w:rsidRPr="004B25F8">
        <w:rPr>
          <w:rStyle w:val="t"/>
          <w:rFonts w:ascii="Arial" w:hAnsi="Arial" w:cs="Arial"/>
          <w:color w:val="000000" w:themeColor="text1"/>
          <w:spacing w:val="-2"/>
          <w:sz w:val="22"/>
          <w:szCs w:val="22"/>
          <w:bdr w:val="none" w:sz="0" w:space="0" w:color="auto" w:frame="1"/>
          <w:shd w:val="clear" w:color="auto" w:fill="FFFFFF"/>
        </w:rPr>
        <w:t xml:space="preserve"> analysis has to be done, slowing down operation leading to delayed decision making.</w:t>
      </w:r>
    </w:p>
    <w:p w14:paraId="77F51C38" w14:textId="4D5544F6" w:rsidR="00EE44DD" w:rsidRPr="004B25F8" w:rsidRDefault="00A26769" w:rsidP="004B25F8">
      <w:pPr>
        <w:spacing w:before="0" w:beforeAutospacing="0" w:after="0" w:afterAutospacing="0" w:line="360" w:lineRule="auto"/>
        <w:jc w:val="both"/>
        <w:rPr>
          <w:rStyle w:val="t"/>
          <w:rFonts w:ascii="Arial" w:hAnsi="Arial" w:cs="Arial"/>
          <w:color w:val="000000" w:themeColor="text1"/>
          <w:spacing w:val="-2"/>
          <w:sz w:val="22"/>
          <w:szCs w:val="22"/>
          <w:bdr w:val="none" w:sz="0" w:space="0" w:color="auto" w:frame="1"/>
          <w:shd w:val="clear" w:color="auto" w:fill="FFFFFF"/>
        </w:rPr>
      </w:pPr>
      <w:r w:rsidRPr="004B25F8">
        <w:rPr>
          <w:rStyle w:val="t"/>
          <w:rFonts w:ascii="Arial" w:hAnsi="Arial" w:cs="Arial"/>
          <w:color w:val="000000" w:themeColor="text1"/>
          <w:spacing w:val="-2"/>
          <w:sz w:val="22"/>
          <w:szCs w:val="22"/>
          <w:bdr w:val="none" w:sz="0" w:space="0" w:color="auto" w:frame="1"/>
          <w:shd w:val="clear" w:color="auto" w:fill="FFFFFF"/>
        </w:rPr>
        <w:t>The pace of business is rapidly growing, so being knowledgeable about today's business requirements is crucial to running a successful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 xml:space="preserve">ation. For instance, </w:t>
      </w:r>
      <w:r w:rsidR="0036265E" w:rsidRPr="004B25F8">
        <w:rPr>
          <w:rStyle w:val="t"/>
          <w:rFonts w:ascii="Arial" w:hAnsi="Arial" w:cs="Arial"/>
          <w:color w:val="000000" w:themeColor="text1"/>
          <w:spacing w:val="-2"/>
          <w:sz w:val="22"/>
          <w:szCs w:val="22"/>
          <w:bdr w:val="none" w:sz="0" w:space="0" w:color="auto" w:frame="1"/>
          <w:shd w:val="clear" w:color="auto" w:fill="FFFFFF"/>
        </w:rPr>
        <w:t>BI&amp;A plays a</w:t>
      </w:r>
      <w:r w:rsidR="00AC1F6B">
        <w:rPr>
          <w:rStyle w:val="t"/>
          <w:rFonts w:ascii="Arial" w:hAnsi="Arial" w:cs="Arial"/>
          <w:color w:val="000000" w:themeColor="text1"/>
          <w:spacing w:val="-2"/>
          <w:sz w:val="22"/>
          <w:szCs w:val="22"/>
          <w:bdr w:val="none" w:sz="0" w:space="0" w:color="auto" w:frame="1"/>
          <w:shd w:val="clear" w:color="auto" w:fill="FFFFFF"/>
        </w:rPr>
        <w:t>n essential</w:t>
      </w:r>
      <w:r w:rsidR="0036265E" w:rsidRPr="004B25F8">
        <w:rPr>
          <w:rStyle w:val="t"/>
          <w:rFonts w:ascii="Arial" w:hAnsi="Arial" w:cs="Arial"/>
          <w:color w:val="000000" w:themeColor="text1"/>
          <w:spacing w:val="-2"/>
          <w:sz w:val="22"/>
          <w:szCs w:val="22"/>
          <w:bdr w:val="none" w:sz="0" w:space="0" w:color="auto" w:frame="1"/>
          <w:shd w:val="clear" w:color="auto" w:fill="FFFFFF"/>
        </w:rPr>
        <w:t xml:space="preserve"> role in rapidly adopting mobile transactions</w:t>
      </w:r>
      <w:r w:rsidRPr="004B25F8">
        <w:rPr>
          <w:rStyle w:val="t"/>
          <w:rFonts w:ascii="Arial" w:hAnsi="Arial" w:cs="Arial"/>
          <w:color w:val="000000" w:themeColor="text1"/>
          <w:spacing w:val="-2"/>
          <w:sz w:val="22"/>
          <w:szCs w:val="22"/>
          <w:bdr w:val="none" w:sz="0" w:space="0" w:color="auto" w:frame="1"/>
          <w:shd w:val="clear" w:color="auto" w:fill="FFFFFF"/>
        </w:rPr>
        <w:t xml:space="preserve"> in ensuring that customer needs are well gathered and considered when doing business. According to (McIver et al., 2016), emerging trends show that analytical capabilities at various workplaces are taking place via mobile devices to improve turnaround time and just-in-time decisions to carry out daily operations efficiently. One of the emerging trends in BI is accelerated SaaS and cloud adoption; for instance, the data is accessible from the cloud on any device from any location. Despite the benefits of BI, it has a fair sh</w:t>
      </w:r>
      <w:r w:rsidR="005F5018" w:rsidRPr="004B25F8">
        <w:rPr>
          <w:rStyle w:val="t"/>
          <w:rFonts w:ascii="Arial" w:hAnsi="Arial" w:cs="Arial"/>
          <w:color w:val="000000" w:themeColor="text1"/>
          <w:spacing w:val="-2"/>
          <w:sz w:val="22"/>
          <w:szCs w:val="22"/>
          <w:bdr w:val="none" w:sz="0" w:space="0" w:color="auto" w:frame="1"/>
          <w:shd w:val="clear" w:color="auto" w:fill="FFFFFF"/>
        </w:rPr>
        <w:t xml:space="preserve">are of drawbacks. </w:t>
      </w:r>
      <w:r w:rsidR="00C92118">
        <w:rPr>
          <w:rStyle w:val="t"/>
          <w:rFonts w:ascii="Arial" w:hAnsi="Arial" w:cs="Arial"/>
          <w:color w:val="000000" w:themeColor="text1"/>
          <w:spacing w:val="-2"/>
          <w:sz w:val="22"/>
          <w:szCs w:val="22"/>
          <w:bdr w:val="none" w:sz="0" w:space="0" w:color="auto" w:frame="1"/>
          <w:shd w:val="clear" w:color="auto" w:fill="FFFFFF"/>
        </w:rPr>
        <w:t>I</w:t>
      </w:r>
      <w:r w:rsidRPr="004B25F8">
        <w:rPr>
          <w:rStyle w:val="t"/>
          <w:rFonts w:ascii="Arial" w:hAnsi="Arial" w:cs="Arial"/>
          <w:color w:val="000000" w:themeColor="text1"/>
          <w:spacing w:val="-2"/>
          <w:sz w:val="22"/>
          <w:szCs w:val="22"/>
          <w:bdr w:val="none" w:sz="0" w:space="0" w:color="auto" w:frame="1"/>
          <w:shd w:val="clear" w:color="auto" w:fill="FFFFFF"/>
        </w:rPr>
        <w:t>t</w:t>
      </w:r>
      <w:r w:rsidR="0036265E" w:rsidRPr="004B25F8">
        <w:rPr>
          <w:rStyle w:val="t"/>
          <w:rFonts w:ascii="Arial" w:hAnsi="Arial" w:cs="Arial"/>
          <w:color w:val="000000" w:themeColor="text1"/>
          <w:spacing w:val="-2"/>
          <w:sz w:val="22"/>
          <w:szCs w:val="22"/>
          <w:bdr w:val="none" w:sz="0" w:space="0" w:color="auto" w:frame="1"/>
          <w:shd w:val="clear" w:color="auto" w:fill="FFFFFF"/>
        </w:rPr>
        <w:t xml:space="preserve"> i</w:t>
      </w:r>
      <w:r w:rsidRPr="004B25F8">
        <w:rPr>
          <w:rStyle w:val="t"/>
          <w:rFonts w:ascii="Arial" w:hAnsi="Arial" w:cs="Arial"/>
          <w:color w:val="000000" w:themeColor="text1"/>
          <w:spacing w:val="-2"/>
          <w:sz w:val="22"/>
          <w:szCs w:val="22"/>
          <w:bdr w:val="none" w:sz="0" w:space="0" w:color="auto" w:frame="1"/>
          <w:shd w:val="clear" w:color="auto" w:fill="FFFFFF"/>
        </w:rPr>
        <w:t xml:space="preserve">s </w:t>
      </w:r>
      <w:r w:rsidR="0036265E" w:rsidRPr="004B25F8">
        <w:rPr>
          <w:rStyle w:val="t"/>
          <w:rFonts w:ascii="Arial" w:hAnsi="Arial" w:cs="Arial"/>
          <w:color w:val="000000" w:themeColor="text1"/>
          <w:spacing w:val="-2"/>
          <w:sz w:val="22"/>
          <w:szCs w:val="22"/>
          <w:bdr w:val="none" w:sz="0" w:space="0" w:color="auto" w:frame="1"/>
          <w:shd w:val="clear" w:color="auto" w:fill="FFFFFF"/>
        </w:rPr>
        <w:t>not easy</w:t>
      </w:r>
      <w:r w:rsidRPr="004B25F8">
        <w:rPr>
          <w:rStyle w:val="t"/>
          <w:rFonts w:ascii="Arial" w:hAnsi="Arial" w:cs="Arial"/>
          <w:color w:val="000000" w:themeColor="text1"/>
          <w:spacing w:val="-2"/>
          <w:sz w:val="22"/>
          <w:szCs w:val="22"/>
          <w:bdr w:val="none" w:sz="0" w:space="0" w:color="auto" w:frame="1"/>
          <w:shd w:val="clear" w:color="auto" w:fill="FFFFFF"/>
        </w:rPr>
        <w:t xml:space="preserve"> to analy</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 xml:space="preserve">e </w:t>
      </w:r>
      <w:r w:rsidR="00593A7A">
        <w:rPr>
          <w:rStyle w:val="t"/>
          <w:rFonts w:ascii="Arial" w:hAnsi="Arial" w:cs="Arial"/>
          <w:color w:val="000000" w:themeColor="text1"/>
          <w:spacing w:val="-2"/>
          <w:sz w:val="22"/>
          <w:szCs w:val="22"/>
          <w:bdr w:val="none" w:sz="0" w:space="0" w:color="auto" w:frame="1"/>
          <w:shd w:val="clear" w:color="auto" w:fill="FFFFFF"/>
        </w:rPr>
        <w:t>massive</w:t>
      </w:r>
      <w:r w:rsidRPr="004B25F8">
        <w:rPr>
          <w:rStyle w:val="t"/>
          <w:rFonts w:ascii="Arial" w:hAnsi="Arial" w:cs="Arial"/>
          <w:color w:val="000000" w:themeColor="text1"/>
          <w:spacing w:val="-2"/>
          <w:sz w:val="22"/>
          <w:szCs w:val="22"/>
          <w:bdr w:val="none" w:sz="0" w:space="0" w:color="auto" w:frame="1"/>
          <w:shd w:val="clear" w:color="auto" w:fill="FFFFFF"/>
        </w:rPr>
        <w:t xml:space="preserve"> data from various sources.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ations tend to benefit from Security provided by disaster assistance and data backup.</w:t>
      </w:r>
    </w:p>
    <w:p w14:paraId="11487AF8" w14:textId="1C6F35D2" w:rsidR="00EE44DD" w:rsidRPr="004B25F8" w:rsidRDefault="00A26769" w:rsidP="004B25F8">
      <w:pPr>
        <w:spacing w:before="0" w:beforeAutospacing="0" w:after="0" w:afterAutospacing="0" w:line="360" w:lineRule="auto"/>
        <w:jc w:val="both"/>
        <w:rPr>
          <w:rStyle w:val="t"/>
          <w:rFonts w:ascii="Arial" w:hAnsi="Arial" w:cs="Arial"/>
          <w:color w:val="000000" w:themeColor="text1"/>
          <w:spacing w:val="-2"/>
          <w:sz w:val="22"/>
          <w:szCs w:val="22"/>
          <w:bdr w:val="none" w:sz="0" w:space="0" w:color="auto" w:frame="1"/>
          <w:shd w:val="clear" w:color="auto" w:fill="FFFFFF"/>
        </w:rPr>
      </w:pPr>
      <w:r w:rsidRPr="004B25F8">
        <w:rPr>
          <w:rStyle w:val="t"/>
          <w:rFonts w:ascii="Arial" w:hAnsi="Arial" w:cs="Arial"/>
          <w:color w:val="000000" w:themeColor="text1"/>
          <w:spacing w:val="-2"/>
          <w:sz w:val="22"/>
          <w:szCs w:val="22"/>
          <w:bdr w:val="none" w:sz="0" w:space="0" w:color="auto" w:frame="1"/>
          <w:shd w:val="clear" w:color="auto" w:fill="FFFFFF"/>
        </w:rPr>
        <w:t>Technology has been widely adopted by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ations across the globe, and thus the widespread use of data mining</w:t>
      </w:r>
      <w:r w:rsidR="005F5018" w:rsidRPr="004B25F8">
        <w:rPr>
          <w:rStyle w:val="t"/>
          <w:rFonts w:ascii="Arial" w:hAnsi="Arial" w:cs="Arial"/>
          <w:color w:val="000000" w:themeColor="text1"/>
          <w:spacing w:val="-2"/>
          <w:sz w:val="22"/>
          <w:szCs w:val="22"/>
          <w:bdr w:val="none" w:sz="0" w:space="0" w:color="auto" w:frame="1"/>
          <w:shd w:val="clear" w:color="auto" w:fill="FFFFFF"/>
        </w:rPr>
        <w:t xml:space="preserve"> (Divatia et al., 2021</w:t>
      </w:r>
      <w:r w:rsidRPr="004B25F8">
        <w:rPr>
          <w:rStyle w:val="t"/>
          <w:rFonts w:ascii="Arial" w:hAnsi="Arial" w:cs="Arial"/>
          <w:color w:val="000000" w:themeColor="text1"/>
          <w:spacing w:val="-2"/>
          <w:sz w:val="22"/>
          <w:szCs w:val="22"/>
          <w:bdr w:val="none" w:sz="0" w:space="0" w:color="auto" w:frame="1"/>
          <w:shd w:val="clear" w:color="auto" w:fill="FFFFFF"/>
        </w:rPr>
        <w:t>).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 xml:space="preserve">ations use data mining to check the database to find trends, relationships, and results to improve the operations and </w:t>
      </w:r>
      <w:r w:rsidR="0011087B">
        <w:rPr>
          <w:rStyle w:val="t"/>
          <w:rFonts w:ascii="Arial" w:hAnsi="Arial" w:cs="Arial"/>
          <w:color w:val="000000" w:themeColor="text1"/>
          <w:spacing w:val="-2"/>
          <w:sz w:val="22"/>
          <w:szCs w:val="22"/>
          <w:bdr w:val="none" w:sz="0" w:space="0" w:color="auto" w:frame="1"/>
          <w:shd w:val="clear" w:color="auto" w:fill="FFFFFF"/>
        </w:rPr>
        <w:t>discover</w:t>
      </w:r>
      <w:r w:rsidRPr="004B25F8">
        <w:rPr>
          <w:rStyle w:val="t"/>
          <w:rFonts w:ascii="Arial" w:hAnsi="Arial" w:cs="Arial"/>
          <w:color w:val="000000" w:themeColor="text1"/>
          <w:spacing w:val="-2"/>
          <w:sz w:val="22"/>
          <w:szCs w:val="22"/>
          <w:bdr w:val="none" w:sz="0" w:space="0" w:color="auto" w:frame="1"/>
          <w:shd w:val="clear" w:color="auto" w:fill="FFFFFF"/>
        </w:rPr>
        <w:t xml:space="preserve"> new approaches </w:t>
      </w:r>
      <w:r w:rsidR="003F0C92">
        <w:rPr>
          <w:rStyle w:val="t"/>
          <w:rFonts w:ascii="Arial" w:hAnsi="Arial" w:cs="Arial"/>
          <w:color w:val="000000" w:themeColor="text1"/>
          <w:spacing w:val="-2"/>
          <w:sz w:val="22"/>
          <w:szCs w:val="22"/>
          <w:bdr w:val="none" w:sz="0" w:space="0" w:color="auto" w:frame="1"/>
          <w:shd w:val="clear" w:color="auto" w:fill="FFFFFF"/>
        </w:rPr>
        <w:t>to</w:t>
      </w:r>
      <w:r w:rsidRPr="004B25F8">
        <w:rPr>
          <w:rStyle w:val="t"/>
          <w:rFonts w:ascii="Arial" w:hAnsi="Arial" w:cs="Arial"/>
          <w:color w:val="000000" w:themeColor="text1"/>
          <w:spacing w:val="-2"/>
          <w:sz w:val="22"/>
          <w:szCs w:val="22"/>
          <w:bdr w:val="none" w:sz="0" w:space="0" w:color="auto" w:frame="1"/>
          <w:shd w:val="clear" w:color="auto" w:fill="FFFFFF"/>
        </w:rPr>
        <w:t xml:space="preserve"> en</w:t>
      </w:r>
      <w:r w:rsidR="0036265E" w:rsidRPr="004B25F8">
        <w:rPr>
          <w:rStyle w:val="t"/>
          <w:rFonts w:ascii="Arial" w:hAnsi="Arial" w:cs="Arial"/>
          <w:color w:val="000000" w:themeColor="text1"/>
          <w:spacing w:val="-2"/>
          <w:sz w:val="22"/>
          <w:szCs w:val="22"/>
          <w:bdr w:val="none" w:sz="0" w:space="0" w:color="auto" w:frame="1"/>
          <w:shd w:val="clear" w:color="auto" w:fill="FFFFFF"/>
        </w:rPr>
        <w:t>hance</w:t>
      </w:r>
      <w:r w:rsidR="005F5018" w:rsidRPr="004B25F8">
        <w:rPr>
          <w:rStyle w:val="t"/>
          <w:rFonts w:ascii="Arial" w:hAnsi="Arial" w:cs="Arial"/>
          <w:color w:val="000000" w:themeColor="text1"/>
          <w:spacing w:val="-2"/>
          <w:sz w:val="22"/>
          <w:szCs w:val="22"/>
          <w:bdr w:val="none" w:sz="0" w:space="0" w:color="auto" w:frame="1"/>
          <w:shd w:val="clear" w:color="auto" w:fill="FFFFFF"/>
        </w:rPr>
        <w:t xml:space="preserve"> customer experience</w:t>
      </w:r>
      <w:r w:rsidRPr="004B25F8">
        <w:rPr>
          <w:rStyle w:val="t"/>
          <w:rFonts w:ascii="Arial" w:hAnsi="Arial" w:cs="Arial"/>
          <w:color w:val="000000" w:themeColor="text1"/>
          <w:spacing w:val="-2"/>
          <w:sz w:val="22"/>
          <w:szCs w:val="22"/>
          <w:bdr w:val="none" w:sz="0" w:space="0" w:color="auto" w:frame="1"/>
          <w:shd w:val="clear" w:color="auto" w:fill="FFFFFF"/>
        </w:rPr>
        <w:t>. Data mining is</w:t>
      </w:r>
      <w:r w:rsidR="003F0C92">
        <w:rPr>
          <w:rStyle w:val="t"/>
          <w:rFonts w:ascii="Arial" w:hAnsi="Arial" w:cs="Arial"/>
          <w:color w:val="000000" w:themeColor="text1"/>
          <w:spacing w:val="-2"/>
          <w:sz w:val="22"/>
          <w:szCs w:val="22"/>
          <w:bdr w:val="none" w:sz="0" w:space="0" w:color="auto" w:frame="1"/>
          <w:shd w:val="clear" w:color="auto" w:fill="FFFFFF"/>
        </w:rPr>
        <w:t xml:space="preserve"> a practical</w:t>
      </w:r>
      <w:r w:rsidRPr="004B25F8">
        <w:rPr>
          <w:rStyle w:val="t"/>
          <w:rFonts w:ascii="Arial" w:hAnsi="Arial" w:cs="Arial"/>
          <w:color w:val="000000" w:themeColor="text1"/>
          <w:spacing w:val="-2"/>
          <w:sz w:val="22"/>
          <w:szCs w:val="22"/>
          <w:bdr w:val="none" w:sz="0" w:space="0" w:color="auto" w:frame="1"/>
          <w:shd w:val="clear" w:color="auto" w:fill="FFFFFF"/>
        </w:rPr>
        <w:t xml:space="preserve"> approach to the extraction of information from large databases. Data mining </w:t>
      </w:r>
      <w:r w:rsidR="0036265E" w:rsidRPr="004B25F8">
        <w:rPr>
          <w:rStyle w:val="t"/>
          <w:rFonts w:ascii="Arial" w:hAnsi="Arial" w:cs="Arial"/>
          <w:color w:val="000000" w:themeColor="text1"/>
          <w:spacing w:val="-2"/>
          <w:sz w:val="22"/>
          <w:szCs w:val="22"/>
          <w:bdr w:val="none" w:sz="0" w:space="0" w:color="auto" w:frame="1"/>
          <w:shd w:val="clear" w:color="auto" w:fill="FFFFFF"/>
        </w:rPr>
        <w:t>can</w:t>
      </w:r>
      <w:r w:rsidRPr="004B25F8">
        <w:rPr>
          <w:rStyle w:val="t"/>
          <w:rFonts w:ascii="Arial" w:hAnsi="Arial" w:cs="Arial"/>
          <w:color w:val="000000" w:themeColor="text1"/>
          <w:spacing w:val="-2"/>
          <w:sz w:val="22"/>
          <w:szCs w:val="22"/>
          <w:bdr w:val="none" w:sz="0" w:space="0" w:color="auto" w:frame="1"/>
          <w:shd w:val="clear" w:color="auto" w:fill="FFFFFF"/>
        </w:rPr>
        <w:t xml:space="preserve"> provide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 xml:space="preserve">ations </w:t>
      </w:r>
      <w:r w:rsidR="0036265E" w:rsidRPr="004B25F8">
        <w:rPr>
          <w:rStyle w:val="t"/>
          <w:rFonts w:ascii="Arial" w:hAnsi="Arial" w:cs="Arial"/>
          <w:color w:val="000000" w:themeColor="text1"/>
          <w:spacing w:val="-2"/>
          <w:sz w:val="22"/>
          <w:szCs w:val="22"/>
          <w:bdr w:val="none" w:sz="0" w:space="0" w:color="auto" w:frame="1"/>
          <w:shd w:val="clear" w:color="auto" w:fill="FFFFFF"/>
        </w:rPr>
        <w:t xml:space="preserve">with </w:t>
      </w:r>
      <w:r w:rsidRPr="004B25F8">
        <w:rPr>
          <w:rStyle w:val="t"/>
          <w:rFonts w:ascii="Arial" w:hAnsi="Arial" w:cs="Arial"/>
          <w:color w:val="000000" w:themeColor="text1"/>
          <w:spacing w:val="-2"/>
          <w:sz w:val="22"/>
          <w:szCs w:val="22"/>
          <w:bdr w:val="none" w:sz="0" w:space="0" w:color="auto" w:frame="1"/>
          <w:shd w:val="clear" w:color="auto" w:fill="FFFFFF"/>
        </w:rPr>
        <w:t>a compe</w:t>
      </w:r>
      <w:r w:rsidR="005F5018" w:rsidRPr="004B25F8">
        <w:rPr>
          <w:rStyle w:val="t"/>
          <w:rFonts w:ascii="Arial" w:hAnsi="Arial" w:cs="Arial"/>
          <w:color w:val="000000" w:themeColor="text1"/>
          <w:spacing w:val="-2"/>
          <w:sz w:val="22"/>
          <w:szCs w:val="22"/>
          <w:bdr w:val="none" w:sz="0" w:space="0" w:color="auto" w:frame="1"/>
          <w:shd w:val="clear" w:color="auto" w:fill="FFFFFF"/>
        </w:rPr>
        <w:t>titive in managing customers. Divatia et al. (2021)</w:t>
      </w:r>
      <w:r w:rsidRPr="004B25F8">
        <w:rPr>
          <w:rStyle w:val="t"/>
          <w:rFonts w:ascii="Arial" w:hAnsi="Arial" w:cs="Arial"/>
          <w:color w:val="000000" w:themeColor="text1"/>
          <w:spacing w:val="-2"/>
          <w:sz w:val="22"/>
          <w:szCs w:val="22"/>
          <w:bdr w:val="none" w:sz="0" w:space="0" w:color="auto" w:frame="1"/>
          <w:shd w:val="clear" w:color="auto" w:fill="FFFFFF"/>
        </w:rPr>
        <w:t xml:space="preserve"> argue that companies use complex formulas, intelligence, and statistics from large databases to target customers by forecasting future </w:t>
      </w:r>
      <w:r w:rsidR="00B310A9">
        <w:rPr>
          <w:rStyle w:val="t"/>
          <w:rFonts w:ascii="Arial" w:hAnsi="Arial" w:cs="Arial"/>
          <w:color w:val="000000" w:themeColor="text1"/>
          <w:spacing w:val="-2"/>
          <w:sz w:val="22"/>
          <w:szCs w:val="22"/>
          <w:bdr w:val="none" w:sz="0" w:space="0" w:color="auto" w:frame="1"/>
          <w:shd w:val="clear" w:color="auto" w:fill="FFFFFF"/>
        </w:rPr>
        <w:t xml:space="preserve">and </w:t>
      </w:r>
      <w:r w:rsidRPr="004B25F8">
        <w:rPr>
          <w:rStyle w:val="t"/>
          <w:rFonts w:ascii="Arial" w:hAnsi="Arial" w:cs="Arial"/>
          <w:color w:val="000000" w:themeColor="text1"/>
          <w:spacing w:val="-2"/>
          <w:sz w:val="22"/>
          <w:szCs w:val="22"/>
          <w:bdr w:val="none" w:sz="0" w:space="0" w:color="auto" w:frame="1"/>
          <w:shd w:val="clear" w:color="auto" w:fill="FFFFFF"/>
        </w:rPr>
        <w:t>current behavio</w:t>
      </w:r>
      <w:r w:rsidR="0036265E" w:rsidRPr="004B25F8">
        <w:rPr>
          <w:rStyle w:val="t"/>
          <w:rFonts w:ascii="Arial" w:hAnsi="Arial" w:cs="Arial"/>
          <w:color w:val="000000" w:themeColor="text1"/>
          <w:spacing w:val="-2"/>
          <w:sz w:val="22"/>
          <w:szCs w:val="22"/>
          <w:bdr w:val="none" w:sz="0" w:space="0" w:color="auto" w:frame="1"/>
          <w:shd w:val="clear" w:color="auto" w:fill="FFFFFF"/>
        </w:rPr>
        <w:t>u</w:t>
      </w:r>
      <w:r w:rsidRPr="004B25F8">
        <w:rPr>
          <w:rStyle w:val="t"/>
          <w:rFonts w:ascii="Arial" w:hAnsi="Arial" w:cs="Arial"/>
          <w:color w:val="000000" w:themeColor="text1"/>
          <w:spacing w:val="-2"/>
          <w:sz w:val="22"/>
          <w:szCs w:val="22"/>
          <w:bdr w:val="none" w:sz="0" w:space="0" w:color="auto" w:frame="1"/>
          <w:shd w:val="clear" w:color="auto" w:fill="FFFFFF"/>
        </w:rPr>
        <w:t>r. One of the emerging trends in data mining is multimedia, which works by extracting data from various multimedia sources such as video and audio</w:t>
      </w:r>
      <w:r w:rsidR="00C5722B">
        <w:rPr>
          <w:rStyle w:val="t"/>
          <w:rFonts w:ascii="Arial" w:hAnsi="Arial" w:cs="Arial"/>
          <w:color w:val="000000" w:themeColor="text1"/>
          <w:spacing w:val="-2"/>
          <w:sz w:val="22"/>
          <w:szCs w:val="22"/>
          <w:bdr w:val="none" w:sz="0" w:space="0" w:color="auto" w:frame="1"/>
          <w:shd w:val="clear" w:color="auto" w:fill="FFFFFF"/>
        </w:rPr>
        <w:t xml:space="preserve">. </w:t>
      </w:r>
      <w:r w:rsidRPr="004B25F8">
        <w:rPr>
          <w:rStyle w:val="t"/>
          <w:rFonts w:ascii="Arial" w:hAnsi="Arial" w:cs="Arial"/>
          <w:color w:val="000000" w:themeColor="text1"/>
          <w:spacing w:val="-2"/>
          <w:sz w:val="22"/>
          <w:szCs w:val="22"/>
          <w:bdr w:val="none" w:sz="0" w:space="0" w:color="auto" w:frame="1"/>
          <w:shd w:val="clear" w:color="auto" w:fill="FFFFFF"/>
        </w:rPr>
        <w:t>Another emerging trend is ubiquitous data mining that entails the use of mobile devices to acquire information. For instance, these trends in data mining can be used to analy</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e behavio</w:t>
      </w:r>
      <w:r w:rsidR="0036265E" w:rsidRPr="004B25F8">
        <w:rPr>
          <w:rStyle w:val="t"/>
          <w:rFonts w:ascii="Arial" w:hAnsi="Arial" w:cs="Arial"/>
          <w:color w:val="000000" w:themeColor="text1"/>
          <w:spacing w:val="-2"/>
          <w:sz w:val="22"/>
          <w:szCs w:val="22"/>
          <w:bdr w:val="none" w:sz="0" w:space="0" w:color="auto" w:frame="1"/>
          <w:shd w:val="clear" w:color="auto" w:fill="FFFFFF"/>
        </w:rPr>
        <w:t>u</w:t>
      </w:r>
      <w:r w:rsidRPr="004B25F8">
        <w:rPr>
          <w:rStyle w:val="t"/>
          <w:rFonts w:ascii="Arial" w:hAnsi="Arial" w:cs="Arial"/>
          <w:color w:val="000000" w:themeColor="text1"/>
          <w:spacing w:val="-2"/>
          <w:sz w:val="22"/>
          <w:szCs w:val="22"/>
          <w:bdr w:val="none" w:sz="0" w:space="0" w:color="auto" w:frame="1"/>
          <w:shd w:val="clear" w:color="auto" w:fill="FFFFFF"/>
        </w:rPr>
        <w:t xml:space="preserve">rs and insights for the customers, </w:t>
      </w:r>
      <w:r w:rsidRPr="004B25F8">
        <w:rPr>
          <w:rStyle w:val="t"/>
          <w:rFonts w:ascii="Arial" w:hAnsi="Arial" w:cs="Arial"/>
          <w:color w:val="000000" w:themeColor="text1"/>
          <w:spacing w:val="-2"/>
          <w:sz w:val="22"/>
          <w:szCs w:val="22"/>
          <w:bdr w:val="none" w:sz="0" w:space="0" w:color="auto" w:frame="1"/>
          <w:shd w:val="clear" w:color="auto" w:fill="FFFFFF"/>
        </w:rPr>
        <w:lastRenderedPageBreak/>
        <w:t xml:space="preserve">enhancing data-driven business. </w:t>
      </w:r>
      <w:r w:rsidR="00197596">
        <w:rPr>
          <w:rStyle w:val="t"/>
          <w:rFonts w:ascii="Arial" w:hAnsi="Arial" w:cs="Arial"/>
          <w:color w:val="000000" w:themeColor="text1"/>
          <w:spacing w:val="-2"/>
          <w:sz w:val="22"/>
          <w:szCs w:val="22"/>
          <w:bdr w:val="none" w:sz="0" w:space="0" w:color="auto" w:frame="1"/>
          <w:shd w:val="clear" w:color="auto" w:fill="FFFFFF"/>
        </w:rPr>
        <w:t>However, d</w:t>
      </w:r>
      <w:r w:rsidRPr="004B25F8">
        <w:rPr>
          <w:rStyle w:val="t"/>
          <w:rFonts w:ascii="Arial" w:hAnsi="Arial" w:cs="Arial"/>
          <w:color w:val="000000" w:themeColor="text1"/>
          <w:spacing w:val="-2"/>
          <w:sz w:val="22"/>
          <w:szCs w:val="22"/>
          <w:bdr w:val="none" w:sz="0" w:space="0" w:color="auto" w:frame="1"/>
          <w:shd w:val="clear" w:color="auto" w:fill="FFFFFF"/>
        </w:rPr>
        <w:t xml:space="preserve">ata mining has various disadvantages, such as data privacy issues, as the </w:t>
      </w:r>
      <w:r w:rsidR="0036265E" w:rsidRPr="004B25F8">
        <w:rPr>
          <w:rStyle w:val="t"/>
          <w:rFonts w:ascii="Arial" w:hAnsi="Arial" w:cs="Arial"/>
          <w:color w:val="000000" w:themeColor="text1"/>
          <w:spacing w:val="-2"/>
          <w:sz w:val="22"/>
          <w:szCs w:val="22"/>
          <w:bdr w:val="none" w:sz="0" w:space="0" w:color="auto" w:frame="1"/>
          <w:shd w:val="clear" w:color="auto" w:fill="FFFFFF"/>
        </w:rPr>
        <w:t>mined data</w:t>
      </w:r>
      <w:r w:rsidRPr="004B25F8">
        <w:rPr>
          <w:rStyle w:val="t"/>
          <w:rFonts w:ascii="Arial" w:hAnsi="Arial" w:cs="Arial"/>
          <w:color w:val="000000" w:themeColor="text1"/>
          <w:spacing w:val="-2"/>
          <w:sz w:val="22"/>
          <w:szCs w:val="22"/>
          <w:bdr w:val="none" w:sz="0" w:space="0" w:color="auto" w:frame="1"/>
          <w:shd w:val="clear" w:color="auto" w:fill="FFFFFF"/>
        </w:rPr>
        <w:t xml:space="preserve"> can be used for other intended reasons.</w:t>
      </w:r>
    </w:p>
    <w:p w14:paraId="24A241DB" w14:textId="6E55EB45" w:rsidR="00EE44DD" w:rsidRDefault="00A26769" w:rsidP="004B25F8">
      <w:pPr>
        <w:spacing w:before="0" w:beforeAutospacing="0" w:after="0" w:afterAutospacing="0" w:line="360" w:lineRule="auto"/>
        <w:jc w:val="both"/>
        <w:rPr>
          <w:rStyle w:val="t"/>
          <w:rFonts w:ascii="Arial" w:hAnsi="Arial" w:cs="Arial"/>
          <w:color w:val="000000" w:themeColor="text1"/>
          <w:spacing w:val="-2"/>
          <w:sz w:val="22"/>
          <w:szCs w:val="22"/>
          <w:bdr w:val="none" w:sz="0" w:space="0" w:color="auto" w:frame="1"/>
          <w:shd w:val="clear" w:color="auto" w:fill="FFFFFF"/>
        </w:rPr>
      </w:pPr>
      <w:r w:rsidRPr="004B25F8">
        <w:rPr>
          <w:rStyle w:val="t"/>
          <w:rFonts w:ascii="Arial" w:hAnsi="Arial" w:cs="Arial"/>
          <w:color w:val="000000" w:themeColor="text1"/>
          <w:spacing w:val="-2"/>
          <w:sz w:val="22"/>
          <w:szCs w:val="22"/>
          <w:bdr w:val="none" w:sz="0" w:space="0" w:color="auto" w:frame="1"/>
          <w:shd w:val="clear" w:color="auto" w:fill="FFFFFF"/>
        </w:rPr>
        <w:t xml:space="preserve">As big data things continue to grow in this modern era, today, we can learn how to predict or assume anything that will happen in the future with data from the past. Predictive analytics combine methods from machine learning, data mining, and statistics to find meaning or patterns from a </w:t>
      </w:r>
      <w:r w:rsidR="00BA5CED">
        <w:rPr>
          <w:rStyle w:val="t"/>
          <w:rFonts w:ascii="Arial" w:hAnsi="Arial" w:cs="Arial"/>
          <w:color w:val="000000" w:themeColor="text1"/>
          <w:spacing w:val="-2"/>
          <w:sz w:val="22"/>
          <w:szCs w:val="22"/>
          <w:bdr w:val="none" w:sz="0" w:space="0" w:color="auto" w:frame="1"/>
          <w:shd w:val="clear" w:color="auto" w:fill="FFFFFF"/>
        </w:rPr>
        <w:t>massive</w:t>
      </w:r>
      <w:r w:rsidRPr="004B25F8">
        <w:rPr>
          <w:rStyle w:val="t"/>
          <w:rFonts w:ascii="Arial" w:hAnsi="Arial" w:cs="Arial"/>
          <w:color w:val="000000" w:themeColor="text1"/>
          <w:spacing w:val="-2"/>
          <w:sz w:val="22"/>
          <w:szCs w:val="22"/>
          <w:bdr w:val="none" w:sz="0" w:space="0" w:color="auto" w:frame="1"/>
          <w:shd w:val="clear" w:color="auto" w:fill="FFFFFF"/>
        </w:rPr>
        <w:t xml:space="preserve"> volume of data</w:t>
      </w:r>
      <w:r w:rsidR="00133338">
        <w:rPr>
          <w:rStyle w:val="t"/>
          <w:rFonts w:ascii="Arial" w:hAnsi="Arial" w:cs="Arial"/>
          <w:color w:val="000000" w:themeColor="text1"/>
          <w:spacing w:val="-2"/>
          <w:sz w:val="22"/>
          <w:szCs w:val="22"/>
          <w:bdr w:val="none" w:sz="0" w:space="0" w:color="auto" w:frame="1"/>
          <w:shd w:val="clear" w:color="auto" w:fill="FFFFFF"/>
        </w:rPr>
        <w:t xml:space="preserve">. </w:t>
      </w:r>
      <w:r w:rsidRPr="004B25F8">
        <w:rPr>
          <w:rStyle w:val="t"/>
          <w:rFonts w:ascii="Arial" w:hAnsi="Arial" w:cs="Arial"/>
          <w:color w:val="000000" w:themeColor="text1"/>
          <w:spacing w:val="-2"/>
          <w:sz w:val="22"/>
          <w:szCs w:val="22"/>
          <w:bdr w:val="none" w:sz="0" w:space="0" w:color="auto" w:frame="1"/>
          <w:shd w:val="clear" w:color="auto" w:fill="FFFFFF"/>
        </w:rPr>
        <w:t>Modern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 xml:space="preserve">ations consider capturing and maintain the right customer as the first step of predictive analytics. Predictive analysis plays a </w:t>
      </w:r>
      <w:r w:rsidR="00324455">
        <w:rPr>
          <w:rStyle w:val="t"/>
          <w:rFonts w:ascii="Arial" w:hAnsi="Arial" w:cs="Arial"/>
          <w:color w:val="000000" w:themeColor="text1"/>
          <w:spacing w:val="-2"/>
          <w:sz w:val="22"/>
          <w:szCs w:val="22"/>
          <w:bdr w:val="none" w:sz="0" w:space="0" w:color="auto" w:frame="1"/>
          <w:shd w:val="clear" w:color="auto" w:fill="FFFFFF"/>
        </w:rPr>
        <w:t>crucial</w:t>
      </w:r>
      <w:r w:rsidRPr="004B25F8">
        <w:rPr>
          <w:rStyle w:val="t"/>
          <w:rFonts w:ascii="Arial" w:hAnsi="Arial" w:cs="Arial"/>
          <w:color w:val="000000" w:themeColor="text1"/>
          <w:spacing w:val="-2"/>
          <w:sz w:val="22"/>
          <w:szCs w:val="22"/>
          <w:bdr w:val="none" w:sz="0" w:space="0" w:color="auto" w:frame="1"/>
          <w:shd w:val="clear" w:color="auto" w:fill="FFFFFF"/>
        </w:rPr>
        <w:t xml:space="preserve"> role in extracting information from various existing </w:t>
      </w:r>
      <w:r w:rsidR="008B79BE">
        <w:rPr>
          <w:rStyle w:val="t"/>
          <w:rFonts w:ascii="Arial" w:hAnsi="Arial" w:cs="Arial"/>
          <w:color w:val="000000" w:themeColor="text1"/>
          <w:spacing w:val="-2"/>
          <w:sz w:val="22"/>
          <w:szCs w:val="22"/>
          <w:bdr w:val="none" w:sz="0" w:space="0" w:color="auto" w:frame="1"/>
          <w:shd w:val="clear" w:color="auto" w:fill="FFFFFF"/>
        </w:rPr>
        <w:t>data set</w:t>
      </w:r>
      <w:r w:rsidRPr="004B25F8">
        <w:rPr>
          <w:rStyle w:val="t"/>
          <w:rFonts w:ascii="Arial" w:hAnsi="Arial" w:cs="Arial"/>
          <w:color w:val="000000" w:themeColor="text1"/>
          <w:spacing w:val="-2"/>
          <w:sz w:val="22"/>
          <w:szCs w:val="22"/>
          <w:bdr w:val="none" w:sz="0" w:space="0" w:color="auto" w:frame="1"/>
          <w:shd w:val="clear" w:color="auto" w:fill="FFFFFF"/>
        </w:rPr>
        <w:t xml:space="preserve"> used to predict future trends and outcomes (Rahman et al., 2017). Predictive analytics entails forecasting future opportunities. For instance,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ations use predictive analytics to analy</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e past and current data to clearly understand the customer, products, and partners to predict future business trends, identifying risks and potenti</w:t>
      </w:r>
      <w:r w:rsidR="005F5018" w:rsidRPr="004B25F8">
        <w:rPr>
          <w:rStyle w:val="t"/>
          <w:rFonts w:ascii="Arial" w:hAnsi="Arial" w:cs="Arial"/>
          <w:color w:val="000000" w:themeColor="text1"/>
          <w:spacing w:val="-2"/>
          <w:sz w:val="22"/>
          <w:szCs w:val="22"/>
          <w:bdr w:val="none" w:sz="0" w:space="0" w:color="auto" w:frame="1"/>
          <w:shd w:val="clear" w:color="auto" w:fill="FFFFFF"/>
        </w:rPr>
        <w:t>al opportunities. According to Divatia et al</w:t>
      </w:r>
      <w:r w:rsidR="00644397" w:rsidRPr="004B25F8">
        <w:rPr>
          <w:rStyle w:val="t"/>
          <w:rFonts w:ascii="Arial" w:hAnsi="Arial" w:cs="Arial"/>
          <w:color w:val="000000" w:themeColor="text1"/>
          <w:spacing w:val="-2"/>
          <w:sz w:val="22"/>
          <w:szCs w:val="22"/>
          <w:bdr w:val="none" w:sz="0" w:space="0" w:color="auto" w:frame="1"/>
          <w:shd w:val="clear" w:color="auto" w:fill="FFFFFF"/>
        </w:rPr>
        <w:t xml:space="preserve">. </w:t>
      </w:r>
      <w:r w:rsidR="005F5018" w:rsidRPr="004B25F8">
        <w:rPr>
          <w:rStyle w:val="t"/>
          <w:rFonts w:ascii="Arial" w:hAnsi="Arial" w:cs="Arial"/>
          <w:color w:val="000000" w:themeColor="text1"/>
          <w:spacing w:val="-2"/>
          <w:sz w:val="22"/>
          <w:szCs w:val="22"/>
          <w:bdr w:val="none" w:sz="0" w:space="0" w:color="auto" w:frame="1"/>
          <w:shd w:val="clear" w:color="auto" w:fill="FFFFFF"/>
        </w:rPr>
        <w:t>(</w:t>
      </w:r>
      <w:r w:rsidR="00644397" w:rsidRPr="004B25F8">
        <w:rPr>
          <w:rStyle w:val="t"/>
          <w:rFonts w:ascii="Arial" w:hAnsi="Arial" w:cs="Arial"/>
          <w:color w:val="000000" w:themeColor="text1"/>
          <w:spacing w:val="-2"/>
          <w:sz w:val="22"/>
          <w:szCs w:val="22"/>
          <w:bdr w:val="none" w:sz="0" w:space="0" w:color="auto" w:frame="1"/>
          <w:shd w:val="clear" w:color="auto" w:fill="FFFFFF"/>
        </w:rPr>
        <w:t>2021</w:t>
      </w:r>
      <w:r w:rsidRPr="004B25F8">
        <w:rPr>
          <w:rStyle w:val="t"/>
          <w:rFonts w:ascii="Arial" w:hAnsi="Arial" w:cs="Arial"/>
          <w:color w:val="000000" w:themeColor="text1"/>
          <w:spacing w:val="-2"/>
          <w:sz w:val="22"/>
          <w:szCs w:val="22"/>
          <w:bdr w:val="none" w:sz="0" w:space="0" w:color="auto" w:frame="1"/>
          <w:shd w:val="clear" w:color="auto" w:fill="FFFFFF"/>
        </w:rPr>
        <w:t>), predictive analytics brings together IT, mode</w:t>
      </w:r>
      <w:r w:rsidR="0036265E" w:rsidRPr="004B25F8">
        <w:rPr>
          <w:rStyle w:val="t"/>
          <w:rFonts w:ascii="Arial" w:hAnsi="Arial" w:cs="Arial"/>
          <w:color w:val="000000" w:themeColor="text1"/>
          <w:spacing w:val="-2"/>
          <w:sz w:val="22"/>
          <w:szCs w:val="22"/>
          <w:bdr w:val="none" w:sz="0" w:space="0" w:color="auto" w:frame="1"/>
          <w:shd w:val="clear" w:color="auto" w:fill="FFFFFF"/>
        </w:rPr>
        <w:t>l</w:t>
      </w:r>
      <w:r w:rsidRPr="004B25F8">
        <w:rPr>
          <w:rStyle w:val="t"/>
          <w:rFonts w:ascii="Arial" w:hAnsi="Arial" w:cs="Arial"/>
          <w:color w:val="000000" w:themeColor="text1"/>
          <w:spacing w:val="-2"/>
          <w:sz w:val="22"/>
          <w:szCs w:val="22"/>
          <w:bdr w:val="none" w:sz="0" w:space="0" w:color="auto" w:frame="1"/>
          <w:shd w:val="clear" w:color="auto" w:fill="FFFFFF"/>
        </w:rPr>
        <w:t xml:space="preserve">ling processes within the business, and management to forecast the future. Predictive analytics can be achieved in various models. One of the models is by using data. The data used in forecasting must be accurate to avoid making wrong decisions. The other model is by assumption; in this case, data and statistics </w:t>
      </w:r>
      <w:r w:rsidR="0036265E" w:rsidRPr="004B25F8">
        <w:rPr>
          <w:rStyle w:val="t"/>
          <w:rFonts w:ascii="Arial" w:hAnsi="Arial" w:cs="Arial"/>
          <w:color w:val="000000" w:themeColor="text1"/>
          <w:spacing w:val="-2"/>
          <w:sz w:val="22"/>
          <w:szCs w:val="22"/>
          <w:bdr w:val="none" w:sz="0" w:space="0" w:color="auto" w:frame="1"/>
          <w:shd w:val="clear" w:color="auto" w:fill="FFFFFF"/>
        </w:rPr>
        <w:t>make conclusions that hold</w:t>
      </w:r>
      <w:r w:rsidRPr="004B25F8">
        <w:rPr>
          <w:rStyle w:val="t"/>
          <w:rFonts w:ascii="Arial" w:hAnsi="Arial" w:cs="Arial"/>
          <w:color w:val="000000" w:themeColor="text1"/>
          <w:spacing w:val="-2"/>
          <w:sz w:val="22"/>
          <w:szCs w:val="22"/>
          <w:bdr w:val="none" w:sz="0" w:space="0" w:color="auto" w:frame="1"/>
          <w:shd w:val="clear" w:color="auto" w:fill="FFFFFF"/>
        </w:rPr>
        <w:t xml:space="preserve"> the key to predictive results. The last model is the clustering model, and it works by regrouping data into common attributes and then appl</w:t>
      </w:r>
      <w:r w:rsidR="0036265E" w:rsidRPr="004B25F8">
        <w:rPr>
          <w:rStyle w:val="t"/>
          <w:rFonts w:ascii="Arial" w:hAnsi="Arial" w:cs="Arial"/>
          <w:color w:val="000000" w:themeColor="text1"/>
          <w:spacing w:val="-2"/>
          <w:sz w:val="22"/>
          <w:szCs w:val="22"/>
          <w:bdr w:val="none" w:sz="0" w:space="0" w:color="auto" w:frame="1"/>
          <w:shd w:val="clear" w:color="auto" w:fill="FFFFFF"/>
        </w:rPr>
        <w:t>ying it to the various business objectives</w:t>
      </w:r>
      <w:r w:rsidRPr="004B25F8">
        <w:rPr>
          <w:rStyle w:val="t"/>
          <w:rFonts w:ascii="Arial" w:hAnsi="Arial" w:cs="Arial"/>
          <w:color w:val="000000" w:themeColor="text1"/>
          <w:spacing w:val="-2"/>
          <w:sz w:val="22"/>
          <w:szCs w:val="22"/>
          <w:bdr w:val="none" w:sz="0" w:space="0" w:color="auto" w:frame="1"/>
          <w:shd w:val="clear" w:color="auto" w:fill="FFFFFF"/>
        </w:rPr>
        <w:t xml:space="preserve"> where applicable.</w:t>
      </w:r>
    </w:p>
    <w:p w14:paraId="79F07AA0" w14:textId="2A2E0D0A" w:rsidR="004B25F8" w:rsidRPr="004B25F8" w:rsidRDefault="004B25F8" w:rsidP="004B25F8">
      <w:pPr>
        <w:spacing w:before="0" w:beforeAutospacing="0" w:after="0" w:afterAutospacing="0" w:line="360" w:lineRule="auto"/>
        <w:jc w:val="center"/>
        <w:rPr>
          <w:rStyle w:val="t"/>
          <w:rFonts w:ascii="Arial" w:hAnsi="Arial" w:cs="Arial"/>
          <w:b/>
          <w:bCs/>
          <w:color w:val="000000" w:themeColor="text1"/>
          <w:spacing w:val="-2"/>
          <w:sz w:val="28"/>
          <w:szCs w:val="28"/>
          <w:bdr w:val="none" w:sz="0" w:space="0" w:color="auto" w:frame="1"/>
          <w:shd w:val="clear" w:color="auto" w:fill="FFFFFF"/>
        </w:rPr>
      </w:pPr>
      <w:r w:rsidRPr="004B25F8">
        <w:rPr>
          <w:rStyle w:val="t"/>
          <w:rFonts w:ascii="Arial" w:hAnsi="Arial" w:cs="Arial"/>
          <w:b/>
          <w:bCs/>
          <w:color w:val="000000" w:themeColor="text1"/>
          <w:spacing w:val="-2"/>
          <w:bdr w:val="none" w:sz="0" w:space="0" w:color="auto" w:frame="1"/>
          <w:shd w:val="clear" w:color="auto" w:fill="FFFFFF"/>
        </w:rPr>
        <w:t>Conlusion</w:t>
      </w:r>
    </w:p>
    <w:p w14:paraId="04641DE1" w14:textId="538D6D7A" w:rsidR="008D6ACF" w:rsidRPr="005C33DB" w:rsidRDefault="00A26769" w:rsidP="004B25F8">
      <w:pPr>
        <w:spacing w:before="0" w:beforeAutospacing="0" w:after="0" w:afterAutospacing="0" w:line="360" w:lineRule="auto"/>
        <w:jc w:val="both"/>
        <w:rPr>
          <w:rStyle w:val="t"/>
          <w:rFonts w:ascii="Arial" w:hAnsi="Arial" w:cs="Arial"/>
          <w:color w:val="000000" w:themeColor="text1"/>
          <w:spacing w:val="-2"/>
          <w:sz w:val="22"/>
          <w:szCs w:val="22"/>
          <w:bdr w:val="none" w:sz="0" w:space="0" w:color="auto" w:frame="1"/>
          <w:shd w:val="clear" w:color="auto" w:fill="FFFFFF"/>
          <w:lang w:val="en-GB"/>
        </w:rPr>
      </w:pPr>
      <w:r w:rsidRPr="004B25F8">
        <w:rPr>
          <w:rStyle w:val="t"/>
          <w:rFonts w:ascii="Arial" w:hAnsi="Arial" w:cs="Arial"/>
          <w:color w:val="000000" w:themeColor="text1"/>
          <w:spacing w:val="-2"/>
          <w:sz w:val="22"/>
          <w:szCs w:val="22"/>
          <w:bdr w:val="none" w:sz="0" w:space="0" w:color="auto" w:frame="1"/>
          <w:shd w:val="clear" w:color="auto" w:fill="FFFFFF"/>
        </w:rPr>
        <w:t xml:space="preserve"> In conclusion, it</w:t>
      </w:r>
      <w:r w:rsidR="0036265E" w:rsidRPr="004B25F8">
        <w:rPr>
          <w:rStyle w:val="t"/>
          <w:rFonts w:ascii="Arial" w:hAnsi="Arial" w:cs="Arial"/>
          <w:color w:val="000000" w:themeColor="text1"/>
          <w:spacing w:val="-2"/>
          <w:sz w:val="22"/>
          <w:szCs w:val="22"/>
          <w:bdr w:val="none" w:sz="0" w:space="0" w:color="auto" w:frame="1"/>
          <w:shd w:val="clear" w:color="auto" w:fill="FFFFFF"/>
        </w:rPr>
        <w:t xml:space="preserve"> i</w:t>
      </w:r>
      <w:r w:rsidRPr="004B25F8">
        <w:rPr>
          <w:rStyle w:val="t"/>
          <w:rFonts w:ascii="Arial" w:hAnsi="Arial" w:cs="Arial"/>
          <w:color w:val="000000" w:themeColor="text1"/>
          <w:spacing w:val="-2"/>
          <w:sz w:val="22"/>
          <w:szCs w:val="22"/>
          <w:bdr w:val="none" w:sz="0" w:space="0" w:color="auto" w:frame="1"/>
          <w:shd w:val="clear" w:color="auto" w:fill="FFFFFF"/>
        </w:rPr>
        <w:t>s notable that, BI&amp;A such as data warehousing, business intelligence, and data mining, has been adopted globally by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ations for information-based decision making. The emerging</w:t>
      </w:r>
      <w:r w:rsidR="00C7401A">
        <w:rPr>
          <w:rStyle w:val="t"/>
          <w:rFonts w:ascii="Arial" w:hAnsi="Arial" w:cs="Arial"/>
          <w:color w:val="000000" w:themeColor="text1"/>
          <w:spacing w:val="-2"/>
          <w:sz w:val="22"/>
          <w:szCs w:val="22"/>
          <w:bdr w:val="none" w:sz="0" w:space="0" w:color="auto" w:frame="1"/>
          <w:shd w:val="clear" w:color="auto" w:fill="FFFFFF"/>
        </w:rPr>
        <w:t xml:space="preserve"> trends</w:t>
      </w:r>
      <w:r w:rsidRPr="004B25F8">
        <w:rPr>
          <w:rStyle w:val="t"/>
          <w:rFonts w:ascii="Arial" w:hAnsi="Arial" w:cs="Arial"/>
          <w:color w:val="000000" w:themeColor="text1"/>
          <w:spacing w:val="-2"/>
          <w:sz w:val="22"/>
          <w:szCs w:val="22"/>
          <w:bdr w:val="none" w:sz="0" w:space="0" w:color="auto" w:frame="1"/>
          <w:shd w:val="clear" w:color="auto" w:fill="FFFFFF"/>
        </w:rPr>
        <w:t xml:space="preserve"> </w:t>
      </w:r>
      <w:r w:rsidR="001B5D0B">
        <w:rPr>
          <w:rStyle w:val="t"/>
          <w:rFonts w:ascii="Arial" w:hAnsi="Arial" w:cs="Arial"/>
          <w:color w:val="000000" w:themeColor="text1"/>
          <w:spacing w:val="-2"/>
          <w:sz w:val="22"/>
          <w:szCs w:val="22"/>
          <w:bdr w:val="none" w:sz="0" w:space="0" w:color="auto" w:frame="1"/>
          <w:shd w:val="clear" w:color="auto" w:fill="FFFFFF"/>
        </w:rPr>
        <w:t>stimulate</w:t>
      </w:r>
      <w:r w:rsidRPr="004B25F8">
        <w:rPr>
          <w:rStyle w:val="t"/>
          <w:rFonts w:ascii="Arial" w:hAnsi="Arial" w:cs="Arial"/>
          <w:color w:val="000000" w:themeColor="text1"/>
          <w:spacing w:val="-2"/>
          <w:sz w:val="22"/>
          <w:szCs w:val="22"/>
          <w:bdr w:val="none" w:sz="0" w:space="0" w:color="auto" w:frame="1"/>
          <w:shd w:val="clear" w:color="auto" w:fill="FFFFFF"/>
        </w:rPr>
        <w:t xml:space="preserve"> tremendous interest for an easier and quicker mode to access information as data volume continuously grow</w:t>
      </w:r>
      <w:r w:rsidR="004F33FE">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 xml:space="preserve">. It is also notable that BI&amp;A can be applied to do future predictions any using predictive analytics. These predictions </w:t>
      </w:r>
      <w:r w:rsidR="002F3F06">
        <w:rPr>
          <w:rStyle w:val="t"/>
          <w:rFonts w:ascii="Arial" w:hAnsi="Arial" w:cs="Arial"/>
          <w:color w:val="000000" w:themeColor="text1"/>
          <w:spacing w:val="-2"/>
          <w:sz w:val="22"/>
          <w:szCs w:val="22"/>
          <w:bdr w:val="none" w:sz="0" w:space="0" w:color="auto" w:frame="1"/>
          <w:shd w:val="clear" w:color="auto" w:fill="FFFFFF"/>
        </w:rPr>
        <w:t xml:space="preserve">help forecast </w:t>
      </w:r>
      <w:r w:rsidRPr="004B25F8">
        <w:rPr>
          <w:rStyle w:val="t"/>
          <w:rFonts w:ascii="Arial" w:hAnsi="Arial" w:cs="Arial"/>
          <w:color w:val="000000" w:themeColor="text1"/>
          <w:spacing w:val="-2"/>
          <w:sz w:val="22"/>
          <w:szCs w:val="22"/>
          <w:bdr w:val="none" w:sz="0" w:space="0" w:color="auto" w:frame="1"/>
          <w:shd w:val="clear" w:color="auto" w:fill="FFFFFF"/>
        </w:rPr>
        <w:t>future business risks and opportunities. It</w:t>
      </w:r>
      <w:r w:rsidR="0036265E" w:rsidRPr="004B25F8">
        <w:rPr>
          <w:rStyle w:val="t"/>
          <w:rFonts w:ascii="Arial" w:hAnsi="Arial" w:cs="Arial"/>
          <w:color w:val="000000" w:themeColor="text1"/>
          <w:spacing w:val="-2"/>
          <w:sz w:val="22"/>
          <w:szCs w:val="22"/>
          <w:bdr w:val="none" w:sz="0" w:space="0" w:color="auto" w:frame="1"/>
          <w:shd w:val="clear" w:color="auto" w:fill="FFFFFF"/>
        </w:rPr>
        <w:t xml:space="preserve"> i</w:t>
      </w:r>
      <w:r w:rsidRPr="004B25F8">
        <w:rPr>
          <w:rStyle w:val="t"/>
          <w:rFonts w:ascii="Arial" w:hAnsi="Arial" w:cs="Arial"/>
          <w:color w:val="000000" w:themeColor="text1"/>
          <w:spacing w:val="-2"/>
          <w:sz w:val="22"/>
          <w:szCs w:val="22"/>
          <w:bdr w:val="none" w:sz="0" w:space="0" w:color="auto" w:frame="1"/>
          <w:shd w:val="clear" w:color="auto" w:fill="FFFFFF"/>
        </w:rPr>
        <w:t>s also notable that organi</w:t>
      </w:r>
      <w:r w:rsidR="0036265E" w:rsidRPr="004B25F8">
        <w:rPr>
          <w:rStyle w:val="t"/>
          <w:rFonts w:ascii="Arial" w:hAnsi="Arial" w:cs="Arial"/>
          <w:color w:val="000000" w:themeColor="text1"/>
          <w:spacing w:val="-2"/>
          <w:sz w:val="22"/>
          <w:szCs w:val="22"/>
          <w:bdr w:val="none" w:sz="0" w:space="0" w:color="auto" w:frame="1"/>
          <w:shd w:val="clear" w:color="auto" w:fill="FFFFFF"/>
        </w:rPr>
        <w:t>s</w:t>
      </w:r>
      <w:r w:rsidRPr="004B25F8">
        <w:rPr>
          <w:rStyle w:val="t"/>
          <w:rFonts w:ascii="Arial" w:hAnsi="Arial" w:cs="Arial"/>
          <w:color w:val="000000" w:themeColor="text1"/>
          <w:spacing w:val="-2"/>
          <w:sz w:val="22"/>
          <w:szCs w:val="22"/>
          <w:bdr w:val="none" w:sz="0" w:space="0" w:color="auto" w:frame="1"/>
          <w:shd w:val="clear" w:color="auto" w:fill="FFFFFF"/>
        </w:rPr>
        <w:t xml:space="preserve">ations enjoy enormous benefits from BI&amp;A, such as using the information to determine customer needs and ensure they are incorporated in service delivery, enhancing customer experience, cut costs, and identify inefficient processes that need reengineering. Implementing BI&amp;A has some drawbacks, such as cost and data integrity misleading the end-users. However, </w:t>
      </w:r>
      <w:r w:rsidR="0036265E" w:rsidRPr="004B25F8">
        <w:rPr>
          <w:rStyle w:val="t"/>
          <w:rFonts w:ascii="Arial" w:hAnsi="Arial" w:cs="Arial"/>
          <w:color w:val="000000" w:themeColor="text1"/>
          <w:spacing w:val="-2"/>
          <w:sz w:val="22"/>
          <w:szCs w:val="22"/>
          <w:bdr w:val="none" w:sz="0" w:space="0" w:color="auto" w:frame="1"/>
          <w:shd w:val="clear" w:color="auto" w:fill="FFFFFF"/>
        </w:rPr>
        <w:t xml:space="preserve">BI&amp;A has played a </w:t>
      </w:r>
      <w:r w:rsidR="00EC6CEC">
        <w:rPr>
          <w:rStyle w:val="t"/>
          <w:rFonts w:ascii="Arial" w:hAnsi="Arial" w:cs="Arial"/>
          <w:color w:val="000000" w:themeColor="text1"/>
          <w:spacing w:val="-2"/>
          <w:sz w:val="22"/>
          <w:szCs w:val="22"/>
          <w:bdr w:val="none" w:sz="0" w:space="0" w:color="auto" w:frame="1"/>
          <w:shd w:val="clear" w:color="auto" w:fill="FFFFFF"/>
        </w:rPr>
        <w:t>crucial</w:t>
      </w:r>
      <w:r w:rsidR="0036265E" w:rsidRPr="004B25F8">
        <w:rPr>
          <w:rStyle w:val="t"/>
          <w:rFonts w:ascii="Arial" w:hAnsi="Arial" w:cs="Arial"/>
          <w:color w:val="000000" w:themeColor="text1"/>
          <w:spacing w:val="-2"/>
          <w:sz w:val="22"/>
          <w:szCs w:val="22"/>
          <w:bdr w:val="none" w:sz="0" w:space="0" w:color="auto" w:frame="1"/>
          <w:shd w:val="clear" w:color="auto" w:fill="FFFFFF"/>
        </w:rPr>
        <w:t xml:space="preserve"> role in ensuring organisations are making informed decisions despite the d</w:t>
      </w:r>
      <w:r w:rsidR="003D2DE4">
        <w:rPr>
          <w:rStyle w:val="t"/>
          <w:rFonts w:ascii="Arial" w:hAnsi="Arial" w:cs="Arial"/>
          <w:color w:val="000000" w:themeColor="text1"/>
          <w:spacing w:val="-2"/>
          <w:sz w:val="22"/>
          <w:szCs w:val="22"/>
          <w:bdr w:val="none" w:sz="0" w:space="0" w:color="auto" w:frame="1"/>
          <w:shd w:val="clear" w:color="auto" w:fill="FFFFFF"/>
        </w:rPr>
        <w:t>isadvantage</w:t>
      </w:r>
      <w:r w:rsidRPr="004B25F8">
        <w:rPr>
          <w:rStyle w:val="t"/>
          <w:rFonts w:ascii="Arial" w:hAnsi="Arial" w:cs="Arial"/>
          <w:color w:val="000000" w:themeColor="text1"/>
          <w:spacing w:val="-2"/>
          <w:sz w:val="22"/>
          <w:szCs w:val="22"/>
          <w:bdr w:val="none" w:sz="0" w:space="0" w:color="auto" w:frame="1"/>
          <w:shd w:val="clear" w:color="auto" w:fill="FFFFFF"/>
        </w:rPr>
        <w:t>.</w:t>
      </w:r>
    </w:p>
    <w:p w14:paraId="0FDAEFCC" w14:textId="77777777" w:rsidR="008D6ACF" w:rsidRPr="0036265E" w:rsidRDefault="008D6ACF" w:rsidP="0036265E">
      <w:pPr>
        <w:spacing w:before="0" w:beforeAutospacing="0" w:after="0" w:afterAutospacing="0"/>
        <w:rPr>
          <w:rStyle w:val="t"/>
          <w:color w:val="000000" w:themeColor="text1"/>
          <w:spacing w:val="-2"/>
          <w:bdr w:val="none" w:sz="0" w:space="0" w:color="auto" w:frame="1"/>
          <w:shd w:val="clear" w:color="auto" w:fill="FFFFFF"/>
        </w:rPr>
      </w:pPr>
    </w:p>
    <w:p w14:paraId="5D2E1B48" w14:textId="77777777" w:rsidR="008D6ACF" w:rsidRPr="0036265E" w:rsidRDefault="008D6ACF" w:rsidP="0036265E">
      <w:pPr>
        <w:spacing w:before="0" w:beforeAutospacing="0" w:after="0" w:afterAutospacing="0"/>
        <w:rPr>
          <w:rStyle w:val="t"/>
          <w:color w:val="000000" w:themeColor="text1"/>
          <w:spacing w:val="-2"/>
          <w:bdr w:val="none" w:sz="0" w:space="0" w:color="auto" w:frame="1"/>
          <w:shd w:val="clear" w:color="auto" w:fill="FFFFFF"/>
        </w:rPr>
      </w:pPr>
    </w:p>
    <w:p w14:paraId="2D451886" w14:textId="77777777" w:rsidR="0094123C" w:rsidRDefault="0094123C" w:rsidP="004B25F8">
      <w:pPr>
        <w:spacing w:before="0" w:beforeAutospacing="0" w:after="0" w:afterAutospacing="0"/>
        <w:ind w:firstLine="0"/>
        <w:jc w:val="center"/>
        <w:rPr>
          <w:rFonts w:ascii="Arial" w:eastAsia="Times New Roman" w:hAnsi="Arial" w:cs="Arial"/>
          <w:b/>
          <w:color w:val="000000" w:themeColor="text1"/>
        </w:rPr>
      </w:pPr>
    </w:p>
    <w:p w14:paraId="2F339A1A" w14:textId="2E0C69D7" w:rsidR="002279EB" w:rsidRPr="004B25F8" w:rsidRDefault="00A26769" w:rsidP="004B25F8">
      <w:pPr>
        <w:spacing w:before="0" w:beforeAutospacing="0" w:after="0" w:afterAutospacing="0"/>
        <w:ind w:firstLine="0"/>
        <w:jc w:val="center"/>
        <w:rPr>
          <w:rFonts w:ascii="Arial" w:hAnsi="Arial" w:cs="Arial"/>
          <w:color w:val="000000" w:themeColor="text1"/>
          <w:spacing w:val="-2"/>
          <w:bdr w:val="none" w:sz="0" w:space="0" w:color="auto" w:frame="1"/>
          <w:shd w:val="clear" w:color="auto" w:fill="FFFFFF"/>
        </w:rPr>
      </w:pPr>
      <w:r w:rsidRPr="004B25F8">
        <w:rPr>
          <w:rFonts w:ascii="Arial" w:eastAsia="Times New Roman" w:hAnsi="Arial" w:cs="Arial"/>
          <w:b/>
          <w:color w:val="000000" w:themeColor="text1"/>
        </w:rPr>
        <w:lastRenderedPageBreak/>
        <w:t>References</w:t>
      </w:r>
    </w:p>
    <w:p w14:paraId="380FF83F" w14:textId="271C0F0F" w:rsidR="0023292B" w:rsidRPr="00944163" w:rsidRDefault="00A26769" w:rsidP="004B25F8">
      <w:pPr>
        <w:shd w:val="clear" w:color="auto" w:fill="FFFFFF"/>
        <w:spacing w:before="0" w:beforeAutospacing="0" w:after="0" w:afterAutospacing="0" w:line="360" w:lineRule="auto"/>
        <w:ind w:left="720" w:hanging="720"/>
        <w:jc w:val="both"/>
        <w:rPr>
          <w:rFonts w:ascii="Arial" w:eastAsia="Times New Roman" w:hAnsi="Arial" w:cs="Arial"/>
          <w:color w:val="000000" w:themeColor="text1"/>
          <w:sz w:val="22"/>
          <w:szCs w:val="22"/>
        </w:rPr>
      </w:pPr>
      <w:r w:rsidRPr="00944163">
        <w:rPr>
          <w:rFonts w:ascii="Arial" w:eastAsia="Times New Roman" w:hAnsi="Arial" w:cs="Arial"/>
          <w:color w:val="000000" w:themeColor="text1"/>
          <w:sz w:val="22"/>
          <w:szCs w:val="22"/>
        </w:rPr>
        <w:t xml:space="preserve">Božič, K. and Dimovski, V., 2019. Business intelligence and analytics for value creation: The role of absorptive capacity. </w:t>
      </w:r>
      <w:r w:rsidRPr="00944163">
        <w:rPr>
          <w:rFonts w:ascii="Arial" w:eastAsia="Times New Roman" w:hAnsi="Arial" w:cs="Arial"/>
          <w:i/>
          <w:iCs/>
          <w:color w:val="000000" w:themeColor="text1"/>
          <w:sz w:val="22"/>
          <w:szCs w:val="22"/>
        </w:rPr>
        <w:t xml:space="preserve">International </w:t>
      </w:r>
      <w:r w:rsidR="0036265E" w:rsidRPr="00944163">
        <w:rPr>
          <w:rFonts w:ascii="Arial" w:eastAsia="Times New Roman" w:hAnsi="Arial" w:cs="Arial"/>
          <w:i/>
          <w:iCs/>
          <w:color w:val="000000" w:themeColor="text1"/>
          <w:sz w:val="22"/>
          <w:szCs w:val="22"/>
        </w:rPr>
        <w:t>Journal Of Information Management</w:t>
      </w:r>
      <w:r w:rsidRPr="00944163">
        <w:rPr>
          <w:rFonts w:ascii="Arial" w:eastAsia="Times New Roman" w:hAnsi="Arial" w:cs="Arial"/>
          <w:color w:val="000000" w:themeColor="text1"/>
          <w:sz w:val="22"/>
          <w:szCs w:val="22"/>
        </w:rPr>
        <w:t>, 46, pp.93-103.</w:t>
      </w:r>
    </w:p>
    <w:p w14:paraId="6FACF35E" w14:textId="5B7D00EC" w:rsidR="005053BD" w:rsidRPr="00944163" w:rsidRDefault="00A26769" w:rsidP="004B25F8">
      <w:pPr>
        <w:shd w:val="clear" w:color="auto" w:fill="FFFFFF"/>
        <w:spacing w:before="0" w:beforeAutospacing="0" w:after="0" w:afterAutospacing="0" w:line="360" w:lineRule="auto"/>
        <w:ind w:left="720" w:hanging="720"/>
        <w:jc w:val="both"/>
        <w:rPr>
          <w:rFonts w:ascii="Arial" w:eastAsia="Times New Roman" w:hAnsi="Arial" w:cs="Arial"/>
          <w:color w:val="000000" w:themeColor="text1"/>
          <w:sz w:val="22"/>
          <w:szCs w:val="22"/>
        </w:rPr>
      </w:pPr>
      <w:r w:rsidRPr="00944163">
        <w:rPr>
          <w:rFonts w:ascii="Arial" w:hAnsi="Arial" w:cs="Arial"/>
          <w:color w:val="000000" w:themeColor="text1"/>
          <w:sz w:val="22"/>
          <w:szCs w:val="22"/>
          <w:shd w:val="clear" w:color="auto" w:fill="FFFFFF"/>
        </w:rPr>
        <w:t>Divatia, A.S., Tikoria, J. and Lakdawala, S., 2021. Emerging trends and impact of business intelligence &amp; analytics in organi</w:t>
      </w:r>
      <w:r w:rsidR="0036265E" w:rsidRPr="00944163">
        <w:rPr>
          <w:rFonts w:ascii="Arial" w:hAnsi="Arial" w:cs="Arial"/>
          <w:color w:val="000000" w:themeColor="text1"/>
          <w:sz w:val="22"/>
          <w:szCs w:val="22"/>
          <w:shd w:val="clear" w:color="auto" w:fill="FFFFFF"/>
        </w:rPr>
        <w:t>s</w:t>
      </w:r>
      <w:r w:rsidRPr="00944163">
        <w:rPr>
          <w:rFonts w:ascii="Arial" w:hAnsi="Arial" w:cs="Arial"/>
          <w:color w:val="000000" w:themeColor="text1"/>
          <w:sz w:val="22"/>
          <w:szCs w:val="22"/>
          <w:shd w:val="clear" w:color="auto" w:fill="FFFFFF"/>
        </w:rPr>
        <w:t>ations: Case studies from India. </w:t>
      </w:r>
      <w:r w:rsidRPr="00944163">
        <w:rPr>
          <w:rFonts w:ascii="Arial" w:hAnsi="Arial" w:cs="Arial"/>
          <w:i/>
          <w:iCs/>
          <w:color w:val="000000" w:themeColor="text1"/>
          <w:sz w:val="22"/>
          <w:szCs w:val="22"/>
          <w:shd w:val="clear" w:color="auto" w:fill="FFFFFF"/>
        </w:rPr>
        <w:t>Business Information Review</w:t>
      </w:r>
      <w:r w:rsidRPr="00944163">
        <w:rPr>
          <w:rFonts w:ascii="Arial" w:hAnsi="Arial" w:cs="Arial"/>
          <w:color w:val="000000" w:themeColor="text1"/>
          <w:sz w:val="22"/>
          <w:szCs w:val="22"/>
          <w:shd w:val="clear" w:color="auto" w:fill="FFFFFF"/>
        </w:rPr>
        <w:t>, 38(1), pp.40-52.</w:t>
      </w:r>
    </w:p>
    <w:p w14:paraId="59014F1D" w14:textId="77777777" w:rsidR="00ED1880" w:rsidRPr="00944163" w:rsidRDefault="00A26769" w:rsidP="004B25F8">
      <w:pPr>
        <w:shd w:val="clear" w:color="auto" w:fill="FFFFFF"/>
        <w:spacing w:before="0" w:beforeAutospacing="0" w:after="0" w:afterAutospacing="0" w:line="360" w:lineRule="auto"/>
        <w:ind w:left="720" w:hanging="720"/>
        <w:jc w:val="both"/>
        <w:rPr>
          <w:rFonts w:ascii="Arial" w:eastAsia="Times New Roman" w:hAnsi="Arial" w:cs="Arial"/>
          <w:color w:val="000000" w:themeColor="text1"/>
          <w:sz w:val="22"/>
          <w:szCs w:val="22"/>
        </w:rPr>
      </w:pPr>
      <w:r w:rsidRPr="00944163">
        <w:rPr>
          <w:rFonts w:ascii="Arial" w:eastAsia="Times New Roman" w:hAnsi="Arial" w:cs="Arial"/>
          <w:color w:val="000000" w:themeColor="text1"/>
          <w:sz w:val="22"/>
          <w:szCs w:val="22"/>
        </w:rPr>
        <w:t xml:space="preserve">Eidizadeh, R., Salehzadeh, R. and Esfahani, A.C., 2017. Analysing the role of business intelligence, knowledge sharing and organisational innovation on gaining competitive advantage. </w:t>
      </w:r>
      <w:r w:rsidRPr="00944163">
        <w:rPr>
          <w:rFonts w:ascii="Arial" w:eastAsia="Times New Roman" w:hAnsi="Arial" w:cs="Arial"/>
          <w:i/>
          <w:iCs/>
          <w:color w:val="000000" w:themeColor="text1"/>
          <w:sz w:val="22"/>
          <w:szCs w:val="22"/>
        </w:rPr>
        <w:t>Journal of Workplace Learning.</w:t>
      </w:r>
    </w:p>
    <w:p w14:paraId="6FA3BA94" w14:textId="0E434384" w:rsidR="0023292B" w:rsidRPr="00944163" w:rsidRDefault="00A26769" w:rsidP="004B25F8">
      <w:pPr>
        <w:spacing w:before="0" w:beforeAutospacing="0" w:after="0" w:afterAutospacing="0" w:line="360" w:lineRule="auto"/>
        <w:ind w:left="720" w:hanging="720"/>
        <w:jc w:val="both"/>
        <w:rPr>
          <w:rStyle w:val="t"/>
          <w:rFonts w:ascii="Arial" w:hAnsi="Arial" w:cs="Arial"/>
          <w:color w:val="000000" w:themeColor="text1"/>
          <w:spacing w:val="-2"/>
          <w:sz w:val="22"/>
          <w:szCs w:val="22"/>
          <w:bdr w:val="none" w:sz="0" w:space="0" w:color="auto" w:frame="1"/>
          <w:shd w:val="clear" w:color="auto" w:fill="FFFFFF"/>
        </w:rPr>
      </w:pPr>
      <w:r w:rsidRPr="00944163">
        <w:rPr>
          <w:rStyle w:val="t"/>
          <w:rFonts w:ascii="Arial" w:hAnsi="Arial" w:cs="Arial"/>
          <w:color w:val="000000" w:themeColor="text1"/>
          <w:spacing w:val="-2"/>
          <w:sz w:val="22"/>
          <w:szCs w:val="22"/>
          <w:bdr w:val="none" w:sz="0" w:space="0" w:color="auto" w:frame="1"/>
          <w:shd w:val="clear" w:color="auto" w:fill="FFFFFF"/>
        </w:rPr>
        <w:t xml:space="preserve">Kluk, V., Crnjac Milić, D. and Krpić, Z., 2018. Comparison of </w:t>
      </w:r>
      <w:r w:rsidR="0036265E" w:rsidRPr="00944163">
        <w:rPr>
          <w:rStyle w:val="t"/>
          <w:rFonts w:ascii="Arial" w:hAnsi="Arial" w:cs="Arial"/>
          <w:color w:val="000000" w:themeColor="text1"/>
          <w:spacing w:val="-2"/>
          <w:sz w:val="22"/>
          <w:szCs w:val="22"/>
          <w:bdr w:val="none" w:sz="0" w:space="0" w:color="auto" w:frame="1"/>
          <w:shd w:val="clear" w:color="auto" w:fill="FFFFFF"/>
        </w:rPr>
        <w:t>data warehousing and big data principles from an economic and technical standpoint and their applicability to natural gas remote readout systems</w:t>
      </w:r>
      <w:r w:rsidRPr="00944163">
        <w:rPr>
          <w:rStyle w:val="t"/>
          <w:rFonts w:ascii="Arial" w:hAnsi="Arial" w:cs="Arial"/>
          <w:color w:val="000000" w:themeColor="text1"/>
          <w:spacing w:val="-2"/>
          <w:sz w:val="22"/>
          <w:szCs w:val="22"/>
          <w:bdr w:val="none" w:sz="0" w:space="0" w:color="auto" w:frame="1"/>
          <w:shd w:val="clear" w:color="auto" w:fill="FFFFFF"/>
        </w:rPr>
        <w:t xml:space="preserve">. </w:t>
      </w:r>
      <w:r w:rsidRPr="00944163">
        <w:rPr>
          <w:rStyle w:val="t"/>
          <w:rFonts w:ascii="Arial" w:hAnsi="Arial" w:cs="Arial"/>
          <w:i/>
          <w:iCs/>
          <w:color w:val="000000" w:themeColor="text1"/>
          <w:spacing w:val="-2"/>
          <w:sz w:val="22"/>
          <w:szCs w:val="22"/>
          <w:bdr w:val="none" w:sz="0" w:space="0" w:color="auto" w:frame="1"/>
          <w:shd w:val="clear" w:color="auto" w:fill="FFFFFF"/>
        </w:rPr>
        <w:t xml:space="preserve">International </w:t>
      </w:r>
      <w:r w:rsidR="0036265E" w:rsidRPr="00944163">
        <w:rPr>
          <w:rStyle w:val="t"/>
          <w:rFonts w:ascii="Arial" w:hAnsi="Arial" w:cs="Arial"/>
          <w:i/>
          <w:iCs/>
          <w:color w:val="000000" w:themeColor="text1"/>
          <w:spacing w:val="-2"/>
          <w:sz w:val="22"/>
          <w:szCs w:val="22"/>
          <w:bdr w:val="none" w:sz="0" w:space="0" w:color="auto" w:frame="1"/>
          <w:shd w:val="clear" w:color="auto" w:fill="FFFFFF"/>
        </w:rPr>
        <w:t>Journal Of Electrical And Computer Engineering Systems</w:t>
      </w:r>
      <w:r w:rsidRPr="00944163">
        <w:rPr>
          <w:rStyle w:val="t"/>
          <w:rFonts w:ascii="Arial" w:hAnsi="Arial" w:cs="Arial"/>
          <w:color w:val="000000" w:themeColor="text1"/>
          <w:spacing w:val="-2"/>
          <w:sz w:val="22"/>
          <w:szCs w:val="22"/>
          <w:bdr w:val="none" w:sz="0" w:space="0" w:color="auto" w:frame="1"/>
          <w:shd w:val="clear" w:color="auto" w:fill="FFFFFF"/>
        </w:rPr>
        <w:t>, 9(2), pp.45-51.</w:t>
      </w:r>
    </w:p>
    <w:p w14:paraId="7926FC61" w14:textId="0EB89578" w:rsidR="0023292B" w:rsidRPr="00944163" w:rsidRDefault="00A26769" w:rsidP="004B25F8">
      <w:pPr>
        <w:spacing w:before="0" w:beforeAutospacing="0" w:after="0" w:afterAutospacing="0" w:line="360" w:lineRule="auto"/>
        <w:ind w:left="720" w:hanging="720"/>
        <w:jc w:val="both"/>
        <w:rPr>
          <w:rFonts w:ascii="Arial" w:eastAsia="Times New Roman" w:hAnsi="Arial" w:cs="Arial"/>
          <w:color w:val="000000" w:themeColor="text1"/>
          <w:sz w:val="22"/>
          <w:szCs w:val="22"/>
        </w:rPr>
      </w:pPr>
      <w:r w:rsidRPr="00944163">
        <w:rPr>
          <w:rFonts w:ascii="Arial" w:eastAsia="Times New Roman" w:hAnsi="Arial" w:cs="Arial"/>
          <w:color w:val="000000" w:themeColor="text1"/>
          <w:sz w:val="22"/>
          <w:szCs w:val="22"/>
        </w:rPr>
        <w:t xml:space="preserve">McIver, D.A., Lengnick-Hall, M.L. and Lengnick-Hall, C.A., 2016. Using Agile Development to Generate Value from Workforce Analytics. In </w:t>
      </w:r>
      <w:r w:rsidRPr="00944163">
        <w:rPr>
          <w:rFonts w:ascii="Arial" w:eastAsia="Times New Roman" w:hAnsi="Arial" w:cs="Arial"/>
          <w:i/>
          <w:iCs/>
          <w:color w:val="000000" w:themeColor="text1"/>
          <w:sz w:val="22"/>
          <w:szCs w:val="22"/>
        </w:rPr>
        <w:t>Academy of Management Proceedings</w:t>
      </w:r>
      <w:r w:rsidRPr="00944163">
        <w:rPr>
          <w:rFonts w:ascii="Arial" w:eastAsia="Times New Roman" w:hAnsi="Arial" w:cs="Arial"/>
          <w:color w:val="000000" w:themeColor="text1"/>
          <w:sz w:val="22"/>
          <w:szCs w:val="22"/>
        </w:rPr>
        <w:t xml:space="preserve"> (Vol. 2016, No. 1, p. 11991). Briarcliff Manor, NY 10510: Academy of Management.</w:t>
      </w:r>
    </w:p>
    <w:p w14:paraId="4AB22036" w14:textId="77777777" w:rsidR="0023292B" w:rsidRPr="00944163" w:rsidRDefault="00A26769" w:rsidP="004B25F8">
      <w:pPr>
        <w:shd w:val="clear" w:color="auto" w:fill="FFFFFF"/>
        <w:spacing w:before="0" w:beforeAutospacing="0" w:after="0" w:afterAutospacing="0" w:line="360" w:lineRule="auto"/>
        <w:ind w:left="720" w:hanging="720"/>
        <w:jc w:val="both"/>
        <w:rPr>
          <w:rFonts w:ascii="Arial" w:eastAsia="Times New Roman" w:hAnsi="Arial" w:cs="Arial"/>
          <w:color w:val="000000" w:themeColor="text1"/>
          <w:sz w:val="22"/>
          <w:szCs w:val="22"/>
        </w:rPr>
      </w:pPr>
      <w:r w:rsidRPr="00944163">
        <w:rPr>
          <w:rFonts w:ascii="Arial" w:eastAsia="Times New Roman" w:hAnsi="Arial" w:cs="Arial"/>
          <w:color w:val="000000" w:themeColor="text1"/>
          <w:sz w:val="22"/>
          <w:szCs w:val="22"/>
        </w:rPr>
        <w:t xml:space="preserve">Rahman, N.A.A., Tan, K.L. and Lim, C.K., 2017, October. Predictive analysis and data mining among the employment of fresh graduate students in HEI. In </w:t>
      </w:r>
      <w:r w:rsidRPr="00944163">
        <w:rPr>
          <w:rFonts w:ascii="Arial" w:eastAsia="Times New Roman" w:hAnsi="Arial" w:cs="Arial"/>
          <w:i/>
          <w:iCs/>
          <w:color w:val="000000" w:themeColor="text1"/>
          <w:sz w:val="22"/>
          <w:szCs w:val="22"/>
        </w:rPr>
        <w:t>AIP Conference Proceedings</w:t>
      </w:r>
      <w:r w:rsidRPr="00944163">
        <w:rPr>
          <w:rFonts w:ascii="Arial" w:eastAsia="Times New Roman" w:hAnsi="Arial" w:cs="Arial"/>
          <w:color w:val="000000" w:themeColor="text1"/>
          <w:sz w:val="22"/>
          <w:szCs w:val="22"/>
        </w:rPr>
        <w:t xml:space="preserve"> (Vol. 1891, No. 1, p. 020007). AIP Publishing LLC.</w:t>
      </w:r>
    </w:p>
    <w:p w14:paraId="372D3345" w14:textId="2E8A82C6" w:rsidR="00ED1880" w:rsidRPr="00944163" w:rsidRDefault="00A26769" w:rsidP="004B25F8">
      <w:pPr>
        <w:shd w:val="clear" w:color="auto" w:fill="FFFFFF"/>
        <w:spacing w:before="0" w:beforeAutospacing="0" w:after="0" w:afterAutospacing="0" w:line="360" w:lineRule="auto"/>
        <w:ind w:left="720" w:hanging="720"/>
        <w:jc w:val="both"/>
        <w:rPr>
          <w:rFonts w:ascii="Arial" w:eastAsia="Times New Roman" w:hAnsi="Arial" w:cs="Arial"/>
          <w:color w:val="000000" w:themeColor="text1"/>
          <w:sz w:val="22"/>
          <w:szCs w:val="22"/>
        </w:rPr>
      </w:pPr>
      <w:r w:rsidRPr="00944163">
        <w:rPr>
          <w:rFonts w:ascii="Arial" w:eastAsia="Times New Roman" w:hAnsi="Arial" w:cs="Arial"/>
          <w:color w:val="000000" w:themeColor="text1"/>
          <w:sz w:val="22"/>
          <w:szCs w:val="22"/>
        </w:rPr>
        <w:t xml:space="preserve">Puklavec, B., Oliveira, T. and Popovič, A., 2018. </w:t>
      </w:r>
      <w:r w:rsidRPr="00944163">
        <w:rPr>
          <w:rFonts w:ascii="Arial" w:eastAsia="Times New Roman" w:hAnsi="Arial" w:cs="Arial"/>
          <w:i/>
          <w:iCs/>
          <w:color w:val="000000" w:themeColor="text1"/>
          <w:sz w:val="22"/>
          <w:szCs w:val="22"/>
        </w:rPr>
        <w:t>Understanding the determinants of business intelligence system adoption stages: An empirical study of SMEs</w:t>
      </w:r>
      <w:r w:rsidRPr="00944163">
        <w:rPr>
          <w:rFonts w:ascii="Arial" w:eastAsia="Times New Roman" w:hAnsi="Arial" w:cs="Arial"/>
          <w:color w:val="000000" w:themeColor="text1"/>
          <w:sz w:val="22"/>
          <w:szCs w:val="22"/>
        </w:rPr>
        <w:t>. Industrial Management &amp; Data Systems.</w:t>
      </w:r>
    </w:p>
    <w:p w14:paraId="1F8FEB99" w14:textId="77777777" w:rsidR="005F1802" w:rsidRPr="0036265E" w:rsidRDefault="005F1802" w:rsidP="0036265E">
      <w:pPr>
        <w:spacing w:before="0" w:beforeAutospacing="0" w:after="0" w:afterAutospacing="0"/>
        <w:jc w:val="center"/>
        <w:rPr>
          <w:rStyle w:val="t"/>
          <w:color w:val="000000" w:themeColor="text1"/>
          <w:spacing w:val="-2"/>
          <w:bdr w:val="none" w:sz="0" w:space="0" w:color="auto" w:frame="1"/>
          <w:shd w:val="clear" w:color="auto" w:fill="FFFFFF"/>
        </w:rPr>
      </w:pPr>
    </w:p>
    <w:p w14:paraId="6F4E048D" w14:textId="77777777" w:rsidR="005F1802" w:rsidRPr="0036265E" w:rsidRDefault="005F1802" w:rsidP="0036265E">
      <w:pPr>
        <w:spacing w:before="0" w:beforeAutospacing="0" w:after="0" w:afterAutospacing="0"/>
        <w:rPr>
          <w:rStyle w:val="t"/>
          <w:color w:val="000000" w:themeColor="text1"/>
          <w:spacing w:val="-2"/>
          <w:bdr w:val="none" w:sz="0" w:space="0" w:color="auto" w:frame="1"/>
          <w:shd w:val="clear" w:color="auto" w:fill="FFFFFF"/>
        </w:rPr>
      </w:pPr>
    </w:p>
    <w:p w14:paraId="1F11895D" w14:textId="77777777" w:rsidR="005F1802" w:rsidRPr="0036265E" w:rsidRDefault="005F1802" w:rsidP="0036265E">
      <w:pPr>
        <w:spacing w:before="0" w:beforeAutospacing="0" w:after="0" w:afterAutospacing="0"/>
        <w:rPr>
          <w:rStyle w:val="t"/>
          <w:color w:val="000000" w:themeColor="text1"/>
          <w:spacing w:val="-2"/>
          <w:bdr w:val="none" w:sz="0" w:space="0" w:color="auto" w:frame="1"/>
          <w:shd w:val="clear" w:color="auto" w:fill="FFFFFF"/>
        </w:rPr>
      </w:pPr>
    </w:p>
    <w:sectPr w:rsidR="005F1802" w:rsidRPr="0036265E" w:rsidSect="00B87901">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781C8" w14:textId="77777777" w:rsidR="00A26769" w:rsidRDefault="00A26769">
      <w:pPr>
        <w:spacing w:before="0" w:after="0" w:line="240" w:lineRule="auto"/>
      </w:pPr>
      <w:r>
        <w:separator/>
      </w:r>
    </w:p>
  </w:endnote>
  <w:endnote w:type="continuationSeparator" w:id="0">
    <w:p w14:paraId="1C6BC3D5" w14:textId="77777777" w:rsidR="00A26769" w:rsidRDefault="00A2676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8F7A2" w14:textId="77777777" w:rsidR="00A26769" w:rsidRDefault="00A26769">
      <w:pPr>
        <w:spacing w:before="0" w:after="0" w:line="240" w:lineRule="auto"/>
      </w:pPr>
      <w:r>
        <w:separator/>
      </w:r>
    </w:p>
  </w:footnote>
  <w:footnote w:type="continuationSeparator" w:id="0">
    <w:p w14:paraId="51E9EC08" w14:textId="77777777" w:rsidR="00A26769" w:rsidRDefault="00A2676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D84A4" w14:textId="30E59EE3" w:rsidR="00DC0671" w:rsidRPr="005F5018" w:rsidRDefault="00A26769" w:rsidP="00DC0671">
    <w:pPr>
      <w:ind w:firstLine="0"/>
      <w:jc w:val="right"/>
    </w:pPr>
    <w:r>
      <w:rPr>
        <w:color w:val="656565"/>
        <w:shd w:val="clear" w:color="auto" w:fill="FFFFFF"/>
      </w:rPr>
      <w:t>Current T</w:t>
    </w:r>
    <w:r w:rsidRPr="005F5018">
      <w:rPr>
        <w:color w:val="656565"/>
        <w:shd w:val="clear" w:color="auto" w:fill="FFFFFF"/>
      </w:rPr>
      <w:t>rends in Business Intelligence</w:t>
    </w:r>
    <w:r>
      <w:rPr>
        <w:color w:val="656565"/>
        <w:shd w:val="clear" w:color="auto" w:fill="FFFFFF"/>
      </w:rPr>
      <w:t xml:space="preserve"> </w:t>
    </w:r>
    <w:sdt>
      <w:sdtPr>
        <w:id w:val="-1626382220"/>
        <w:docPartObj>
          <w:docPartGallery w:val="Page Numbers (Top of Page)"/>
          <w:docPartUnique/>
        </w:docPartObj>
      </w:sdtPr>
      <w:sdtEndPr>
        <w:rPr>
          <w:noProof/>
        </w:rPr>
      </w:sdtEndPr>
      <w:sdtContent>
        <w:r w:rsidRPr="005F5018">
          <w:fldChar w:fldCharType="begin"/>
        </w:r>
        <w:r w:rsidRPr="005F5018">
          <w:instrText xml:space="preserve"> PAGE   \* MERGEFORMAT </w:instrText>
        </w:r>
        <w:r w:rsidRPr="005F5018">
          <w:fldChar w:fldCharType="separate"/>
        </w:r>
        <w:r>
          <w:rPr>
            <w:noProof/>
          </w:rPr>
          <w:t>9</w:t>
        </w:r>
        <w:r w:rsidRPr="005F5018">
          <w:rPr>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C94248"/>
    <w:multiLevelType w:val="multilevel"/>
    <w:tmpl w:val="04A6B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wNLE0NjEyMjEyMzdS0lEKTi0uzszPAykwrAUA2XGW5iwAAAA="/>
  </w:docVars>
  <w:rsids>
    <w:rsidRoot w:val="008757F1"/>
    <w:rsid w:val="000055F3"/>
    <w:rsid w:val="00065947"/>
    <w:rsid w:val="00090E05"/>
    <w:rsid w:val="000C7B2E"/>
    <w:rsid w:val="000E5091"/>
    <w:rsid w:val="00107A6C"/>
    <w:rsid w:val="0011087B"/>
    <w:rsid w:val="0011129C"/>
    <w:rsid w:val="0011414F"/>
    <w:rsid w:val="00133338"/>
    <w:rsid w:val="0013645E"/>
    <w:rsid w:val="00137AA6"/>
    <w:rsid w:val="0014729D"/>
    <w:rsid w:val="00197596"/>
    <w:rsid w:val="001B11BA"/>
    <w:rsid w:val="001B5D0B"/>
    <w:rsid w:val="001D38E9"/>
    <w:rsid w:val="001D58FF"/>
    <w:rsid w:val="002279EB"/>
    <w:rsid w:val="0023292B"/>
    <w:rsid w:val="002B2A96"/>
    <w:rsid w:val="002B5ADC"/>
    <w:rsid w:val="002F3F06"/>
    <w:rsid w:val="00324455"/>
    <w:rsid w:val="0036265E"/>
    <w:rsid w:val="003D2320"/>
    <w:rsid w:val="003D2DE4"/>
    <w:rsid w:val="003E44AD"/>
    <w:rsid w:val="003F0C92"/>
    <w:rsid w:val="003F2606"/>
    <w:rsid w:val="004153B2"/>
    <w:rsid w:val="00417C8E"/>
    <w:rsid w:val="004B143B"/>
    <w:rsid w:val="004B25F8"/>
    <w:rsid w:val="004F33FE"/>
    <w:rsid w:val="00500DF3"/>
    <w:rsid w:val="005053BD"/>
    <w:rsid w:val="00517AFF"/>
    <w:rsid w:val="00593A7A"/>
    <w:rsid w:val="005B5EF9"/>
    <w:rsid w:val="005C33DB"/>
    <w:rsid w:val="005F1802"/>
    <w:rsid w:val="005F5018"/>
    <w:rsid w:val="005F5EEE"/>
    <w:rsid w:val="00617404"/>
    <w:rsid w:val="006309F7"/>
    <w:rsid w:val="00644397"/>
    <w:rsid w:val="00650C6E"/>
    <w:rsid w:val="006630D8"/>
    <w:rsid w:val="006906D9"/>
    <w:rsid w:val="006925DF"/>
    <w:rsid w:val="006C32AC"/>
    <w:rsid w:val="006D4F64"/>
    <w:rsid w:val="006E4B03"/>
    <w:rsid w:val="0070655A"/>
    <w:rsid w:val="00727E57"/>
    <w:rsid w:val="007345ED"/>
    <w:rsid w:val="0074255E"/>
    <w:rsid w:val="00751E8F"/>
    <w:rsid w:val="007A1D27"/>
    <w:rsid w:val="007A32A0"/>
    <w:rsid w:val="007A79C3"/>
    <w:rsid w:val="0081168D"/>
    <w:rsid w:val="0083126F"/>
    <w:rsid w:val="00831832"/>
    <w:rsid w:val="0085077D"/>
    <w:rsid w:val="0085136E"/>
    <w:rsid w:val="008546C5"/>
    <w:rsid w:val="008757F1"/>
    <w:rsid w:val="008771D9"/>
    <w:rsid w:val="00880406"/>
    <w:rsid w:val="00884F3F"/>
    <w:rsid w:val="008B79BE"/>
    <w:rsid w:val="008D2C48"/>
    <w:rsid w:val="008D6ACF"/>
    <w:rsid w:val="00915824"/>
    <w:rsid w:val="0094123C"/>
    <w:rsid w:val="00944163"/>
    <w:rsid w:val="009C0E9B"/>
    <w:rsid w:val="009E5791"/>
    <w:rsid w:val="00A072FA"/>
    <w:rsid w:val="00A26769"/>
    <w:rsid w:val="00A33AF6"/>
    <w:rsid w:val="00A4155E"/>
    <w:rsid w:val="00A529D0"/>
    <w:rsid w:val="00A6504F"/>
    <w:rsid w:val="00A874E1"/>
    <w:rsid w:val="00AA52D9"/>
    <w:rsid w:val="00AC1F6B"/>
    <w:rsid w:val="00B310A9"/>
    <w:rsid w:val="00B66417"/>
    <w:rsid w:val="00B70433"/>
    <w:rsid w:val="00B817CD"/>
    <w:rsid w:val="00B87901"/>
    <w:rsid w:val="00BA140C"/>
    <w:rsid w:val="00BA5CED"/>
    <w:rsid w:val="00C12F44"/>
    <w:rsid w:val="00C444B4"/>
    <w:rsid w:val="00C5722B"/>
    <w:rsid w:val="00C62D60"/>
    <w:rsid w:val="00C7401A"/>
    <w:rsid w:val="00C92118"/>
    <w:rsid w:val="00CA660F"/>
    <w:rsid w:val="00CD0EB5"/>
    <w:rsid w:val="00CF7875"/>
    <w:rsid w:val="00D3169B"/>
    <w:rsid w:val="00D43BB8"/>
    <w:rsid w:val="00D550CA"/>
    <w:rsid w:val="00DA17DB"/>
    <w:rsid w:val="00DC0671"/>
    <w:rsid w:val="00DE3C51"/>
    <w:rsid w:val="00E57E76"/>
    <w:rsid w:val="00E86F2B"/>
    <w:rsid w:val="00EC2FA6"/>
    <w:rsid w:val="00EC6CEC"/>
    <w:rsid w:val="00ED1880"/>
    <w:rsid w:val="00EE44DD"/>
    <w:rsid w:val="00EF0B67"/>
    <w:rsid w:val="00F035C2"/>
    <w:rsid w:val="00F2225B"/>
    <w:rsid w:val="00F537A8"/>
    <w:rsid w:val="00FC2B33"/>
    <w:rsid w:val="00FF1B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3E674"/>
  <w15:chartTrackingRefBased/>
  <w15:docId w15:val="{64443AF1-CEAB-4DFC-A664-2246EF335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before="100" w:beforeAutospacing="1" w:after="100" w:afterAutospacing="1"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8757F1"/>
  </w:style>
  <w:style w:type="paragraph" w:customStyle="1" w:styleId="nova-legacy-e-text">
    <w:name w:val="nova-legacy-e-text"/>
    <w:basedOn w:val="Normal"/>
    <w:rsid w:val="006309F7"/>
    <w:pPr>
      <w:spacing w:line="240" w:lineRule="auto"/>
      <w:ind w:firstLine="0"/>
    </w:pPr>
    <w:rPr>
      <w:rFonts w:eastAsia="Times New Roman"/>
    </w:rPr>
  </w:style>
  <w:style w:type="character" w:styleId="Strong">
    <w:name w:val="Strong"/>
    <w:basedOn w:val="DefaultParagraphFont"/>
    <w:uiPriority w:val="22"/>
    <w:qFormat/>
    <w:rsid w:val="006309F7"/>
    <w:rPr>
      <w:b/>
      <w:bCs/>
    </w:rPr>
  </w:style>
  <w:style w:type="character" w:customStyle="1" w:styleId="nova-legacy-c-buttonlabel">
    <w:name w:val="nova-legacy-c-button__label"/>
    <w:basedOn w:val="DefaultParagraphFont"/>
    <w:rsid w:val="006309F7"/>
  </w:style>
  <w:style w:type="character" w:customStyle="1" w:styleId="a">
    <w:name w:val="_"/>
    <w:basedOn w:val="DefaultParagraphFont"/>
    <w:rsid w:val="00417C8E"/>
  </w:style>
  <w:style w:type="character" w:customStyle="1" w:styleId="ls1">
    <w:name w:val="ls1"/>
    <w:basedOn w:val="DefaultParagraphFont"/>
    <w:rsid w:val="00417C8E"/>
  </w:style>
  <w:style w:type="character" w:customStyle="1" w:styleId="ws1">
    <w:name w:val="ws1"/>
    <w:basedOn w:val="DefaultParagraphFont"/>
    <w:rsid w:val="00417C8E"/>
  </w:style>
  <w:style w:type="character" w:customStyle="1" w:styleId="ls4">
    <w:name w:val="ls4"/>
    <w:basedOn w:val="DefaultParagraphFont"/>
    <w:rsid w:val="00417C8E"/>
  </w:style>
  <w:style w:type="character" w:customStyle="1" w:styleId="ls5">
    <w:name w:val="ls5"/>
    <w:basedOn w:val="DefaultParagraphFont"/>
    <w:rsid w:val="00417C8E"/>
  </w:style>
  <w:style w:type="character" w:customStyle="1" w:styleId="ls2">
    <w:name w:val="ls2"/>
    <w:basedOn w:val="DefaultParagraphFont"/>
    <w:rsid w:val="00417C8E"/>
  </w:style>
  <w:style w:type="character" w:customStyle="1" w:styleId="ls3">
    <w:name w:val="ls3"/>
    <w:basedOn w:val="DefaultParagraphFont"/>
    <w:rsid w:val="00417C8E"/>
  </w:style>
  <w:style w:type="paragraph" w:styleId="Header">
    <w:name w:val="header"/>
    <w:basedOn w:val="Normal"/>
    <w:link w:val="HeaderChar"/>
    <w:uiPriority w:val="99"/>
    <w:unhideWhenUsed/>
    <w:rsid w:val="0085136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5136E"/>
  </w:style>
  <w:style w:type="paragraph" w:styleId="Footer">
    <w:name w:val="footer"/>
    <w:basedOn w:val="Normal"/>
    <w:link w:val="FooterChar"/>
    <w:uiPriority w:val="99"/>
    <w:unhideWhenUsed/>
    <w:rsid w:val="0085136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5136E"/>
  </w:style>
  <w:style w:type="paragraph" w:styleId="NormalWeb">
    <w:name w:val="Normal (Web)"/>
    <w:basedOn w:val="Normal"/>
    <w:uiPriority w:val="99"/>
    <w:semiHidden/>
    <w:unhideWhenUsed/>
    <w:rsid w:val="002279EB"/>
    <w:pPr>
      <w:spacing w:line="240" w:lineRule="auto"/>
      <w:ind w:firstLine="0"/>
    </w:pPr>
    <w:rPr>
      <w:rFonts w:eastAsia="Times New Roman"/>
    </w:rPr>
  </w:style>
  <w:style w:type="character" w:styleId="Emphasis">
    <w:name w:val="Emphasis"/>
    <w:basedOn w:val="DefaultParagraphFont"/>
    <w:uiPriority w:val="20"/>
    <w:qFormat/>
    <w:rsid w:val="002279EB"/>
    <w:rPr>
      <w:i/>
      <w:iCs/>
    </w:rPr>
  </w:style>
  <w:style w:type="character" w:styleId="CommentReference">
    <w:name w:val="annotation reference"/>
    <w:basedOn w:val="DefaultParagraphFont"/>
    <w:uiPriority w:val="99"/>
    <w:semiHidden/>
    <w:unhideWhenUsed/>
    <w:rsid w:val="005053BD"/>
    <w:rPr>
      <w:sz w:val="16"/>
      <w:szCs w:val="16"/>
    </w:rPr>
  </w:style>
  <w:style w:type="paragraph" w:styleId="CommentText">
    <w:name w:val="annotation text"/>
    <w:basedOn w:val="Normal"/>
    <w:link w:val="CommentTextChar"/>
    <w:uiPriority w:val="99"/>
    <w:semiHidden/>
    <w:unhideWhenUsed/>
    <w:rsid w:val="005053BD"/>
    <w:pPr>
      <w:spacing w:line="240" w:lineRule="auto"/>
    </w:pPr>
    <w:rPr>
      <w:sz w:val="20"/>
      <w:szCs w:val="20"/>
    </w:rPr>
  </w:style>
  <w:style w:type="character" w:customStyle="1" w:styleId="CommentTextChar">
    <w:name w:val="Comment Text Char"/>
    <w:basedOn w:val="DefaultParagraphFont"/>
    <w:link w:val="CommentText"/>
    <w:uiPriority w:val="99"/>
    <w:semiHidden/>
    <w:rsid w:val="005053BD"/>
    <w:rPr>
      <w:sz w:val="20"/>
      <w:szCs w:val="20"/>
    </w:rPr>
  </w:style>
  <w:style w:type="paragraph" w:styleId="CommentSubject">
    <w:name w:val="annotation subject"/>
    <w:basedOn w:val="CommentText"/>
    <w:next w:val="CommentText"/>
    <w:link w:val="CommentSubjectChar"/>
    <w:uiPriority w:val="99"/>
    <w:semiHidden/>
    <w:unhideWhenUsed/>
    <w:rsid w:val="005053BD"/>
    <w:rPr>
      <w:b/>
      <w:bCs/>
    </w:rPr>
  </w:style>
  <w:style w:type="character" w:customStyle="1" w:styleId="CommentSubjectChar">
    <w:name w:val="Comment Subject Char"/>
    <w:basedOn w:val="CommentTextChar"/>
    <w:link w:val="CommentSubject"/>
    <w:uiPriority w:val="99"/>
    <w:semiHidden/>
    <w:rsid w:val="005053BD"/>
    <w:rPr>
      <w:b/>
      <w:bCs/>
      <w:sz w:val="20"/>
      <w:szCs w:val="20"/>
    </w:rPr>
  </w:style>
  <w:style w:type="paragraph" w:styleId="BalloonText">
    <w:name w:val="Balloon Text"/>
    <w:basedOn w:val="Normal"/>
    <w:link w:val="BalloonTextChar"/>
    <w:uiPriority w:val="99"/>
    <w:semiHidden/>
    <w:unhideWhenUsed/>
    <w:rsid w:val="005053BD"/>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53BD"/>
    <w:rPr>
      <w:rFonts w:ascii="Segoe UI" w:hAnsi="Segoe UI" w:cs="Segoe UI"/>
      <w:sz w:val="18"/>
      <w:szCs w:val="18"/>
    </w:rPr>
  </w:style>
  <w:style w:type="paragraph" w:styleId="NoSpacing">
    <w:name w:val="No Spacing"/>
    <w:link w:val="NoSpacingChar"/>
    <w:uiPriority w:val="1"/>
    <w:qFormat/>
    <w:rsid w:val="00B87901"/>
    <w:pPr>
      <w:spacing w:before="0" w:beforeAutospacing="0" w:after="0" w:afterAutospacing="0" w:line="240" w:lineRule="auto"/>
      <w:ind w:firstLine="0"/>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B87901"/>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ADEA2-4711-44D4-995C-2D4FD0F9E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5</Pages>
  <Words>1522</Words>
  <Characters>8681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trends 
in 
     business intelligence</dc:title>
  <cp:lastModifiedBy>Diana Stoyanova</cp:lastModifiedBy>
  <cp:revision>59</cp:revision>
  <dcterms:created xsi:type="dcterms:W3CDTF">2021-10-06T16:42:00Z</dcterms:created>
  <dcterms:modified xsi:type="dcterms:W3CDTF">2021-10-17T15:00:00Z</dcterms:modified>
</cp:coreProperties>
</file>