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5A410D" w:rsidRDefault="006067BA" w:rsidP="006067BA">
      <w:pPr>
        <w:jc w:val="center"/>
        <w:rPr>
          <w:i/>
          <w:iCs/>
          <w:sz w:val="28"/>
          <w:szCs w:val="28"/>
        </w:rPr>
      </w:pPr>
      <w:r w:rsidRPr="005A410D">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47"/>
        <w:gridCol w:w="8804"/>
        <w:gridCol w:w="227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A54CA5A" w:rsidR="00B61C72" w:rsidRDefault="005A410D" w:rsidP="00565E06">
            <w:pPr>
              <w:rPr>
                <w:sz w:val="28"/>
                <w:szCs w:val="28"/>
              </w:rPr>
            </w:pPr>
            <w:r w:rsidRPr="005A410D">
              <w:rPr>
                <w:sz w:val="22"/>
                <w:szCs w:val="22"/>
              </w:rPr>
              <w:t xml:space="preserve">Article. It’s appropriate because was published 2024 – 25 and it talk about </w:t>
            </w:r>
            <w:r w:rsidRPr="005A410D">
              <w:rPr>
                <w:i/>
                <w:iCs/>
                <w:sz w:val="22"/>
                <w:szCs w:val="22"/>
              </w:rPr>
              <w:t>the employability skills and professional connections which students</w:t>
            </w:r>
          </w:p>
        </w:tc>
        <w:tc>
          <w:tcPr>
            <w:tcW w:w="7860" w:type="dxa"/>
          </w:tcPr>
          <w:p w14:paraId="53B34447" w14:textId="77777777" w:rsidR="006067BA" w:rsidRPr="00FA59DD" w:rsidRDefault="006067BA" w:rsidP="000A1AD2">
            <w:pPr>
              <w:jc w:val="center"/>
              <w:rPr>
                <w:sz w:val="16"/>
                <w:szCs w:val="16"/>
              </w:rPr>
            </w:pPr>
          </w:p>
          <w:p w14:paraId="6F895CEC" w14:textId="42E84C97" w:rsidR="00D5429C" w:rsidRPr="005A410D" w:rsidRDefault="005A410D" w:rsidP="000A1AD2">
            <w:pPr>
              <w:jc w:val="center"/>
              <w:rPr>
                <w:sz w:val="12"/>
                <w:szCs w:val="12"/>
              </w:rPr>
            </w:pPr>
            <w:r w:rsidRPr="005A410D">
              <w:rPr>
                <w:sz w:val="12"/>
                <w:szCs w:val="12"/>
              </w:rPr>
              <w:t>https://librarysearch.uwtsd.ac.uk/permalink/44WHELF_UWTSD/1bmis16/cdi_rmit_apaft_search_informit_org_doi_10_3316_informit_T2025031800003291407727255</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2637718C" w:rsidR="0065388A" w:rsidRDefault="005A410D" w:rsidP="00565E06">
            <w:pPr>
              <w:jc w:val="center"/>
              <w:rPr>
                <w:sz w:val="28"/>
                <w:szCs w:val="28"/>
              </w:rPr>
            </w:pPr>
            <w:r>
              <w:rPr>
                <w:sz w:val="28"/>
                <w:szCs w:val="28"/>
              </w:rPr>
              <w:t>Library</w:t>
            </w:r>
          </w:p>
        </w:tc>
        <w:tc>
          <w:tcPr>
            <w:tcW w:w="2104" w:type="dxa"/>
          </w:tcPr>
          <w:p w14:paraId="1BC1B255" w14:textId="4C4D922B" w:rsidR="006067BA" w:rsidRPr="00555FDE" w:rsidRDefault="005A410D" w:rsidP="000A1AD2">
            <w:pPr>
              <w:jc w:val="center"/>
              <w:rPr>
                <w:b/>
                <w:bCs/>
                <w:sz w:val="28"/>
                <w:szCs w:val="28"/>
              </w:rPr>
            </w:pPr>
            <w:r w:rsidRPr="005A410D">
              <w:rPr>
                <w:b/>
                <w:bCs/>
              </w:rPr>
              <w:t>"</w:t>
            </w:r>
            <w:proofErr w:type="gramStart"/>
            <w:r w:rsidRPr="005A410D">
              <w:rPr>
                <w:b/>
                <w:bCs/>
              </w:rPr>
              <w:t>employability</w:t>
            </w:r>
            <w:proofErr w:type="gramEnd"/>
            <w:r w:rsidRPr="005A410D">
              <w:rPr>
                <w:b/>
                <w:bCs/>
              </w:rPr>
              <w:t xml:space="preserve"> skills" and "professional" and "succeed" and "workplace"</w:t>
            </w:r>
          </w:p>
        </w:tc>
      </w:tr>
      <w:tr w:rsidR="006067BA" w14:paraId="03EAE282" w14:textId="70E325E4" w:rsidTr="00EC65A1">
        <w:trPr>
          <w:trHeight w:val="85"/>
        </w:trPr>
        <w:tc>
          <w:tcPr>
            <w:tcW w:w="2205" w:type="dxa"/>
          </w:tcPr>
          <w:p w14:paraId="4777939F" w14:textId="65535153" w:rsidR="006067BA" w:rsidRPr="00D1333C" w:rsidRDefault="00D1333C" w:rsidP="006067BA">
            <w:pPr>
              <w:rPr>
                <w:sz w:val="18"/>
                <w:szCs w:val="18"/>
              </w:rPr>
            </w:pPr>
            <w:r w:rsidRPr="00D1333C">
              <w:rPr>
                <w:sz w:val="18"/>
                <w:szCs w:val="18"/>
              </w:rPr>
              <w:t xml:space="preserve">Book. </w:t>
            </w:r>
            <w:r w:rsidRPr="00D1333C">
              <w:rPr>
                <w:sz w:val="18"/>
                <w:szCs w:val="18"/>
              </w:rPr>
              <w:t>It’s appropriate because was published 2024</w:t>
            </w:r>
            <w:r w:rsidRPr="00D1333C">
              <w:rPr>
                <w:sz w:val="18"/>
                <w:szCs w:val="18"/>
              </w:rPr>
              <w:t xml:space="preserve"> and was published by </w:t>
            </w:r>
            <w:r w:rsidRPr="00D1333C">
              <w:rPr>
                <w:sz w:val="18"/>
                <w:szCs w:val="18"/>
              </w:rPr>
              <w:t>Bloomsbury Publishing Plc</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46DEC9CB" w:rsidR="00D5429C" w:rsidRPr="00D1333C" w:rsidRDefault="00D1333C" w:rsidP="000A1AD2">
            <w:pPr>
              <w:jc w:val="center"/>
              <w:rPr>
                <w:sz w:val="20"/>
                <w:szCs w:val="20"/>
              </w:rPr>
            </w:pPr>
            <w:r w:rsidRPr="00D1333C">
              <w:rPr>
                <w:sz w:val="20"/>
                <w:szCs w:val="20"/>
              </w:rPr>
              <w:t>https://librarysearch.uwtsd.ac.uk/permalink/44WHELF_UWTSD/1gapa6h/alma99100633602802421</w:t>
            </w:r>
          </w:p>
          <w:p w14:paraId="51670D42" w14:textId="77777777" w:rsidR="00D5429C" w:rsidRDefault="00D5429C" w:rsidP="000A1AD2">
            <w:pPr>
              <w:jc w:val="center"/>
              <w:rPr>
                <w:sz w:val="28"/>
                <w:szCs w:val="28"/>
              </w:rPr>
            </w:pPr>
          </w:p>
        </w:tc>
        <w:tc>
          <w:tcPr>
            <w:tcW w:w="2857" w:type="dxa"/>
          </w:tcPr>
          <w:p w14:paraId="7974764A" w14:textId="496F2184" w:rsidR="006067BA" w:rsidRDefault="00D1333C" w:rsidP="000A1AD2">
            <w:pPr>
              <w:jc w:val="center"/>
              <w:rPr>
                <w:sz w:val="28"/>
                <w:szCs w:val="28"/>
              </w:rPr>
            </w:pPr>
            <w:r>
              <w:rPr>
                <w:sz w:val="28"/>
                <w:szCs w:val="28"/>
              </w:rPr>
              <w:t>Library</w:t>
            </w:r>
          </w:p>
        </w:tc>
        <w:tc>
          <w:tcPr>
            <w:tcW w:w="2104" w:type="dxa"/>
          </w:tcPr>
          <w:p w14:paraId="553192D0" w14:textId="74852284" w:rsidR="006067BA" w:rsidRDefault="00D1333C" w:rsidP="000A1AD2">
            <w:pPr>
              <w:jc w:val="center"/>
              <w:rPr>
                <w:sz w:val="28"/>
                <w:szCs w:val="28"/>
              </w:rPr>
            </w:pPr>
            <w:r w:rsidRPr="005A410D">
              <w:rPr>
                <w:b/>
                <w:bCs/>
              </w:rPr>
              <w:t>"</w:t>
            </w:r>
            <w:proofErr w:type="gramStart"/>
            <w:r w:rsidRPr="005A410D">
              <w:rPr>
                <w:b/>
                <w:bCs/>
              </w:rPr>
              <w:t>employability</w:t>
            </w:r>
            <w:proofErr w:type="gramEnd"/>
            <w:r w:rsidRPr="005A410D">
              <w:rPr>
                <w:b/>
                <w:bCs/>
              </w:rPr>
              <w:t xml:space="preserve"> skills" and "professional" and "succeed" and "workplace"</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0ABA5440" w14:textId="77777777" w:rsidR="00D46EE6" w:rsidRDefault="00D46EE6"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2832FB7B" w:rsidR="000A1AD2" w:rsidRDefault="00692CAE" w:rsidP="000A1AD2">
            <w:r>
              <w:t>August 2020</w:t>
            </w:r>
          </w:p>
        </w:tc>
        <w:tc>
          <w:tcPr>
            <w:tcW w:w="4508" w:type="dxa"/>
          </w:tcPr>
          <w:p w14:paraId="57C3C4A8" w14:textId="5EE3761D" w:rsidR="000A1AD2" w:rsidRDefault="00692CAE" w:rsidP="000A1AD2">
            <w:r>
              <w:t xml:space="preserve">It’s good because </w:t>
            </w:r>
            <w:proofErr w:type="gramStart"/>
            <w:r>
              <w:t>The</w:t>
            </w:r>
            <w:proofErr w:type="gramEnd"/>
            <w:r>
              <w:t xml:space="preserve"> timeline is in the last 6 year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C4E3B3E" w:rsidR="000A1AD2" w:rsidRDefault="00692CAE" w:rsidP="000A1AD2">
            <w:r>
              <w:t xml:space="preserve">It is </w:t>
            </w:r>
            <w:r w:rsidR="004F26D4">
              <w:t xml:space="preserve">relevant because was </w:t>
            </w:r>
            <w:proofErr w:type="gramStart"/>
            <w:r w:rsidR="004F26D4">
              <w:t>an</w:t>
            </w:r>
            <w:proofErr w:type="gramEnd"/>
            <w:r w:rsidR="004F26D4">
              <w:t xml:space="preserve"> research paper base </w:t>
            </w:r>
            <w:proofErr w:type="gramStart"/>
            <w:r w:rsidR="004F26D4">
              <w:t>on  the</w:t>
            </w:r>
            <w:proofErr w:type="gramEnd"/>
            <w:r w:rsidR="004F26D4">
              <w:t xml:space="preserve"> empirical finding the </w:t>
            </w:r>
            <w:r w:rsidR="004F26D4">
              <w:t>employability skills</w:t>
            </w:r>
            <w:r w:rsidR="004F26D4">
              <w:t xml:space="preserve"> of young graduates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FD60D64" w:rsidR="000A1AD2" w:rsidRDefault="00692CAE" w:rsidP="000A1AD2">
            <w:r>
              <w:t>On</w:t>
            </w:r>
            <w:r w:rsidR="004F26D4">
              <w:t>e</w:t>
            </w:r>
            <w:r>
              <w:t xml:space="preserve"> of the </w:t>
            </w:r>
            <w:proofErr w:type="gramStart"/>
            <w:r>
              <w:t>author</w:t>
            </w:r>
            <w:proofErr w:type="gramEnd"/>
            <w:r>
              <w:t xml:space="preserve"> was Peggy M.L. and he was school of professional education and executive development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35CAC1B3" w14:textId="77777777" w:rsidR="004F26D4" w:rsidRDefault="004F26D4" w:rsidP="004F26D4">
            <w:pPr>
              <w:jc w:val="center"/>
            </w:pPr>
            <w:proofErr w:type="gramStart"/>
            <w:r>
              <w:t>Yes</w:t>
            </w:r>
            <w:proofErr w:type="gramEnd"/>
            <w:r>
              <w:t xml:space="preserve"> </w:t>
            </w:r>
            <w:r>
              <w:t>Because was published on the Emerald publishing limited</w:t>
            </w:r>
          </w:p>
          <w:p w14:paraId="7160BE65" w14:textId="3E75D1F6" w:rsidR="000A1AD2" w:rsidRDefault="000A1AD2" w:rsidP="000A1AD2"/>
        </w:tc>
      </w:tr>
      <w:tr w:rsidR="00692CAE" w14:paraId="75948A7A" w14:textId="77777777" w:rsidTr="000A1AD2">
        <w:trPr>
          <w:trHeight w:val="2673"/>
        </w:trPr>
        <w:tc>
          <w:tcPr>
            <w:tcW w:w="4508" w:type="dxa"/>
          </w:tcPr>
          <w:p w14:paraId="5047DDA2" w14:textId="0A8B7E77" w:rsidR="00692CAE" w:rsidRDefault="00692CAE" w:rsidP="00692CAE">
            <w:r w:rsidRPr="000A1AD2">
              <w:t>Purpose</w:t>
            </w:r>
          </w:p>
        </w:tc>
        <w:tc>
          <w:tcPr>
            <w:tcW w:w="4508" w:type="dxa"/>
          </w:tcPr>
          <w:p w14:paraId="700E7467" w14:textId="5DC7E9C0" w:rsidR="00692CAE" w:rsidRDefault="00692CAE" w:rsidP="00692CAE">
            <w:r>
              <w:t xml:space="preserve">Was to develop a conceptual model on employability skills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lastRenderedPageBreak/>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lastRenderedPageBreak/>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3B098E32" w14:textId="08CF8272" w:rsidR="004F26D4" w:rsidRDefault="004F26D4" w:rsidP="00770C4C">
      <w:pPr>
        <w:spacing w:after="0" w:line="360" w:lineRule="auto"/>
        <w:rPr>
          <w:rFonts w:asciiTheme="minorBidi" w:hAnsiTheme="minorBidi"/>
        </w:rPr>
      </w:pPr>
      <w:r>
        <w:rPr>
          <w:rFonts w:asciiTheme="minorBidi" w:hAnsiTheme="minorBidi"/>
        </w:rPr>
        <w:t xml:space="preserve">Published on 2023 and focus on problem solving, </w:t>
      </w:r>
      <w:r w:rsidR="00BB3718">
        <w:rPr>
          <w:rFonts w:asciiTheme="minorBidi" w:hAnsiTheme="minorBidi"/>
        </w:rPr>
        <w:t>communication and</w:t>
      </w:r>
      <w:r>
        <w:rPr>
          <w:rFonts w:asciiTheme="minorBidi" w:hAnsiTheme="minorBidi"/>
        </w:rPr>
        <w:t xml:space="preserve"> </w:t>
      </w:r>
      <w:r w:rsidR="00BB3718">
        <w:rPr>
          <w:rFonts w:asciiTheme="minorBidi" w:hAnsiTheme="minorBidi"/>
        </w:rPr>
        <w:t>analysed</w:t>
      </w:r>
      <w:r>
        <w:rPr>
          <w:rFonts w:asciiTheme="minorBidi" w:hAnsiTheme="minorBidi"/>
        </w:rPr>
        <w:t xml:space="preserve"> 30 years of employability </w:t>
      </w:r>
      <w:r w:rsidR="00BB3718">
        <w:rPr>
          <w:rFonts w:asciiTheme="minorBidi" w:hAnsiTheme="minorBidi"/>
        </w:rPr>
        <w:t xml:space="preserve">skills </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55EF9" w14:textId="77777777" w:rsidR="005B32B1" w:rsidRDefault="005B32B1" w:rsidP="00770C4C">
      <w:pPr>
        <w:spacing w:after="0" w:line="240" w:lineRule="auto"/>
      </w:pPr>
      <w:r>
        <w:separator/>
      </w:r>
    </w:p>
  </w:endnote>
  <w:endnote w:type="continuationSeparator" w:id="0">
    <w:p w14:paraId="53CC9E5F" w14:textId="77777777" w:rsidR="005B32B1" w:rsidRDefault="005B32B1"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A3612" w14:textId="77777777" w:rsidR="005B32B1" w:rsidRDefault="005B32B1" w:rsidP="00770C4C">
      <w:pPr>
        <w:spacing w:after="0" w:line="240" w:lineRule="auto"/>
      </w:pPr>
      <w:r>
        <w:separator/>
      </w:r>
    </w:p>
  </w:footnote>
  <w:footnote w:type="continuationSeparator" w:id="0">
    <w:p w14:paraId="22F1CCCE" w14:textId="77777777" w:rsidR="005B32B1" w:rsidRDefault="005B32B1"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F4F34"/>
    <w:rsid w:val="00152AA0"/>
    <w:rsid w:val="0016377A"/>
    <w:rsid w:val="00294F6C"/>
    <w:rsid w:val="00295D18"/>
    <w:rsid w:val="002C3316"/>
    <w:rsid w:val="002C6C88"/>
    <w:rsid w:val="002E4841"/>
    <w:rsid w:val="0037429E"/>
    <w:rsid w:val="00394C23"/>
    <w:rsid w:val="004F26D4"/>
    <w:rsid w:val="005001A9"/>
    <w:rsid w:val="00555FDE"/>
    <w:rsid w:val="00565E06"/>
    <w:rsid w:val="00586D04"/>
    <w:rsid w:val="00591828"/>
    <w:rsid w:val="005A0921"/>
    <w:rsid w:val="005A410D"/>
    <w:rsid w:val="005A7888"/>
    <w:rsid w:val="005B32B1"/>
    <w:rsid w:val="005C2B6A"/>
    <w:rsid w:val="005E3EF3"/>
    <w:rsid w:val="006067BA"/>
    <w:rsid w:val="0065388A"/>
    <w:rsid w:val="0068791E"/>
    <w:rsid w:val="00692CA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B3718"/>
    <w:rsid w:val="00BC259F"/>
    <w:rsid w:val="00BC5C49"/>
    <w:rsid w:val="00BF4C33"/>
    <w:rsid w:val="00C61465"/>
    <w:rsid w:val="00CB1414"/>
    <w:rsid w:val="00D10D3A"/>
    <w:rsid w:val="00D1333C"/>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400</Words>
  <Characters>2281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Salime Brito</cp:lastModifiedBy>
  <cp:revision>2</cp:revision>
  <dcterms:created xsi:type="dcterms:W3CDTF">2026-10-22T11:05:00Z</dcterms:created>
  <dcterms:modified xsi:type="dcterms:W3CDTF">2026-10-22T11:05:00Z</dcterms:modified>
</cp:coreProperties>
</file>