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772861" w:rsidRDefault="27772861" w14:noSpellErr="1" w14:paraId="20D574AC" w14:textId="695EA15B">
      <w:r w:rsidRPr="27772861" w:rsidR="27772861">
        <w:rPr>
          <w:rFonts w:ascii="Times New Roman" w:hAnsi="Times New Roman" w:eastAsia="Times New Roman" w:cs="Times New Roman"/>
          <w:noProof w:val="0"/>
          <w:sz w:val="24"/>
          <w:szCs w:val="24"/>
          <w:lang w:val="en-GB"/>
        </w:rPr>
        <w:t>Effective Team Working and Communication - BMSK4002</w:t>
      </w:r>
    </w:p>
    <w:p w:rsidR="27772861" w:rsidP="27772861" w:rsidRDefault="27772861" w14:noSpellErr="1" w14:paraId="5D71C625" w14:textId="76FAD8D4">
      <w:pPr>
        <w:jc w:val="center"/>
      </w:pPr>
      <w:r w:rsidRPr="27772861" w:rsidR="27772861">
        <w:rPr>
          <w:rFonts w:ascii="Times New Roman" w:hAnsi="Times New Roman" w:eastAsia="Times New Roman" w:cs="Times New Roman"/>
          <w:noProof w:val="0"/>
          <w:sz w:val="24"/>
          <w:szCs w:val="24"/>
          <w:lang w:val="en-GB"/>
        </w:rPr>
        <w:t>Soraya Devine 1709426</w:t>
      </w:r>
    </w:p>
    <w:p w:rsidR="27772861" w:rsidP="27772861" w:rsidRDefault="27772861" w14:noSpellErr="1" w14:paraId="43CB3273" w14:textId="4BE85AD0">
      <w:pPr>
        <w:jc w:val="both"/>
        <w:rPr>
          <w:rFonts w:ascii="Garamond" w:hAnsi="Garamond" w:eastAsia="Garamond" w:cs="Garamond"/>
          <w:noProof w:val="0"/>
          <w:sz w:val="24"/>
          <w:szCs w:val="24"/>
          <w:lang w:val="en-GB"/>
        </w:rPr>
      </w:pPr>
      <w:r w:rsidRPr="27772861" w:rsidR="27772861">
        <w:rPr>
          <w:rFonts w:ascii="Garamond" w:hAnsi="Garamond" w:eastAsia="Garamond" w:cs="Garamond"/>
          <w:noProof w:val="0"/>
          <w:sz w:val="24"/>
          <w:szCs w:val="24"/>
          <w:lang w:val="en-GB"/>
        </w:rPr>
        <w:t>Lecturer:</w:t>
      </w:r>
      <w:r w:rsidRPr="27772861" w:rsidR="27772861">
        <w:rPr>
          <w:rFonts w:ascii="Garamond" w:hAnsi="Garamond" w:eastAsia="Garamond" w:cs="Garamond"/>
          <w:noProof w:val="0"/>
          <w:sz w:val="24"/>
          <w:szCs w:val="24"/>
          <w:lang w:val="en-GB"/>
        </w:rPr>
        <w:t xml:space="preserve"> Richard smalls</w:t>
      </w:r>
    </w:p>
    <w:p w:rsidR="27772861" w:rsidP="27772861" w:rsidRDefault="27772861" w14:noSpellErr="1" w14:paraId="2FA602DA" w14:textId="02F9F4C1">
      <w:pPr>
        <w:jc w:val="left"/>
        <w:rPr>
          <w:rFonts w:ascii="Garamond" w:hAnsi="Garamond" w:eastAsia="Garamond" w:cs="Garamond"/>
          <w:b w:val="1"/>
          <w:bCs w:val="1"/>
          <w:noProof w:val="0"/>
          <w:sz w:val="24"/>
          <w:szCs w:val="24"/>
          <w:u w:val="single"/>
          <w:lang w:val="en-GB"/>
        </w:rPr>
      </w:pPr>
      <w:r w:rsidRPr="27772861" w:rsidR="27772861">
        <w:rPr>
          <w:rFonts w:ascii="Garamond" w:hAnsi="Garamond" w:eastAsia="Garamond" w:cs="Garamond"/>
          <w:b w:val="1"/>
          <w:bCs w:val="1"/>
          <w:noProof w:val="0"/>
          <w:sz w:val="24"/>
          <w:szCs w:val="24"/>
          <w:u w:val="single"/>
          <w:lang w:val="en-GB"/>
        </w:rPr>
        <w:t xml:space="preserve">Content </w:t>
      </w:r>
    </w:p>
    <w:p w:rsidR="27772861" w:rsidP="27772861" w:rsidRDefault="27772861" w14:noSpellErr="1" w14:paraId="770EE33F" w14:textId="7A8B5915">
      <w:pPr>
        <w:ind w:firstLine="720"/>
        <w:jc w:val="left"/>
        <w:rPr>
          <w:rFonts w:ascii="Garamond" w:hAnsi="Garamond" w:eastAsia="Garamond" w:cs="Garamond"/>
          <w:noProof w:val="0"/>
          <w:sz w:val="24"/>
          <w:szCs w:val="24"/>
          <w:lang w:val="en-GB"/>
        </w:rPr>
      </w:pPr>
      <w:r w:rsidRPr="27772861" w:rsidR="27772861">
        <w:rPr>
          <w:rFonts w:ascii="Garamond" w:hAnsi="Garamond" w:eastAsia="Garamond" w:cs="Garamond"/>
          <w:noProof w:val="0"/>
          <w:sz w:val="24"/>
          <w:szCs w:val="24"/>
          <w:lang w:val="en-GB"/>
        </w:rPr>
        <w:t>Chapter 1: 1.1 Introduction..............................................1</w:t>
      </w:r>
    </w:p>
    <w:p w:rsidR="27772861" w:rsidP="27772861" w:rsidRDefault="27772861" w14:noSpellErr="1" w14:paraId="6E96346F" w14:textId="7F94069C">
      <w:pPr>
        <w:ind w:firstLine="720"/>
        <w:jc w:val="left"/>
        <w:rPr>
          <w:rFonts w:ascii="Garamond" w:hAnsi="Garamond" w:eastAsia="Garamond" w:cs="Garamond"/>
          <w:noProof w:val="0"/>
          <w:sz w:val="24"/>
          <w:szCs w:val="24"/>
          <w:lang w:val="en-GB"/>
        </w:rPr>
      </w:pPr>
      <w:r w:rsidRPr="27772861" w:rsidR="27772861">
        <w:rPr>
          <w:rFonts w:ascii="Garamond" w:hAnsi="Garamond" w:eastAsia="Garamond" w:cs="Garamond"/>
          <w:noProof w:val="0"/>
          <w:sz w:val="24"/>
          <w:szCs w:val="24"/>
          <w:lang w:val="en-GB"/>
        </w:rPr>
        <w:t>Chapter 2:  2.</w:t>
      </w:r>
      <w:r w:rsidRPr="27772861" w:rsidR="27772861">
        <w:rPr>
          <w:rFonts w:ascii="Garamond" w:hAnsi="Garamond" w:eastAsia="Garamond" w:cs="Garamond"/>
          <w:noProof w:val="0"/>
          <w:sz w:val="24"/>
          <w:szCs w:val="24"/>
          <w:lang w:val="en-GB"/>
        </w:rPr>
        <w:t>1. Effective</w:t>
      </w:r>
      <w:r w:rsidRPr="27772861" w:rsidR="27772861">
        <w:rPr>
          <w:rFonts w:ascii="Garamond" w:hAnsi="Garamond" w:eastAsia="Garamond" w:cs="Garamond"/>
          <w:noProof w:val="0"/>
          <w:sz w:val="24"/>
          <w:szCs w:val="24"/>
          <w:lang w:val="en-GB"/>
        </w:rPr>
        <w:t xml:space="preserve"> Communication.....................2</w:t>
      </w:r>
    </w:p>
    <w:p w:rsidR="27772861" w:rsidP="27772861" w:rsidRDefault="27772861" w14:noSpellErr="1" w14:paraId="613AEF6F" w14:textId="0D97AF2A">
      <w:pPr>
        <w:pStyle w:val="ListParagraph"/>
        <w:numPr>
          <w:ilvl w:val="0"/>
          <w:numId w:val="1"/>
        </w:numPr>
        <w:ind w:left="720"/>
        <w:jc w:val="left"/>
        <w:rPr>
          <w:sz w:val="24"/>
          <w:szCs w:val="24"/>
        </w:rPr>
      </w:pPr>
      <w:r w:rsidRPr="62BB4FA3" w:rsidR="62BB4FA3">
        <w:rPr>
          <w:rFonts w:ascii="Garamond" w:hAnsi="Garamond" w:eastAsia="Garamond" w:cs="Garamond"/>
          <w:noProof w:val="0"/>
          <w:sz w:val="24"/>
          <w:szCs w:val="24"/>
          <w:lang w:val="en-GB"/>
        </w:rPr>
        <w:t>2.2 What is effective communication?</w:t>
      </w:r>
    </w:p>
    <w:p w:rsidR="27772861" w:rsidP="27772861" w:rsidRDefault="27772861" w14:noSpellErr="1" w14:paraId="4E7924EA" w14:textId="180DF10C">
      <w:pPr>
        <w:pStyle w:val="ListParagraph"/>
        <w:numPr>
          <w:ilvl w:val="0"/>
          <w:numId w:val="1"/>
        </w:numPr>
        <w:ind w:left="720"/>
        <w:jc w:val="left"/>
        <w:rPr>
          <w:sz w:val="24"/>
          <w:szCs w:val="24"/>
        </w:rPr>
      </w:pPr>
      <w:r w:rsidRPr="62BB4FA3" w:rsidR="62BB4FA3">
        <w:rPr>
          <w:rFonts w:ascii="Garamond" w:hAnsi="Garamond" w:eastAsia="Garamond" w:cs="Garamond"/>
          <w:noProof w:val="0"/>
          <w:sz w:val="24"/>
          <w:szCs w:val="24"/>
          <w:lang w:val="en-GB"/>
        </w:rPr>
        <w:t>2.3 Influences and Implications of Communications</w:t>
      </w:r>
    </w:p>
    <w:p w:rsidR="27772861" w:rsidP="27772861" w:rsidRDefault="27772861" w14:noSpellErr="1" w14:paraId="4C0A228F" w14:textId="57C91A3A">
      <w:pPr>
        <w:jc w:val="left"/>
        <w:rPr>
          <w:rFonts w:ascii="Garamond" w:hAnsi="Garamond" w:eastAsia="Garamond" w:cs="Garamond"/>
          <w:noProof w:val="0"/>
          <w:sz w:val="24"/>
          <w:szCs w:val="24"/>
          <w:lang w:val="en-GB"/>
        </w:rPr>
      </w:pPr>
      <w:r w:rsidRPr="27772861" w:rsidR="27772861">
        <w:rPr>
          <w:rFonts w:ascii="Garamond" w:hAnsi="Garamond" w:eastAsia="Garamond" w:cs="Garamond"/>
          <w:noProof w:val="0"/>
          <w:sz w:val="24"/>
          <w:szCs w:val="24"/>
          <w:lang w:val="en-GB"/>
        </w:rPr>
        <w:t>Chapter 3: 3.1 application of the Communication Theory............3</w:t>
      </w:r>
    </w:p>
    <w:p w:rsidR="27772861" w:rsidP="27772861" w:rsidRDefault="27772861" w14:noSpellErr="1" w14:paraId="022293AB" w14:textId="3CA7F9C6">
      <w:pPr>
        <w:pStyle w:val="ListParagraph"/>
        <w:numPr>
          <w:ilvl w:val="0"/>
          <w:numId w:val="1"/>
        </w:numPr>
        <w:jc w:val="left"/>
        <w:rPr>
          <w:sz w:val="24"/>
          <w:szCs w:val="24"/>
        </w:rPr>
      </w:pPr>
      <w:r w:rsidRPr="62BB4FA3" w:rsidR="62BB4FA3">
        <w:rPr>
          <w:rFonts w:ascii="Garamond" w:hAnsi="Garamond" w:eastAsia="Garamond" w:cs="Garamond"/>
          <w:noProof w:val="0"/>
          <w:sz w:val="24"/>
          <w:szCs w:val="24"/>
          <w:lang w:val="en-GB"/>
        </w:rPr>
        <w:t>3.2 Shannon weaver .......................</w:t>
      </w:r>
    </w:p>
    <w:p w:rsidR="27772861" w:rsidP="27772861" w:rsidRDefault="27772861" w14:noSpellErr="1" w14:paraId="6689BAFB" w14:textId="5BF74D75">
      <w:pPr>
        <w:pStyle w:val="ListParagraph"/>
        <w:numPr>
          <w:ilvl w:val="0"/>
          <w:numId w:val="1"/>
        </w:numPr>
        <w:jc w:val="left"/>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3.3 Advantage or Disadvantage ...................</w:t>
      </w:r>
    </w:p>
    <w:p w:rsidR="27772861" w:rsidP="27772861" w:rsidRDefault="27772861" w14:noSpellErr="1" w14:paraId="03E0376C" w14:textId="6C8C3CCE">
      <w:pPr>
        <w:jc w:val="left"/>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Chapter 4 :4.1 Communication in the workplace…4</w:t>
      </w:r>
    </w:p>
    <w:p w:rsidR="27772861" w:rsidP="27772861" w:rsidRDefault="27772861" w14:noSpellErr="1" w14:paraId="674CF338" w14:textId="092E4DEB">
      <w:pPr>
        <w:pStyle w:val="ListParagraph"/>
        <w:numPr>
          <w:ilvl w:val="0"/>
          <w:numId w:val="1"/>
        </w:numPr>
        <w:jc w:val="left"/>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4.2 Communication Improvement</w:t>
      </w:r>
    </w:p>
    <w:p w:rsidR="27772861" w:rsidP="27772861" w:rsidRDefault="27772861" w14:noSpellErr="1" w14:paraId="28117F15" w14:textId="056400E1">
      <w:pPr>
        <w:pStyle w:val="ListParagraph"/>
        <w:numPr>
          <w:ilvl w:val="0"/>
          <w:numId w:val="1"/>
        </w:numPr>
        <w:jc w:val="left"/>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 xml:space="preserve">4.3 Barriers </w:t>
      </w:r>
    </w:p>
    <w:p w:rsidR="27772861" w:rsidP="27772861" w:rsidRDefault="27772861" w14:noSpellErr="1" w14:paraId="761B060A" w14:textId="5B3C17FC">
      <w:pPr>
        <w:jc w:val="left"/>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Conclusions....................................................................5</w:t>
      </w:r>
    </w:p>
    <w:p w:rsidR="27772861" w:rsidP="27772861" w:rsidRDefault="27772861" w14:noSpellErr="1" w14:paraId="053409E4" w14:textId="06AD39C5">
      <w:pPr>
        <w:jc w:val="left"/>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References ..........................................................................6</w:t>
      </w:r>
    </w:p>
    <w:p w:rsidR="27772861" w:rsidP="27772861" w:rsidRDefault="27772861" w14:paraId="205A25B9" w14:textId="24F7F3B9">
      <w:pPr>
        <w:jc w:val="both"/>
        <w:rPr>
          <w:rFonts w:ascii="Garamond" w:hAnsi="Garamond" w:eastAsia="Garamond" w:cs="Garamond"/>
          <w:color w:val="000000" w:themeColor="text1" w:themeTint="FF" w:themeShade="FF"/>
          <w:sz w:val="24"/>
          <w:szCs w:val="24"/>
        </w:rPr>
      </w:pPr>
      <w:r>
        <w:br/>
      </w:r>
    </w:p>
    <w:p w:rsidR="27772861" w:rsidP="1F65CC3D" w:rsidRDefault="27772861" w14:paraId="15434576" w14:noSpellErr="1" w14:textId="223D90E0">
      <w:pPr>
        <w:pStyle w:val="Heading1"/>
        <w:jc w:val="both"/>
        <w:rPr>
          <w:rFonts w:ascii="Garamond" w:hAnsi="Garamond" w:eastAsia="Garamond" w:cs="Garamond"/>
          <w:b w:val="0"/>
          <w:bCs w:val="0"/>
          <w:color w:val="000000" w:themeColor="text1" w:themeTint="FF" w:themeShade="FF"/>
          <w:sz w:val="24"/>
          <w:szCs w:val="24"/>
        </w:rPr>
      </w:pPr>
      <w:r w:rsidRPr="25F2F0E3" w:rsidR="25F2F0E3">
        <w:rPr>
          <w:rFonts w:ascii="Garamond" w:hAnsi="Garamond" w:eastAsia="Garamond" w:cs="Garamond"/>
          <w:b w:val="0"/>
          <w:bCs w:val="0"/>
          <w:color w:val="000000" w:themeColor="text1" w:themeTint="FF" w:themeShade="FF"/>
          <w:sz w:val="24"/>
          <w:szCs w:val="24"/>
        </w:rPr>
        <w:t>1.1 I am finding what communication is and how my friend has used her team working and communication skills effectively in a working environment. Using evidence to find how effective it is.</w:t>
      </w:r>
    </w:p>
    <w:p w:rsidR="27772861" w:rsidP="27772861" w:rsidRDefault="27772861" w14:paraId="549BBC57" w14:noSpellErr="1" w14:textId="0F1D71C5">
      <w:pPr>
        <w:pStyle w:val="Heading1"/>
        <w:jc w:val="both"/>
        <w:rPr>
          <w:rFonts w:ascii="Garamond" w:hAnsi="Garamond" w:eastAsia="Garamond" w:cs="Garamond"/>
          <w:b w:val="0"/>
          <w:bCs w:val="0"/>
          <w:color w:val="000000" w:themeColor="text1" w:themeTint="FF" w:themeShade="FF"/>
          <w:sz w:val="24"/>
          <w:szCs w:val="24"/>
        </w:rPr>
      </w:pPr>
      <w:r w:rsidRPr="25F2F0E3" w:rsidR="25F2F0E3">
        <w:rPr>
          <w:rFonts w:ascii="Garamond" w:hAnsi="Garamond" w:eastAsia="Garamond" w:cs="Garamond"/>
          <w:b w:val="0"/>
          <w:bCs w:val="0"/>
          <w:color w:val="000000" w:themeColor="text1" w:themeTint="FF" w:themeShade="FF"/>
          <w:sz w:val="24"/>
          <w:szCs w:val="24"/>
        </w:rPr>
        <w:t>Communication is also defined as ‘’the imparting or exchanging of information when speaking, writing, or using another source or other medium’’. Often used when talking, writing a letter or sending a message that contains information or news.</w:t>
      </w:r>
    </w:p>
    <w:p w:rsidR="27772861" w:rsidP="27772861" w:rsidRDefault="27772861" w14:paraId="2D5B7BE9" w14:noSpellErr="1" w14:textId="07A067E8">
      <w:pPr>
        <w:jc w:val="both"/>
        <w:rPr>
          <w:rFonts w:ascii="Garamond" w:hAnsi="Garamond" w:eastAsia="Garamond" w:cs="Garamond"/>
          <w:noProof w:val="0"/>
          <w:color w:val="000000" w:themeColor="text1" w:themeTint="FF" w:themeShade="FF"/>
          <w:sz w:val="24"/>
          <w:szCs w:val="24"/>
          <w:lang w:val="en-GB"/>
        </w:rPr>
      </w:pPr>
      <w:r>
        <w:br/>
      </w:r>
      <w:r w:rsidRPr="25F2F0E3" w:rsidR="25F2F0E3">
        <w:rPr>
          <w:rFonts w:ascii="Garamond" w:hAnsi="Garamond" w:eastAsia="Garamond" w:cs="Garamond"/>
          <w:noProof w:val="0"/>
          <w:color w:val="000000" w:themeColor="text1" w:themeTint="FF" w:themeShade="FF"/>
          <w:sz w:val="24"/>
          <w:szCs w:val="24"/>
          <w:lang w:val="en-GB"/>
        </w:rPr>
        <w:t xml:space="preserve">Having the options to use sources of communication </w:t>
      </w:r>
      <w:r w:rsidRPr="25F2F0E3" w:rsidR="25F2F0E3">
        <w:rPr>
          <w:rFonts w:ascii="Garamond" w:hAnsi="Garamond" w:eastAsia="Garamond" w:cs="Garamond"/>
          <w:noProof w:val="0"/>
          <w:color w:val="000000" w:themeColor="text1" w:themeTint="FF" w:themeShade="FF"/>
          <w:sz w:val="24"/>
          <w:szCs w:val="24"/>
          <w:lang w:val="en-GB"/>
        </w:rPr>
        <w:t>is</w:t>
      </w:r>
      <w:r w:rsidRPr="25F2F0E3" w:rsidR="25F2F0E3">
        <w:rPr>
          <w:rFonts w:ascii="Garamond" w:hAnsi="Garamond" w:eastAsia="Garamond" w:cs="Garamond"/>
          <w:noProof w:val="0"/>
          <w:color w:val="000000" w:themeColor="text1" w:themeTint="FF" w:themeShade="FF"/>
          <w:sz w:val="24"/>
          <w:szCs w:val="24"/>
          <w:lang w:val="en-GB"/>
        </w:rPr>
        <w:t xml:space="preserve"> </w:t>
      </w:r>
      <w:r w:rsidRPr="25F2F0E3" w:rsidR="25F2F0E3">
        <w:rPr>
          <w:rFonts w:ascii="Garamond" w:hAnsi="Garamond" w:eastAsia="Garamond" w:cs="Garamond"/>
          <w:noProof w:val="0"/>
          <w:color w:val="000000" w:themeColor="text1" w:themeTint="FF" w:themeShade="FF"/>
          <w:sz w:val="24"/>
          <w:szCs w:val="24"/>
          <w:lang w:val="en-GB"/>
        </w:rPr>
        <w:t>a tool</w:t>
      </w:r>
      <w:r w:rsidRPr="25F2F0E3" w:rsidR="25F2F0E3">
        <w:rPr>
          <w:rFonts w:ascii="Garamond" w:hAnsi="Garamond" w:eastAsia="Garamond" w:cs="Garamond"/>
          <w:noProof w:val="0"/>
          <w:color w:val="000000" w:themeColor="text1" w:themeTint="FF" w:themeShade="FF"/>
          <w:sz w:val="24"/>
          <w:szCs w:val="24"/>
          <w:lang w:val="en-GB"/>
        </w:rPr>
        <w:t xml:space="preserve"> which can be very important in allowing you to have an ability to have a terminologies, phrases or terms only applicable to the people involved to communicate with one another. </w:t>
      </w:r>
    </w:p>
    <w:p w:rsidR="27772861" w:rsidP="27772861" w:rsidRDefault="27772861" w14:paraId="36202A84" w14:textId="3FDBCB46">
      <w:pPr>
        <w:jc w:val="both"/>
        <w:rPr>
          <w:rFonts w:ascii="Garamond" w:hAnsi="Garamond" w:eastAsia="Garamond" w:cs="Garamond"/>
          <w:noProof w:val="0"/>
          <w:color w:val="000000" w:themeColor="text1" w:themeTint="FF" w:themeShade="FF"/>
          <w:sz w:val="24"/>
          <w:szCs w:val="24"/>
          <w:lang w:val="en-GB"/>
        </w:rPr>
      </w:pPr>
      <w:r w:rsidRPr="25F2F0E3" w:rsidR="25F2F0E3">
        <w:rPr>
          <w:rFonts w:ascii="Garamond" w:hAnsi="Garamond" w:eastAsia="Garamond" w:cs="Garamond"/>
          <w:noProof w:val="0"/>
          <w:color w:val="000000" w:themeColor="text1" w:themeTint="FF" w:themeShade="FF"/>
          <w:sz w:val="24"/>
          <w:szCs w:val="24"/>
          <w:lang w:val="en-GB"/>
        </w:rPr>
        <w:t xml:space="preserve">It is important to remember that without effective communication things, people, or situations may become unclear or </w:t>
      </w:r>
      <w:proofErr w:type="spellStart"/>
      <w:r w:rsidRPr="25F2F0E3" w:rsidR="25F2F0E3">
        <w:rPr>
          <w:rFonts w:ascii="Garamond" w:hAnsi="Garamond" w:eastAsia="Garamond" w:cs="Garamond"/>
          <w:noProof w:val="0"/>
          <w:color w:val="000000" w:themeColor="text1" w:themeTint="FF" w:themeShade="FF"/>
          <w:sz w:val="24"/>
          <w:szCs w:val="24"/>
          <w:lang w:val="en-GB"/>
        </w:rPr>
        <w:t>mis</w:t>
      </w:r>
      <w:proofErr w:type="spellEnd"/>
      <w:r w:rsidRPr="25F2F0E3" w:rsidR="25F2F0E3">
        <w:rPr>
          <w:rFonts w:ascii="Garamond" w:hAnsi="Garamond" w:eastAsia="Garamond" w:cs="Garamond"/>
          <w:noProof w:val="0"/>
          <w:color w:val="000000" w:themeColor="text1" w:themeTint="FF" w:themeShade="FF"/>
          <w:sz w:val="24"/>
          <w:szCs w:val="24"/>
          <w:lang w:val="en-GB"/>
        </w:rPr>
        <w:t xml:space="preserve">-communicated. </w:t>
      </w:r>
    </w:p>
    <w:p w:rsidR="27772861" w:rsidP="27772861" w:rsidRDefault="27772861" w14:paraId="2814535A" w14:noSpellErr="1" w14:textId="125DD830">
      <w:pPr>
        <w:jc w:val="both"/>
        <w:rPr>
          <w:rFonts w:ascii="Garamond" w:hAnsi="Garamond" w:eastAsia="Garamond" w:cs="Garamond"/>
          <w:noProof w:val="0"/>
          <w:color w:val="00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 xml:space="preserve">For example, being an effective communicator when dealing with verbal communication enhances effective spoken communication. </w:t>
      </w:r>
      <w:r w:rsidRPr="1F65CC3D" w:rsidR="1F65CC3D">
        <w:rPr>
          <w:rFonts w:ascii="Garamond" w:hAnsi="Garamond" w:eastAsia="Garamond" w:cs="Garamond"/>
          <w:noProof w:val="0"/>
          <w:color w:val="000000" w:themeColor="text1" w:themeTint="FF" w:themeShade="FF"/>
          <w:sz w:val="24"/>
          <w:szCs w:val="24"/>
          <w:lang w:val="en-GB"/>
        </w:rPr>
        <w:t xml:space="preserve"> Which is knowing how to express ideas and views clearly, confidently and concisely when speaking.</w:t>
      </w:r>
    </w:p>
    <w:p w:rsidR="27772861" w:rsidP="27772861" w:rsidRDefault="27772861" w14:paraId="74B1A2C8" w14:noSpellErr="1" w14:textId="57BAF996">
      <w:pPr>
        <w:jc w:val="both"/>
        <w:rPr>
          <w:rFonts w:ascii="Garamond" w:hAnsi="Garamond" w:eastAsia="Garamond" w:cs="Garamond"/>
          <w:noProof w:val="0"/>
          <w:color w:val="00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Often the purpose of communication is used to gather up beliefs, ideas, thoughts or needs to be an acceptable solution this can help to summarize or conclude topics or information brought up in a discussion.</w:t>
      </w:r>
    </w:p>
    <w:p w:rsidR="27772861" w:rsidP="27772861" w:rsidRDefault="27772861" w14:paraId="5973FE0A" w14:textId="56B1ED98">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 </w:t>
      </w:r>
    </w:p>
    <w:p w:rsidR="27772861" w:rsidP="27772861" w:rsidRDefault="27772861" w14:paraId="73BFFC65" w14:noSpellErr="1" w14:textId="614AD919">
      <w:pPr>
        <w:jc w:val="both"/>
        <w:rPr>
          <w:rFonts w:ascii="Garamond" w:hAnsi="Garamond" w:eastAsia="Garamond" w:cs="Garamond"/>
          <w:noProof w:val="0"/>
          <w:color w:val="000000" w:themeColor="text1" w:themeTint="FF" w:themeShade="FF"/>
          <w:sz w:val="24"/>
          <w:szCs w:val="24"/>
          <w:lang w:val="en-GB"/>
        </w:rPr>
      </w:pPr>
      <w:r w:rsidRPr="25F2F0E3" w:rsidR="25F2F0E3">
        <w:rPr>
          <w:rFonts w:ascii="Garamond" w:hAnsi="Garamond" w:eastAsia="Garamond" w:cs="Garamond"/>
          <w:noProof w:val="0"/>
          <w:color w:val="000000" w:themeColor="text1" w:themeTint="FF" w:themeShade="FF"/>
          <w:sz w:val="24"/>
          <w:szCs w:val="24"/>
          <w:lang w:val="en-GB"/>
        </w:rPr>
        <w:t xml:space="preserve">Daniel </w:t>
      </w:r>
      <w:r w:rsidRPr="25F2F0E3" w:rsidR="25F2F0E3">
        <w:rPr>
          <w:rFonts w:ascii="Garamond" w:hAnsi="Garamond" w:eastAsia="Garamond" w:cs="Garamond"/>
          <w:noProof w:val="0"/>
          <w:color w:val="000000" w:themeColor="text1" w:themeTint="FF" w:themeShade="FF"/>
          <w:sz w:val="24"/>
          <w:szCs w:val="24"/>
          <w:lang w:val="en-GB"/>
        </w:rPr>
        <w:t>Webster an</w:t>
      </w:r>
      <w:r w:rsidRPr="25F2F0E3" w:rsidR="25F2F0E3">
        <w:rPr>
          <w:rFonts w:ascii="Garamond" w:hAnsi="Garamond" w:eastAsia="Garamond" w:cs="Garamond"/>
          <w:noProof w:val="0"/>
          <w:color w:val="000000" w:themeColor="text1" w:themeTint="FF" w:themeShade="FF"/>
          <w:sz w:val="24"/>
          <w:szCs w:val="24"/>
          <w:lang w:val="en-GB"/>
        </w:rPr>
        <w:t xml:space="preserve"> American statesman who quoted </w:t>
      </w:r>
      <w:r w:rsidRPr="25F2F0E3" w:rsidR="25F2F0E3">
        <w:rPr>
          <w:rFonts w:ascii="Garamond" w:hAnsi="Garamond" w:eastAsia="Garamond" w:cs="Garamond"/>
          <w:noProof w:val="0"/>
          <w:color w:val="000000" w:themeColor="text1" w:themeTint="FF" w:themeShade="FF"/>
          <w:sz w:val="24"/>
          <w:szCs w:val="24"/>
          <w:lang w:val="en-GB"/>
        </w:rPr>
        <w:t xml:space="preserve"> </w:t>
      </w:r>
    </w:p>
    <w:p w:rsidR="27772861" w:rsidP="27772861" w:rsidRDefault="27772861" w14:noSpellErr="1" w14:paraId="4EFB0227" w14:textId="5F3E4C6E">
      <w:pPr>
        <w:jc w:val="both"/>
        <w:rPr>
          <w:rFonts w:ascii="Garamond" w:hAnsi="Garamond" w:eastAsia="Garamond" w:cs="Garamond"/>
          <w:noProof w:val="0"/>
          <w:color w:val="000000" w:themeColor="text1" w:themeTint="FF" w:themeShade="FF"/>
          <w:sz w:val="24"/>
          <w:szCs w:val="24"/>
          <w:lang w:val="en-GB"/>
        </w:rPr>
      </w:pPr>
      <w:r w:rsidRPr="1F65CC3D" w:rsidR="1F65CC3D">
        <w:rPr>
          <w:rFonts w:ascii="Garamond" w:hAnsi="Garamond" w:eastAsia="Garamond" w:cs="Garamond"/>
          <w:i w:val="1"/>
          <w:iCs w:val="1"/>
          <w:noProof w:val="0"/>
          <w:color w:val="000000" w:themeColor="text1" w:themeTint="FF" w:themeShade="FF"/>
          <w:sz w:val="24"/>
          <w:szCs w:val="24"/>
          <w:lang w:val="en-GB"/>
        </w:rPr>
        <w:t xml:space="preserve">"If all my possessions were taken from me with one exception, I would hope to keep my power of </w:t>
      </w:r>
      <w:r w:rsidRPr="1F65CC3D" w:rsidR="1F65CC3D">
        <w:rPr>
          <w:rFonts w:ascii="Garamond" w:hAnsi="Garamond" w:eastAsia="Garamond" w:cs="Garamond"/>
          <w:i w:val="1"/>
          <w:iCs w:val="1"/>
          <w:noProof w:val="0"/>
          <w:color w:val="000000" w:themeColor="text1" w:themeTint="FF" w:themeShade="FF"/>
          <w:sz w:val="24"/>
          <w:szCs w:val="24"/>
          <w:lang w:val="en-GB"/>
        </w:rPr>
        <w:t>communication for</w:t>
      </w:r>
      <w:r w:rsidRPr="1F65CC3D" w:rsidR="1F65CC3D">
        <w:rPr>
          <w:rFonts w:ascii="Garamond" w:hAnsi="Garamond" w:eastAsia="Garamond" w:cs="Garamond"/>
          <w:i w:val="1"/>
          <w:iCs w:val="1"/>
          <w:noProof w:val="0"/>
          <w:color w:val="000000" w:themeColor="text1" w:themeTint="FF" w:themeShade="FF"/>
          <w:sz w:val="24"/>
          <w:szCs w:val="24"/>
          <w:lang w:val="en-GB"/>
        </w:rPr>
        <w:t xml:space="preserve"> by it I would regain all the rest."</w:t>
      </w:r>
      <w:r w:rsidRPr="1F65CC3D" w:rsidR="1F65CC3D">
        <w:rPr>
          <w:rFonts w:ascii="Garamond" w:hAnsi="Garamond" w:eastAsia="Garamond" w:cs="Garamond"/>
          <w:b w:val="1"/>
          <w:bCs w:val="1"/>
          <w:i w:val="1"/>
          <w:iCs w:val="1"/>
          <w:noProof w:val="0"/>
          <w:color w:val="000000" w:themeColor="text1" w:themeTint="FF" w:themeShade="FF"/>
          <w:sz w:val="24"/>
          <w:szCs w:val="24"/>
          <w:lang w:val="en-GB"/>
        </w:rPr>
        <w:t xml:space="preserve"> - </w:t>
      </w:r>
      <w:r w:rsidRPr="1F65CC3D" w:rsidR="1F65CC3D">
        <w:rPr>
          <w:rFonts w:ascii="Garamond" w:hAnsi="Garamond" w:eastAsia="Garamond" w:cs="Garamond"/>
          <w:noProof w:val="0"/>
          <w:color w:val="000000" w:themeColor="text1" w:themeTint="FF" w:themeShade="FF"/>
          <w:sz w:val="24"/>
          <w:szCs w:val="24"/>
          <w:lang w:val="en-GB"/>
        </w:rPr>
        <w:t xml:space="preserve">Daniel. Webster </w:t>
      </w:r>
    </w:p>
    <w:p w:rsidR="1F65CC3D" w:rsidP="1F65CC3D" w:rsidRDefault="1F65CC3D" w14:noSpellErr="1" w14:paraId="1B329DD7" w14:textId="759C470A">
      <w:pPr>
        <w:pStyle w:val="Normal"/>
        <w:jc w:val="both"/>
        <w:rPr>
          <w:rFonts w:ascii="Garamond" w:hAnsi="Garamond" w:eastAsia="Garamond" w:cs="Garamond"/>
          <w:noProof w:val="0"/>
          <w:color w:val="000000" w:themeColor="text1" w:themeTint="FF" w:themeShade="FF"/>
          <w:sz w:val="24"/>
          <w:szCs w:val="24"/>
          <w:lang w:val="en-GB"/>
        </w:rPr>
      </w:pPr>
    </w:p>
    <w:p w:rsidR="1F65CC3D" w:rsidP="25F2F0E3" w:rsidRDefault="1F65CC3D" w14:noSpellErr="1" w14:paraId="635EE22C" w14:textId="56D5D635">
      <w:pPr>
        <w:pStyle w:val="Normal"/>
        <w:ind w:left="0"/>
        <w:jc w:val="left"/>
        <w:rPr>
          <w:sz w:val="24"/>
          <w:szCs w:val="24"/>
        </w:rPr>
      </w:pPr>
      <w:r w:rsidRPr="25F2F0E3" w:rsidR="25F2F0E3">
        <w:rPr>
          <w:rFonts w:ascii="Garamond" w:hAnsi="Garamond" w:eastAsia="Garamond" w:cs="Garamond"/>
          <w:noProof w:val="0"/>
          <w:color w:val="000000" w:themeColor="text1" w:themeTint="FF" w:themeShade="FF"/>
          <w:sz w:val="24"/>
          <w:szCs w:val="24"/>
          <w:lang w:val="en-GB"/>
        </w:rPr>
        <w:t xml:space="preserve"> </w:t>
      </w:r>
      <w:r w:rsidRPr="25F2F0E3" w:rsidR="25F2F0E3">
        <w:rPr>
          <w:rFonts w:ascii="Garamond" w:hAnsi="Garamond" w:eastAsia="Garamond" w:cs="Garamond"/>
          <w:noProof w:val="0"/>
          <w:color w:val="000000" w:themeColor="text1" w:themeTint="FF" w:themeShade="FF"/>
          <w:sz w:val="24"/>
          <w:szCs w:val="24"/>
          <w:lang w:val="en-GB"/>
        </w:rPr>
        <w:t xml:space="preserve">I believe Daniel Webster's quote about communication being a powerful tool that can be used to meet various needs, accomplish goals, and get results. Communication is a major key to success. without it you wouldn't be able to develop or find routes and solutions. </w:t>
      </w:r>
    </w:p>
    <w:p w:rsidR="1F65CC3D" w:rsidP="62BB4FA3" w:rsidRDefault="1F65CC3D" w14:paraId="13A429A4" w14:textId="625C3C92" w14:noSpellErr="1">
      <w:pPr>
        <w:pStyle w:val="Normal"/>
        <w:bidi w:val="0"/>
        <w:spacing w:before="0" w:beforeAutospacing="off" w:after="160" w:afterAutospacing="off" w:line="259" w:lineRule="auto"/>
        <w:ind w:left="0" w:right="0"/>
        <w:jc w:val="left"/>
        <w:rPr>
          <w:rFonts w:ascii="Garamond" w:hAnsi="Garamond" w:eastAsia="Garamond" w:cs="Garamond"/>
          <w:noProof w:val="0"/>
          <w:color w:val="333333"/>
          <w:sz w:val="22"/>
          <w:szCs w:val="22"/>
          <w:lang w:val="en-GB"/>
        </w:rPr>
      </w:pPr>
      <w:r w:rsidRPr="62BB4FA3" w:rsidR="62BB4FA3">
        <w:rPr>
          <w:rFonts w:ascii="Garamond" w:hAnsi="Garamond" w:eastAsia="Garamond" w:cs="Garamond"/>
          <w:noProof w:val="0"/>
          <w:color w:val="auto"/>
          <w:sz w:val="22"/>
          <w:szCs w:val="22"/>
          <w:lang w:val="en-GB"/>
        </w:rPr>
        <w:t xml:space="preserve">''Various studies stress the importance of listening as a communication skill. A typical study points out that many of us spend 70 to 80 percent of our waking hours in some form of communication. Of that time, we spend about 9 </w:t>
      </w:r>
      <w:r w:rsidRPr="62BB4FA3" w:rsidR="62BB4FA3">
        <w:rPr>
          <w:rFonts w:ascii="Garamond" w:hAnsi="Garamond" w:eastAsia="Garamond" w:cs="Garamond"/>
          <w:noProof w:val="0"/>
          <w:color w:val="auto"/>
          <w:sz w:val="22"/>
          <w:szCs w:val="22"/>
          <w:lang w:val="en-GB"/>
        </w:rPr>
        <w:t>percent</w:t>
      </w:r>
      <w:r w:rsidRPr="62BB4FA3" w:rsidR="62BB4FA3">
        <w:rPr>
          <w:rFonts w:ascii="Garamond" w:hAnsi="Garamond" w:eastAsia="Garamond" w:cs="Garamond"/>
          <w:noProof w:val="0"/>
          <w:color w:val="auto"/>
          <w:sz w:val="22"/>
          <w:szCs w:val="22"/>
          <w:lang w:val="en-GB"/>
        </w:rPr>
        <w:t xml:space="preserve"> writing, 16 percent reading, 30 percent speaking, and </w:t>
      </w:r>
      <w:r w:rsidRPr="62BB4FA3" w:rsidR="62BB4FA3">
        <w:rPr>
          <w:rFonts w:ascii="Garamond" w:hAnsi="Garamond" w:eastAsia="Garamond" w:cs="Garamond"/>
          <w:b w:val="1"/>
          <w:bCs w:val="1"/>
          <w:noProof w:val="0"/>
          <w:color w:val="auto"/>
          <w:sz w:val="22"/>
          <w:szCs w:val="22"/>
          <w:lang w:val="en-GB"/>
        </w:rPr>
        <w:t>45 percent listening</w:t>
      </w:r>
      <w:r w:rsidRPr="62BB4FA3" w:rsidR="62BB4FA3">
        <w:rPr>
          <w:rFonts w:ascii="Garamond" w:hAnsi="Garamond" w:eastAsia="Garamond" w:cs="Garamond"/>
          <w:noProof w:val="0"/>
          <w:color w:val="auto"/>
          <w:sz w:val="22"/>
          <w:szCs w:val="22"/>
          <w:lang w:val="en-GB"/>
        </w:rPr>
        <w:t>. Studies also confirm that most of us are poor and inefficient listeners''</w:t>
      </w:r>
      <w:r w:rsidRPr="62BB4FA3" w:rsidR="62BB4FA3">
        <w:rPr>
          <w:rFonts w:ascii="Garamond" w:hAnsi="Garamond" w:eastAsia="Garamond" w:cs="Garamond"/>
          <w:noProof w:val="0"/>
          <w:color w:val="333333"/>
          <w:sz w:val="22"/>
          <w:szCs w:val="22"/>
          <w:lang w:val="en-GB"/>
        </w:rPr>
        <w:t>.</w:t>
      </w:r>
    </w:p>
    <w:p w:rsidR="1F65CC3D" w:rsidP="1F65CC3D" w:rsidRDefault="1F65CC3D" w14:paraId="268F7705" w14:noSpellErr="1" w14:textId="082A1585">
      <w:pPr>
        <w:pStyle w:val="Normal"/>
        <w:ind w:left="0"/>
        <w:jc w:val="left"/>
        <w:rPr>
          <w:sz w:val="24"/>
          <w:szCs w:val="24"/>
        </w:rPr>
      </w:pPr>
      <w:r w:rsidRPr="62BB4FA3" w:rsidR="62BB4FA3">
        <w:rPr>
          <w:rFonts w:ascii="Garamond" w:hAnsi="Garamond" w:eastAsia="Garamond" w:cs="Garamond"/>
          <w:noProof w:val="0"/>
          <w:color w:val="000000" w:themeColor="text1" w:themeTint="FF" w:themeShade="FF"/>
          <w:sz w:val="24"/>
          <w:szCs w:val="24"/>
          <w:lang w:val="en-GB"/>
        </w:rPr>
        <w:t xml:space="preserve">This quote means then that if you have effective communication skills, you can use 80 percent of your waking hours being more </w:t>
      </w:r>
      <w:r w:rsidRPr="62BB4FA3" w:rsidR="62BB4FA3">
        <w:rPr>
          <w:rFonts w:ascii="Garamond" w:hAnsi="Garamond" w:eastAsia="Garamond" w:cs="Garamond"/>
          <w:noProof w:val="0"/>
          <w:color w:val="000000" w:themeColor="text1" w:themeTint="FF" w:themeShade="FF"/>
          <w:sz w:val="24"/>
          <w:szCs w:val="24"/>
          <w:lang w:val="en-GB"/>
        </w:rPr>
        <w:t>productive as</w:t>
      </w:r>
      <w:r w:rsidRPr="62BB4FA3" w:rsidR="62BB4FA3">
        <w:rPr>
          <w:rFonts w:ascii="Garamond" w:hAnsi="Garamond" w:eastAsia="Garamond" w:cs="Garamond"/>
          <w:noProof w:val="0"/>
          <w:color w:val="000000" w:themeColor="text1" w:themeTint="FF" w:themeShade="FF"/>
          <w:sz w:val="24"/>
          <w:szCs w:val="24"/>
          <w:lang w:val="en-GB"/>
        </w:rPr>
        <w:t xml:space="preserve"> a human being. </w:t>
      </w:r>
    </w:p>
    <w:p w:rsidR="1F65CC3D" w:rsidP="62BB4FA3" w:rsidRDefault="1F65CC3D" w14:paraId="3E25B8E9" w14:noSpellErr="1" w14:textId="1DBB04D3">
      <w:pPr>
        <w:pStyle w:val="Normal"/>
        <w:ind w:left="0"/>
        <w:jc w:val="left"/>
        <w:rPr>
          <w:noProof w:val="0"/>
          <w:sz w:val="24"/>
          <w:szCs w:val="24"/>
          <w:lang w:val="en-GB"/>
        </w:rPr>
      </w:pPr>
      <w:r w:rsidRPr="62BB4FA3" w:rsidR="62BB4FA3">
        <w:rPr>
          <w:rFonts w:ascii="Garamond" w:hAnsi="Garamond" w:eastAsia="Garamond" w:cs="Garamond"/>
          <w:noProof w:val="0"/>
          <w:color w:val="212529"/>
          <w:sz w:val="24"/>
          <w:szCs w:val="24"/>
          <w:lang w:val="en-GB"/>
        </w:rPr>
        <w:t xml:space="preserve">Webster, D. (2017). ‘’Lagasse, &amp; Columbia University, The Columbia encyclopaedia ‘’ (7). </w:t>
      </w:r>
      <w:r w:rsidRPr="62BB4FA3" w:rsidR="62BB4FA3">
        <w:rPr>
          <w:rFonts w:ascii="Garamond" w:hAnsi="Garamond" w:eastAsia="Garamond" w:cs="Garamond"/>
          <w:i w:val="1"/>
          <w:iCs w:val="1"/>
          <w:noProof w:val="0"/>
          <w:color w:val="212529"/>
          <w:sz w:val="24"/>
          <w:szCs w:val="24"/>
          <w:lang w:val="en-GB"/>
        </w:rPr>
        <w:t>New York, NY: Columbia University Press</w:t>
      </w:r>
      <w:r w:rsidRPr="62BB4FA3" w:rsidR="62BB4FA3">
        <w:rPr>
          <w:rFonts w:ascii="Garamond" w:hAnsi="Garamond" w:eastAsia="Garamond" w:cs="Garamond"/>
          <w:noProof w:val="0"/>
          <w:color w:val="212529"/>
          <w:sz w:val="24"/>
          <w:szCs w:val="24"/>
          <w:lang w:val="en-GB"/>
        </w:rPr>
        <w:t xml:space="preserve">. Retrieved from </w:t>
      </w:r>
      <w:hyperlink r:id="Rba658242f87d40f2">
        <w:r w:rsidRPr="62BB4FA3" w:rsidR="62BB4FA3">
          <w:rPr>
            <w:rStyle w:val="Hyperlink"/>
            <w:rFonts w:ascii="Garamond" w:hAnsi="Garamond" w:eastAsia="Garamond" w:cs="Garamond"/>
            <w:noProof w:val="0"/>
            <w:color w:val="1155CC"/>
            <w:sz w:val="24"/>
            <w:szCs w:val="24"/>
            <w:u w:val="single"/>
            <w:lang w:val="en-GB"/>
          </w:rPr>
          <w:t>https://search.credoreference.com/content/topic/webster_daniel_1782_1852</w:t>
        </w:r>
      </w:hyperlink>
    </w:p>
    <w:p w:rsidR="27772861" w:rsidP="27772861" w:rsidRDefault="27772861" w14:noSpellErr="1" w14:paraId="5CD82DC5" w14:textId="01D6181D">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There </w:t>
      </w:r>
      <w:r w:rsidRPr="27772861" w:rsidR="27772861">
        <w:rPr>
          <w:rFonts w:ascii="Garamond" w:hAnsi="Garamond" w:eastAsia="Garamond" w:cs="Garamond"/>
          <w:noProof w:val="0"/>
          <w:color w:val="000000" w:themeColor="text1" w:themeTint="FF" w:themeShade="FF"/>
          <w:sz w:val="24"/>
          <w:szCs w:val="24"/>
          <w:lang w:val="en-GB"/>
        </w:rPr>
        <w:t>is</w:t>
      </w:r>
      <w:r w:rsidRPr="27772861" w:rsidR="27772861">
        <w:rPr>
          <w:rFonts w:ascii="Garamond" w:hAnsi="Garamond" w:eastAsia="Garamond" w:cs="Garamond"/>
          <w:noProof w:val="0"/>
          <w:color w:val="000000" w:themeColor="text1" w:themeTint="FF" w:themeShade="FF"/>
          <w:sz w:val="24"/>
          <w:szCs w:val="24"/>
          <w:lang w:val="en-GB"/>
        </w:rPr>
        <w:t xml:space="preserve"> </w:t>
      </w:r>
      <w:r w:rsidRPr="27772861" w:rsidR="27772861">
        <w:rPr>
          <w:rFonts w:ascii="Garamond" w:hAnsi="Garamond" w:eastAsia="Garamond" w:cs="Garamond"/>
          <w:noProof w:val="0"/>
          <w:color w:val="000000" w:themeColor="text1" w:themeTint="FF" w:themeShade="FF"/>
          <w:sz w:val="24"/>
          <w:szCs w:val="24"/>
          <w:lang w:val="en-GB"/>
        </w:rPr>
        <w:t>a mixture of approaches used when displaying effective communication within a group or work environment:</w:t>
      </w:r>
    </w:p>
    <w:p w:rsidR="27772861" w:rsidP="27772861" w:rsidRDefault="27772861" w14:noSpellErr="1" w14:paraId="237AFD90" w14:textId="506FD4F2">
      <w:pPr>
        <w:pStyle w:val="ListParagraph"/>
        <w:numPr>
          <w:ilvl w:val="0"/>
          <w:numId w:val="1"/>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Explanation</w:t>
      </w:r>
    </w:p>
    <w:p w:rsidR="27772861" w:rsidP="27772861" w:rsidRDefault="27772861" w14:noSpellErr="1" w14:paraId="6F6DC019" w14:textId="7758F3E6">
      <w:pPr>
        <w:pStyle w:val="ListParagraph"/>
        <w:numPr>
          <w:ilvl w:val="0"/>
          <w:numId w:val="1"/>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Comparison</w:t>
      </w:r>
    </w:p>
    <w:p w:rsidR="27772861" w:rsidP="27772861" w:rsidRDefault="27772861" w14:noSpellErr="1" w14:paraId="70CD620B" w14:textId="5DF86352">
      <w:pPr>
        <w:pStyle w:val="ListParagraph"/>
        <w:numPr>
          <w:ilvl w:val="0"/>
          <w:numId w:val="1"/>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Examples and Pictures</w:t>
      </w:r>
    </w:p>
    <w:p w:rsidR="27772861" w:rsidP="27772861" w:rsidRDefault="27772861" w14:noSpellErr="1" w14:paraId="1CA8C085" w14:textId="4177DF47">
      <w:pPr>
        <w:pStyle w:val="ListParagraph"/>
        <w:numPr>
          <w:ilvl w:val="0"/>
          <w:numId w:val="1"/>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Style</w:t>
      </w:r>
    </w:p>
    <w:p w:rsidR="27772861" w:rsidP="27772861" w:rsidRDefault="27772861" w14:paraId="0E88FF85" w14:noSpellErr="1" w14:textId="55FCD1B5">
      <w:pPr>
        <w:jc w:val="both"/>
        <w:rPr>
          <w:rFonts w:ascii="Garamond" w:hAnsi="Garamond" w:eastAsia="Garamond" w:cs="Garamond"/>
          <w:noProof w:val="0"/>
          <w:color w:val="000000" w:themeColor="text1" w:themeTint="FF" w:themeShade="FF"/>
          <w:sz w:val="24"/>
          <w:szCs w:val="24"/>
          <w:lang w:val="en-GB"/>
        </w:rPr>
      </w:pPr>
      <w:r w:rsidRPr="25F2F0E3" w:rsidR="25F2F0E3">
        <w:rPr>
          <w:rFonts w:ascii="Garamond" w:hAnsi="Garamond" w:eastAsia="Garamond" w:cs="Garamond"/>
          <w:noProof w:val="0"/>
          <w:color w:val="000000" w:themeColor="text1" w:themeTint="FF" w:themeShade="FF"/>
          <w:sz w:val="24"/>
          <w:szCs w:val="24"/>
          <w:lang w:val="en-GB"/>
        </w:rPr>
        <w:t>2.1 Effective communication verbally is a method that helps relay information to get a point or more across. When using effective communication, it can also be an act of delivering information with a purpose to create a greater understanding.</w:t>
      </w:r>
    </w:p>
    <w:p w:rsidR="27772861" w:rsidP="27772861" w:rsidRDefault="27772861" w14:paraId="6144AF33" w14:noSpellErr="1" w14:textId="3FCFBA89">
      <w:pPr>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 xml:space="preserve">To effectively communicate is a very important part of somebody's day life, in a day to day capacity, business world or any environment where people come interact. This can help to understand any situation, build trust and respect people around us and to build environments where creative ideas and problem solving are effective. An example is when a business decides apply using a game console to stores as a creative idea to help entertain and occupy children while their parent has an appointment at the business. </w:t>
      </w:r>
    </w:p>
    <w:p w:rsidR="27772861" w:rsidP="27772861" w:rsidRDefault="27772861" w14:paraId="01FB593F" w14:noSpellErr="1" w14:textId="39AF161D">
      <w:pPr>
        <w:jc w:val="both"/>
        <w:rPr>
          <w:rFonts w:ascii="Garamond" w:hAnsi="Garamond" w:eastAsia="Garamond" w:cs="Garamond"/>
          <w:noProof w:val="0"/>
          <w:color w:val="000000" w:themeColor="text1" w:themeTint="FF" w:themeShade="FF"/>
          <w:sz w:val="24"/>
          <w:szCs w:val="24"/>
          <w:lang w:val="en-GB"/>
        </w:rPr>
      </w:pPr>
      <w:r w:rsidRPr="25F2F0E3" w:rsidR="25F2F0E3">
        <w:rPr>
          <w:rFonts w:ascii="Garamond" w:hAnsi="Garamond" w:eastAsia="Garamond" w:cs="Garamond"/>
          <w:noProof w:val="0"/>
          <w:color w:val="000000" w:themeColor="text1" w:themeTint="FF" w:themeShade="FF"/>
          <w:sz w:val="24"/>
          <w:szCs w:val="24"/>
          <w:lang w:val="en-GB"/>
        </w:rPr>
        <w:t>Idea discussed and raised was implemented within the company Wren kitchens to occupy children while parents are doing kitchen designs which can take up to 2 hrs and sometimes exceeds that. Proven so successful rolled out in all showrooms.</w:t>
      </w:r>
    </w:p>
    <w:p w:rsidR="27772861" w:rsidP="27772861" w:rsidRDefault="27772861" w14:paraId="55E4E2EA" w14:textId="5DB1CE82">
      <w:pPr>
        <w:jc w:val="both"/>
        <w:rPr>
          <w:rFonts w:ascii="Garamond" w:hAnsi="Garamond" w:eastAsia="Garamond" w:cs="Garamond"/>
          <w:color w:val="000000" w:themeColor="text1" w:themeTint="FF" w:themeShade="FF"/>
          <w:sz w:val="24"/>
          <w:szCs w:val="24"/>
        </w:rPr>
      </w:pPr>
      <w:r>
        <w:br/>
      </w:r>
    </w:p>
    <w:p w:rsidR="27772861" w:rsidP="27772861" w:rsidRDefault="27772861" w14:paraId="6C472F43" w14:noSpellErr="1" w14:textId="518BC85D">
      <w:pPr>
        <w:jc w:val="both"/>
        <w:rPr>
          <w:rFonts w:ascii="Garamond" w:hAnsi="Garamond" w:eastAsia="Garamond" w:cs="Garamond"/>
          <w:noProof w:val="0"/>
          <w:color w:val="000000" w:themeColor="text1" w:themeTint="FF" w:themeShade="FF"/>
          <w:sz w:val="24"/>
          <w:szCs w:val="24"/>
          <w:lang w:val="en-GB"/>
        </w:rPr>
      </w:pPr>
      <w:r w:rsidRPr="25F2F0E3" w:rsidR="25F2F0E3">
        <w:rPr>
          <w:rFonts w:ascii="Garamond" w:hAnsi="Garamond" w:eastAsia="Garamond" w:cs="Garamond"/>
          <w:noProof w:val="0"/>
          <w:color w:val="000000" w:themeColor="text1" w:themeTint="FF" w:themeShade="FF"/>
          <w:sz w:val="24"/>
          <w:szCs w:val="24"/>
          <w:lang w:val="en-GB"/>
        </w:rPr>
        <w:t xml:space="preserve">Effective communication is used at my </w:t>
      </w:r>
      <w:r w:rsidRPr="25F2F0E3" w:rsidR="25F2F0E3">
        <w:rPr>
          <w:rFonts w:ascii="Garamond" w:hAnsi="Garamond" w:eastAsia="Garamond" w:cs="Garamond"/>
          <w:noProof w:val="0"/>
          <w:color w:val="000000" w:themeColor="text1" w:themeTint="FF" w:themeShade="FF"/>
          <w:sz w:val="24"/>
          <w:szCs w:val="24"/>
          <w:lang w:val="en-GB"/>
        </w:rPr>
        <w:t>friends work</w:t>
      </w:r>
      <w:r w:rsidRPr="25F2F0E3" w:rsidR="25F2F0E3">
        <w:rPr>
          <w:rFonts w:ascii="Garamond" w:hAnsi="Garamond" w:eastAsia="Garamond" w:cs="Garamond"/>
          <w:noProof w:val="0"/>
          <w:color w:val="000000" w:themeColor="text1" w:themeTint="FF" w:themeShade="FF"/>
          <w:sz w:val="24"/>
          <w:szCs w:val="24"/>
          <w:lang w:val="en-GB"/>
        </w:rPr>
        <w:t xml:space="preserve"> </w:t>
      </w:r>
      <w:r w:rsidRPr="25F2F0E3" w:rsidR="25F2F0E3">
        <w:rPr>
          <w:rFonts w:ascii="Garamond" w:hAnsi="Garamond" w:eastAsia="Garamond" w:cs="Garamond"/>
          <w:noProof w:val="0"/>
          <w:color w:val="000000" w:themeColor="text1" w:themeTint="FF" w:themeShade="FF"/>
          <w:sz w:val="24"/>
          <w:szCs w:val="24"/>
          <w:lang w:val="en-GB"/>
        </w:rPr>
        <w:t xml:space="preserve">when her employers are talking in a meeting or morning </w:t>
      </w:r>
      <w:r w:rsidRPr="25F2F0E3" w:rsidR="25F2F0E3">
        <w:rPr>
          <w:rFonts w:ascii="Garamond" w:hAnsi="Garamond" w:eastAsia="Garamond" w:cs="Garamond"/>
          <w:noProof w:val="0"/>
          <w:color w:val="000000" w:themeColor="text1" w:themeTint="FF" w:themeShade="FF"/>
          <w:sz w:val="24"/>
          <w:szCs w:val="24"/>
          <w:lang w:val="en-GB"/>
        </w:rPr>
        <w:t>brief.</w:t>
      </w:r>
      <w:r w:rsidRPr="25F2F0E3" w:rsidR="25F2F0E3">
        <w:rPr>
          <w:rFonts w:ascii="Garamond" w:hAnsi="Garamond" w:eastAsia="Garamond" w:cs="Garamond"/>
          <w:noProof w:val="0"/>
          <w:color w:val="000000" w:themeColor="text1" w:themeTint="FF" w:themeShade="FF"/>
          <w:sz w:val="24"/>
          <w:szCs w:val="24"/>
          <w:lang w:val="en-GB"/>
        </w:rPr>
        <w:t xml:space="preserve"> She demonstrates listens actively as well as eye contact to show she is listening correctly. This is important as she can absorb the valid </w:t>
      </w:r>
      <w:r w:rsidRPr="25F2F0E3" w:rsidR="25F2F0E3">
        <w:rPr>
          <w:rFonts w:ascii="Garamond" w:hAnsi="Garamond" w:eastAsia="Garamond" w:cs="Garamond"/>
          <w:noProof w:val="0"/>
          <w:color w:val="000000" w:themeColor="text1" w:themeTint="FF" w:themeShade="FF"/>
          <w:sz w:val="24"/>
          <w:szCs w:val="24"/>
          <w:lang w:val="en-GB"/>
        </w:rPr>
        <w:t>points raised</w:t>
      </w:r>
      <w:r w:rsidRPr="25F2F0E3" w:rsidR="25F2F0E3">
        <w:rPr>
          <w:rFonts w:ascii="Garamond" w:hAnsi="Garamond" w:eastAsia="Garamond" w:cs="Garamond"/>
          <w:noProof w:val="0"/>
          <w:color w:val="000000" w:themeColor="text1" w:themeTint="FF" w:themeShade="FF"/>
          <w:sz w:val="24"/>
          <w:szCs w:val="24"/>
          <w:lang w:val="en-GB"/>
        </w:rPr>
        <w:t xml:space="preserve"> </w:t>
      </w:r>
      <w:r w:rsidRPr="25F2F0E3" w:rsidR="25F2F0E3">
        <w:rPr>
          <w:rFonts w:ascii="Garamond" w:hAnsi="Garamond" w:eastAsia="Garamond" w:cs="Garamond"/>
          <w:noProof w:val="0"/>
          <w:color w:val="000000" w:themeColor="text1" w:themeTint="FF" w:themeShade="FF"/>
          <w:sz w:val="24"/>
          <w:szCs w:val="24"/>
          <w:lang w:val="en-GB"/>
        </w:rPr>
        <w:t xml:space="preserve">and has a clear understanding to what was said. </w:t>
      </w:r>
    </w:p>
    <w:p w:rsidR="27772861" w:rsidP="27772861" w:rsidRDefault="27772861" w14:paraId="5A944EFB" w14:noSpellErr="1" w14:textId="6A3757B6">
      <w:pPr>
        <w:jc w:val="both"/>
      </w:pPr>
      <w:r w:rsidRPr="25F2F0E3" w:rsidR="25F2F0E3">
        <w:rPr>
          <w:rFonts w:ascii="Garamond" w:hAnsi="Garamond" w:eastAsia="Garamond" w:cs="Garamond"/>
          <w:noProof w:val="0"/>
          <w:color w:val="000000" w:themeColor="text1" w:themeTint="FF" w:themeShade="FF"/>
          <w:sz w:val="24"/>
          <w:szCs w:val="24"/>
          <w:lang w:val="en-GB"/>
        </w:rPr>
        <w:t xml:space="preserve">She often tries various techniques to achieve this, like written communication and verbal communication as this helps her find what was most effective for her. She can also use recordings and media such as the video </w:t>
      </w:r>
      <w:r w:rsidRPr="25F2F0E3" w:rsidR="25F2F0E3">
        <w:rPr>
          <w:rFonts w:ascii="Garamond" w:hAnsi="Garamond" w:eastAsia="Garamond" w:cs="Garamond"/>
          <w:noProof w:val="0"/>
          <w:color w:val="000000" w:themeColor="text1" w:themeTint="FF" w:themeShade="FF"/>
          <w:sz w:val="24"/>
          <w:szCs w:val="24"/>
          <w:lang w:val="en-GB"/>
        </w:rPr>
        <w:t>recording.</w:t>
      </w:r>
      <w:r w:rsidRPr="25F2F0E3" w:rsidR="25F2F0E3">
        <w:rPr>
          <w:rFonts w:ascii="Garamond" w:hAnsi="Garamond" w:eastAsia="Garamond" w:cs="Garamond"/>
          <w:noProof w:val="0"/>
          <w:color w:val="000000" w:themeColor="text1" w:themeTint="FF" w:themeShade="FF"/>
          <w:sz w:val="24"/>
          <w:szCs w:val="24"/>
          <w:lang w:val="en-GB"/>
        </w:rPr>
        <w:t xml:space="preserve"> She is constantly note taking in the communication journals, the organization has supplied all staff as a way to promote positive communication practice. She then puts in to practice that she is positively responding to the information that was given as well as taking into account the information by acting upon the newly given instructions.  </w:t>
      </w:r>
    </w:p>
    <w:p w:rsidR="27772861" w:rsidP="27772861" w:rsidRDefault="27772861" w14:noSpellErr="1" w14:paraId="1420CF0F" w14:textId="6C5883B0">
      <w:pPr>
        <w:jc w:val="both"/>
        <w:rPr>
          <w:rFonts w:ascii="Garamond" w:hAnsi="Garamond" w:eastAsia="Garamond" w:cs="Garamond"/>
          <w:b w:val="1"/>
          <w:bCs w:val="1"/>
          <w:noProof w:val="0"/>
          <w:color w:val="000000" w:themeColor="text1" w:themeTint="FF" w:themeShade="FF"/>
          <w:sz w:val="24"/>
          <w:szCs w:val="24"/>
          <w:u w:val="single"/>
          <w:lang w:val="en-GB"/>
        </w:rPr>
      </w:pPr>
      <w:r w:rsidRPr="27772861" w:rsidR="27772861">
        <w:rPr>
          <w:rFonts w:ascii="Garamond" w:hAnsi="Garamond" w:eastAsia="Garamond" w:cs="Garamond"/>
          <w:b w:val="1"/>
          <w:bCs w:val="1"/>
          <w:noProof w:val="0"/>
          <w:color w:val="000000" w:themeColor="text1" w:themeTint="FF" w:themeShade="FF"/>
          <w:sz w:val="24"/>
          <w:szCs w:val="24"/>
          <w:u w:val="single"/>
          <w:lang w:val="en-GB"/>
        </w:rPr>
        <w:t>2.2 The influences and Implications of Communication.</w:t>
      </w:r>
    </w:p>
    <w:p w:rsidR="27772861" w:rsidP="27772861" w:rsidRDefault="27772861" w14:paraId="0A00F8CC" w14:noSpellErr="1" w14:textId="6991BF5B">
      <w:pPr>
        <w:jc w:val="both"/>
        <w:rPr>
          <w:rFonts w:ascii="Garamond" w:hAnsi="Garamond" w:eastAsia="Garamond" w:cs="Garamond"/>
          <w:noProof w:val="0"/>
          <w:color w:val="000000" w:themeColor="text1" w:themeTint="FF" w:themeShade="FF"/>
          <w:sz w:val="24"/>
          <w:szCs w:val="24"/>
          <w:lang w:val="en-GB"/>
        </w:rPr>
      </w:pPr>
      <w:r w:rsidRPr="25F2F0E3" w:rsidR="25F2F0E3">
        <w:rPr>
          <w:rFonts w:ascii="Garamond" w:hAnsi="Garamond" w:eastAsia="Garamond" w:cs="Garamond"/>
          <w:noProof w:val="0"/>
          <w:color w:val="000000" w:themeColor="text1" w:themeTint="FF" w:themeShade="FF"/>
          <w:sz w:val="24"/>
          <w:szCs w:val="24"/>
          <w:lang w:val="en-GB"/>
        </w:rPr>
        <w:t>My</w:t>
      </w:r>
      <w:r w:rsidRPr="25F2F0E3" w:rsidR="25F2F0E3">
        <w:rPr>
          <w:rFonts w:ascii="Garamond" w:hAnsi="Garamond" w:eastAsia="Garamond" w:cs="Garamond"/>
          <w:noProof w:val="0"/>
          <w:color w:val="000000" w:themeColor="text1" w:themeTint="FF" w:themeShade="FF"/>
          <w:sz w:val="24"/>
          <w:szCs w:val="24"/>
          <w:lang w:val="en-GB"/>
        </w:rPr>
        <w:t xml:space="preserve"> friend used source effectiveness to her advantage by having the good eye contact and confident body language to stand out as someone who is effective and capable when in a work setting. For her to be successful her use of communication can help her gain credibility with her employers enabling her to earn trust and make her look more reliable and a trusted employee in the business. However, it is also important employers communicate well or there could be a case of the encoding effect when recruiting. This can mean they have an underestimation of my friends' capabilities and what she potentially has to bring to the organisation and the resources she may have of great value to the business. In the business establishment an employer may make a negative assumption which are demeaning this can affect an employee and can start an issue such as feeling like a target, low self-worth or low interest in the job. When an employer has incorrect assumptions of an employee's culture or language for instance this can be a violation on the Equality Act. (2010) London: HMSO</w:t>
      </w:r>
    </w:p>
    <w:p w:rsidR="27772861" w:rsidP="27772861" w:rsidRDefault="27772861" w14:paraId="496572E9" w14:noSpellErr="1" w14:textId="2B68A98F">
      <w:pPr>
        <w:jc w:val="both"/>
      </w:pPr>
    </w:p>
    <w:p w:rsidR="27772861" w:rsidP="27772861" w:rsidRDefault="27772861" w14:noSpellErr="1" w14:paraId="0BBBD8F8" w14:textId="1870F06C">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Equality policy is about promoting and fostering everybody's right to be different, about being free from discrimination, valued as an individual, and having choice and dignity with a right to your own beliefs and values. 'Diversity' is a word that means 'varied and different'.</w:t>
      </w:r>
    </w:p>
    <w:p w:rsidR="27772861" w:rsidP="1F65CC3D" w:rsidRDefault="27772861" w14:noSpellErr="1" w14:paraId="78568DB8" w14:textId="63CBC609">
      <w:pPr>
        <w:jc w:val="both"/>
        <w:rPr>
          <w:rFonts w:ascii="Garamond" w:hAnsi="Garamond" w:eastAsia="Garamond" w:cs="Garamond"/>
          <w:noProof w:val="0"/>
          <w:color w:val="00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 xml:space="preserve">Employers must follow certain procedures for recruitment in order that all applications are treated appropriately and fairly. This means that nobody is rejected because of their race, gender, sexuality or any other discriminatory reason. </w:t>
      </w:r>
    </w:p>
    <w:p w:rsidR="27772861" w:rsidP="27772861" w:rsidRDefault="27772861" w14:paraId="641F8BC4" w14:textId="782952FA" w14:noSpellErr="1">
      <w:pPr>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 xml:space="preserve">An example when dealing with the equality act is to ensure that all employers and employees need make their workplaces fair and equal. l Men and women in full-time or part-time employment have a right to </w:t>
      </w:r>
      <w:r w:rsidRPr="62BB4FA3" w:rsidR="62BB4FA3">
        <w:rPr>
          <w:rFonts w:ascii="Garamond" w:hAnsi="Garamond" w:eastAsia="Garamond" w:cs="Garamond"/>
          <w:b w:val="1"/>
          <w:bCs w:val="1"/>
          <w:noProof w:val="0"/>
          <w:color w:val="000000" w:themeColor="text1" w:themeTint="FF" w:themeShade="FF"/>
          <w:sz w:val="24"/>
          <w:szCs w:val="24"/>
          <w:lang w:val="en-GB"/>
        </w:rPr>
        <w:t>e</w:t>
      </w:r>
      <w:r w:rsidRPr="62BB4FA3" w:rsidR="62BB4FA3">
        <w:rPr>
          <w:rFonts w:ascii="Garamond" w:hAnsi="Garamond" w:eastAsia="Garamond" w:cs="Garamond"/>
          <w:b w:val="0"/>
          <w:bCs w:val="0"/>
          <w:noProof w:val="0"/>
          <w:color w:val="000000" w:themeColor="text1" w:themeTint="FF" w:themeShade="FF"/>
          <w:sz w:val="24"/>
          <w:szCs w:val="24"/>
          <w:lang w:val="en-GB"/>
        </w:rPr>
        <w:t>qual pay (Sex Equali</w:t>
      </w:r>
      <w:r w:rsidRPr="62BB4FA3" w:rsidR="62BB4FA3">
        <w:rPr>
          <w:rFonts w:ascii="Garamond" w:hAnsi="Garamond" w:eastAsia="Garamond" w:cs="Garamond"/>
          <w:b w:val="0"/>
          <w:bCs w:val="0"/>
          <w:noProof w:val="0"/>
          <w:color w:val="000000" w:themeColor="text1" w:themeTint="FF" w:themeShade="FF"/>
          <w:sz w:val="24"/>
          <w:szCs w:val="24"/>
          <w:lang w:val="en-GB"/>
        </w:rPr>
        <w:t>t</w:t>
      </w:r>
      <w:r w:rsidRPr="62BB4FA3" w:rsidR="62BB4FA3">
        <w:rPr>
          <w:rFonts w:ascii="Garamond" w:hAnsi="Garamond" w:eastAsia="Garamond" w:cs="Garamond"/>
          <w:b w:val="0"/>
          <w:bCs w:val="0"/>
          <w:noProof w:val="0"/>
          <w:color w:val="000000" w:themeColor="text1" w:themeTint="FF" w:themeShade="FF"/>
          <w:sz w:val="24"/>
          <w:szCs w:val="24"/>
          <w:lang w:val="en-GB"/>
        </w:rPr>
        <w:t>y)</w:t>
      </w:r>
      <w:r w:rsidRPr="62BB4FA3" w:rsidR="62BB4FA3">
        <w:rPr>
          <w:rFonts w:ascii="Garamond" w:hAnsi="Garamond" w:eastAsia="Garamond" w:cs="Garamond"/>
          <w:b w:val="0"/>
          <w:bCs w:val="0"/>
          <w:noProof w:val="0"/>
          <w:color w:val="000000" w:themeColor="text1" w:themeTint="FF" w:themeShade="FF"/>
          <w:sz w:val="24"/>
          <w:szCs w:val="24"/>
          <w:lang w:val="en-GB"/>
        </w:rPr>
        <w:t xml:space="preserve"> </w:t>
      </w:r>
      <w:r w:rsidRPr="62BB4FA3" w:rsidR="62BB4FA3">
        <w:rPr>
          <w:rFonts w:ascii="Garamond" w:hAnsi="Garamond" w:eastAsia="Garamond" w:cs="Garamond"/>
          <w:noProof w:val="0"/>
          <w:color w:val="000000" w:themeColor="text1" w:themeTint="FF" w:themeShade="FF"/>
          <w:sz w:val="24"/>
          <w:szCs w:val="24"/>
          <w:lang w:val="en-GB"/>
        </w:rPr>
        <w:t>- This means 'no less favourable' when it comes to pay, benefits and terms and conditions in their employment contracts.</w:t>
      </w:r>
    </w:p>
    <w:p w:rsidR="27772861" w:rsidP="1F65CC3D" w:rsidRDefault="27772861" w14:paraId="48FB4A4C" w14:textId="6CB7873B" w14:noSpellErr="1">
      <w:pPr>
        <w:jc w:val="both"/>
        <w:rPr>
          <w:rFonts w:ascii="Garamond" w:hAnsi="Garamond" w:eastAsia="Garamond" w:cs="Garamond"/>
          <w:color w:val="auto" w:themeColor="text1" w:themeTint="FF" w:themeShade="FF"/>
          <w:sz w:val="24"/>
          <w:szCs w:val="24"/>
        </w:rPr>
      </w:pPr>
      <w:r>
        <w:br/>
      </w:r>
    </w:p>
    <w:p w:rsidR="27772861" w:rsidP="1F65CC3D" w:rsidRDefault="27772861" w14:paraId="3170C8CA" w14:noSpellErr="1" w14:textId="3FB779C1">
      <w:pPr>
        <w:jc w:val="both"/>
        <w:rPr>
          <w:rFonts w:ascii="Garamond" w:hAnsi="Garamond" w:eastAsia="Garamond" w:cs="Garamond"/>
          <w:noProof w:val="0"/>
          <w:color w:val="auto" w:themeColor="text1" w:themeTint="FF" w:themeShade="FF"/>
          <w:sz w:val="24"/>
          <w:szCs w:val="24"/>
          <w:lang w:val="en-GB"/>
        </w:rPr>
      </w:pPr>
      <w:r w:rsidRPr="1F65CC3D" w:rsidR="1F65CC3D">
        <w:rPr>
          <w:rFonts w:ascii="Garamond" w:hAnsi="Garamond" w:eastAsia="Garamond" w:cs="Garamond"/>
          <w:noProof w:val="0"/>
          <w:color w:val="auto"/>
          <w:sz w:val="24"/>
          <w:szCs w:val="24"/>
          <w:lang w:val="en-GB"/>
        </w:rPr>
        <w:t xml:space="preserve">Organisations need to </w:t>
      </w:r>
      <w:r w:rsidRPr="1F65CC3D" w:rsidR="1F65CC3D">
        <w:rPr>
          <w:rFonts w:ascii="Garamond" w:hAnsi="Garamond" w:eastAsia="Garamond" w:cs="Garamond"/>
          <w:noProof w:val="0"/>
          <w:color w:val="auto"/>
          <w:sz w:val="24"/>
          <w:szCs w:val="24"/>
          <w:lang w:val="en-GB"/>
        </w:rPr>
        <w:t>ensure</w:t>
      </w:r>
      <w:r w:rsidRPr="1F65CC3D" w:rsidR="1F65CC3D">
        <w:rPr>
          <w:rFonts w:ascii="Garamond" w:hAnsi="Garamond" w:eastAsia="Garamond" w:cs="Garamond"/>
          <w:noProof w:val="0"/>
          <w:color w:val="auto"/>
          <w:sz w:val="24"/>
          <w:szCs w:val="24"/>
          <w:lang w:val="en-GB"/>
        </w:rPr>
        <w:t xml:space="preserve"> they have a flow of</w:t>
      </w:r>
      <w:r w:rsidRPr="1F65CC3D" w:rsidR="1F65CC3D">
        <w:rPr>
          <w:rFonts w:ascii="Garamond" w:hAnsi="Garamond" w:eastAsia="Garamond" w:cs="Garamond"/>
          <w:noProof w:val="0"/>
          <w:color w:val="auto"/>
          <w:sz w:val="24"/>
          <w:szCs w:val="24"/>
          <w:lang w:val="en-GB"/>
        </w:rPr>
        <w:t xml:space="preserve"> Communication channels </w:t>
      </w:r>
      <w:r w:rsidRPr="1F65CC3D" w:rsidR="1F65CC3D">
        <w:rPr>
          <w:rFonts w:ascii="Garamond" w:hAnsi="Garamond" w:eastAsia="Garamond" w:cs="Garamond"/>
          <w:noProof w:val="0"/>
          <w:color w:val="auto"/>
          <w:sz w:val="24"/>
          <w:szCs w:val="24"/>
          <w:lang w:val="en-GB"/>
        </w:rPr>
        <w:t>refer</w:t>
      </w:r>
      <w:r w:rsidRPr="1F65CC3D" w:rsidR="1F65CC3D">
        <w:rPr>
          <w:rFonts w:ascii="Garamond" w:hAnsi="Garamond" w:eastAsia="Garamond" w:cs="Garamond"/>
          <w:noProof w:val="0"/>
          <w:color w:val="auto"/>
          <w:sz w:val="24"/>
          <w:szCs w:val="24"/>
          <w:lang w:val="en-GB"/>
        </w:rPr>
        <w:t xml:space="preserve"> to the way this information flows within the organization. An example of this is when employees are unaware of what the organization expects of them, this could cause changes in the company. This could have a negatively affect productivity in the workplace. Therefore, a good manager should be able to effectively communicate to employees what is expected of them.</w:t>
      </w:r>
    </w:p>
    <w:p w:rsidR="27772861" w:rsidP="1F65CC3D" w:rsidRDefault="27772861" w14:paraId="29298D1F" w14:textId="4AA12DA3" w14:noSpellErr="1">
      <w:pPr>
        <w:jc w:val="center"/>
        <w:rPr>
          <w:rFonts w:ascii="Garamond" w:hAnsi="Garamond" w:eastAsia="Garamond" w:cs="Garamond"/>
          <w:noProof w:val="0"/>
          <w:color w:val="00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Examples of channel communication:</w:t>
      </w:r>
    </w:p>
    <w:p w:rsidR="1F65CC3D" w:rsidP="1F65CC3D" w:rsidRDefault="1F65CC3D" w14:noSpellErr="1" w14:paraId="02DAD9DA" w14:textId="0CECAE1F">
      <w:pPr>
        <w:pStyle w:val="ListParagraph"/>
        <w:numPr>
          <w:ilvl w:val="0"/>
          <w:numId w:val="1"/>
        </w:numPr>
        <w:jc w:val="both"/>
        <w:rPr>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Verbal: is</w:t>
      </w:r>
      <w:r w:rsidRPr="62BB4FA3" w:rsidR="62BB4FA3">
        <w:rPr>
          <w:rFonts w:ascii="Garamond" w:hAnsi="Garamond" w:eastAsia="Garamond" w:cs="Garamond"/>
          <w:noProof w:val="0"/>
          <w:color w:val="000000" w:themeColor="text1" w:themeTint="FF" w:themeShade="FF"/>
          <w:sz w:val="24"/>
          <w:szCs w:val="24"/>
          <w:lang w:val="en-GB"/>
        </w:rPr>
        <w:t xml:space="preserve"> face to face, telephone, using an intermediary, internet or conferencing </w:t>
      </w:r>
    </w:p>
    <w:p w:rsidR="27772861" w:rsidP="1F65CC3D" w:rsidRDefault="27772861" w14:noSpellErr="1" w14:paraId="7A68E17C" w14:textId="56F87B18">
      <w:pPr>
        <w:pStyle w:val="ListParagraph"/>
        <w:numPr>
          <w:ilvl w:val="0"/>
          <w:numId w:val="1"/>
        </w:numPr>
        <w:jc w:val="both"/>
        <w:rPr>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 xml:space="preserve">Non-verbal: includes facial expressions, the tone and pitch of the voice, gestures displayed through body language and the physical distance between the communicators </w:t>
      </w:r>
    </w:p>
    <w:p w:rsidR="27772861" w:rsidP="1F65CC3D" w:rsidRDefault="27772861" w14:paraId="19C7C031" w14:textId="344DC359">
      <w:pPr>
        <w:pStyle w:val="Normal"/>
        <w:ind w:left="360"/>
        <w:jc w:val="both"/>
        <w:rPr>
          <w:rFonts w:ascii="Garamond" w:hAnsi="Garamond" w:eastAsia="Garamond" w:cs="Garamond"/>
          <w:color w:val="000000" w:themeColor="text1" w:themeTint="FF" w:themeShade="FF"/>
          <w:sz w:val="24"/>
          <w:szCs w:val="24"/>
        </w:rPr>
      </w:pPr>
      <w:r>
        <w:drawing>
          <wp:inline wp14:editId="0CDB2B78" wp14:anchorId="7FE8D2A2">
            <wp:extent cx="3305175" cy="3143250"/>
            <wp:effectExtent l="0" t="0" r="0" b="0"/>
            <wp:docPr id="1774374005" name="picture" title="Image result for verbal and non verbal communication at work"/>
            <wp:cNvGraphicFramePr>
              <a:graphicFrameLocks noChangeAspect="1"/>
            </wp:cNvGraphicFramePr>
            <a:graphic>
              <a:graphicData uri="http://schemas.openxmlformats.org/drawingml/2006/picture">
                <pic:pic>
                  <pic:nvPicPr>
                    <pic:cNvPr id="0" name="picture"/>
                    <pic:cNvPicPr/>
                  </pic:nvPicPr>
                  <pic:blipFill>
                    <a:blip r:embed="R4aab763f7af740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05175" cy="3143250"/>
                    </a:xfrm>
                    <a:prstGeom prst="rect">
                      <a:avLst/>
                    </a:prstGeom>
                  </pic:spPr>
                </pic:pic>
              </a:graphicData>
            </a:graphic>
          </wp:inline>
        </w:drawing>
      </w:r>
    </w:p>
    <w:p w:rsidR="27772861" w:rsidP="27772861" w:rsidRDefault="27772861" w14:paraId="34EFF6BA" w14:noSpellErr="1" w14:textId="4D590933">
      <w:pPr>
        <w:jc w:val="both"/>
      </w:pPr>
      <w:r w:rsidR="62BB4FA3">
        <w:rPr/>
        <w:t xml:space="preserve">Chart shows the ratio of verbal and </w:t>
      </w:r>
      <w:proofErr w:type="gramStart"/>
      <w:r w:rsidR="62BB4FA3">
        <w:rPr/>
        <w:t>non verbal</w:t>
      </w:r>
      <w:proofErr w:type="gramEnd"/>
      <w:r w:rsidR="62BB4FA3">
        <w:rPr/>
        <w:t xml:space="preserve"> speech in communication</w:t>
      </w:r>
    </w:p>
    <w:p w:rsidR="27772861" w:rsidP="27772861" w:rsidRDefault="27772861" w14:paraId="56721BED" w14:noSpellErr="1" w14:textId="73EE8FF5">
      <w:pPr>
        <w:jc w:val="both"/>
        <w:rPr>
          <w:rFonts w:ascii="Garamond" w:hAnsi="Garamond" w:eastAsia="Garamond" w:cs="Garamond"/>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My friend made sure her body language and posture looked</w:t>
      </w:r>
      <w:r w:rsidRPr="62BB4FA3" w:rsidR="62BB4FA3">
        <w:rPr>
          <w:rFonts w:ascii="Garamond" w:hAnsi="Garamond" w:eastAsia="Garamond" w:cs="Garamond"/>
          <w:noProof w:val="0"/>
          <w:color w:val="000000" w:themeColor="text1" w:themeTint="FF" w:themeShade="FF"/>
          <w:sz w:val="24"/>
          <w:szCs w:val="24"/>
          <w:lang w:val="en-GB"/>
        </w:rPr>
        <w:t xml:space="preserve"> </w:t>
      </w:r>
      <w:r w:rsidRPr="62BB4FA3" w:rsidR="62BB4FA3">
        <w:rPr>
          <w:rFonts w:ascii="Garamond" w:hAnsi="Garamond" w:eastAsia="Garamond" w:cs="Garamond"/>
          <w:noProof w:val="0"/>
          <w:color w:val="000000" w:themeColor="text1" w:themeTint="FF" w:themeShade="FF"/>
          <w:sz w:val="24"/>
          <w:szCs w:val="24"/>
          <w:lang w:val="en-GB"/>
        </w:rPr>
        <w:t>keen and motivated or negative or disinterested while in the interview. She felt positive as she knows how to bring her face to face skills in to action when speaking at the interview knows that the employers are likely to use that as a good way to judge whether she would have a good face to face approach when dealing with customers for example. She is aware that learning how to adapt to the right voice pitch when speaking and having correct positive facial expression ensures the delivery of professional conduct.</w:t>
      </w:r>
      <w:r>
        <w:br/>
      </w:r>
    </w:p>
    <w:p w:rsidR="27772861" w:rsidP="62BB4FA3" w:rsidRDefault="27772861" w14:noSpellErr="1" w14:paraId="05BCBB83" w14:textId="634E3D54">
      <w:pPr>
        <w:pStyle w:val="Normal"/>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 xml:space="preserve">3.1 </w:t>
      </w:r>
      <w:r w:rsidRPr="62BB4FA3" w:rsidR="62BB4FA3">
        <w:rPr>
          <w:rFonts w:ascii="Garamond" w:hAnsi="Garamond" w:eastAsia="Garamond" w:cs="Garamond"/>
          <w:noProof w:val="0"/>
          <w:color w:val="auto"/>
          <w:sz w:val="24"/>
          <w:szCs w:val="24"/>
          <w:lang w:val="en-GB"/>
        </w:rPr>
        <w:t>To be effective the Communication theory must be put into practice. This is</w:t>
      </w:r>
      <w:r w:rsidRPr="62BB4FA3" w:rsidR="62BB4FA3">
        <w:rPr>
          <w:rFonts w:ascii="Garamond" w:hAnsi="Garamond" w:eastAsia="Garamond" w:cs="Garamond"/>
          <w:noProof w:val="0"/>
          <w:color w:val="auto"/>
          <w:sz w:val="24"/>
          <w:szCs w:val="24"/>
          <w:lang w:val="en-GB"/>
        </w:rPr>
        <w:t xml:space="preserve"> </w:t>
      </w:r>
      <w:r w:rsidRPr="62BB4FA3" w:rsidR="62BB4FA3">
        <w:rPr>
          <w:rFonts w:ascii="Garamond" w:hAnsi="Garamond" w:eastAsia="Garamond" w:cs="Garamond"/>
          <w:noProof w:val="0"/>
          <w:color w:val="auto"/>
          <w:sz w:val="24"/>
          <w:szCs w:val="24"/>
          <w:lang w:val="en-GB"/>
        </w:rPr>
        <w:t xml:space="preserve">the field of information theory and mathematics that is a process of information and the process of human communication. </w:t>
      </w:r>
      <w:r w:rsidRPr="62BB4FA3" w:rsidR="62BB4FA3">
        <w:rPr>
          <w:rFonts w:ascii="Garamond" w:hAnsi="Garamond" w:eastAsia="Garamond" w:cs="Garamond"/>
          <w:noProof w:val="0"/>
          <w:color w:val="000000" w:themeColor="text1" w:themeTint="FF" w:themeShade="FF"/>
          <w:sz w:val="24"/>
          <w:szCs w:val="24"/>
          <w:lang w:val="en-GB"/>
        </w:rPr>
        <w:t>The transference of information and knowledge from the source to the receiver.</w:t>
      </w:r>
    </w:p>
    <w:p w:rsidR="27772861" w:rsidP="27772861" w:rsidRDefault="27772861" w14:paraId="4C96FAE2" w14:noSpellErr="1" w14:textId="177339B3">
      <w:pPr>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auto"/>
          <w:sz w:val="24"/>
          <w:szCs w:val="24"/>
          <w:lang w:val="en-GB"/>
        </w:rPr>
        <w:t>These theories sometimes used more commonly in some workplaces than in others.</w:t>
      </w:r>
      <w:r w:rsidRPr="62BB4FA3" w:rsidR="62BB4FA3">
        <w:rPr>
          <w:rFonts w:ascii="Garamond" w:hAnsi="Garamond" w:eastAsia="Garamond" w:cs="Garamond"/>
          <w:noProof w:val="0"/>
          <w:color w:val="000000" w:themeColor="text1" w:themeTint="FF" w:themeShade="FF"/>
          <w:sz w:val="24"/>
          <w:szCs w:val="24"/>
          <w:lang w:val="en-GB"/>
        </w:rPr>
        <w:t xml:space="preserve"> </w:t>
      </w:r>
    </w:p>
    <w:p w:rsidR="27772861" w:rsidP="1F65CC3D" w:rsidRDefault="27772861" w14:paraId="4B6E597A" w14:textId="47621FB1" w14:noSpellErr="1">
      <w:pPr>
        <w:jc w:val="both"/>
        <w:rPr>
          <w:rFonts w:ascii="Garamond" w:hAnsi="Garamond" w:eastAsia="Garamond" w:cs="Garamond"/>
          <w:b w:val="1"/>
          <w:bCs w:val="1"/>
          <w:noProof w:val="0"/>
          <w:color w:val="000000" w:themeColor="text1" w:themeTint="FF" w:themeShade="FF"/>
          <w:sz w:val="24"/>
          <w:szCs w:val="24"/>
          <w:u w:val="single"/>
          <w:lang w:val="en-GB"/>
        </w:rPr>
      </w:pPr>
      <w:r w:rsidRPr="62BB4FA3" w:rsidR="62BB4FA3">
        <w:rPr>
          <w:rFonts w:ascii="Garamond" w:hAnsi="Garamond" w:eastAsia="Garamond" w:cs="Garamond"/>
          <w:b w:val="1"/>
          <w:bCs w:val="1"/>
          <w:noProof w:val="0"/>
          <w:color w:val="000000" w:themeColor="text1" w:themeTint="FF" w:themeShade="FF"/>
          <w:sz w:val="24"/>
          <w:szCs w:val="24"/>
          <w:u w:val="single"/>
          <w:lang w:val="en-GB"/>
        </w:rPr>
        <w:t xml:space="preserve">Examples of thoughts, ideas, feelings, facts &amp; values when looking </w:t>
      </w:r>
      <w:r w:rsidRPr="62BB4FA3" w:rsidR="62BB4FA3">
        <w:rPr>
          <w:rFonts w:ascii="Garamond" w:hAnsi="Garamond" w:eastAsia="Garamond" w:cs="Garamond"/>
          <w:b w:val="1"/>
          <w:bCs w:val="1"/>
          <w:noProof w:val="0"/>
          <w:color w:val="000000" w:themeColor="text1" w:themeTint="FF" w:themeShade="FF"/>
          <w:sz w:val="24"/>
          <w:szCs w:val="24"/>
          <w:u w:val="single"/>
          <w:lang w:val="en-GB"/>
        </w:rPr>
        <w:t>at</w:t>
      </w:r>
      <w:r w:rsidRPr="62BB4FA3" w:rsidR="62BB4FA3">
        <w:rPr>
          <w:rFonts w:ascii="Garamond" w:hAnsi="Garamond" w:eastAsia="Garamond" w:cs="Garamond"/>
          <w:b w:val="1"/>
          <w:bCs w:val="1"/>
          <w:noProof w:val="0"/>
          <w:color w:val="000000" w:themeColor="text1" w:themeTint="FF" w:themeShade="FF"/>
          <w:sz w:val="24"/>
          <w:szCs w:val="24"/>
          <w:u w:val="single"/>
          <w:lang w:val="en-GB"/>
        </w:rPr>
        <w:t xml:space="preserve"> the model processes.</w:t>
      </w:r>
    </w:p>
    <w:p w:rsidR="62BB4FA3" w:rsidP="62BB4FA3" w:rsidRDefault="62BB4FA3" w14:noSpellErr="1" w14:paraId="7C09B07F" w14:textId="0E273388">
      <w:pPr>
        <w:pStyle w:val="Normal"/>
        <w:jc w:val="both"/>
        <w:rPr>
          <w:rFonts w:ascii="Garamond" w:hAnsi="Garamond" w:eastAsia="Garamond" w:cs="Garamond"/>
          <w:noProof w:val="0"/>
          <w:color w:val="auto"/>
          <w:sz w:val="24"/>
          <w:szCs w:val="24"/>
          <w:lang w:val="en-GB"/>
        </w:rPr>
      </w:pPr>
      <w:r w:rsidRPr="62BB4FA3" w:rsidR="62BB4FA3">
        <w:rPr>
          <w:rFonts w:ascii="Garamond" w:hAnsi="Garamond" w:eastAsia="Garamond" w:cs="Garamond"/>
          <w:noProof w:val="0"/>
          <w:color w:val="auto"/>
          <w:sz w:val="24"/>
          <w:szCs w:val="24"/>
          <w:lang w:val="en-GB"/>
        </w:rPr>
        <w:t>Elements of the models show the sender sources information to the transmitter and the channel is used to send the message which the receiver receives once that happens the receiver provides feedback according to the message here's a clear view on all elements when dealing with the theory models.</w:t>
      </w:r>
    </w:p>
    <w:tbl>
      <w:tblPr>
        <w:tblStyle w:val="GridTable1Light-Accent1"/>
        <w:tblW w:w="0" w:type="auto"/>
        <w:jc w:val="left"/>
        <w:tblInd w:w="0" w:type="dxa"/>
        <w:tblLayout w:type="fixed"/>
        <w:tblLook w:val="06A0" w:firstRow="1" w:lastRow="0" w:firstColumn="1" w:lastColumn="0" w:noHBand="1" w:noVBand="1"/>
      </w:tblPr>
      <w:tblGrid>
        <w:gridCol w:w="2256"/>
        <w:gridCol w:w="2256"/>
        <w:gridCol w:w="2256"/>
        <w:gridCol w:w="2256"/>
      </w:tblGrid>
      <w:tr w:rsidR="27772861" w:rsidTr="62BB4FA3" w14:paraId="5C478E71">
        <w:tc>
          <w:tcPr>
            <w:cnfStyle w:val="001000000000" w:firstRow="0" w:lastRow="0" w:firstColumn="1" w:lastColumn="0" w:oddVBand="0" w:evenVBand="0" w:oddHBand="0" w:evenHBand="0" w:firstRowFirstColumn="0" w:firstRowLastColumn="0" w:lastRowFirstColumn="0" w:lastRowLastColumn="0"/>
            <w:tcW w:w="2256" w:type="dxa"/>
            <w:tcMar/>
            <w:vAlign w:val="top"/>
          </w:tcPr>
          <w:p w:rsidR="27772861" w:rsidP="27772861" w:rsidRDefault="27772861" w14:noSpellErr="1" w14:paraId="5E78CC49" w14:textId="28C90CFC">
            <w:pPr>
              <w:ind w:left="0"/>
              <w:rPr>
                <w:rFonts w:ascii="Garamond" w:hAnsi="Garamond" w:eastAsia="Garamond" w:cs="Garamond"/>
                <w:b w:val="1"/>
                <w:bCs w:val="1"/>
                <w:color w:val="000000" w:themeColor="text1" w:themeTint="FF" w:themeShade="FF"/>
                <w:sz w:val="24"/>
                <w:szCs w:val="24"/>
                <w:u w:val="single"/>
              </w:rPr>
            </w:pPr>
            <w:r w:rsidRPr="27772861" w:rsidR="27772861">
              <w:rPr>
                <w:rFonts w:ascii="Garamond" w:hAnsi="Garamond" w:eastAsia="Garamond" w:cs="Garamond"/>
                <w:b w:val="1"/>
                <w:bCs w:val="1"/>
                <w:color w:val="000000" w:themeColor="text1" w:themeTint="FF" w:themeShade="FF"/>
                <w:sz w:val="24"/>
                <w:szCs w:val="24"/>
                <w:u w:val="single"/>
              </w:rPr>
              <w:t xml:space="preserve">Source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53427213" w14:textId="3160D731">
            <w:pPr>
              <w:ind w:left="0"/>
              <w:rPr>
                <w:rFonts w:ascii="Garamond" w:hAnsi="Garamond" w:eastAsia="Garamond" w:cs="Garamond"/>
                <w:b w:val="1"/>
                <w:bCs w:val="1"/>
                <w:color w:val="000000" w:themeColor="text1" w:themeTint="FF" w:themeShade="FF"/>
                <w:sz w:val="24"/>
                <w:szCs w:val="24"/>
                <w:u w:val="single"/>
              </w:rPr>
            </w:pPr>
            <w:r w:rsidRPr="27772861" w:rsidR="27772861">
              <w:rPr>
                <w:rFonts w:ascii="Garamond" w:hAnsi="Garamond" w:eastAsia="Garamond" w:cs="Garamond"/>
                <w:b w:val="1"/>
                <w:bCs w:val="1"/>
                <w:color w:val="000000" w:themeColor="text1" w:themeTint="FF" w:themeShade="FF"/>
                <w:sz w:val="24"/>
                <w:szCs w:val="24"/>
                <w:u w:val="single"/>
              </w:rPr>
              <w:t xml:space="preserve">Message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318A4FEA" w14:textId="03C29AE3">
            <w:pPr>
              <w:ind w:left="0"/>
              <w:rPr>
                <w:rFonts w:ascii="Garamond" w:hAnsi="Garamond" w:eastAsia="Garamond" w:cs="Garamond"/>
                <w:b w:val="1"/>
                <w:bCs w:val="1"/>
                <w:color w:val="000000" w:themeColor="text1" w:themeTint="FF" w:themeShade="FF"/>
                <w:sz w:val="24"/>
                <w:szCs w:val="24"/>
                <w:u w:val="single"/>
              </w:rPr>
            </w:pPr>
            <w:r w:rsidRPr="27772861" w:rsidR="27772861">
              <w:rPr>
                <w:rFonts w:ascii="Garamond" w:hAnsi="Garamond" w:eastAsia="Garamond" w:cs="Garamond"/>
                <w:b w:val="1"/>
                <w:bCs w:val="1"/>
                <w:color w:val="000000" w:themeColor="text1" w:themeTint="FF" w:themeShade="FF"/>
                <w:sz w:val="24"/>
                <w:szCs w:val="24"/>
                <w:u w:val="single"/>
              </w:rPr>
              <w:t>Channel</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2E8472E7" w14:textId="1483B6F8">
            <w:pPr>
              <w:ind w:left="0"/>
              <w:rPr>
                <w:rFonts w:ascii="Garamond" w:hAnsi="Garamond" w:eastAsia="Garamond" w:cs="Garamond"/>
                <w:b w:val="1"/>
                <w:bCs w:val="1"/>
                <w:color w:val="000000" w:themeColor="text1" w:themeTint="FF" w:themeShade="FF"/>
                <w:sz w:val="24"/>
                <w:szCs w:val="24"/>
                <w:u w:val="single"/>
              </w:rPr>
            </w:pPr>
            <w:r w:rsidRPr="27772861" w:rsidR="27772861">
              <w:rPr>
                <w:rFonts w:ascii="Garamond" w:hAnsi="Garamond" w:eastAsia="Garamond" w:cs="Garamond"/>
                <w:b w:val="1"/>
                <w:bCs w:val="1"/>
                <w:color w:val="000000" w:themeColor="text1" w:themeTint="FF" w:themeShade="FF"/>
                <w:sz w:val="24"/>
                <w:szCs w:val="24"/>
                <w:u w:val="single"/>
              </w:rPr>
              <w:t xml:space="preserve">Receiver </w:t>
            </w:r>
          </w:p>
        </w:tc>
      </w:tr>
      <w:tr w:rsidR="27772861" w:rsidTr="62BB4FA3" w14:paraId="15677259">
        <w:tc>
          <w:tcPr>
            <w:cnfStyle w:val="001000000000" w:firstRow="0" w:lastRow="0" w:firstColumn="1" w:lastColumn="0" w:oddVBand="0" w:evenVBand="0" w:oddHBand="0" w:evenHBand="0" w:firstRowFirstColumn="0" w:firstRowLastColumn="0" w:lastRowFirstColumn="0" w:lastRowLastColumn="0"/>
            <w:tcW w:w="2256" w:type="dxa"/>
            <w:tcMar/>
            <w:vAlign w:val="top"/>
          </w:tcPr>
          <w:p w:rsidR="27772861" w:rsidP="27772861" w:rsidRDefault="27772861" w14:noSpellErr="1" w14:paraId="401CDFC6" w14:textId="79FE804B">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Communication skills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13398D38" w14:textId="05CB281A">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Content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28A436B6" w14:textId="55A2E2B3">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Hearing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3174233A" w14:textId="6D88374E">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Communicable skills </w:t>
            </w:r>
          </w:p>
        </w:tc>
      </w:tr>
      <w:tr w:rsidR="27772861" w:rsidTr="62BB4FA3" w14:paraId="1D01ABC2">
        <w:tc>
          <w:tcPr>
            <w:cnfStyle w:val="001000000000" w:firstRow="0" w:lastRow="0" w:firstColumn="1" w:lastColumn="0" w:oddVBand="0" w:evenVBand="0" w:oddHBand="0" w:evenHBand="0" w:firstRowFirstColumn="0" w:firstRowLastColumn="0" w:lastRowFirstColumn="0" w:lastRowLastColumn="0"/>
            <w:tcW w:w="2256" w:type="dxa"/>
            <w:tcMar/>
            <w:vAlign w:val="top"/>
          </w:tcPr>
          <w:p w:rsidR="27772861" w:rsidP="27772861" w:rsidRDefault="27772861" w14:noSpellErr="1" w14:paraId="4EBD6F62" w14:textId="64CDF952">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Attitudes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6F0BD5B4" w14:textId="1263366B">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elements</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69F3F1E4" w14:textId="3FEE0238">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seeing</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20819D14" w14:textId="11ECD107">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Attitude </w:t>
            </w:r>
          </w:p>
        </w:tc>
      </w:tr>
      <w:tr w:rsidR="27772861" w:rsidTr="62BB4FA3" w14:paraId="0D74E508">
        <w:tc>
          <w:tcPr>
            <w:cnfStyle w:val="001000000000" w:firstRow="0" w:lastRow="0" w:firstColumn="1" w:lastColumn="0" w:oddVBand="0" w:evenVBand="0" w:oddHBand="0" w:evenHBand="0" w:firstRowFirstColumn="0" w:firstRowLastColumn="0" w:lastRowFirstColumn="0" w:lastRowLastColumn="0"/>
            <w:tcW w:w="2256" w:type="dxa"/>
            <w:tcMar/>
            <w:vAlign w:val="top"/>
          </w:tcPr>
          <w:p w:rsidR="27772861" w:rsidP="27772861" w:rsidRDefault="27772861" w14:noSpellErr="1" w14:paraId="3F1D2E8E" w14:textId="655C3D77">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Knowledge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0243C51D" w14:textId="645F63F9">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Treatment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24F4A062" w14:textId="066A18C1">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touching</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5D87754B" w14:textId="3EA08823">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Knowledge </w:t>
            </w:r>
          </w:p>
        </w:tc>
      </w:tr>
      <w:tr w:rsidR="27772861" w:rsidTr="62BB4FA3" w14:paraId="4FAD0B41">
        <w:tc>
          <w:tcPr>
            <w:cnfStyle w:val="001000000000" w:firstRow="0" w:lastRow="0" w:firstColumn="1" w:lastColumn="0" w:oddVBand="0" w:evenVBand="0" w:oddHBand="0" w:evenHBand="0" w:firstRowFirstColumn="0" w:firstRowLastColumn="0" w:lastRowFirstColumn="0" w:lastRowLastColumn="0"/>
            <w:tcW w:w="2256" w:type="dxa"/>
            <w:tcMar/>
            <w:vAlign w:val="top"/>
          </w:tcPr>
          <w:p w:rsidR="27772861" w:rsidP="27772861" w:rsidRDefault="27772861" w14:noSpellErr="1" w14:paraId="5894CFEF" w14:textId="47C22CC9">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Social system</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49A2A02B" w14:textId="5C70C796">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structure</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3C0B6114" w14:textId="378087D9">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Smelling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0E35C859" w14:textId="4D9683D8">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Social system </w:t>
            </w:r>
          </w:p>
        </w:tc>
      </w:tr>
      <w:tr w:rsidR="27772861" w:rsidTr="62BB4FA3" w14:paraId="2C91916E">
        <w:tc>
          <w:tcPr>
            <w:cnfStyle w:val="001000000000" w:firstRow="0" w:lastRow="0" w:firstColumn="1" w:lastColumn="0" w:oddVBand="0" w:evenVBand="0" w:oddHBand="0" w:evenHBand="0" w:firstRowFirstColumn="0" w:firstRowLastColumn="0" w:lastRowFirstColumn="0" w:lastRowLastColumn="0"/>
            <w:tcW w:w="2256" w:type="dxa"/>
            <w:tcMar/>
            <w:vAlign w:val="top"/>
          </w:tcPr>
          <w:p w:rsidR="27772861" w:rsidP="27772861" w:rsidRDefault="27772861" w14:noSpellErr="1" w14:paraId="167812A3" w14:textId="0CE1622F">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Culture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144FF9E1" w14:textId="0EAF1E11">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Code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7CD90EFC" w14:textId="6D62A7DA">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Tasting </w:t>
            </w:r>
          </w:p>
        </w:tc>
        <w:tc>
          <w:tcPr>
            <w:cnfStyle w:val="000000000000" w:firstRow="0" w:lastRow="0" w:firstColumn="0" w:lastColumn="0" w:oddVBand="0" w:evenVBand="0" w:oddHBand="0" w:evenHBand="0" w:firstRowFirstColumn="0" w:firstRowLastColumn="0" w:lastRowFirstColumn="0" w:lastRowLastColumn="0"/>
            <w:tcW w:w="2256" w:type="dxa"/>
            <w:tcMar/>
            <w:vAlign w:val="top"/>
          </w:tcPr>
          <w:p w:rsidR="27772861" w:rsidP="27772861" w:rsidRDefault="27772861" w14:noSpellErr="1" w14:paraId="31158E9D" w14:textId="36B15AF3">
            <w:pPr>
              <w:ind w:left="0"/>
              <w:rPr>
                <w:rFonts w:ascii="Garamond" w:hAnsi="Garamond" w:eastAsia="Garamond" w:cs="Garamond"/>
                <w:color w:val="000000" w:themeColor="text1" w:themeTint="FF" w:themeShade="FF"/>
                <w:sz w:val="24"/>
                <w:szCs w:val="24"/>
              </w:rPr>
            </w:pPr>
            <w:r w:rsidRPr="27772861" w:rsidR="27772861">
              <w:rPr>
                <w:rFonts w:ascii="Garamond" w:hAnsi="Garamond" w:eastAsia="Garamond" w:cs="Garamond"/>
                <w:color w:val="000000" w:themeColor="text1" w:themeTint="FF" w:themeShade="FF"/>
                <w:sz w:val="24"/>
                <w:szCs w:val="24"/>
              </w:rPr>
              <w:t xml:space="preserve">Culture </w:t>
            </w:r>
          </w:p>
        </w:tc>
      </w:tr>
    </w:tbl>
    <w:p w:rsidR="27772861" w:rsidP="62BB4FA3" w:rsidRDefault="27772861" w14:paraId="44635C6D" w14:textId="5AC40DD0">
      <w:pPr>
        <w:jc w:val="both"/>
        <w:rPr>
          <w:rFonts w:ascii="Garamond" w:hAnsi="Garamond" w:eastAsia="Garamond" w:cs="Garamond"/>
          <w:noProof w:val="0"/>
          <w:color w:val="000000" w:themeColor="text1" w:themeTint="FF" w:themeShade="FF"/>
          <w:sz w:val="24"/>
          <w:szCs w:val="24"/>
          <w:lang w:val="en-GB"/>
        </w:rPr>
      </w:pPr>
    </w:p>
    <w:p w:rsidR="27772861" w:rsidP="62BB4FA3" w:rsidRDefault="27772861" w14:noSpellErr="1" w14:paraId="64261D03" w14:textId="2532A158">
      <w:pPr>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This table helps show the process by which the sender/ source reaches the receiver/ destination with thoughts, ideas, feelings, facts &amp; values.</w:t>
      </w:r>
    </w:p>
    <w:p w:rsidR="27772861" w:rsidP="62BB4FA3" w:rsidRDefault="27772861" w14:paraId="0D1DF56A" w14:noSpellErr="1" w14:textId="463986D0">
      <w:pPr>
        <w:pStyle w:val="Normal"/>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 xml:space="preserve"> </w:t>
      </w:r>
    </w:p>
    <w:p w:rsidR="27772861" w:rsidP="27772861" w:rsidRDefault="27772861" w14:noSpellErr="1" w14:paraId="431863A3" w14:textId="75CCC65D">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b w:val="1"/>
          <w:bCs w:val="1"/>
          <w:noProof w:val="0"/>
          <w:color w:val="000000" w:themeColor="text1" w:themeTint="FF" w:themeShade="FF"/>
          <w:sz w:val="24"/>
          <w:szCs w:val="24"/>
          <w:u w:val="single"/>
          <w:lang w:val="en-GB"/>
        </w:rPr>
        <w:t>3.2 The S</w:t>
      </w:r>
      <w:r w:rsidRPr="27772861" w:rsidR="27772861">
        <w:rPr>
          <w:rFonts w:ascii="Garamond" w:hAnsi="Garamond" w:eastAsia="Garamond" w:cs="Garamond"/>
          <w:b w:val="1"/>
          <w:bCs w:val="1"/>
          <w:noProof w:val="0"/>
          <w:color w:val="000000" w:themeColor="text1" w:themeTint="FF" w:themeShade="FF"/>
          <w:sz w:val="24"/>
          <w:szCs w:val="24"/>
          <w:u w:val="single"/>
          <w:lang w:val="en-GB"/>
        </w:rPr>
        <w:t>hannon</w:t>
      </w:r>
      <w:r w:rsidRPr="27772861" w:rsidR="27772861">
        <w:rPr>
          <w:rFonts w:ascii="Garamond" w:hAnsi="Garamond" w:eastAsia="Garamond" w:cs="Garamond"/>
          <w:b w:val="1"/>
          <w:bCs w:val="1"/>
          <w:noProof w:val="0"/>
          <w:color w:val="000000" w:themeColor="text1" w:themeTint="FF" w:themeShade="FF"/>
          <w:sz w:val="24"/>
          <w:szCs w:val="24"/>
          <w:u w:val="single"/>
          <w:lang w:val="en-GB"/>
        </w:rPr>
        <w:t xml:space="preserve"> weaver mathematical model 1949</w:t>
      </w:r>
      <w:r w:rsidRPr="27772861" w:rsidR="27772861">
        <w:rPr>
          <w:rFonts w:ascii="Garamond" w:hAnsi="Garamond" w:eastAsia="Garamond" w:cs="Garamond"/>
          <w:noProof w:val="0"/>
          <w:color w:val="000000" w:themeColor="text1" w:themeTint="FF" w:themeShade="FF"/>
          <w:sz w:val="24"/>
          <w:szCs w:val="24"/>
          <w:lang w:val="en-GB"/>
        </w:rPr>
        <w:t xml:space="preserve"> </w:t>
      </w:r>
    </w:p>
    <w:p w:rsidR="27772861" w:rsidP="27772861" w:rsidRDefault="27772861" w14:noSpellErr="1" w14:paraId="0B8228BB" w14:textId="6131B4FC">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Shannon Weaver’s model of communication was created in 1948 when Claude Elwood Shannon wrote an article “A Mathematical Theory of Communication” in Bell System Technical Journal with Warren Weaver. Shannon was an American mathematician Weaver was a scientist.</w:t>
      </w:r>
    </w:p>
    <w:p w:rsidR="27772861" w:rsidP="27772861" w:rsidRDefault="27772861" w14:noSpellErr="1" w14:paraId="396A99A0" w14:textId="7BA1AFE1">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Their communication model consisted of an information source: This means the source's message, a transmitter, a signal, and a receiver: the receiver's message, and a destination.</w:t>
      </w:r>
    </w:p>
    <w:p w:rsidR="27772861" w:rsidP="27772861" w:rsidRDefault="27772861" w14:noSpellErr="1" w14:paraId="1BB7459E" w14:textId="7A4D60E2">
      <w:pPr>
        <w:jc w:val="both"/>
        <w:rPr>
          <w:rFonts w:ascii="Garamond" w:hAnsi="Garamond" w:eastAsia="Garamond" w:cs="Garamond"/>
          <w:noProof w:val="0"/>
          <w:color w:val="000000" w:themeColor="text1" w:themeTint="FF" w:themeShade="FF"/>
          <w:sz w:val="24"/>
          <w:szCs w:val="24"/>
          <w:lang w:val="en-GB"/>
        </w:rPr>
      </w:pPr>
      <w:r>
        <w:drawing>
          <wp:inline wp14:editId="4756A20B" wp14:anchorId="64AA1BE7">
            <wp:extent cx="5476876" cy="1914525"/>
            <wp:effectExtent l="0" t="0" r="0" b="0"/>
            <wp:docPr id="446743742" name="picture" title="Image result for shannon weaver model essay"/>
            <wp:cNvGraphicFramePr>
              <a:graphicFrameLocks noChangeAspect="1"/>
            </wp:cNvGraphicFramePr>
            <a:graphic>
              <a:graphicData uri="http://schemas.openxmlformats.org/drawingml/2006/picture">
                <pic:pic>
                  <pic:nvPicPr>
                    <pic:cNvPr id="0" name="picture"/>
                    <pic:cNvPicPr/>
                  </pic:nvPicPr>
                  <pic:blipFill>
                    <a:blip r:embed="Rafa4e066f8af4440">
                      <a:extLst>
                        <a:ext xmlns:a="http://schemas.openxmlformats.org/drawingml/2006/main" uri="{28A0092B-C50C-407E-A947-70E740481C1C}">
                          <a14:useLocalDpi val="0"/>
                        </a:ext>
                      </a:extLst>
                    </a:blip>
                    <a:stretch>
                      <a:fillRect/>
                    </a:stretch>
                  </pic:blipFill>
                  <pic:spPr>
                    <a:xfrm>
                      <a:off x="0" y="0"/>
                      <a:ext cx="5476876" cy="1914525"/>
                    </a:xfrm>
                    <a:prstGeom prst="rect">
                      <a:avLst/>
                    </a:prstGeom>
                  </pic:spPr>
                </pic:pic>
              </a:graphicData>
            </a:graphic>
          </wp:inline>
        </w:drawing>
      </w:r>
      <w:r w:rsidRPr="27772861" w:rsidR="27772861">
        <w:rPr>
          <w:rFonts w:ascii="Garamond" w:hAnsi="Garamond" w:eastAsia="Garamond" w:cs="Garamond"/>
          <w:noProof w:val="0"/>
          <w:color w:val="000000" w:themeColor="text1" w:themeTint="FF" w:themeShade="FF"/>
          <w:sz w:val="24"/>
          <w:szCs w:val="24"/>
          <w:lang w:val="en-GB"/>
        </w:rPr>
        <w:t>Weaver. W (1948). ‘’A Mathematical Theory of Communication”</w:t>
      </w:r>
    </w:p>
    <w:p w:rsidR="27772861" w:rsidP="27772861" w:rsidRDefault="27772861" w14:paraId="1E3E6EEC" w14:textId="43E8593A">
      <w:pPr>
        <w:jc w:val="both"/>
        <w:rPr>
          <w:rFonts w:ascii="Garamond" w:hAnsi="Garamond" w:eastAsia="Garamond" w:cs="Garamond"/>
          <w:color w:val="000000" w:themeColor="text1" w:themeTint="FF" w:themeShade="FF"/>
          <w:sz w:val="24"/>
          <w:szCs w:val="24"/>
        </w:rPr>
      </w:pPr>
      <w:r>
        <w:br/>
      </w:r>
    </w:p>
    <w:p w:rsidR="27772861" w:rsidP="27772861" w:rsidRDefault="27772861" w14:noSpellErr="1" w14:paraId="4F38B328" w14:textId="41AEFD3E">
      <w:pPr>
        <w:jc w:val="both"/>
        <w:rPr>
          <w:rFonts w:ascii="Garamond" w:hAnsi="Garamond" w:eastAsia="Garamond" w:cs="Garamond"/>
          <w:b w:val="1"/>
          <w:bCs w:val="1"/>
          <w:noProof w:val="0"/>
          <w:color w:val="000000" w:themeColor="text1" w:themeTint="FF" w:themeShade="FF"/>
          <w:sz w:val="24"/>
          <w:szCs w:val="24"/>
          <w:u w:val="single"/>
          <w:lang w:val="en-GB"/>
        </w:rPr>
      </w:pPr>
      <w:r w:rsidRPr="27772861" w:rsidR="27772861">
        <w:rPr>
          <w:rFonts w:ascii="Garamond" w:hAnsi="Garamond" w:eastAsia="Garamond" w:cs="Garamond"/>
          <w:b w:val="1"/>
          <w:bCs w:val="1"/>
          <w:noProof w:val="0"/>
          <w:color w:val="000000" w:themeColor="text1" w:themeTint="FF" w:themeShade="FF"/>
          <w:sz w:val="24"/>
          <w:szCs w:val="24"/>
          <w:u w:val="single"/>
          <w:lang w:val="en-GB"/>
        </w:rPr>
        <w:t xml:space="preserve">3.3 Advantages </w:t>
      </w:r>
    </w:p>
    <w:p w:rsidR="27772861" w:rsidP="27772861" w:rsidRDefault="27772861" w14:paraId="2E285044" w14:noSpellErr="1" w14:textId="7CBEC59C">
      <w:pPr>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Shannon</w:t>
      </w:r>
      <w:r w:rsidRPr="62BB4FA3" w:rsidR="62BB4FA3">
        <w:rPr>
          <w:rFonts w:ascii="Garamond" w:hAnsi="Garamond" w:eastAsia="Garamond" w:cs="Garamond"/>
          <w:noProof w:val="0"/>
          <w:color w:val="000000" w:themeColor="text1" w:themeTint="FF" w:themeShade="FF"/>
          <w:sz w:val="24"/>
          <w:szCs w:val="24"/>
          <w:lang w:val="en-GB"/>
        </w:rPr>
        <w:t xml:space="preserve"> </w:t>
      </w:r>
      <w:r w:rsidRPr="62BB4FA3" w:rsidR="62BB4FA3">
        <w:rPr>
          <w:rFonts w:ascii="Garamond" w:hAnsi="Garamond" w:eastAsia="Garamond" w:cs="Garamond"/>
          <w:noProof w:val="0"/>
          <w:color w:val="000000" w:themeColor="text1" w:themeTint="FF" w:themeShade="FF"/>
          <w:sz w:val="24"/>
          <w:szCs w:val="24"/>
          <w:lang w:val="en-GB"/>
        </w:rPr>
        <w:t>Weaver's model says that noise helps make the communication effective. When removing the noise or problem causing noise this takes communication as a two -way process. It makes the model applicable in general communication.</w:t>
      </w:r>
    </w:p>
    <w:p w:rsidR="27772861" w:rsidP="27772861" w:rsidRDefault="27772861" w14:noSpellErr="1" w14:paraId="423B9BDB" w14:textId="5B715BFD">
      <w:pPr>
        <w:pStyle w:val="ListParagraph"/>
        <w:numPr>
          <w:ilvl w:val="0"/>
          <w:numId w:val="1"/>
        </w:numPr>
        <w:ind w:left="720"/>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Simplicity</w:t>
      </w:r>
    </w:p>
    <w:p w:rsidR="27772861" w:rsidP="27772861" w:rsidRDefault="27772861" w14:noSpellErr="1" w14:paraId="11D589CE" w14:textId="21AFA467">
      <w:pPr>
        <w:pStyle w:val="ListParagraph"/>
        <w:numPr>
          <w:ilvl w:val="0"/>
          <w:numId w:val="1"/>
        </w:numPr>
        <w:ind w:left="720"/>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Generality</w:t>
      </w:r>
    </w:p>
    <w:p w:rsidR="27772861" w:rsidP="27772861" w:rsidRDefault="27772861" w14:noSpellErr="1" w14:paraId="26CC85B9" w14:textId="584E7BEC">
      <w:pPr>
        <w:pStyle w:val="ListParagraph"/>
        <w:numPr>
          <w:ilvl w:val="0"/>
          <w:numId w:val="1"/>
        </w:numPr>
        <w:ind w:left="720"/>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Quantifiability</w:t>
      </w:r>
    </w:p>
    <w:p w:rsidR="27772861" w:rsidP="27772861" w:rsidRDefault="27772861" w14:noSpellErr="1" w14:paraId="08B4E89B" w14:textId="2ACED5ED">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Communication is taken as an expression in Shannon Weaver model. The popularity of the model </w:t>
      </w:r>
      <w:r w:rsidRPr="27772861" w:rsidR="27772861">
        <w:rPr>
          <w:rFonts w:ascii="Garamond" w:hAnsi="Garamond" w:eastAsia="Garamond" w:cs="Garamond"/>
          <w:noProof w:val="0"/>
          <w:color w:val="000000" w:themeColor="text1" w:themeTint="FF" w:themeShade="FF"/>
          <w:sz w:val="24"/>
          <w:szCs w:val="24"/>
          <w:lang w:val="en-GB"/>
        </w:rPr>
        <w:t>world-wide</w:t>
      </w:r>
      <w:r w:rsidRPr="27772861" w:rsidR="27772861">
        <w:rPr>
          <w:rFonts w:ascii="Garamond" w:hAnsi="Garamond" w:eastAsia="Garamond" w:cs="Garamond"/>
          <w:noProof w:val="0"/>
          <w:color w:val="000000" w:themeColor="text1" w:themeTint="FF" w:themeShade="FF"/>
          <w:sz w:val="24"/>
          <w:szCs w:val="24"/>
          <w:lang w:val="en-GB"/>
        </w:rPr>
        <w:t xml:space="preserve"> was due to the advantages it provides. The noise di</w:t>
      </w:r>
      <w:r w:rsidRPr="27772861" w:rsidR="27772861">
        <w:rPr>
          <w:rFonts w:ascii="Garamond" w:hAnsi="Garamond" w:eastAsia="Garamond" w:cs="Garamond"/>
          <w:noProof w:val="0"/>
          <w:color w:val="000000" w:themeColor="text1" w:themeTint="FF" w:themeShade="FF"/>
          <w:sz w:val="24"/>
          <w:szCs w:val="24"/>
          <w:lang w:val="en-GB"/>
        </w:rPr>
        <w:t>splays</w:t>
      </w:r>
      <w:r w:rsidRPr="27772861" w:rsidR="27772861">
        <w:rPr>
          <w:rFonts w:ascii="Garamond" w:hAnsi="Garamond" w:eastAsia="Garamond" w:cs="Garamond"/>
          <w:noProof w:val="0"/>
          <w:color w:val="000000" w:themeColor="text1" w:themeTint="FF" w:themeShade="FF"/>
          <w:sz w:val="24"/>
          <w:szCs w:val="24"/>
          <w:lang w:val="en-GB"/>
        </w:rPr>
        <w:t xml:space="preserve"> effective when communicating with others which also caused it to be useful in the academic world as communication wouldn't be as effective when communicating with all around the world. The noise is the main key on keeping communication effective without it will the sender will miss consume information to the receiver.</w:t>
      </w:r>
    </w:p>
    <w:p w:rsidR="27772861" w:rsidP="27772861" w:rsidRDefault="27772861" w14:noSpellErr="1" w14:paraId="100B55AA" w14:textId="708B9883">
      <w:pPr>
        <w:jc w:val="both"/>
        <w:rPr>
          <w:rFonts w:ascii="Garamond" w:hAnsi="Garamond" w:eastAsia="Garamond" w:cs="Garamond"/>
          <w:b w:val="1"/>
          <w:bCs w:val="1"/>
          <w:noProof w:val="0"/>
          <w:color w:val="000000" w:themeColor="text1" w:themeTint="FF" w:themeShade="FF"/>
          <w:sz w:val="24"/>
          <w:szCs w:val="24"/>
          <w:u w:val="single"/>
          <w:lang w:val="en-GB"/>
        </w:rPr>
      </w:pPr>
      <w:r w:rsidRPr="27772861" w:rsidR="27772861">
        <w:rPr>
          <w:rFonts w:ascii="Garamond" w:hAnsi="Garamond" w:eastAsia="Garamond" w:cs="Garamond"/>
          <w:b w:val="1"/>
          <w:bCs w:val="1"/>
          <w:noProof w:val="0"/>
          <w:color w:val="000000" w:themeColor="text1" w:themeTint="FF" w:themeShade="FF"/>
          <w:sz w:val="24"/>
          <w:szCs w:val="24"/>
          <w:u w:val="single"/>
          <w:lang w:val="en-GB"/>
        </w:rPr>
        <w:t>The disadvantages of Shannon Weaver Model</w:t>
      </w:r>
    </w:p>
    <w:p w:rsidR="27772861" w:rsidP="27772861" w:rsidRDefault="27772861" w14:noSpellErr="1" w14:paraId="628521A4" w14:textId="7260AB64">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In the S</w:t>
      </w:r>
      <w:r w:rsidRPr="27772861" w:rsidR="27772861">
        <w:rPr>
          <w:rFonts w:ascii="Garamond" w:hAnsi="Garamond" w:eastAsia="Garamond" w:cs="Garamond"/>
          <w:noProof w:val="0"/>
          <w:color w:val="000000" w:themeColor="text1" w:themeTint="FF" w:themeShade="FF"/>
          <w:sz w:val="24"/>
          <w:szCs w:val="24"/>
          <w:lang w:val="en-GB"/>
        </w:rPr>
        <w:t>hannon</w:t>
      </w:r>
      <w:r w:rsidRPr="27772861" w:rsidR="27772861">
        <w:rPr>
          <w:rFonts w:ascii="Garamond" w:hAnsi="Garamond" w:eastAsia="Garamond" w:cs="Garamond"/>
          <w:noProof w:val="0"/>
          <w:color w:val="000000" w:themeColor="text1" w:themeTint="FF" w:themeShade="FF"/>
          <w:sz w:val="24"/>
          <w:szCs w:val="24"/>
          <w:lang w:val="en-GB"/>
        </w:rPr>
        <w:t xml:space="preserve"> weaver model miscommunication is when the message received is </w:t>
      </w:r>
      <w:r w:rsidRPr="27772861" w:rsidR="27772861">
        <w:rPr>
          <w:rFonts w:ascii="Garamond" w:hAnsi="Garamond" w:eastAsia="Garamond" w:cs="Garamond"/>
          <w:noProof w:val="0"/>
          <w:color w:val="000000" w:themeColor="text1" w:themeTint="FF" w:themeShade="FF"/>
          <w:sz w:val="24"/>
          <w:szCs w:val="24"/>
          <w:lang w:val="en-GB"/>
        </w:rPr>
        <w:t>not received</w:t>
      </w:r>
      <w:r w:rsidRPr="27772861" w:rsidR="27772861">
        <w:rPr>
          <w:rFonts w:ascii="Garamond" w:hAnsi="Garamond" w:eastAsia="Garamond" w:cs="Garamond"/>
          <w:noProof w:val="0"/>
          <w:color w:val="000000" w:themeColor="text1" w:themeTint="FF" w:themeShade="FF"/>
          <w:sz w:val="24"/>
          <w:szCs w:val="24"/>
          <w:lang w:val="en-GB"/>
        </w:rPr>
        <w:t xml:space="preserve"> correctly perhaps due to noise or misinterpretation. The first problem is that the communication process is not active, but just in a passive form despite the different stages in the model. </w:t>
      </w:r>
    </w:p>
    <w:p w:rsidR="27772861" w:rsidP="27772861" w:rsidRDefault="27772861" w14:noSpellErr="1" w14:paraId="55D40631" w14:textId="22747D95">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The source is the only one in control of the communication process rather than both the receiver and the source being in control of the communication. </w:t>
      </w:r>
    </w:p>
    <w:p w:rsidR="27772861" w:rsidP="27772861" w:rsidRDefault="27772861" w14:noSpellErr="1" w14:paraId="35114535" w14:textId="7FDB158F">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With this communication model it does not consider the fact that communication is a two-way process. With people especially of the new generation prefer communication to be in an active form where they will be able to hear and respond to the other person’s words.</w:t>
      </w:r>
      <w:r w:rsidRPr="27772861" w:rsidR="27772861">
        <w:rPr>
          <w:rFonts w:ascii="Garamond" w:hAnsi="Garamond" w:eastAsia="Garamond" w:cs="Garamond"/>
          <w:noProof w:val="0"/>
          <w:color w:val="000000" w:themeColor="text1" w:themeTint="FF" w:themeShade="FF"/>
          <w:sz w:val="24"/>
          <w:szCs w:val="24"/>
          <w:lang w:val="en-GB"/>
        </w:rPr>
        <w:t xml:space="preserve"> The feedback that was taken as less important in comparison to the messages sent by the sender. This makes the model be taken as ‘’misleading misrepresentation of the nature of human communication” as human communication is not mathematical in nature.</w:t>
      </w:r>
    </w:p>
    <w:p w:rsidR="27772861" w:rsidP="27772861" w:rsidRDefault="27772861" w14:paraId="3C430B21" w14:textId="187975A4">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 </w:t>
      </w:r>
    </w:p>
    <w:p w:rsidR="27772861" w:rsidP="27772861" w:rsidRDefault="27772861" w14:noSpellErr="1" w14:paraId="4EDF4A79" w14:textId="3025E601">
      <w:pPr>
        <w:jc w:val="both"/>
        <w:rPr>
          <w:rFonts w:ascii="Garamond" w:hAnsi="Garamond" w:eastAsia="Garamond" w:cs="Garamond"/>
          <w:b w:val="1"/>
          <w:bCs w:val="1"/>
          <w:noProof w:val="0"/>
          <w:color w:val="000000" w:themeColor="text1" w:themeTint="FF" w:themeShade="FF"/>
          <w:sz w:val="24"/>
          <w:szCs w:val="24"/>
          <w:u w:val="single"/>
          <w:lang w:val="en-GB"/>
        </w:rPr>
      </w:pPr>
      <w:r w:rsidRPr="27772861" w:rsidR="27772861">
        <w:rPr>
          <w:rFonts w:ascii="Garamond" w:hAnsi="Garamond" w:eastAsia="Garamond" w:cs="Garamond"/>
          <w:b w:val="1"/>
          <w:bCs w:val="1"/>
          <w:noProof w:val="0"/>
          <w:color w:val="000000" w:themeColor="text1" w:themeTint="FF" w:themeShade="FF"/>
          <w:sz w:val="24"/>
          <w:szCs w:val="24"/>
          <w:u w:val="single"/>
          <w:lang w:val="en-GB"/>
        </w:rPr>
        <w:t>4.1 Communication in the workplace</w:t>
      </w:r>
    </w:p>
    <w:p w:rsidR="27772861" w:rsidP="27772861" w:rsidRDefault="27772861" w14:paraId="70D3A4DE" w14:noSpellErr="1" w14:textId="506232F6">
      <w:pPr>
        <w:jc w:val="both"/>
        <w:rPr>
          <w:rFonts w:ascii="Garamond" w:hAnsi="Garamond" w:eastAsia="Garamond" w:cs="Garamond"/>
          <w:noProof w:val="0"/>
          <w:color w:val="000000" w:themeColor="text1" w:themeTint="FF" w:themeShade="FF"/>
          <w:sz w:val="24"/>
          <w:szCs w:val="24"/>
          <w:lang w:val="en-GB"/>
        </w:rPr>
      </w:pPr>
      <w:r w:rsidRPr="62BB4FA3" w:rsidR="62BB4FA3">
        <w:rPr>
          <w:rFonts w:ascii="Garamond" w:hAnsi="Garamond" w:eastAsia="Garamond" w:cs="Garamond"/>
          <w:noProof w:val="0"/>
          <w:color w:val="000000" w:themeColor="text1" w:themeTint="FF" w:themeShade="FF"/>
          <w:sz w:val="24"/>
          <w:szCs w:val="24"/>
          <w:lang w:val="en-GB"/>
        </w:rPr>
        <w:t xml:space="preserve">Communication in the workplace is a </w:t>
      </w:r>
      <w:r w:rsidRPr="62BB4FA3" w:rsidR="62BB4FA3">
        <w:rPr>
          <w:rFonts w:ascii="Garamond" w:hAnsi="Garamond" w:eastAsia="Garamond" w:cs="Garamond"/>
          <w:noProof w:val="0"/>
          <w:color w:val="000000" w:themeColor="text1" w:themeTint="FF" w:themeShade="FF"/>
          <w:sz w:val="24"/>
          <w:szCs w:val="24"/>
          <w:lang w:val="en-GB"/>
        </w:rPr>
        <w:t>very important</w:t>
      </w:r>
      <w:r w:rsidRPr="62BB4FA3" w:rsidR="62BB4FA3">
        <w:rPr>
          <w:rFonts w:ascii="Garamond" w:hAnsi="Garamond" w:eastAsia="Garamond" w:cs="Garamond"/>
          <w:noProof w:val="0"/>
          <w:color w:val="000000" w:themeColor="text1" w:themeTint="FF" w:themeShade="FF"/>
          <w:sz w:val="24"/>
          <w:szCs w:val="24"/>
          <w:lang w:val="en-GB"/>
        </w:rPr>
        <w:t xml:space="preserve"> aspects of any business or organizational setting.  It is vital for an organization's ability to be productive and operate smoothly.  Workplace communication is very important for employees to be able to experience an increase of productivity and commitment if they are able to communicate up and down the communication chain of the organization. Having a diverse work placement is crucial thing in the workplace regardless of the industry or profession. This shows that workplace diversity can really help to reduce language barriers and understand cultural differences between colleagues early on in their careers.</w:t>
      </w:r>
    </w:p>
    <w:p w:rsidR="1F65CC3D" w:rsidP="1F65CC3D" w:rsidRDefault="1F65CC3D" w14:noSpellErr="1" w14:paraId="7B5C390B" w14:textId="028C5308">
      <w:pPr>
        <w:pStyle w:val="Normal"/>
        <w:jc w:val="both"/>
        <w:rPr>
          <w:rFonts w:ascii="Garamond" w:hAnsi="Garamond" w:eastAsia="Garamond" w:cs="Garamond"/>
          <w:noProof w:val="0"/>
          <w:color w:val="000000" w:themeColor="text1" w:themeTint="FF" w:themeShade="FF"/>
          <w:sz w:val="24"/>
          <w:szCs w:val="24"/>
          <w:lang w:val="en-GB"/>
        </w:rPr>
      </w:pPr>
    </w:p>
    <w:p w:rsidR="1F65CC3D" w:rsidP="1F65CC3D" w:rsidRDefault="1F65CC3D" w14:paraId="36283957" w14:noSpellErr="1" w14:textId="14C30107">
      <w:pPr>
        <w:pStyle w:val="Heading3"/>
        <w:jc w:val="both"/>
        <w:rPr>
          <w:rFonts w:ascii="Garamond" w:hAnsi="Garamond" w:eastAsia="Garamond" w:cs="Garamond"/>
          <w:b w:val="0"/>
          <w:bCs w:val="0"/>
          <w:color w:val="000000" w:themeColor="text1" w:themeTint="FF" w:themeShade="FF"/>
          <w:sz w:val="24"/>
          <w:szCs w:val="24"/>
        </w:rPr>
      </w:pPr>
      <w:r w:rsidRPr="25F2F0E3" w:rsidR="25F2F0E3">
        <w:rPr>
          <w:rFonts w:ascii="Garamond" w:hAnsi="Garamond" w:eastAsia="Garamond" w:cs="Garamond"/>
          <w:noProof w:val="0"/>
          <w:color w:val="000000" w:themeColor="text1" w:themeTint="FF" w:themeShade="FF"/>
          <w:sz w:val="24"/>
          <w:szCs w:val="24"/>
          <w:lang w:val="en-GB"/>
        </w:rPr>
        <w:t xml:space="preserve">4.2- 4.3 The barriers to communication is the lack of communication for example in </w:t>
      </w:r>
      <w:r w:rsidRPr="25F2F0E3" w:rsidR="25F2F0E3">
        <w:rPr>
          <w:rFonts w:ascii="Garamond" w:hAnsi="Garamond" w:eastAsia="Garamond" w:cs="Garamond"/>
          <w:noProof w:val="0"/>
          <w:color w:val="000000" w:themeColor="text1" w:themeTint="FF" w:themeShade="FF"/>
          <w:sz w:val="24"/>
          <w:szCs w:val="24"/>
          <w:lang w:val="en-GB"/>
        </w:rPr>
        <w:t>the work</w:t>
      </w:r>
      <w:r w:rsidRPr="25F2F0E3" w:rsidR="25F2F0E3">
        <w:rPr>
          <w:rFonts w:ascii="Garamond" w:hAnsi="Garamond" w:eastAsia="Garamond" w:cs="Garamond"/>
          <w:noProof w:val="0"/>
          <w:color w:val="000000" w:themeColor="text1" w:themeTint="FF" w:themeShade="FF"/>
          <w:sz w:val="24"/>
          <w:szCs w:val="24"/>
          <w:lang w:val="en-GB"/>
        </w:rPr>
        <w:t xml:space="preserve"> place</w:t>
      </w:r>
      <w:r w:rsidRPr="25F2F0E3" w:rsidR="25F2F0E3">
        <w:rPr>
          <w:rFonts w:ascii="Garamond" w:hAnsi="Garamond" w:eastAsia="Garamond" w:cs="Garamond"/>
          <w:noProof w:val="0"/>
          <w:color w:val="000000" w:themeColor="text1" w:themeTint="FF" w:themeShade="FF"/>
          <w:sz w:val="24"/>
          <w:szCs w:val="24"/>
          <w:lang w:val="en-GB"/>
        </w:rPr>
        <w:t xml:space="preserve"> </w:t>
      </w:r>
      <w:r w:rsidRPr="25F2F0E3" w:rsidR="25F2F0E3">
        <w:rPr>
          <w:rFonts w:ascii="Garamond" w:hAnsi="Garamond" w:eastAsia="Garamond" w:cs="Garamond"/>
          <w:noProof w:val="0"/>
          <w:color w:val="000000" w:themeColor="text1" w:themeTint="FF" w:themeShade="FF"/>
          <w:sz w:val="24"/>
          <w:szCs w:val="24"/>
          <w:lang w:val="en-GB"/>
        </w:rPr>
        <w:t>it can occur on a large scale, between management and employees. Or on a smaller scale between employees</w:t>
      </w:r>
      <w:r w:rsidRPr="25F2F0E3" w:rsidR="25F2F0E3">
        <w:rPr>
          <w:rFonts w:ascii="Garamond" w:hAnsi="Garamond" w:eastAsia="Garamond" w:cs="Garamond"/>
          <w:noProof w:val="0"/>
          <w:color w:val="000000" w:themeColor="text1" w:themeTint="FF" w:themeShade="FF"/>
          <w:sz w:val="24"/>
          <w:szCs w:val="24"/>
          <w:lang w:val="en-GB"/>
        </w:rPr>
        <w:t xml:space="preserve">. </w:t>
      </w:r>
      <w:r w:rsidRPr="25F2F0E3" w:rsidR="25F2F0E3">
        <w:rPr>
          <w:rFonts w:ascii="Garamond" w:hAnsi="Garamond" w:eastAsia="Garamond" w:cs="Garamond"/>
          <w:b w:val="0"/>
          <w:bCs w:val="0"/>
          <w:color w:val="000000" w:themeColor="text1" w:themeTint="FF" w:themeShade="FF"/>
          <w:sz w:val="24"/>
          <w:szCs w:val="24"/>
        </w:rPr>
        <w:t xml:space="preserve">This means that failure to communicate effectively can often leads to conflict, which can harm an organization. If an organization doesn't deal with a problem correctly and professionally this can lead to the company having a bad name. If my friend has a problem that she cannot </w:t>
      </w:r>
      <w:r w:rsidRPr="25F2F0E3" w:rsidR="25F2F0E3">
        <w:rPr>
          <w:rFonts w:ascii="Garamond" w:hAnsi="Garamond" w:eastAsia="Garamond" w:cs="Garamond"/>
          <w:b w:val="0"/>
          <w:bCs w:val="0"/>
          <w:color w:val="000000" w:themeColor="text1" w:themeTint="FF" w:themeShade="FF"/>
          <w:sz w:val="24"/>
          <w:szCs w:val="24"/>
        </w:rPr>
        <w:t>solve she</w:t>
      </w:r>
      <w:r w:rsidRPr="25F2F0E3" w:rsidR="25F2F0E3">
        <w:rPr>
          <w:rFonts w:ascii="Garamond" w:hAnsi="Garamond" w:eastAsia="Garamond" w:cs="Garamond"/>
          <w:b w:val="0"/>
          <w:bCs w:val="0"/>
          <w:color w:val="000000" w:themeColor="text1" w:themeTint="FF" w:themeShade="FF"/>
          <w:sz w:val="24"/>
          <w:szCs w:val="24"/>
        </w:rPr>
        <w:t xml:space="preserve"> informs her manager and they will take control of dealing with this issue. Language barriers either with employees or customer can be from not articulating words correctly or other verbal misunderstanding could happen.</w:t>
      </w:r>
    </w:p>
    <w:p w:rsidR="27772861" w:rsidP="1F65CC3D" w:rsidRDefault="27772861" w14:paraId="2F9D1C3E" w14:noSpellErr="1" w14:textId="070E2A63">
      <w:pPr>
        <w:jc w:val="both"/>
        <w:rPr>
          <w:rFonts w:ascii="Garamond" w:hAnsi="Garamond" w:eastAsia="Garamond" w:cs="Garamond"/>
          <w:noProof w:val="0"/>
          <w:color w:val="FF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The various barriers to communication can be classified into the following broader categories:</w:t>
      </w:r>
    </w:p>
    <w:p w:rsidR="27772861" w:rsidP="1F65CC3D" w:rsidRDefault="27772861" w14:paraId="70A4A388" w14:noSpellErr="1" w14:textId="2933EF75">
      <w:pPr>
        <w:pStyle w:val="ListParagraph"/>
        <w:numPr>
          <w:ilvl w:val="0"/>
          <w:numId w:val="1"/>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Emotional barriers</w:t>
      </w:r>
    </w:p>
    <w:p w:rsidR="27772861" w:rsidP="1F65CC3D" w:rsidRDefault="27772861" w14:paraId="1A4DF8B9" w14:noSpellErr="1" w14:textId="01D68733">
      <w:pPr>
        <w:jc w:val="both"/>
        <w:rPr>
          <w:rFonts w:ascii="Garamond" w:hAnsi="Garamond" w:eastAsia="Garamond" w:cs="Garamond"/>
          <w:noProof w:val="0"/>
          <w:color w:val="FF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Emotions help communicate thoughts and feelings to others. But the emotional barriers prevent you from being yourself and can help harbour</w:t>
      </w:r>
      <w:r w:rsidRPr="1F65CC3D" w:rsidR="1F65CC3D">
        <w:rPr>
          <w:rFonts w:ascii="Garamond" w:hAnsi="Garamond" w:eastAsia="Garamond" w:cs="Garamond"/>
          <w:noProof w:val="0"/>
          <w:color w:val="000000" w:themeColor="text1" w:themeTint="FF" w:themeShade="FF"/>
          <w:sz w:val="24"/>
          <w:szCs w:val="24"/>
          <w:lang w:val="en-GB"/>
        </w:rPr>
        <w:t xml:space="preserve"> </w:t>
      </w:r>
      <w:r w:rsidRPr="1F65CC3D" w:rsidR="1F65CC3D">
        <w:rPr>
          <w:rFonts w:ascii="Garamond" w:hAnsi="Garamond" w:eastAsia="Garamond" w:cs="Garamond"/>
          <w:noProof w:val="0"/>
          <w:color w:val="000000" w:themeColor="text1" w:themeTint="FF" w:themeShade="FF"/>
          <w:sz w:val="24"/>
          <w:szCs w:val="24"/>
          <w:lang w:val="en-GB"/>
        </w:rPr>
        <w:t>insecurities at work for example knowing when things are going wrong or getting help from people to help you explore this is a way how to overcome this barrier is by talking to your manager on how you feel or getting the right advice from outside professions for example: counsellor or your employer.</w:t>
      </w:r>
      <w:r w:rsidRPr="1F65CC3D" w:rsidR="1F65CC3D">
        <w:rPr>
          <w:rFonts w:ascii="Garamond" w:hAnsi="Garamond" w:eastAsia="Garamond" w:cs="Garamond"/>
          <w:noProof w:val="0"/>
          <w:color w:val="FFC000" w:themeColor="accent4" w:themeTint="FF" w:themeShade="FF"/>
          <w:sz w:val="24"/>
          <w:szCs w:val="24"/>
          <w:lang w:val="en-GB"/>
        </w:rPr>
        <w:t xml:space="preserve"> </w:t>
      </w:r>
    </w:p>
    <w:p w:rsidR="27772861" w:rsidP="1F65CC3D" w:rsidRDefault="27772861" w14:noSpellErr="1" w14:paraId="35472D05" w14:textId="00D891F9">
      <w:pPr>
        <w:pStyle w:val="ListParagraph"/>
        <w:numPr>
          <w:ilvl w:val="0"/>
          <w:numId w:val="3"/>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 xml:space="preserve">Jargon </w:t>
      </w:r>
    </w:p>
    <w:p w:rsidR="27772861" w:rsidP="1F65CC3D" w:rsidRDefault="27772861" w14:paraId="6E232CE6" w14:noSpellErr="1" w14:textId="05C9CA0D">
      <w:pPr>
        <w:jc w:val="both"/>
        <w:rPr>
          <w:rFonts w:ascii="Garamond" w:hAnsi="Garamond" w:eastAsia="Garamond" w:cs="Garamond"/>
          <w:noProof w:val="0"/>
          <w:color w:val="00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My friend uses jargons when she is thinking outside the box, this encourages creative feedback when she is working. A barrier can occur when the usage of jargon with people outside group at work as not everyone will understand what you may mean.</w:t>
      </w:r>
    </w:p>
    <w:p w:rsidR="27772861" w:rsidP="27772861" w:rsidRDefault="27772861" w14:noSpellErr="1" w14:paraId="6E197057" w14:textId="7154B714">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Physical barriers </w:t>
      </w:r>
    </w:p>
    <w:p w:rsidR="27772861" w:rsidP="27772861" w:rsidRDefault="27772861" w14:noSpellErr="1" w14:paraId="1EDE1CC6" w14:textId="51CC33DD">
      <w:pPr>
        <w:pStyle w:val="ListParagraph"/>
        <w:numPr>
          <w:ilvl w:val="0"/>
          <w:numId w:val="1"/>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Distortion</w:t>
      </w:r>
    </w:p>
    <w:p w:rsidR="27772861" w:rsidP="27772861" w:rsidRDefault="27772861" w14:paraId="6EB8174E" w14:textId="697471D4">
      <w:pPr>
        <w:pStyle w:val="Heading3"/>
        <w:jc w:val="both"/>
        <w:rPr>
          <w:rFonts w:ascii="Garamond" w:hAnsi="Garamond" w:eastAsia="Garamond" w:cs="Garamond"/>
          <w:b w:val="0"/>
          <w:bCs w:val="0"/>
          <w:color w:val="000000" w:themeColor="text1" w:themeTint="FF" w:themeShade="FF"/>
          <w:sz w:val="24"/>
          <w:szCs w:val="24"/>
        </w:rPr>
      </w:pPr>
      <w:r w:rsidRPr="27772861" w:rsidR="27772861">
        <w:rPr>
          <w:rFonts w:ascii="Garamond" w:hAnsi="Garamond" w:eastAsia="Garamond" w:cs="Garamond"/>
          <w:b w:val="0"/>
          <w:bCs w:val="0"/>
          <w:color w:val="000000" w:themeColor="text1" w:themeTint="FF" w:themeShade="FF"/>
          <w:sz w:val="24"/>
          <w:szCs w:val="24"/>
        </w:rPr>
        <w:t xml:space="preserve">Distortion is when the message is getting lost during </w:t>
      </w:r>
      <w:r w:rsidRPr="27772861" w:rsidR="27772861">
        <w:rPr>
          <w:rFonts w:ascii="Garamond" w:hAnsi="Garamond" w:eastAsia="Garamond" w:cs="Garamond"/>
          <w:b w:val="0"/>
          <w:bCs w:val="0"/>
          <w:color w:val="000000" w:themeColor="text1" w:themeTint="FF" w:themeShade="FF"/>
          <w:sz w:val="24"/>
          <w:szCs w:val="24"/>
        </w:rPr>
        <w:t>communication.</w:t>
      </w:r>
      <w:r w:rsidRPr="27772861" w:rsidR="27772861">
        <w:rPr>
          <w:rFonts w:ascii="Garamond" w:hAnsi="Garamond" w:eastAsia="Garamond" w:cs="Garamond"/>
          <w:b w:val="0"/>
          <w:bCs w:val="0"/>
          <w:color w:val="000000" w:themeColor="text1" w:themeTint="FF" w:themeShade="FF"/>
          <w:sz w:val="24"/>
          <w:szCs w:val="24"/>
        </w:rPr>
        <w:t xml:space="preserve"> This can be involved when transmitter and receiver have been sent the wrong message. This is a relation to the message which is because of </w:t>
      </w:r>
      <w:r w:rsidRPr="27772861" w:rsidR="27772861">
        <w:rPr>
          <w:rFonts w:ascii="Garamond" w:hAnsi="Garamond" w:eastAsia="Garamond" w:cs="Garamond"/>
          <w:b w:val="0"/>
          <w:bCs w:val="0"/>
          <w:color w:val="000000" w:themeColor="text1" w:themeTint="FF" w:themeShade="FF"/>
          <w:sz w:val="24"/>
          <w:szCs w:val="24"/>
        </w:rPr>
        <w:t>mis</w:t>
      </w:r>
      <w:r w:rsidRPr="27772861" w:rsidR="27772861">
        <w:rPr>
          <w:rFonts w:ascii="Garamond" w:hAnsi="Garamond" w:eastAsia="Garamond" w:cs="Garamond"/>
          <w:b w:val="0"/>
          <w:bCs w:val="0"/>
          <w:color w:val="000000" w:themeColor="text1" w:themeTint="FF" w:themeShade="FF"/>
          <w:sz w:val="24"/>
          <w:szCs w:val="24"/>
        </w:rPr>
        <w:t>-perception.</w:t>
      </w:r>
    </w:p>
    <w:p w:rsidR="27772861" w:rsidP="27772861" w:rsidRDefault="27772861" w14:noSpellErr="1" w14:paraId="6A90C054" w14:textId="5F467C31">
      <w:pPr>
        <w:pStyle w:val="ListParagraph"/>
        <w:numPr>
          <w:ilvl w:val="0"/>
          <w:numId w:val="1"/>
        </w:numPr>
        <w:jc w:val="both"/>
        <w:rPr>
          <w:color w:val="000000" w:themeColor="text1" w:themeTint="FF" w:themeShade="FF"/>
          <w:sz w:val="24"/>
          <w:szCs w:val="24"/>
        </w:rPr>
      </w:pPr>
      <w:r w:rsidRPr="62BB4FA3" w:rsidR="62BB4FA3">
        <w:rPr>
          <w:rFonts w:ascii="Garamond" w:hAnsi="Garamond" w:eastAsia="Garamond" w:cs="Garamond"/>
          <w:noProof w:val="0"/>
          <w:color w:val="000000" w:themeColor="text1" w:themeTint="FF" w:themeShade="FF"/>
          <w:sz w:val="24"/>
          <w:szCs w:val="24"/>
          <w:lang w:val="en-GB"/>
        </w:rPr>
        <w:t xml:space="preserve">Noise </w:t>
      </w:r>
    </w:p>
    <w:p w:rsidR="27772861" w:rsidP="27772861" w:rsidRDefault="27772861" w14:noSpellErr="1" w14:paraId="1A21D544" w14:textId="72667FDF">
      <w:pPr>
        <w:jc w:val="both"/>
        <w:rPr>
          <w:rFonts w:ascii="Garamond" w:hAnsi="Garamond" w:eastAsia="Garamond" w:cs="Garamond"/>
          <w:noProof w:val="0"/>
          <w:color w:val="000000" w:themeColor="text1" w:themeTint="FF" w:themeShade="FF"/>
          <w:sz w:val="24"/>
          <w:szCs w:val="24"/>
          <w:lang w:val="en-GB"/>
        </w:rPr>
      </w:pPr>
      <w:r w:rsidRPr="1F65CC3D" w:rsidR="1F65CC3D">
        <w:rPr>
          <w:rFonts w:ascii="Garamond" w:hAnsi="Garamond" w:eastAsia="Garamond" w:cs="Garamond"/>
          <w:noProof w:val="0"/>
          <w:color w:val="000000" w:themeColor="text1" w:themeTint="FF" w:themeShade="FF"/>
          <w:sz w:val="24"/>
          <w:szCs w:val="24"/>
          <w:lang w:val="en-GB"/>
        </w:rPr>
        <w:t>Noise is found in the environment of the communication. This means that anything that can interrupt the communication process and then acts as a barrier as it makes the message less accurate or become unclear. This can prevent the message from reaching the receiver successfully.</w:t>
      </w:r>
    </w:p>
    <w:p w:rsidR="27772861" w:rsidP="1F65CC3D" w:rsidRDefault="27772861" w14:noSpellErr="1" w14:paraId="7ED8E0D6" w14:textId="5710C7DC">
      <w:pPr>
        <w:pStyle w:val="Heading3"/>
        <w:ind w:left="360"/>
        <w:jc w:val="both"/>
        <w:rPr>
          <w:rFonts w:ascii="Garamond" w:hAnsi="Garamond" w:eastAsia="Garamond" w:cs="Garamond"/>
          <w:b w:val="0"/>
          <w:bCs w:val="0"/>
          <w:color w:val="000000" w:themeColor="text1" w:themeTint="FF" w:themeShade="FF"/>
          <w:sz w:val="24"/>
          <w:szCs w:val="24"/>
        </w:rPr>
      </w:pPr>
    </w:p>
    <w:p w:rsidR="27772861" w:rsidP="1F65CC3D" w:rsidRDefault="27772861" w14:paraId="4868D325" w14:noSpellErr="1" w14:textId="3C9860AE">
      <w:pPr>
        <w:pStyle w:val="Heading3"/>
        <w:numPr>
          <w:ilvl w:val="0"/>
          <w:numId w:val="5"/>
        </w:numPr>
        <w:jc w:val="both"/>
        <w:rPr>
          <w:color w:val="000000" w:themeColor="text1" w:themeTint="FF" w:themeShade="FF"/>
          <w:sz w:val="24"/>
          <w:szCs w:val="24"/>
        </w:rPr>
      </w:pPr>
      <w:r w:rsidRPr="62BB4FA3" w:rsidR="62BB4FA3">
        <w:rPr>
          <w:rFonts w:ascii="Garamond" w:hAnsi="Garamond" w:eastAsia="Garamond" w:cs="Garamond"/>
          <w:b w:val="0"/>
          <w:bCs w:val="0"/>
          <w:color w:val="000000" w:themeColor="text1" w:themeTint="FF" w:themeShade="FF"/>
          <w:sz w:val="24"/>
          <w:szCs w:val="24"/>
        </w:rPr>
        <w:t>Environment or Climate</w:t>
      </w:r>
    </w:p>
    <w:p w:rsidR="1F65CC3D" w:rsidP="1F65CC3D" w:rsidRDefault="1F65CC3D" w14:noSpellErr="1" w14:paraId="65B12565" w14:textId="540A573F">
      <w:pPr>
        <w:pStyle w:val="Heading3"/>
        <w:jc w:val="both"/>
        <w:rPr>
          <w:rFonts w:ascii="Garamond" w:hAnsi="Garamond" w:eastAsia="Garamond" w:cs="Garamond"/>
          <w:b w:val="0"/>
          <w:bCs w:val="0"/>
          <w:color w:val="000000" w:themeColor="text1" w:themeTint="FF" w:themeShade="FF"/>
          <w:sz w:val="24"/>
          <w:szCs w:val="24"/>
        </w:rPr>
      </w:pPr>
      <w:r w:rsidRPr="1F65CC3D" w:rsidR="1F65CC3D">
        <w:rPr>
          <w:rFonts w:ascii="Garamond" w:hAnsi="Garamond" w:eastAsia="Garamond" w:cs="Garamond"/>
          <w:b w:val="0"/>
          <w:bCs w:val="0"/>
          <w:color w:val="000000" w:themeColor="text1" w:themeTint="FF" w:themeShade="FF"/>
          <w:sz w:val="24"/>
          <w:szCs w:val="24"/>
        </w:rPr>
        <w:t xml:space="preserve">Climate can be a major barrier as Thunder, rain, wind and other environmental factors create noise which cannot be stopped and disturb the message flow. Natural noise is present in the environment which disturbs the communication </w:t>
      </w:r>
    </w:p>
    <w:p w:rsidR="27772861" w:rsidP="27772861" w:rsidRDefault="27772861" w14:paraId="2027C96F" w14:textId="3557245F">
      <w:pPr>
        <w:jc w:val="both"/>
        <w:rPr>
          <w:rFonts w:ascii="Garamond" w:hAnsi="Garamond" w:eastAsia="Garamond" w:cs="Garamond"/>
          <w:color w:val="000000" w:themeColor="text1" w:themeTint="FF" w:themeShade="FF"/>
          <w:sz w:val="24"/>
          <w:szCs w:val="24"/>
        </w:rPr>
      </w:pPr>
    </w:p>
    <w:p w:rsidR="27772861" w:rsidP="27772861" w:rsidRDefault="27772861" w14:noSpellErr="1" w14:paraId="3FE194ED" w14:textId="5A493896">
      <w:pPr>
        <w:jc w:val="both"/>
        <w:rPr>
          <w:rFonts w:ascii="Garamond" w:hAnsi="Garamond" w:eastAsia="Garamond" w:cs="Garamond"/>
          <w:b w:val="1"/>
          <w:bCs w:val="1"/>
          <w:noProof w:val="0"/>
          <w:color w:val="000000" w:themeColor="text1" w:themeTint="FF" w:themeShade="FF"/>
          <w:sz w:val="24"/>
          <w:szCs w:val="24"/>
          <w:lang w:val="en-GB"/>
        </w:rPr>
      </w:pPr>
      <w:r w:rsidRPr="27772861" w:rsidR="27772861">
        <w:rPr>
          <w:rFonts w:ascii="Garamond" w:hAnsi="Garamond" w:eastAsia="Garamond" w:cs="Garamond"/>
          <w:b w:val="1"/>
          <w:bCs w:val="1"/>
          <w:noProof w:val="0"/>
          <w:color w:val="000000" w:themeColor="text1" w:themeTint="FF" w:themeShade="FF"/>
          <w:sz w:val="24"/>
          <w:szCs w:val="24"/>
          <w:lang w:val="en-GB"/>
        </w:rPr>
        <w:t>Conclusion:</w:t>
      </w:r>
    </w:p>
    <w:p w:rsidR="27772861" w:rsidP="27772861" w:rsidRDefault="27772861" w14:noSpellErr="1" w14:paraId="5B131239" w14:textId="484EC31C">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When at work my friend presents herself through face-to-face, online and telephone communication. This helps her </w:t>
      </w:r>
      <w:r w:rsidRPr="27772861" w:rsidR="27772861">
        <w:rPr>
          <w:rFonts w:ascii="Garamond" w:hAnsi="Garamond" w:eastAsia="Garamond" w:cs="Garamond"/>
          <w:noProof w:val="0"/>
          <w:color w:val="000000" w:themeColor="text1" w:themeTint="FF" w:themeShade="FF"/>
          <w:sz w:val="24"/>
          <w:szCs w:val="24"/>
          <w:lang w:val="en-GB"/>
        </w:rPr>
        <w:t>become a</w:t>
      </w:r>
      <w:r w:rsidRPr="27772861" w:rsidR="27772861">
        <w:rPr>
          <w:rFonts w:ascii="Garamond" w:hAnsi="Garamond" w:eastAsia="Garamond" w:cs="Garamond"/>
          <w:noProof w:val="0"/>
          <w:color w:val="000000" w:themeColor="text1" w:themeTint="FF" w:themeShade="FF"/>
          <w:sz w:val="24"/>
          <w:szCs w:val="24"/>
          <w:lang w:val="en-GB"/>
        </w:rPr>
        <w:t xml:space="preserve"> skilled communicator. This has a positive impact on her personal and social interactions in life to. Ethical and effective communication becomes even more vital when using technology to message around the globe electronically. When using communication skills, she has identified her own strengths and weaknesses and developed some ideas on how to improve her communication skills to become a more knowledgeable and skilled communicator in both her personal and work life.</w:t>
      </w:r>
    </w:p>
    <w:p w:rsidR="27772861" w:rsidP="27772861" w:rsidRDefault="27772861" w14:noSpellErr="1" w14:paraId="60E38D11" w14:textId="5DEC7DE0">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She's</w:t>
      </w:r>
      <w:r w:rsidRPr="27772861" w:rsidR="27772861">
        <w:rPr>
          <w:rFonts w:ascii="Garamond" w:hAnsi="Garamond" w:eastAsia="Garamond" w:cs="Garamond"/>
          <w:noProof w:val="0"/>
          <w:color w:val="000000" w:themeColor="text1" w:themeTint="FF" w:themeShade="FF"/>
          <w:sz w:val="24"/>
          <w:szCs w:val="24"/>
          <w:lang w:val="en-GB"/>
        </w:rPr>
        <w:t xml:space="preserve"> has planned to become more effective and used educating </w:t>
      </w:r>
      <w:r w:rsidRPr="27772861" w:rsidR="27772861">
        <w:rPr>
          <w:rFonts w:ascii="Garamond" w:hAnsi="Garamond" w:eastAsia="Garamond" w:cs="Garamond"/>
          <w:noProof w:val="0"/>
          <w:color w:val="000000" w:themeColor="text1" w:themeTint="FF" w:themeShade="FF"/>
          <w:sz w:val="24"/>
          <w:szCs w:val="24"/>
          <w:lang w:val="en-GB"/>
        </w:rPr>
        <w:t>herself in</w:t>
      </w:r>
      <w:r w:rsidRPr="27772861" w:rsidR="27772861">
        <w:rPr>
          <w:rFonts w:ascii="Garamond" w:hAnsi="Garamond" w:eastAsia="Garamond" w:cs="Garamond"/>
          <w:noProof w:val="0"/>
          <w:color w:val="000000" w:themeColor="text1" w:themeTint="FF" w:themeShade="FF"/>
          <w:sz w:val="24"/>
          <w:szCs w:val="24"/>
          <w:lang w:val="en-GB"/>
        </w:rPr>
        <w:t xml:space="preserve"> this area to help her by practicing verbal, nonverbal, and active listening skills. This has taught her when to use different communication skills and how to be a good communicator and when to use the skills she has most effectively to meet varying </w:t>
      </w:r>
      <w:r w:rsidRPr="27772861" w:rsidR="27772861">
        <w:rPr>
          <w:rFonts w:ascii="Garamond" w:hAnsi="Garamond" w:eastAsia="Garamond" w:cs="Garamond"/>
          <w:noProof w:val="0"/>
          <w:color w:val="000000" w:themeColor="text1" w:themeTint="FF" w:themeShade="FF"/>
          <w:sz w:val="24"/>
          <w:szCs w:val="24"/>
          <w:lang w:val="en-GB"/>
        </w:rPr>
        <w:t>customer's</w:t>
      </w:r>
      <w:r w:rsidRPr="27772861" w:rsidR="27772861">
        <w:rPr>
          <w:rFonts w:ascii="Garamond" w:hAnsi="Garamond" w:eastAsia="Garamond" w:cs="Garamond"/>
          <w:noProof w:val="0"/>
          <w:color w:val="000000" w:themeColor="text1" w:themeTint="FF" w:themeShade="FF"/>
          <w:sz w:val="24"/>
          <w:szCs w:val="24"/>
          <w:lang w:val="en-GB"/>
        </w:rPr>
        <w:t xml:space="preserve"> needs.   </w:t>
      </w:r>
    </w:p>
    <w:p w:rsidR="27772861" w:rsidP="27772861" w:rsidRDefault="27772861" w14:noSpellErr="1" w14:paraId="408B38D2" w14:textId="363355BC">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I have personally been educating myself with the transmissive model and have studied on how S</w:t>
      </w:r>
      <w:r w:rsidRPr="27772861" w:rsidR="27772861">
        <w:rPr>
          <w:rFonts w:ascii="Garamond" w:hAnsi="Garamond" w:eastAsia="Garamond" w:cs="Garamond"/>
          <w:noProof w:val="0"/>
          <w:color w:val="000000" w:themeColor="text1" w:themeTint="FF" w:themeShade="FF"/>
          <w:sz w:val="24"/>
          <w:szCs w:val="24"/>
          <w:lang w:val="en-GB"/>
        </w:rPr>
        <w:t>hannon</w:t>
      </w:r>
      <w:r w:rsidRPr="27772861" w:rsidR="27772861">
        <w:rPr>
          <w:rFonts w:ascii="Garamond" w:hAnsi="Garamond" w:eastAsia="Garamond" w:cs="Garamond"/>
          <w:noProof w:val="0"/>
          <w:color w:val="000000" w:themeColor="text1" w:themeTint="FF" w:themeShade="FF"/>
          <w:sz w:val="24"/>
          <w:szCs w:val="24"/>
          <w:lang w:val="en-GB"/>
        </w:rPr>
        <w:t xml:space="preserve"> weaver theory is great </w:t>
      </w:r>
      <w:r w:rsidRPr="27772861" w:rsidR="27772861">
        <w:rPr>
          <w:rFonts w:ascii="Garamond" w:hAnsi="Garamond" w:eastAsia="Garamond" w:cs="Garamond"/>
          <w:noProof w:val="0"/>
          <w:color w:val="000000" w:themeColor="text1" w:themeTint="FF" w:themeShade="FF"/>
          <w:sz w:val="24"/>
          <w:szCs w:val="24"/>
          <w:lang w:val="en-GB"/>
        </w:rPr>
        <w:t>today, S</w:t>
      </w:r>
      <w:r w:rsidRPr="27772861" w:rsidR="27772861">
        <w:rPr>
          <w:rFonts w:ascii="Garamond" w:hAnsi="Garamond" w:eastAsia="Garamond" w:cs="Garamond"/>
          <w:noProof w:val="0"/>
          <w:color w:val="000000" w:themeColor="text1" w:themeTint="FF" w:themeShade="FF"/>
          <w:sz w:val="24"/>
          <w:szCs w:val="24"/>
          <w:lang w:val="en-GB"/>
        </w:rPr>
        <w:t>hannon</w:t>
      </w:r>
      <w:r w:rsidRPr="27772861" w:rsidR="27772861">
        <w:rPr>
          <w:rFonts w:ascii="Garamond" w:hAnsi="Garamond" w:eastAsia="Garamond" w:cs="Garamond"/>
          <w:noProof w:val="0"/>
          <w:color w:val="000000" w:themeColor="text1" w:themeTint="FF" w:themeShade="FF"/>
          <w:sz w:val="24"/>
          <w:szCs w:val="24"/>
          <w:lang w:val="en-GB"/>
        </w:rPr>
        <w:t xml:space="preserve"> was an engineer, this model was first made to improve technical communication, mainly for telephonic communication, </w:t>
      </w:r>
      <w:r w:rsidRPr="27772861" w:rsidR="27772861">
        <w:rPr>
          <w:rFonts w:ascii="Garamond" w:hAnsi="Garamond" w:eastAsia="Garamond" w:cs="Garamond"/>
          <w:noProof w:val="0"/>
          <w:color w:val="000000" w:themeColor="text1" w:themeTint="FF" w:themeShade="FF"/>
          <w:sz w:val="24"/>
          <w:szCs w:val="24"/>
          <w:lang w:val="en-GB"/>
        </w:rPr>
        <w:t xml:space="preserve">This </w:t>
      </w:r>
      <w:r w:rsidRPr="27772861" w:rsidR="27772861">
        <w:rPr>
          <w:rFonts w:ascii="Garamond" w:hAnsi="Garamond" w:eastAsia="Garamond" w:cs="Garamond"/>
          <w:noProof w:val="0"/>
          <w:color w:val="000000" w:themeColor="text1" w:themeTint="FF" w:themeShade="FF"/>
          <w:sz w:val="24"/>
          <w:szCs w:val="24"/>
          <w:lang w:val="en-GB"/>
        </w:rPr>
        <w:t>was to maximize telephone capacity with minimum noise.</w:t>
      </w:r>
    </w:p>
    <w:p w:rsidR="27772861" w:rsidP="27772861" w:rsidRDefault="27772861" w14:noSpellErr="1" w14:paraId="7CDA31DE" w14:textId="713F645C">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I have learnt that social science research into human communication is wide and used a lot today. I have also learnt the human communication can have barriers and can also have ways to prevent them.</w:t>
      </w:r>
    </w:p>
    <w:p w:rsidR="27772861" w:rsidP="27772861" w:rsidRDefault="27772861" w14:noSpellErr="1" w14:paraId="47635829" w14:textId="48FE97F5">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Human communication sources </w:t>
      </w:r>
      <w:r w:rsidRPr="27772861" w:rsidR="27772861">
        <w:rPr>
          <w:rFonts w:ascii="Garamond" w:hAnsi="Garamond" w:eastAsia="Garamond" w:cs="Garamond"/>
          <w:noProof w:val="0"/>
          <w:color w:val="000000" w:themeColor="text1" w:themeTint="FF" w:themeShade="FF"/>
          <w:sz w:val="24"/>
          <w:szCs w:val="24"/>
          <w:lang w:val="en-GB"/>
        </w:rPr>
        <w:t xml:space="preserve">an influence to many </w:t>
      </w:r>
      <w:r w:rsidRPr="27772861" w:rsidR="27772861">
        <w:rPr>
          <w:rFonts w:ascii="Garamond" w:hAnsi="Garamond" w:eastAsia="Garamond" w:cs="Garamond"/>
          <w:noProof w:val="0"/>
          <w:color w:val="000000" w:themeColor="text1" w:themeTint="FF" w:themeShade="FF"/>
          <w:sz w:val="24"/>
          <w:szCs w:val="24"/>
          <w:lang w:val="en-GB"/>
        </w:rPr>
        <w:t>and has</w:t>
      </w:r>
      <w:r w:rsidRPr="27772861" w:rsidR="27772861">
        <w:rPr>
          <w:rFonts w:ascii="Garamond" w:hAnsi="Garamond" w:eastAsia="Garamond" w:cs="Garamond"/>
          <w:noProof w:val="0"/>
          <w:color w:val="000000" w:themeColor="text1" w:themeTint="FF" w:themeShade="FF"/>
          <w:sz w:val="24"/>
          <w:szCs w:val="24"/>
          <w:lang w:val="en-GB"/>
        </w:rPr>
        <w:t xml:space="preserve"> implications not only for the </w:t>
      </w:r>
      <w:r w:rsidRPr="27772861" w:rsidR="27772861">
        <w:rPr>
          <w:rFonts w:ascii="Garamond" w:hAnsi="Garamond" w:eastAsia="Garamond" w:cs="Garamond"/>
          <w:noProof w:val="0"/>
          <w:color w:val="000000" w:themeColor="text1" w:themeTint="FF" w:themeShade="FF"/>
          <w:sz w:val="24"/>
          <w:szCs w:val="24"/>
          <w:lang w:val="en-GB"/>
        </w:rPr>
        <w:t>common-sense</w:t>
      </w:r>
      <w:r w:rsidRPr="27772861" w:rsidR="27772861">
        <w:rPr>
          <w:rFonts w:ascii="Garamond" w:hAnsi="Garamond" w:eastAsia="Garamond" w:cs="Garamond"/>
          <w:noProof w:val="0"/>
          <w:color w:val="000000" w:themeColor="text1" w:themeTint="FF" w:themeShade="FF"/>
          <w:sz w:val="24"/>
          <w:szCs w:val="24"/>
          <w:lang w:val="en-GB"/>
        </w:rPr>
        <w:t xml:space="preserve"> and understanding of communication, </w:t>
      </w:r>
      <w:r w:rsidRPr="27772861" w:rsidR="27772861">
        <w:rPr>
          <w:rFonts w:ascii="Garamond" w:hAnsi="Garamond" w:eastAsia="Garamond" w:cs="Garamond"/>
          <w:noProof w:val="0"/>
          <w:color w:val="000000" w:themeColor="text1" w:themeTint="FF" w:themeShade="FF"/>
          <w:sz w:val="24"/>
          <w:szCs w:val="24"/>
          <w:lang w:val="en-GB"/>
        </w:rPr>
        <w:t>like saying</w:t>
      </w:r>
      <w:r w:rsidRPr="27772861" w:rsidR="27772861">
        <w:rPr>
          <w:rFonts w:ascii="Garamond" w:hAnsi="Garamond" w:eastAsia="Garamond" w:cs="Garamond"/>
          <w:noProof w:val="0"/>
          <w:color w:val="000000" w:themeColor="text1" w:themeTint="FF" w:themeShade="FF"/>
          <w:sz w:val="24"/>
          <w:szCs w:val="24"/>
          <w:lang w:val="en-GB"/>
        </w:rPr>
        <w:t xml:space="preserve"> hello but teaches you how to communicate. Effective communication can be just by speaking and listening, writing and reading, watching television.</w:t>
      </w:r>
    </w:p>
    <w:p w:rsidR="27772861" w:rsidP="27772861" w:rsidRDefault="27772861" w14:noSpellErr="1" w14:paraId="3FBB46A9" w14:textId="0D418D42">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Being </w:t>
      </w:r>
      <w:r w:rsidRPr="27772861" w:rsidR="27772861">
        <w:rPr>
          <w:rFonts w:ascii="Garamond" w:hAnsi="Garamond" w:eastAsia="Garamond" w:cs="Garamond"/>
          <w:noProof w:val="0"/>
          <w:color w:val="000000" w:themeColor="text1" w:themeTint="FF" w:themeShade="FF"/>
          <w:sz w:val="24"/>
          <w:szCs w:val="24"/>
          <w:lang w:val="en-GB"/>
        </w:rPr>
        <w:t>an</w:t>
      </w:r>
      <w:r w:rsidRPr="27772861" w:rsidR="27772861">
        <w:rPr>
          <w:rFonts w:ascii="Garamond" w:hAnsi="Garamond" w:eastAsia="Garamond" w:cs="Garamond"/>
          <w:noProof w:val="0"/>
          <w:color w:val="000000" w:themeColor="text1" w:themeTint="FF" w:themeShade="FF"/>
          <w:sz w:val="24"/>
          <w:szCs w:val="24"/>
          <w:lang w:val="en-GB"/>
        </w:rPr>
        <w:t xml:space="preserve"> effective communicator is not just words but a mixture of voice tone and body language and the use of eye to eye contact whenever it is possible this is called indirect communication. </w:t>
      </w:r>
    </w:p>
    <w:p w:rsidR="27772861" w:rsidP="27772861" w:rsidRDefault="27772861" w14:noSpellErr="1" w14:paraId="2C2B1F6A" w14:textId="666CAA03">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By showing the wrong communication skills at work can affect business profiting system as well </w:t>
      </w:r>
      <w:r w:rsidRPr="27772861" w:rsidR="27772861">
        <w:rPr>
          <w:rFonts w:ascii="Garamond" w:hAnsi="Garamond" w:eastAsia="Garamond" w:cs="Garamond"/>
          <w:noProof w:val="0"/>
          <w:color w:val="000000" w:themeColor="text1" w:themeTint="FF" w:themeShade="FF"/>
          <w:sz w:val="24"/>
          <w:szCs w:val="24"/>
          <w:lang w:val="en-GB"/>
        </w:rPr>
        <w:t>as harm</w:t>
      </w:r>
      <w:r w:rsidRPr="27772861" w:rsidR="27772861">
        <w:rPr>
          <w:rFonts w:ascii="Garamond" w:hAnsi="Garamond" w:eastAsia="Garamond" w:cs="Garamond"/>
          <w:noProof w:val="0"/>
          <w:color w:val="000000" w:themeColor="text1" w:themeTint="FF" w:themeShade="FF"/>
          <w:sz w:val="24"/>
          <w:szCs w:val="24"/>
          <w:lang w:val="en-GB"/>
        </w:rPr>
        <w:t xml:space="preserve"> people in business. </w:t>
      </w:r>
      <w:r w:rsidRPr="27772861" w:rsidR="27772861">
        <w:rPr>
          <w:rFonts w:ascii="Garamond" w:hAnsi="Garamond" w:eastAsia="Garamond" w:cs="Garamond"/>
          <w:noProof w:val="0"/>
          <w:color w:val="000000" w:themeColor="text1" w:themeTint="FF" w:themeShade="FF"/>
          <w:sz w:val="24"/>
          <w:szCs w:val="24"/>
          <w:lang w:val="en-GB"/>
        </w:rPr>
        <w:t>So,</w:t>
      </w:r>
      <w:r w:rsidRPr="27772861" w:rsidR="27772861">
        <w:rPr>
          <w:rFonts w:ascii="Garamond" w:hAnsi="Garamond" w:eastAsia="Garamond" w:cs="Garamond"/>
          <w:noProof w:val="0"/>
          <w:color w:val="000000" w:themeColor="text1" w:themeTint="FF" w:themeShade="FF"/>
          <w:sz w:val="24"/>
          <w:szCs w:val="24"/>
          <w:lang w:val="en-GB"/>
        </w:rPr>
        <w:t xml:space="preserve"> communication is very important not only in a business, but when we speaking to people. </w:t>
      </w:r>
    </w:p>
    <w:p w:rsidR="27772861" w:rsidP="27772861" w:rsidRDefault="27772861" w14:noSpellErr="1" w14:paraId="758BB53C" w14:textId="44B20D96">
      <w:pPr>
        <w:jc w:val="both"/>
        <w:rPr>
          <w:rFonts w:ascii="Garamond" w:hAnsi="Garamond" w:eastAsia="Garamond" w:cs="Garamond"/>
          <w:noProof w:val="0"/>
          <w:color w:val="000000" w:themeColor="text1" w:themeTint="FF" w:themeShade="FF"/>
          <w:sz w:val="24"/>
          <w:szCs w:val="24"/>
          <w:lang w:val="en-GB"/>
        </w:rPr>
      </w:pPr>
      <w:r w:rsidRPr="27772861" w:rsidR="27772861">
        <w:rPr>
          <w:rFonts w:ascii="Garamond" w:hAnsi="Garamond" w:eastAsia="Garamond" w:cs="Garamond"/>
          <w:noProof w:val="0"/>
          <w:color w:val="000000" w:themeColor="text1" w:themeTint="FF" w:themeShade="FF"/>
          <w:sz w:val="24"/>
          <w:szCs w:val="24"/>
          <w:lang w:val="en-GB"/>
        </w:rPr>
        <w:t xml:space="preserve">Communication </w:t>
      </w:r>
      <w:r w:rsidRPr="27772861" w:rsidR="27772861">
        <w:rPr>
          <w:rFonts w:ascii="Garamond" w:hAnsi="Garamond" w:eastAsia="Garamond" w:cs="Garamond"/>
          <w:noProof w:val="0"/>
          <w:color w:val="000000" w:themeColor="text1" w:themeTint="FF" w:themeShade="FF"/>
          <w:sz w:val="24"/>
          <w:szCs w:val="24"/>
          <w:lang w:val="en-GB"/>
        </w:rPr>
        <w:t>skills helps</w:t>
      </w:r>
      <w:r w:rsidRPr="27772861" w:rsidR="27772861">
        <w:rPr>
          <w:rFonts w:ascii="Garamond" w:hAnsi="Garamond" w:eastAsia="Garamond" w:cs="Garamond"/>
          <w:noProof w:val="0"/>
          <w:color w:val="000000" w:themeColor="text1" w:themeTint="FF" w:themeShade="FF"/>
          <w:sz w:val="24"/>
          <w:szCs w:val="24"/>
          <w:lang w:val="en-GB"/>
        </w:rPr>
        <w:t xml:space="preserve"> you build relationships with customers and able to build these relationships as employees to help grow organisations and help people have better understanding on what our organization brings to them. This helps market-based and managerialist policies and practices.</w:t>
      </w:r>
    </w:p>
    <w:p w:rsidR="27772861" w:rsidP="27772861" w:rsidRDefault="27772861" w14:noSpellErr="1" w14:paraId="1349CF5A" w14:textId="2E4263E9">
      <w:pPr>
        <w:jc w:val="both"/>
        <w:rPr>
          <w:rFonts w:ascii="Garamond" w:hAnsi="Garamond" w:eastAsia="Garamond" w:cs="Garamond"/>
          <w:noProof w:val="0"/>
          <w:sz w:val="24"/>
          <w:szCs w:val="24"/>
          <w:lang w:val="en-GB"/>
        </w:rPr>
      </w:pPr>
      <w:r w:rsidRPr="27772861" w:rsidR="27772861">
        <w:rPr>
          <w:rFonts w:ascii="Garamond" w:hAnsi="Garamond" w:eastAsia="Garamond" w:cs="Garamond"/>
          <w:noProof w:val="0"/>
          <w:sz w:val="24"/>
          <w:szCs w:val="24"/>
          <w:lang w:val="en-GB"/>
        </w:rPr>
        <w:t>References:</w:t>
      </w:r>
    </w:p>
    <w:p w:rsidR="27772861" w:rsidP="27772861" w:rsidRDefault="27772861" w14:noSpellErr="1" w14:paraId="71768EB2" w14:textId="09384DE1">
      <w:pPr>
        <w:pStyle w:val="ListParagraph"/>
        <w:numPr>
          <w:ilvl w:val="0"/>
          <w:numId w:val="1"/>
        </w:numPr>
        <w:jc w:val="left"/>
        <w:rPr>
          <w:sz w:val="24"/>
          <w:szCs w:val="24"/>
        </w:rPr>
      </w:pPr>
      <w:r w:rsidRPr="62BB4FA3" w:rsidR="62BB4FA3">
        <w:rPr>
          <w:rFonts w:ascii="Garamond" w:hAnsi="Garamond" w:eastAsia="Garamond" w:cs="Garamond"/>
          <w:noProof w:val="0"/>
          <w:sz w:val="24"/>
          <w:szCs w:val="24"/>
          <w:lang w:val="en-GB"/>
        </w:rPr>
        <w:t>Carey, J (1989): ‘’Communication as Culture. New York’’: Routledge (</w:t>
      </w:r>
      <w:r w:rsidRPr="62BB4FA3" w:rsidR="62BB4FA3">
        <w:rPr>
          <w:rFonts w:ascii="Garamond" w:hAnsi="Garamond" w:eastAsia="Garamond" w:cs="Garamond"/>
          <w:i w:val="1"/>
          <w:iCs w:val="1"/>
          <w:noProof w:val="0"/>
          <w:sz w:val="24"/>
          <w:szCs w:val="24"/>
          <w:lang w:val="en-GB"/>
        </w:rPr>
        <w:t>Chapter 1, 'A Cultural Approach to Communication')</w:t>
      </w:r>
    </w:p>
    <w:p w:rsidR="27772861" w:rsidP="27772861" w:rsidRDefault="27772861" w14:paraId="520F035B" w14:textId="7648A2A2">
      <w:pPr>
        <w:pStyle w:val="ListParagraph"/>
        <w:numPr>
          <w:ilvl w:val="1"/>
          <w:numId w:val="2"/>
        </w:numPr>
        <w:jc w:val="left"/>
        <w:rPr>
          <w:sz w:val="24"/>
          <w:szCs w:val="24"/>
        </w:rPr>
      </w:pPr>
      <w:r w:rsidRPr="62BB4FA3" w:rsidR="62BB4FA3">
        <w:rPr>
          <w:rFonts w:ascii="Garamond" w:hAnsi="Garamond" w:eastAsia="Garamond" w:cs="Garamond"/>
          <w:noProof w:val="0"/>
          <w:color w:val="222222"/>
          <w:sz w:val="24"/>
          <w:szCs w:val="24"/>
          <w:lang w:val="en-GB"/>
        </w:rPr>
        <w:t>Dainton</w:t>
      </w:r>
      <w:r w:rsidRPr="62BB4FA3" w:rsidR="62BB4FA3">
        <w:rPr>
          <w:rFonts w:ascii="Garamond" w:hAnsi="Garamond" w:eastAsia="Garamond" w:cs="Garamond"/>
          <w:noProof w:val="0"/>
          <w:color w:val="222222"/>
          <w:sz w:val="24"/>
          <w:szCs w:val="24"/>
          <w:lang w:val="en-GB"/>
        </w:rPr>
        <w:t xml:space="preserve">. </w:t>
      </w:r>
      <w:r w:rsidRPr="62BB4FA3" w:rsidR="62BB4FA3">
        <w:rPr>
          <w:rFonts w:ascii="Garamond" w:hAnsi="Garamond" w:eastAsia="Garamond" w:cs="Garamond"/>
          <w:noProof w:val="0"/>
          <w:color w:val="222222"/>
          <w:sz w:val="24"/>
          <w:szCs w:val="24"/>
          <w:lang w:val="en-GB"/>
        </w:rPr>
        <w:t>M  Elaine</w:t>
      </w:r>
      <w:r w:rsidRPr="62BB4FA3" w:rsidR="62BB4FA3">
        <w:rPr>
          <w:rFonts w:ascii="Garamond" w:hAnsi="Garamond" w:eastAsia="Garamond" w:cs="Garamond"/>
          <w:noProof w:val="0"/>
          <w:color w:val="222222"/>
          <w:sz w:val="24"/>
          <w:szCs w:val="24"/>
          <w:lang w:val="en-GB"/>
        </w:rPr>
        <w:t xml:space="preserve"> D. Z.  (2011).</w:t>
      </w:r>
      <w:r w:rsidRPr="62BB4FA3" w:rsidR="62BB4FA3">
        <w:rPr>
          <w:rFonts w:ascii="Garamond" w:hAnsi="Garamond" w:eastAsia="Garamond" w:cs="Garamond"/>
          <w:noProof w:val="0"/>
          <w:sz w:val="24"/>
          <w:szCs w:val="24"/>
          <w:lang w:val="en-GB"/>
        </w:rPr>
        <w:t xml:space="preserve"> </w:t>
      </w:r>
      <w:hyperlink r:id="R9ab09aa345734a93">
        <w:r w:rsidRPr="62BB4FA3" w:rsidR="62BB4FA3">
          <w:rPr>
            <w:rStyle w:val="Hyperlink"/>
            <w:rFonts w:ascii="Garamond" w:hAnsi="Garamond" w:eastAsia="Garamond" w:cs="Garamond"/>
            <w:i w:val="1"/>
            <w:iCs w:val="1"/>
            <w:noProof w:val="0"/>
            <w:color w:val="000000" w:themeColor="text1" w:themeTint="FF" w:themeShade="FF"/>
            <w:sz w:val="24"/>
            <w:szCs w:val="24"/>
            <w:lang w:val="en-GB"/>
          </w:rPr>
          <w:t>Applying Communication Theory for Professional Life</w:t>
        </w:r>
      </w:hyperlink>
      <w:r w:rsidRPr="62BB4FA3" w:rsidR="62BB4FA3">
        <w:rPr>
          <w:rFonts w:ascii="Garamond" w:hAnsi="Garamond" w:eastAsia="Garamond" w:cs="Garamond"/>
          <w:i w:val="1"/>
          <w:iCs w:val="1"/>
          <w:noProof w:val="0"/>
          <w:color w:val="000000" w:themeColor="text1" w:themeTint="FF" w:themeShade="FF"/>
          <w:sz w:val="24"/>
          <w:szCs w:val="24"/>
          <w:lang w:val="en-GB"/>
        </w:rPr>
        <w:t xml:space="preserve"> </w:t>
      </w:r>
      <w:r w:rsidRPr="62BB4FA3" w:rsidR="62BB4FA3">
        <w:rPr>
          <w:rFonts w:ascii="Garamond" w:hAnsi="Garamond" w:eastAsia="Garamond" w:cs="Garamond"/>
          <w:noProof w:val="0"/>
          <w:color w:val="222222"/>
          <w:sz w:val="24"/>
          <w:szCs w:val="24"/>
          <w:lang w:val="en-GB"/>
        </w:rPr>
        <w:t>(PDF)</w:t>
      </w:r>
    </w:p>
    <w:p w:rsidR="27772861" w:rsidP="27772861" w:rsidRDefault="27772861" w14:noSpellErr="1" w14:paraId="4454FE84" w14:textId="686803BF">
      <w:pPr>
        <w:pStyle w:val="ListParagraph"/>
        <w:numPr>
          <w:ilvl w:val="1"/>
          <w:numId w:val="2"/>
        </w:numPr>
        <w:jc w:val="left"/>
        <w:rPr>
          <w:sz w:val="24"/>
          <w:szCs w:val="24"/>
        </w:rPr>
      </w:pPr>
      <w:r w:rsidRPr="62BB4FA3" w:rsidR="62BB4FA3">
        <w:rPr>
          <w:rFonts w:ascii="Garamond" w:hAnsi="Garamond" w:eastAsia="Garamond" w:cs="Garamond"/>
          <w:noProof w:val="0"/>
          <w:color w:val="000000" w:themeColor="text1" w:themeTint="FF" w:themeShade="FF"/>
          <w:sz w:val="24"/>
          <w:szCs w:val="24"/>
          <w:lang w:val="en-GB"/>
        </w:rPr>
        <w:t>Daniel. C. (2014).  ‘’The Transmission Model of Communication’’</w:t>
      </w:r>
    </w:p>
    <w:p w:rsidR="27772861" w:rsidP="27772861" w:rsidRDefault="27772861" w14:noSpellErr="1" w14:paraId="42EB5136" w14:textId="41682304">
      <w:pPr>
        <w:pStyle w:val="ListParagraph"/>
        <w:numPr>
          <w:ilvl w:val="1"/>
          <w:numId w:val="2"/>
        </w:numPr>
        <w:jc w:val="left"/>
        <w:rPr>
          <w:sz w:val="24"/>
          <w:szCs w:val="24"/>
        </w:rPr>
      </w:pPr>
      <w:r w:rsidRPr="62BB4FA3" w:rsidR="62BB4FA3">
        <w:rPr>
          <w:rFonts w:ascii="Garamond" w:hAnsi="Garamond" w:eastAsia="Garamond" w:cs="Garamond"/>
          <w:noProof w:val="0"/>
          <w:sz w:val="24"/>
          <w:szCs w:val="24"/>
          <w:lang w:val="en-GB"/>
        </w:rPr>
        <w:t xml:space="preserve">Essays, UK. (2013). </w:t>
      </w:r>
      <w:r w:rsidRPr="62BB4FA3" w:rsidR="62BB4FA3">
        <w:rPr>
          <w:rFonts w:ascii="Garamond" w:hAnsi="Garamond" w:eastAsia="Garamond" w:cs="Garamond"/>
          <w:i w:val="1"/>
          <w:iCs w:val="1"/>
          <w:noProof w:val="0"/>
          <w:sz w:val="24"/>
          <w:szCs w:val="24"/>
          <w:lang w:val="en-GB"/>
        </w:rPr>
        <w:t>Importance of Communication Skills Essay.</w:t>
      </w:r>
      <w:r w:rsidRPr="62BB4FA3" w:rsidR="62BB4FA3">
        <w:rPr>
          <w:rFonts w:ascii="Garamond" w:hAnsi="Garamond" w:eastAsia="Garamond" w:cs="Garamond"/>
          <w:noProof w:val="0"/>
          <w:sz w:val="24"/>
          <w:szCs w:val="24"/>
          <w:lang w:val="en-GB"/>
        </w:rPr>
        <w:t xml:space="preserve"> Retrieved from </w:t>
      </w:r>
    </w:p>
    <w:p w:rsidR="27772861" w:rsidP="27772861" w:rsidRDefault="27772861" w14:noSpellErr="1" w14:paraId="150EC85B" w14:textId="76AB3BA5">
      <w:pPr>
        <w:pStyle w:val="ListParagraph"/>
        <w:numPr>
          <w:ilvl w:val="0"/>
          <w:numId w:val="1"/>
        </w:numPr>
        <w:jc w:val="left"/>
        <w:rPr>
          <w:sz w:val="24"/>
          <w:szCs w:val="24"/>
        </w:rPr>
      </w:pPr>
      <w:r w:rsidRPr="62BB4FA3" w:rsidR="62BB4FA3">
        <w:rPr>
          <w:rFonts w:ascii="Garamond" w:hAnsi="Garamond" w:eastAsia="Garamond" w:cs="Garamond"/>
          <w:noProof w:val="0"/>
          <w:sz w:val="24"/>
          <w:szCs w:val="24"/>
          <w:lang w:val="en-GB"/>
        </w:rPr>
        <w:t xml:space="preserve">Royal open university </w:t>
      </w:r>
      <w:r w:rsidRPr="62BB4FA3" w:rsidR="62BB4FA3">
        <w:rPr>
          <w:rFonts w:ascii="Garamond" w:hAnsi="Garamond" w:eastAsia="Garamond" w:cs="Garamond"/>
          <w:noProof w:val="0"/>
          <w:sz w:val="24"/>
          <w:szCs w:val="24"/>
          <w:lang w:val="en-GB"/>
        </w:rPr>
        <w:t>( Nov</w:t>
      </w:r>
      <w:r w:rsidRPr="62BB4FA3" w:rsidR="62BB4FA3">
        <w:rPr>
          <w:rFonts w:ascii="Garamond" w:hAnsi="Garamond" w:eastAsia="Garamond" w:cs="Garamond"/>
          <w:noProof w:val="0"/>
          <w:sz w:val="24"/>
          <w:szCs w:val="24"/>
          <w:lang w:val="en-GB"/>
        </w:rPr>
        <w:t xml:space="preserve"> 8, 2010) linked in slide show </w:t>
      </w:r>
    </w:p>
    <w:p w:rsidR="27772861" w:rsidP="27772861" w:rsidRDefault="27772861" w14:paraId="3E508274" w14:textId="2572ED1F">
      <w:pPr>
        <w:jc w:val="left"/>
        <w:rPr>
          <w:rFonts w:ascii="Garamond" w:hAnsi="Garamond" w:eastAsia="Garamond" w:cs="Garamond"/>
          <w:sz w:val="24"/>
          <w:szCs w:val="24"/>
        </w:rPr>
      </w:pPr>
      <w:hyperlink r:id="Rc928196458ee4251">
        <w:r w:rsidRPr="27772861" w:rsidR="27772861">
          <w:rPr>
            <w:rStyle w:val="Hyperlink"/>
            <w:rFonts w:ascii="Garamond" w:hAnsi="Garamond" w:eastAsia="Garamond" w:cs="Garamond"/>
            <w:noProof w:val="0"/>
            <w:color w:val="1155CC"/>
            <w:sz w:val="24"/>
            <w:szCs w:val="24"/>
            <w:u w:val="single"/>
            <w:lang w:val="en-GB"/>
          </w:rPr>
          <w:t>https://www.slideshare.net/nzewasajja/shannon-and-weaver-communication-model</w:t>
        </w:r>
      </w:hyperlink>
    </w:p>
    <w:p w:rsidR="27772861" w:rsidP="27772861" w:rsidRDefault="27772861" w14:noSpellErr="1" w14:paraId="3AA8DDA6" w14:textId="0C38E8C6">
      <w:pPr>
        <w:pStyle w:val="ListParagraph"/>
        <w:numPr>
          <w:ilvl w:val="0"/>
          <w:numId w:val="1"/>
        </w:numPr>
        <w:jc w:val="left"/>
        <w:rPr>
          <w:sz w:val="24"/>
          <w:szCs w:val="24"/>
        </w:rPr>
      </w:pPr>
      <w:r w:rsidRPr="62BB4FA3" w:rsidR="62BB4FA3">
        <w:rPr>
          <w:rFonts w:ascii="Garamond" w:hAnsi="Garamond" w:eastAsia="Garamond" w:cs="Garamond"/>
          <w:noProof w:val="0"/>
          <w:color w:val="222222"/>
          <w:sz w:val="24"/>
          <w:szCs w:val="24"/>
          <w:lang w:val="en-GB"/>
        </w:rPr>
        <w:t xml:space="preserve">Weaver. W (1948). ‘’A Mathematical Theory of Communication” </w:t>
      </w:r>
      <w:r w:rsidRPr="62BB4FA3" w:rsidR="62BB4FA3">
        <w:rPr>
          <w:rFonts w:ascii="Garamond" w:hAnsi="Garamond" w:eastAsia="Garamond" w:cs="Garamond"/>
          <w:i w:val="1"/>
          <w:iCs w:val="1"/>
          <w:noProof w:val="0"/>
          <w:color w:val="222222"/>
          <w:sz w:val="24"/>
          <w:szCs w:val="24"/>
          <w:lang w:val="en-GB"/>
        </w:rPr>
        <w:t xml:space="preserve">in Bell System Technical Journal </w:t>
      </w:r>
      <w:hyperlink r:id="R426c7afd072441b4">
        <w:r w:rsidRPr="62BB4FA3" w:rsidR="62BB4FA3">
          <w:rPr>
            <w:rStyle w:val="Hyperlink"/>
            <w:rFonts w:ascii="Garamond" w:hAnsi="Garamond" w:eastAsia="Garamond" w:cs="Garamond"/>
            <w:i w:val="1"/>
            <w:iCs w:val="1"/>
            <w:noProof w:val="0"/>
            <w:color w:val="1155CC"/>
            <w:sz w:val="24"/>
            <w:szCs w:val="24"/>
            <w:u w:val="single"/>
            <w:lang w:val="en-GB"/>
          </w:rPr>
          <w:t>https://www.businesstopia.net/communication/shannon-and-weaver-model-communication</w:t>
        </w:r>
      </w:hyperlink>
      <w:r w:rsidRPr="62BB4FA3" w:rsidR="62BB4FA3">
        <w:rPr>
          <w:rFonts w:ascii="Garamond" w:hAnsi="Garamond" w:eastAsia="Garamond" w:cs="Garamond"/>
          <w:i w:val="1"/>
          <w:iCs w:val="1"/>
          <w:noProof w:val="0"/>
          <w:color w:val="1155CC"/>
          <w:sz w:val="24"/>
          <w:szCs w:val="24"/>
          <w:u w:val="single"/>
          <w:lang w:val="en-GB"/>
        </w:rPr>
        <w:t xml:space="preserve"> </w:t>
      </w:r>
    </w:p>
    <w:p w:rsidR="27772861" w:rsidP="1F65CC3D" w:rsidRDefault="27772861" w14:paraId="44DB4E7D" w14:noSpellErr="1" w14:textId="0EB0C562">
      <w:pPr>
        <w:pStyle w:val="ListParagraph"/>
        <w:numPr>
          <w:ilvl w:val="0"/>
          <w:numId w:val="1"/>
        </w:numPr>
        <w:jc w:val="left"/>
        <w:rPr>
          <w:sz w:val="24"/>
          <w:szCs w:val="24"/>
        </w:rPr>
      </w:pPr>
      <w:r w:rsidRPr="62BB4FA3" w:rsidR="62BB4FA3">
        <w:rPr>
          <w:rFonts w:ascii="Garamond" w:hAnsi="Garamond" w:eastAsia="Garamond" w:cs="Garamond"/>
          <w:noProof w:val="0"/>
          <w:color w:val="212529"/>
          <w:sz w:val="24"/>
          <w:szCs w:val="24"/>
          <w:lang w:val="en-GB"/>
        </w:rPr>
        <w:t xml:space="preserve">Webster, D. (2017). ‘’Lagasse, &amp; Columbia University, The Columbia encyclopaedia ‘’ (7). </w:t>
      </w:r>
      <w:r w:rsidRPr="62BB4FA3" w:rsidR="62BB4FA3">
        <w:rPr>
          <w:rFonts w:ascii="Garamond" w:hAnsi="Garamond" w:eastAsia="Garamond" w:cs="Garamond"/>
          <w:i w:val="1"/>
          <w:iCs w:val="1"/>
          <w:noProof w:val="0"/>
          <w:color w:val="212529"/>
          <w:sz w:val="24"/>
          <w:szCs w:val="24"/>
          <w:lang w:val="en-GB"/>
        </w:rPr>
        <w:t>New York, NY: Columbia University Press</w:t>
      </w:r>
      <w:r w:rsidRPr="62BB4FA3" w:rsidR="62BB4FA3">
        <w:rPr>
          <w:rFonts w:ascii="Garamond" w:hAnsi="Garamond" w:eastAsia="Garamond" w:cs="Garamond"/>
          <w:noProof w:val="0"/>
          <w:color w:val="212529"/>
          <w:sz w:val="24"/>
          <w:szCs w:val="24"/>
          <w:lang w:val="en-GB"/>
        </w:rPr>
        <w:t xml:space="preserve">. Retrieved from </w:t>
      </w:r>
      <w:hyperlink r:id="Ree326683888f4b44">
        <w:r w:rsidRPr="62BB4FA3" w:rsidR="62BB4FA3">
          <w:rPr>
            <w:rStyle w:val="Hyperlink"/>
            <w:rFonts w:ascii="Garamond" w:hAnsi="Garamond" w:eastAsia="Garamond" w:cs="Garamond"/>
            <w:noProof w:val="0"/>
            <w:color w:val="1155CC"/>
            <w:sz w:val="24"/>
            <w:szCs w:val="24"/>
            <w:u w:val="single"/>
            <w:lang w:val="en-GB"/>
          </w:rPr>
          <w:t>https://search.credoreference.com/content/topic/webster_daniel_1782_1852</w:t>
        </w:r>
      </w:hyperlink>
    </w:p>
    <w:sectPr>
      <w:pgSz w:w="11906" w:h="16838" w:orient="portrait"/>
      <w:pgMar w:top="1440" w:right="1440" w:bottom="1440" w:left="1440" w:header="720" w:footer="720" w:gutter="0"/>
      <w:cols w:space="720"/>
      <w:docGrid w:linePitch="360"/>
      <w:headerReference w:type="default" r:id="Rb050c0bd2fd348a3"/>
      <w:footerReference w:type="default" r:id="R3009436161984e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7772861" w:rsidTr="27772861" w14:paraId="229E9D91">
      <w:tc>
        <w:tcPr>
          <w:tcW w:w="3009" w:type="dxa"/>
          <w:tcMar/>
        </w:tcPr>
        <w:p w:rsidR="27772861" w:rsidP="27772861" w:rsidRDefault="27772861" w14:paraId="4B346708" w14:textId="13CF8818">
          <w:pPr>
            <w:pStyle w:val="Header"/>
            <w:bidi w:val="0"/>
            <w:ind w:left="-115"/>
            <w:jc w:val="left"/>
          </w:pPr>
        </w:p>
      </w:tc>
      <w:tc>
        <w:tcPr>
          <w:tcW w:w="3009" w:type="dxa"/>
          <w:tcMar/>
        </w:tcPr>
        <w:p w:rsidR="27772861" w:rsidP="27772861" w:rsidRDefault="27772861" w14:paraId="0117EE8C" w14:textId="34CAFA08">
          <w:pPr>
            <w:pStyle w:val="Header"/>
            <w:bidi w:val="0"/>
            <w:jc w:val="center"/>
          </w:pPr>
        </w:p>
      </w:tc>
      <w:tc>
        <w:tcPr>
          <w:tcW w:w="3009" w:type="dxa"/>
          <w:tcMar/>
        </w:tcPr>
        <w:p w:rsidR="27772861" w:rsidP="27772861" w:rsidRDefault="27772861" w14:paraId="349ABE1C" w14:textId="7B3CFDC2">
          <w:pPr>
            <w:pStyle w:val="Header"/>
            <w:bidi w:val="0"/>
            <w:ind w:right="-115"/>
            <w:jc w:val="right"/>
          </w:pPr>
        </w:p>
      </w:tc>
    </w:tr>
  </w:tbl>
  <w:p w:rsidR="27772861" w:rsidP="27772861" w:rsidRDefault="27772861" w14:noSpellErr="1" w14:paraId="69E6F490" w14:textId="6B32AD61">
    <w:pPr>
      <w:pStyle w:val="Footer"/>
      <w:bidi w:val="0"/>
    </w:pPr>
    <w:r w:rsidR="27772861">
      <w:rPr/>
      <w:t xml:space="preserve">Application to communication theory </w:t>
    </w:r>
  </w:p>
  <w:p w:rsidR="27772861" w:rsidP="27772861" w:rsidRDefault="27772861" w14:paraId="1A0A486C" w14:textId="115CCF0E">
    <w:pPr>
      <w:pStyle w:val="Footer"/>
      <w:bidi w:val="0"/>
    </w:pPr>
  </w:p>
</w:ftr>
</file>

<file path=word/footnotes.xml><?xml version="1.0" encoding="utf-8"?>
<w:footnotes xmlns:w14="http://schemas.microsoft.com/office/word/2010/wordml" xmlns:w="http://schemas.openxmlformats.org/wordprocessingml/2006/main">
  <w:footnote w:type="separator" w:id="-1">
    <w:p w:rsidR="27772861" w:rsidRDefault="27772861" w14:paraId="60E8DDAD" w14:textId="753A9F79">
      <w:pPr>
        <w:spacing w:after="0" w:line="240" w:lineRule="auto"/>
      </w:pPr>
      <w:r>
        <w:separator/>
      </w:r>
    </w:p>
  </w:footnote>
  <w:footnote w:type="continuationSeparator" w:id="0">
    <w:p w:rsidR="27772861" w:rsidRDefault="27772861" w14:paraId="0EADC8CA" w14:textId="2681DC69">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7772861" w:rsidTr="27772861" w14:paraId="6712B896">
      <w:tc>
        <w:tcPr>
          <w:tcW w:w="3009" w:type="dxa"/>
          <w:tcMar/>
        </w:tcPr>
        <w:p w:rsidR="27772861" w:rsidP="27772861" w:rsidRDefault="27772861" w14:paraId="35B84D9E" w14:textId="734FE69E">
          <w:pPr>
            <w:pStyle w:val="Header"/>
            <w:bidi w:val="0"/>
            <w:ind w:left="-115"/>
            <w:jc w:val="left"/>
          </w:pPr>
        </w:p>
      </w:tc>
      <w:tc>
        <w:tcPr>
          <w:tcW w:w="3009" w:type="dxa"/>
          <w:tcMar/>
        </w:tcPr>
        <w:p w:rsidR="27772861" w:rsidP="27772861" w:rsidRDefault="27772861" w14:paraId="1CCE3566" w14:textId="450C6D48">
          <w:pPr>
            <w:pStyle w:val="Header"/>
            <w:bidi w:val="0"/>
            <w:jc w:val="center"/>
          </w:pPr>
        </w:p>
      </w:tc>
      <w:tc>
        <w:tcPr>
          <w:tcW w:w="3009" w:type="dxa"/>
          <w:tcMar/>
        </w:tcPr>
        <w:p w:rsidR="27772861" w:rsidP="27772861" w:rsidRDefault="27772861" w14:paraId="5A94E324" w14:textId="50937016">
          <w:pPr>
            <w:pStyle w:val="Header"/>
            <w:bidi w:val="0"/>
            <w:ind w:right="-115"/>
            <w:jc w:val="right"/>
          </w:pPr>
        </w:p>
      </w:tc>
    </w:tr>
  </w:tbl>
  <w:p w:rsidR="27772861" w:rsidP="27772861" w:rsidRDefault="27772861" w14:noSpellErr="1" w14:paraId="48782887" w14:textId="36E21328">
    <w:pPr>
      <w:pStyle w:val="Header"/>
      <w:bidi w:val="0"/>
    </w:pPr>
    <w:r w:rsidR="27772861">
      <w:rPr/>
      <w:t>Effective communication</w:t>
    </w:r>
  </w:p>
  <w:p w:rsidR="27772861" w:rsidP="27772861" w:rsidRDefault="27772861" w14:paraId="75B073C6" w14:textId="5CB34ED9">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062BCB"/>
  <w15:docId w15:val="{8b8f39a5-c43d-4daf-aa7b-75427da101f5}"/>
  <w:rsids>
    <w:rsidRoot w:val="7BF0B605"/>
    <w:rsid w:val="1F65CC3D"/>
    <w:rsid w:val="25F2F0E3"/>
    <w:rsid w:val="27772861"/>
    <w:rsid w:val="4D062BCB"/>
    <w:rsid w:val="62BB4FA3"/>
    <w:rsid w:val="7BF0B605"/>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fa4e066f8af4440" /><Relationship Type="http://schemas.openxmlformats.org/officeDocument/2006/relationships/hyperlink" Target="https://www.slideshare.net/nzewasajja/shannon-and-weaver-communication-model" TargetMode="External" Id="Rc928196458ee4251" /><Relationship Type="http://schemas.openxmlformats.org/officeDocument/2006/relationships/header" Target="/word/header.xml" Id="Rb050c0bd2fd348a3" /><Relationship Type="http://schemas.openxmlformats.org/officeDocument/2006/relationships/footer" Target="/word/footer.xml" Id="R3009436161984e17" /><Relationship Type="http://schemas.openxmlformats.org/officeDocument/2006/relationships/footnotes" Target="/word/footnotes.xml" Id="R687ca46b04c64716" /><Relationship Type="http://schemas.openxmlformats.org/officeDocument/2006/relationships/numbering" Target="/word/numbering.xml" Id="R8e9f782c43724ab3" /><Relationship Type="http://schemas.openxmlformats.org/officeDocument/2006/relationships/image" Target="/media/image2.gif" Id="R4aab763f7af74032" /><Relationship Type="http://schemas.openxmlformats.org/officeDocument/2006/relationships/hyperlink" Target="https://search.credoreference.com/content/topic/webster_daniel_1782_1852" TargetMode="External" Id="Rba658242f87d40f2" /><Relationship Type="http://schemas.openxmlformats.org/officeDocument/2006/relationships/hyperlink" Target="http://www.sagepub.com/upm-data/4983_Dainton_Chapter_1.pdf" TargetMode="External" Id="R9ab09aa345734a93" /><Relationship Type="http://schemas.openxmlformats.org/officeDocument/2006/relationships/hyperlink" Target="https://www.businesstopia.net/communication/shannon-and-weaver-model-communication" TargetMode="External" Id="R426c7afd072441b4" /><Relationship Type="http://schemas.openxmlformats.org/officeDocument/2006/relationships/hyperlink" Target="https://search.credoreference.com/content/topic/webster_daniel_1782_1852" TargetMode="External" Id="Ree326683888f4b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Sorayah Devine</dc:creator>
  <keywords/>
  <dc:description/>
  <lastModifiedBy>Sorayah Devine</lastModifiedBy>
  <revision>5</revision>
  <dcterms:created xsi:type="dcterms:W3CDTF">2018-05-02T09:31:40.9661024Z</dcterms:created>
  <dcterms:modified xsi:type="dcterms:W3CDTF">2018-05-02T14:13:37.4857694Z</dcterms:modified>
</coreProperties>
</file>