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20B" w:rsidRPr="00467815" w:rsidRDefault="00467815">
      <w:pPr>
        <w:rPr>
          <w:b/>
          <w:sz w:val="36"/>
          <w:szCs w:val="36"/>
        </w:rPr>
      </w:pPr>
      <w:r w:rsidRPr="00467815">
        <w:rPr>
          <w:b/>
          <w:sz w:val="36"/>
          <w:szCs w:val="36"/>
        </w:rPr>
        <w:t>ACCRUALS AND PREPAYMENTS – LECTURE EXAMPLES</w:t>
      </w:r>
    </w:p>
    <w:p w:rsidR="00467815" w:rsidRPr="00467815" w:rsidRDefault="00467815">
      <w:pPr>
        <w:rPr>
          <w:sz w:val="32"/>
          <w:szCs w:val="32"/>
        </w:rPr>
      </w:pPr>
    </w:p>
    <w:p w:rsidR="00467815" w:rsidRPr="00467815" w:rsidRDefault="00467815" w:rsidP="00467815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467815">
        <w:rPr>
          <w:sz w:val="32"/>
          <w:szCs w:val="32"/>
        </w:rPr>
        <w:t>A business has received and paid the following electricity bills during the year ended 31</w:t>
      </w:r>
      <w:r w:rsidRPr="00467815">
        <w:rPr>
          <w:sz w:val="32"/>
          <w:szCs w:val="32"/>
          <w:vertAlign w:val="superscript"/>
        </w:rPr>
        <w:t>st</w:t>
      </w:r>
      <w:r w:rsidRPr="00467815">
        <w:rPr>
          <w:sz w:val="32"/>
          <w:szCs w:val="32"/>
        </w:rPr>
        <w:t xml:space="preserve"> December 2012:</w:t>
      </w:r>
    </w:p>
    <w:p w:rsidR="00467815" w:rsidRPr="00467815" w:rsidRDefault="00467815" w:rsidP="00467815">
      <w:pPr>
        <w:pStyle w:val="ListParagraph"/>
        <w:ind w:left="1080"/>
        <w:rPr>
          <w:sz w:val="32"/>
          <w:szCs w:val="32"/>
        </w:rPr>
      </w:pPr>
    </w:p>
    <w:p w:rsidR="00467815" w:rsidRPr="00467815" w:rsidRDefault="00467815" w:rsidP="00467815">
      <w:pPr>
        <w:pStyle w:val="ListParagraph"/>
        <w:ind w:left="1080"/>
        <w:rPr>
          <w:sz w:val="32"/>
          <w:szCs w:val="32"/>
        </w:rPr>
      </w:pPr>
      <w:r w:rsidRPr="00467815">
        <w:rPr>
          <w:sz w:val="32"/>
          <w:szCs w:val="32"/>
        </w:rPr>
        <w:t>Quarter ended 28</w:t>
      </w:r>
      <w:r w:rsidRPr="00467815">
        <w:rPr>
          <w:sz w:val="32"/>
          <w:szCs w:val="32"/>
          <w:vertAlign w:val="superscript"/>
        </w:rPr>
        <w:t>th</w:t>
      </w:r>
      <w:r w:rsidRPr="00467815">
        <w:rPr>
          <w:sz w:val="32"/>
          <w:szCs w:val="32"/>
        </w:rPr>
        <w:t xml:space="preserve"> February 2012</w:t>
      </w:r>
      <w:r w:rsidRPr="00467815">
        <w:rPr>
          <w:sz w:val="32"/>
          <w:szCs w:val="32"/>
        </w:rPr>
        <w:tab/>
      </w:r>
      <w:r w:rsidRPr="00467815">
        <w:rPr>
          <w:sz w:val="32"/>
          <w:szCs w:val="32"/>
        </w:rPr>
        <w:tab/>
        <w:t>£162</w:t>
      </w:r>
    </w:p>
    <w:p w:rsidR="00467815" w:rsidRPr="00467815" w:rsidRDefault="00467815" w:rsidP="00467815">
      <w:pPr>
        <w:pStyle w:val="ListParagraph"/>
        <w:ind w:left="1080"/>
        <w:rPr>
          <w:sz w:val="32"/>
          <w:szCs w:val="32"/>
        </w:rPr>
      </w:pPr>
      <w:r w:rsidRPr="00467815">
        <w:rPr>
          <w:sz w:val="32"/>
          <w:szCs w:val="32"/>
        </w:rPr>
        <w:t>Quarter ended 31</w:t>
      </w:r>
      <w:r w:rsidRPr="00467815">
        <w:rPr>
          <w:sz w:val="32"/>
          <w:szCs w:val="32"/>
          <w:vertAlign w:val="superscript"/>
        </w:rPr>
        <w:t>st</w:t>
      </w:r>
      <w:r w:rsidRPr="00467815">
        <w:rPr>
          <w:sz w:val="32"/>
          <w:szCs w:val="32"/>
        </w:rPr>
        <w:t xml:space="preserve"> May 2012</w:t>
      </w:r>
      <w:r w:rsidRPr="00467815">
        <w:rPr>
          <w:sz w:val="32"/>
          <w:szCs w:val="32"/>
        </w:rPr>
        <w:tab/>
      </w:r>
      <w:r w:rsidRPr="00467815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467815">
        <w:rPr>
          <w:sz w:val="32"/>
          <w:szCs w:val="32"/>
        </w:rPr>
        <w:t>£185</w:t>
      </w:r>
    </w:p>
    <w:p w:rsidR="00467815" w:rsidRPr="00467815" w:rsidRDefault="00467815" w:rsidP="00467815">
      <w:pPr>
        <w:pStyle w:val="ListParagraph"/>
        <w:ind w:left="1080"/>
        <w:rPr>
          <w:sz w:val="32"/>
          <w:szCs w:val="32"/>
        </w:rPr>
      </w:pPr>
      <w:r w:rsidRPr="00467815">
        <w:rPr>
          <w:sz w:val="32"/>
          <w:szCs w:val="32"/>
        </w:rPr>
        <w:t>Quarter ended 31</w:t>
      </w:r>
      <w:r w:rsidRPr="00467815">
        <w:rPr>
          <w:sz w:val="32"/>
          <w:szCs w:val="32"/>
          <w:vertAlign w:val="superscript"/>
        </w:rPr>
        <w:t>st</w:t>
      </w:r>
      <w:r w:rsidRPr="00467815">
        <w:rPr>
          <w:sz w:val="32"/>
          <w:szCs w:val="32"/>
        </w:rPr>
        <w:t xml:space="preserve"> August 2012</w:t>
      </w:r>
      <w:r w:rsidRPr="00467815">
        <w:rPr>
          <w:sz w:val="32"/>
          <w:szCs w:val="32"/>
        </w:rPr>
        <w:tab/>
      </w:r>
      <w:r w:rsidRPr="00467815">
        <w:rPr>
          <w:sz w:val="32"/>
          <w:szCs w:val="32"/>
        </w:rPr>
        <w:tab/>
        <w:t>£196</w:t>
      </w:r>
    </w:p>
    <w:p w:rsidR="00467815" w:rsidRPr="00467815" w:rsidRDefault="00467815" w:rsidP="00467815">
      <w:pPr>
        <w:pStyle w:val="ListParagraph"/>
        <w:ind w:left="1080"/>
        <w:rPr>
          <w:sz w:val="32"/>
          <w:szCs w:val="32"/>
        </w:rPr>
      </w:pPr>
      <w:r w:rsidRPr="00467815">
        <w:rPr>
          <w:sz w:val="32"/>
          <w:szCs w:val="32"/>
        </w:rPr>
        <w:t>Quarter ended 30</w:t>
      </w:r>
      <w:r w:rsidRPr="00467815">
        <w:rPr>
          <w:sz w:val="32"/>
          <w:szCs w:val="32"/>
          <w:vertAlign w:val="superscript"/>
        </w:rPr>
        <w:t>th</w:t>
      </w:r>
      <w:r w:rsidRPr="00467815">
        <w:rPr>
          <w:sz w:val="32"/>
          <w:szCs w:val="32"/>
        </w:rPr>
        <w:t xml:space="preserve"> November 2012</w:t>
      </w:r>
      <w:r w:rsidRPr="00467815">
        <w:rPr>
          <w:sz w:val="32"/>
          <w:szCs w:val="32"/>
        </w:rPr>
        <w:tab/>
      </w:r>
      <w:r w:rsidRPr="00467815">
        <w:rPr>
          <w:sz w:val="32"/>
          <w:szCs w:val="32"/>
        </w:rPr>
        <w:tab/>
        <w:t>£213</w:t>
      </w:r>
    </w:p>
    <w:p w:rsidR="00467815" w:rsidRPr="00467815" w:rsidRDefault="00467815" w:rsidP="00467815">
      <w:pPr>
        <w:pStyle w:val="ListParagraph"/>
        <w:ind w:left="1080"/>
        <w:rPr>
          <w:sz w:val="32"/>
          <w:szCs w:val="32"/>
        </w:rPr>
      </w:pPr>
    </w:p>
    <w:p w:rsidR="00467815" w:rsidRPr="00467815" w:rsidRDefault="00467815" w:rsidP="00467815">
      <w:pPr>
        <w:pStyle w:val="ListParagraph"/>
        <w:ind w:left="1080"/>
        <w:rPr>
          <w:sz w:val="32"/>
          <w:szCs w:val="32"/>
        </w:rPr>
      </w:pPr>
      <w:r w:rsidRPr="00467815">
        <w:rPr>
          <w:sz w:val="32"/>
          <w:szCs w:val="32"/>
        </w:rPr>
        <w:t>What is the necessary accrual at 31</w:t>
      </w:r>
      <w:r w:rsidRPr="00467815">
        <w:rPr>
          <w:sz w:val="32"/>
          <w:szCs w:val="32"/>
          <w:vertAlign w:val="superscript"/>
        </w:rPr>
        <w:t>st</w:t>
      </w:r>
      <w:r w:rsidRPr="00467815">
        <w:rPr>
          <w:sz w:val="32"/>
          <w:szCs w:val="32"/>
        </w:rPr>
        <w:t xml:space="preserve"> December 2012?</w:t>
      </w:r>
    </w:p>
    <w:p w:rsidR="00467815" w:rsidRPr="00467815" w:rsidRDefault="00467815" w:rsidP="00467815">
      <w:pPr>
        <w:rPr>
          <w:sz w:val="32"/>
          <w:szCs w:val="32"/>
        </w:rPr>
      </w:pPr>
    </w:p>
    <w:p w:rsidR="00467815" w:rsidRPr="006E46E6" w:rsidRDefault="006E46E6" w:rsidP="00467815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 w:rsidRPr="006E46E6">
        <w:rPr>
          <w:color w:val="FF0000"/>
          <w:sz w:val="32"/>
          <w:szCs w:val="32"/>
        </w:rPr>
        <w:t>Accrual = 1 month electricity</w:t>
      </w:r>
    </w:p>
    <w:p w:rsidR="00467815" w:rsidRPr="006E46E6" w:rsidRDefault="006E46E6" w:rsidP="00467815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 w:rsidRPr="006E46E6">
        <w:rPr>
          <w:color w:val="FF0000"/>
          <w:sz w:val="32"/>
          <w:szCs w:val="32"/>
        </w:rPr>
        <w:t>1 month accrual = 213 /</w:t>
      </w:r>
      <w:proofErr w:type="gramStart"/>
      <w:r w:rsidRPr="006E46E6">
        <w:rPr>
          <w:color w:val="FF0000"/>
          <w:sz w:val="32"/>
          <w:szCs w:val="32"/>
        </w:rPr>
        <w:t>3  =</w:t>
      </w:r>
      <w:proofErr w:type="gramEnd"/>
      <w:r w:rsidRPr="006E46E6">
        <w:rPr>
          <w:color w:val="FF0000"/>
          <w:sz w:val="32"/>
          <w:szCs w:val="32"/>
        </w:rPr>
        <w:t xml:space="preserve"> £71  or  (162+185+196+213) / 12  = £63</w:t>
      </w:r>
    </w:p>
    <w:p w:rsidR="006E46E6" w:rsidRPr="006E46E6" w:rsidRDefault="006E46E6" w:rsidP="00467815">
      <w:pPr>
        <w:rPr>
          <w:color w:val="FF0000"/>
          <w:sz w:val="32"/>
          <w:szCs w:val="32"/>
        </w:rPr>
      </w:pPr>
      <w:r w:rsidRPr="006E46E6">
        <w:rPr>
          <w:color w:val="FF0000"/>
          <w:sz w:val="32"/>
          <w:szCs w:val="32"/>
        </w:rPr>
        <w:tab/>
      </w:r>
      <w:proofErr w:type="gramStart"/>
      <w:r w:rsidRPr="006E46E6">
        <w:rPr>
          <w:color w:val="FF0000"/>
          <w:sz w:val="32"/>
          <w:szCs w:val="32"/>
        </w:rPr>
        <w:t>Dr  electricity</w:t>
      </w:r>
      <w:proofErr w:type="gramEnd"/>
      <w:r w:rsidRPr="006E46E6">
        <w:rPr>
          <w:color w:val="FF0000"/>
          <w:sz w:val="32"/>
          <w:szCs w:val="32"/>
        </w:rPr>
        <w:tab/>
      </w:r>
      <w:r w:rsidRPr="006E46E6">
        <w:rPr>
          <w:color w:val="FF0000"/>
          <w:sz w:val="32"/>
          <w:szCs w:val="32"/>
        </w:rPr>
        <w:tab/>
        <w:t>71</w:t>
      </w:r>
    </w:p>
    <w:p w:rsidR="006E46E6" w:rsidRPr="006E46E6" w:rsidRDefault="006E46E6" w:rsidP="00467815">
      <w:pPr>
        <w:rPr>
          <w:color w:val="FF0000"/>
          <w:sz w:val="32"/>
          <w:szCs w:val="32"/>
        </w:rPr>
      </w:pPr>
      <w:r w:rsidRPr="006E46E6">
        <w:rPr>
          <w:color w:val="FF0000"/>
          <w:sz w:val="32"/>
          <w:szCs w:val="32"/>
        </w:rPr>
        <w:tab/>
      </w:r>
      <w:proofErr w:type="gramStart"/>
      <w:r w:rsidRPr="006E46E6">
        <w:rPr>
          <w:color w:val="FF0000"/>
          <w:sz w:val="32"/>
          <w:szCs w:val="32"/>
        </w:rPr>
        <w:t>Cr  accruals</w:t>
      </w:r>
      <w:proofErr w:type="gramEnd"/>
      <w:r w:rsidRPr="006E46E6">
        <w:rPr>
          <w:color w:val="FF0000"/>
          <w:sz w:val="32"/>
          <w:szCs w:val="32"/>
        </w:rPr>
        <w:tab/>
      </w:r>
      <w:r w:rsidRPr="006E46E6">
        <w:rPr>
          <w:color w:val="FF0000"/>
          <w:sz w:val="32"/>
          <w:szCs w:val="32"/>
        </w:rPr>
        <w:tab/>
      </w:r>
      <w:r w:rsidRPr="006E46E6">
        <w:rPr>
          <w:color w:val="FF0000"/>
          <w:sz w:val="32"/>
          <w:szCs w:val="32"/>
        </w:rPr>
        <w:tab/>
        <w:t>71</w:t>
      </w:r>
    </w:p>
    <w:p w:rsidR="00467815" w:rsidRPr="00467815" w:rsidRDefault="00467815" w:rsidP="00467815">
      <w:pPr>
        <w:rPr>
          <w:sz w:val="32"/>
          <w:szCs w:val="32"/>
        </w:rPr>
      </w:pPr>
    </w:p>
    <w:p w:rsidR="00467815" w:rsidRPr="00467815" w:rsidRDefault="00467815" w:rsidP="00467815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467815" w:rsidRPr="00467815" w:rsidRDefault="00467815" w:rsidP="00467815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467815">
        <w:rPr>
          <w:sz w:val="32"/>
          <w:szCs w:val="32"/>
        </w:rPr>
        <w:lastRenderedPageBreak/>
        <w:t>During the year ended 31</w:t>
      </w:r>
      <w:r w:rsidRPr="00467815">
        <w:rPr>
          <w:sz w:val="32"/>
          <w:szCs w:val="32"/>
          <w:vertAlign w:val="superscript"/>
        </w:rPr>
        <w:t>st</w:t>
      </w:r>
      <w:r w:rsidRPr="00467815">
        <w:rPr>
          <w:sz w:val="32"/>
          <w:szCs w:val="32"/>
        </w:rPr>
        <w:t xml:space="preserve"> December 2012, a business paid its annual insurance bill for the 12 months from 1</w:t>
      </w:r>
      <w:r w:rsidRPr="00467815">
        <w:rPr>
          <w:sz w:val="32"/>
          <w:szCs w:val="32"/>
          <w:vertAlign w:val="superscript"/>
        </w:rPr>
        <w:t>st</w:t>
      </w:r>
      <w:r w:rsidRPr="00467815">
        <w:rPr>
          <w:sz w:val="32"/>
          <w:szCs w:val="32"/>
        </w:rPr>
        <w:t xml:space="preserve"> July 2012 for a sum of £1800.</w:t>
      </w:r>
    </w:p>
    <w:p w:rsidR="00467815" w:rsidRPr="00467815" w:rsidRDefault="00467815" w:rsidP="00467815">
      <w:pPr>
        <w:ind w:left="1080"/>
        <w:rPr>
          <w:sz w:val="32"/>
          <w:szCs w:val="32"/>
        </w:rPr>
      </w:pPr>
    </w:p>
    <w:p w:rsidR="00467815" w:rsidRPr="00467815" w:rsidRDefault="00467815" w:rsidP="00467815">
      <w:pPr>
        <w:ind w:left="1080"/>
        <w:rPr>
          <w:sz w:val="32"/>
          <w:szCs w:val="32"/>
        </w:rPr>
      </w:pPr>
      <w:r w:rsidRPr="00467815">
        <w:rPr>
          <w:sz w:val="32"/>
          <w:szCs w:val="32"/>
        </w:rPr>
        <w:t>What is the necessary prepayment at 31</w:t>
      </w:r>
      <w:r w:rsidRPr="00467815">
        <w:rPr>
          <w:sz w:val="32"/>
          <w:szCs w:val="32"/>
          <w:vertAlign w:val="superscript"/>
        </w:rPr>
        <w:t>st</w:t>
      </w:r>
      <w:r>
        <w:rPr>
          <w:sz w:val="32"/>
          <w:szCs w:val="32"/>
        </w:rPr>
        <w:t xml:space="preserve"> December</w:t>
      </w:r>
      <w:r w:rsidRPr="00467815">
        <w:rPr>
          <w:sz w:val="32"/>
          <w:szCs w:val="32"/>
        </w:rPr>
        <w:t xml:space="preserve"> 2012?</w:t>
      </w:r>
    </w:p>
    <w:p w:rsidR="00467815" w:rsidRDefault="00467815" w:rsidP="00467815">
      <w:pPr>
        <w:ind w:left="1080"/>
      </w:pPr>
    </w:p>
    <w:p w:rsidR="006E46E6" w:rsidRDefault="006E46E6" w:rsidP="00467815">
      <w:pPr>
        <w:ind w:left="1080"/>
        <w:rPr>
          <w:color w:val="FF0000"/>
          <w:sz w:val="32"/>
          <w:szCs w:val="32"/>
        </w:rPr>
      </w:pPr>
      <w:r w:rsidRPr="006E46E6">
        <w:rPr>
          <w:color w:val="FF0000"/>
          <w:sz w:val="32"/>
          <w:szCs w:val="32"/>
        </w:rPr>
        <w:t>Prepayment = 6 months insurance</w:t>
      </w:r>
    </w:p>
    <w:p w:rsidR="006E46E6" w:rsidRDefault="006E46E6" w:rsidP="00467815">
      <w:pPr>
        <w:ind w:left="1080"/>
        <w:rPr>
          <w:color w:val="FF0000"/>
          <w:sz w:val="32"/>
          <w:szCs w:val="32"/>
        </w:rPr>
      </w:pPr>
    </w:p>
    <w:p w:rsidR="006E46E6" w:rsidRDefault="006E46E6" w:rsidP="00467815">
      <w:pPr>
        <w:ind w:left="1080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6 months insurance = 1800/12*</w:t>
      </w:r>
      <w:proofErr w:type="gramStart"/>
      <w:r>
        <w:rPr>
          <w:color w:val="FF0000"/>
          <w:sz w:val="32"/>
          <w:szCs w:val="32"/>
        </w:rPr>
        <w:t>6  =</w:t>
      </w:r>
      <w:proofErr w:type="gramEnd"/>
      <w:r>
        <w:rPr>
          <w:color w:val="FF0000"/>
          <w:sz w:val="32"/>
          <w:szCs w:val="32"/>
        </w:rPr>
        <w:t xml:space="preserve"> 900</w:t>
      </w:r>
    </w:p>
    <w:p w:rsidR="006E46E6" w:rsidRDefault="006E46E6" w:rsidP="00467815">
      <w:pPr>
        <w:ind w:left="1080"/>
        <w:rPr>
          <w:color w:val="FF0000"/>
          <w:sz w:val="32"/>
          <w:szCs w:val="32"/>
        </w:rPr>
      </w:pPr>
    </w:p>
    <w:p w:rsidR="006E46E6" w:rsidRDefault="006E46E6" w:rsidP="00467815">
      <w:pPr>
        <w:ind w:left="1080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Dr Prepayments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900</w:t>
      </w:r>
    </w:p>
    <w:p w:rsidR="006E46E6" w:rsidRPr="006E46E6" w:rsidRDefault="006E46E6" w:rsidP="00467815">
      <w:pPr>
        <w:ind w:left="1080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Cr Insurance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900</w:t>
      </w:r>
      <w:bookmarkStart w:id="0" w:name="_GoBack"/>
      <w:bookmarkEnd w:id="0"/>
    </w:p>
    <w:p w:rsidR="00467815" w:rsidRDefault="00467815" w:rsidP="00467815">
      <w:pPr>
        <w:ind w:left="1080"/>
      </w:pPr>
    </w:p>
    <w:p w:rsidR="00467815" w:rsidRDefault="00467815" w:rsidP="00467815">
      <w:pPr>
        <w:pStyle w:val="ListParagraph"/>
        <w:ind w:left="1080"/>
      </w:pPr>
    </w:p>
    <w:p w:rsidR="00467815" w:rsidRDefault="00467815" w:rsidP="00467815">
      <w:pPr>
        <w:pStyle w:val="ListParagraph"/>
        <w:ind w:left="1080"/>
      </w:pPr>
    </w:p>
    <w:p w:rsidR="00467815" w:rsidRDefault="00467815" w:rsidP="00467815">
      <w:pPr>
        <w:pStyle w:val="ListParagraph"/>
        <w:ind w:left="1080"/>
      </w:pPr>
    </w:p>
    <w:p w:rsidR="00467815" w:rsidRDefault="00467815" w:rsidP="00467815">
      <w:pPr>
        <w:pStyle w:val="ListParagraph"/>
        <w:ind w:left="1080"/>
      </w:pPr>
    </w:p>
    <w:p w:rsidR="00467815" w:rsidRDefault="00467815" w:rsidP="00467815">
      <w:pPr>
        <w:pStyle w:val="ListParagraph"/>
        <w:ind w:left="1080"/>
      </w:pPr>
    </w:p>
    <w:sectPr w:rsidR="00467815" w:rsidSect="001202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C53F6F"/>
    <w:multiLevelType w:val="hybridMultilevel"/>
    <w:tmpl w:val="432AF438"/>
    <w:lvl w:ilvl="0" w:tplc="D1181014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67815"/>
    <w:rsid w:val="0012020B"/>
    <w:rsid w:val="00467815"/>
    <w:rsid w:val="006E4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02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78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121</Words>
  <Characters>696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Dunstan, Richard</dc:creator>
  <cp:keywords/>
  <dc:description/>
  <cp:lastModifiedBy>Dunstan, Richard</cp:lastModifiedBy>
  <cp:revision>2</cp:revision>
  <dcterms:created xsi:type="dcterms:W3CDTF">2013-01-10T09:26:00Z</dcterms:created>
  <dcterms:modified xsi:type="dcterms:W3CDTF">2013-01-10T11:44:00Z</dcterms:modified>
</cp:coreProperties>
</file>