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1F013" w14:textId="77777777" w:rsidR="003F7BDD" w:rsidRDefault="003F7BDD" w:rsidP="003F7BDD">
      <w:pPr>
        <w:pStyle w:val="Heading1"/>
        <w:jc w:val="center"/>
        <w:rPr>
          <w:b/>
          <w:color w:val="auto"/>
          <w:sz w:val="96"/>
          <w:szCs w:val="96"/>
        </w:rPr>
      </w:pPr>
    </w:p>
    <w:p w14:paraId="7FB6C6F0" w14:textId="58627929" w:rsidR="00B70B4F" w:rsidRDefault="00B70B4F" w:rsidP="003F7BDD">
      <w:pPr>
        <w:pStyle w:val="Heading1"/>
        <w:jc w:val="center"/>
        <w:rPr>
          <w:b/>
          <w:color w:val="auto"/>
          <w:sz w:val="96"/>
          <w:szCs w:val="96"/>
        </w:rPr>
      </w:pPr>
      <w:bookmarkStart w:id="0" w:name="_Toc7885191"/>
      <w:r w:rsidRPr="003F7BDD">
        <w:rPr>
          <w:b/>
          <w:color w:val="auto"/>
          <w:sz w:val="96"/>
          <w:szCs w:val="96"/>
        </w:rPr>
        <w:t xml:space="preserve">Reflective Evaluation of </w:t>
      </w:r>
      <w:r w:rsidR="003F7BDD">
        <w:rPr>
          <w:b/>
          <w:color w:val="auto"/>
          <w:sz w:val="96"/>
          <w:szCs w:val="96"/>
        </w:rPr>
        <w:t>“T</w:t>
      </w:r>
      <w:r w:rsidRPr="003F7BDD">
        <w:rPr>
          <w:b/>
          <w:color w:val="auto"/>
          <w:sz w:val="96"/>
          <w:szCs w:val="96"/>
        </w:rPr>
        <w:t>o be a store manager</w:t>
      </w:r>
      <w:r w:rsidR="003F7BDD">
        <w:rPr>
          <w:b/>
          <w:color w:val="auto"/>
          <w:sz w:val="96"/>
          <w:szCs w:val="96"/>
        </w:rPr>
        <w:t>”</w:t>
      </w:r>
      <w:bookmarkEnd w:id="0"/>
    </w:p>
    <w:p w14:paraId="7E43F388" w14:textId="0FE2AD68" w:rsidR="003F7BDD" w:rsidRDefault="003F7BDD" w:rsidP="003F7BDD"/>
    <w:p w14:paraId="06233225" w14:textId="0F47743C" w:rsidR="003F7BDD" w:rsidRDefault="003F7BDD" w:rsidP="003F7BDD"/>
    <w:p w14:paraId="4342DD84" w14:textId="7738E1DF" w:rsidR="003F7BDD" w:rsidRDefault="003F7BDD" w:rsidP="003F7BDD"/>
    <w:p w14:paraId="5C3E2ECE" w14:textId="58968C58" w:rsidR="003F7BDD" w:rsidRDefault="003F7BDD" w:rsidP="003F7BDD"/>
    <w:p w14:paraId="2293014F" w14:textId="7CA5F868" w:rsidR="003F7BDD" w:rsidRDefault="003F7BDD" w:rsidP="003F7BDD"/>
    <w:p w14:paraId="1F45F156" w14:textId="77777777" w:rsidR="003F7BDD" w:rsidRPr="001C5A7B" w:rsidRDefault="003F7BDD" w:rsidP="003F7BDD">
      <w:pPr>
        <w:jc w:val="center"/>
        <w:rPr>
          <w:sz w:val="36"/>
          <w:szCs w:val="36"/>
        </w:rPr>
      </w:pPr>
      <w:r w:rsidRPr="001C5A7B">
        <w:rPr>
          <w:sz w:val="36"/>
          <w:szCs w:val="36"/>
        </w:rPr>
        <w:t xml:space="preserve">Student name:     Elena </w:t>
      </w:r>
      <w:proofErr w:type="spellStart"/>
      <w:r w:rsidRPr="001C5A7B">
        <w:rPr>
          <w:sz w:val="36"/>
          <w:szCs w:val="36"/>
        </w:rPr>
        <w:t>Hristozova</w:t>
      </w:r>
      <w:proofErr w:type="spellEnd"/>
    </w:p>
    <w:p w14:paraId="59484356" w14:textId="77777777" w:rsidR="003F7BDD" w:rsidRPr="001C5A7B" w:rsidRDefault="003F7BDD" w:rsidP="003F7BDD">
      <w:pPr>
        <w:jc w:val="center"/>
        <w:rPr>
          <w:sz w:val="36"/>
          <w:szCs w:val="36"/>
        </w:rPr>
      </w:pPr>
      <w:r w:rsidRPr="001C5A7B">
        <w:rPr>
          <w:sz w:val="36"/>
          <w:szCs w:val="36"/>
        </w:rPr>
        <w:t>Student Number:   1811990</w:t>
      </w:r>
    </w:p>
    <w:p w14:paraId="444C24F1" w14:textId="77777777" w:rsidR="003F7BDD" w:rsidRPr="001C5A7B" w:rsidRDefault="003F7BDD" w:rsidP="003F7BDD">
      <w:pPr>
        <w:jc w:val="center"/>
        <w:rPr>
          <w:sz w:val="36"/>
          <w:szCs w:val="36"/>
        </w:rPr>
      </w:pPr>
      <w:r w:rsidRPr="001C5A7B">
        <w:rPr>
          <w:sz w:val="36"/>
          <w:szCs w:val="36"/>
        </w:rPr>
        <w:t xml:space="preserve">Lecturer’s name:    Christopher </w:t>
      </w:r>
      <w:proofErr w:type="spellStart"/>
      <w:r w:rsidRPr="001C5A7B">
        <w:rPr>
          <w:sz w:val="36"/>
          <w:szCs w:val="36"/>
        </w:rPr>
        <w:t>Mafuva</w:t>
      </w:r>
      <w:proofErr w:type="spellEnd"/>
    </w:p>
    <w:p w14:paraId="3831FE34" w14:textId="77777777" w:rsidR="003F7BDD" w:rsidRDefault="003F7BDD" w:rsidP="003F7BDD">
      <w:pPr>
        <w:jc w:val="center"/>
      </w:pPr>
      <w:r w:rsidRPr="001C5A7B">
        <w:rPr>
          <w:sz w:val="36"/>
          <w:szCs w:val="36"/>
        </w:rPr>
        <w:t>Module name</w:t>
      </w:r>
      <w:r w:rsidRPr="008B5BB5">
        <w:rPr>
          <w:sz w:val="36"/>
          <w:szCs w:val="36"/>
        </w:rPr>
        <w:t>:   Community Engagement</w:t>
      </w:r>
    </w:p>
    <w:p w14:paraId="70F1E3C2" w14:textId="77777777" w:rsidR="003F7BDD" w:rsidRPr="001C5A7B" w:rsidRDefault="003F7BDD" w:rsidP="003F7BDD">
      <w:pPr>
        <w:jc w:val="center"/>
        <w:rPr>
          <w:sz w:val="36"/>
          <w:szCs w:val="36"/>
        </w:rPr>
      </w:pPr>
      <w:r w:rsidRPr="001C5A7B">
        <w:rPr>
          <w:sz w:val="36"/>
          <w:szCs w:val="36"/>
        </w:rPr>
        <w:t>Module No: LCBB400</w:t>
      </w:r>
      <w:r>
        <w:rPr>
          <w:sz w:val="36"/>
          <w:szCs w:val="36"/>
        </w:rPr>
        <w:t>2</w:t>
      </w:r>
    </w:p>
    <w:p w14:paraId="06379D47" w14:textId="1E996B10" w:rsidR="003F7BDD" w:rsidRDefault="003F7BDD" w:rsidP="003F7BDD"/>
    <w:p w14:paraId="7EACF61D" w14:textId="4C6AA44E" w:rsidR="003F7BDD" w:rsidRDefault="003F7BDD" w:rsidP="003F7BDD"/>
    <w:p w14:paraId="322E2239" w14:textId="2EE3AF0A" w:rsidR="003F7BDD" w:rsidRDefault="003F7BDD" w:rsidP="003F7BDD"/>
    <w:p w14:paraId="6FBECD4D" w14:textId="05D6E56F" w:rsidR="003F7BDD" w:rsidRDefault="003F7BDD" w:rsidP="003F7BDD"/>
    <w:p w14:paraId="202C7A84" w14:textId="6564CD5A" w:rsidR="003F7BDD" w:rsidRDefault="003F7BDD" w:rsidP="003F7BDD"/>
    <w:p w14:paraId="4ACC4BC1" w14:textId="1A831357" w:rsidR="003F7BDD" w:rsidRDefault="003F7BDD" w:rsidP="003F7BDD"/>
    <w:p w14:paraId="3189BD7C" w14:textId="0C36FF76" w:rsidR="003F7BDD" w:rsidRDefault="003F7BDD" w:rsidP="003F7BDD"/>
    <w:sdt>
      <w:sdtPr>
        <w:id w:val="-808699478"/>
        <w:docPartObj>
          <w:docPartGallery w:val="Table of Contents"/>
          <w:docPartUnique/>
        </w:docPartObj>
      </w:sdtPr>
      <w:sdtEndPr>
        <w:rPr>
          <w:rFonts w:asciiTheme="minorHAnsi" w:eastAsiaTheme="minorHAnsi" w:hAnsiTheme="minorHAnsi" w:cstheme="minorBidi"/>
          <w:bCs/>
          <w:noProof/>
          <w:color w:val="auto"/>
          <w:sz w:val="28"/>
          <w:szCs w:val="28"/>
          <w:lang w:val="en-GB"/>
        </w:rPr>
      </w:sdtEndPr>
      <w:sdtContent>
        <w:p w14:paraId="15E8D0A2" w14:textId="77777777" w:rsidR="00731689" w:rsidRDefault="0031644B">
          <w:pPr>
            <w:pStyle w:val="TOCHeading"/>
          </w:pPr>
          <w:r>
            <w:t xml:space="preserve">                                        </w:t>
          </w:r>
        </w:p>
        <w:p w14:paraId="1E965C58" w14:textId="6AAA5D54" w:rsidR="003F7BDD" w:rsidRPr="00731689" w:rsidRDefault="0031644B" w:rsidP="00731689">
          <w:pPr>
            <w:pStyle w:val="Heading1"/>
            <w:rPr>
              <w:b/>
              <w:color w:val="auto"/>
            </w:rPr>
          </w:pPr>
          <w:r w:rsidRPr="00731689">
            <w:rPr>
              <w:b/>
              <w:color w:val="auto"/>
            </w:rPr>
            <w:t xml:space="preserve">  </w:t>
          </w:r>
          <w:r w:rsidR="00731689" w:rsidRPr="00731689">
            <w:rPr>
              <w:b/>
              <w:color w:val="auto"/>
            </w:rPr>
            <w:t xml:space="preserve">                                 </w:t>
          </w:r>
          <w:bookmarkStart w:id="1" w:name="_Toc7885192"/>
          <w:r w:rsidR="003F7BDD" w:rsidRPr="00731689">
            <w:rPr>
              <w:rStyle w:val="Heading1Char"/>
              <w:b/>
              <w:color w:val="auto"/>
            </w:rPr>
            <w:t>Table of Contents</w:t>
          </w:r>
          <w:bookmarkEnd w:id="1"/>
        </w:p>
        <w:p w14:paraId="500297C4" w14:textId="77777777" w:rsidR="00AA6BB3" w:rsidRPr="0031644B" w:rsidRDefault="00AA6BB3" w:rsidP="00635435">
          <w:pPr>
            <w:spacing w:line="360" w:lineRule="auto"/>
            <w:rPr>
              <w:sz w:val="28"/>
              <w:szCs w:val="28"/>
              <w:lang w:val="en-US"/>
            </w:rPr>
          </w:pPr>
        </w:p>
        <w:p w14:paraId="676F9C32" w14:textId="579D41FB" w:rsidR="00635435" w:rsidRPr="00635435" w:rsidRDefault="003F7BDD" w:rsidP="00635435">
          <w:pPr>
            <w:pStyle w:val="TOC1"/>
            <w:tabs>
              <w:tab w:val="right" w:leader="dot" w:pos="9016"/>
            </w:tabs>
            <w:spacing w:line="360" w:lineRule="auto"/>
            <w:rPr>
              <w:rFonts w:eastAsiaTheme="minorEastAsia"/>
              <w:noProof/>
              <w:sz w:val="24"/>
              <w:szCs w:val="24"/>
              <w:lang w:eastAsia="en-GB"/>
            </w:rPr>
          </w:pPr>
          <w:r w:rsidRPr="00635435">
            <w:rPr>
              <w:sz w:val="24"/>
              <w:szCs w:val="24"/>
            </w:rPr>
            <w:fldChar w:fldCharType="begin"/>
          </w:r>
          <w:r w:rsidRPr="00635435">
            <w:rPr>
              <w:sz w:val="24"/>
              <w:szCs w:val="24"/>
            </w:rPr>
            <w:instrText xml:space="preserve"> TOC \o "1-3" \h \z \u </w:instrText>
          </w:r>
          <w:r w:rsidRPr="00635435">
            <w:rPr>
              <w:sz w:val="24"/>
              <w:szCs w:val="24"/>
            </w:rPr>
            <w:fldChar w:fldCharType="separate"/>
          </w:r>
          <w:hyperlink w:anchor="_Toc7885191" w:history="1">
            <w:r w:rsidR="00635435" w:rsidRPr="00635435">
              <w:rPr>
                <w:rStyle w:val="Hyperlink"/>
                <w:noProof/>
                <w:sz w:val="24"/>
                <w:szCs w:val="24"/>
              </w:rPr>
              <w:t>Reflective Evaluation of “To be a store manager”</w:t>
            </w:r>
            <w:r w:rsidR="00635435" w:rsidRPr="00635435">
              <w:rPr>
                <w:noProof/>
                <w:webHidden/>
                <w:sz w:val="24"/>
                <w:szCs w:val="24"/>
              </w:rPr>
              <w:tab/>
            </w:r>
            <w:r w:rsidR="00635435" w:rsidRPr="00635435">
              <w:rPr>
                <w:noProof/>
                <w:webHidden/>
                <w:sz w:val="24"/>
                <w:szCs w:val="24"/>
              </w:rPr>
              <w:fldChar w:fldCharType="begin"/>
            </w:r>
            <w:r w:rsidR="00635435" w:rsidRPr="00635435">
              <w:rPr>
                <w:noProof/>
                <w:webHidden/>
                <w:sz w:val="24"/>
                <w:szCs w:val="24"/>
              </w:rPr>
              <w:instrText xml:space="preserve"> PAGEREF _Toc7885191 \h </w:instrText>
            </w:r>
            <w:r w:rsidR="00635435" w:rsidRPr="00635435">
              <w:rPr>
                <w:noProof/>
                <w:webHidden/>
                <w:sz w:val="24"/>
                <w:szCs w:val="24"/>
              </w:rPr>
            </w:r>
            <w:r w:rsidR="00635435" w:rsidRPr="00635435">
              <w:rPr>
                <w:noProof/>
                <w:webHidden/>
                <w:sz w:val="24"/>
                <w:szCs w:val="24"/>
              </w:rPr>
              <w:fldChar w:fldCharType="separate"/>
            </w:r>
            <w:r w:rsidR="00635435" w:rsidRPr="00635435">
              <w:rPr>
                <w:noProof/>
                <w:webHidden/>
                <w:sz w:val="24"/>
                <w:szCs w:val="24"/>
              </w:rPr>
              <w:t>1</w:t>
            </w:r>
            <w:r w:rsidR="00635435" w:rsidRPr="00635435">
              <w:rPr>
                <w:noProof/>
                <w:webHidden/>
                <w:sz w:val="24"/>
                <w:szCs w:val="24"/>
              </w:rPr>
              <w:fldChar w:fldCharType="end"/>
            </w:r>
          </w:hyperlink>
        </w:p>
        <w:p w14:paraId="3FC8207A" w14:textId="2C2A1F0C"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2" w:history="1">
            <w:r w:rsidRPr="00635435">
              <w:rPr>
                <w:rStyle w:val="Hyperlink"/>
                <w:noProof/>
                <w:sz w:val="24"/>
                <w:szCs w:val="24"/>
              </w:rPr>
              <w:t>Table of Contents</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_Toc7885192 \h </w:instrText>
            </w:r>
            <w:r w:rsidRPr="00635435">
              <w:rPr>
                <w:noProof/>
                <w:webHidden/>
                <w:sz w:val="24"/>
                <w:szCs w:val="24"/>
              </w:rPr>
            </w:r>
            <w:r w:rsidRPr="00635435">
              <w:rPr>
                <w:noProof/>
                <w:webHidden/>
                <w:sz w:val="24"/>
                <w:szCs w:val="24"/>
              </w:rPr>
              <w:fldChar w:fldCharType="separate"/>
            </w:r>
            <w:r w:rsidRPr="00635435">
              <w:rPr>
                <w:noProof/>
                <w:webHidden/>
                <w:sz w:val="24"/>
                <w:szCs w:val="24"/>
              </w:rPr>
              <w:t>2</w:t>
            </w:r>
            <w:r w:rsidRPr="00635435">
              <w:rPr>
                <w:noProof/>
                <w:webHidden/>
                <w:sz w:val="24"/>
                <w:szCs w:val="24"/>
              </w:rPr>
              <w:fldChar w:fldCharType="end"/>
            </w:r>
          </w:hyperlink>
        </w:p>
        <w:p w14:paraId="7B92BAE3" w14:textId="6700F015"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3" w:history="1">
            <w:r w:rsidRPr="00635435">
              <w:rPr>
                <w:rStyle w:val="Hyperlink"/>
                <w:noProof/>
                <w:sz w:val="24"/>
                <w:szCs w:val="24"/>
              </w:rPr>
              <w:t>Description</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_Toc7885193 \h </w:instrText>
            </w:r>
            <w:r w:rsidRPr="00635435">
              <w:rPr>
                <w:noProof/>
                <w:webHidden/>
                <w:sz w:val="24"/>
                <w:szCs w:val="24"/>
              </w:rPr>
            </w:r>
            <w:r w:rsidRPr="00635435">
              <w:rPr>
                <w:noProof/>
                <w:webHidden/>
                <w:sz w:val="24"/>
                <w:szCs w:val="24"/>
              </w:rPr>
              <w:fldChar w:fldCharType="separate"/>
            </w:r>
            <w:r w:rsidRPr="00635435">
              <w:rPr>
                <w:noProof/>
                <w:webHidden/>
                <w:sz w:val="24"/>
                <w:szCs w:val="24"/>
              </w:rPr>
              <w:t>3</w:t>
            </w:r>
            <w:r w:rsidRPr="00635435">
              <w:rPr>
                <w:noProof/>
                <w:webHidden/>
                <w:sz w:val="24"/>
                <w:szCs w:val="24"/>
              </w:rPr>
              <w:fldChar w:fldCharType="end"/>
            </w:r>
          </w:hyperlink>
        </w:p>
        <w:p w14:paraId="47189D1C" w14:textId="402FCE57"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4" w:history="1">
            <w:r w:rsidRPr="00635435">
              <w:rPr>
                <w:rStyle w:val="Hyperlink"/>
                <w:noProof/>
                <w:sz w:val="24"/>
                <w:szCs w:val="24"/>
              </w:rPr>
              <w:t>Feelings</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_Toc7885194 \h </w:instrText>
            </w:r>
            <w:r w:rsidRPr="00635435">
              <w:rPr>
                <w:noProof/>
                <w:webHidden/>
                <w:sz w:val="24"/>
                <w:szCs w:val="24"/>
              </w:rPr>
            </w:r>
            <w:r w:rsidRPr="00635435">
              <w:rPr>
                <w:noProof/>
                <w:webHidden/>
                <w:sz w:val="24"/>
                <w:szCs w:val="24"/>
              </w:rPr>
              <w:fldChar w:fldCharType="separate"/>
            </w:r>
            <w:r w:rsidRPr="00635435">
              <w:rPr>
                <w:noProof/>
                <w:webHidden/>
                <w:sz w:val="24"/>
                <w:szCs w:val="24"/>
              </w:rPr>
              <w:t>4</w:t>
            </w:r>
            <w:r w:rsidRPr="00635435">
              <w:rPr>
                <w:noProof/>
                <w:webHidden/>
                <w:sz w:val="24"/>
                <w:szCs w:val="24"/>
              </w:rPr>
              <w:fldChar w:fldCharType="end"/>
            </w:r>
          </w:hyperlink>
        </w:p>
        <w:p w14:paraId="165024C0" w14:textId="0EA52994"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5" w:history="1">
            <w:r w:rsidRPr="00635435">
              <w:rPr>
                <w:rStyle w:val="Hyperlink"/>
                <w:noProof/>
                <w:sz w:val="24"/>
                <w:szCs w:val="24"/>
              </w:rPr>
              <w:t>Evaluation</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_Toc7885195 \h </w:instrText>
            </w:r>
            <w:r w:rsidRPr="00635435">
              <w:rPr>
                <w:noProof/>
                <w:webHidden/>
                <w:sz w:val="24"/>
                <w:szCs w:val="24"/>
              </w:rPr>
            </w:r>
            <w:r w:rsidRPr="00635435">
              <w:rPr>
                <w:noProof/>
                <w:webHidden/>
                <w:sz w:val="24"/>
                <w:szCs w:val="24"/>
              </w:rPr>
              <w:fldChar w:fldCharType="separate"/>
            </w:r>
            <w:r w:rsidRPr="00635435">
              <w:rPr>
                <w:noProof/>
                <w:webHidden/>
                <w:sz w:val="24"/>
                <w:szCs w:val="24"/>
              </w:rPr>
              <w:t>4</w:t>
            </w:r>
            <w:r w:rsidRPr="00635435">
              <w:rPr>
                <w:noProof/>
                <w:webHidden/>
                <w:sz w:val="24"/>
                <w:szCs w:val="24"/>
              </w:rPr>
              <w:fldChar w:fldCharType="end"/>
            </w:r>
          </w:hyperlink>
        </w:p>
        <w:p w14:paraId="1B9E8A9B" w14:textId="3CD47EC5"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6" w:history="1">
            <w:r w:rsidRPr="00635435">
              <w:rPr>
                <w:rStyle w:val="Hyperlink"/>
                <w:noProof/>
                <w:sz w:val="24"/>
                <w:szCs w:val="24"/>
              </w:rPr>
              <w:t>Analysis</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_Toc7885196 \h </w:instrText>
            </w:r>
            <w:r w:rsidRPr="00635435">
              <w:rPr>
                <w:noProof/>
                <w:webHidden/>
                <w:sz w:val="24"/>
                <w:szCs w:val="24"/>
              </w:rPr>
            </w:r>
            <w:r w:rsidRPr="00635435">
              <w:rPr>
                <w:noProof/>
                <w:webHidden/>
                <w:sz w:val="24"/>
                <w:szCs w:val="24"/>
              </w:rPr>
              <w:fldChar w:fldCharType="separate"/>
            </w:r>
            <w:r w:rsidRPr="00635435">
              <w:rPr>
                <w:noProof/>
                <w:webHidden/>
                <w:sz w:val="24"/>
                <w:szCs w:val="24"/>
              </w:rPr>
              <w:t>5</w:t>
            </w:r>
            <w:r w:rsidRPr="00635435">
              <w:rPr>
                <w:noProof/>
                <w:webHidden/>
                <w:sz w:val="24"/>
                <w:szCs w:val="24"/>
              </w:rPr>
              <w:fldChar w:fldCharType="end"/>
            </w:r>
          </w:hyperlink>
        </w:p>
        <w:p w14:paraId="2C382045" w14:textId="6A84C8C8"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7" w:history="1">
            <w:r w:rsidRPr="00635435">
              <w:rPr>
                <w:rStyle w:val="Hyperlink"/>
                <w:noProof/>
                <w:sz w:val="24"/>
                <w:szCs w:val="24"/>
              </w:rPr>
              <w:t>Conclusion</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_Toc7885197 \h </w:instrText>
            </w:r>
            <w:r w:rsidRPr="00635435">
              <w:rPr>
                <w:noProof/>
                <w:webHidden/>
                <w:sz w:val="24"/>
                <w:szCs w:val="24"/>
              </w:rPr>
            </w:r>
            <w:r w:rsidRPr="00635435">
              <w:rPr>
                <w:noProof/>
                <w:webHidden/>
                <w:sz w:val="24"/>
                <w:szCs w:val="24"/>
              </w:rPr>
              <w:fldChar w:fldCharType="separate"/>
            </w:r>
            <w:r w:rsidRPr="00635435">
              <w:rPr>
                <w:noProof/>
                <w:webHidden/>
                <w:sz w:val="24"/>
                <w:szCs w:val="24"/>
              </w:rPr>
              <w:t>6</w:t>
            </w:r>
            <w:r w:rsidRPr="00635435">
              <w:rPr>
                <w:noProof/>
                <w:webHidden/>
                <w:sz w:val="24"/>
                <w:szCs w:val="24"/>
              </w:rPr>
              <w:fldChar w:fldCharType="end"/>
            </w:r>
          </w:hyperlink>
        </w:p>
        <w:p w14:paraId="003AC73E" w14:textId="3F571482"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8" w:history="1">
            <w:r w:rsidRPr="00635435">
              <w:rPr>
                <w:rStyle w:val="Hyperlink"/>
                <w:noProof/>
                <w:sz w:val="24"/>
                <w:szCs w:val="24"/>
              </w:rPr>
              <w:t>Action Plan</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_Toc7885198 \h </w:instrText>
            </w:r>
            <w:r w:rsidRPr="00635435">
              <w:rPr>
                <w:noProof/>
                <w:webHidden/>
                <w:sz w:val="24"/>
                <w:szCs w:val="24"/>
              </w:rPr>
            </w:r>
            <w:r w:rsidRPr="00635435">
              <w:rPr>
                <w:noProof/>
                <w:webHidden/>
                <w:sz w:val="24"/>
                <w:szCs w:val="24"/>
              </w:rPr>
              <w:fldChar w:fldCharType="separate"/>
            </w:r>
            <w:r w:rsidRPr="00635435">
              <w:rPr>
                <w:noProof/>
                <w:webHidden/>
                <w:sz w:val="24"/>
                <w:szCs w:val="24"/>
              </w:rPr>
              <w:t>7</w:t>
            </w:r>
            <w:r w:rsidRPr="00635435">
              <w:rPr>
                <w:noProof/>
                <w:webHidden/>
                <w:sz w:val="24"/>
                <w:szCs w:val="24"/>
              </w:rPr>
              <w:fldChar w:fldCharType="end"/>
            </w:r>
          </w:hyperlink>
        </w:p>
        <w:p w14:paraId="69FA56A2" w14:textId="277F65DD" w:rsidR="00635435" w:rsidRPr="00635435" w:rsidRDefault="00635435" w:rsidP="00635435">
          <w:pPr>
            <w:pStyle w:val="TOC1"/>
            <w:tabs>
              <w:tab w:val="right" w:leader="dot" w:pos="9016"/>
            </w:tabs>
            <w:spacing w:line="360" w:lineRule="auto"/>
            <w:rPr>
              <w:rFonts w:eastAsiaTheme="minorEastAsia"/>
              <w:noProof/>
              <w:sz w:val="24"/>
              <w:szCs w:val="24"/>
              <w:lang w:eastAsia="en-GB"/>
            </w:rPr>
          </w:pPr>
          <w:hyperlink w:anchor="_Toc7885199" w:history="1">
            <w:r w:rsidRPr="00635435">
              <w:rPr>
                <w:rStyle w:val="Hyperlink"/>
                <w:noProof/>
                <w:sz w:val="24"/>
                <w:szCs w:val="24"/>
              </w:rPr>
              <w:t>Reference list</w:t>
            </w:r>
            <w:r w:rsidRPr="00635435">
              <w:rPr>
                <w:noProof/>
                <w:webHidden/>
                <w:sz w:val="24"/>
                <w:szCs w:val="24"/>
              </w:rPr>
              <w:tab/>
            </w:r>
            <w:r w:rsidRPr="00635435">
              <w:rPr>
                <w:noProof/>
                <w:webHidden/>
                <w:sz w:val="24"/>
                <w:szCs w:val="24"/>
              </w:rPr>
              <w:fldChar w:fldCharType="begin"/>
            </w:r>
            <w:r w:rsidRPr="00635435">
              <w:rPr>
                <w:noProof/>
                <w:webHidden/>
                <w:sz w:val="24"/>
                <w:szCs w:val="24"/>
              </w:rPr>
              <w:instrText xml:space="preserve"> PAGEREF _Toc7885199 \h </w:instrText>
            </w:r>
            <w:r w:rsidRPr="00635435">
              <w:rPr>
                <w:noProof/>
                <w:webHidden/>
                <w:sz w:val="24"/>
                <w:szCs w:val="24"/>
              </w:rPr>
            </w:r>
            <w:r w:rsidRPr="00635435">
              <w:rPr>
                <w:noProof/>
                <w:webHidden/>
                <w:sz w:val="24"/>
                <w:szCs w:val="24"/>
              </w:rPr>
              <w:fldChar w:fldCharType="separate"/>
            </w:r>
            <w:r w:rsidRPr="00635435">
              <w:rPr>
                <w:noProof/>
                <w:webHidden/>
                <w:sz w:val="24"/>
                <w:szCs w:val="24"/>
              </w:rPr>
              <w:t>8</w:t>
            </w:r>
            <w:r w:rsidRPr="00635435">
              <w:rPr>
                <w:noProof/>
                <w:webHidden/>
                <w:sz w:val="24"/>
                <w:szCs w:val="24"/>
              </w:rPr>
              <w:fldChar w:fldCharType="end"/>
            </w:r>
          </w:hyperlink>
        </w:p>
        <w:p w14:paraId="6BA9C73F" w14:textId="77777777" w:rsidR="0048018B" w:rsidRDefault="003F7BDD" w:rsidP="00635435">
          <w:pPr>
            <w:spacing w:line="360" w:lineRule="auto"/>
            <w:rPr>
              <w:bCs/>
              <w:noProof/>
              <w:sz w:val="24"/>
              <w:szCs w:val="24"/>
            </w:rPr>
          </w:pPr>
          <w:r w:rsidRPr="00635435">
            <w:rPr>
              <w:bCs/>
              <w:noProof/>
              <w:sz w:val="24"/>
              <w:szCs w:val="24"/>
            </w:rPr>
            <w:fldChar w:fldCharType="end"/>
          </w:r>
          <w:r w:rsidR="0048018B">
            <w:rPr>
              <w:bCs/>
              <w:noProof/>
              <w:sz w:val="24"/>
              <w:szCs w:val="24"/>
            </w:rPr>
            <w:t>Appendix1…………………………………………………………………………………………………………………………….9</w:t>
          </w:r>
        </w:p>
        <w:p w14:paraId="1A1F323D" w14:textId="77777777" w:rsidR="0048018B" w:rsidRDefault="0048018B" w:rsidP="00635435">
          <w:pPr>
            <w:spacing w:line="360" w:lineRule="auto"/>
            <w:rPr>
              <w:bCs/>
              <w:noProof/>
              <w:sz w:val="24"/>
              <w:szCs w:val="24"/>
            </w:rPr>
          </w:pPr>
          <w:r>
            <w:rPr>
              <w:bCs/>
              <w:noProof/>
              <w:sz w:val="24"/>
              <w:szCs w:val="24"/>
            </w:rPr>
            <w:t>Appendix2………………………………………………………………………………………………………………………….10</w:t>
          </w:r>
        </w:p>
        <w:p w14:paraId="19218CC1" w14:textId="77777777" w:rsidR="0048018B" w:rsidRDefault="0048018B" w:rsidP="00635435">
          <w:pPr>
            <w:spacing w:line="360" w:lineRule="auto"/>
            <w:rPr>
              <w:bCs/>
              <w:noProof/>
              <w:sz w:val="24"/>
              <w:szCs w:val="24"/>
            </w:rPr>
          </w:pPr>
          <w:r>
            <w:rPr>
              <w:bCs/>
              <w:noProof/>
              <w:sz w:val="24"/>
              <w:szCs w:val="24"/>
            </w:rPr>
            <w:t>Appendix3………………………………………………………………………………………………………………………….11</w:t>
          </w:r>
        </w:p>
        <w:p w14:paraId="50A05930" w14:textId="6DAE5D88" w:rsidR="0048018B" w:rsidRDefault="0048018B" w:rsidP="00635435">
          <w:pPr>
            <w:spacing w:line="360" w:lineRule="auto"/>
            <w:rPr>
              <w:bCs/>
              <w:noProof/>
              <w:sz w:val="24"/>
              <w:szCs w:val="24"/>
            </w:rPr>
          </w:pPr>
          <w:r>
            <w:rPr>
              <w:bCs/>
              <w:noProof/>
              <w:sz w:val="24"/>
              <w:szCs w:val="24"/>
            </w:rPr>
            <w:t>Appendix4………………………………………………………………………………………………………………………….12</w:t>
          </w:r>
        </w:p>
        <w:p w14:paraId="09616481" w14:textId="755E1CF7" w:rsidR="003F7BDD" w:rsidRPr="00731689" w:rsidRDefault="0048018B" w:rsidP="00635435">
          <w:pPr>
            <w:spacing w:line="360" w:lineRule="auto"/>
            <w:rPr>
              <w:sz w:val="28"/>
              <w:szCs w:val="28"/>
            </w:rPr>
          </w:pPr>
          <w:r>
            <w:rPr>
              <w:bCs/>
              <w:noProof/>
              <w:sz w:val="24"/>
              <w:szCs w:val="24"/>
            </w:rPr>
            <w:t>Appendix5………………………………………………………………………………………………………………………….13</w:t>
          </w:r>
        </w:p>
      </w:sdtContent>
    </w:sdt>
    <w:p w14:paraId="34F31B4C" w14:textId="54CEF5AE" w:rsidR="003F7BDD" w:rsidRDefault="003F7BDD" w:rsidP="003F7BDD"/>
    <w:p w14:paraId="22B4019C" w14:textId="6EAE78A3" w:rsidR="003F7BDD" w:rsidRDefault="003F7BDD" w:rsidP="003F7BDD"/>
    <w:p w14:paraId="3657038B" w14:textId="6765ED66" w:rsidR="003F7BDD" w:rsidRDefault="003F7BDD" w:rsidP="003F7BDD"/>
    <w:p w14:paraId="4C51603C" w14:textId="23E1416B" w:rsidR="003F7BDD" w:rsidRDefault="003F7BDD" w:rsidP="003F7BDD"/>
    <w:p w14:paraId="13975D9F" w14:textId="02485DE6" w:rsidR="003F7BDD" w:rsidRDefault="003F7BDD" w:rsidP="003F7BDD"/>
    <w:p w14:paraId="2D470364" w14:textId="515CF19F" w:rsidR="003F7BDD" w:rsidRDefault="003F7BDD" w:rsidP="003F7BDD"/>
    <w:p w14:paraId="75AE344E" w14:textId="30461F51" w:rsidR="003F7BDD" w:rsidRDefault="003F7BDD" w:rsidP="003F7BDD"/>
    <w:p w14:paraId="0D2C4537" w14:textId="2BF84A63" w:rsidR="003F7BDD" w:rsidRDefault="003F7BDD" w:rsidP="003F7BDD"/>
    <w:p w14:paraId="6F4A886F" w14:textId="7D14BB25" w:rsidR="003F7BDD" w:rsidRDefault="003F7BDD" w:rsidP="003F7BDD"/>
    <w:p w14:paraId="1F5C7AA5" w14:textId="7311F2B6" w:rsidR="003F7BDD" w:rsidRDefault="003F7BDD" w:rsidP="003F7BDD"/>
    <w:p w14:paraId="21FAD2F6" w14:textId="5E8BA129" w:rsidR="00B70B4F" w:rsidRPr="003F7BDD" w:rsidRDefault="00AA6BB3" w:rsidP="003F7BDD">
      <w:pPr>
        <w:pStyle w:val="Heading1"/>
        <w:rPr>
          <w:b/>
          <w:color w:val="auto"/>
        </w:rPr>
      </w:pPr>
      <w:bookmarkStart w:id="2" w:name="_Toc7885193"/>
      <w:r>
        <w:rPr>
          <w:b/>
          <w:color w:val="auto"/>
        </w:rPr>
        <w:lastRenderedPageBreak/>
        <w:t>Description</w:t>
      </w:r>
      <w:bookmarkEnd w:id="2"/>
    </w:p>
    <w:p w14:paraId="2E7BDEE4" w14:textId="77777777" w:rsidR="00B70B4F" w:rsidRDefault="00B70B4F" w:rsidP="00635435">
      <w:pPr>
        <w:spacing w:line="360" w:lineRule="auto"/>
      </w:pPr>
    </w:p>
    <w:p w14:paraId="78BF6B68" w14:textId="77777777" w:rsidR="003F7BDD" w:rsidRPr="003E327D" w:rsidRDefault="003F7BDD" w:rsidP="00635435">
      <w:pPr>
        <w:spacing w:line="360" w:lineRule="auto"/>
        <w:jc w:val="both"/>
        <w:rPr>
          <w:sz w:val="24"/>
          <w:szCs w:val="24"/>
        </w:rPr>
      </w:pPr>
      <w:r w:rsidRPr="003E327D">
        <w:rPr>
          <w:sz w:val="24"/>
          <w:szCs w:val="24"/>
        </w:rPr>
        <w:t>The title of this essay is "Reflective Evaluation of to be a store manager", and it is a reflective evaluation of myself. I am going to apply the Gibbs Reflective Cycle (Gibbs, 1988) as a model for this assessment. This essay is a critical reflection on the importance of self-awareness personal and development based on my first assessment "Career Development with Lidl" and my role-play as a Store manager on Lidl. Those evaluations are necessary if I want to be successful in my future career development. In another way to say this is an examination of my and how the other people interpret it.</w:t>
      </w:r>
    </w:p>
    <w:p w14:paraId="6288615A" w14:textId="77777777" w:rsidR="003F7BDD" w:rsidRPr="003E327D" w:rsidRDefault="003F7BDD" w:rsidP="00635435">
      <w:pPr>
        <w:spacing w:line="360" w:lineRule="auto"/>
        <w:jc w:val="both"/>
        <w:rPr>
          <w:sz w:val="24"/>
          <w:szCs w:val="24"/>
        </w:rPr>
      </w:pPr>
    </w:p>
    <w:p w14:paraId="250B9B2E" w14:textId="630B1F88" w:rsidR="003F7BDD" w:rsidRPr="003E327D" w:rsidRDefault="003F7BDD" w:rsidP="00635435">
      <w:pPr>
        <w:spacing w:line="360" w:lineRule="auto"/>
        <w:jc w:val="both"/>
        <w:rPr>
          <w:sz w:val="24"/>
          <w:szCs w:val="24"/>
        </w:rPr>
      </w:pPr>
      <w:r w:rsidRPr="003E327D">
        <w:rPr>
          <w:sz w:val="24"/>
          <w:szCs w:val="24"/>
        </w:rPr>
        <w:t xml:space="preserve">By self-examination and feedback forms from my classmates, I become more aware of myself. I am conscious of my strengths and weaknesses, prejudices and perceptions, beliefs and core values, my </w:t>
      </w:r>
      <w:proofErr w:type="spellStart"/>
      <w:r w:rsidR="00AA6BB3" w:rsidRPr="003E327D">
        <w:rPr>
          <w:sz w:val="24"/>
          <w:szCs w:val="24"/>
        </w:rPr>
        <w:t>behavior</w:t>
      </w:r>
      <w:proofErr w:type="spellEnd"/>
      <w:r w:rsidRPr="003E327D">
        <w:rPr>
          <w:sz w:val="24"/>
          <w:szCs w:val="24"/>
        </w:rPr>
        <w:t xml:space="preserve">. This self-awareness with the ability to make a self-reflective evaluation on role-play experience is viewed as not only important professional development, but as it is practical enables to learn how a manager can solve an issue daily routine with a member of staff about negotiating a change of work hours. To solve the problem as this is important because it will be one of the main tasks in the face of the store manager. However, it is essential for the managers, that they </w:t>
      </w:r>
      <w:r w:rsidR="00AA6BB3" w:rsidRPr="003E327D">
        <w:rPr>
          <w:sz w:val="24"/>
          <w:szCs w:val="24"/>
        </w:rPr>
        <w:t>always remain focused</w:t>
      </w:r>
      <w:r w:rsidRPr="003E327D">
        <w:rPr>
          <w:sz w:val="24"/>
          <w:szCs w:val="24"/>
        </w:rPr>
        <w:t>.</w:t>
      </w:r>
    </w:p>
    <w:p w14:paraId="494CF340" w14:textId="77777777" w:rsidR="003F7BDD" w:rsidRPr="003E327D" w:rsidRDefault="003F7BDD" w:rsidP="00635435">
      <w:pPr>
        <w:spacing w:line="360" w:lineRule="auto"/>
        <w:jc w:val="both"/>
        <w:rPr>
          <w:sz w:val="24"/>
          <w:szCs w:val="24"/>
        </w:rPr>
      </w:pPr>
    </w:p>
    <w:p w14:paraId="281CB94A" w14:textId="77777777" w:rsidR="003F7BDD" w:rsidRPr="003E327D" w:rsidRDefault="003F7BDD" w:rsidP="00635435">
      <w:pPr>
        <w:spacing w:line="360" w:lineRule="auto"/>
        <w:jc w:val="both"/>
        <w:rPr>
          <w:sz w:val="24"/>
          <w:szCs w:val="24"/>
        </w:rPr>
      </w:pPr>
      <w:r w:rsidRPr="003E327D">
        <w:rPr>
          <w:sz w:val="24"/>
          <w:szCs w:val="24"/>
        </w:rPr>
        <w:t>To be objective is the main difficulty when needs to evaluate our awareness and personal development. How we can see and how we can think of ourselves, our viewpoints can be quite different from what other people see. Only by active personal critical and correct feedback from others can we find a decision which can help us and our professional development which are central key in our reflection evaluation.</w:t>
      </w:r>
    </w:p>
    <w:p w14:paraId="70FD19F5" w14:textId="77777777" w:rsidR="003F7BDD" w:rsidRPr="003E327D" w:rsidRDefault="003F7BDD" w:rsidP="00635435">
      <w:pPr>
        <w:spacing w:line="360" w:lineRule="auto"/>
        <w:jc w:val="both"/>
        <w:rPr>
          <w:sz w:val="24"/>
          <w:szCs w:val="24"/>
        </w:rPr>
      </w:pPr>
    </w:p>
    <w:p w14:paraId="6C2D8526" w14:textId="58CFE182" w:rsidR="007E71EC" w:rsidRPr="003E327D" w:rsidRDefault="003F7BDD" w:rsidP="00635435">
      <w:pPr>
        <w:spacing w:line="360" w:lineRule="auto"/>
        <w:jc w:val="both"/>
        <w:rPr>
          <w:sz w:val="24"/>
          <w:szCs w:val="24"/>
        </w:rPr>
      </w:pPr>
      <w:r w:rsidRPr="003E327D">
        <w:rPr>
          <w:sz w:val="24"/>
          <w:szCs w:val="24"/>
        </w:rPr>
        <w:t>Sometimes this process could be full of pain and embarrassing, sometimes could be full of proud and self-confidence, but this is the only way of becoming more self-aware and to find the right direction for our personal development.</w:t>
      </w:r>
    </w:p>
    <w:p w14:paraId="3A0B234D" w14:textId="4514EC92" w:rsidR="00AA6BB3" w:rsidRDefault="00AA6BB3" w:rsidP="003F7BDD"/>
    <w:p w14:paraId="4EC46498" w14:textId="63437A35" w:rsidR="00AA6BB3" w:rsidRDefault="00AA6BB3" w:rsidP="00AA6BB3">
      <w:pPr>
        <w:pStyle w:val="Heading1"/>
        <w:rPr>
          <w:b/>
          <w:color w:val="auto"/>
        </w:rPr>
      </w:pPr>
      <w:bookmarkStart w:id="3" w:name="_Toc7885194"/>
      <w:r w:rsidRPr="00AA6BB3">
        <w:rPr>
          <w:b/>
          <w:color w:val="auto"/>
        </w:rPr>
        <w:lastRenderedPageBreak/>
        <w:t>Feeli</w:t>
      </w:r>
      <w:r>
        <w:rPr>
          <w:b/>
          <w:color w:val="auto"/>
        </w:rPr>
        <w:t>n</w:t>
      </w:r>
      <w:r w:rsidRPr="00AA6BB3">
        <w:rPr>
          <w:b/>
          <w:color w:val="auto"/>
        </w:rPr>
        <w:t>gs</w:t>
      </w:r>
      <w:bookmarkEnd w:id="3"/>
    </w:p>
    <w:p w14:paraId="3DCFBA75" w14:textId="274463B9" w:rsidR="00DF6FA6" w:rsidRDefault="00DF6FA6" w:rsidP="00635435">
      <w:pPr>
        <w:spacing w:line="360" w:lineRule="auto"/>
      </w:pPr>
    </w:p>
    <w:p w14:paraId="7CD4DAAA" w14:textId="77777777" w:rsidR="003E327D" w:rsidRPr="003E327D" w:rsidRDefault="003E327D" w:rsidP="00635435">
      <w:pPr>
        <w:spacing w:line="360" w:lineRule="auto"/>
        <w:jc w:val="both"/>
        <w:rPr>
          <w:sz w:val="24"/>
          <w:szCs w:val="24"/>
        </w:rPr>
      </w:pPr>
      <w:r w:rsidRPr="003E327D">
        <w:rPr>
          <w:sz w:val="24"/>
          <w:szCs w:val="24"/>
        </w:rPr>
        <w:t>As a store manager, I automatically assisted the member of my staff in finding out right decision for her issue making her feel comfortable to share with me as I thought that the way to solve it properly and as quickly as possible. I remember that I told the worker there were two options and advised her to choose the better one in my opinion. I felt disappointed by myself why I didn't talk up to my tutor about the role-play as I was thinking I had made the right decision on how to the member of my staff. I was concerned about the scenario and forgot to share with him and to ask for advice about how I am dealing with the role-play and problem-solving.</w:t>
      </w:r>
    </w:p>
    <w:p w14:paraId="0CD5958F" w14:textId="77777777" w:rsidR="003E327D" w:rsidRPr="003E327D" w:rsidRDefault="003E327D" w:rsidP="00635435">
      <w:pPr>
        <w:spacing w:line="360" w:lineRule="auto"/>
        <w:jc w:val="both"/>
        <w:rPr>
          <w:sz w:val="24"/>
          <w:szCs w:val="24"/>
        </w:rPr>
      </w:pPr>
    </w:p>
    <w:p w14:paraId="05B26735" w14:textId="3741E0B9" w:rsidR="003E327D" w:rsidRDefault="003E327D" w:rsidP="00635435">
      <w:pPr>
        <w:spacing w:line="360" w:lineRule="auto"/>
        <w:jc w:val="both"/>
        <w:rPr>
          <w:sz w:val="24"/>
          <w:szCs w:val="24"/>
        </w:rPr>
      </w:pPr>
      <w:r w:rsidRPr="003E327D">
        <w:rPr>
          <w:sz w:val="24"/>
          <w:szCs w:val="24"/>
        </w:rPr>
        <w:t xml:space="preserve">After the performance of the role in front of my classmates, I received several feedbacks from them. "Good conversation," "Very good communication with her employee", "She is a competitive manager " are some of them, they are attached at the </w:t>
      </w:r>
      <w:r w:rsidRPr="003E327D">
        <w:rPr>
          <w:sz w:val="24"/>
          <w:szCs w:val="24"/>
        </w:rPr>
        <w:t>e</w:t>
      </w:r>
      <w:r w:rsidRPr="003E327D">
        <w:rPr>
          <w:sz w:val="24"/>
          <w:szCs w:val="24"/>
        </w:rPr>
        <w:t>nd of the essay as an appendix. The feedbacks are good, but I felt, and I knew I could do it better.</w:t>
      </w:r>
      <w:r w:rsidRPr="003E327D">
        <w:rPr>
          <w:sz w:val="24"/>
          <w:szCs w:val="24"/>
        </w:rPr>
        <w:t xml:space="preserve"> </w:t>
      </w:r>
      <w:r w:rsidRPr="003E327D">
        <w:rPr>
          <w:sz w:val="24"/>
          <w:szCs w:val="24"/>
        </w:rPr>
        <w:t xml:space="preserve">This experience of practice made me feel </w:t>
      </w:r>
      <w:r w:rsidRPr="003E327D">
        <w:rPr>
          <w:sz w:val="24"/>
          <w:szCs w:val="24"/>
        </w:rPr>
        <w:t>as I</w:t>
      </w:r>
      <w:r w:rsidRPr="003E327D">
        <w:rPr>
          <w:sz w:val="24"/>
          <w:szCs w:val="24"/>
        </w:rPr>
        <w:t xml:space="preserve"> needed to learn and develop more my time management skills, because as it took me more time to manage with my employee than I thought. I </w:t>
      </w:r>
      <w:r w:rsidRPr="003E327D">
        <w:rPr>
          <w:sz w:val="24"/>
          <w:szCs w:val="24"/>
        </w:rPr>
        <w:t>decide</w:t>
      </w:r>
      <w:r w:rsidR="005959A0">
        <w:rPr>
          <w:sz w:val="24"/>
          <w:szCs w:val="24"/>
        </w:rPr>
        <w:t>d that</w:t>
      </w:r>
      <w:r w:rsidRPr="003E327D">
        <w:rPr>
          <w:sz w:val="24"/>
          <w:szCs w:val="24"/>
        </w:rPr>
        <w:t xml:space="preserve"> I should have to research time management as I thought I am fine with this skill. I was always on time for my class lessons, and I would make a list of the task I needed to do and prioritize them. This my experience made me ask myself how I was managing my work </w:t>
      </w:r>
      <w:r w:rsidRPr="003E327D">
        <w:rPr>
          <w:sz w:val="24"/>
          <w:szCs w:val="24"/>
        </w:rPr>
        <w:t>now</w:t>
      </w:r>
      <w:r w:rsidRPr="003E327D">
        <w:rPr>
          <w:sz w:val="24"/>
          <w:szCs w:val="24"/>
        </w:rPr>
        <w:t xml:space="preserve"> and how I can do it better in the future.</w:t>
      </w:r>
    </w:p>
    <w:p w14:paraId="2C0FD3EE" w14:textId="76420DED" w:rsidR="003E327D" w:rsidRDefault="003E327D" w:rsidP="003E327D">
      <w:pPr>
        <w:jc w:val="both"/>
        <w:rPr>
          <w:sz w:val="24"/>
          <w:szCs w:val="24"/>
        </w:rPr>
      </w:pPr>
    </w:p>
    <w:p w14:paraId="5F1D2D57" w14:textId="51949469" w:rsidR="003E327D" w:rsidRDefault="003E327D" w:rsidP="003E327D">
      <w:pPr>
        <w:jc w:val="both"/>
        <w:rPr>
          <w:sz w:val="24"/>
          <w:szCs w:val="24"/>
        </w:rPr>
      </w:pPr>
    </w:p>
    <w:p w14:paraId="4C0E67D8" w14:textId="77777777" w:rsidR="00635435" w:rsidRDefault="00635435" w:rsidP="003E327D">
      <w:pPr>
        <w:jc w:val="both"/>
        <w:rPr>
          <w:sz w:val="24"/>
          <w:szCs w:val="24"/>
        </w:rPr>
      </w:pPr>
    </w:p>
    <w:p w14:paraId="16EE2C5D" w14:textId="5CC6738D" w:rsidR="003E327D" w:rsidRDefault="003E327D" w:rsidP="003E327D">
      <w:pPr>
        <w:pStyle w:val="Heading1"/>
        <w:rPr>
          <w:b/>
          <w:color w:val="auto"/>
        </w:rPr>
      </w:pPr>
      <w:bookmarkStart w:id="4" w:name="_Toc7885195"/>
      <w:r w:rsidRPr="003E327D">
        <w:rPr>
          <w:b/>
          <w:color w:val="auto"/>
        </w:rPr>
        <w:t>Evaluation</w:t>
      </w:r>
      <w:bookmarkEnd w:id="4"/>
    </w:p>
    <w:p w14:paraId="444BC057" w14:textId="77777777" w:rsidR="007C6572" w:rsidRPr="007C6572" w:rsidRDefault="007C6572" w:rsidP="00635435">
      <w:pPr>
        <w:spacing w:line="360" w:lineRule="auto"/>
      </w:pPr>
    </w:p>
    <w:p w14:paraId="3C611A01" w14:textId="77777777" w:rsidR="009F72FE" w:rsidRPr="009F72FE" w:rsidRDefault="009F72FE" w:rsidP="00635435">
      <w:pPr>
        <w:spacing w:line="360" w:lineRule="auto"/>
        <w:jc w:val="both"/>
        <w:rPr>
          <w:sz w:val="24"/>
          <w:szCs w:val="24"/>
        </w:rPr>
      </w:pPr>
      <w:r w:rsidRPr="009F72FE">
        <w:rPr>
          <w:sz w:val="24"/>
          <w:szCs w:val="24"/>
        </w:rPr>
        <w:t>According to Gibbs (1988, p9), it is not enough to have the experience to know and learn more. It is essential to think and make a reflective evaluation of our experience; it will be easier to remember and save our knowledge in the future.</w:t>
      </w:r>
    </w:p>
    <w:p w14:paraId="742F665C" w14:textId="77777777" w:rsidR="009F72FE" w:rsidRPr="009F72FE" w:rsidRDefault="009F72FE" w:rsidP="00635435">
      <w:pPr>
        <w:spacing w:line="360" w:lineRule="auto"/>
        <w:jc w:val="both"/>
        <w:rPr>
          <w:sz w:val="24"/>
          <w:szCs w:val="24"/>
        </w:rPr>
      </w:pPr>
    </w:p>
    <w:p w14:paraId="69562D11" w14:textId="191E329F" w:rsidR="007C6572" w:rsidRDefault="009F72FE" w:rsidP="00635435">
      <w:pPr>
        <w:spacing w:line="360" w:lineRule="auto"/>
        <w:jc w:val="both"/>
        <w:rPr>
          <w:sz w:val="24"/>
          <w:szCs w:val="24"/>
        </w:rPr>
      </w:pPr>
      <w:r w:rsidRPr="009F72FE">
        <w:rPr>
          <w:sz w:val="24"/>
          <w:szCs w:val="24"/>
        </w:rPr>
        <w:t xml:space="preserve">I chose to be A store manager of Lidl, to have more practice and experience as a manager because this is the </w:t>
      </w:r>
      <w:r w:rsidRPr="009F72FE">
        <w:rPr>
          <w:sz w:val="24"/>
          <w:szCs w:val="24"/>
        </w:rPr>
        <w:t>position,</w:t>
      </w:r>
      <w:r w:rsidRPr="009F72FE">
        <w:rPr>
          <w:sz w:val="24"/>
          <w:szCs w:val="24"/>
        </w:rPr>
        <w:t xml:space="preserve"> I want to work one day. As Lidl Store managers I will not have my own office. I will not spend much time away from my team and clients, trying to manage every issue which comes in the store every day. That is because to be a </w:t>
      </w:r>
      <w:r w:rsidRPr="009F72FE">
        <w:rPr>
          <w:sz w:val="24"/>
          <w:szCs w:val="24"/>
        </w:rPr>
        <w:t>Lidl Store manager</w:t>
      </w:r>
      <w:r w:rsidRPr="009F72FE">
        <w:rPr>
          <w:sz w:val="24"/>
          <w:szCs w:val="24"/>
        </w:rPr>
        <w:t xml:space="preserve"> I </w:t>
      </w:r>
      <w:r w:rsidRPr="009F72FE">
        <w:rPr>
          <w:sz w:val="24"/>
          <w:szCs w:val="24"/>
        </w:rPr>
        <w:t>must</w:t>
      </w:r>
      <w:r w:rsidRPr="009F72FE">
        <w:rPr>
          <w:sz w:val="24"/>
          <w:szCs w:val="24"/>
        </w:rPr>
        <w:t xml:space="preserve"> work nearly 48 hours per week to be sure that each task is completed. I </w:t>
      </w:r>
      <w:r>
        <w:rPr>
          <w:sz w:val="24"/>
          <w:szCs w:val="24"/>
        </w:rPr>
        <w:t>should</w:t>
      </w:r>
      <w:r w:rsidRPr="009F72FE">
        <w:rPr>
          <w:sz w:val="24"/>
          <w:szCs w:val="24"/>
        </w:rPr>
        <w:t xml:space="preserve"> make Lidl's customers happy and motivated my team to meet the goals as if it is my own business. As a manager, I will follow clear procedures and processes. I will organize and plan the time management effectively. It is a hard job to be the manager of the Lidl store. Sometimes I should be there at early in the morning to help my team open the store, and another day I will work late in the evening to be sure everything is done. Some of the skills I should have as a store manager is time management. There is not much time left out to manage with all responsibilities, so it is an absolute challenge to solve all the task that appeared and continue appeared during the long work days (Lidl,2019).</w:t>
      </w:r>
    </w:p>
    <w:p w14:paraId="3688C013" w14:textId="4F5CACEC" w:rsidR="009F72FE" w:rsidRDefault="009F72FE" w:rsidP="009F72FE">
      <w:pPr>
        <w:jc w:val="both"/>
        <w:rPr>
          <w:sz w:val="24"/>
          <w:szCs w:val="24"/>
        </w:rPr>
      </w:pPr>
    </w:p>
    <w:p w14:paraId="3162CB40" w14:textId="77777777" w:rsidR="00731689" w:rsidRDefault="00731689" w:rsidP="009F72FE">
      <w:pPr>
        <w:jc w:val="both"/>
        <w:rPr>
          <w:sz w:val="24"/>
          <w:szCs w:val="24"/>
        </w:rPr>
      </w:pPr>
    </w:p>
    <w:p w14:paraId="547DFD68" w14:textId="4543055E" w:rsidR="009F72FE" w:rsidRDefault="009F72FE" w:rsidP="009F72FE">
      <w:pPr>
        <w:pStyle w:val="Heading1"/>
        <w:rPr>
          <w:b/>
          <w:color w:val="auto"/>
        </w:rPr>
      </w:pPr>
      <w:bookmarkStart w:id="5" w:name="_Toc7885196"/>
      <w:r w:rsidRPr="009F72FE">
        <w:rPr>
          <w:b/>
          <w:color w:val="auto"/>
        </w:rPr>
        <w:t>Analysis</w:t>
      </w:r>
      <w:bookmarkEnd w:id="5"/>
    </w:p>
    <w:p w14:paraId="3731CBC7" w14:textId="0C6368F6" w:rsidR="005C7084" w:rsidRDefault="005C7084" w:rsidP="005C7084"/>
    <w:p w14:paraId="3541CCBF" w14:textId="7DBA40B9" w:rsidR="005C7084" w:rsidRDefault="005C7084" w:rsidP="00156444">
      <w:pPr>
        <w:spacing w:line="360" w:lineRule="auto"/>
        <w:rPr>
          <w:sz w:val="24"/>
          <w:szCs w:val="24"/>
        </w:rPr>
      </w:pPr>
      <w:r w:rsidRPr="00D63A77">
        <w:rPr>
          <w:sz w:val="24"/>
          <w:szCs w:val="24"/>
        </w:rPr>
        <w:t>The reflective evaluation of the role play for me is activity experience which is a central ability for all of us, how to develop excellent organization and communication skills, to find the right solution and at the exact time, to improve our future performance. When I think back on the role-play, I can see my strengths and weakness, and I can see my opportunities and threats. This evaluation will reflect on my personal development.</w:t>
      </w:r>
    </w:p>
    <w:p w14:paraId="6D51FD01" w14:textId="77777777" w:rsidR="00D63A77" w:rsidRPr="00D63A77" w:rsidRDefault="00D63A77" w:rsidP="00156444">
      <w:pPr>
        <w:spacing w:line="360" w:lineRule="auto"/>
        <w:rPr>
          <w:sz w:val="24"/>
          <w:szCs w:val="24"/>
        </w:rPr>
      </w:pPr>
    </w:p>
    <w:p w14:paraId="38588A5D" w14:textId="7D63FCAE" w:rsidR="005C7084" w:rsidRDefault="005C7084" w:rsidP="00156444">
      <w:pPr>
        <w:spacing w:line="360" w:lineRule="auto"/>
        <w:rPr>
          <w:sz w:val="24"/>
          <w:szCs w:val="24"/>
        </w:rPr>
      </w:pPr>
      <w:r w:rsidRPr="00D63A77">
        <w:rPr>
          <w:sz w:val="24"/>
          <w:szCs w:val="24"/>
        </w:rPr>
        <w:t xml:space="preserve">The feedbacks said that my group of two performed well in general. I could do more extended scenario about the negotiation of the working hours of my employee, deep communication and better management abilities could be shown. </w:t>
      </w:r>
    </w:p>
    <w:p w14:paraId="7FE1A002" w14:textId="77777777" w:rsidR="00D63A77" w:rsidRPr="00D63A77" w:rsidRDefault="00D63A77" w:rsidP="00156444">
      <w:pPr>
        <w:spacing w:line="360" w:lineRule="auto"/>
        <w:rPr>
          <w:sz w:val="24"/>
          <w:szCs w:val="24"/>
        </w:rPr>
      </w:pPr>
    </w:p>
    <w:p w14:paraId="15AF99CC" w14:textId="2D01CDC1" w:rsidR="005167E8" w:rsidRDefault="00FD78A8" w:rsidP="00FD78A8">
      <w:pPr>
        <w:spacing w:line="360" w:lineRule="auto"/>
        <w:rPr>
          <w:sz w:val="24"/>
          <w:szCs w:val="24"/>
        </w:rPr>
      </w:pPr>
      <w:r w:rsidRPr="00FD78A8">
        <w:rPr>
          <w:sz w:val="24"/>
          <w:szCs w:val="24"/>
        </w:rPr>
        <w:lastRenderedPageBreak/>
        <w:t>When I am thinking about my role as store manager of Lidl, I feel that this absolutely suits my personality profile. For myself, I can say that the most difficult part of being a manager is working and communicating effectively with my team member in a clear and supporting way without wasting time. The time management was the big challenge I met in this role-play. The reflecting I have made allows me to develop my skills like excellent communication and self-confidence.</w:t>
      </w:r>
    </w:p>
    <w:p w14:paraId="393F3A3C" w14:textId="77777777" w:rsidR="00EB40B0" w:rsidRPr="005167E8" w:rsidRDefault="00EB40B0" w:rsidP="00FD78A8">
      <w:pPr>
        <w:spacing w:line="360" w:lineRule="auto"/>
      </w:pPr>
    </w:p>
    <w:p w14:paraId="538748C9" w14:textId="49A9D076" w:rsidR="005167E8" w:rsidRDefault="005167E8" w:rsidP="00156444">
      <w:pPr>
        <w:spacing w:line="360" w:lineRule="auto"/>
        <w:jc w:val="both"/>
        <w:rPr>
          <w:sz w:val="24"/>
          <w:szCs w:val="24"/>
        </w:rPr>
      </w:pPr>
      <w:r w:rsidRPr="005167E8">
        <w:rPr>
          <w:sz w:val="24"/>
          <w:szCs w:val="24"/>
        </w:rPr>
        <w:t xml:space="preserve">Time management is a variable, dynamic and active process and is holding by excellent organization skills. If I cannot prioritize my tasks, I will waste benefit and part of my privet time to deal with waiting issues. The wrong time management can create a stressful situation between me as a manager and my team members, as well as the loss of profit and clients. </w:t>
      </w:r>
      <w:r w:rsidR="00EB40B0" w:rsidRPr="00EB40B0">
        <w:rPr>
          <w:sz w:val="24"/>
          <w:szCs w:val="24"/>
        </w:rPr>
        <w:t>I will find a way to be aware of how to manage my time more effectively because otherwise I will be inundated with many unfinished jobs.</w:t>
      </w:r>
    </w:p>
    <w:p w14:paraId="12AF0F58" w14:textId="77777777" w:rsidR="00EB40B0" w:rsidRPr="005167E8" w:rsidRDefault="00EB40B0" w:rsidP="00156444">
      <w:pPr>
        <w:spacing w:line="360" w:lineRule="auto"/>
        <w:jc w:val="both"/>
        <w:rPr>
          <w:sz w:val="24"/>
          <w:szCs w:val="24"/>
        </w:rPr>
      </w:pPr>
      <w:bookmarkStart w:id="6" w:name="_GoBack"/>
      <w:bookmarkEnd w:id="6"/>
    </w:p>
    <w:p w14:paraId="49FAA51F" w14:textId="0379A10A" w:rsidR="009F72FE" w:rsidRDefault="005167E8" w:rsidP="00156444">
      <w:pPr>
        <w:spacing w:line="360" w:lineRule="auto"/>
        <w:jc w:val="both"/>
        <w:rPr>
          <w:sz w:val="24"/>
          <w:szCs w:val="24"/>
        </w:rPr>
      </w:pPr>
      <w:r w:rsidRPr="005167E8">
        <w:rPr>
          <w:sz w:val="24"/>
          <w:szCs w:val="24"/>
        </w:rPr>
        <w:t>There are a few different ways I found to be better</w:t>
      </w:r>
      <w:r w:rsidRPr="005167E8">
        <w:rPr>
          <w:sz w:val="24"/>
          <w:szCs w:val="24"/>
        </w:rPr>
        <w:t xml:space="preserve"> </w:t>
      </w:r>
      <w:r w:rsidRPr="005167E8">
        <w:rPr>
          <w:sz w:val="24"/>
          <w:szCs w:val="24"/>
        </w:rPr>
        <w:t xml:space="preserve">in the future with time management. The first one is that I should take time for planning and organizing the priorities. On the second one, I </w:t>
      </w:r>
      <w:r w:rsidRPr="005167E8">
        <w:rPr>
          <w:sz w:val="24"/>
          <w:szCs w:val="24"/>
        </w:rPr>
        <w:t>must</w:t>
      </w:r>
      <w:r w:rsidRPr="005167E8">
        <w:rPr>
          <w:sz w:val="24"/>
          <w:szCs w:val="24"/>
        </w:rPr>
        <w:t xml:space="preserve"> complete first the highest priority task and finished it before I start the next one. At the last step, I should reprioritize what jobs will be more critical based on recently came information.</w:t>
      </w:r>
    </w:p>
    <w:p w14:paraId="6C23B4FA" w14:textId="361C3735" w:rsidR="00280784" w:rsidRDefault="00280784" w:rsidP="005167E8">
      <w:pPr>
        <w:jc w:val="both"/>
        <w:rPr>
          <w:sz w:val="24"/>
          <w:szCs w:val="24"/>
        </w:rPr>
      </w:pPr>
    </w:p>
    <w:p w14:paraId="737EC7BD" w14:textId="50C0BE87" w:rsidR="00731689" w:rsidRDefault="00731689" w:rsidP="005167E8">
      <w:pPr>
        <w:jc w:val="both"/>
        <w:rPr>
          <w:sz w:val="24"/>
          <w:szCs w:val="24"/>
        </w:rPr>
      </w:pPr>
    </w:p>
    <w:p w14:paraId="0D5A326A" w14:textId="5FB2B24B" w:rsidR="00731689" w:rsidRDefault="00731689" w:rsidP="005167E8">
      <w:pPr>
        <w:jc w:val="both"/>
        <w:rPr>
          <w:sz w:val="24"/>
          <w:szCs w:val="24"/>
        </w:rPr>
      </w:pPr>
    </w:p>
    <w:p w14:paraId="656EC581" w14:textId="554726F0" w:rsidR="00635435" w:rsidRDefault="00635435" w:rsidP="005167E8">
      <w:pPr>
        <w:jc w:val="both"/>
        <w:rPr>
          <w:sz w:val="24"/>
          <w:szCs w:val="24"/>
        </w:rPr>
      </w:pPr>
    </w:p>
    <w:p w14:paraId="25AD9AD5" w14:textId="64E24361" w:rsidR="0048018B" w:rsidRDefault="0048018B" w:rsidP="005167E8">
      <w:pPr>
        <w:jc w:val="both"/>
        <w:rPr>
          <w:sz w:val="24"/>
          <w:szCs w:val="24"/>
        </w:rPr>
      </w:pPr>
    </w:p>
    <w:p w14:paraId="573FD7BF" w14:textId="4744AFB9" w:rsidR="0048018B" w:rsidRDefault="0048018B" w:rsidP="005167E8">
      <w:pPr>
        <w:jc w:val="both"/>
        <w:rPr>
          <w:sz w:val="24"/>
          <w:szCs w:val="24"/>
        </w:rPr>
      </w:pPr>
    </w:p>
    <w:p w14:paraId="31163748" w14:textId="3C538E49" w:rsidR="0048018B" w:rsidRDefault="0048018B" w:rsidP="005167E8">
      <w:pPr>
        <w:jc w:val="both"/>
        <w:rPr>
          <w:sz w:val="24"/>
          <w:szCs w:val="24"/>
        </w:rPr>
      </w:pPr>
    </w:p>
    <w:p w14:paraId="6C866B25" w14:textId="77777777" w:rsidR="0048018B" w:rsidRDefault="0048018B" w:rsidP="005167E8">
      <w:pPr>
        <w:jc w:val="both"/>
        <w:rPr>
          <w:sz w:val="24"/>
          <w:szCs w:val="24"/>
        </w:rPr>
      </w:pPr>
    </w:p>
    <w:p w14:paraId="663D5911" w14:textId="77777777" w:rsidR="00731689" w:rsidRDefault="00731689" w:rsidP="005167E8">
      <w:pPr>
        <w:jc w:val="both"/>
        <w:rPr>
          <w:sz w:val="24"/>
          <w:szCs w:val="24"/>
        </w:rPr>
      </w:pPr>
    </w:p>
    <w:p w14:paraId="6B9569DF" w14:textId="1E4898BF" w:rsidR="00280784" w:rsidRPr="00280784" w:rsidRDefault="00280784" w:rsidP="00280784">
      <w:pPr>
        <w:pStyle w:val="Heading1"/>
        <w:rPr>
          <w:b/>
          <w:color w:val="auto"/>
        </w:rPr>
      </w:pPr>
      <w:bookmarkStart w:id="7" w:name="_Toc7885197"/>
      <w:r w:rsidRPr="00280784">
        <w:rPr>
          <w:b/>
          <w:color w:val="auto"/>
        </w:rPr>
        <w:lastRenderedPageBreak/>
        <w:t>Conclusion</w:t>
      </w:r>
      <w:bookmarkEnd w:id="7"/>
    </w:p>
    <w:p w14:paraId="62188817" w14:textId="7BC96878" w:rsidR="00280784" w:rsidRDefault="00280784" w:rsidP="005167E8">
      <w:pPr>
        <w:jc w:val="both"/>
        <w:rPr>
          <w:sz w:val="24"/>
          <w:szCs w:val="24"/>
        </w:rPr>
      </w:pPr>
    </w:p>
    <w:p w14:paraId="78B9B183" w14:textId="77777777" w:rsidR="0048018B" w:rsidRDefault="0048018B" w:rsidP="005167E8">
      <w:pPr>
        <w:jc w:val="both"/>
        <w:rPr>
          <w:sz w:val="24"/>
          <w:szCs w:val="24"/>
        </w:rPr>
      </w:pPr>
    </w:p>
    <w:p w14:paraId="1A31B41B" w14:textId="6229B6BE" w:rsidR="00280784" w:rsidRPr="00280784" w:rsidRDefault="00280784" w:rsidP="00635435">
      <w:pPr>
        <w:spacing w:line="360" w:lineRule="auto"/>
        <w:jc w:val="both"/>
        <w:rPr>
          <w:sz w:val="24"/>
          <w:szCs w:val="24"/>
        </w:rPr>
      </w:pPr>
      <w:r w:rsidRPr="00280784">
        <w:rPr>
          <w:sz w:val="24"/>
          <w:szCs w:val="24"/>
        </w:rPr>
        <w:t>In this essay, I presented the reflective evaluation on my role-play as a store manager of Lidl, my feelings and my key learning outcomes I have captured during my study of Community Engagement module using The Gibb's</w:t>
      </w:r>
      <w:r>
        <w:rPr>
          <w:sz w:val="24"/>
          <w:szCs w:val="24"/>
        </w:rPr>
        <w:t xml:space="preserve"> </w:t>
      </w:r>
      <w:r w:rsidRPr="00280784">
        <w:rPr>
          <w:sz w:val="24"/>
          <w:szCs w:val="24"/>
        </w:rPr>
        <w:t>Reflective Model.</w:t>
      </w:r>
    </w:p>
    <w:p w14:paraId="7FD73005" w14:textId="77777777" w:rsidR="00280784" w:rsidRPr="00280784" w:rsidRDefault="00280784" w:rsidP="00635435">
      <w:pPr>
        <w:spacing w:line="360" w:lineRule="auto"/>
        <w:jc w:val="both"/>
        <w:rPr>
          <w:sz w:val="24"/>
          <w:szCs w:val="24"/>
        </w:rPr>
      </w:pPr>
    </w:p>
    <w:p w14:paraId="7D5A2334" w14:textId="4344026A" w:rsidR="00280784" w:rsidRPr="00280784" w:rsidRDefault="00280784" w:rsidP="00635435">
      <w:pPr>
        <w:spacing w:line="360" w:lineRule="auto"/>
        <w:jc w:val="both"/>
        <w:rPr>
          <w:sz w:val="24"/>
          <w:szCs w:val="24"/>
        </w:rPr>
      </w:pPr>
      <w:r w:rsidRPr="00280784">
        <w:rPr>
          <w:sz w:val="24"/>
          <w:szCs w:val="24"/>
        </w:rPr>
        <w:t xml:space="preserve">How is essential for me to understand my strengths and </w:t>
      </w:r>
      <w:r w:rsidRPr="00280784">
        <w:rPr>
          <w:sz w:val="24"/>
          <w:szCs w:val="24"/>
        </w:rPr>
        <w:t>weaknesses and</w:t>
      </w:r>
      <w:r w:rsidRPr="00280784">
        <w:rPr>
          <w:sz w:val="24"/>
          <w:szCs w:val="24"/>
        </w:rPr>
        <w:t xml:space="preserve"> work more on them.</w:t>
      </w:r>
    </w:p>
    <w:p w14:paraId="0605779B" w14:textId="0E8165CC" w:rsidR="00280784" w:rsidRPr="00280784" w:rsidRDefault="00280784" w:rsidP="00635435">
      <w:pPr>
        <w:spacing w:line="360" w:lineRule="auto"/>
        <w:jc w:val="both"/>
        <w:rPr>
          <w:sz w:val="24"/>
          <w:szCs w:val="24"/>
        </w:rPr>
      </w:pPr>
      <w:r w:rsidRPr="00280784">
        <w:rPr>
          <w:sz w:val="24"/>
          <w:szCs w:val="24"/>
        </w:rPr>
        <w:t xml:space="preserve">The importance of supporting the team and that I am comfortable to work with them, so I can critically review our actions, thinking, and </w:t>
      </w:r>
      <w:r w:rsidR="005959A0" w:rsidRPr="00280784">
        <w:rPr>
          <w:sz w:val="24"/>
          <w:szCs w:val="24"/>
        </w:rPr>
        <w:t>behaviours</w:t>
      </w:r>
      <w:r w:rsidRPr="00280784">
        <w:rPr>
          <w:sz w:val="24"/>
          <w:szCs w:val="24"/>
        </w:rPr>
        <w:t>.</w:t>
      </w:r>
    </w:p>
    <w:p w14:paraId="1ACA3693" w14:textId="77777777" w:rsidR="00280784" w:rsidRPr="00280784" w:rsidRDefault="00280784" w:rsidP="00635435">
      <w:pPr>
        <w:spacing w:line="360" w:lineRule="auto"/>
        <w:jc w:val="both"/>
        <w:rPr>
          <w:sz w:val="24"/>
          <w:szCs w:val="24"/>
        </w:rPr>
      </w:pPr>
      <w:r w:rsidRPr="00280784">
        <w:rPr>
          <w:sz w:val="24"/>
          <w:szCs w:val="24"/>
        </w:rPr>
        <w:t>I need to learn a better way of management time.</w:t>
      </w:r>
    </w:p>
    <w:p w14:paraId="5A9C60E5" w14:textId="77777777" w:rsidR="00280784" w:rsidRPr="00280784" w:rsidRDefault="00280784" w:rsidP="00635435">
      <w:pPr>
        <w:spacing w:line="360" w:lineRule="auto"/>
        <w:jc w:val="both"/>
        <w:rPr>
          <w:sz w:val="24"/>
          <w:szCs w:val="24"/>
        </w:rPr>
      </w:pPr>
      <w:r w:rsidRPr="00280784">
        <w:rPr>
          <w:sz w:val="24"/>
          <w:szCs w:val="24"/>
        </w:rPr>
        <w:t>To view learning as a continuous process and the importance of reflective evaluation of the classmate's feedbacks about my performance.</w:t>
      </w:r>
    </w:p>
    <w:p w14:paraId="3C3E1393" w14:textId="77777777" w:rsidR="00280784" w:rsidRPr="00280784" w:rsidRDefault="00280784" w:rsidP="00635435">
      <w:pPr>
        <w:spacing w:line="360" w:lineRule="auto"/>
        <w:jc w:val="both"/>
        <w:rPr>
          <w:sz w:val="24"/>
          <w:szCs w:val="24"/>
        </w:rPr>
      </w:pPr>
      <w:r w:rsidRPr="00280784">
        <w:rPr>
          <w:sz w:val="24"/>
          <w:szCs w:val="24"/>
        </w:rPr>
        <w:t>To build and targeted training and development plan.</w:t>
      </w:r>
    </w:p>
    <w:p w14:paraId="07A361D4" w14:textId="5FA1925E" w:rsidR="00280784" w:rsidRDefault="00280784" w:rsidP="00635435">
      <w:pPr>
        <w:spacing w:line="360" w:lineRule="auto"/>
        <w:jc w:val="both"/>
        <w:rPr>
          <w:sz w:val="24"/>
          <w:szCs w:val="24"/>
        </w:rPr>
      </w:pPr>
      <w:r w:rsidRPr="00280784">
        <w:rPr>
          <w:sz w:val="24"/>
          <w:szCs w:val="24"/>
        </w:rPr>
        <w:t>(Armstrong &amp; Taylor, 2014)</w:t>
      </w:r>
    </w:p>
    <w:p w14:paraId="5478F75D" w14:textId="47E8ACFE" w:rsidR="006D2367" w:rsidRDefault="006D2367" w:rsidP="00280784">
      <w:pPr>
        <w:jc w:val="both"/>
        <w:rPr>
          <w:sz w:val="24"/>
          <w:szCs w:val="24"/>
        </w:rPr>
      </w:pPr>
    </w:p>
    <w:p w14:paraId="44416E6E" w14:textId="1D3649DB" w:rsidR="00635435" w:rsidRDefault="00635435" w:rsidP="00280784">
      <w:pPr>
        <w:jc w:val="both"/>
        <w:rPr>
          <w:sz w:val="24"/>
          <w:szCs w:val="24"/>
        </w:rPr>
      </w:pPr>
    </w:p>
    <w:p w14:paraId="46BC0C82" w14:textId="3DF1CC78" w:rsidR="00635435" w:rsidRDefault="00635435" w:rsidP="00280784">
      <w:pPr>
        <w:jc w:val="both"/>
        <w:rPr>
          <w:sz w:val="24"/>
          <w:szCs w:val="24"/>
        </w:rPr>
      </w:pPr>
    </w:p>
    <w:p w14:paraId="003DE23A" w14:textId="50FB1FFE" w:rsidR="00635435" w:rsidRDefault="00635435" w:rsidP="00280784">
      <w:pPr>
        <w:jc w:val="both"/>
        <w:rPr>
          <w:sz w:val="24"/>
          <w:szCs w:val="24"/>
        </w:rPr>
      </w:pPr>
    </w:p>
    <w:p w14:paraId="4D073295" w14:textId="6E39A3F7" w:rsidR="00635435" w:rsidRDefault="00635435" w:rsidP="00280784">
      <w:pPr>
        <w:jc w:val="both"/>
        <w:rPr>
          <w:sz w:val="24"/>
          <w:szCs w:val="24"/>
        </w:rPr>
      </w:pPr>
    </w:p>
    <w:p w14:paraId="34543850" w14:textId="7D6B232B" w:rsidR="00635435" w:rsidRDefault="00635435" w:rsidP="00280784">
      <w:pPr>
        <w:jc w:val="both"/>
        <w:rPr>
          <w:sz w:val="24"/>
          <w:szCs w:val="24"/>
        </w:rPr>
      </w:pPr>
    </w:p>
    <w:p w14:paraId="123122E8" w14:textId="1E641FB5" w:rsidR="00635435" w:rsidRDefault="00635435" w:rsidP="00280784">
      <w:pPr>
        <w:jc w:val="both"/>
        <w:rPr>
          <w:sz w:val="24"/>
          <w:szCs w:val="24"/>
        </w:rPr>
      </w:pPr>
    </w:p>
    <w:p w14:paraId="022128D1" w14:textId="02BF8C0C" w:rsidR="00635435" w:rsidRDefault="00635435" w:rsidP="00280784">
      <w:pPr>
        <w:jc w:val="both"/>
        <w:rPr>
          <w:sz w:val="24"/>
          <w:szCs w:val="24"/>
        </w:rPr>
      </w:pPr>
    </w:p>
    <w:p w14:paraId="096C4DAE" w14:textId="12DB625B" w:rsidR="00635435" w:rsidRDefault="00635435" w:rsidP="00280784">
      <w:pPr>
        <w:jc w:val="both"/>
        <w:rPr>
          <w:sz w:val="24"/>
          <w:szCs w:val="24"/>
        </w:rPr>
      </w:pPr>
    </w:p>
    <w:p w14:paraId="0558ED9E" w14:textId="191FBE5F" w:rsidR="00635435" w:rsidRDefault="00635435" w:rsidP="00280784">
      <w:pPr>
        <w:jc w:val="both"/>
        <w:rPr>
          <w:sz w:val="24"/>
          <w:szCs w:val="24"/>
        </w:rPr>
      </w:pPr>
    </w:p>
    <w:p w14:paraId="71D6FE27" w14:textId="0295B785" w:rsidR="00635435" w:rsidRDefault="00635435" w:rsidP="00280784">
      <w:pPr>
        <w:jc w:val="both"/>
        <w:rPr>
          <w:sz w:val="24"/>
          <w:szCs w:val="24"/>
        </w:rPr>
      </w:pPr>
    </w:p>
    <w:p w14:paraId="44AE0A5C" w14:textId="4B80C9FB" w:rsidR="00635435" w:rsidRDefault="00635435" w:rsidP="00280784">
      <w:pPr>
        <w:jc w:val="both"/>
        <w:rPr>
          <w:sz w:val="24"/>
          <w:szCs w:val="24"/>
        </w:rPr>
      </w:pPr>
    </w:p>
    <w:p w14:paraId="26D18517" w14:textId="77777777" w:rsidR="00635435" w:rsidRDefault="00635435" w:rsidP="00280784">
      <w:pPr>
        <w:jc w:val="both"/>
        <w:rPr>
          <w:sz w:val="24"/>
          <w:szCs w:val="24"/>
        </w:rPr>
      </w:pPr>
    </w:p>
    <w:p w14:paraId="26700E6B" w14:textId="176B5875" w:rsidR="006D2367" w:rsidRDefault="006D2367" w:rsidP="0031644B">
      <w:pPr>
        <w:pStyle w:val="Heading1"/>
        <w:rPr>
          <w:b/>
          <w:color w:val="auto"/>
        </w:rPr>
      </w:pPr>
      <w:bookmarkStart w:id="8" w:name="_Toc7885198"/>
      <w:r w:rsidRPr="0031644B">
        <w:rPr>
          <w:b/>
          <w:color w:val="auto"/>
        </w:rPr>
        <w:lastRenderedPageBreak/>
        <w:t>Action Plan</w:t>
      </w:r>
      <w:bookmarkEnd w:id="8"/>
    </w:p>
    <w:p w14:paraId="0C2D425F" w14:textId="3F57DD06" w:rsidR="0031644B" w:rsidRDefault="0031644B" w:rsidP="0031644B"/>
    <w:p w14:paraId="28C716F5" w14:textId="77777777" w:rsidR="0031644B" w:rsidRPr="0031644B" w:rsidRDefault="0031644B" w:rsidP="00156444">
      <w:pPr>
        <w:spacing w:line="360" w:lineRule="auto"/>
      </w:pPr>
    </w:p>
    <w:p w14:paraId="48E1D687" w14:textId="2E85C0EF" w:rsidR="0031644B" w:rsidRPr="0031644B" w:rsidRDefault="0031644B" w:rsidP="00156444">
      <w:pPr>
        <w:spacing w:line="360" w:lineRule="auto"/>
        <w:jc w:val="both"/>
        <w:rPr>
          <w:sz w:val="24"/>
          <w:szCs w:val="24"/>
        </w:rPr>
      </w:pPr>
      <w:r w:rsidRPr="0031644B">
        <w:rPr>
          <w:sz w:val="24"/>
          <w:szCs w:val="24"/>
        </w:rPr>
        <w:t>As a newly qualified store manager of Lidl, I should have excellent organ</w:t>
      </w:r>
      <w:r w:rsidR="0002516D">
        <w:rPr>
          <w:sz w:val="24"/>
          <w:szCs w:val="24"/>
        </w:rPr>
        <w:t>isation</w:t>
      </w:r>
      <w:r w:rsidRPr="0031644B">
        <w:rPr>
          <w:sz w:val="24"/>
          <w:szCs w:val="24"/>
        </w:rPr>
        <w:t xml:space="preserve"> and time management skills and to be able to prioritize the importance of the following tasks and issues.</w:t>
      </w:r>
    </w:p>
    <w:p w14:paraId="1AEFDE46" w14:textId="77777777" w:rsidR="0031644B" w:rsidRPr="0031644B" w:rsidRDefault="0031644B" w:rsidP="00156444">
      <w:pPr>
        <w:spacing w:line="360" w:lineRule="auto"/>
        <w:jc w:val="both"/>
        <w:rPr>
          <w:sz w:val="24"/>
          <w:szCs w:val="24"/>
        </w:rPr>
      </w:pPr>
    </w:p>
    <w:p w14:paraId="7F2EE61D" w14:textId="77777777" w:rsidR="0031644B" w:rsidRPr="0031644B" w:rsidRDefault="0031644B" w:rsidP="00156444">
      <w:pPr>
        <w:spacing w:line="360" w:lineRule="auto"/>
        <w:jc w:val="both"/>
        <w:rPr>
          <w:sz w:val="24"/>
          <w:szCs w:val="24"/>
        </w:rPr>
      </w:pPr>
      <w:r w:rsidRPr="0031644B">
        <w:rPr>
          <w:sz w:val="24"/>
          <w:szCs w:val="24"/>
        </w:rPr>
        <w:t>I will achieve this with more and more practice by using the reflective evaluation of time managing on my job and all my tasks every day, making plan after plan until I meet my targets.</w:t>
      </w:r>
    </w:p>
    <w:p w14:paraId="453ED9B3" w14:textId="77777777" w:rsidR="0031644B" w:rsidRPr="0031644B" w:rsidRDefault="0031644B" w:rsidP="0031644B">
      <w:pPr>
        <w:jc w:val="both"/>
        <w:rPr>
          <w:sz w:val="24"/>
          <w:szCs w:val="24"/>
        </w:rPr>
      </w:pPr>
    </w:p>
    <w:p w14:paraId="173288EA" w14:textId="77777777" w:rsidR="0031644B" w:rsidRPr="0031644B" w:rsidRDefault="0031644B" w:rsidP="0031644B">
      <w:pPr>
        <w:jc w:val="both"/>
        <w:rPr>
          <w:sz w:val="24"/>
          <w:szCs w:val="24"/>
        </w:rPr>
      </w:pPr>
      <w:r w:rsidRPr="0031644B">
        <w:rPr>
          <w:sz w:val="24"/>
          <w:szCs w:val="24"/>
        </w:rPr>
        <w:t>I will keep developing my communication and organizations skills.</w:t>
      </w:r>
    </w:p>
    <w:p w14:paraId="08BB272B" w14:textId="77777777" w:rsidR="0031644B" w:rsidRPr="0031644B" w:rsidRDefault="0031644B" w:rsidP="0031644B">
      <w:pPr>
        <w:jc w:val="both"/>
        <w:rPr>
          <w:sz w:val="24"/>
          <w:szCs w:val="24"/>
        </w:rPr>
      </w:pPr>
      <w:r w:rsidRPr="0031644B">
        <w:rPr>
          <w:sz w:val="24"/>
          <w:szCs w:val="24"/>
        </w:rPr>
        <w:t>I will learn and act at any of my actions all the time.</w:t>
      </w:r>
    </w:p>
    <w:p w14:paraId="0EDA4BE7" w14:textId="77777777" w:rsidR="0031644B" w:rsidRPr="0031644B" w:rsidRDefault="0031644B" w:rsidP="0031644B">
      <w:pPr>
        <w:jc w:val="both"/>
        <w:rPr>
          <w:sz w:val="24"/>
          <w:szCs w:val="24"/>
        </w:rPr>
      </w:pPr>
      <w:r w:rsidRPr="0031644B">
        <w:rPr>
          <w:sz w:val="24"/>
          <w:szCs w:val="24"/>
        </w:rPr>
        <w:t>I will research self-aware and self-confidence skills.</w:t>
      </w:r>
    </w:p>
    <w:p w14:paraId="679EA7FE" w14:textId="77777777" w:rsidR="0031644B" w:rsidRPr="0031644B" w:rsidRDefault="0031644B" w:rsidP="0031644B">
      <w:pPr>
        <w:jc w:val="both"/>
        <w:rPr>
          <w:sz w:val="24"/>
          <w:szCs w:val="24"/>
        </w:rPr>
      </w:pPr>
    </w:p>
    <w:p w14:paraId="5A832358" w14:textId="4810AB44" w:rsidR="006D2367" w:rsidRDefault="0031644B" w:rsidP="0031644B">
      <w:pPr>
        <w:jc w:val="both"/>
        <w:rPr>
          <w:sz w:val="24"/>
          <w:szCs w:val="24"/>
        </w:rPr>
      </w:pPr>
      <w:r w:rsidRPr="0031644B">
        <w:rPr>
          <w:sz w:val="24"/>
          <w:szCs w:val="24"/>
        </w:rPr>
        <w:t>I will graduate, and I will apply for store manager of Lidl, and I will be ready for this position.</w:t>
      </w:r>
    </w:p>
    <w:p w14:paraId="4287299E" w14:textId="0022F386" w:rsidR="00156444" w:rsidRDefault="00156444" w:rsidP="0031644B">
      <w:pPr>
        <w:jc w:val="both"/>
        <w:rPr>
          <w:sz w:val="24"/>
          <w:szCs w:val="24"/>
        </w:rPr>
      </w:pPr>
    </w:p>
    <w:p w14:paraId="57E4FD9F" w14:textId="512D4040" w:rsidR="00156444" w:rsidRDefault="00156444" w:rsidP="0031644B">
      <w:pPr>
        <w:jc w:val="both"/>
        <w:rPr>
          <w:sz w:val="24"/>
          <w:szCs w:val="24"/>
        </w:rPr>
      </w:pPr>
    </w:p>
    <w:p w14:paraId="5006C53E" w14:textId="21CDEF98" w:rsidR="00635435" w:rsidRDefault="00635435" w:rsidP="0031644B">
      <w:pPr>
        <w:jc w:val="both"/>
        <w:rPr>
          <w:sz w:val="24"/>
          <w:szCs w:val="24"/>
        </w:rPr>
      </w:pPr>
    </w:p>
    <w:p w14:paraId="746D71BB" w14:textId="25B11922" w:rsidR="00635435" w:rsidRDefault="00635435" w:rsidP="0031644B">
      <w:pPr>
        <w:jc w:val="both"/>
        <w:rPr>
          <w:sz w:val="24"/>
          <w:szCs w:val="24"/>
        </w:rPr>
      </w:pPr>
    </w:p>
    <w:p w14:paraId="161DED1E" w14:textId="151E617B" w:rsidR="00635435" w:rsidRDefault="00635435" w:rsidP="0031644B">
      <w:pPr>
        <w:jc w:val="both"/>
        <w:rPr>
          <w:sz w:val="24"/>
          <w:szCs w:val="24"/>
        </w:rPr>
      </w:pPr>
    </w:p>
    <w:p w14:paraId="498E6D65" w14:textId="7807A0FE" w:rsidR="00635435" w:rsidRDefault="00635435" w:rsidP="0031644B">
      <w:pPr>
        <w:jc w:val="both"/>
        <w:rPr>
          <w:sz w:val="24"/>
          <w:szCs w:val="24"/>
        </w:rPr>
      </w:pPr>
    </w:p>
    <w:p w14:paraId="57B8204A" w14:textId="4DBBA600" w:rsidR="00635435" w:rsidRDefault="00635435" w:rsidP="0031644B">
      <w:pPr>
        <w:jc w:val="both"/>
        <w:rPr>
          <w:sz w:val="24"/>
          <w:szCs w:val="24"/>
        </w:rPr>
      </w:pPr>
    </w:p>
    <w:p w14:paraId="32DC3627" w14:textId="45163C13" w:rsidR="00635435" w:rsidRDefault="00635435" w:rsidP="0031644B">
      <w:pPr>
        <w:jc w:val="both"/>
        <w:rPr>
          <w:sz w:val="24"/>
          <w:szCs w:val="24"/>
        </w:rPr>
      </w:pPr>
    </w:p>
    <w:p w14:paraId="010B90CE" w14:textId="33BED187" w:rsidR="00635435" w:rsidRDefault="00635435" w:rsidP="0031644B">
      <w:pPr>
        <w:jc w:val="both"/>
        <w:rPr>
          <w:sz w:val="24"/>
          <w:szCs w:val="24"/>
        </w:rPr>
      </w:pPr>
    </w:p>
    <w:p w14:paraId="3A7905B5" w14:textId="4FDCB1AE" w:rsidR="00635435" w:rsidRDefault="00635435" w:rsidP="0031644B">
      <w:pPr>
        <w:jc w:val="both"/>
        <w:rPr>
          <w:sz w:val="24"/>
          <w:szCs w:val="24"/>
        </w:rPr>
      </w:pPr>
    </w:p>
    <w:p w14:paraId="609935ED" w14:textId="70B6BD81" w:rsidR="00635435" w:rsidRDefault="00635435" w:rsidP="0031644B">
      <w:pPr>
        <w:jc w:val="both"/>
        <w:rPr>
          <w:sz w:val="24"/>
          <w:szCs w:val="24"/>
        </w:rPr>
      </w:pPr>
    </w:p>
    <w:p w14:paraId="2D90FA19" w14:textId="2DD74ADA" w:rsidR="00635435" w:rsidRDefault="00635435" w:rsidP="0031644B">
      <w:pPr>
        <w:jc w:val="both"/>
        <w:rPr>
          <w:sz w:val="24"/>
          <w:szCs w:val="24"/>
        </w:rPr>
      </w:pPr>
    </w:p>
    <w:p w14:paraId="375F68C2" w14:textId="77777777" w:rsidR="00635435" w:rsidRDefault="00635435" w:rsidP="0031644B">
      <w:pPr>
        <w:jc w:val="both"/>
        <w:rPr>
          <w:sz w:val="24"/>
          <w:szCs w:val="24"/>
        </w:rPr>
      </w:pPr>
    </w:p>
    <w:p w14:paraId="3F593F40" w14:textId="1782C2CD" w:rsidR="00156444" w:rsidRDefault="00156444" w:rsidP="00156444">
      <w:pPr>
        <w:pStyle w:val="Heading1"/>
        <w:jc w:val="both"/>
        <w:rPr>
          <w:b/>
          <w:color w:val="auto"/>
        </w:rPr>
      </w:pPr>
      <w:r>
        <w:rPr>
          <w:b/>
          <w:color w:val="auto"/>
        </w:rPr>
        <w:lastRenderedPageBreak/>
        <w:t xml:space="preserve">                 </w:t>
      </w:r>
      <w:bookmarkStart w:id="9" w:name="_Toc7885199"/>
      <w:r w:rsidRPr="00156444">
        <w:rPr>
          <w:b/>
          <w:color w:val="auto"/>
        </w:rPr>
        <w:t>Reference list</w:t>
      </w:r>
      <w:bookmarkEnd w:id="9"/>
    </w:p>
    <w:p w14:paraId="0E77FF6D" w14:textId="2C8EC0FB" w:rsidR="00156444" w:rsidRDefault="00156444" w:rsidP="00156444"/>
    <w:p w14:paraId="7B8E227D" w14:textId="77777777" w:rsidR="00156444" w:rsidRPr="00156444" w:rsidRDefault="00156444" w:rsidP="00156444">
      <w:pPr>
        <w:rPr>
          <w:i/>
        </w:rPr>
      </w:pPr>
    </w:p>
    <w:p w14:paraId="37B54D53" w14:textId="7FAA8F17" w:rsidR="00156444" w:rsidRDefault="00156444" w:rsidP="00156444">
      <w:pPr>
        <w:spacing w:line="360" w:lineRule="auto"/>
        <w:rPr>
          <w:rFonts w:ascii="Times New Roman" w:hAnsi="Times New Roman" w:cs="Times New Roman"/>
          <w:color w:val="212529"/>
          <w:sz w:val="24"/>
          <w:szCs w:val="24"/>
          <w:shd w:val="clear" w:color="auto" w:fill="FFFFFF"/>
        </w:rPr>
      </w:pPr>
      <w:r w:rsidRPr="00156444">
        <w:rPr>
          <w:rFonts w:ascii="Times New Roman" w:hAnsi="Times New Roman" w:cs="Times New Roman"/>
          <w:sz w:val="24"/>
          <w:szCs w:val="24"/>
        </w:rPr>
        <w:t>1.</w:t>
      </w:r>
      <w:r w:rsidRPr="00156444">
        <w:rPr>
          <w:rFonts w:ascii="Times New Roman" w:hAnsi="Times New Roman" w:cs="Times New Roman"/>
          <w:i/>
          <w:sz w:val="24"/>
          <w:szCs w:val="24"/>
        </w:rPr>
        <w:t xml:space="preserve"> </w:t>
      </w:r>
      <w:r w:rsidRPr="00156444">
        <w:rPr>
          <w:rFonts w:ascii="Times New Roman" w:hAnsi="Times New Roman" w:cs="Times New Roman"/>
          <w:color w:val="212529"/>
          <w:sz w:val="24"/>
          <w:szCs w:val="24"/>
          <w:shd w:val="clear" w:color="auto" w:fill="FFFFFF"/>
        </w:rPr>
        <w:t>Armstrong, M., Taylor, S. (2014).</w:t>
      </w:r>
      <w:r w:rsidRPr="00156444">
        <w:rPr>
          <w:rFonts w:ascii="Times New Roman" w:hAnsi="Times New Roman" w:cs="Times New Roman"/>
          <w:i/>
          <w:color w:val="212529"/>
          <w:sz w:val="24"/>
          <w:szCs w:val="24"/>
          <w:shd w:val="clear" w:color="auto" w:fill="FFFFFF"/>
        </w:rPr>
        <w:t> </w:t>
      </w:r>
      <w:r w:rsidRPr="00156444">
        <w:rPr>
          <w:rStyle w:val="Emphasis"/>
          <w:rFonts w:ascii="Times New Roman" w:hAnsi="Times New Roman" w:cs="Times New Roman"/>
          <w:i w:val="0"/>
          <w:color w:val="212529"/>
          <w:sz w:val="24"/>
          <w:szCs w:val="24"/>
          <w:shd w:val="clear" w:color="auto" w:fill="FFFFFF"/>
        </w:rPr>
        <w:t>Armstrong's Handbook of Human Resource Management Practice</w:t>
      </w:r>
      <w:r w:rsidRPr="00156444">
        <w:rPr>
          <w:rFonts w:ascii="Times New Roman" w:hAnsi="Times New Roman" w:cs="Times New Roman"/>
          <w:i/>
          <w:color w:val="212529"/>
          <w:sz w:val="24"/>
          <w:szCs w:val="24"/>
          <w:shd w:val="clear" w:color="auto" w:fill="FFFFFF"/>
        </w:rPr>
        <w:t>,</w:t>
      </w:r>
      <w:r w:rsidRPr="00156444">
        <w:rPr>
          <w:rFonts w:ascii="Times New Roman" w:hAnsi="Times New Roman" w:cs="Times New Roman"/>
          <w:color w:val="212529"/>
          <w:sz w:val="24"/>
          <w:szCs w:val="24"/>
          <w:shd w:val="clear" w:color="auto" w:fill="FFFFFF"/>
        </w:rPr>
        <w:t xml:space="preserve"> 13</w:t>
      </w:r>
      <w:r w:rsidRPr="00156444">
        <w:rPr>
          <w:rFonts w:ascii="Times New Roman" w:hAnsi="Times New Roman" w:cs="Times New Roman"/>
          <w:color w:val="212529"/>
          <w:sz w:val="24"/>
          <w:szCs w:val="24"/>
          <w:shd w:val="clear" w:color="auto" w:fill="FFFFFF"/>
          <w:vertAlign w:val="superscript"/>
        </w:rPr>
        <w:t>th</w:t>
      </w:r>
      <w:r w:rsidRPr="00156444">
        <w:rPr>
          <w:rFonts w:ascii="Times New Roman" w:hAnsi="Times New Roman" w:cs="Times New Roman"/>
          <w:color w:val="212529"/>
          <w:sz w:val="24"/>
          <w:szCs w:val="24"/>
          <w:shd w:val="clear" w:color="auto" w:fill="FFFFFF"/>
        </w:rPr>
        <w:t>Edition, London: Kogan Page Ltd.</w:t>
      </w:r>
    </w:p>
    <w:p w14:paraId="3D51289F" w14:textId="7B39D88A" w:rsidR="00156444" w:rsidRPr="00156444" w:rsidRDefault="00156444" w:rsidP="00156444">
      <w:pPr>
        <w:spacing w:line="360" w:lineRule="auto"/>
        <w:rPr>
          <w:rFonts w:ascii="Times New Roman" w:hAnsi="Times New Roman" w:cs="Times New Roman"/>
          <w:sz w:val="24"/>
          <w:szCs w:val="24"/>
        </w:rPr>
      </w:pPr>
      <w:r w:rsidRPr="00156444">
        <w:rPr>
          <w:rFonts w:ascii="Times New Roman" w:hAnsi="Times New Roman" w:cs="Times New Roman"/>
          <w:sz w:val="24"/>
          <w:szCs w:val="24"/>
        </w:rPr>
        <w:t xml:space="preserve">2. </w:t>
      </w:r>
      <w:hyperlink r:id="rId7" w:tgtFrame="_blank" w:history="1">
        <w:r w:rsidRPr="00156444">
          <w:rPr>
            <w:rStyle w:val="Hyperlink"/>
            <w:rFonts w:ascii="Times New Roman" w:hAnsi="Times New Roman" w:cs="Times New Roman"/>
            <w:color w:val="auto"/>
            <w:sz w:val="24"/>
            <w:szCs w:val="24"/>
            <w:u w:val="none"/>
            <w:shd w:val="clear" w:color="auto" w:fill="FFFFFF"/>
          </w:rPr>
          <w:t>Gibbs, G.</w:t>
        </w:r>
      </w:hyperlink>
      <w:r w:rsidRPr="00156444">
        <w:rPr>
          <w:rFonts w:ascii="Times New Roman" w:hAnsi="Times New Roman" w:cs="Times New Roman"/>
          <w:color w:val="212529"/>
          <w:sz w:val="24"/>
          <w:szCs w:val="24"/>
          <w:shd w:val="clear" w:color="auto" w:fill="FFFFFF"/>
        </w:rPr>
        <w:t>(1988)Learning by Doing: A Guide to Teaching and Learning Methods(London, Further Education Unit)</w:t>
      </w:r>
    </w:p>
    <w:p w14:paraId="1F743BED" w14:textId="536D7631" w:rsidR="00156444" w:rsidRPr="00550C2E" w:rsidRDefault="00156444" w:rsidP="00156444">
      <w:pPr>
        <w:spacing w:before="240" w:line="360" w:lineRule="auto"/>
        <w:jc w:val="both"/>
        <w:rPr>
          <w:rFonts w:ascii="Times New Roman" w:hAnsi="Times New Roman" w:cs="Times New Roman"/>
          <w:sz w:val="24"/>
          <w:szCs w:val="24"/>
        </w:rPr>
      </w:pPr>
      <w:r w:rsidRPr="00550C2E">
        <w:rPr>
          <w:rFonts w:ascii="Times New Roman" w:hAnsi="Times New Roman" w:cs="Times New Roman"/>
          <w:sz w:val="24"/>
          <w:szCs w:val="24"/>
        </w:rPr>
        <w:t>3. Lidl</w:t>
      </w:r>
      <w:r>
        <w:rPr>
          <w:rFonts w:ascii="Times New Roman" w:hAnsi="Times New Roman" w:cs="Times New Roman"/>
          <w:sz w:val="24"/>
          <w:szCs w:val="24"/>
        </w:rPr>
        <w:t xml:space="preserve">, </w:t>
      </w:r>
      <w:r w:rsidRPr="00550C2E">
        <w:rPr>
          <w:rFonts w:ascii="Times New Roman" w:hAnsi="Times New Roman" w:cs="Times New Roman"/>
          <w:sz w:val="24"/>
          <w:szCs w:val="24"/>
        </w:rPr>
        <w:t>2019</w:t>
      </w:r>
      <w:r>
        <w:rPr>
          <w:rFonts w:ascii="Times New Roman" w:hAnsi="Times New Roman" w:cs="Times New Roman"/>
          <w:sz w:val="24"/>
          <w:szCs w:val="24"/>
        </w:rPr>
        <w:t xml:space="preserve"> </w:t>
      </w:r>
      <w:r w:rsidRPr="00550C2E">
        <w:rPr>
          <w:rFonts w:ascii="Times New Roman" w:hAnsi="Times New Roman" w:cs="Times New Roman"/>
          <w:sz w:val="24"/>
          <w:szCs w:val="24"/>
        </w:rPr>
        <w:t>‘</w:t>
      </w:r>
      <w:r w:rsidRPr="00550C2E">
        <w:rPr>
          <w:rFonts w:ascii="Times New Roman" w:hAnsi="Times New Roman" w:cs="Times New Roman"/>
          <w:i/>
          <w:sz w:val="24"/>
          <w:szCs w:val="24"/>
        </w:rPr>
        <w:t>About us</w:t>
      </w:r>
      <w:r w:rsidRPr="00550C2E">
        <w:rPr>
          <w:rFonts w:ascii="Times New Roman" w:hAnsi="Times New Roman" w:cs="Times New Roman"/>
          <w:sz w:val="24"/>
          <w:szCs w:val="24"/>
        </w:rPr>
        <w:t xml:space="preserve">’ Available at </w:t>
      </w:r>
      <w:hyperlink r:id="rId8" w:history="1">
        <w:r w:rsidRPr="00156444">
          <w:rPr>
            <w:rStyle w:val="Hyperlink"/>
            <w:rFonts w:ascii="Times New Roman" w:hAnsi="Times New Roman" w:cs="Times New Roman"/>
            <w:color w:val="auto"/>
            <w:sz w:val="24"/>
            <w:szCs w:val="24"/>
            <w:u w:val="none"/>
          </w:rPr>
          <w:t>https://careers.lidl.co.uk/en/4436.htm</w:t>
        </w:r>
      </w:hyperlink>
      <w:r>
        <w:rPr>
          <w:rFonts w:ascii="Times New Roman" w:hAnsi="Times New Roman" w:cs="Times New Roman"/>
          <w:sz w:val="24"/>
          <w:szCs w:val="24"/>
        </w:rPr>
        <w:t xml:space="preserve"> ,</w:t>
      </w:r>
      <w:r w:rsidRPr="00550C2E">
        <w:rPr>
          <w:rFonts w:ascii="Times New Roman" w:hAnsi="Times New Roman" w:cs="Times New Roman"/>
          <w:sz w:val="24"/>
          <w:szCs w:val="24"/>
        </w:rPr>
        <w:t xml:space="preserve"> [Accessed: </w:t>
      </w:r>
      <w:r>
        <w:rPr>
          <w:rFonts w:ascii="Times New Roman" w:hAnsi="Times New Roman" w:cs="Times New Roman"/>
          <w:sz w:val="24"/>
          <w:szCs w:val="24"/>
        </w:rPr>
        <w:t>23</w:t>
      </w:r>
      <w:r w:rsidRPr="00550C2E">
        <w:rPr>
          <w:rFonts w:ascii="Times New Roman" w:hAnsi="Times New Roman" w:cs="Times New Roman"/>
          <w:sz w:val="24"/>
          <w:szCs w:val="24"/>
          <w:vertAlign w:val="superscript"/>
        </w:rPr>
        <w:t>th</w:t>
      </w:r>
      <w:r w:rsidRPr="00550C2E">
        <w:rPr>
          <w:rFonts w:ascii="Times New Roman" w:hAnsi="Times New Roman" w:cs="Times New Roman"/>
          <w:sz w:val="24"/>
          <w:szCs w:val="24"/>
        </w:rPr>
        <w:t xml:space="preserve"> April 2019].</w:t>
      </w:r>
    </w:p>
    <w:p w14:paraId="492BC0A6" w14:textId="60E65728" w:rsidR="00156444" w:rsidRPr="00550C2E" w:rsidRDefault="00156444" w:rsidP="00156444">
      <w:pPr>
        <w:spacing w:before="240" w:line="360" w:lineRule="auto"/>
        <w:rPr>
          <w:rFonts w:ascii="Times New Roman" w:hAnsi="Times New Roman" w:cs="Times New Roman"/>
          <w:sz w:val="24"/>
          <w:szCs w:val="24"/>
        </w:rPr>
      </w:pPr>
      <w:r w:rsidRPr="00550C2E">
        <w:rPr>
          <w:rFonts w:ascii="Times New Roman" w:hAnsi="Times New Roman" w:cs="Times New Roman"/>
          <w:sz w:val="24"/>
          <w:szCs w:val="24"/>
        </w:rPr>
        <w:t>4. Lidl</w:t>
      </w:r>
      <w:r>
        <w:rPr>
          <w:rFonts w:ascii="Times New Roman" w:hAnsi="Times New Roman" w:cs="Times New Roman"/>
          <w:sz w:val="24"/>
          <w:szCs w:val="24"/>
        </w:rPr>
        <w:t xml:space="preserve">, </w:t>
      </w:r>
      <w:r w:rsidRPr="00550C2E">
        <w:rPr>
          <w:rFonts w:ascii="Times New Roman" w:hAnsi="Times New Roman" w:cs="Times New Roman"/>
          <w:sz w:val="24"/>
          <w:szCs w:val="24"/>
        </w:rPr>
        <w:t>2019</w:t>
      </w:r>
      <w:r>
        <w:rPr>
          <w:rFonts w:ascii="Times New Roman" w:hAnsi="Times New Roman" w:cs="Times New Roman"/>
          <w:sz w:val="24"/>
          <w:szCs w:val="24"/>
        </w:rPr>
        <w:t xml:space="preserve"> </w:t>
      </w:r>
      <w:r w:rsidRPr="00550C2E">
        <w:rPr>
          <w:rFonts w:ascii="Times New Roman" w:hAnsi="Times New Roman" w:cs="Times New Roman"/>
          <w:sz w:val="24"/>
          <w:szCs w:val="24"/>
        </w:rPr>
        <w:t>‘</w:t>
      </w:r>
      <w:r w:rsidRPr="00550C2E">
        <w:rPr>
          <w:rFonts w:ascii="Times New Roman" w:hAnsi="Times New Roman" w:cs="Times New Roman"/>
          <w:i/>
          <w:color w:val="333333"/>
          <w:sz w:val="24"/>
          <w:szCs w:val="24"/>
          <w:shd w:val="clear" w:color="auto" w:fill="FFFFFF"/>
        </w:rPr>
        <w:t>Graduate &amp; Undergraduate</w:t>
      </w:r>
      <w:r w:rsidRPr="00550C2E">
        <w:rPr>
          <w:rFonts w:ascii="Times New Roman" w:hAnsi="Times New Roman" w:cs="Times New Roman"/>
          <w:color w:val="333333"/>
          <w:sz w:val="24"/>
          <w:szCs w:val="24"/>
          <w:shd w:val="clear" w:color="auto" w:fill="FFFFFF"/>
        </w:rPr>
        <w:t>’</w:t>
      </w:r>
      <w:r w:rsidRPr="00550C2E">
        <w:rPr>
          <w:rFonts w:ascii="Times New Roman" w:hAnsi="Times New Roman" w:cs="Times New Roman"/>
          <w:sz w:val="24"/>
          <w:szCs w:val="24"/>
        </w:rPr>
        <w:t xml:space="preserve">. Available at </w:t>
      </w:r>
      <w:hyperlink r:id="rId9" w:history="1">
        <w:r w:rsidRPr="00156444">
          <w:rPr>
            <w:rStyle w:val="Hyperlink"/>
            <w:rFonts w:ascii="Times New Roman" w:hAnsi="Times New Roman" w:cs="Times New Roman"/>
            <w:color w:val="auto"/>
            <w:sz w:val="24"/>
            <w:szCs w:val="24"/>
            <w:u w:val="none"/>
          </w:rPr>
          <w:t>https://careers.lidl.co.uk/en/graduate-placement-new-3569.htm</w:t>
        </w:r>
      </w:hyperlink>
      <w:r>
        <w:rPr>
          <w:rFonts w:ascii="Times New Roman" w:hAnsi="Times New Roman" w:cs="Times New Roman"/>
          <w:sz w:val="24"/>
          <w:szCs w:val="24"/>
        </w:rPr>
        <w:t xml:space="preserve"> ,</w:t>
      </w:r>
      <w:r w:rsidRPr="00550C2E">
        <w:rPr>
          <w:rFonts w:ascii="Times New Roman" w:hAnsi="Times New Roman" w:cs="Times New Roman"/>
          <w:sz w:val="24"/>
          <w:szCs w:val="24"/>
        </w:rPr>
        <w:t xml:space="preserve"> [Accessed: </w:t>
      </w:r>
      <w:r>
        <w:rPr>
          <w:rFonts w:ascii="Times New Roman" w:hAnsi="Times New Roman" w:cs="Times New Roman"/>
          <w:sz w:val="24"/>
          <w:szCs w:val="24"/>
        </w:rPr>
        <w:t>27</w:t>
      </w:r>
      <w:r w:rsidRPr="00550C2E">
        <w:rPr>
          <w:rFonts w:ascii="Times New Roman" w:hAnsi="Times New Roman" w:cs="Times New Roman"/>
          <w:sz w:val="24"/>
          <w:szCs w:val="24"/>
          <w:vertAlign w:val="superscript"/>
        </w:rPr>
        <w:t>th</w:t>
      </w:r>
      <w:r w:rsidRPr="00550C2E">
        <w:rPr>
          <w:rFonts w:ascii="Times New Roman" w:hAnsi="Times New Roman" w:cs="Times New Roman"/>
          <w:sz w:val="24"/>
          <w:szCs w:val="24"/>
        </w:rPr>
        <w:t xml:space="preserve"> April 2019, 30</w:t>
      </w:r>
      <w:r w:rsidRPr="00550C2E">
        <w:rPr>
          <w:rFonts w:ascii="Times New Roman" w:hAnsi="Times New Roman" w:cs="Times New Roman"/>
          <w:sz w:val="24"/>
          <w:szCs w:val="24"/>
          <w:vertAlign w:val="superscript"/>
        </w:rPr>
        <w:t>th</w:t>
      </w:r>
      <w:r w:rsidRPr="00550C2E">
        <w:rPr>
          <w:rFonts w:ascii="Times New Roman" w:hAnsi="Times New Roman" w:cs="Times New Roman"/>
          <w:sz w:val="24"/>
          <w:szCs w:val="24"/>
        </w:rPr>
        <w:t xml:space="preserve"> April 2019].</w:t>
      </w:r>
    </w:p>
    <w:p w14:paraId="2E8A7A12" w14:textId="77777777" w:rsidR="00156444" w:rsidRPr="00550C2E" w:rsidRDefault="00156444" w:rsidP="00156444">
      <w:pPr>
        <w:spacing w:before="240" w:line="360" w:lineRule="auto"/>
        <w:jc w:val="both"/>
        <w:rPr>
          <w:rFonts w:ascii="Times New Roman" w:hAnsi="Times New Roman" w:cs="Times New Roman"/>
          <w:sz w:val="24"/>
          <w:szCs w:val="24"/>
        </w:rPr>
      </w:pPr>
      <w:r w:rsidRPr="00550C2E">
        <w:rPr>
          <w:rFonts w:ascii="Times New Roman" w:hAnsi="Times New Roman" w:cs="Times New Roman"/>
          <w:color w:val="222222"/>
          <w:sz w:val="24"/>
          <w:szCs w:val="24"/>
          <w:shd w:val="clear" w:color="auto" w:fill="FFFFFF"/>
        </w:rPr>
        <w:t xml:space="preserve">5. </w:t>
      </w:r>
      <w:r w:rsidRPr="00550C2E">
        <w:rPr>
          <w:rFonts w:ascii="Times New Roman" w:hAnsi="Times New Roman" w:cs="Times New Roman"/>
          <w:sz w:val="24"/>
          <w:szCs w:val="24"/>
        </w:rPr>
        <w:t>Lidl</w:t>
      </w:r>
      <w:r>
        <w:rPr>
          <w:rFonts w:ascii="Times New Roman" w:hAnsi="Times New Roman" w:cs="Times New Roman"/>
          <w:sz w:val="24"/>
          <w:szCs w:val="24"/>
        </w:rPr>
        <w:t xml:space="preserve">, </w:t>
      </w:r>
      <w:r w:rsidRPr="00550C2E">
        <w:rPr>
          <w:rFonts w:ascii="Times New Roman" w:hAnsi="Times New Roman" w:cs="Times New Roman"/>
          <w:sz w:val="24"/>
          <w:szCs w:val="24"/>
        </w:rPr>
        <w:t>2019</w:t>
      </w:r>
      <w:r>
        <w:rPr>
          <w:rFonts w:ascii="Times New Roman" w:hAnsi="Times New Roman" w:cs="Times New Roman"/>
          <w:sz w:val="24"/>
          <w:szCs w:val="24"/>
        </w:rPr>
        <w:t xml:space="preserve"> </w:t>
      </w:r>
      <w:r w:rsidRPr="00550C2E">
        <w:rPr>
          <w:rFonts w:ascii="Times New Roman" w:hAnsi="Times New Roman" w:cs="Times New Roman"/>
          <w:sz w:val="24"/>
          <w:szCs w:val="24"/>
        </w:rPr>
        <w:t>‘</w:t>
      </w:r>
      <w:r w:rsidRPr="00550C2E">
        <w:rPr>
          <w:rFonts w:ascii="Times New Roman" w:hAnsi="Times New Roman" w:cs="Times New Roman"/>
          <w:i/>
          <w:sz w:val="24"/>
          <w:szCs w:val="24"/>
        </w:rPr>
        <w:t>Our History</w:t>
      </w:r>
      <w:r w:rsidRPr="00550C2E">
        <w:rPr>
          <w:rFonts w:ascii="Times New Roman" w:hAnsi="Times New Roman" w:cs="Times New Roman"/>
          <w:sz w:val="24"/>
          <w:szCs w:val="24"/>
        </w:rPr>
        <w:t xml:space="preserve">’. Available at </w:t>
      </w:r>
      <w:hyperlink r:id="rId10" w:history="1">
        <w:r w:rsidRPr="00156444">
          <w:rPr>
            <w:rStyle w:val="Hyperlink"/>
            <w:rFonts w:ascii="Times New Roman" w:hAnsi="Times New Roman" w:cs="Times New Roman"/>
            <w:color w:val="auto"/>
            <w:sz w:val="24"/>
            <w:szCs w:val="24"/>
            <w:u w:val="none"/>
          </w:rPr>
          <w:t>https://www.lidl.co.uk/en/About-Us.htm</w:t>
        </w:r>
      </w:hyperlink>
      <w:r w:rsidRPr="00156444">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50C2E">
        <w:rPr>
          <w:rFonts w:ascii="Times New Roman" w:hAnsi="Times New Roman" w:cs="Times New Roman"/>
          <w:sz w:val="24"/>
          <w:szCs w:val="24"/>
        </w:rPr>
        <w:t>[Accessed: 15</w:t>
      </w:r>
      <w:r w:rsidRPr="00550C2E">
        <w:rPr>
          <w:rFonts w:ascii="Times New Roman" w:hAnsi="Times New Roman" w:cs="Times New Roman"/>
          <w:sz w:val="24"/>
          <w:szCs w:val="24"/>
          <w:vertAlign w:val="superscript"/>
        </w:rPr>
        <w:t>th</w:t>
      </w:r>
      <w:r w:rsidRPr="00550C2E">
        <w:rPr>
          <w:rFonts w:ascii="Times New Roman" w:hAnsi="Times New Roman" w:cs="Times New Roman"/>
          <w:sz w:val="24"/>
          <w:szCs w:val="24"/>
        </w:rPr>
        <w:t xml:space="preserve"> April 2019].</w:t>
      </w:r>
    </w:p>
    <w:p w14:paraId="799D37D7" w14:textId="5C476C63" w:rsidR="00156444" w:rsidRDefault="00156444" w:rsidP="00156444"/>
    <w:p w14:paraId="757074E7" w14:textId="77777777" w:rsidR="0002516D" w:rsidRDefault="0002516D" w:rsidP="0002516D">
      <w:pPr>
        <w:pStyle w:val="Heading1"/>
        <w:rPr>
          <w:b/>
          <w:color w:val="auto"/>
        </w:rPr>
      </w:pPr>
    </w:p>
    <w:p w14:paraId="520924DF" w14:textId="77777777" w:rsidR="0002516D" w:rsidRDefault="0002516D" w:rsidP="0002516D">
      <w:pPr>
        <w:pStyle w:val="Heading1"/>
        <w:rPr>
          <w:b/>
          <w:color w:val="auto"/>
        </w:rPr>
      </w:pPr>
    </w:p>
    <w:p w14:paraId="5C9F02D5" w14:textId="77777777" w:rsidR="0002516D" w:rsidRDefault="0002516D" w:rsidP="0002516D">
      <w:pPr>
        <w:pStyle w:val="Heading1"/>
        <w:rPr>
          <w:b/>
          <w:color w:val="auto"/>
        </w:rPr>
      </w:pPr>
    </w:p>
    <w:p w14:paraId="3E4D71F6" w14:textId="77777777" w:rsidR="0002516D" w:rsidRDefault="0002516D" w:rsidP="0002516D">
      <w:pPr>
        <w:pStyle w:val="Heading1"/>
        <w:rPr>
          <w:b/>
          <w:color w:val="auto"/>
        </w:rPr>
      </w:pPr>
    </w:p>
    <w:p w14:paraId="40EE14EE" w14:textId="77777777" w:rsidR="0002516D" w:rsidRDefault="0002516D" w:rsidP="0002516D">
      <w:pPr>
        <w:pStyle w:val="Heading1"/>
        <w:rPr>
          <w:b/>
          <w:color w:val="auto"/>
        </w:rPr>
      </w:pPr>
    </w:p>
    <w:p w14:paraId="5A7DC998" w14:textId="77777777" w:rsidR="0002516D" w:rsidRDefault="0002516D" w:rsidP="0002516D">
      <w:pPr>
        <w:pStyle w:val="Heading1"/>
        <w:rPr>
          <w:b/>
          <w:color w:val="auto"/>
        </w:rPr>
      </w:pPr>
    </w:p>
    <w:p w14:paraId="21A6E3C7" w14:textId="77777777" w:rsidR="0002516D" w:rsidRDefault="0002516D" w:rsidP="0002516D">
      <w:pPr>
        <w:pStyle w:val="Heading1"/>
        <w:rPr>
          <w:b/>
          <w:color w:val="auto"/>
        </w:rPr>
      </w:pPr>
    </w:p>
    <w:p w14:paraId="4CE4EA98" w14:textId="77777777" w:rsidR="0002516D" w:rsidRDefault="0002516D" w:rsidP="0002516D">
      <w:pPr>
        <w:pStyle w:val="Heading1"/>
        <w:rPr>
          <w:b/>
          <w:color w:val="auto"/>
        </w:rPr>
      </w:pPr>
    </w:p>
    <w:p w14:paraId="37084C43" w14:textId="193B672A" w:rsidR="0002516D" w:rsidRDefault="0002516D" w:rsidP="0002516D">
      <w:pPr>
        <w:pStyle w:val="Heading1"/>
        <w:rPr>
          <w:b/>
          <w:color w:val="auto"/>
        </w:rPr>
      </w:pPr>
    </w:p>
    <w:p w14:paraId="16F18503" w14:textId="77777777" w:rsidR="0002516D" w:rsidRDefault="0002516D">
      <w:pPr>
        <w:rPr>
          <w:rFonts w:asciiTheme="majorHAnsi" w:eastAsiaTheme="majorEastAsia" w:hAnsiTheme="majorHAnsi" w:cstheme="majorBidi"/>
          <w:b/>
          <w:sz w:val="32"/>
          <w:szCs w:val="32"/>
        </w:rPr>
      </w:pPr>
      <w:r>
        <w:rPr>
          <w:b/>
        </w:rPr>
        <w:br w:type="page"/>
      </w:r>
    </w:p>
    <w:p w14:paraId="6FC95128" w14:textId="0E32C0F6" w:rsidR="0002516D" w:rsidRDefault="0048018B" w:rsidP="0002516D">
      <w:pPr>
        <w:pStyle w:val="Heading1"/>
        <w:rPr>
          <w:b/>
          <w:color w:val="auto"/>
        </w:rPr>
      </w:pPr>
      <w:r>
        <w:rPr>
          <w:b/>
          <w:noProof/>
          <w:color w:val="auto"/>
        </w:rPr>
        <w:lastRenderedPageBreak/>
        <w:t>Appendix 1</w:t>
      </w:r>
      <w:r w:rsidR="0002516D">
        <w:rPr>
          <w:b/>
          <w:noProof/>
          <w:color w:val="auto"/>
        </w:rPr>
        <w:drawing>
          <wp:inline distT="0" distB="0" distL="0" distR="0" wp14:anchorId="378A81F1" wp14:editId="763861F2">
            <wp:extent cx="6052672" cy="8401050"/>
            <wp:effectExtent l="0" t="0" r="5715"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eg"/>
                    <pic:cNvPicPr/>
                  </pic:nvPicPr>
                  <pic:blipFill>
                    <a:blip r:embed="rId11">
                      <a:extLst>
                        <a:ext uri="{28A0092B-C50C-407E-A947-70E740481C1C}">
                          <a14:useLocalDpi xmlns:a14="http://schemas.microsoft.com/office/drawing/2010/main" val="0"/>
                        </a:ext>
                      </a:extLst>
                    </a:blip>
                    <a:stretch>
                      <a:fillRect/>
                    </a:stretch>
                  </pic:blipFill>
                  <pic:spPr>
                    <a:xfrm>
                      <a:off x="0" y="0"/>
                      <a:ext cx="6062249" cy="8414342"/>
                    </a:xfrm>
                    <a:prstGeom prst="rect">
                      <a:avLst/>
                    </a:prstGeom>
                  </pic:spPr>
                </pic:pic>
              </a:graphicData>
            </a:graphic>
          </wp:inline>
        </w:drawing>
      </w:r>
      <w:r>
        <w:rPr>
          <w:b/>
          <w:noProof/>
          <w:color w:val="auto"/>
        </w:rPr>
        <w:lastRenderedPageBreak/>
        <w:t>Appendix2</w:t>
      </w:r>
      <w:r w:rsidR="0002516D">
        <w:rPr>
          <w:b/>
          <w:noProof/>
          <w:color w:val="auto"/>
        </w:rPr>
        <w:drawing>
          <wp:inline distT="0" distB="0" distL="0" distR="0" wp14:anchorId="22FFC661" wp14:editId="4A1669F0">
            <wp:extent cx="5878701" cy="8343900"/>
            <wp:effectExtent l="0" t="0" r="825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eg"/>
                    <pic:cNvPicPr/>
                  </pic:nvPicPr>
                  <pic:blipFill>
                    <a:blip r:embed="rId12">
                      <a:extLst>
                        <a:ext uri="{28A0092B-C50C-407E-A947-70E740481C1C}">
                          <a14:useLocalDpi xmlns:a14="http://schemas.microsoft.com/office/drawing/2010/main" val="0"/>
                        </a:ext>
                      </a:extLst>
                    </a:blip>
                    <a:stretch>
                      <a:fillRect/>
                    </a:stretch>
                  </pic:blipFill>
                  <pic:spPr>
                    <a:xfrm>
                      <a:off x="0" y="0"/>
                      <a:ext cx="5881155" cy="8347383"/>
                    </a:xfrm>
                    <a:prstGeom prst="rect">
                      <a:avLst/>
                    </a:prstGeom>
                  </pic:spPr>
                </pic:pic>
              </a:graphicData>
            </a:graphic>
          </wp:inline>
        </w:drawing>
      </w:r>
      <w:r>
        <w:rPr>
          <w:b/>
          <w:noProof/>
          <w:color w:val="auto"/>
        </w:rPr>
        <w:lastRenderedPageBreak/>
        <w:t>Appendix3</w:t>
      </w:r>
      <w:r w:rsidR="0002516D">
        <w:rPr>
          <w:b/>
          <w:noProof/>
          <w:color w:val="auto"/>
        </w:rPr>
        <w:drawing>
          <wp:inline distT="0" distB="0" distL="0" distR="0" wp14:anchorId="03D96387" wp14:editId="4B8B87EF">
            <wp:extent cx="5880537" cy="8343900"/>
            <wp:effectExtent l="0" t="0" r="635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eg"/>
                    <pic:cNvPicPr/>
                  </pic:nvPicPr>
                  <pic:blipFill>
                    <a:blip r:embed="rId13">
                      <a:extLst>
                        <a:ext uri="{28A0092B-C50C-407E-A947-70E740481C1C}">
                          <a14:useLocalDpi xmlns:a14="http://schemas.microsoft.com/office/drawing/2010/main" val="0"/>
                        </a:ext>
                      </a:extLst>
                    </a:blip>
                    <a:stretch>
                      <a:fillRect/>
                    </a:stretch>
                  </pic:blipFill>
                  <pic:spPr>
                    <a:xfrm>
                      <a:off x="0" y="0"/>
                      <a:ext cx="5883423" cy="8347995"/>
                    </a:xfrm>
                    <a:prstGeom prst="rect">
                      <a:avLst/>
                    </a:prstGeom>
                  </pic:spPr>
                </pic:pic>
              </a:graphicData>
            </a:graphic>
          </wp:inline>
        </w:drawing>
      </w:r>
      <w:r>
        <w:rPr>
          <w:b/>
          <w:noProof/>
          <w:color w:val="auto"/>
        </w:rPr>
        <w:lastRenderedPageBreak/>
        <w:t>Appendix4</w:t>
      </w:r>
      <w:r w:rsidR="0002516D">
        <w:rPr>
          <w:b/>
          <w:noProof/>
          <w:color w:val="auto"/>
        </w:rPr>
        <w:drawing>
          <wp:inline distT="0" distB="0" distL="0" distR="0" wp14:anchorId="28707803" wp14:editId="104D3FAC">
            <wp:extent cx="5731510" cy="819213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eg"/>
                    <pic:cNvPicPr/>
                  </pic:nvPicPr>
                  <pic:blipFill>
                    <a:blip r:embed="rId14">
                      <a:extLst>
                        <a:ext uri="{28A0092B-C50C-407E-A947-70E740481C1C}">
                          <a14:useLocalDpi xmlns:a14="http://schemas.microsoft.com/office/drawing/2010/main" val="0"/>
                        </a:ext>
                      </a:extLst>
                    </a:blip>
                    <a:stretch>
                      <a:fillRect/>
                    </a:stretch>
                  </pic:blipFill>
                  <pic:spPr>
                    <a:xfrm>
                      <a:off x="0" y="0"/>
                      <a:ext cx="5731510" cy="8192135"/>
                    </a:xfrm>
                    <a:prstGeom prst="rect">
                      <a:avLst/>
                    </a:prstGeom>
                  </pic:spPr>
                </pic:pic>
              </a:graphicData>
            </a:graphic>
          </wp:inline>
        </w:drawing>
      </w:r>
      <w:r>
        <w:rPr>
          <w:b/>
          <w:noProof/>
          <w:color w:val="auto"/>
        </w:rPr>
        <w:lastRenderedPageBreak/>
        <w:t>Appendix5</w:t>
      </w:r>
      <w:r w:rsidR="0002516D">
        <w:rPr>
          <w:b/>
          <w:noProof/>
          <w:color w:val="auto"/>
        </w:rPr>
        <w:drawing>
          <wp:inline distT="0" distB="0" distL="0" distR="0" wp14:anchorId="12CC0C5B" wp14:editId="57C01FC3">
            <wp:extent cx="5731510" cy="8199755"/>
            <wp:effectExtent l="0" t="0" r="2540" b="0"/>
            <wp:docPr id="5" name="Picture 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eg"/>
                    <pic:cNvPicPr/>
                  </pic:nvPicPr>
                  <pic:blipFill>
                    <a:blip r:embed="rId15">
                      <a:extLst>
                        <a:ext uri="{28A0092B-C50C-407E-A947-70E740481C1C}">
                          <a14:useLocalDpi xmlns:a14="http://schemas.microsoft.com/office/drawing/2010/main" val="0"/>
                        </a:ext>
                      </a:extLst>
                    </a:blip>
                    <a:stretch>
                      <a:fillRect/>
                    </a:stretch>
                  </pic:blipFill>
                  <pic:spPr>
                    <a:xfrm>
                      <a:off x="0" y="0"/>
                      <a:ext cx="5731510" cy="8199755"/>
                    </a:xfrm>
                    <a:prstGeom prst="rect">
                      <a:avLst/>
                    </a:prstGeom>
                  </pic:spPr>
                </pic:pic>
              </a:graphicData>
            </a:graphic>
          </wp:inline>
        </w:drawing>
      </w:r>
    </w:p>
    <w:sectPr w:rsidR="000251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4DB18" w14:textId="77777777" w:rsidR="00B13BE6" w:rsidRDefault="00B13BE6" w:rsidP="0031644B">
      <w:pPr>
        <w:spacing w:after="0" w:line="240" w:lineRule="auto"/>
      </w:pPr>
      <w:r>
        <w:separator/>
      </w:r>
    </w:p>
  </w:endnote>
  <w:endnote w:type="continuationSeparator" w:id="0">
    <w:p w14:paraId="71F32FF7" w14:textId="77777777" w:rsidR="00B13BE6" w:rsidRDefault="00B13BE6" w:rsidP="00316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1634528"/>
      <w:docPartObj>
        <w:docPartGallery w:val="Page Numbers (Bottom of Page)"/>
        <w:docPartUnique/>
      </w:docPartObj>
    </w:sdtPr>
    <w:sdtEndPr>
      <w:rPr>
        <w:noProof/>
      </w:rPr>
    </w:sdtEndPr>
    <w:sdtContent>
      <w:p w14:paraId="4059F3C4" w14:textId="7863A8DD" w:rsidR="00731689" w:rsidRDefault="007316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EBACA8" w14:textId="77777777" w:rsidR="0031644B" w:rsidRDefault="00316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5AB5F" w14:textId="77777777" w:rsidR="00B13BE6" w:rsidRDefault="00B13BE6" w:rsidP="0031644B">
      <w:pPr>
        <w:spacing w:after="0" w:line="240" w:lineRule="auto"/>
      </w:pPr>
      <w:r>
        <w:separator/>
      </w:r>
    </w:p>
  </w:footnote>
  <w:footnote w:type="continuationSeparator" w:id="0">
    <w:p w14:paraId="45B6F3C8" w14:textId="77777777" w:rsidR="00B13BE6" w:rsidRDefault="00B13BE6" w:rsidP="003164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A3D"/>
    <w:rsid w:val="0002516D"/>
    <w:rsid w:val="00156444"/>
    <w:rsid w:val="00280784"/>
    <w:rsid w:val="00305463"/>
    <w:rsid w:val="0031644B"/>
    <w:rsid w:val="003E327D"/>
    <w:rsid w:val="003F7BDD"/>
    <w:rsid w:val="0048018B"/>
    <w:rsid w:val="005167E8"/>
    <w:rsid w:val="005959A0"/>
    <w:rsid w:val="005C7084"/>
    <w:rsid w:val="00635435"/>
    <w:rsid w:val="006D2367"/>
    <w:rsid w:val="00731689"/>
    <w:rsid w:val="007C6572"/>
    <w:rsid w:val="007E71EC"/>
    <w:rsid w:val="00815D84"/>
    <w:rsid w:val="00830A3D"/>
    <w:rsid w:val="009A7352"/>
    <w:rsid w:val="009F72FE"/>
    <w:rsid w:val="00AA6BB3"/>
    <w:rsid w:val="00B13BE6"/>
    <w:rsid w:val="00B70B4F"/>
    <w:rsid w:val="00D03DFC"/>
    <w:rsid w:val="00D63A77"/>
    <w:rsid w:val="00DF6FA6"/>
    <w:rsid w:val="00EB40B0"/>
    <w:rsid w:val="00FD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F6D655"/>
  <w15:chartTrackingRefBased/>
  <w15:docId w15:val="{408834F5-BBBD-478A-A90A-6817154F6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B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72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B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7BDD"/>
    <w:pPr>
      <w:outlineLvl w:val="9"/>
    </w:pPr>
    <w:rPr>
      <w:lang w:val="en-US"/>
    </w:rPr>
  </w:style>
  <w:style w:type="paragraph" w:styleId="TOC1">
    <w:name w:val="toc 1"/>
    <w:basedOn w:val="Normal"/>
    <w:next w:val="Normal"/>
    <w:autoRedefine/>
    <w:uiPriority w:val="39"/>
    <w:unhideWhenUsed/>
    <w:rsid w:val="003F7BDD"/>
    <w:pPr>
      <w:spacing w:after="100"/>
    </w:pPr>
  </w:style>
  <w:style w:type="character" w:styleId="Hyperlink">
    <w:name w:val="Hyperlink"/>
    <w:basedOn w:val="DefaultParagraphFont"/>
    <w:uiPriority w:val="99"/>
    <w:unhideWhenUsed/>
    <w:rsid w:val="003F7BDD"/>
    <w:rPr>
      <w:color w:val="0563C1" w:themeColor="hyperlink"/>
      <w:u w:val="single"/>
    </w:rPr>
  </w:style>
  <w:style w:type="character" w:customStyle="1" w:styleId="Heading2Char">
    <w:name w:val="Heading 2 Char"/>
    <w:basedOn w:val="DefaultParagraphFont"/>
    <w:link w:val="Heading2"/>
    <w:uiPriority w:val="9"/>
    <w:semiHidden/>
    <w:rsid w:val="009F72F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16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44B"/>
  </w:style>
  <w:style w:type="paragraph" w:styleId="Footer">
    <w:name w:val="footer"/>
    <w:basedOn w:val="Normal"/>
    <w:link w:val="FooterChar"/>
    <w:uiPriority w:val="99"/>
    <w:unhideWhenUsed/>
    <w:rsid w:val="00316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44B"/>
  </w:style>
  <w:style w:type="character" w:styleId="Emphasis">
    <w:name w:val="Emphasis"/>
    <w:basedOn w:val="DefaultParagraphFont"/>
    <w:uiPriority w:val="20"/>
    <w:qFormat/>
    <w:rsid w:val="00156444"/>
    <w:rPr>
      <w:i/>
      <w:iCs/>
    </w:rPr>
  </w:style>
  <w:style w:type="paragraph" w:styleId="ListParagraph">
    <w:name w:val="List Paragraph"/>
    <w:basedOn w:val="Normal"/>
    <w:uiPriority w:val="34"/>
    <w:qFormat/>
    <w:rsid w:val="00156444"/>
    <w:pPr>
      <w:ind w:left="720"/>
      <w:contextualSpacing/>
    </w:pPr>
  </w:style>
  <w:style w:type="paragraph" w:styleId="BalloonText">
    <w:name w:val="Balloon Text"/>
    <w:basedOn w:val="Normal"/>
    <w:link w:val="BalloonTextChar"/>
    <w:uiPriority w:val="99"/>
    <w:semiHidden/>
    <w:unhideWhenUsed/>
    <w:rsid w:val="000251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51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8913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lidl.co.uk/en/4436.htm" TargetMode="Externa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2.glos.ac.uk/gdn/gibbs/index.htm" TargetMode="Externa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www.lidl.co.uk/en/About-Us.htm" TargetMode="External"/><Relationship Id="rId4" Type="http://schemas.openxmlformats.org/officeDocument/2006/relationships/webSettings" Target="webSettings.xml"/><Relationship Id="rId9" Type="http://schemas.openxmlformats.org/officeDocument/2006/relationships/hyperlink" Target="https://careers.lidl.co.uk/en/graduate-placement-new-3569.ht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7C7C4-CA1F-40B7-B66B-179C99F41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14</Pages>
  <Words>1796</Words>
  <Characters>8932</Characters>
  <Application>Microsoft Office Word</Application>
  <DocSecurity>0</DocSecurity>
  <Lines>288</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2019-05-04T08:50:00Z</dcterms:created>
  <dcterms:modified xsi:type="dcterms:W3CDTF">2019-05-04T17:51:00Z</dcterms:modified>
</cp:coreProperties>
</file>