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D5B2C4" w14:paraId="2C078E63" wp14:textId="12AB7581">
      <w:pPr>
        <w:spacing w:line="360" w:lineRule="auto"/>
        <w:jc w:val="center"/>
        <w:rPr>
          <w:color w:val="auto"/>
        </w:rPr>
      </w:pPr>
      <w:r w:rsidRPr="73D5B2C4" w:rsidR="25B9ED69">
        <w:rPr>
          <w:color w:val="auto"/>
        </w:rPr>
        <w:t>Name: Catrin Evans</w:t>
      </w:r>
    </w:p>
    <w:p w:rsidR="53D5FBF8" w:rsidP="73D5B2C4" w:rsidRDefault="53D5FBF8" w14:paraId="5FBA21FE" w14:textId="727D86C5">
      <w:pPr>
        <w:pStyle w:val="Normal"/>
        <w:spacing w:line="360" w:lineRule="auto"/>
        <w:jc w:val="center"/>
        <w:rPr>
          <w:color w:val="auto"/>
        </w:rPr>
      </w:pPr>
      <w:r w:rsidRPr="73D5B2C4" w:rsidR="25B9ED69">
        <w:rPr>
          <w:color w:val="auto"/>
        </w:rPr>
        <w:t>Student number: 2231931</w:t>
      </w:r>
    </w:p>
    <w:p w:rsidR="53D5FBF8" w:rsidP="73D5B2C4" w:rsidRDefault="53D5FBF8" w14:paraId="79F7513F" w14:textId="62B2442B">
      <w:pPr>
        <w:pStyle w:val="Normal"/>
        <w:spacing w:line="360" w:lineRule="auto"/>
        <w:ind w:left="0"/>
        <w:jc w:val="center"/>
        <w:rPr>
          <w:color w:val="auto"/>
        </w:rPr>
      </w:pPr>
      <w:r w:rsidRPr="73D5B2C4" w:rsidR="25B9ED69">
        <w:rPr>
          <w:color w:val="auto"/>
        </w:rPr>
        <w:t>Unit title: Employee Relationship Management</w:t>
      </w:r>
    </w:p>
    <w:p w:rsidR="53D5FBF8" w:rsidP="73D5B2C4" w:rsidRDefault="53D5FBF8" w14:paraId="3375CB1E" w14:textId="6657A7BB">
      <w:pPr>
        <w:pStyle w:val="Normal"/>
        <w:spacing w:line="360" w:lineRule="auto"/>
        <w:ind w:left="0"/>
        <w:jc w:val="center"/>
        <w:rPr>
          <w:color w:val="auto"/>
        </w:rPr>
      </w:pPr>
      <w:r w:rsidRPr="73D5B2C4" w:rsidR="25B9ED69">
        <w:rPr>
          <w:color w:val="auto"/>
        </w:rPr>
        <w:t>Assessment ID: CIPD</w:t>
      </w:r>
      <w:r w:rsidRPr="73D5B2C4" w:rsidR="6801C001">
        <w:rPr>
          <w:color w:val="auto"/>
        </w:rPr>
        <w:t>_5HR01_22_01</w:t>
      </w:r>
    </w:p>
    <w:p w:rsidR="27548E07" w:rsidP="73D5B2C4" w:rsidRDefault="27548E07" w14:paraId="5DC18E03" w14:textId="6831119F">
      <w:pPr>
        <w:pStyle w:val="Normal"/>
        <w:spacing w:line="360" w:lineRule="auto"/>
        <w:ind w:left="0"/>
        <w:jc w:val="center"/>
        <w:rPr>
          <w:color w:val="auto"/>
        </w:rPr>
      </w:pPr>
      <w:r w:rsidRPr="73D5B2C4" w:rsidR="6801C001">
        <w:rPr>
          <w:color w:val="auto"/>
        </w:rPr>
        <w:t xml:space="preserve">Total wordcount: </w:t>
      </w:r>
      <w:r w:rsidRPr="73D5B2C4" w:rsidR="1008DE99">
        <w:rPr>
          <w:color w:val="auto"/>
        </w:rPr>
        <w:t>4,1</w:t>
      </w:r>
      <w:r w:rsidRPr="73D5B2C4" w:rsidR="3A4C23B3">
        <w:rPr>
          <w:color w:val="auto"/>
        </w:rPr>
        <w:t>48</w:t>
      </w:r>
    </w:p>
    <w:p w:rsidR="31897B33" w:rsidP="73D5B2C4" w:rsidRDefault="31897B33" w14:paraId="1AF3625E" w14:textId="4644ADAC">
      <w:pPr>
        <w:pStyle w:val="Normal"/>
        <w:spacing w:line="360" w:lineRule="auto"/>
        <w:ind w:left="0"/>
        <w:jc w:val="center"/>
        <w:rPr>
          <w:color w:val="auto"/>
        </w:rPr>
      </w:pPr>
    </w:p>
    <w:p w:rsidR="27548E07" w:rsidP="73D5B2C4" w:rsidRDefault="27548E07" w14:paraId="4444E76E" w14:textId="7E6DF0A2">
      <w:pPr>
        <w:pStyle w:val="Normal"/>
        <w:spacing w:line="360" w:lineRule="auto"/>
        <w:ind w:left="0"/>
        <w:jc w:val="left"/>
        <w:rPr>
          <w:color w:val="auto"/>
          <w:u w:val="none"/>
        </w:rPr>
      </w:pPr>
      <w:r w:rsidRPr="73D5B2C4" w:rsidR="6801C001">
        <w:rPr>
          <w:b w:val="1"/>
          <w:bCs w:val="1"/>
          <w:color w:val="auto"/>
          <w:u w:val="none"/>
        </w:rPr>
        <w:t>Section One</w:t>
      </w:r>
      <w:r w:rsidRPr="73D5B2C4" w:rsidR="357C2EF5">
        <w:rPr>
          <w:color w:val="auto"/>
        </w:rPr>
        <w:t xml:space="preserve"> </w:t>
      </w:r>
      <w:r>
        <w:br/>
      </w:r>
    </w:p>
    <w:p w:rsidR="27548E07" w:rsidP="73D5B2C4" w:rsidRDefault="27548E07" w14:paraId="26AAD45F" w14:textId="137B7666">
      <w:pPr>
        <w:pStyle w:val="Normal"/>
        <w:spacing w:line="360" w:lineRule="auto"/>
        <w:ind w:left="0"/>
        <w:jc w:val="left"/>
        <w:rPr>
          <w:rFonts w:ascii="Calibri" w:hAnsi="Calibri" w:eastAsia="Calibri" w:cs="Calibri"/>
          <w:color w:val="auto"/>
          <w:sz w:val="22"/>
          <w:szCs w:val="22"/>
        </w:rPr>
      </w:pPr>
      <w:r w:rsidRPr="73D5B2C4" w:rsidR="1241893B">
        <w:rPr>
          <w:rFonts w:ascii="Calibri" w:hAnsi="Calibri" w:eastAsia="Calibri" w:cs="Calibri"/>
          <w:b w:val="1"/>
          <w:bCs w:val="1"/>
          <w:color w:val="auto"/>
          <w:sz w:val="22"/>
          <w:szCs w:val="22"/>
        </w:rPr>
        <w:t xml:space="preserve">1. </w:t>
      </w:r>
      <w:r w:rsidRPr="73D5B2C4" w:rsidR="6801C001">
        <w:rPr>
          <w:rFonts w:ascii="Calibri" w:hAnsi="Calibri" w:eastAsia="Calibri" w:cs="Calibri"/>
          <w:b w:val="1"/>
          <w:bCs w:val="1"/>
          <w:color w:val="auto"/>
          <w:sz w:val="22"/>
          <w:szCs w:val="22"/>
        </w:rPr>
        <w:t>Review</w:t>
      </w:r>
      <w:r w:rsidRPr="73D5B2C4" w:rsidR="051BEB28">
        <w:rPr>
          <w:rFonts w:ascii="Calibri" w:hAnsi="Calibri" w:eastAsia="Calibri" w:cs="Calibri"/>
          <w:b w:val="1"/>
          <w:bCs w:val="1"/>
          <w:color w:val="auto"/>
          <w:sz w:val="22"/>
          <w:szCs w:val="22"/>
        </w:rPr>
        <w:t xml:space="preserve"> e</w:t>
      </w:r>
      <w:r w:rsidRPr="73D5B2C4" w:rsidR="6801C001">
        <w:rPr>
          <w:rFonts w:ascii="Calibri" w:hAnsi="Calibri" w:eastAsia="Calibri" w:cs="Calibri"/>
          <w:b w:val="1"/>
          <w:bCs w:val="1"/>
          <w:color w:val="auto"/>
          <w:sz w:val="22"/>
          <w:szCs w:val="22"/>
        </w:rPr>
        <w:t xml:space="preserve">merging developments to inform approaches to employee voice and engagement. </w:t>
      </w:r>
      <w:r w:rsidRPr="73D5B2C4" w:rsidR="6801C001">
        <w:rPr>
          <w:rFonts w:ascii="Calibri" w:hAnsi="Calibri" w:eastAsia="Calibri" w:cs="Calibri"/>
          <w:b w:val="1"/>
          <w:bCs w:val="1"/>
          <w:color w:val="auto"/>
          <w:sz w:val="22"/>
          <w:szCs w:val="22"/>
        </w:rPr>
        <w:t>(AC 1.1)</w:t>
      </w:r>
      <w:r w:rsidRPr="73D5B2C4" w:rsidR="6801C001">
        <w:rPr>
          <w:rFonts w:ascii="Calibri" w:hAnsi="Calibri" w:eastAsia="Calibri" w:cs="Calibri"/>
          <w:b w:val="1"/>
          <w:bCs w:val="1"/>
          <w:color w:val="auto"/>
          <w:sz w:val="22"/>
          <w:szCs w:val="22"/>
        </w:rPr>
        <w:t xml:space="preserve"> </w:t>
      </w:r>
    </w:p>
    <w:p w:rsidR="6A334B7C" w:rsidP="73D5B2C4" w:rsidRDefault="6A334B7C" w14:paraId="771809F4" w14:textId="1FD65DCE">
      <w:pPr>
        <w:pStyle w:val="Normal"/>
        <w:spacing w:line="360" w:lineRule="auto"/>
        <w:jc w:val="left"/>
        <w:rPr>
          <w:color w:val="auto"/>
        </w:rPr>
      </w:pPr>
      <w:r w:rsidRPr="73D5B2C4" w:rsidR="30B6B744">
        <w:rPr>
          <w:color w:val="auto"/>
        </w:rPr>
        <w:t xml:space="preserve">The environment that </w:t>
      </w:r>
      <w:r w:rsidRPr="73D5B2C4" w:rsidR="1601340D">
        <w:rPr>
          <w:color w:val="auto"/>
        </w:rPr>
        <w:t>allows for</w:t>
      </w:r>
      <w:r w:rsidRPr="73D5B2C4" w:rsidR="30B6B744">
        <w:rPr>
          <w:color w:val="auto"/>
        </w:rPr>
        <w:t xml:space="preserve"> </w:t>
      </w:r>
      <w:r w:rsidRPr="73D5B2C4" w:rsidR="30B6B744">
        <w:rPr>
          <w:color w:val="auto"/>
        </w:rPr>
        <w:t xml:space="preserve">employee voice and engagement </w:t>
      </w:r>
      <w:r w:rsidRPr="73D5B2C4" w:rsidR="002F18D8">
        <w:rPr>
          <w:color w:val="auto"/>
        </w:rPr>
        <w:t>is ever-changing</w:t>
      </w:r>
      <w:r w:rsidRPr="73D5B2C4" w:rsidR="389E8338">
        <w:rPr>
          <w:color w:val="auto"/>
        </w:rPr>
        <w:t>.</w:t>
      </w:r>
      <w:r w:rsidRPr="73D5B2C4" w:rsidR="30B6B744">
        <w:rPr>
          <w:color w:val="auto"/>
        </w:rPr>
        <w:t xml:space="preserve"> </w:t>
      </w:r>
      <w:r w:rsidRPr="73D5B2C4" w:rsidR="30B6B744">
        <w:rPr>
          <w:color w:val="auto"/>
        </w:rPr>
        <w:t>T</w:t>
      </w:r>
      <w:r w:rsidRPr="73D5B2C4" w:rsidR="43272508">
        <w:rPr>
          <w:color w:val="auto"/>
        </w:rPr>
        <w:t xml:space="preserve">aylor and Woodhams (2022) state that </w:t>
      </w:r>
      <w:r w:rsidRPr="73D5B2C4" w:rsidR="6F3CD667">
        <w:rPr>
          <w:color w:val="auto"/>
        </w:rPr>
        <w:t xml:space="preserve">the employee relationship is shaped by the </w:t>
      </w:r>
      <w:r w:rsidRPr="73D5B2C4" w:rsidR="6688D08D">
        <w:rPr>
          <w:color w:val="auto"/>
        </w:rPr>
        <w:t xml:space="preserve">turbulent </w:t>
      </w:r>
      <w:r w:rsidRPr="73D5B2C4" w:rsidR="6F3CD667">
        <w:rPr>
          <w:color w:val="auto"/>
        </w:rPr>
        <w:t>political</w:t>
      </w:r>
      <w:r w:rsidRPr="73D5B2C4" w:rsidR="6E4925D2">
        <w:rPr>
          <w:color w:val="auto"/>
        </w:rPr>
        <w:t>,</w:t>
      </w:r>
      <w:r w:rsidRPr="73D5B2C4" w:rsidR="6F3CD667">
        <w:rPr>
          <w:color w:val="auto"/>
        </w:rPr>
        <w:t xml:space="preserve"> </w:t>
      </w:r>
      <w:r w:rsidRPr="73D5B2C4" w:rsidR="1DA49DFB">
        <w:rPr>
          <w:color w:val="auto"/>
        </w:rPr>
        <w:t>economic,</w:t>
      </w:r>
      <w:r w:rsidRPr="73D5B2C4" w:rsidR="6F3CD667">
        <w:rPr>
          <w:color w:val="auto"/>
        </w:rPr>
        <w:t xml:space="preserve"> an</w:t>
      </w:r>
      <w:r w:rsidRPr="73D5B2C4" w:rsidR="27280BF4">
        <w:rPr>
          <w:color w:val="auto"/>
        </w:rPr>
        <w:t xml:space="preserve">d </w:t>
      </w:r>
      <w:r w:rsidRPr="73D5B2C4" w:rsidR="109DA75D">
        <w:rPr>
          <w:color w:val="auto"/>
        </w:rPr>
        <w:t>social</w:t>
      </w:r>
      <w:r w:rsidRPr="73D5B2C4" w:rsidR="6F3CD667">
        <w:rPr>
          <w:color w:val="auto"/>
        </w:rPr>
        <w:t xml:space="preserve"> worlds outside of the </w:t>
      </w:r>
      <w:r w:rsidRPr="73D5B2C4" w:rsidR="6F3CD667">
        <w:rPr>
          <w:color w:val="auto"/>
        </w:rPr>
        <w:t>organisation</w:t>
      </w:r>
      <w:r w:rsidRPr="73D5B2C4" w:rsidR="260BADDB">
        <w:rPr>
          <w:color w:val="auto"/>
        </w:rPr>
        <w:t xml:space="preserve"> itself</w:t>
      </w:r>
      <w:r w:rsidRPr="73D5B2C4" w:rsidR="795061BE">
        <w:rPr>
          <w:color w:val="auto"/>
        </w:rPr>
        <w:t xml:space="preserve">. </w:t>
      </w:r>
      <w:r w:rsidRPr="73D5B2C4" w:rsidR="3CDDF993">
        <w:rPr>
          <w:color w:val="auto"/>
        </w:rPr>
        <w:t>The</w:t>
      </w:r>
      <w:r w:rsidRPr="73D5B2C4" w:rsidR="43272508">
        <w:rPr>
          <w:color w:val="auto"/>
        </w:rPr>
        <w:t xml:space="preserve"> </w:t>
      </w:r>
      <w:r w:rsidRPr="73D5B2C4" w:rsidR="43272508">
        <w:rPr>
          <w:color w:val="auto"/>
        </w:rPr>
        <w:t xml:space="preserve">parties </w:t>
      </w:r>
      <w:r w:rsidRPr="73D5B2C4" w:rsidR="1E2864D7">
        <w:rPr>
          <w:color w:val="auto"/>
        </w:rPr>
        <w:t>involved</w:t>
      </w:r>
      <w:r w:rsidRPr="73D5B2C4" w:rsidR="43272508">
        <w:rPr>
          <w:color w:val="auto"/>
        </w:rPr>
        <w:t xml:space="preserve"> in </w:t>
      </w:r>
      <w:r w:rsidRPr="73D5B2C4" w:rsidR="26F84E91">
        <w:rPr>
          <w:color w:val="auto"/>
        </w:rPr>
        <w:t>employment</w:t>
      </w:r>
      <w:r w:rsidRPr="73D5B2C4" w:rsidR="43272508">
        <w:rPr>
          <w:color w:val="auto"/>
        </w:rPr>
        <w:t xml:space="preserve"> </w:t>
      </w:r>
      <w:r w:rsidRPr="73D5B2C4" w:rsidR="653E4BD1">
        <w:rPr>
          <w:color w:val="auto"/>
        </w:rPr>
        <w:t>relationship</w:t>
      </w:r>
      <w:r w:rsidRPr="73D5B2C4" w:rsidR="43272508">
        <w:rPr>
          <w:color w:val="auto"/>
        </w:rPr>
        <w:t xml:space="preserve"> are management, </w:t>
      </w:r>
      <w:r w:rsidRPr="73D5B2C4" w:rsidR="64682F9B">
        <w:rPr>
          <w:color w:val="auto"/>
        </w:rPr>
        <w:t>employees,</w:t>
      </w:r>
      <w:r w:rsidRPr="73D5B2C4" w:rsidR="3659DA0C">
        <w:rPr>
          <w:color w:val="auto"/>
        </w:rPr>
        <w:t xml:space="preserve"> </w:t>
      </w:r>
      <w:r w:rsidRPr="73D5B2C4" w:rsidR="43272508">
        <w:rPr>
          <w:color w:val="auto"/>
        </w:rPr>
        <w:t xml:space="preserve">and their representatives (trade unions) and the </w:t>
      </w:r>
      <w:r w:rsidRPr="73D5B2C4" w:rsidR="43272508">
        <w:rPr>
          <w:color w:val="auto"/>
        </w:rPr>
        <w:t>g</w:t>
      </w:r>
      <w:r w:rsidRPr="73D5B2C4" w:rsidR="153B03F6">
        <w:rPr>
          <w:color w:val="auto"/>
        </w:rPr>
        <w:t>overnment</w:t>
      </w:r>
      <w:r w:rsidRPr="73D5B2C4" w:rsidR="3839F430">
        <w:rPr>
          <w:color w:val="auto"/>
        </w:rPr>
        <w:t>.</w:t>
      </w:r>
      <w:r w:rsidRPr="73D5B2C4" w:rsidR="578D59D7">
        <w:rPr>
          <w:color w:val="auto"/>
        </w:rPr>
        <w:t xml:space="preserve"> </w:t>
      </w:r>
    </w:p>
    <w:p w:rsidR="30039A90" w:rsidP="73D5B2C4" w:rsidRDefault="30039A90" w14:paraId="32DFB736" w14:textId="411CE73E">
      <w:pPr>
        <w:pStyle w:val="Normal"/>
        <w:spacing w:line="360" w:lineRule="auto"/>
        <w:jc w:val="left"/>
        <w:rPr>
          <w:rFonts w:ascii="Calibri" w:hAnsi="Calibri" w:eastAsia="Calibri" w:cs="Calibri"/>
          <w:color w:val="auto"/>
          <w:sz w:val="22"/>
          <w:szCs w:val="22"/>
        </w:rPr>
      </w:pPr>
      <w:r w:rsidRPr="73D5B2C4" w:rsidR="172CF0F7">
        <w:rPr>
          <w:color w:val="auto"/>
        </w:rPr>
        <w:t xml:space="preserve">Department for Business, </w:t>
      </w:r>
      <w:r w:rsidRPr="73D5B2C4" w:rsidR="172CF0F7">
        <w:rPr>
          <w:color w:val="auto"/>
        </w:rPr>
        <w:t>Energy</w:t>
      </w:r>
      <w:r w:rsidRPr="73D5B2C4" w:rsidR="172CF0F7">
        <w:rPr>
          <w:color w:val="auto"/>
        </w:rPr>
        <w:t xml:space="preserve"> </w:t>
      </w:r>
      <w:r w:rsidRPr="73D5B2C4" w:rsidR="5E9A4164">
        <w:rPr>
          <w:color w:val="auto"/>
        </w:rPr>
        <w:t>and</w:t>
      </w:r>
      <w:r w:rsidRPr="73D5B2C4" w:rsidR="3642AF17">
        <w:rPr>
          <w:color w:val="auto"/>
        </w:rPr>
        <w:t xml:space="preserve"> </w:t>
      </w:r>
      <w:r w:rsidRPr="73D5B2C4" w:rsidR="53F3F06E">
        <w:rPr>
          <w:color w:val="auto"/>
        </w:rPr>
        <w:t>Industrial</w:t>
      </w:r>
      <w:r w:rsidRPr="73D5B2C4" w:rsidR="172CF0F7">
        <w:rPr>
          <w:color w:val="auto"/>
        </w:rPr>
        <w:t xml:space="preserve"> strategy (2022)</w:t>
      </w:r>
      <w:r w:rsidRPr="73D5B2C4" w:rsidR="172CF0F7">
        <w:rPr>
          <w:rFonts w:ascii="Calibri" w:hAnsi="Calibri" w:eastAsia="Calibri" w:cs="Calibri"/>
          <w:color w:val="auto"/>
          <w:sz w:val="22"/>
          <w:szCs w:val="22"/>
        </w:rPr>
        <w:t xml:space="preserve"> reported that the proportion of</w:t>
      </w:r>
      <w:r w:rsidRPr="73D5B2C4" w:rsidR="33F6129E">
        <w:rPr>
          <w:rFonts w:ascii="Calibri" w:hAnsi="Calibri" w:eastAsia="Calibri" w:cs="Calibri"/>
          <w:color w:val="auto"/>
          <w:sz w:val="22"/>
          <w:szCs w:val="22"/>
        </w:rPr>
        <w:t xml:space="preserve"> </w:t>
      </w:r>
      <w:r w:rsidRPr="73D5B2C4" w:rsidR="172CF0F7">
        <w:rPr>
          <w:rFonts w:ascii="Calibri" w:hAnsi="Calibri" w:eastAsia="Calibri" w:cs="Calibri"/>
          <w:color w:val="auto"/>
          <w:sz w:val="22"/>
          <w:szCs w:val="22"/>
        </w:rPr>
        <w:t>employees who were trade union members fell from 23.7% in 2021 to 23.1% in 2022, the lowest numbers on record since 1995.</w:t>
      </w:r>
      <w:r w:rsidRPr="73D5B2C4" w:rsidR="0E6A5E13">
        <w:rPr>
          <w:rFonts w:ascii="Calibri" w:hAnsi="Calibri" w:eastAsia="Calibri" w:cs="Calibri"/>
          <w:color w:val="auto"/>
          <w:sz w:val="22"/>
          <w:szCs w:val="22"/>
        </w:rPr>
        <w:t xml:space="preserve"> </w:t>
      </w:r>
      <w:r w:rsidRPr="73D5B2C4" w:rsidR="47BFBCBC">
        <w:rPr>
          <w:color w:val="auto"/>
        </w:rPr>
        <w:t>S</w:t>
      </w:r>
      <w:r w:rsidRPr="73D5B2C4" w:rsidR="578D59D7">
        <w:rPr>
          <w:color w:val="auto"/>
        </w:rPr>
        <w:t xml:space="preserve">ince the decline of trade unions, after </w:t>
      </w:r>
      <w:r w:rsidRPr="73D5B2C4" w:rsidR="1AEDA94E">
        <w:rPr>
          <w:color w:val="auto"/>
        </w:rPr>
        <w:t xml:space="preserve">their </w:t>
      </w:r>
      <w:r w:rsidRPr="73D5B2C4" w:rsidR="578D59D7">
        <w:rPr>
          <w:color w:val="auto"/>
        </w:rPr>
        <w:t xml:space="preserve">peak in 1979, management has been the </w:t>
      </w:r>
      <w:r w:rsidRPr="73D5B2C4" w:rsidR="2D470C42">
        <w:rPr>
          <w:color w:val="auto"/>
        </w:rPr>
        <w:t>mo</w:t>
      </w:r>
      <w:r w:rsidRPr="73D5B2C4" w:rsidR="578D59D7">
        <w:rPr>
          <w:color w:val="auto"/>
        </w:rPr>
        <w:t xml:space="preserve">st dominant party responsible for </w:t>
      </w:r>
      <w:r w:rsidRPr="73D5B2C4" w:rsidR="4C816AB0">
        <w:rPr>
          <w:color w:val="auto"/>
        </w:rPr>
        <w:t>positive</w:t>
      </w:r>
      <w:r w:rsidRPr="73D5B2C4" w:rsidR="578D59D7">
        <w:rPr>
          <w:color w:val="auto"/>
        </w:rPr>
        <w:t xml:space="preserve"> emplo</w:t>
      </w:r>
      <w:r w:rsidRPr="73D5B2C4" w:rsidR="28C43FF7">
        <w:rPr>
          <w:color w:val="auto"/>
        </w:rPr>
        <w:t>yment relations</w:t>
      </w:r>
      <w:r w:rsidRPr="73D5B2C4" w:rsidR="559266F5">
        <w:rPr>
          <w:color w:val="auto"/>
        </w:rPr>
        <w:t xml:space="preserve"> (Taylor </w:t>
      </w:r>
      <w:r w:rsidRPr="73D5B2C4" w:rsidR="03EAA0C8">
        <w:rPr>
          <w:color w:val="auto"/>
        </w:rPr>
        <w:t>and</w:t>
      </w:r>
      <w:r w:rsidRPr="73D5B2C4" w:rsidR="559266F5">
        <w:rPr>
          <w:color w:val="auto"/>
        </w:rPr>
        <w:t xml:space="preserve"> Woodhams, 2022)</w:t>
      </w:r>
      <w:r w:rsidRPr="73D5B2C4" w:rsidR="4098FC2A">
        <w:rPr>
          <w:rFonts w:ascii="Calibri" w:hAnsi="Calibri" w:eastAsia="Calibri" w:cs="Calibri"/>
          <w:color w:val="auto"/>
          <w:sz w:val="22"/>
          <w:szCs w:val="22"/>
        </w:rPr>
        <w:t>.</w:t>
      </w:r>
      <w:r w:rsidRPr="73D5B2C4" w:rsidR="06A71228">
        <w:rPr>
          <w:rFonts w:ascii="Calibri" w:hAnsi="Calibri" w:eastAsia="Calibri" w:cs="Calibri"/>
          <w:color w:val="auto"/>
          <w:sz w:val="22"/>
          <w:szCs w:val="22"/>
        </w:rPr>
        <w:t xml:space="preserve"> Despite their increasing responsibility for informal resolution and the management of disputes procedures, line managers and</w:t>
      </w:r>
      <w:r w:rsidRPr="73D5B2C4" w:rsidR="50EF47AF">
        <w:rPr>
          <w:rFonts w:ascii="Calibri" w:hAnsi="Calibri" w:eastAsia="Calibri" w:cs="Calibri"/>
          <w:color w:val="auto"/>
          <w:sz w:val="22"/>
          <w:szCs w:val="22"/>
        </w:rPr>
        <w:t xml:space="preserve"> </w:t>
      </w:r>
      <w:r w:rsidRPr="73D5B2C4" w:rsidR="06A71228">
        <w:rPr>
          <w:rFonts w:ascii="Calibri" w:hAnsi="Calibri" w:eastAsia="Calibri" w:cs="Calibri"/>
          <w:color w:val="auto"/>
          <w:sz w:val="22"/>
          <w:szCs w:val="22"/>
        </w:rPr>
        <w:t xml:space="preserve">senior colleagues often lack the skills and confidence to manage conflict (Teague </w:t>
      </w:r>
      <w:r w:rsidRPr="73D5B2C4" w:rsidR="1E4D17AD">
        <w:rPr>
          <w:rFonts w:ascii="Calibri" w:hAnsi="Calibri" w:eastAsia="Calibri" w:cs="Calibri"/>
          <w:color w:val="auto"/>
          <w:sz w:val="22"/>
          <w:szCs w:val="22"/>
        </w:rPr>
        <w:t>and</w:t>
      </w:r>
      <w:r w:rsidRPr="73D5B2C4" w:rsidR="06A71228">
        <w:rPr>
          <w:rFonts w:ascii="Calibri" w:hAnsi="Calibri" w:eastAsia="Calibri" w:cs="Calibri"/>
          <w:color w:val="auto"/>
          <w:sz w:val="22"/>
          <w:szCs w:val="22"/>
        </w:rPr>
        <w:t xml:space="preserve"> Roche, 2012)</w:t>
      </w:r>
      <w:r w:rsidRPr="73D5B2C4" w:rsidR="4EA3355C">
        <w:rPr>
          <w:rFonts w:ascii="Calibri" w:hAnsi="Calibri" w:eastAsia="Calibri" w:cs="Calibri"/>
          <w:color w:val="auto"/>
          <w:sz w:val="22"/>
          <w:szCs w:val="22"/>
        </w:rPr>
        <w:t>.</w:t>
      </w:r>
      <w:r w:rsidRPr="73D5B2C4" w:rsidR="69D7DCF3">
        <w:rPr>
          <w:rFonts w:ascii="Calibri" w:hAnsi="Calibri" w:eastAsia="Calibri" w:cs="Calibri"/>
          <w:color w:val="auto"/>
          <w:sz w:val="22"/>
          <w:szCs w:val="22"/>
        </w:rPr>
        <w:t xml:space="preserve"> Budd et al (2010) </w:t>
      </w:r>
      <w:r w:rsidRPr="73D5B2C4" w:rsidR="69D7DCF3">
        <w:rPr>
          <w:rFonts w:ascii="Calibri" w:hAnsi="Calibri" w:eastAsia="Calibri" w:cs="Calibri"/>
          <w:color w:val="auto"/>
          <w:sz w:val="22"/>
          <w:szCs w:val="22"/>
        </w:rPr>
        <w:t>observed</w:t>
      </w:r>
      <w:r w:rsidRPr="73D5B2C4" w:rsidR="69D7DCF3">
        <w:rPr>
          <w:rFonts w:ascii="Calibri" w:hAnsi="Calibri" w:eastAsia="Calibri" w:cs="Calibri"/>
          <w:color w:val="auto"/>
          <w:sz w:val="22"/>
          <w:szCs w:val="22"/>
        </w:rPr>
        <w:t xml:space="preserve"> </w:t>
      </w:r>
      <w:r w:rsidRPr="73D5B2C4" w:rsidR="2503C273">
        <w:rPr>
          <w:rFonts w:ascii="Calibri" w:hAnsi="Calibri" w:eastAsia="Calibri" w:cs="Calibri"/>
          <w:color w:val="auto"/>
          <w:sz w:val="22"/>
          <w:szCs w:val="22"/>
        </w:rPr>
        <w:t xml:space="preserve">in recent </w:t>
      </w:r>
      <w:r w:rsidRPr="73D5B2C4" w:rsidR="613B3D67">
        <w:rPr>
          <w:rFonts w:ascii="Calibri" w:hAnsi="Calibri" w:eastAsia="Calibri" w:cs="Calibri"/>
          <w:color w:val="auto"/>
          <w:sz w:val="22"/>
          <w:szCs w:val="22"/>
        </w:rPr>
        <w:t>years</w:t>
      </w:r>
      <w:r w:rsidRPr="73D5B2C4" w:rsidR="2503C273">
        <w:rPr>
          <w:rFonts w:ascii="Calibri" w:hAnsi="Calibri" w:eastAsia="Calibri" w:cs="Calibri"/>
          <w:color w:val="auto"/>
          <w:sz w:val="22"/>
          <w:szCs w:val="22"/>
        </w:rPr>
        <w:t xml:space="preserve"> there has been a rise in interest </w:t>
      </w:r>
      <w:r w:rsidRPr="73D5B2C4" w:rsidR="2503C273">
        <w:rPr>
          <w:rFonts w:ascii="Calibri" w:hAnsi="Calibri" w:eastAsia="Calibri" w:cs="Calibri"/>
          <w:color w:val="auto"/>
          <w:sz w:val="22"/>
          <w:szCs w:val="22"/>
        </w:rPr>
        <w:t>regarding</w:t>
      </w:r>
      <w:r w:rsidRPr="73D5B2C4" w:rsidR="2503C273">
        <w:rPr>
          <w:rFonts w:ascii="Calibri" w:hAnsi="Calibri" w:eastAsia="Calibri" w:cs="Calibri"/>
          <w:color w:val="auto"/>
          <w:sz w:val="22"/>
          <w:szCs w:val="22"/>
        </w:rPr>
        <w:t xml:space="preserve"> employee voice in policy makers, </w:t>
      </w:r>
      <w:r w:rsidRPr="73D5B2C4" w:rsidR="230F4D11">
        <w:rPr>
          <w:rFonts w:ascii="Calibri" w:hAnsi="Calibri" w:eastAsia="Calibri" w:cs="Calibri"/>
          <w:color w:val="auto"/>
          <w:sz w:val="22"/>
          <w:szCs w:val="22"/>
        </w:rPr>
        <w:t>practitioners,</w:t>
      </w:r>
      <w:r w:rsidRPr="73D5B2C4" w:rsidR="2503C273">
        <w:rPr>
          <w:rFonts w:ascii="Calibri" w:hAnsi="Calibri" w:eastAsia="Calibri" w:cs="Calibri"/>
          <w:color w:val="auto"/>
          <w:sz w:val="22"/>
          <w:szCs w:val="22"/>
        </w:rPr>
        <w:t xml:space="preserve"> and </w:t>
      </w:r>
      <w:r w:rsidRPr="73D5B2C4" w:rsidR="1CC8E6A9">
        <w:rPr>
          <w:rFonts w:ascii="Calibri" w:hAnsi="Calibri" w:eastAsia="Calibri" w:cs="Calibri"/>
          <w:color w:val="auto"/>
          <w:sz w:val="22"/>
          <w:szCs w:val="22"/>
        </w:rPr>
        <w:t>academics</w:t>
      </w:r>
      <w:r w:rsidRPr="73D5B2C4" w:rsidR="2503C273">
        <w:rPr>
          <w:rFonts w:ascii="Calibri" w:hAnsi="Calibri" w:eastAsia="Calibri" w:cs="Calibri"/>
          <w:color w:val="auto"/>
          <w:sz w:val="22"/>
          <w:szCs w:val="22"/>
        </w:rPr>
        <w:t xml:space="preserve">. </w:t>
      </w:r>
      <w:r w:rsidRPr="73D5B2C4" w:rsidR="7D6D7AF8">
        <w:rPr>
          <w:rFonts w:ascii="Calibri" w:hAnsi="Calibri" w:eastAsia="Calibri" w:cs="Calibri"/>
          <w:color w:val="auto"/>
          <w:sz w:val="22"/>
          <w:szCs w:val="22"/>
        </w:rPr>
        <w:t>T</w:t>
      </w:r>
      <w:r w:rsidRPr="73D5B2C4" w:rsidR="2503C273">
        <w:rPr>
          <w:rFonts w:ascii="Calibri" w:hAnsi="Calibri" w:eastAsia="Calibri" w:cs="Calibri"/>
          <w:color w:val="auto"/>
          <w:sz w:val="22"/>
          <w:szCs w:val="22"/>
        </w:rPr>
        <w:t xml:space="preserve">hese combining factors lead to opening new avenues for employee </w:t>
      </w:r>
      <w:r w:rsidRPr="73D5B2C4" w:rsidR="2503C273">
        <w:rPr>
          <w:rFonts w:ascii="Calibri" w:hAnsi="Calibri" w:eastAsia="Calibri" w:cs="Calibri"/>
          <w:color w:val="auto"/>
          <w:sz w:val="22"/>
          <w:szCs w:val="22"/>
        </w:rPr>
        <w:t>voic</w:t>
      </w:r>
      <w:r w:rsidRPr="73D5B2C4" w:rsidR="33F62CFE">
        <w:rPr>
          <w:rFonts w:ascii="Calibri" w:hAnsi="Calibri" w:eastAsia="Calibri" w:cs="Calibri"/>
          <w:color w:val="auto"/>
          <w:sz w:val="22"/>
          <w:szCs w:val="22"/>
        </w:rPr>
        <w:t>e</w:t>
      </w:r>
      <w:r w:rsidRPr="73D5B2C4" w:rsidR="4DD85B29">
        <w:rPr>
          <w:rFonts w:ascii="Calibri" w:hAnsi="Calibri" w:eastAsia="Calibri" w:cs="Calibri"/>
          <w:color w:val="auto"/>
          <w:sz w:val="22"/>
          <w:szCs w:val="22"/>
        </w:rPr>
        <w:t>.</w:t>
      </w:r>
    </w:p>
    <w:p w:rsidR="6945A9F4" w:rsidP="73D5B2C4" w:rsidRDefault="6945A9F4" w14:paraId="5A04E187" w14:textId="19464F1A">
      <w:pPr>
        <w:pStyle w:val="Normal"/>
        <w:spacing w:line="360" w:lineRule="auto"/>
        <w:jc w:val="left"/>
        <w:rPr>
          <w:color w:val="auto"/>
        </w:rPr>
      </w:pPr>
      <w:r w:rsidRPr="73D5B2C4" w:rsidR="4DD85B29">
        <w:rPr>
          <w:color w:val="auto"/>
        </w:rPr>
        <w:t xml:space="preserve">With regards to governmental impacts, </w:t>
      </w:r>
      <w:r w:rsidRPr="73D5B2C4" w:rsidR="276CCA39">
        <w:rPr>
          <w:color w:val="auto"/>
        </w:rPr>
        <w:t xml:space="preserve">Taylor and Woodhams (2022) refer to the substantial growth in the legal </w:t>
      </w:r>
      <w:r w:rsidRPr="73D5B2C4" w:rsidR="31EA644F">
        <w:rPr>
          <w:color w:val="auto"/>
        </w:rPr>
        <w:t>regulation</w:t>
      </w:r>
      <w:r w:rsidRPr="73D5B2C4" w:rsidR="276CCA39">
        <w:rPr>
          <w:color w:val="auto"/>
        </w:rPr>
        <w:t xml:space="preserve"> of employee relationships </w:t>
      </w:r>
      <w:r w:rsidRPr="73D5B2C4" w:rsidR="3DB92B8E">
        <w:rPr>
          <w:color w:val="auto"/>
        </w:rPr>
        <w:t>over</w:t>
      </w:r>
      <w:r w:rsidRPr="73D5B2C4" w:rsidR="276CCA39">
        <w:rPr>
          <w:color w:val="auto"/>
        </w:rPr>
        <w:t xml:space="preserve"> the last 40 years</w:t>
      </w:r>
      <w:r w:rsidRPr="73D5B2C4" w:rsidR="2DD9599F">
        <w:rPr>
          <w:color w:val="auto"/>
        </w:rPr>
        <w:t>,</w:t>
      </w:r>
      <w:r w:rsidRPr="73D5B2C4" w:rsidR="31A7E5F5">
        <w:rPr>
          <w:color w:val="auto"/>
        </w:rPr>
        <w:t xml:space="preserve"> </w:t>
      </w:r>
      <w:r w:rsidRPr="73D5B2C4" w:rsidR="31A7E5F5">
        <w:rPr>
          <w:color w:val="auto"/>
        </w:rPr>
        <w:t>which includes legislation</w:t>
      </w:r>
      <w:r w:rsidRPr="73D5B2C4" w:rsidR="6FE0E731">
        <w:rPr>
          <w:color w:val="auto"/>
        </w:rPr>
        <w:t xml:space="preserve"> like the Equalities act, which gives employees more rights and protection.</w:t>
      </w:r>
      <w:r w:rsidRPr="73D5B2C4" w:rsidR="6FE0E731">
        <w:rPr>
          <w:color w:val="auto"/>
        </w:rPr>
        <w:t xml:space="preserve"> </w:t>
      </w:r>
    </w:p>
    <w:p w:rsidR="6945A9F4" w:rsidP="73D5B2C4" w:rsidRDefault="6945A9F4" w14:paraId="3708FFF1" w14:textId="6859ED6E">
      <w:pPr>
        <w:pStyle w:val="Normal"/>
        <w:spacing w:line="360" w:lineRule="auto"/>
        <w:jc w:val="left"/>
        <w:rPr>
          <w:rFonts w:ascii="Calibri" w:hAnsi="Calibri" w:eastAsia="Calibri" w:cs="Calibri"/>
          <w:color w:val="auto"/>
          <w:sz w:val="22"/>
          <w:szCs w:val="22"/>
        </w:rPr>
      </w:pPr>
      <w:r w:rsidRPr="73D5B2C4" w:rsidR="44E335F2">
        <w:rPr>
          <w:rFonts w:ascii="Calibri" w:hAnsi="Calibri" w:eastAsia="Calibri" w:cs="Calibri"/>
          <w:color w:val="auto"/>
          <w:sz w:val="22"/>
          <w:szCs w:val="22"/>
        </w:rPr>
        <w:t>K</w:t>
      </w:r>
      <w:r w:rsidRPr="73D5B2C4" w:rsidR="59295D6C">
        <w:rPr>
          <w:rFonts w:ascii="Calibri" w:hAnsi="Calibri" w:eastAsia="Calibri" w:cs="Calibri"/>
          <w:color w:val="auto"/>
          <w:sz w:val="22"/>
          <w:szCs w:val="22"/>
        </w:rPr>
        <w:t xml:space="preserve">han (1990) </w:t>
      </w:r>
      <w:r w:rsidRPr="73D5B2C4" w:rsidR="7ED44315">
        <w:rPr>
          <w:rFonts w:ascii="Calibri" w:hAnsi="Calibri" w:eastAsia="Calibri" w:cs="Calibri"/>
          <w:color w:val="auto"/>
          <w:sz w:val="22"/>
          <w:szCs w:val="22"/>
        </w:rPr>
        <w:t xml:space="preserve">suggested, </w:t>
      </w:r>
      <w:r w:rsidRPr="73D5B2C4" w:rsidR="59295D6C">
        <w:rPr>
          <w:rFonts w:ascii="Calibri" w:hAnsi="Calibri" w:eastAsia="Calibri" w:cs="Calibri"/>
          <w:color w:val="auto"/>
          <w:sz w:val="22"/>
          <w:szCs w:val="22"/>
        </w:rPr>
        <w:t>an employee can be engaged</w:t>
      </w:r>
      <w:r w:rsidRPr="73D5B2C4" w:rsidR="2194D773">
        <w:rPr>
          <w:rFonts w:ascii="Calibri" w:hAnsi="Calibri" w:eastAsia="Calibri" w:cs="Calibri"/>
          <w:color w:val="auto"/>
          <w:sz w:val="22"/>
          <w:szCs w:val="22"/>
        </w:rPr>
        <w:t xml:space="preserve"> through 3 avenues </w:t>
      </w:r>
      <w:r w:rsidRPr="73D5B2C4" w:rsidR="59295D6C">
        <w:rPr>
          <w:rFonts w:ascii="Calibri" w:hAnsi="Calibri" w:eastAsia="Calibri" w:cs="Calibri"/>
          <w:color w:val="auto"/>
          <w:sz w:val="22"/>
          <w:szCs w:val="22"/>
        </w:rPr>
        <w:t>physically, cognitively, and emotionally.</w:t>
      </w:r>
      <w:r w:rsidRPr="73D5B2C4" w:rsidR="025BD421">
        <w:rPr>
          <w:rFonts w:ascii="Calibri" w:hAnsi="Calibri" w:eastAsia="Calibri" w:cs="Calibri"/>
          <w:color w:val="auto"/>
          <w:sz w:val="22"/>
          <w:szCs w:val="22"/>
        </w:rPr>
        <w:t xml:space="preserve"> There is evidence </w:t>
      </w:r>
      <w:r w:rsidRPr="73D5B2C4" w:rsidR="6F333499">
        <w:rPr>
          <w:rFonts w:ascii="Calibri" w:hAnsi="Calibri" w:eastAsia="Calibri" w:cs="Calibri"/>
          <w:color w:val="auto"/>
          <w:sz w:val="22"/>
          <w:szCs w:val="22"/>
        </w:rPr>
        <w:t xml:space="preserve">to suggest a </w:t>
      </w:r>
      <w:r w:rsidRPr="73D5B2C4" w:rsidR="025BD421">
        <w:rPr>
          <w:rFonts w:ascii="Calibri" w:hAnsi="Calibri" w:eastAsia="Calibri" w:cs="Calibri"/>
          <w:color w:val="auto"/>
          <w:sz w:val="22"/>
          <w:szCs w:val="22"/>
        </w:rPr>
        <w:t>positive relationship</w:t>
      </w:r>
      <w:r w:rsidRPr="73D5B2C4" w:rsidR="3B46C3C9">
        <w:rPr>
          <w:rFonts w:ascii="Calibri" w:hAnsi="Calibri" w:eastAsia="Calibri" w:cs="Calibri"/>
          <w:color w:val="auto"/>
          <w:sz w:val="22"/>
          <w:szCs w:val="22"/>
        </w:rPr>
        <w:t xml:space="preserve"> between employee voice and engagement </w:t>
      </w:r>
      <w:r w:rsidRPr="73D5B2C4" w:rsidR="581E727A">
        <w:rPr>
          <w:rFonts w:ascii="Calibri" w:hAnsi="Calibri" w:eastAsia="Calibri" w:cs="Calibri"/>
          <w:color w:val="auto"/>
          <w:sz w:val="22"/>
          <w:szCs w:val="22"/>
        </w:rPr>
        <w:t>if</w:t>
      </w:r>
      <w:r w:rsidRPr="73D5B2C4" w:rsidR="3B46C3C9">
        <w:rPr>
          <w:rFonts w:ascii="Calibri" w:hAnsi="Calibri" w:eastAsia="Calibri" w:cs="Calibri"/>
          <w:color w:val="auto"/>
          <w:sz w:val="22"/>
          <w:szCs w:val="22"/>
        </w:rPr>
        <w:t xml:space="preserve"> the </w:t>
      </w:r>
      <w:r w:rsidRPr="73D5B2C4" w:rsidR="3B46C3C9">
        <w:rPr>
          <w:rFonts w:ascii="Calibri" w:hAnsi="Calibri" w:eastAsia="Calibri" w:cs="Calibri"/>
          <w:color w:val="auto"/>
          <w:sz w:val="22"/>
          <w:szCs w:val="22"/>
        </w:rPr>
        <w:t>orgnisation</w:t>
      </w:r>
      <w:r w:rsidRPr="73D5B2C4" w:rsidR="3B46C3C9">
        <w:rPr>
          <w:rFonts w:ascii="Calibri" w:hAnsi="Calibri" w:eastAsia="Calibri" w:cs="Calibri"/>
          <w:color w:val="auto"/>
          <w:sz w:val="22"/>
          <w:szCs w:val="22"/>
        </w:rPr>
        <w:t xml:space="preserve"> is open to input and action</w:t>
      </w:r>
      <w:r w:rsidRPr="73D5B2C4" w:rsidR="26896916">
        <w:rPr>
          <w:rFonts w:ascii="Calibri" w:hAnsi="Calibri" w:eastAsia="Calibri" w:cs="Calibri"/>
          <w:color w:val="auto"/>
          <w:sz w:val="22"/>
          <w:szCs w:val="22"/>
        </w:rPr>
        <w:t xml:space="preserve"> (Latif </w:t>
      </w:r>
      <w:r w:rsidRPr="73D5B2C4" w:rsidR="02B6F4AD">
        <w:rPr>
          <w:rFonts w:ascii="Calibri" w:hAnsi="Calibri" w:eastAsia="Calibri" w:cs="Calibri"/>
          <w:color w:val="auto"/>
          <w:sz w:val="22"/>
          <w:szCs w:val="22"/>
        </w:rPr>
        <w:t>and</w:t>
      </w:r>
      <w:r w:rsidRPr="73D5B2C4" w:rsidR="4DA472EC">
        <w:rPr>
          <w:rFonts w:ascii="Calibri" w:hAnsi="Calibri" w:eastAsia="Calibri" w:cs="Calibri"/>
          <w:color w:val="auto"/>
          <w:sz w:val="22"/>
          <w:szCs w:val="22"/>
        </w:rPr>
        <w:t xml:space="preserve"> </w:t>
      </w:r>
      <w:r w:rsidRPr="73D5B2C4" w:rsidR="26896916">
        <w:rPr>
          <w:rFonts w:ascii="Calibri" w:hAnsi="Calibri" w:eastAsia="Calibri" w:cs="Calibri"/>
          <w:color w:val="auto"/>
          <w:sz w:val="22"/>
          <w:szCs w:val="22"/>
        </w:rPr>
        <w:t>Arif</w:t>
      </w:r>
      <w:r w:rsidRPr="73D5B2C4" w:rsidR="26896916">
        <w:rPr>
          <w:rFonts w:ascii="Calibri" w:hAnsi="Calibri" w:eastAsia="Calibri" w:cs="Calibri"/>
          <w:color w:val="auto"/>
          <w:sz w:val="22"/>
          <w:szCs w:val="22"/>
        </w:rPr>
        <w:t>, 2018)</w:t>
      </w:r>
      <w:r w:rsidRPr="73D5B2C4" w:rsidR="3B46C3C9">
        <w:rPr>
          <w:rFonts w:ascii="Calibri" w:hAnsi="Calibri" w:eastAsia="Calibri" w:cs="Calibri"/>
          <w:color w:val="auto"/>
          <w:sz w:val="22"/>
          <w:szCs w:val="22"/>
        </w:rPr>
        <w:t xml:space="preserve">. </w:t>
      </w:r>
      <w:r w:rsidRPr="73D5B2C4" w:rsidR="79E0FFB1">
        <w:rPr>
          <w:color w:val="auto"/>
        </w:rPr>
        <w:t xml:space="preserve">Robinson (2008) suggests that </w:t>
      </w:r>
      <w:r w:rsidRPr="73D5B2C4" w:rsidR="79E0FFB1">
        <w:rPr>
          <w:rFonts w:ascii="Calibri" w:hAnsi="Calibri" w:eastAsia="Calibri" w:cs="Calibri"/>
          <w:color w:val="auto"/>
          <w:sz w:val="22"/>
          <w:szCs w:val="22"/>
        </w:rPr>
        <w:t xml:space="preserve">an engaged employee experiences a blend of job satisfaction, </w:t>
      </w:r>
      <w:r w:rsidRPr="73D5B2C4" w:rsidR="79E0FFB1">
        <w:rPr>
          <w:rFonts w:ascii="Calibri" w:hAnsi="Calibri" w:eastAsia="Calibri" w:cs="Calibri"/>
          <w:color w:val="auto"/>
          <w:sz w:val="22"/>
          <w:szCs w:val="22"/>
        </w:rPr>
        <w:t>organisational</w:t>
      </w:r>
      <w:r w:rsidRPr="73D5B2C4" w:rsidR="79E0FFB1">
        <w:rPr>
          <w:rFonts w:ascii="Calibri" w:hAnsi="Calibri" w:eastAsia="Calibri" w:cs="Calibri"/>
          <w:color w:val="auto"/>
          <w:sz w:val="22"/>
          <w:szCs w:val="22"/>
        </w:rPr>
        <w:t xml:space="preserve"> commitment, job involvement and feelings of empowerment. After </w:t>
      </w:r>
      <w:r w:rsidRPr="73D5B2C4" w:rsidR="441C3CAC">
        <w:rPr>
          <w:rFonts w:ascii="Calibri" w:hAnsi="Calibri" w:eastAsia="Calibri" w:cs="Calibri"/>
          <w:color w:val="auto"/>
          <w:sz w:val="22"/>
          <w:szCs w:val="22"/>
        </w:rPr>
        <w:t xml:space="preserve">studying over 23,00 businesses Gallup </w:t>
      </w:r>
      <w:r w:rsidRPr="73D5B2C4" w:rsidR="7D476DE3">
        <w:rPr>
          <w:rFonts w:ascii="Calibri" w:hAnsi="Calibri" w:eastAsia="Calibri" w:cs="Calibri"/>
          <w:color w:val="auto"/>
          <w:sz w:val="22"/>
          <w:szCs w:val="22"/>
        </w:rPr>
        <w:t>concluded</w:t>
      </w:r>
      <w:r w:rsidRPr="73D5B2C4" w:rsidR="441C3CAC">
        <w:rPr>
          <w:rFonts w:ascii="Calibri" w:hAnsi="Calibri" w:eastAsia="Calibri" w:cs="Calibri"/>
          <w:color w:val="auto"/>
          <w:sz w:val="22"/>
          <w:szCs w:val="22"/>
        </w:rPr>
        <w:t xml:space="preserve"> that those in the top quartile of employee engagement were 18% more productive than those in the bottom quartile (</w:t>
      </w:r>
      <w:r w:rsidRPr="73D5B2C4" w:rsidR="23BDFAC9">
        <w:rPr>
          <w:rFonts w:ascii="Calibri" w:hAnsi="Calibri" w:eastAsia="Calibri" w:cs="Calibri"/>
          <w:color w:val="auto"/>
          <w:sz w:val="22"/>
          <w:szCs w:val="22"/>
        </w:rPr>
        <w:t>Nechanska</w:t>
      </w:r>
      <w:r w:rsidRPr="73D5B2C4" w:rsidR="23BDFAC9">
        <w:rPr>
          <w:rFonts w:ascii="Calibri" w:hAnsi="Calibri" w:eastAsia="Calibri" w:cs="Calibri"/>
          <w:color w:val="auto"/>
          <w:sz w:val="22"/>
          <w:szCs w:val="22"/>
        </w:rPr>
        <w:t xml:space="preserve"> et al, 2020)</w:t>
      </w:r>
      <w:r w:rsidRPr="73D5B2C4" w:rsidR="38F358CB">
        <w:rPr>
          <w:rFonts w:ascii="Calibri" w:hAnsi="Calibri" w:eastAsia="Calibri" w:cs="Calibri"/>
          <w:color w:val="auto"/>
          <w:sz w:val="22"/>
          <w:szCs w:val="22"/>
        </w:rPr>
        <w:t xml:space="preserve">. </w:t>
      </w:r>
      <w:r w:rsidRPr="73D5B2C4" w:rsidR="5D8F68AC">
        <w:rPr>
          <w:rFonts w:ascii="Calibri" w:hAnsi="Calibri" w:eastAsia="Calibri" w:cs="Calibri"/>
          <w:color w:val="auto"/>
          <w:sz w:val="22"/>
          <w:szCs w:val="22"/>
        </w:rPr>
        <w:t>Therefore,</w:t>
      </w:r>
      <w:r w:rsidRPr="73D5B2C4" w:rsidR="38F358CB">
        <w:rPr>
          <w:rFonts w:ascii="Calibri" w:hAnsi="Calibri" w:eastAsia="Calibri" w:cs="Calibri"/>
          <w:color w:val="auto"/>
          <w:sz w:val="22"/>
          <w:szCs w:val="22"/>
        </w:rPr>
        <w:t xml:space="preserve"> emerging evidence suggests that </w:t>
      </w:r>
      <w:r w:rsidRPr="73D5B2C4" w:rsidR="38F358CB">
        <w:rPr>
          <w:rFonts w:ascii="Calibri" w:hAnsi="Calibri" w:eastAsia="Calibri" w:cs="Calibri"/>
          <w:color w:val="auto"/>
          <w:sz w:val="22"/>
          <w:szCs w:val="22"/>
        </w:rPr>
        <w:t>prioritising</w:t>
      </w:r>
      <w:r w:rsidRPr="73D5B2C4" w:rsidR="38F358CB">
        <w:rPr>
          <w:rFonts w:ascii="Calibri" w:hAnsi="Calibri" w:eastAsia="Calibri" w:cs="Calibri"/>
          <w:color w:val="auto"/>
          <w:sz w:val="22"/>
          <w:szCs w:val="22"/>
        </w:rPr>
        <w:t xml:space="preserve"> and promoting employee voice and engagement is extremely beneficial for the employee and employer</w:t>
      </w:r>
      <w:r w:rsidRPr="73D5B2C4" w:rsidR="20513C69">
        <w:rPr>
          <w:rFonts w:ascii="Calibri" w:hAnsi="Calibri" w:eastAsia="Calibri" w:cs="Calibri"/>
          <w:color w:val="auto"/>
          <w:sz w:val="22"/>
          <w:szCs w:val="22"/>
        </w:rPr>
        <w:t xml:space="preserve">. In </w:t>
      </w:r>
      <w:r w:rsidRPr="73D5B2C4" w:rsidR="144F0422">
        <w:rPr>
          <w:rFonts w:ascii="Calibri" w:hAnsi="Calibri" w:eastAsia="Calibri" w:cs="Calibri"/>
          <w:color w:val="auto"/>
          <w:sz w:val="22"/>
          <w:szCs w:val="22"/>
        </w:rPr>
        <w:t>recent</w:t>
      </w:r>
      <w:r w:rsidRPr="73D5B2C4" w:rsidR="20513C69">
        <w:rPr>
          <w:rFonts w:ascii="Calibri" w:hAnsi="Calibri" w:eastAsia="Calibri" w:cs="Calibri"/>
          <w:color w:val="auto"/>
          <w:sz w:val="22"/>
          <w:szCs w:val="22"/>
        </w:rPr>
        <w:t xml:space="preserve"> years social media has played a large part in enabling wider </w:t>
      </w:r>
      <w:r w:rsidRPr="73D5B2C4" w:rsidR="461B17EE">
        <w:rPr>
          <w:rFonts w:ascii="Calibri" w:hAnsi="Calibri" w:eastAsia="Calibri" w:cs="Calibri"/>
          <w:color w:val="auto"/>
          <w:sz w:val="22"/>
          <w:szCs w:val="22"/>
        </w:rPr>
        <w:t>access</w:t>
      </w:r>
      <w:r w:rsidRPr="73D5B2C4" w:rsidR="20513C69">
        <w:rPr>
          <w:rFonts w:ascii="Calibri" w:hAnsi="Calibri" w:eastAsia="Calibri" w:cs="Calibri"/>
          <w:color w:val="auto"/>
          <w:sz w:val="22"/>
          <w:szCs w:val="22"/>
        </w:rPr>
        <w:t xml:space="preserve"> for employee voice by </w:t>
      </w:r>
      <w:r w:rsidRPr="73D5B2C4" w:rsidR="20513C69">
        <w:rPr>
          <w:rFonts w:ascii="Calibri" w:hAnsi="Calibri" w:eastAsia="Calibri" w:cs="Calibri"/>
          <w:color w:val="auto"/>
          <w:sz w:val="22"/>
          <w:szCs w:val="22"/>
        </w:rPr>
        <w:t>providing</w:t>
      </w:r>
      <w:r w:rsidRPr="73D5B2C4" w:rsidR="20513C69">
        <w:rPr>
          <w:rFonts w:ascii="Calibri" w:hAnsi="Calibri" w:eastAsia="Calibri" w:cs="Calibri"/>
          <w:color w:val="auto"/>
          <w:sz w:val="22"/>
          <w:szCs w:val="22"/>
        </w:rPr>
        <w:t xml:space="preserve"> real time feedback and </w:t>
      </w:r>
      <w:r w:rsidRPr="73D5B2C4" w:rsidR="67B6A4AF">
        <w:rPr>
          <w:rFonts w:ascii="Calibri" w:hAnsi="Calibri" w:eastAsia="Calibri" w:cs="Calibri"/>
          <w:color w:val="auto"/>
          <w:sz w:val="22"/>
          <w:szCs w:val="22"/>
        </w:rPr>
        <w:t xml:space="preserve">a threat to management control (Taylor </w:t>
      </w:r>
      <w:r w:rsidRPr="73D5B2C4" w:rsidR="2B632702">
        <w:rPr>
          <w:rFonts w:ascii="Calibri" w:hAnsi="Calibri" w:eastAsia="Calibri" w:cs="Calibri"/>
          <w:color w:val="auto"/>
          <w:sz w:val="22"/>
          <w:szCs w:val="22"/>
        </w:rPr>
        <w:t>and</w:t>
      </w:r>
      <w:r w:rsidRPr="73D5B2C4" w:rsidR="133631BD">
        <w:rPr>
          <w:rFonts w:ascii="Calibri" w:hAnsi="Calibri" w:eastAsia="Calibri" w:cs="Calibri"/>
          <w:color w:val="auto"/>
          <w:sz w:val="22"/>
          <w:szCs w:val="22"/>
        </w:rPr>
        <w:t xml:space="preserve"> </w:t>
      </w:r>
      <w:r w:rsidRPr="73D5B2C4" w:rsidR="67B6A4AF">
        <w:rPr>
          <w:rFonts w:ascii="Calibri" w:hAnsi="Calibri" w:eastAsia="Calibri" w:cs="Calibri"/>
          <w:color w:val="auto"/>
          <w:sz w:val="22"/>
          <w:szCs w:val="22"/>
        </w:rPr>
        <w:t>Woodhams, 2022).</w:t>
      </w:r>
      <w:r w:rsidRPr="73D5B2C4" w:rsidR="76521C6F">
        <w:rPr>
          <w:rFonts w:ascii="Calibri" w:hAnsi="Calibri" w:eastAsia="Calibri" w:cs="Calibri"/>
          <w:color w:val="auto"/>
          <w:sz w:val="22"/>
          <w:szCs w:val="22"/>
        </w:rPr>
        <w:t xml:space="preserve"> All are techniques that could be </w:t>
      </w:r>
      <w:r w:rsidRPr="73D5B2C4" w:rsidR="76521C6F">
        <w:rPr>
          <w:rFonts w:ascii="Calibri" w:hAnsi="Calibri" w:eastAsia="Calibri" w:cs="Calibri"/>
          <w:color w:val="auto"/>
          <w:sz w:val="22"/>
          <w:szCs w:val="22"/>
        </w:rPr>
        <w:t>implemented</w:t>
      </w:r>
      <w:r w:rsidRPr="73D5B2C4" w:rsidR="76521C6F">
        <w:rPr>
          <w:rFonts w:ascii="Calibri" w:hAnsi="Calibri" w:eastAsia="Calibri" w:cs="Calibri"/>
          <w:color w:val="auto"/>
          <w:sz w:val="22"/>
          <w:szCs w:val="22"/>
        </w:rPr>
        <w:t xml:space="preserve"> by companies like Go Quest.</w:t>
      </w:r>
    </w:p>
    <w:p w:rsidR="73D5B2C4" w:rsidP="73D5B2C4" w:rsidRDefault="73D5B2C4" w14:paraId="19A94EB9" w14:textId="6900712B">
      <w:pPr>
        <w:pStyle w:val="Normal"/>
        <w:spacing w:line="360" w:lineRule="auto"/>
        <w:jc w:val="left"/>
        <w:rPr>
          <w:rFonts w:ascii="Calibri" w:hAnsi="Calibri" w:eastAsia="Calibri" w:cs="Calibri"/>
          <w:color w:val="auto"/>
          <w:sz w:val="22"/>
          <w:szCs w:val="22"/>
        </w:rPr>
      </w:pPr>
    </w:p>
    <w:p w:rsidR="27548E07" w:rsidP="73D5B2C4" w:rsidRDefault="27548E07" w14:paraId="3370AC0B" w14:textId="605F7A51">
      <w:pPr>
        <w:pStyle w:val="Normal"/>
        <w:spacing w:line="360" w:lineRule="auto"/>
        <w:jc w:val="left"/>
        <w:rPr>
          <w:rFonts w:ascii="Calibri" w:hAnsi="Calibri" w:eastAsia="Calibri" w:cs="Calibri"/>
          <w:b w:val="1"/>
          <w:bCs w:val="1"/>
          <w:color w:val="auto"/>
          <w:sz w:val="22"/>
          <w:szCs w:val="22"/>
        </w:rPr>
      </w:pPr>
      <w:r w:rsidRPr="73D5B2C4" w:rsidR="6801C001">
        <w:rPr>
          <w:rFonts w:ascii="Calibri" w:hAnsi="Calibri" w:eastAsia="Calibri" w:cs="Calibri"/>
          <w:b w:val="1"/>
          <w:bCs w:val="1"/>
          <w:color w:val="auto"/>
          <w:sz w:val="22"/>
          <w:szCs w:val="22"/>
        </w:rPr>
        <w:t xml:space="preserve">2. Differentiate between employee involvement and employee participation and how it builds relationships. (AC 1.2) </w:t>
      </w:r>
    </w:p>
    <w:p w:rsidR="61D206C5" w:rsidP="73D5B2C4" w:rsidRDefault="61D206C5" w14:paraId="629534ED" w14:textId="510059DB">
      <w:pPr>
        <w:pStyle w:val="Normal"/>
        <w:spacing w:line="360" w:lineRule="auto"/>
        <w:jc w:val="left"/>
        <w:rPr>
          <w:rFonts w:ascii="Calibri" w:hAnsi="Calibri" w:eastAsia="Calibri" w:cs="Calibri" w:asciiTheme="minorAscii" w:hAnsiTheme="minorAscii" w:eastAsiaTheme="minorAscii" w:cstheme="minorAscii"/>
          <w:noProof w:val="0"/>
          <w:color w:val="auto" w:themeColor="text1" w:themeTint="FF" w:themeShade="FF"/>
          <w:sz w:val="22"/>
          <w:szCs w:val="22"/>
          <w:lang w:val="en-US"/>
        </w:rPr>
      </w:pPr>
      <w:r w:rsidRPr="73D5B2C4" w:rsidR="49D0DABE">
        <w:rPr>
          <w:rFonts w:ascii="Calibri" w:hAnsi="Calibri" w:eastAsia="Calibri" w:cs="Calibri" w:asciiTheme="minorAscii" w:hAnsiTheme="minorAscii" w:eastAsiaTheme="minorAscii" w:cstheme="minorAscii"/>
          <w:color w:val="auto"/>
          <w:sz w:val="22"/>
          <w:szCs w:val="22"/>
        </w:rPr>
        <w:t xml:space="preserve">Marchington et al (2021) </w:t>
      </w:r>
      <w:r w:rsidRPr="73D5B2C4" w:rsidR="025366F3">
        <w:rPr>
          <w:rFonts w:ascii="Calibri" w:hAnsi="Calibri" w:eastAsia="Calibri" w:cs="Calibri" w:asciiTheme="minorAscii" w:hAnsiTheme="minorAscii" w:eastAsiaTheme="minorAscii" w:cstheme="minorAscii"/>
          <w:color w:val="auto"/>
          <w:sz w:val="22"/>
          <w:szCs w:val="22"/>
        </w:rPr>
        <w:t xml:space="preserve">believed that employee </w:t>
      </w:r>
      <w:r w:rsidRPr="73D5B2C4" w:rsidR="37060B5F">
        <w:rPr>
          <w:rFonts w:ascii="Calibri" w:hAnsi="Calibri" w:eastAsia="Calibri" w:cs="Calibri" w:asciiTheme="minorAscii" w:hAnsiTheme="minorAscii" w:eastAsiaTheme="minorAscii" w:cstheme="minorAscii"/>
          <w:color w:val="auto"/>
          <w:sz w:val="22"/>
          <w:szCs w:val="22"/>
        </w:rPr>
        <w:t xml:space="preserve">participation and </w:t>
      </w:r>
      <w:r w:rsidRPr="73D5B2C4" w:rsidR="7FA6D24C">
        <w:rPr>
          <w:rFonts w:ascii="Calibri" w:hAnsi="Calibri" w:eastAsia="Calibri" w:cs="Calibri" w:asciiTheme="minorAscii" w:hAnsiTheme="minorAscii" w:eastAsiaTheme="minorAscii" w:cstheme="minorAscii"/>
          <w:color w:val="auto"/>
          <w:sz w:val="22"/>
          <w:szCs w:val="22"/>
        </w:rPr>
        <w:t>involvement</w:t>
      </w:r>
      <w:r w:rsidRPr="73D5B2C4" w:rsidR="37060B5F">
        <w:rPr>
          <w:rFonts w:ascii="Calibri" w:hAnsi="Calibri" w:eastAsia="Calibri" w:cs="Calibri" w:asciiTheme="minorAscii" w:hAnsiTheme="minorAscii" w:eastAsiaTheme="minorAscii" w:cstheme="minorAscii"/>
          <w:color w:val="auto"/>
          <w:sz w:val="22"/>
          <w:szCs w:val="22"/>
        </w:rPr>
        <w:t xml:space="preserve"> </w:t>
      </w:r>
      <w:r w:rsidRPr="73D5B2C4" w:rsidR="06F233A6">
        <w:rPr>
          <w:rFonts w:ascii="Calibri" w:hAnsi="Calibri" w:eastAsia="Calibri" w:cs="Calibri" w:asciiTheme="minorAscii" w:hAnsiTheme="minorAscii" w:eastAsiaTheme="minorAscii" w:cstheme="minorAscii"/>
          <w:color w:val="auto"/>
          <w:sz w:val="22"/>
          <w:szCs w:val="22"/>
        </w:rPr>
        <w:t xml:space="preserve">can directly </w:t>
      </w:r>
      <w:r w:rsidRPr="73D5B2C4" w:rsidR="41A98C82">
        <w:rPr>
          <w:rFonts w:ascii="Calibri" w:hAnsi="Calibri" w:eastAsia="Calibri" w:cs="Calibri" w:asciiTheme="minorAscii" w:hAnsiTheme="minorAscii" w:eastAsiaTheme="minorAscii" w:cstheme="minorAscii"/>
          <w:color w:val="auto"/>
          <w:sz w:val="22"/>
          <w:szCs w:val="22"/>
        </w:rPr>
        <w:t>facilitate</w:t>
      </w:r>
      <w:r w:rsidRPr="73D5B2C4" w:rsidR="37060B5F">
        <w:rPr>
          <w:rFonts w:ascii="Calibri" w:hAnsi="Calibri" w:eastAsia="Calibri" w:cs="Calibri" w:asciiTheme="minorAscii" w:hAnsiTheme="minorAscii" w:eastAsiaTheme="minorAscii" w:cstheme="minorAscii"/>
          <w:color w:val="auto"/>
          <w:sz w:val="22"/>
          <w:szCs w:val="22"/>
        </w:rPr>
        <w:t xml:space="preserve"> the employee voice</w:t>
      </w:r>
      <w:r w:rsidRPr="73D5B2C4" w:rsidR="44E09319">
        <w:rPr>
          <w:rFonts w:ascii="Calibri" w:hAnsi="Calibri" w:eastAsia="Calibri" w:cs="Calibri" w:asciiTheme="minorAscii" w:hAnsiTheme="minorAscii" w:eastAsiaTheme="minorAscii" w:cstheme="minorAscii"/>
          <w:color w:val="auto"/>
          <w:sz w:val="22"/>
          <w:szCs w:val="22"/>
        </w:rPr>
        <w:t xml:space="preserve"> within an </w:t>
      </w:r>
      <w:r w:rsidRPr="73D5B2C4" w:rsidR="44E09319">
        <w:rPr>
          <w:rFonts w:ascii="Calibri" w:hAnsi="Calibri" w:eastAsia="Calibri" w:cs="Calibri" w:asciiTheme="minorAscii" w:hAnsiTheme="minorAscii" w:eastAsiaTheme="minorAscii" w:cstheme="minorAscii"/>
          <w:color w:val="auto"/>
          <w:sz w:val="22"/>
          <w:szCs w:val="22"/>
        </w:rPr>
        <w:t>organisation</w:t>
      </w:r>
      <w:r w:rsidRPr="73D5B2C4" w:rsidR="37060B5F">
        <w:rPr>
          <w:rFonts w:ascii="Calibri" w:hAnsi="Calibri" w:eastAsia="Calibri" w:cs="Calibri" w:asciiTheme="minorAscii" w:hAnsiTheme="minorAscii" w:eastAsiaTheme="minorAscii" w:cstheme="minorAscii"/>
          <w:color w:val="auto"/>
          <w:sz w:val="22"/>
          <w:szCs w:val="22"/>
        </w:rPr>
        <w:t>. They</w:t>
      </w:r>
      <w:r w:rsidRPr="73D5B2C4" w:rsidR="150C6DFE">
        <w:rPr>
          <w:rFonts w:ascii="Calibri" w:hAnsi="Calibri" w:eastAsia="Calibri" w:cs="Calibri" w:asciiTheme="minorAscii" w:hAnsiTheme="minorAscii" w:eastAsiaTheme="minorAscii" w:cstheme="minorAscii"/>
          <w:color w:val="auto"/>
          <w:sz w:val="22"/>
          <w:szCs w:val="22"/>
        </w:rPr>
        <w:t xml:space="preserve"> </w:t>
      </w:r>
      <w:r w:rsidRPr="73D5B2C4" w:rsidR="5EA5DD7C">
        <w:rPr>
          <w:rFonts w:ascii="Calibri" w:hAnsi="Calibri" w:eastAsia="Calibri" w:cs="Calibri" w:asciiTheme="minorAscii" w:hAnsiTheme="minorAscii" w:eastAsiaTheme="minorAscii" w:cstheme="minorAscii"/>
          <w:color w:val="auto"/>
          <w:sz w:val="22"/>
          <w:szCs w:val="22"/>
        </w:rPr>
        <w:t>defined</w:t>
      </w:r>
      <w:r w:rsidRPr="73D5B2C4" w:rsidR="150C6DFE">
        <w:rPr>
          <w:rFonts w:ascii="Calibri" w:hAnsi="Calibri" w:eastAsia="Calibri" w:cs="Calibri" w:asciiTheme="minorAscii" w:hAnsiTheme="minorAscii" w:eastAsiaTheme="minorAscii" w:cstheme="minorAscii"/>
          <w:color w:val="auto"/>
          <w:sz w:val="22"/>
          <w:szCs w:val="22"/>
        </w:rPr>
        <w:t xml:space="preserve"> </w:t>
      </w:r>
      <w:r w:rsidRPr="73D5B2C4" w:rsidR="150C6DFE">
        <w:rPr>
          <w:rFonts w:ascii="Calibri" w:hAnsi="Calibri" w:eastAsia="Calibri" w:cs="Calibri" w:asciiTheme="minorAscii" w:hAnsiTheme="minorAscii" w:eastAsiaTheme="minorAscii" w:cstheme="minorAscii"/>
          <w:color w:val="auto"/>
          <w:sz w:val="22"/>
          <w:szCs w:val="22"/>
        </w:rPr>
        <w:t>employee participation as “</w:t>
      </w:r>
      <w:r w:rsidRPr="73D5B2C4" w:rsidR="422FF569">
        <w:rPr>
          <w:rFonts w:ascii="Calibri" w:hAnsi="Calibri" w:eastAsia="Calibri" w:cs="Calibri" w:asciiTheme="minorAscii" w:hAnsiTheme="minorAscii" w:eastAsiaTheme="minorAscii" w:cstheme="minorAscii"/>
          <w:color w:val="auto"/>
          <w:sz w:val="22"/>
          <w:szCs w:val="22"/>
        </w:rPr>
        <w:t xml:space="preserve">a situation where </w:t>
      </w:r>
      <w:r w:rsidRPr="73D5B2C4" w:rsidR="2D1C05EB">
        <w:rPr>
          <w:rFonts w:ascii="Calibri" w:hAnsi="Calibri" w:eastAsia="Calibri" w:cs="Calibri" w:asciiTheme="minorAscii" w:hAnsiTheme="minorAscii" w:eastAsiaTheme="minorAscii" w:cstheme="minorAscii"/>
          <w:color w:val="auto"/>
          <w:sz w:val="22"/>
          <w:szCs w:val="22"/>
        </w:rPr>
        <w:t>employees</w:t>
      </w:r>
      <w:r w:rsidRPr="73D5B2C4" w:rsidR="422FF569">
        <w:rPr>
          <w:rFonts w:ascii="Calibri" w:hAnsi="Calibri" w:eastAsia="Calibri" w:cs="Calibri" w:asciiTheme="minorAscii" w:hAnsiTheme="minorAscii" w:eastAsiaTheme="minorAscii" w:cstheme="minorAscii"/>
          <w:color w:val="auto"/>
          <w:sz w:val="22"/>
          <w:szCs w:val="22"/>
        </w:rPr>
        <w:t xml:space="preserve"> participate in </w:t>
      </w:r>
      <w:r w:rsidRPr="73D5B2C4" w:rsidR="422FF569">
        <w:rPr>
          <w:rFonts w:ascii="Calibri" w:hAnsi="Calibri" w:eastAsia="Calibri" w:cs="Calibri" w:asciiTheme="minorAscii" w:hAnsiTheme="minorAscii" w:eastAsiaTheme="minorAscii" w:cstheme="minorAscii"/>
          <w:color w:val="auto"/>
          <w:sz w:val="22"/>
          <w:szCs w:val="22"/>
        </w:rPr>
        <w:t>organisational</w:t>
      </w:r>
      <w:r w:rsidRPr="73D5B2C4" w:rsidR="422FF569">
        <w:rPr>
          <w:rFonts w:ascii="Calibri" w:hAnsi="Calibri" w:eastAsia="Calibri" w:cs="Calibri" w:asciiTheme="minorAscii" w:hAnsiTheme="minorAscii" w:eastAsiaTheme="minorAscii" w:cstheme="minorAscii"/>
          <w:color w:val="auto"/>
          <w:sz w:val="22"/>
          <w:szCs w:val="22"/>
        </w:rPr>
        <w:t xml:space="preserve"> </w:t>
      </w:r>
      <w:r w:rsidRPr="73D5B2C4" w:rsidR="00106D72">
        <w:rPr>
          <w:rFonts w:ascii="Calibri" w:hAnsi="Calibri" w:eastAsia="Calibri" w:cs="Calibri" w:asciiTheme="minorAscii" w:hAnsiTheme="minorAscii" w:eastAsiaTheme="minorAscii" w:cstheme="minorAscii"/>
          <w:color w:val="auto"/>
          <w:sz w:val="22"/>
          <w:szCs w:val="22"/>
        </w:rPr>
        <w:t>decision-making</w:t>
      </w:r>
      <w:r w:rsidRPr="73D5B2C4" w:rsidR="422FF569">
        <w:rPr>
          <w:rFonts w:ascii="Calibri" w:hAnsi="Calibri" w:eastAsia="Calibri" w:cs="Calibri" w:asciiTheme="minorAscii" w:hAnsiTheme="minorAscii" w:eastAsiaTheme="minorAscii" w:cstheme="minorAscii"/>
          <w:color w:val="auto"/>
          <w:sz w:val="22"/>
          <w:szCs w:val="22"/>
        </w:rPr>
        <w:t xml:space="preserve"> through their </w:t>
      </w:r>
      <w:r w:rsidRPr="73D5B2C4" w:rsidR="4872F897">
        <w:rPr>
          <w:rFonts w:ascii="Calibri" w:hAnsi="Calibri" w:eastAsia="Calibri" w:cs="Calibri" w:asciiTheme="minorAscii" w:hAnsiTheme="minorAscii" w:eastAsiaTheme="minorAscii" w:cstheme="minorAscii"/>
          <w:color w:val="auto"/>
          <w:sz w:val="22"/>
          <w:szCs w:val="22"/>
        </w:rPr>
        <w:t>representatives</w:t>
      </w:r>
      <w:r w:rsidRPr="73D5B2C4" w:rsidR="422FF569">
        <w:rPr>
          <w:rFonts w:ascii="Calibri" w:hAnsi="Calibri" w:eastAsia="Calibri" w:cs="Calibri" w:asciiTheme="minorAscii" w:hAnsiTheme="minorAscii" w:eastAsiaTheme="minorAscii" w:cstheme="minorAscii"/>
          <w:color w:val="auto"/>
          <w:sz w:val="22"/>
          <w:szCs w:val="22"/>
        </w:rPr>
        <w:t xml:space="preserve">, which functions like a union but </w:t>
      </w:r>
      <w:r w:rsidRPr="73D5B2C4" w:rsidR="149670E4">
        <w:rPr>
          <w:rFonts w:ascii="Calibri" w:hAnsi="Calibri" w:eastAsia="Calibri" w:cs="Calibri" w:asciiTheme="minorAscii" w:hAnsiTheme="minorAscii" w:eastAsiaTheme="minorAscii" w:cstheme="minorAscii"/>
          <w:color w:val="auto"/>
          <w:sz w:val="22"/>
          <w:szCs w:val="22"/>
        </w:rPr>
        <w:t>is not</w:t>
      </w:r>
      <w:r w:rsidRPr="73D5B2C4" w:rsidR="422FF569">
        <w:rPr>
          <w:rFonts w:ascii="Calibri" w:hAnsi="Calibri" w:eastAsia="Calibri" w:cs="Calibri" w:asciiTheme="minorAscii" w:hAnsiTheme="minorAscii" w:eastAsiaTheme="minorAscii" w:cstheme="minorAscii"/>
          <w:color w:val="auto"/>
          <w:sz w:val="22"/>
          <w:szCs w:val="22"/>
        </w:rPr>
        <w:t xml:space="preserve"> one</w:t>
      </w:r>
      <w:r w:rsidRPr="73D5B2C4" w:rsidR="1FCF3E8A">
        <w:rPr>
          <w:rFonts w:ascii="Calibri" w:hAnsi="Calibri" w:eastAsia="Calibri" w:cs="Calibri" w:asciiTheme="minorAscii" w:hAnsiTheme="minorAscii" w:eastAsiaTheme="minorAscii" w:cstheme="minorAscii"/>
          <w:color w:val="auto"/>
          <w:sz w:val="22"/>
          <w:szCs w:val="22"/>
        </w:rPr>
        <w:t>.”</w:t>
      </w:r>
      <w:r w:rsidRPr="73D5B2C4" w:rsidR="6BA32065">
        <w:rPr>
          <w:rFonts w:ascii="Calibri" w:hAnsi="Calibri" w:eastAsia="Calibri" w:cs="Calibri" w:asciiTheme="minorAscii" w:hAnsiTheme="minorAscii" w:eastAsiaTheme="minorAscii" w:cstheme="minorAscii"/>
          <w:color w:val="auto"/>
          <w:sz w:val="22"/>
          <w:szCs w:val="22"/>
        </w:rPr>
        <w:t xml:space="preserve"> Whereas employee involvement is described as “a situation where management introduces practices directly with </w:t>
      </w:r>
      <w:r w:rsidRPr="73D5B2C4" w:rsidR="5AADE9B3">
        <w:rPr>
          <w:rFonts w:ascii="Calibri" w:hAnsi="Calibri" w:eastAsia="Calibri" w:cs="Calibri" w:asciiTheme="minorAscii" w:hAnsiTheme="minorAscii" w:eastAsiaTheme="minorAscii" w:cstheme="minorAscii"/>
          <w:color w:val="auto"/>
          <w:sz w:val="22"/>
          <w:szCs w:val="22"/>
        </w:rPr>
        <w:t xml:space="preserve">employees </w:t>
      </w:r>
      <w:r w:rsidRPr="73D5B2C4" w:rsidR="5AADE9B3">
        <w:rPr>
          <w:rFonts w:ascii="Calibri" w:hAnsi="Calibri" w:eastAsia="Calibri" w:cs="Calibri" w:asciiTheme="minorAscii" w:hAnsiTheme="minorAscii" w:eastAsiaTheme="minorAscii" w:cstheme="minorAscii"/>
          <w:color w:val="auto"/>
          <w:sz w:val="22"/>
          <w:szCs w:val="22"/>
        </w:rPr>
        <w:t>in order to</w:t>
      </w:r>
      <w:r w:rsidRPr="73D5B2C4" w:rsidR="5AADE9B3">
        <w:rPr>
          <w:rFonts w:ascii="Calibri" w:hAnsi="Calibri" w:eastAsia="Calibri" w:cs="Calibri" w:asciiTheme="minorAscii" w:hAnsiTheme="minorAscii" w:eastAsiaTheme="minorAscii" w:cstheme="minorAscii"/>
          <w:color w:val="auto"/>
          <w:sz w:val="22"/>
          <w:szCs w:val="22"/>
        </w:rPr>
        <w:t xml:space="preserve"> gain their ideas and cooperation</w:t>
      </w:r>
      <w:r w:rsidRPr="73D5B2C4" w:rsidR="1B7067F7">
        <w:rPr>
          <w:rFonts w:ascii="Calibri" w:hAnsi="Calibri" w:eastAsia="Calibri" w:cs="Calibri" w:asciiTheme="minorAscii" w:hAnsiTheme="minorAscii" w:eastAsiaTheme="minorAscii" w:cstheme="minorAscii"/>
          <w:color w:val="auto"/>
          <w:sz w:val="22"/>
          <w:szCs w:val="22"/>
        </w:rPr>
        <w:t>.”</w:t>
      </w:r>
      <w:r w:rsidRPr="73D5B2C4" w:rsidR="4CBB682B">
        <w:rPr>
          <w:rFonts w:ascii="Calibri" w:hAnsi="Calibri" w:eastAsia="Calibri" w:cs="Calibri" w:asciiTheme="minorAscii" w:hAnsiTheme="minorAscii" w:eastAsiaTheme="minorAscii" w:cstheme="minorAscii"/>
          <w:color w:val="auto"/>
          <w:sz w:val="22"/>
          <w:szCs w:val="22"/>
        </w:rPr>
        <w:t xml:space="preserve"> The two approaches differ as participation </w:t>
      </w:r>
      <w:r w:rsidRPr="73D5B2C4" w:rsidR="2492E3EC">
        <w:rPr>
          <w:rFonts w:ascii="Calibri" w:hAnsi="Calibri" w:eastAsia="Calibri" w:cs="Calibri" w:asciiTheme="minorAscii" w:hAnsiTheme="minorAscii" w:eastAsiaTheme="minorAscii" w:cstheme="minorAscii"/>
          <w:color w:val="auto"/>
          <w:sz w:val="22"/>
          <w:szCs w:val="22"/>
        </w:rPr>
        <w:t xml:space="preserve">is </w:t>
      </w:r>
      <w:r w:rsidRPr="73D5B2C4" w:rsidR="4CBB682B">
        <w:rPr>
          <w:rFonts w:ascii="Calibri" w:hAnsi="Calibri" w:eastAsia="Calibri" w:cs="Calibri" w:asciiTheme="minorAscii" w:hAnsiTheme="minorAscii" w:eastAsiaTheme="minorAscii" w:cstheme="minorAscii"/>
          <w:color w:val="auto"/>
          <w:sz w:val="22"/>
          <w:szCs w:val="22"/>
        </w:rPr>
        <w:t xml:space="preserve">related to the </w:t>
      </w:r>
      <w:r w:rsidRPr="73D5B2C4" w:rsidR="74692CA0">
        <w:rPr>
          <w:rFonts w:ascii="Calibri" w:hAnsi="Calibri" w:eastAsia="Calibri" w:cs="Calibri" w:asciiTheme="minorAscii" w:hAnsiTheme="minorAscii" w:eastAsiaTheme="minorAscii" w:cstheme="minorAscii"/>
          <w:color w:val="auto"/>
          <w:sz w:val="22"/>
          <w:szCs w:val="22"/>
        </w:rPr>
        <w:t>employee's</w:t>
      </w:r>
      <w:r w:rsidRPr="73D5B2C4" w:rsidR="4CBB682B">
        <w:rPr>
          <w:rFonts w:ascii="Calibri" w:hAnsi="Calibri" w:eastAsia="Calibri" w:cs="Calibri" w:asciiTheme="minorAscii" w:hAnsiTheme="minorAscii" w:eastAsiaTheme="minorAscii" w:cstheme="minorAscii"/>
          <w:color w:val="auto"/>
          <w:sz w:val="22"/>
          <w:szCs w:val="22"/>
        </w:rPr>
        <w:t xml:space="preserve"> direct involvement i</w:t>
      </w:r>
      <w:r w:rsidRPr="73D5B2C4" w:rsidR="31BDE3F2">
        <w:rPr>
          <w:rFonts w:ascii="Calibri" w:hAnsi="Calibri" w:eastAsia="Calibri" w:cs="Calibri" w:asciiTheme="minorAscii" w:hAnsiTheme="minorAscii" w:eastAsiaTheme="minorAscii" w:cstheme="minorAscii"/>
          <w:color w:val="auto"/>
          <w:sz w:val="22"/>
          <w:szCs w:val="22"/>
        </w:rPr>
        <w:t xml:space="preserve">n the </w:t>
      </w:r>
      <w:r w:rsidRPr="73D5B2C4" w:rsidR="0667C02D">
        <w:rPr>
          <w:rFonts w:ascii="Calibri" w:hAnsi="Calibri" w:eastAsia="Calibri" w:cs="Calibri" w:asciiTheme="minorAscii" w:hAnsiTheme="minorAscii" w:eastAsiaTheme="minorAscii" w:cstheme="minorAscii"/>
          <w:color w:val="auto"/>
          <w:sz w:val="22"/>
          <w:szCs w:val="22"/>
        </w:rPr>
        <w:t>execution</w:t>
      </w:r>
      <w:r w:rsidRPr="73D5B2C4" w:rsidR="31BDE3F2">
        <w:rPr>
          <w:rFonts w:ascii="Calibri" w:hAnsi="Calibri" w:eastAsia="Calibri" w:cs="Calibri" w:asciiTheme="minorAscii" w:hAnsiTheme="minorAscii" w:eastAsiaTheme="minorAscii" w:cstheme="minorAscii"/>
          <w:color w:val="auto"/>
          <w:sz w:val="22"/>
          <w:szCs w:val="22"/>
        </w:rPr>
        <w:t xml:space="preserve"> of tasks and involvement refers to the employees' level of involvement in the wider </w:t>
      </w:r>
      <w:r w:rsidRPr="73D5B2C4" w:rsidR="31BDE3F2">
        <w:rPr>
          <w:rFonts w:ascii="Calibri" w:hAnsi="Calibri" w:eastAsia="Calibri" w:cs="Calibri" w:asciiTheme="minorAscii" w:hAnsiTheme="minorAscii" w:eastAsiaTheme="minorAscii" w:cstheme="minorAscii"/>
          <w:color w:val="auto"/>
          <w:sz w:val="22"/>
          <w:szCs w:val="22"/>
        </w:rPr>
        <w:t>organisations</w:t>
      </w:r>
      <w:r w:rsidRPr="73D5B2C4" w:rsidR="31BDE3F2">
        <w:rPr>
          <w:rFonts w:ascii="Calibri" w:hAnsi="Calibri" w:eastAsia="Calibri" w:cs="Calibri" w:asciiTheme="minorAscii" w:hAnsiTheme="minorAscii" w:eastAsiaTheme="minorAscii" w:cstheme="minorAscii"/>
          <w:color w:val="auto"/>
          <w:sz w:val="22"/>
          <w:szCs w:val="22"/>
        </w:rPr>
        <w:t xml:space="preserve"> decision making.</w:t>
      </w:r>
    </w:p>
    <w:p w:rsidR="7C3E8172" w:rsidP="73D5B2C4" w:rsidRDefault="7C3E8172" w14:paraId="36B16DB5" w14:textId="65BED57F">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73D5B2C4" w:rsidR="12C73EC6">
        <w:rPr>
          <w:rFonts w:ascii="Calibri" w:hAnsi="Calibri" w:eastAsia="Calibri" w:cs="Calibri" w:asciiTheme="minorAscii" w:hAnsiTheme="minorAscii" w:eastAsiaTheme="minorAscii" w:cstheme="minorAscii"/>
          <w:color w:val="auto"/>
          <w:sz w:val="22"/>
          <w:szCs w:val="22"/>
        </w:rPr>
        <w:t xml:space="preserve">Robert Bullock from </w:t>
      </w:r>
      <w:r w:rsidRPr="73D5B2C4" w:rsidR="66BB18B7">
        <w:rPr>
          <w:rFonts w:ascii="Calibri" w:hAnsi="Calibri" w:eastAsia="Calibri" w:cs="Calibri" w:asciiTheme="minorAscii" w:hAnsiTheme="minorAscii" w:eastAsiaTheme="minorAscii" w:cstheme="minorAscii"/>
          <w:color w:val="auto"/>
          <w:sz w:val="22"/>
          <w:szCs w:val="22"/>
        </w:rPr>
        <w:t>Scontrino</w:t>
      </w:r>
      <w:r w:rsidRPr="73D5B2C4" w:rsidR="66BB18B7">
        <w:rPr>
          <w:rFonts w:ascii="Calibri" w:hAnsi="Calibri" w:eastAsia="Calibri" w:cs="Calibri" w:asciiTheme="minorAscii" w:hAnsiTheme="minorAscii" w:eastAsiaTheme="minorAscii" w:cstheme="minorAscii"/>
          <w:color w:val="auto"/>
          <w:sz w:val="22"/>
          <w:szCs w:val="22"/>
        </w:rPr>
        <w:t xml:space="preserve"> Powell </w:t>
      </w:r>
      <w:r w:rsidRPr="73D5B2C4" w:rsidR="66BB18B7">
        <w:rPr>
          <w:rFonts w:ascii="Calibri" w:hAnsi="Calibri" w:eastAsia="Calibri" w:cs="Calibri" w:asciiTheme="minorAscii" w:hAnsiTheme="minorAscii" w:eastAsiaTheme="minorAscii" w:cstheme="minorAscii"/>
          <w:color w:val="auto"/>
          <w:sz w:val="22"/>
          <w:szCs w:val="22"/>
        </w:rPr>
        <w:t>emphasise</w:t>
      </w:r>
      <w:r w:rsidRPr="73D5B2C4" w:rsidR="4E8971F6">
        <w:rPr>
          <w:rFonts w:ascii="Calibri" w:hAnsi="Calibri" w:eastAsia="Calibri" w:cs="Calibri" w:asciiTheme="minorAscii" w:hAnsiTheme="minorAscii" w:eastAsiaTheme="minorAscii" w:cstheme="minorAscii"/>
          <w:color w:val="auto"/>
          <w:sz w:val="22"/>
          <w:szCs w:val="22"/>
        </w:rPr>
        <w:t>d</w:t>
      </w:r>
      <w:r w:rsidRPr="73D5B2C4" w:rsidR="4E8971F6">
        <w:rPr>
          <w:rFonts w:ascii="Calibri" w:hAnsi="Calibri" w:eastAsia="Calibri" w:cs="Calibri" w:asciiTheme="minorAscii" w:hAnsiTheme="minorAscii" w:eastAsiaTheme="minorAscii" w:cstheme="minorAscii"/>
          <w:color w:val="auto"/>
          <w:sz w:val="22"/>
          <w:szCs w:val="22"/>
        </w:rPr>
        <w:t xml:space="preserve"> </w:t>
      </w:r>
      <w:r w:rsidRPr="73D5B2C4" w:rsidR="66BB18B7">
        <w:rPr>
          <w:rFonts w:ascii="Calibri" w:hAnsi="Calibri" w:eastAsia="Calibri" w:cs="Calibri" w:asciiTheme="minorAscii" w:hAnsiTheme="minorAscii" w:eastAsiaTheme="minorAscii" w:cstheme="minorAscii"/>
          <w:color w:val="auto"/>
          <w:sz w:val="22"/>
          <w:szCs w:val="22"/>
        </w:rPr>
        <w:t xml:space="preserve">the importance of employee involvement </w:t>
      </w:r>
      <w:r w:rsidRPr="73D5B2C4" w:rsidR="6519E6C9">
        <w:rPr>
          <w:rFonts w:ascii="Calibri" w:hAnsi="Calibri" w:eastAsia="Calibri" w:cs="Calibri" w:asciiTheme="minorAscii" w:hAnsiTheme="minorAscii" w:eastAsiaTheme="minorAscii" w:cstheme="minorAscii"/>
          <w:color w:val="auto"/>
          <w:sz w:val="22"/>
          <w:szCs w:val="22"/>
        </w:rPr>
        <w:t xml:space="preserve">as it involves </w:t>
      </w:r>
      <w:r w:rsidRPr="73D5B2C4" w:rsidR="19A9DD05">
        <w:rPr>
          <w:rFonts w:ascii="Calibri" w:hAnsi="Calibri" w:eastAsia="Calibri" w:cs="Calibri" w:asciiTheme="minorAscii" w:hAnsiTheme="minorAscii" w:eastAsiaTheme="minorAscii" w:cstheme="minorAscii"/>
          <w:color w:val="auto"/>
          <w:sz w:val="22"/>
          <w:szCs w:val="22"/>
        </w:rPr>
        <w:t>processed</w:t>
      </w:r>
      <w:r w:rsidRPr="73D5B2C4" w:rsidR="6519E6C9">
        <w:rPr>
          <w:rFonts w:ascii="Calibri" w:hAnsi="Calibri" w:eastAsia="Calibri" w:cs="Calibri" w:asciiTheme="minorAscii" w:hAnsiTheme="minorAscii" w:eastAsiaTheme="minorAscii" w:cstheme="minorAscii"/>
          <w:color w:val="auto"/>
          <w:sz w:val="22"/>
          <w:szCs w:val="22"/>
        </w:rPr>
        <w:t xml:space="preserve"> a</w:t>
      </w:r>
      <w:r w:rsidRPr="73D5B2C4" w:rsidR="6519E6C9">
        <w:rPr>
          <w:rFonts w:ascii="Calibri" w:hAnsi="Calibri" w:eastAsia="Calibri" w:cs="Calibri" w:asciiTheme="minorAscii" w:hAnsiTheme="minorAscii" w:eastAsiaTheme="minorAscii" w:cstheme="minorAscii"/>
          <w:color w:val="auto"/>
          <w:sz w:val="22"/>
          <w:szCs w:val="22"/>
        </w:rPr>
        <w:t xml:space="preserve">nd structures </w:t>
      </w:r>
      <w:r w:rsidRPr="73D5B2C4" w:rsidR="66BB18B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that allow employees to systematically </w:t>
      </w:r>
      <w:r w:rsidRPr="73D5B2C4" w:rsidR="21985084">
        <w:rPr>
          <w:rFonts w:ascii="Calibri" w:hAnsi="Calibri" w:eastAsia="Calibri" w:cs="Calibri" w:asciiTheme="minorAscii" w:hAnsiTheme="minorAscii" w:eastAsiaTheme="minorAscii" w:cstheme="minorAscii"/>
          <w:b w:val="0"/>
          <w:bCs w:val="0"/>
          <w:i w:val="0"/>
          <w:iCs w:val="0"/>
          <w:caps w:val="0"/>
          <w:smallCaps w:val="0"/>
          <w:color w:val="auto"/>
          <w:sz w:val="22"/>
          <w:szCs w:val="22"/>
        </w:rPr>
        <w:t>provide</w:t>
      </w:r>
      <w:r w:rsidRPr="73D5B2C4" w:rsidR="2198508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66BB18B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their input into decisions that </w:t>
      </w:r>
      <w:r w:rsidRPr="73D5B2C4" w:rsidR="6884C521">
        <w:rPr>
          <w:rFonts w:ascii="Calibri" w:hAnsi="Calibri" w:eastAsia="Calibri" w:cs="Calibri" w:asciiTheme="minorAscii" w:hAnsiTheme="minorAscii" w:eastAsiaTheme="minorAscii" w:cstheme="minorAscii"/>
          <w:b w:val="0"/>
          <w:bCs w:val="0"/>
          <w:i w:val="0"/>
          <w:iCs w:val="0"/>
          <w:caps w:val="0"/>
          <w:smallCaps w:val="0"/>
          <w:color w:val="auto"/>
          <w:sz w:val="22"/>
          <w:szCs w:val="22"/>
        </w:rPr>
        <w:t>affect</w:t>
      </w:r>
      <w:r w:rsidRPr="73D5B2C4" w:rsidR="66BB18B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their own work</w:t>
      </w:r>
      <w:r w:rsidRPr="73D5B2C4" w:rsidR="45C94A5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311C7422">
        <w:rPr>
          <w:rFonts w:ascii="Calibri" w:hAnsi="Calibri" w:eastAsia="Calibri" w:cs="Calibri" w:asciiTheme="minorAscii" w:hAnsiTheme="minorAscii" w:eastAsiaTheme="minorAscii" w:cstheme="minorAscii"/>
          <w:b w:val="0"/>
          <w:bCs w:val="0"/>
          <w:i w:val="0"/>
          <w:iCs w:val="0"/>
          <w:caps w:val="0"/>
          <w:smallCaps w:val="0"/>
          <w:color w:val="auto"/>
          <w:sz w:val="22"/>
          <w:szCs w:val="22"/>
        </w:rPr>
        <w:t>Examples</w:t>
      </w:r>
      <w:r w:rsidRPr="73D5B2C4" w:rsidR="45C94A5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of employee involvement would include </w:t>
      </w:r>
      <w:r w:rsidRPr="73D5B2C4" w:rsidR="17C49694">
        <w:rPr>
          <w:rFonts w:ascii="Calibri" w:hAnsi="Calibri" w:eastAsia="Calibri" w:cs="Calibri" w:asciiTheme="minorAscii" w:hAnsiTheme="minorAscii" w:eastAsiaTheme="minorAscii" w:cstheme="minorAscii"/>
          <w:b w:val="0"/>
          <w:bCs w:val="0"/>
          <w:i w:val="0"/>
          <w:iCs w:val="0"/>
          <w:caps w:val="0"/>
          <w:smallCaps w:val="0"/>
          <w:color w:val="auto"/>
          <w:sz w:val="22"/>
          <w:szCs w:val="22"/>
        </w:rPr>
        <w:t>suggestion system</w:t>
      </w:r>
      <w:r w:rsidRPr="73D5B2C4" w:rsidR="213BD6F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s </w:t>
      </w:r>
      <w:r w:rsidRPr="73D5B2C4" w:rsidR="03FA864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and </w:t>
      </w:r>
      <w:r w:rsidRPr="73D5B2C4" w:rsidR="0A864ABA">
        <w:rPr>
          <w:rFonts w:ascii="Calibri" w:hAnsi="Calibri" w:eastAsia="Calibri" w:cs="Calibri" w:asciiTheme="minorAscii" w:hAnsiTheme="minorAscii" w:eastAsiaTheme="minorAscii" w:cstheme="minorAscii"/>
          <w:b w:val="0"/>
          <w:bCs w:val="0"/>
          <w:i w:val="0"/>
          <w:iCs w:val="0"/>
          <w:caps w:val="0"/>
          <w:smallCaps w:val="0"/>
          <w:color w:val="auto"/>
          <w:sz w:val="22"/>
          <w:szCs w:val="22"/>
        </w:rPr>
        <w:t>e</w:t>
      </w:r>
      <w:r w:rsidRPr="73D5B2C4" w:rsidR="17C49694">
        <w:rPr>
          <w:rFonts w:ascii="Calibri" w:hAnsi="Calibri" w:eastAsia="Calibri" w:cs="Calibri" w:asciiTheme="minorAscii" w:hAnsiTheme="minorAscii" w:eastAsiaTheme="minorAscii" w:cstheme="minorAscii"/>
          <w:b w:val="0"/>
          <w:bCs w:val="0"/>
          <w:i w:val="0"/>
          <w:iCs w:val="0"/>
          <w:caps w:val="0"/>
          <w:smallCaps w:val="0"/>
          <w:color w:val="auto"/>
          <w:sz w:val="22"/>
          <w:szCs w:val="22"/>
        </w:rPr>
        <w:t>mployee</w:t>
      </w:r>
      <w:r w:rsidRPr="73D5B2C4" w:rsidR="17C4969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problem solving </w:t>
      </w:r>
      <w:r w:rsidRPr="73D5B2C4" w:rsidR="0F64240A">
        <w:rPr>
          <w:rFonts w:ascii="Calibri" w:hAnsi="Calibri" w:eastAsia="Calibri" w:cs="Calibri" w:asciiTheme="minorAscii" w:hAnsiTheme="minorAscii" w:eastAsiaTheme="minorAscii" w:cstheme="minorAscii"/>
          <w:b w:val="0"/>
          <w:bCs w:val="0"/>
          <w:i w:val="0"/>
          <w:iCs w:val="0"/>
          <w:caps w:val="0"/>
          <w:smallCaps w:val="0"/>
          <w:color w:val="auto"/>
          <w:sz w:val="22"/>
          <w:szCs w:val="22"/>
        </w:rPr>
        <w:t>task forces.</w:t>
      </w:r>
      <w:r w:rsidRPr="73D5B2C4" w:rsidR="2F015D7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Some more commonly used </w:t>
      </w:r>
      <w:r w:rsidRPr="73D5B2C4" w:rsidR="3D961D6F">
        <w:rPr>
          <w:rFonts w:ascii="Calibri" w:hAnsi="Calibri" w:eastAsia="Calibri" w:cs="Calibri" w:asciiTheme="minorAscii" w:hAnsiTheme="minorAscii" w:eastAsiaTheme="minorAscii" w:cstheme="minorAscii"/>
          <w:b w:val="0"/>
          <w:bCs w:val="0"/>
          <w:i w:val="0"/>
          <w:iCs w:val="0"/>
          <w:caps w:val="0"/>
          <w:smallCaps w:val="0"/>
          <w:color w:val="auto"/>
          <w:sz w:val="22"/>
          <w:szCs w:val="22"/>
        </w:rPr>
        <w:t>methods</w:t>
      </w:r>
      <w:r w:rsidRPr="73D5B2C4" w:rsidR="2F015D7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would be </w:t>
      </w:r>
      <w:r w:rsidRPr="73D5B2C4" w:rsidR="1A445917">
        <w:rPr>
          <w:rFonts w:ascii="Calibri" w:hAnsi="Calibri" w:eastAsia="Calibri" w:cs="Calibri" w:asciiTheme="minorAscii" w:hAnsiTheme="minorAscii" w:eastAsiaTheme="minorAscii" w:cstheme="minorAscii"/>
          <w:b w:val="0"/>
          <w:bCs w:val="0"/>
          <w:i w:val="0"/>
          <w:iCs w:val="0"/>
          <w:caps w:val="0"/>
          <w:smallCaps w:val="0"/>
          <w:color w:val="auto"/>
          <w:sz w:val="22"/>
          <w:szCs w:val="22"/>
        </w:rPr>
        <w:t>emailing</w:t>
      </w:r>
      <w:r w:rsidRPr="73D5B2C4" w:rsidR="2F015D7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communications and </w:t>
      </w:r>
      <w:r w:rsidRPr="73D5B2C4" w:rsidR="02385D27">
        <w:rPr>
          <w:rFonts w:ascii="Calibri" w:hAnsi="Calibri" w:eastAsia="Calibri" w:cs="Calibri" w:asciiTheme="minorAscii" w:hAnsiTheme="minorAscii" w:eastAsiaTheme="minorAscii" w:cstheme="minorAscii"/>
          <w:b w:val="0"/>
          <w:bCs w:val="0"/>
          <w:i w:val="0"/>
          <w:iCs w:val="0"/>
          <w:caps w:val="0"/>
          <w:smallCaps w:val="0"/>
          <w:color w:val="auto"/>
          <w:sz w:val="22"/>
          <w:szCs w:val="22"/>
        </w:rPr>
        <w:t>newsletters</w:t>
      </w:r>
      <w:r w:rsidRPr="73D5B2C4" w:rsidR="66BB18B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0A1E02D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(Taylor and Woodhams, 2022). </w:t>
      </w:r>
      <w:r w:rsidRPr="73D5B2C4" w:rsidR="168E5390">
        <w:rPr>
          <w:rFonts w:ascii="Calibri" w:hAnsi="Calibri" w:eastAsia="Calibri" w:cs="Calibri" w:asciiTheme="minorAscii" w:hAnsiTheme="minorAscii" w:eastAsiaTheme="minorAscii" w:cstheme="minorAscii"/>
          <w:color w:val="auto"/>
          <w:sz w:val="22"/>
          <w:szCs w:val="22"/>
        </w:rPr>
        <w:t xml:space="preserve">Evidence suggests that employee </w:t>
      </w:r>
      <w:r w:rsidRPr="73D5B2C4" w:rsidR="1F3AD9A0">
        <w:rPr>
          <w:rFonts w:ascii="Calibri" w:hAnsi="Calibri" w:eastAsia="Calibri" w:cs="Calibri" w:asciiTheme="minorAscii" w:hAnsiTheme="minorAscii" w:eastAsiaTheme="minorAscii" w:cstheme="minorAscii"/>
          <w:color w:val="auto"/>
          <w:sz w:val="22"/>
          <w:szCs w:val="22"/>
        </w:rPr>
        <w:t>involvement</w:t>
      </w:r>
      <w:r w:rsidRPr="73D5B2C4" w:rsidR="168E5390">
        <w:rPr>
          <w:rFonts w:ascii="Calibri" w:hAnsi="Calibri" w:eastAsia="Calibri" w:cs="Calibri" w:asciiTheme="minorAscii" w:hAnsiTheme="minorAscii" w:eastAsiaTheme="minorAscii" w:cstheme="minorAscii"/>
          <w:color w:val="auto"/>
          <w:sz w:val="22"/>
          <w:szCs w:val="22"/>
        </w:rPr>
        <w:t xml:space="preserve"> positively influences </w:t>
      </w:r>
      <w:r w:rsidRPr="73D5B2C4" w:rsidR="0D2C99E2">
        <w:rPr>
          <w:rFonts w:ascii="Calibri" w:hAnsi="Calibri" w:eastAsia="Calibri" w:cs="Calibri" w:asciiTheme="minorAscii" w:hAnsiTheme="minorAscii" w:eastAsiaTheme="minorAscii" w:cstheme="minorAscii"/>
          <w:color w:val="auto"/>
          <w:sz w:val="22"/>
          <w:szCs w:val="22"/>
        </w:rPr>
        <w:t>organisational</w:t>
      </w:r>
      <w:r w:rsidRPr="73D5B2C4" w:rsidR="168E5390">
        <w:rPr>
          <w:rFonts w:ascii="Calibri" w:hAnsi="Calibri" w:eastAsia="Calibri" w:cs="Calibri" w:asciiTheme="minorAscii" w:hAnsiTheme="minorAscii" w:eastAsiaTheme="minorAscii" w:cstheme="minorAscii"/>
          <w:color w:val="auto"/>
          <w:sz w:val="22"/>
          <w:szCs w:val="22"/>
        </w:rPr>
        <w:t xml:space="preserve"> effectiveness, </w:t>
      </w:r>
      <w:r w:rsidRPr="73D5B2C4" w:rsidR="533F50FE">
        <w:rPr>
          <w:rFonts w:ascii="Calibri" w:hAnsi="Calibri" w:eastAsia="Calibri" w:cs="Calibri" w:asciiTheme="minorAscii" w:hAnsiTheme="minorAscii" w:eastAsiaTheme="minorAscii" w:cstheme="minorAscii"/>
          <w:color w:val="auto"/>
          <w:sz w:val="22"/>
          <w:szCs w:val="22"/>
        </w:rPr>
        <w:t>profitability,</w:t>
      </w:r>
      <w:r w:rsidRPr="73D5B2C4" w:rsidR="168E5390">
        <w:rPr>
          <w:rFonts w:ascii="Calibri" w:hAnsi="Calibri" w:eastAsia="Calibri" w:cs="Calibri" w:asciiTheme="minorAscii" w:hAnsiTheme="minorAscii" w:eastAsiaTheme="minorAscii" w:cstheme="minorAscii"/>
          <w:color w:val="auto"/>
          <w:sz w:val="22"/>
          <w:szCs w:val="22"/>
        </w:rPr>
        <w:t xml:space="preserve"> and p</w:t>
      </w:r>
      <w:r w:rsidRPr="73D5B2C4" w:rsidR="21152876">
        <w:rPr>
          <w:rFonts w:ascii="Calibri" w:hAnsi="Calibri" w:eastAsia="Calibri" w:cs="Calibri" w:asciiTheme="minorAscii" w:hAnsiTheme="minorAscii" w:eastAsiaTheme="minorAscii" w:cstheme="minorAscii"/>
          <w:color w:val="auto"/>
          <w:sz w:val="22"/>
          <w:szCs w:val="22"/>
        </w:rPr>
        <w:t>roductivity</w:t>
      </w:r>
      <w:r w:rsidRPr="73D5B2C4" w:rsidR="6C40CCA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(Amah and </w:t>
      </w:r>
      <w:r w:rsidRPr="73D5B2C4" w:rsidR="6C40CCAD">
        <w:rPr>
          <w:rFonts w:ascii="Calibri" w:hAnsi="Calibri" w:eastAsia="Calibri" w:cs="Calibri" w:asciiTheme="minorAscii" w:hAnsiTheme="minorAscii" w:eastAsiaTheme="minorAscii" w:cstheme="minorAscii"/>
          <w:b w:val="0"/>
          <w:bCs w:val="0"/>
          <w:i w:val="0"/>
          <w:iCs w:val="0"/>
          <w:caps w:val="0"/>
          <w:smallCaps w:val="0"/>
          <w:color w:val="auto"/>
          <w:sz w:val="22"/>
          <w:szCs w:val="22"/>
        </w:rPr>
        <w:t>Ahiauzu</w:t>
      </w:r>
      <w:r w:rsidRPr="73D5B2C4" w:rsidR="6C40CCAD">
        <w:rPr>
          <w:rFonts w:ascii="Calibri" w:hAnsi="Calibri" w:eastAsia="Calibri" w:cs="Calibri" w:asciiTheme="minorAscii" w:hAnsiTheme="minorAscii" w:eastAsiaTheme="minorAscii" w:cstheme="minorAscii"/>
          <w:b w:val="0"/>
          <w:bCs w:val="0"/>
          <w:i w:val="0"/>
          <w:iCs w:val="0"/>
          <w:caps w:val="0"/>
          <w:smallCaps w:val="0"/>
          <w:color w:val="auto"/>
          <w:sz w:val="22"/>
          <w:szCs w:val="22"/>
        </w:rPr>
        <w:t>, 2013).</w:t>
      </w:r>
      <w:r w:rsidRPr="73D5B2C4" w:rsidR="5CB8FA4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 Leana (1992) study found that e</w:t>
      </w:r>
      <w:r w:rsidRPr="73D5B2C4" w:rsidR="2D775F5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mployees enrolled on an employee </w:t>
      </w:r>
      <w:r w:rsidRPr="73D5B2C4" w:rsidR="7E7DC9B0">
        <w:rPr>
          <w:rFonts w:ascii="Calibri" w:hAnsi="Calibri" w:eastAsia="Calibri" w:cs="Calibri" w:asciiTheme="minorAscii" w:hAnsiTheme="minorAscii" w:eastAsiaTheme="minorAscii" w:cstheme="minorAscii"/>
          <w:b w:val="0"/>
          <w:bCs w:val="0"/>
          <w:i w:val="0"/>
          <w:iCs w:val="0"/>
          <w:caps w:val="0"/>
          <w:smallCaps w:val="0"/>
          <w:color w:val="auto"/>
          <w:sz w:val="22"/>
          <w:szCs w:val="22"/>
        </w:rPr>
        <w:t>involvement</w:t>
      </w:r>
      <w:r w:rsidRPr="73D5B2C4" w:rsidR="2D775F5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2D775F5D">
        <w:rPr>
          <w:rFonts w:ascii="Calibri" w:hAnsi="Calibri" w:eastAsia="Calibri" w:cs="Calibri" w:asciiTheme="minorAscii" w:hAnsiTheme="minorAscii" w:eastAsiaTheme="minorAscii" w:cstheme="minorAscii"/>
          <w:b w:val="0"/>
          <w:bCs w:val="0"/>
          <w:i w:val="0"/>
          <w:iCs w:val="0"/>
          <w:caps w:val="0"/>
          <w:smallCaps w:val="0"/>
          <w:color w:val="auto"/>
          <w:sz w:val="22"/>
          <w:szCs w:val="22"/>
        </w:rPr>
        <w:t>programme</w:t>
      </w:r>
      <w:r w:rsidRPr="73D5B2C4" w:rsidR="2D775F5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had the most positive attitudes towards their work and union</w:t>
      </w:r>
      <w:r w:rsidRPr="73D5B2C4" w:rsidR="59B6AE0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they fe</w:t>
      </w:r>
      <w:r w:rsidRPr="73D5B2C4" w:rsidR="58FE853D">
        <w:rPr>
          <w:rFonts w:ascii="Calibri" w:hAnsi="Calibri" w:eastAsia="Calibri" w:cs="Calibri" w:asciiTheme="minorAscii" w:hAnsiTheme="minorAscii" w:eastAsiaTheme="minorAscii" w:cstheme="minorAscii"/>
          <w:b w:val="0"/>
          <w:bCs w:val="0"/>
          <w:i w:val="0"/>
          <w:iCs w:val="0"/>
          <w:caps w:val="0"/>
          <w:smallCaps w:val="0"/>
          <w:color w:val="auto"/>
          <w:sz w:val="22"/>
          <w:szCs w:val="22"/>
        </w:rPr>
        <w:t>l</w:t>
      </w:r>
      <w:r w:rsidRPr="73D5B2C4" w:rsidR="59B6AE07">
        <w:rPr>
          <w:rFonts w:ascii="Calibri" w:hAnsi="Calibri" w:eastAsia="Calibri" w:cs="Calibri" w:asciiTheme="minorAscii" w:hAnsiTheme="minorAscii" w:eastAsiaTheme="minorAscii" w:cstheme="minorAscii"/>
          <w:b w:val="0"/>
          <w:bCs w:val="0"/>
          <w:i w:val="0"/>
          <w:iCs w:val="0"/>
          <w:caps w:val="0"/>
          <w:smallCaps w:val="0"/>
          <w:color w:val="auto"/>
          <w:sz w:val="22"/>
          <w:szCs w:val="22"/>
        </w:rPr>
        <w:t>t that employee involvement was the best structure for decision making</w:t>
      </w:r>
      <w:r w:rsidRPr="73D5B2C4" w:rsidR="2CD1157B">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59B6AE07">
        <w:rPr>
          <w:rFonts w:ascii="Calibri" w:hAnsi="Calibri" w:eastAsia="Calibri" w:cs="Calibri" w:asciiTheme="minorAscii" w:hAnsiTheme="minorAscii" w:eastAsiaTheme="minorAscii" w:cstheme="minorAscii"/>
          <w:b w:val="0"/>
          <w:bCs w:val="0"/>
          <w:i w:val="0"/>
          <w:iCs w:val="0"/>
          <w:caps w:val="0"/>
          <w:smallCaps w:val="0"/>
          <w:color w:val="auto"/>
          <w:sz w:val="22"/>
          <w:szCs w:val="22"/>
        </w:rPr>
        <w:t>on some work issues.</w:t>
      </w:r>
      <w:r w:rsidRPr="73D5B2C4" w:rsidR="4113025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p>
    <w:p w:rsidR="5C1E6E92" w:rsidP="73D5B2C4" w:rsidRDefault="5C1E6E92" w14:paraId="6CE549B8" w14:textId="1CC6A3F6">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73D5B2C4" w:rsidR="1812F6C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Examples of employee </w:t>
      </w:r>
      <w:r w:rsidRPr="73D5B2C4" w:rsidR="7BEBA6C5">
        <w:rPr>
          <w:rFonts w:ascii="Calibri" w:hAnsi="Calibri" w:eastAsia="Calibri" w:cs="Calibri" w:asciiTheme="minorAscii" w:hAnsiTheme="minorAscii" w:eastAsiaTheme="minorAscii" w:cstheme="minorAscii"/>
          <w:b w:val="0"/>
          <w:bCs w:val="0"/>
          <w:i w:val="0"/>
          <w:iCs w:val="0"/>
          <w:caps w:val="0"/>
          <w:smallCaps w:val="0"/>
          <w:color w:val="auto"/>
          <w:sz w:val="22"/>
          <w:szCs w:val="22"/>
        </w:rPr>
        <w:t>participation</w:t>
      </w:r>
      <w:r w:rsidRPr="73D5B2C4" w:rsidR="1812F6C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would be partnership working, joint consultation committees</w:t>
      </w:r>
      <w:r w:rsidRPr="73D5B2C4" w:rsidR="243ECC9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employee forums</w:t>
      </w:r>
      <w:r w:rsidRPr="73D5B2C4" w:rsidR="18EBB99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(Taylor and Woodhams, 2022). </w:t>
      </w:r>
      <w:r w:rsidRPr="73D5B2C4" w:rsidR="3868C1AF">
        <w:rPr>
          <w:rFonts w:ascii="Calibri" w:hAnsi="Calibri" w:eastAsia="Calibri" w:cs="Calibri" w:asciiTheme="minorAscii" w:hAnsiTheme="minorAscii" w:eastAsiaTheme="minorAscii" w:cstheme="minorAscii"/>
          <w:color w:val="auto"/>
          <w:sz w:val="22"/>
          <w:szCs w:val="22"/>
        </w:rPr>
        <w:t>Employee participation can be direct or indirect through representative bodies</w:t>
      </w:r>
      <w:r w:rsidRPr="73D5B2C4" w:rsidR="5C8FA5B8">
        <w:rPr>
          <w:rFonts w:ascii="Calibri" w:hAnsi="Calibri" w:eastAsia="Calibri" w:cs="Calibri" w:asciiTheme="minorAscii" w:hAnsiTheme="minorAscii" w:eastAsiaTheme="minorAscii" w:cstheme="minorAscii"/>
          <w:color w:val="auto"/>
          <w:sz w:val="22"/>
          <w:szCs w:val="22"/>
        </w:rPr>
        <w:t>, for example, through unions</w:t>
      </w:r>
      <w:r w:rsidRPr="73D5B2C4" w:rsidR="3868C1AF">
        <w:rPr>
          <w:rFonts w:ascii="Calibri" w:hAnsi="Calibri" w:eastAsia="Calibri" w:cs="Calibri" w:asciiTheme="minorAscii" w:hAnsiTheme="minorAscii" w:eastAsiaTheme="minorAscii" w:cstheme="minorAscii"/>
          <w:color w:val="auto"/>
          <w:sz w:val="22"/>
          <w:szCs w:val="22"/>
        </w:rPr>
        <w:t xml:space="preserve"> </w:t>
      </w:r>
      <w:r w:rsidRPr="73D5B2C4" w:rsidR="3868C1AF">
        <w:rPr>
          <w:rFonts w:ascii="Calibri" w:hAnsi="Calibri" w:eastAsia="Calibri" w:cs="Calibri" w:asciiTheme="minorAscii" w:hAnsiTheme="minorAscii" w:eastAsiaTheme="minorAscii" w:cstheme="minorAscii"/>
          <w:color w:val="auto"/>
          <w:sz w:val="22"/>
          <w:szCs w:val="22"/>
        </w:rPr>
        <w:t xml:space="preserve">(Aranea et al. 2021) </w:t>
      </w:r>
      <w:r w:rsidRPr="73D5B2C4" w:rsidR="18EBB995">
        <w:rPr>
          <w:rFonts w:ascii="Calibri" w:hAnsi="Calibri" w:eastAsia="Calibri" w:cs="Calibri" w:asciiTheme="minorAscii" w:hAnsiTheme="minorAscii" w:eastAsiaTheme="minorAscii" w:cstheme="minorAscii"/>
          <w:color w:val="auto"/>
          <w:sz w:val="22"/>
          <w:szCs w:val="22"/>
        </w:rPr>
        <w:t xml:space="preserve">Studies have </w:t>
      </w:r>
      <w:r w:rsidRPr="73D5B2C4" w:rsidR="2B36B614">
        <w:rPr>
          <w:rFonts w:ascii="Calibri" w:hAnsi="Calibri" w:eastAsia="Calibri" w:cs="Calibri" w:asciiTheme="minorAscii" w:hAnsiTheme="minorAscii" w:eastAsiaTheme="minorAscii" w:cstheme="minorAscii"/>
          <w:color w:val="auto"/>
          <w:sz w:val="22"/>
          <w:szCs w:val="22"/>
        </w:rPr>
        <w:t xml:space="preserve">suggested that all types of </w:t>
      </w:r>
      <w:r w:rsidRPr="73D5B2C4" w:rsidR="73741D79">
        <w:rPr>
          <w:rFonts w:ascii="Calibri" w:hAnsi="Calibri" w:eastAsia="Calibri" w:cs="Calibri" w:asciiTheme="minorAscii" w:hAnsiTheme="minorAscii" w:eastAsiaTheme="minorAscii" w:cstheme="minorAscii"/>
          <w:color w:val="auto"/>
          <w:sz w:val="22"/>
          <w:szCs w:val="22"/>
        </w:rPr>
        <w:t>employees'</w:t>
      </w:r>
      <w:r w:rsidRPr="73D5B2C4" w:rsidR="2B36B614">
        <w:rPr>
          <w:rFonts w:ascii="Calibri" w:hAnsi="Calibri" w:eastAsia="Calibri" w:cs="Calibri" w:asciiTheme="minorAscii" w:hAnsiTheme="minorAscii" w:eastAsiaTheme="minorAscii" w:cstheme="minorAscii"/>
          <w:color w:val="auto"/>
          <w:sz w:val="22"/>
          <w:szCs w:val="22"/>
        </w:rPr>
        <w:t xml:space="preserve"> </w:t>
      </w:r>
      <w:r w:rsidRPr="73D5B2C4" w:rsidR="7621185A">
        <w:rPr>
          <w:rFonts w:ascii="Calibri" w:hAnsi="Calibri" w:eastAsia="Calibri" w:cs="Calibri" w:asciiTheme="minorAscii" w:hAnsiTheme="minorAscii" w:eastAsiaTheme="minorAscii" w:cstheme="minorAscii"/>
          <w:color w:val="auto"/>
          <w:sz w:val="22"/>
          <w:szCs w:val="22"/>
        </w:rPr>
        <w:t>participation</w:t>
      </w:r>
      <w:r w:rsidRPr="73D5B2C4" w:rsidR="2B36B614">
        <w:rPr>
          <w:rFonts w:ascii="Calibri" w:hAnsi="Calibri" w:eastAsia="Calibri" w:cs="Calibri" w:asciiTheme="minorAscii" w:hAnsiTheme="minorAscii" w:eastAsiaTheme="minorAscii" w:cstheme="minorAscii"/>
          <w:color w:val="auto"/>
          <w:sz w:val="22"/>
          <w:szCs w:val="22"/>
        </w:rPr>
        <w:t xml:space="preserve"> can have a </w:t>
      </w:r>
      <w:r w:rsidRPr="73D5B2C4" w:rsidR="7C66AB14">
        <w:rPr>
          <w:rFonts w:ascii="Calibri" w:hAnsi="Calibri" w:eastAsia="Calibri" w:cs="Calibri" w:asciiTheme="minorAscii" w:hAnsiTheme="minorAscii" w:eastAsiaTheme="minorAscii" w:cstheme="minorAscii"/>
          <w:color w:val="auto"/>
          <w:sz w:val="22"/>
          <w:szCs w:val="22"/>
        </w:rPr>
        <w:t>positive</w:t>
      </w:r>
      <w:r w:rsidRPr="73D5B2C4" w:rsidR="2B36B614">
        <w:rPr>
          <w:rFonts w:ascii="Calibri" w:hAnsi="Calibri" w:eastAsia="Calibri" w:cs="Calibri" w:asciiTheme="minorAscii" w:hAnsiTheme="minorAscii" w:eastAsiaTheme="minorAscii" w:cstheme="minorAscii"/>
          <w:color w:val="auto"/>
          <w:sz w:val="22"/>
          <w:szCs w:val="22"/>
        </w:rPr>
        <w:t xml:space="preserve"> impact on </w:t>
      </w:r>
      <w:r w:rsidRPr="73D5B2C4" w:rsidR="7BFF91C8">
        <w:rPr>
          <w:rFonts w:ascii="Calibri" w:hAnsi="Calibri" w:eastAsia="Calibri" w:cs="Calibri" w:asciiTheme="minorAscii" w:hAnsiTheme="minorAscii" w:eastAsiaTheme="minorAscii" w:cstheme="minorAscii"/>
          <w:color w:val="auto"/>
          <w:sz w:val="22"/>
          <w:szCs w:val="22"/>
        </w:rPr>
        <w:t>retention</w:t>
      </w:r>
      <w:r w:rsidRPr="73D5B2C4" w:rsidR="2B36B614">
        <w:rPr>
          <w:rFonts w:ascii="Calibri" w:hAnsi="Calibri" w:eastAsia="Calibri" w:cs="Calibri" w:asciiTheme="minorAscii" w:hAnsiTheme="minorAscii" w:eastAsiaTheme="minorAscii" w:cstheme="minorAscii"/>
          <w:color w:val="auto"/>
          <w:sz w:val="22"/>
          <w:szCs w:val="22"/>
        </w:rPr>
        <w:t xml:space="preserve"> within an </w:t>
      </w:r>
      <w:r w:rsidRPr="73D5B2C4" w:rsidR="2B36B614">
        <w:rPr>
          <w:rFonts w:ascii="Calibri" w:hAnsi="Calibri" w:eastAsia="Calibri" w:cs="Calibri" w:asciiTheme="minorAscii" w:hAnsiTheme="minorAscii" w:eastAsiaTheme="minorAscii" w:cstheme="minorAscii"/>
          <w:color w:val="auto"/>
          <w:sz w:val="22"/>
          <w:szCs w:val="22"/>
        </w:rPr>
        <w:t>organisation</w:t>
      </w:r>
      <w:r w:rsidRPr="73D5B2C4" w:rsidR="2B36B614">
        <w:rPr>
          <w:rFonts w:ascii="Calibri" w:hAnsi="Calibri" w:eastAsia="Calibri" w:cs="Calibri" w:asciiTheme="minorAscii" w:hAnsiTheme="minorAscii" w:eastAsiaTheme="minorAscii" w:cstheme="minorAscii"/>
          <w:color w:val="auto"/>
          <w:sz w:val="22"/>
          <w:szCs w:val="22"/>
        </w:rPr>
        <w:t xml:space="preserve"> (Khalid and Nawab, 2018)</w:t>
      </w:r>
    </w:p>
    <w:p w:rsidR="5CBF268F" w:rsidP="73D5B2C4" w:rsidRDefault="5CBF268F" w14:paraId="4AD33F9D" w14:textId="0D5EA481">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73D5B2C4" w:rsidR="684BD6D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To </w:t>
      </w:r>
      <w:r w:rsidRPr="73D5B2C4" w:rsidR="273721A2">
        <w:rPr>
          <w:rFonts w:ascii="Calibri" w:hAnsi="Calibri" w:eastAsia="Calibri" w:cs="Calibri" w:asciiTheme="minorAscii" w:hAnsiTheme="minorAscii" w:eastAsiaTheme="minorAscii" w:cstheme="minorAscii"/>
          <w:b w:val="0"/>
          <w:bCs w:val="0"/>
          <w:i w:val="0"/>
          <w:iCs w:val="0"/>
          <w:caps w:val="0"/>
          <w:smallCaps w:val="0"/>
          <w:color w:val="auto"/>
          <w:sz w:val="22"/>
          <w:szCs w:val="22"/>
        </w:rPr>
        <w:t>conclude,</w:t>
      </w:r>
      <w:r w:rsidRPr="73D5B2C4" w:rsidR="684BD6D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both employee involvement and </w:t>
      </w:r>
      <w:r w:rsidRPr="73D5B2C4" w:rsidR="109BEA9F">
        <w:rPr>
          <w:rFonts w:ascii="Calibri" w:hAnsi="Calibri" w:eastAsia="Calibri" w:cs="Calibri" w:asciiTheme="minorAscii" w:hAnsiTheme="minorAscii" w:eastAsiaTheme="minorAscii" w:cstheme="minorAscii"/>
          <w:b w:val="0"/>
          <w:bCs w:val="0"/>
          <w:i w:val="0"/>
          <w:iCs w:val="0"/>
          <w:caps w:val="0"/>
          <w:smallCaps w:val="0"/>
          <w:color w:val="auto"/>
          <w:sz w:val="22"/>
          <w:szCs w:val="22"/>
        </w:rPr>
        <w:t>participation</w:t>
      </w:r>
      <w:r w:rsidRPr="73D5B2C4" w:rsidR="684BD6D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are vital tools to promote employee voice, which leads to a slew of further benefits to employees an</w:t>
      </w:r>
      <w:r w:rsidRPr="73D5B2C4" w:rsidR="1548F3D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d </w:t>
      </w:r>
      <w:r w:rsidRPr="73D5B2C4" w:rsidR="684BD6DD">
        <w:rPr>
          <w:rFonts w:ascii="Calibri" w:hAnsi="Calibri" w:eastAsia="Calibri" w:cs="Calibri" w:asciiTheme="minorAscii" w:hAnsiTheme="minorAscii" w:eastAsiaTheme="minorAscii" w:cstheme="minorAscii"/>
          <w:b w:val="0"/>
          <w:bCs w:val="0"/>
          <w:i w:val="0"/>
          <w:iCs w:val="0"/>
          <w:caps w:val="0"/>
          <w:smallCaps w:val="0"/>
          <w:color w:val="auto"/>
          <w:sz w:val="22"/>
          <w:szCs w:val="22"/>
        </w:rPr>
        <w:t>employers.</w:t>
      </w:r>
    </w:p>
    <w:p w:rsidR="73D5B2C4" w:rsidP="73D5B2C4" w:rsidRDefault="73D5B2C4" w14:paraId="12FC2DAC" w14:textId="44B00654">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p>
    <w:p w:rsidR="27548E07" w:rsidP="73D5B2C4" w:rsidRDefault="27548E07" w14:paraId="7A3C4057" w14:textId="63528A52">
      <w:pPr>
        <w:spacing w:line="360" w:lineRule="auto"/>
        <w:jc w:val="left"/>
        <w:rPr>
          <w:rFonts w:ascii="Calibri" w:hAnsi="Calibri" w:eastAsia="Calibri" w:cs="Calibri"/>
          <w:color w:val="auto"/>
          <w:sz w:val="22"/>
          <w:szCs w:val="22"/>
        </w:rPr>
      </w:pPr>
      <w:r>
        <w:br/>
      </w:r>
      <w:r w:rsidRPr="73D5B2C4" w:rsidR="6801C001">
        <w:rPr>
          <w:rFonts w:ascii="Calibri" w:hAnsi="Calibri" w:eastAsia="Calibri" w:cs="Calibri"/>
          <w:b w:val="1"/>
          <w:bCs w:val="1"/>
          <w:color w:val="auto"/>
          <w:sz w:val="22"/>
          <w:szCs w:val="22"/>
        </w:rPr>
        <w:t xml:space="preserve">3. Assess </w:t>
      </w:r>
      <w:r w:rsidRPr="73D5B2C4" w:rsidR="6801C001">
        <w:rPr>
          <w:rFonts w:ascii="Calibri" w:hAnsi="Calibri" w:eastAsia="Calibri" w:cs="Calibri"/>
          <w:b w:val="1"/>
          <w:bCs w:val="1"/>
          <w:color w:val="auto"/>
          <w:sz w:val="22"/>
          <w:szCs w:val="22"/>
        </w:rPr>
        <w:t>three</w:t>
      </w:r>
      <w:r w:rsidRPr="73D5B2C4" w:rsidR="6801C001">
        <w:rPr>
          <w:rFonts w:ascii="Calibri" w:hAnsi="Calibri" w:eastAsia="Calibri" w:cs="Calibri"/>
          <w:b w:val="1"/>
          <w:bCs w:val="1"/>
          <w:color w:val="auto"/>
          <w:sz w:val="22"/>
          <w:szCs w:val="22"/>
        </w:rPr>
        <w:t xml:space="preserve"> employee voice tools and </w:t>
      </w:r>
      <w:r w:rsidRPr="73D5B2C4" w:rsidR="6801C001">
        <w:rPr>
          <w:rFonts w:ascii="Calibri" w:hAnsi="Calibri" w:eastAsia="Calibri" w:cs="Calibri"/>
          <w:b w:val="1"/>
          <w:bCs w:val="1"/>
          <w:color w:val="auto"/>
          <w:sz w:val="22"/>
          <w:szCs w:val="22"/>
        </w:rPr>
        <w:t>two</w:t>
      </w:r>
      <w:r w:rsidRPr="73D5B2C4" w:rsidR="6801C001">
        <w:rPr>
          <w:rFonts w:ascii="Calibri" w:hAnsi="Calibri" w:eastAsia="Calibri" w:cs="Calibri"/>
          <w:b w:val="1"/>
          <w:bCs w:val="1"/>
          <w:color w:val="auto"/>
          <w:sz w:val="22"/>
          <w:szCs w:val="22"/>
        </w:rPr>
        <w:t xml:space="preserve"> approaches that might be used to drive employee engagement. (AC 1.3)</w:t>
      </w:r>
      <w:r w:rsidRPr="73D5B2C4" w:rsidR="6801C001">
        <w:rPr>
          <w:rFonts w:ascii="Calibri" w:hAnsi="Calibri" w:eastAsia="Calibri" w:cs="Calibri"/>
          <w:b w:val="1"/>
          <w:bCs w:val="1"/>
          <w:color w:val="auto"/>
          <w:sz w:val="22"/>
          <w:szCs w:val="22"/>
        </w:rPr>
        <w:t xml:space="preserve"> </w:t>
      </w:r>
    </w:p>
    <w:p w:rsidR="7CE8312F" w:rsidP="73D5B2C4" w:rsidRDefault="7CE8312F" w14:paraId="05946B98" w14:textId="3FD6420E">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73D5B2C4" w:rsidR="5C3EFC5B">
        <w:rPr>
          <w:rFonts w:ascii="Calibri" w:hAnsi="Calibri" w:eastAsia="Calibri" w:cs="Calibri" w:asciiTheme="minorAscii" w:hAnsiTheme="minorAscii" w:eastAsiaTheme="minorAscii" w:cstheme="minorAscii"/>
          <w:b w:val="0"/>
          <w:bCs w:val="0"/>
          <w:i w:val="0"/>
          <w:iCs w:val="0"/>
          <w:caps w:val="0"/>
          <w:smallCaps w:val="0"/>
          <w:color w:val="auto"/>
          <w:sz w:val="22"/>
          <w:szCs w:val="22"/>
        </w:rPr>
        <w:t>One example of an employee voice tool would be surveys. w</w:t>
      </w:r>
      <w:r w:rsidRPr="73D5B2C4" w:rsidR="2BAC8C40">
        <w:rPr>
          <w:rFonts w:ascii="Calibri" w:hAnsi="Calibri" w:eastAsia="Calibri" w:cs="Calibri" w:asciiTheme="minorAscii" w:hAnsiTheme="minorAscii" w:eastAsiaTheme="minorAscii" w:cstheme="minorAscii"/>
          <w:b w:val="0"/>
          <w:bCs w:val="0"/>
          <w:i w:val="0"/>
          <w:iCs w:val="0"/>
          <w:caps w:val="0"/>
          <w:smallCaps w:val="0"/>
          <w:color w:val="auto"/>
          <w:sz w:val="22"/>
          <w:szCs w:val="22"/>
        </w:rPr>
        <w:t>hen properly developed and implemented surveys can be the most powerful tools</w:t>
      </w:r>
      <w:r w:rsidRPr="73D5B2C4" w:rsidR="5DDA4A8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for </w:t>
      </w:r>
      <w:r w:rsidRPr="73D5B2C4" w:rsidR="32770F14">
        <w:rPr>
          <w:rFonts w:ascii="Calibri" w:hAnsi="Calibri" w:eastAsia="Calibri" w:cs="Calibri" w:asciiTheme="minorAscii" w:hAnsiTheme="minorAscii" w:eastAsiaTheme="minorAscii" w:cstheme="minorAscii"/>
          <w:b w:val="0"/>
          <w:bCs w:val="0"/>
          <w:i w:val="0"/>
          <w:iCs w:val="0"/>
          <w:caps w:val="0"/>
          <w:smallCaps w:val="0"/>
          <w:color w:val="auto"/>
          <w:sz w:val="22"/>
          <w:szCs w:val="22"/>
        </w:rPr>
        <w:t>maximising</w:t>
      </w:r>
      <w:r w:rsidRPr="73D5B2C4" w:rsidR="5DDA4A8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225A86C5">
        <w:rPr>
          <w:rFonts w:ascii="Calibri" w:hAnsi="Calibri" w:eastAsia="Calibri" w:cs="Calibri" w:asciiTheme="minorAscii" w:hAnsiTheme="minorAscii" w:eastAsiaTheme="minorAscii" w:cstheme="minorAscii"/>
          <w:b w:val="0"/>
          <w:bCs w:val="0"/>
          <w:i w:val="0"/>
          <w:iCs w:val="0"/>
          <w:caps w:val="0"/>
          <w:smallCaps w:val="0"/>
          <w:color w:val="auto"/>
          <w:sz w:val="22"/>
          <w:szCs w:val="22"/>
        </w:rPr>
        <w:t>the potential of its human capital (Sch</w:t>
      </w:r>
      <w:r w:rsidRPr="73D5B2C4" w:rsidR="6A4B29C1">
        <w:rPr>
          <w:rFonts w:ascii="Calibri" w:hAnsi="Calibri" w:eastAsia="Calibri" w:cs="Calibri" w:asciiTheme="minorAscii" w:hAnsiTheme="minorAscii" w:eastAsiaTheme="minorAscii" w:cstheme="minorAscii"/>
          <w:b w:val="0"/>
          <w:bCs w:val="0"/>
          <w:i w:val="0"/>
          <w:iCs w:val="0"/>
          <w:caps w:val="0"/>
          <w:smallCaps w:val="0"/>
          <w:color w:val="auto"/>
          <w:sz w:val="22"/>
          <w:szCs w:val="22"/>
        </w:rPr>
        <w:t>ie</w:t>
      </w:r>
      <w:r w:rsidRPr="73D5B2C4" w:rsidR="225A86C5">
        <w:rPr>
          <w:rFonts w:ascii="Calibri" w:hAnsi="Calibri" w:eastAsia="Calibri" w:cs="Calibri" w:asciiTheme="minorAscii" w:hAnsiTheme="minorAscii" w:eastAsiaTheme="minorAscii" w:cstheme="minorAscii"/>
          <w:b w:val="0"/>
          <w:bCs w:val="0"/>
          <w:i w:val="0"/>
          <w:iCs w:val="0"/>
          <w:caps w:val="0"/>
          <w:smallCaps w:val="0"/>
          <w:color w:val="auto"/>
          <w:sz w:val="22"/>
          <w:szCs w:val="22"/>
        </w:rPr>
        <w:t>mann</w:t>
      </w:r>
      <w:r w:rsidRPr="73D5B2C4" w:rsidR="225A86C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Morgan, 2006).</w:t>
      </w:r>
      <w:r w:rsidRPr="73D5B2C4" w:rsidR="1B2F90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Kraut (20</w:t>
      </w:r>
      <w:r w:rsidRPr="73D5B2C4" w:rsidR="672CE68C">
        <w:rPr>
          <w:rFonts w:ascii="Calibri" w:hAnsi="Calibri" w:eastAsia="Calibri" w:cs="Calibri" w:asciiTheme="minorAscii" w:hAnsiTheme="minorAscii" w:eastAsiaTheme="minorAscii" w:cstheme="minorAscii"/>
          <w:b w:val="0"/>
          <w:bCs w:val="0"/>
          <w:i w:val="0"/>
          <w:iCs w:val="0"/>
          <w:caps w:val="0"/>
          <w:smallCaps w:val="0"/>
          <w:color w:val="auto"/>
          <w:sz w:val="22"/>
          <w:szCs w:val="22"/>
        </w:rPr>
        <w:t>20</w:t>
      </w:r>
      <w:r w:rsidRPr="73D5B2C4" w:rsidR="1B2F90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1B2F9062">
        <w:rPr>
          <w:rFonts w:ascii="Calibri" w:hAnsi="Calibri" w:eastAsia="Calibri" w:cs="Calibri" w:asciiTheme="minorAscii" w:hAnsiTheme="minorAscii" w:eastAsiaTheme="minorAscii" w:cstheme="minorAscii"/>
          <w:b w:val="0"/>
          <w:bCs w:val="0"/>
          <w:i w:val="0"/>
          <w:iCs w:val="0"/>
          <w:caps w:val="0"/>
          <w:smallCaps w:val="0"/>
          <w:color w:val="auto"/>
          <w:sz w:val="22"/>
          <w:szCs w:val="22"/>
        </w:rPr>
        <w:t>observed</w:t>
      </w:r>
      <w:r w:rsidRPr="73D5B2C4" w:rsidR="1B2F90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that surveys improve </w:t>
      </w:r>
      <w:r w:rsidRPr="73D5B2C4" w:rsidR="1B2F9062">
        <w:rPr>
          <w:rFonts w:ascii="Calibri" w:hAnsi="Calibri" w:eastAsia="Calibri" w:cs="Calibri" w:asciiTheme="minorAscii" w:hAnsiTheme="minorAscii" w:eastAsiaTheme="minorAscii" w:cstheme="minorAscii"/>
          <w:b w:val="0"/>
          <w:bCs w:val="0"/>
          <w:i w:val="0"/>
          <w:iCs w:val="0"/>
          <w:caps w:val="0"/>
          <w:smallCaps w:val="0"/>
          <w:color w:val="auto"/>
          <w:sz w:val="22"/>
          <w:szCs w:val="22"/>
        </w:rPr>
        <w:t>organisational</w:t>
      </w:r>
      <w:r w:rsidRPr="73D5B2C4" w:rsidR="1B2F90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function and </w:t>
      </w:r>
      <w:r w:rsidRPr="73D5B2C4" w:rsidR="059AA4E4">
        <w:rPr>
          <w:rFonts w:ascii="Calibri" w:hAnsi="Calibri" w:eastAsia="Calibri" w:cs="Calibri" w:asciiTheme="minorAscii" w:hAnsiTheme="minorAscii" w:eastAsiaTheme="minorAscii" w:cstheme="minorAscii"/>
          <w:b w:val="0"/>
          <w:bCs w:val="0"/>
          <w:i w:val="0"/>
          <w:iCs w:val="0"/>
          <w:caps w:val="0"/>
          <w:smallCaps w:val="0"/>
          <w:color w:val="auto"/>
          <w:sz w:val="22"/>
          <w:szCs w:val="22"/>
        </w:rPr>
        <w:t>communication,</w:t>
      </w:r>
      <w:r w:rsidRPr="73D5B2C4" w:rsidR="137BC7B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further research suggests that</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surveys </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provide</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 channel for employee voice which is ethical, </w:t>
      </w:r>
      <w:r w:rsidRPr="73D5B2C4" w:rsidR="78D91A1B">
        <w:rPr>
          <w:rFonts w:ascii="Calibri" w:hAnsi="Calibri" w:eastAsia="Calibri" w:cs="Calibri" w:asciiTheme="minorAscii" w:hAnsiTheme="minorAscii" w:eastAsiaTheme="minorAscii" w:cstheme="minorAscii"/>
          <w:b w:val="0"/>
          <w:bCs w:val="0"/>
          <w:i w:val="0"/>
          <w:iCs w:val="0"/>
          <w:caps w:val="0"/>
          <w:smallCaps w:val="0"/>
          <w:color w:val="auto"/>
          <w:sz w:val="22"/>
          <w:szCs w:val="22"/>
        </w:rPr>
        <w:t>safe,</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practical (</w:t>
      </w:r>
      <w:r w:rsidRPr="73D5B2C4" w:rsidR="3CF0E2BC">
        <w:rPr>
          <w:rFonts w:ascii="Calibri" w:hAnsi="Calibri" w:eastAsia="Calibri" w:cs="Calibri" w:asciiTheme="minorAscii" w:hAnsiTheme="minorAscii" w:eastAsiaTheme="minorAscii" w:cstheme="minorAscii"/>
          <w:b w:val="0"/>
          <w:bCs w:val="0"/>
          <w:i w:val="0"/>
          <w:iCs w:val="0"/>
          <w:caps w:val="0"/>
          <w:smallCaps w:val="0"/>
          <w:color w:val="auto"/>
          <w:sz w:val="22"/>
          <w:szCs w:val="22"/>
        </w:rPr>
        <w:t>Cox E</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d</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mondson</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73D5B2C4" w:rsidR="2D74498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2006)</w:t>
      </w:r>
      <w:r w:rsidRPr="73D5B2C4" w:rsidR="7420F126">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p>
    <w:p w:rsidR="284B4EE5" w:rsidP="73D5B2C4" w:rsidRDefault="284B4EE5" w14:paraId="4C55C537" w14:textId="544E6F88">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73D5B2C4" w:rsidR="7420F126">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Another tool for employee voice could be the use of employee forums. There is evidence to suggest that the use of employee forums </w:t>
      </w:r>
      <w:r w:rsidRPr="73D5B2C4" w:rsidR="6A06FB7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and </w:t>
      </w:r>
      <w:r w:rsidRPr="73D5B2C4" w:rsidR="6C129C4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other </w:t>
      </w:r>
      <w:r w:rsidRPr="73D5B2C4" w:rsidR="6A06FB7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participation strategies such as joint consultation committees are proven to be highly effective and </w:t>
      </w:r>
      <w:r w:rsidRPr="73D5B2C4" w:rsidR="6A06FB70">
        <w:rPr>
          <w:rFonts w:ascii="Calibri" w:hAnsi="Calibri" w:eastAsia="Calibri" w:cs="Calibri" w:asciiTheme="minorAscii" w:hAnsiTheme="minorAscii" w:eastAsiaTheme="minorAscii" w:cstheme="minorAscii"/>
          <w:b w:val="0"/>
          <w:bCs w:val="0"/>
          <w:i w:val="0"/>
          <w:iCs w:val="0"/>
          <w:caps w:val="0"/>
          <w:smallCaps w:val="0"/>
          <w:color w:val="auto"/>
          <w:sz w:val="22"/>
          <w:szCs w:val="22"/>
        </w:rPr>
        <w:t>is</w:t>
      </w:r>
      <w:r w:rsidRPr="73D5B2C4" w:rsidR="6A06FB7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viewed as an effective form of voice (Holland et al. 2009).</w:t>
      </w:r>
    </w:p>
    <w:p w:rsidR="0192D71D" w:rsidP="73D5B2C4" w:rsidRDefault="0192D71D" w14:paraId="0AC81E60" w14:textId="5D27FA05">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73D5B2C4" w:rsidR="581DEEE4">
        <w:rPr>
          <w:rFonts w:ascii="Calibri" w:hAnsi="Calibri" w:eastAsia="Calibri" w:cs="Calibri" w:asciiTheme="minorAscii" w:hAnsiTheme="minorAscii" w:eastAsiaTheme="minorAscii" w:cstheme="minorAscii"/>
          <w:b w:val="0"/>
          <w:bCs w:val="0"/>
          <w:i w:val="0"/>
          <w:iCs w:val="0"/>
          <w:caps w:val="0"/>
          <w:smallCaps w:val="0"/>
          <w:color w:val="auto"/>
          <w:sz w:val="22"/>
          <w:szCs w:val="22"/>
        </w:rPr>
        <w:t>S</w:t>
      </w:r>
      <w:r w:rsidRPr="73D5B2C4" w:rsidR="6AF3811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taff suggestion schemes, which, when </w:t>
      </w:r>
      <w:r w:rsidRPr="73D5B2C4" w:rsidR="6028D4A0">
        <w:rPr>
          <w:rFonts w:ascii="Calibri" w:hAnsi="Calibri" w:eastAsia="Calibri" w:cs="Calibri" w:asciiTheme="minorAscii" w:hAnsiTheme="minorAscii" w:eastAsiaTheme="minorAscii" w:cstheme="minorAscii"/>
          <w:b w:val="0"/>
          <w:bCs w:val="0"/>
          <w:i w:val="0"/>
          <w:iCs w:val="0"/>
          <w:caps w:val="0"/>
          <w:smallCaps w:val="0"/>
          <w:color w:val="auto"/>
          <w:sz w:val="22"/>
          <w:szCs w:val="22"/>
        </w:rPr>
        <w:t>responsibly managed</w:t>
      </w:r>
      <w:r w:rsidRPr="73D5B2C4" w:rsidR="6BE78F78">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73D5B2C4" w:rsidR="6AF3811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are </w:t>
      </w:r>
      <w:r w:rsidRPr="73D5B2C4" w:rsidR="0E9AA3F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 </w:t>
      </w:r>
      <w:r w:rsidRPr="73D5B2C4" w:rsidR="0E9AA3F4">
        <w:rPr>
          <w:rFonts w:ascii="Calibri" w:hAnsi="Calibri" w:eastAsia="Calibri" w:cs="Calibri" w:asciiTheme="minorAscii" w:hAnsiTheme="minorAscii" w:eastAsiaTheme="minorAscii" w:cstheme="minorAscii"/>
          <w:b w:val="0"/>
          <w:bCs w:val="0"/>
          <w:i w:val="0"/>
          <w:iCs w:val="0"/>
          <w:caps w:val="0"/>
          <w:smallCaps w:val="0"/>
          <w:color w:val="auto"/>
          <w:sz w:val="22"/>
          <w:szCs w:val="22"/>
        </w:rPr>
        <w:t>fantastic</w:t>
      </w:r>
      <w:r w:rsidRPr="73D5B2C4" w:rsidR="0E9AA3F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6B25577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tool </w:t>
      </w:r>
      <w:r w:rsidRPr="73D5B2C4" w:rsidR="6AF3811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to promote and </w:t>
      </w:r>
      <w:r w:rsidRPr="73D5B2C4" w:rsidR="1615A3DE">
        <w:rPr>
          <w:rFonts w:ascii="Calibri" w:hAnsi="Calibri" w:eastAsia="Calibri" w:cs="Calibri" w:asciiTheme="minorAscii" w:hAnsiTheme="minorAscii" w:eastAsiaTheme="minorAscii" w:cstheme="minorAscii"/>
          <w:b w:val="0"/>
          <w:bCs w:val="0"/>
          <w:i w:val="0"/>
          <w:iCs w:val="0"/>
          <w:caps w:val="0"/>
          <w:smallCaps w:val="0"/>
          <w:color w:val="auto"/>
          <w:sz w:val="22"/>
          <w:szCs w:val="22"/>
        </w:rPr>
        <w:t>achieve</w:t>
      </w:r>
      <w:r w:rsidRPr="73D5B2C4" w:rsidR="6AF3811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employee involvement which empowers the work</w:t>
      </w:r>
      <w:r w:rsidRPr="73D5B2C4" w:rsidR="052D5BC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force (Milner et </w:t>
      </w:r>
      <w:r w:rsidRPr="73D5B2C4" w:rsidR="052D5BC0">
        <w:rPr>
          <w:rFonts w:ascii="Calibri" w:hAnsi="Calibri" w:eastAsia="Calibri" w:cs="Calibri" w:asciiTheme="minorAscii" w:hAnsiTheme="minorAscii" w:eastAsiaTheme="minorAscii" w:cstheme="minorAscii"/>
          <w:b w:val="0"/>
          <w:bCs w:val="0"/>
          <w:i w:val="0"/>
          <w:iCs w:val="0"/>
          <w:caps w:val="0"/>
          <w:smallCaps w:val="0"/>
          <w:color w:val="auto"/>
          <w:sz w:val="22"/>
          <w:szCs w:val="22"/>
        </w:rPr>
        <w:t>all</w:t>
      </w:r>
      <w:r w:rsidRPr="73D5B2C4" w:rsidR="052D5BC0">
        <w:rPr>
          <w:rFonts w:ascii="Calibri" w:hAnsi="Calibri" w:eastAsia="Calibri" w:cs="Calibri" w:asciiTheme="minorAscii" w:hAnsiTheme="minorAscii" w:eastAsiaTheme="minorAscii" w:cstheme="minorAscii"/>
          <w:b w:val="0"/>
          <w:bCs w:val="0"/>
          <w:i w:val="0"/>
          <w:iCs w:val="0"/>
          <w:caps w:val="0"/>
          <w:smallCaps w:val="0"/>
          <w:color w:val="auto"/>
          <w:sz w:val="22"/>
          <w:szCs w:val="22"/>
        </w:rPr>
        <w:t>, 1995)</w:t>
      </w:r>
      <w:r w:rsidRPr="73D5B2C4" w:rsidR="3DB4B35E">
        <w:rPr>
          <w:rFonts w:ascii="Calibri" w:hAnsi="Calibri" w:eastAsia="Calibri" w:cs="Calibri" w:asciiTheme="minorAscii" w:hAnsiTheme="minorAscii" w:eastAsiaTheme="minorAscii" w:cstheme="minorAscii"/>
          <w:b w:val="0"/>
          <w:bCs w:val="0"/>
          <w:i w:val="0"/>
          <w:iCs w:val="0"/>
          <w:caps w:val="0"/>
          <w:smallCaps w:val="0"/>
          <w:color w:val="auto"/>
          <w:sz w:val="22"/>
          <w:szCs w:val="22"/>
        </w:rPr>
        <w:t>. Some more benefits of suggestion schemes include</w:t>
      </w:r>
      <w:r w:rsidRPr="73D5B2C4" w:rsidR="5701A71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5701A712">
        <w:rPr>
          <w:rFonts w:ascii="Calibri" w:hAnsi="Calibri" w:eastAsia="Calibri" w:cs="Calibri" w:asciiTheme="minorAscii" w:hAnsiTheme="minorAscii" w:eastAsiaTheme="minorAscii" w:cstheme="minorAscii"/>
          <w:b w:val="0"/>
          <w:bCs w:val="0"/>
          <w:i w:val="0"/>
          <w:iCs w:val="0"/>
          <w:caps w:val="0"/>
          <w:smallCaps w:val="0"/>
          <w:color w:val="auto"/>
          <w:sz w:val="22"/>
          <w:szCs w:val="22"/>
        </w:rPr>
        <w:t>facilitat</w:t>
      </w:r>
      <w:r w:rsidRPr="73D5B2C4" w:rsidR="16A9E56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ing </w:t>
      </w:r>
      <w:r w:rsidRPr="73D5B2C4" w:rsidR="5701A71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system capability, </w:t>
      </w:r>
      <w:r w:rsidRPr="73D5B2C4" w:rsidR="5701A712">
        <w:rPr>
          <w:rFonts w:ascii="Calibri" w:hAnsi="Calibri" w:eastAsia="Calibri" w:cs="Calibri" w:asciiTheme="minorAscii" w:hAnsiTheme="minorAscii" w:eastAsiaTheme="minorAscii" w:cstheme="minorAscii"/>
          <w:b w:val="0"/>
          <w:bCs w:val="0"/>
          <w:i w:val="0"/>
          <w:iCs w:val="0"/>
          <w:caps w:val="0"/>
          <w:smallCaps w:val="0"/>
          <w:color w:val="auto"/>
          <w:sz w:val="22"/>
          <w:szCs w:val="22"/>
        </w:rPr>
        <w:t>organisational</w:t>
      </w:r>
      <w:r w:rsidRPr="73D5B2C4" w:rsidR="5701A71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206D3B35">
        <w:rPr>
          <w:rFonts w:ascii="Calibri" w:hAnsi="Calibri" w:eastAsia="Calibri" w:cs="Calibri" w:asciiTheme="minorAscii" w:hAnsiTheme="minorAscii" w:eastAsiaTheme="minorAscii" w:cstheme="minorAscii"/>
          <w:b w:val="0"/>
          <w:bCs w:val="0"/>
          <w:i w:val="0"/>
          <w:iCs w:val="0"/>
          <w:caps w:val="0"/>
          <w:smallCaps w:val="0"/>
          <w:color w:val="auto"/>
          <w:sz w:val="22"/>
          <w:szCs w:val="22"/>
        </w:rPr>
        <w:t>encouragement,</w:t>
      </w:r>
      <w:r w:rsidRPr="73D5B2C4" w:rsidR="5701A71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leadership support (Lasrado et al, 2016)</w:t>
      </w:r>
      <w:r w:rsidRPr="73D5B2C4" w:rsidR="22D42E8B">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73D5B2C4" w:rsidR="112D081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Sinclair (2019) </w:t>
      </w:r>
      <w:r w:rsidRPr="73D5B2C4" w:rsidR="112D0819">
        <w:rPr>
          <w:rFonts w:ascii="Calibri" w:hAnsi="Calibri" w:eastAsia="Calibri" w:cs="Calibri" w:asciiTheme="minorAscii" w:hAnsiTheme="minorAscii" w:eastAsiaTheme="minorAscii" w:cstheme="minorAscii"/>
          <w:b w:val="0"/>
          <w:bCs w:val="0"/>
          <w:i w:val="0"/>
          <w:iCs w:val="0"/>
          <w:caps w:val="0"/>
          <w:smallCaps w:val="0"/>
          <w:color w:val="auto"/>
          <w:sz w:val="22"/>
          <w:szCs w:val="22"/>
        </w:rPr>
        <w:t>emphasised</w:t>
      </w:r>
      <w:r w:rsidRPr="73D5B2C4" w:rsidR="112D081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that with the rise in technology, suggestion schemes can be </w:t>
      </w:r>
      <w:r w:rsidRPr="73D5B2C4" w:rsidR="6AF37A20">
        <w:rPr>
          <w:rFonts w:ascii="Calibri" w:hAnsi="Calibri" w:eastAsia="Calibri" w:cs="Calibri" w:asciiTheme="minorAscii" w:hAnsiTheme="minorAscii" w:eastAsiaTheme="minorAscii" w:cstheme="minorAscii"/>
          <w:b w:val="0"/>
          <w:bCs w:val="0"/>
          <w:i w:val="0"/>
          <w:iCs w:val="0"/>
          <w:caps w:val="0"/>
          <w:smallCaps w:val="0"/>
          <w:color w:val="auto"/>
          <w:sz w:val="22"/>
          <w:szCs w:val="22"/>
        </w:rPr>
        <w:t>implemented</w:t>
      </w:r>
      <w:r w:rsidRPr="73D5B2C4" w:rsidR="112D081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through effective software and apps as </w:t>
      </w:r>
      <w:r w:rsidRPr="73D5B2C4" w:rsidR="79DE06D3">
        <w:rPr>
          <w:rFonts w:ascii="Calibri" w:hAnsi="Calibri" w:eastAsia="Calibri" w:cs="Calibri" w:asciiTheme="minorAscii" w:hAnsiTheme="minorAscii" w:eastAsiaTheme="minorAscii" w:cstheme="minorAscii"/>
          <w:b w:val="0"/>
          <w:bCs w:val="0"/>
          <w:i w:val="0"/>
          <w:iCs w:val="0"/>
          <w:caps w:val="0"/>
          <w:smallCaps w:val="0"/>
          <w:color w:val="auto"/>
          <w:sz w:val="22"/>
          <w:szCs w:val="22"/>
        </w:rPr>
        <w:t>opposed</w:t>
      </w:r>
      <w:r w:rsidRPr="73D5B2C4" w:rsidR="112D081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to the traditional suggestion box which is now seen as a</w:t>
      </w:r>
      <w:r w:rsidRPr="73D5B2C4" w:rsidR="5BA4E20E">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“joke” in the workplace.</w:t>
      </w:r>
    </w:p>
    <w:p w:rsidR="51A24505" w:rsidP="73D5B2C4" w:rsidRDefault="51A24505" w14:paraId="51A7B21E" w14:textId="75125EFC">
      <w:pPr>
        <w:pStyle w:val="Normal"/>
        <w:spacing w:line="360" w:lineRule="auto"/>
        <w:jc w:val="left"/>
        <w:rPr>
          <w:rFonts w:ascii="Arial" w:hAnsi="Arial" w:eastAsia="Arial" w:cs="Arial"/>
          <w:b w:val="0"/>
          <w:bCs w:val="0"/>
          <w:i w:val="0"/>
          <w:iCs w:val="0"/>
          <w:caps w:val="0"/>
          <w:smallCaps w:val="0"/>
          <w:color w:val="auto"/>
          <w:sz w:val="19"/>
          <w:szCs w:val="19"/>
        </w:rPr>
      </w:pP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Rewards and </w:t>
      </w:r>
      <w:r w:rsidRPr="73D5B2C4" w:rsidR="41D15ABB">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recognition schemes </w:t>
      </w:r>
      <w:r w:rsidRPr="73D5B2C4" w:rsidR="38D5341E">
        <w:rPr>
          <w:rFonts w:ascii="Calibri" w:hAnsi="Calibri" w:eastAsia="Calibri" w:cs="Calibri" w:asciiTheme="minorAscii" w:hAnsiTheme="minorAscii" w:eastAsiaTheme="minorAscii" w:cstheme="minorAscii"/>
          <w:b w:val="0"/>
          <w:bCs w:val="0"/>
          <w:i w:val="0"/>
          <w:iCs w:val="0"/>
          <w:caps w:val="0"/>
          <w:smallCaps w:val="0"/>
          <w:color w:val="auto"/>
          <w:sz w:val="22"/>
          <w:szCs w:val="22"/>
        </w:rPr>
        <w:t>are</w:t>
      </w:r>
      <w:r w:rsidRPr="73D5B2C4" w:rsidR="1FFDC37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 approach </w:t>
      </w: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that might drive employee </w:t>
      </w:r>
      <w:r w:rsidRPr="73D5B2C4" w:rsidR="661DB774">
        <w:rPr>
          <w:rFonts w:ascii="Calibri" w:hAnsi="Calibri" w:eastAsia="Calibri" w:cs="Calibri" w:asciiTheme="minorAscii" w:hAnsiTheme="minorAscii" w:eastAsiaTheme="minorAscii" w:cstheme="minorAscii"/>
          <w:b w:val="0"/>
          <w:bCs w:val="0"/>
          <w:i w:val="0"/>
          <w:iCs w:val="0"/>
          <w:caps w:val="0"/>
          <w:smallCaps w:val="0"/>
          <w:color w:val="auto"/>
          <w:sz w:val="22"/>
          <w:szCs w:val="22"/>
        </w:rPr>
        <w:t>engagement</w:t>
      </w: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 Cottom (2022) from the CIPD stated that</w:t>
      </w:r>
      <w:r w:rsidRPr="73D5B2C4" w:rsidR="741DA3E5">
        <w:rPr>
          <w:rFonts w:ascii="Calibri" w:hAnsi="Calibri" w:eastAsia="Calibri" w:cs="Calibri"/>
          <w:b w:val="0"/>
          <w:bCs w:val="0"/>
          <w:i w:val="0"/>
          <w:iCs w:val="0"/>
          <w:caps w:val="0"/>
          <w:smallCaps w:val="0"/>
          <w:color w:val="auto"/>
          <w:sz w:val="22"/>
          <w:szCs w:val="22"/>
        </w:rPr>
        <w:t xml:space="preserve"> </w:t>
      </w:r>
      <w:r w:rsidRPr="73D5B2C4" w:rsidR="66FD93D9">
        <w:rPr>
          <w:rFonts w:ascii="Calibri" w:hAnsi="Calibri" w:eastAsia="Calibri" w:cs="Calibri"/>
          <w:b w:val="0"/>
          <w:bCs w:val="0"/>
          <w:i w:val="0"/>
          <w:iCs w:val="0"/>
          <w:caps w:val="0"/>
          <w:smallCaps w:val="0"/>
          <w:color w:val="auto"/>
          <w:sz w:val="22"/>
          <w:szCs w:val="22"/>
        </w:rPr>
        <w:t>p</w:t>
      </w: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ay and benefits are i</w:t>
      </w: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mportant in attracting, </w:t>
      </w: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retaining</w:t>
      </w:r>
      <w:r w:rsidRPr="73D5B2C4" w:rsidR="741DA3E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engaging employees</w:t>
      </w:r>
      <w:r w:rsidRPr="73D5B2C4" w:rsidR="15D5586D">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73D5B2C4" w:rsidR="5D347DB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Moreover, employees themselves consider rewards important in keeping them engaged</w:t>
      </w:r>
      <w:r w:rsidRPr="73D5B2C4" w:rsidR="7F6DB2A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therefore,</w:t>
      </w:r>
      <w:r w:rsidRPr="73D5B2C4" w:rsidR="5D347DB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1AD984BB">
        <w:rPr>
          <w:rFonts w:ascii="Calibri" w:hAnsi="Calibri" w:eastAsia="Calibri" w:cs="Calibri" w:asciiTheme="minorAscii" w:hAnsiTheme="minorAscii" w:eastAsiaTheme="minorAscii" w:cstheme="minorAscii"/>
          <w:b w:val="0"/>
          <w:bCs w:val="0"/>
          <w:i w:val="0"/>
          <w:iCs w:val="0"/>
          <w:caps w:val="0"/>
          <w:smallCaps w:val="0"/>
          <w:color w:val="auto"/>
          <w:sz w:val="22"/>
          <w:szCs w:val="22"/>
        </w:rPr>
        <w:t>originations</w:t>
      </w:r>
      <w:r w:rsidRPr="73D5B2C4" w:rsidR="5D347DB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should </w:t>
      </w:r>
      <w:r w:rsidRPr="73D5B2C4" w:rsidR="38E358C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invest in the employees and a rewards </w:t>
      </w:r>
      <w:r w:rsidRPr="73D5B2C4" w:rsidR="10AF3103">
        <w:rPr>
          <w:rFonts w:ascii="Calibri" w:hAnsi="Calibri" w:eastAsia="Calibri" w:cs="Calibri" w:asciiTheme="minorAscii" w:hAnsiTheme="minorAscii" w:eastAsiaTheme="minorAscii" w:cstheme="minorAscii"/>
          <w:b w:val="0"/>
          <w:bCs w:val="0"/>
          <w:i w:val="0"/>
          <w:iCs w:val="0"/>
          <w:caps w:val="0"/>
          <w:smallCaps w:val="0"/>
          <w:color w:val="auto"/>
          <w:sz w:val="22"/>
          <w:szCs w:val="22"/>
        </w:rPr>
        <w:t>scheme</w:t>
      </w:r>
      <w:r w:rsidRPr="73D5B2C4" w:rsidR="38E358C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to promote product</w:t>
      </w:r>
      <w:r w:rsidRPr="73D5B2C4" w:rsidR="2AC1435B">
        <w:rPr>
          <w:rFonts w:ascii="Calibri" w:hAnsi="Calibri" w:eastAsia="Calibri" w:cs="Calibri" w:asciiTheme="minorAscii" w:hAnsiTheme="minorAscii" w:eastAsiaTheme="minorAscii" w:cstheme="minorAscii"/>
          <w:b w:val="0"/>
          <w:bCs w:val="0"/>
          <w:i w:val="0"/>
          <w:iCs w:val="0"/>
          <w:caps w:val="0"/>
          <w:smallCaps w:val="0"/>
          <w:color w:val="auto"/>
          <w:sz w:val="22"/>
          <w:szCs w:val="22"/>
        </w:rPr>
        <w:t>ivity and commitment in the workforce</w:t>
      </w:r>
      <w:r w:rsidRPr="73D5B2C4" w:rsidR="41C4B91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41C4B914">
        <w:rPr>
          <w:rFonts w:ascii="Arial" w:hAnsi="Arial" w:eastAsia="Arial" w:cs="Arial"/>
          <w:b w:val="0"/>
          <w:bCs w:val="0"/>
          <w:i w:val="0"/>
          <w:iCs w:val="0"/>
          <w:caps w:val="0"/>
          <w:smallCaps w:val="0"/>
          <w:color w:val="auto"/>
          <w:sz w:val="19"/>
          <w:szCs w:val="19"/>
        </w:rPr>
        <w:t>Bhattacharya et al. 2009).</w:t>
      </w:r>
    </w:p>
    <w:p w:rsidR="5CB6B01B" w:rsidP="73D5B2C4" w:rsidRDefault="5CB6B01B" w14:paraId="619AAFBA" w14:textId="46CEFEFC">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73D5B2C4" w:rsidR="65123AB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As suggested by </w:t>
      </w:r>
      <w:r w:rsidRPr="73D5B2C4" w:rsidR="65123AB4">
        <w:rPr>
          <w:rFonts w:ascii="Calibri" w:hAnsi="Calibri" w:eastAsia="Calibri" w:cs="Calibri" w:asciiTheme="minorAscii" w:hAnsiTheme="minorAscii" w:eastAsiaTheme="minorAscii" w:cstheme="minorAscii"/>
          <w:b w:val="0"/>
          <w:bCs w:val="0"/>
          <w:i w:val="0"/>
          <w:iCs w:val="0"/>
          <w:caps w:val="0"/>
          <w:smallCaps w:val="0"/>
          <w:color w:val="auto"/>
          <w:sz w:val="22"/>
          <w:szCs w:val="22"/>
        </w:rPr>
        <w:t>Evageline</w:t>
      </w:r>
      <w:r w:rsidRPr="73D5B2C4" w:rsidR="65123AB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(2016), “Engagement is an outcome of healthy culture and motivated employees”</w:t>
      </w:r>
      <w:r w:rsidRPr="73D5B2C4" w:rsidR="4E93738E">
        <w:rPr>
          <w:rFonts w:ascii="Calibri" w:hAnsi="Calibri" w:eastAsia="Calibri" w:cs="Calibri" w:asciiTheme="minorAscii" w:hAnsiTheme="minorAscii" w:eastAsiaTheme="minorAscii" w:cstheme="minorAscii"/>
          <w:color w:val="auto"/>
          <w:sz w:val="22"/>
          <w:szCs w:val="22"/>
        </w:rPr>
        <w:t xml:space="preserve">. Having a bad workplace culture has been proven to have negative implications on engagement, </w:t>
      </w:r>
      <w:r w:rsidRPr="73D5B2C4" w:rsidR="2F19E313">
        <w:rPr>
          <w:rFonts w:ascii="Calibri" w:hAnsi="Calibri" w:eastAsia="Calibri" w:cs="Calibri" w:asciiTheme="minorAscii" w:hAnsiTheme="minorAscii" w:eastAsiaTheme="minorAscii" w:cstheme="minorAscii"/>
          <w:b w:val="0"/>
          <w:bCs w:val="0"/>
          <w:i w:val="0"/>
          <w:iCs w:val="0"/>
          <w:caps w:val="0"/>
          <w:smallCaps w:val="0"/>
          <w:color w:val="auto"/>
          <w:sz w:val="22"/>
          <w:szCs w:val="22"/>
        </w:rPr>
        <w:t>Brenyah</w:t>
      </w:r>
      <w:r w:rsidRPr="73D5B2C4" w:rsidR="2F19E31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2F19E313">
        <w:rPr>
          <w:rFonts w:ascii="Calibri" w:hAnsi="Calibri" w:eastAsia="Calibri" w:cs="Calibri" w:asciiTheme="minorAscii" w:hAnsiTheme="minorAscii" w:eastAsiaTheme="minorAscii" w:cstheme="minorAscii"/>
          <w:b w:val="0"/>
          <w:bCs w:val="0"/>
          <w:i w:val="0"/>
          <w:iCs w:val="0"/>
          <w:caps w:val="0"/>
          <w:smallCaps w:val="0"/>
          <w:color w:val="auto"/>
          <w:sz w:val="22"/>
          <w:szCs w:val="22"/>
        </w:rPr>
        <w:t>Obuobisa</w:t>
      </w:r>
      <w:r w:rsidRPr="73D5B2C4" w:rsidR="2F19E31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-Darko (2017) concluded that an </w:t>
      </w:r>
      <w:r w:rsidRPr="73D5B2C4" w:rsidR="2F19E313">
        <w:rPr>
          <w:rFonts w:ascii="Calibri" w:hAnsi="Calibri" w:eastAsia="Calibri" w:cs="Calibri" w:asciiTheme="minorAscii" w:hAnsiTheme="minorAscii" w:eastAsiaTheme="minorAscii" w:cstheme="minorAscii"/>
          <w:b w:val="0"/>
          <w:bCs w:val="0"/>
          <w:i w:val="0"/>
          <w:iCs w:val="0"/>
          <w:caps w:val="0"/>
          <w:smallCaps w:val="0"/>
          <w:color w:val="auto"/>
          <w:sz w:val="22"/>
          <w:szCs w:val="22"/>
        </w:rPr>
        <w:t>org</w:t>
      </w:r>
      <w:r w:rsidRPr="73D5B2C4" w:rsidR="135C7193">
        <w:rPr>
          <w:rFonts w:ascii="Calibri" w:hAnsi="Calibri" w:eastAsia="Calibri" w:cs="Calibri" w:asciiTheme="minorAscii" w:hAnsiTheme="minorAscii" w:eastAsiaTheme="minorAscii" w:cstheme="minorAscii"/>
          <w:b w:val="0"/>
          <w:bCs w:val="0"/>
          <w:i w:val="0"/>
          <w:iCs w:val="0"/>
          <w:caps w:val="0"/>
          <w:smallCaps w:val="0"/>
          <w:color w:val="auto"/>
          <w:sz w:val="22"/>
          <w:szCs w:val="22"/>
        </w:rPr>
        <w:t>anisation</w:t>
      </w:r>
      <w:r w:rsidRPr="73D5B2C4" w:rsidR="2F19E31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with </w:t>
      </w:r>
      <w:r w:rsidRPr="73D5B2C4" w:rsidR="11B96A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an over </w:t>
      </w:r>
      <w:r w:rsidRPr="73D5B2C4" w:rsidR="11B96A79">
        <w:rPr>
          <w:rFonts w:ascii="Calibri" w:hAnsi="Calibri" w:eastAsia="Calibri" w:cs="Calibri" w:asciiTheme="minorAscii" w:hAnsiTheme="minorAscii" w:eastAsiaTheme="minorAscii" w:cstheme="minorAscii"/>
          <w:b w:val="0"/>
          <w:bCs w:val="0"/>
          <w:i w:val="0"/>
          <w:iCs w:val="0"/>
          <w:caps w:val="0"/>
          <w:smallCaps w:val="0"/>
          <w:color w:val="auto"/>
          <w:sz w:val="22"/>
          <w:szCs w:val="22"/>
        </w:rPr>
        <w:t>emphasised</w:t>
      </w:r>
      <w:r w:rsidRPr="73D5B2C4" w:rsidR="11B96A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“power culture” between management and less senior </w:t>
      </w:r>
      <w:r w:rsidRPr="73D5B2C4" w:rsidR="11B96A79">
        <w:rPr>
          <w:rFonts w:ascii="Calibri" w:hAnsi="Calibri" w:eastAsia="Calibri" w:cs="Calibri" w:asciiTheme="minorAscii" w:hAnsiTheme="minorAscii" w:eastAsiaTheme="minorAscii" w:cstheme="minorAscii"/>
          <w:b w:val="0"/>
          <w:bCs w:val="0"/>
          <w:i w:val="0"/>
          <w:iCs w:val="0"/>
          <w:caps w:val="0"/>
          <w:smallCaps w:val="0"/>
          <w:color w:val="auto"/>
          <w:sz w:val="22"/>
          <w:szCs w:val="22"/>
        </w:rPr>
        <w:t>rol</w:t>
      </w:r>
      <w:r w:rsidRPr="73D5B2C4" w:rsidR="7E7A595C">
        <w:rPr>
          <w:rFonts w:ascii="Calibri" w:hAnsi="Calibri" w:eastAsia="Calibri" w:cs="Calibri" w:asciiTheme="minorAscii" w:hAnsiTheme="minorAscii" w:eastAsiaTheme="minorAscii" w:cstheme="minorAscii"/>
          <w:b w:val="0"/>
          <w:bCs w:val="0"/>
          <w:i w:val="0"/>
          <w:iCs w:val="0"/>
          <w:caps w:val="0"/>
          <w:smallCaps w:val="0"/>
          <w:color w:val="auto"/>
          <w:sz w:val="22"/>
          <w:szCs w:val="22"/>
        </w:rPr>
        <w:t>e</w:t>
      </w:r>
      <w:r w:rsidRPr="73D5B2C4" w:rsidR="11B96A79">
        <w:rPr>
          <w:rFonts w:ascii="Calibri" w:hAnsi="Calibri" w:eastAsia="Calibri" w:cs="Calibri" w:asciiTheme="minorAscii" w:hAnsiTheme="minorAscii" w:eastAsiaTheme="minorAscii" w:cstheme="minorAscii"/>
          <w:b w:val="0"/>
          <w:bCs w:val="0"/>
          <w:i w:val="0"/>
          <w:iCs w:val="0"/>
          <w:caps w:val="0"/>
          <w:smallCaps w:val="0"/>
          <w:color w:val="auto"/>
          <w:sz w:val="22"/>
          <w:szCs w:val="22"/>
        </w:rPr>
        <w:t>s</w:t>
      </w:r>
      <w:r w:rsidRPr="73D5B2C4" w:rsidR="11B96A79">
        <w:rPr>
          <w:rFonts w:ascii="Calibri" w:hAnsi="Calibri" w:eastAsia="Calibri" w:cs="Calibri" w:asciiTheme="minorAscii" w:hAnsiTheme="minorAscii" w:eastAsiaTheme="minorAscii" w:cstheme="minorAscii"/>
          <w:b w:val="0"/>
          <w:bCs w:val="0"/>
          <w:i w:val="0"/>
          <w:iCs w:val="0"/>
          <w:caps w:val="0"/>
          <w:smallCaps w:val="0"/>
          <w:color w:val="auto"/>
          <w:sz w:val="22"/>
          <w:szCs w:val="22"/>
        </w:rPr>
        <w:t>, reduces the degree to which employees felt engaged.</w:t>
      </w:r>
      <w:r w:rsidRPr="73D5B2C4" w:rsidR="5E8448BA">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This further </w:t>
      </w:r>
      <w:r w:rsidRPr="73D5B2C4" w:rsidR="292E4D5F">
        <w:rPr>
          <w:rFonts w:ascii="Calibri" w:hAnsi="Calibri" w:eastAsia="Calibri" w:cs="Calibri" w:asciiTheme="minorAscii" w:hAnsiTheme="minorAscii" w:eastAsiaTheme="minorAscii" w:cstheme="minorAscii"/>
          <w:b w:val="0"/>
          <w:bCs w:val="0"/>
          <w:i w:val="0"/>
          <w:iCs w:val="0"/>
          <w:caps w:val="0"/>
          <w:smallCaps w:val="0"/>
          <w:color w:val="auto"/>
          <w:sz w:val="22"/>
          <w:szCs w:val="22"/>
        </w:rPr>
        <w:t>emphasises</w:t>
      </w:r>
      <w:r w:rsidRPr="73D5B2C4" w:rsidR="5E8448BA">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the importance of a positive workplace culture </w:t>
      </w:r>
      <w:r w:rsidRPr="73D5B2C4" w:rsidR="58ACA9FC">
        <w:rPr>
          <w:rFonts w:ascii="Calibri" w:hAnsi="Calibri" w:eastAsia="Calibri" w:cs="Calibri" w:asciiTheme="minorAscii" w:hAnsiTheme="minorAscii" w:eastAsiaTheme="minorAscii" w:cstheme="minorAscii"/>
          <w:b w:val="0"/>
          <w:bCs w:val="0"/>
          <w:i w:val="0"/>
          <w:iCs w:val="0"/>
          <w:caps w:val="0"/>
          <w:smallCaps w:val="0"/>
          <w:color w:val="auto"/>
          <w:sz w:val="22"/>
          <w:szCs w:val="22"/>
        </w:rPr>
        <w:t>as an approach to achieve</w:t>
      </w:r>
      <w:r w:rsidRPr="73D5B2C4" w:rsidR="5E8448BA">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 engaged </w:t>
      </w:r>
      <w:r w:rsidRPr="73D5B2C4" w:rsidR="00260D15">
        <w:rPr>
          <w:rFonts w:ascii="Calibri" w:hAnsi="Calibri" w:eastAsia="Calibri" w:cs="Calibri" w:asciiTheme="minorAscii" w:hAnsiTheme="minorAscii" w:eastAsiaTheme="minorAscii" w:cstheme="minorAscii"/>
          <w:b w:val="0"/>
          <w:bCs w:val="0"/>
          <w:i w:val="0"/>
          <w:iCs w:val="0"/>
          <w:caps w:val="0"/>
          <w:smallCaps w:val="0"/>
          <w:color w:val="auto"/>
          <w:sz w:val="22"/>
          <w:szCs w:val="22"/>
        </w:rPr>
        <w:t>workplace</w:t>
      </w:r>
      <w:r w:rsidRPr="73D5B2C4" w:rsidR="5E8448BA">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p>
    <w:p w:rsidR="741CFD09" w:rsidP="73D5B2C4" w:rsidRDefault="741CFD09" w14:paraId="52692BF9" w14:textId="19035B07">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p>
    <w:p w:rsidR="27548E07" w:rsidP="73D5B2C4" w:rsidRDefault="27548E07" w14:paraId="3210EDCD" w14:textId="261A49D7">
      <w:pPr>
        <w:spacing w:line="360" w:lineRule="auto"/>
        <w:jc w:val="left"/>
        <w:rPr>
          <w:rFonts w:ascii="Calibri" w:hAnsi="Calibri" w:eastAsia="Calibri" w:cs="Calibri"/>
          <w:color w:val="auto"/>
          <w:sz w:val="22"/>
          <w:szCs w:val="22"/>
        </w:rPr>
      </w:pPr>
      <w:r>
        <w:br/>
      </w:r>
      <w:r w:rsidRPr="73D5B2C4" w:rsidR="6801C001">
        <w:rPr>
          <w:rFonts w:ascii="Calibri" w:hAnsi="Calibri" w:eastAsia="Calibri" w:cs="Calibri"/>
          <w:b w:val="1"/>
          <w:bCs w:val="1"/>
          <w:color w:val="auto"/>
          <w:sz w:val="22"/>
          <w:szCs w:val="22"/>
        </w:rPr>
        <w:t xml:space="preserve">4. Critically evaluate the interrelationships between employee voice and </w:t>
      </w:r>
      <w:r w:rsidRPr="73D5B2C4" w:rsidR="6801C001">
        <w:rPr>
          <w:rFonts w:ascii="Calibri" w:hAnsi="Calibri" w:eastAsia="Calibri" w:cs="Calibri"/>
          <w:b w:val="1"/>
          <w:bCs w:val="1"/>
          <w:color w:val="auto"/>
          <w:sz w:val="22"/>
          <w:szCs w:val="22"/>
        </w:rPr>
        <w:t>organisational</w:t>
      </w:r>
      <w:r w:rsidRPr="73D5B2C4" w:rsidR="6801C001">
        <w:rPr>
          <w:rFonts w:ascii="Calibri" w:hAnsi="Calibri" w:eastAsia="Calibri" w:cs="Calibri"/>
          <w:b w:val="1"/>
          <w:bCs w:val="1"/>
          <w:color w:val="auto"/>
          <w:sz w:val="22"/>
          <w:szCs w:val="22"/>
        </w:rPr>
        <w:t xml:space="preserve"> performance. (AC 1.4)</w:t>
      </w:r>
      <w:r w:rsidRPr="73D5B2C4" w:rsidR="6801C001">
        <w:rPr>
          <w:rFonts w:ascii="Calibri" w:hAnsi="Calibri" w:eastAsia="Calibri" w:cs="Calibri"/>
          <w:b w:val="1"/>
          <w:bCs w:val="1"/>
          <w:color w:val="auto"/>
          <w:sz w:val="22"/>
          <w:szCs w:val="22"/>
        </w:rPr>
        <w:t xml:space="preserve"> </w:t>
      </w:r>
    </w:p>
    <w:p w:rsidR="0E76A3FE" w:rsidP="73D5B2C4" w:rsidRDefault="0E76A3FE" w14:paraId="22E85942" w14:textId="010CD7E0">
      <w:pPr>
        <w:pStyle w:val="Normal"/>
        <w:spacing w:line="360" w:lineRule="auto"/>
        <w:jc w:val="left"/>
        <w:rPr>
          <w:rFonts w:ascii="Calibri" w:hAnsi="Calibri" w:eastAsia="Calibri" w:cs="Calibri" w:asciiTheme="minorAscii" w:hAnsiTheme="minorAscii" w:eastAsiaTheme="minorAscii" w:cstheme="minorAscii"/>
          <w:color w:val="auto"/>
          <w:sz w:val="22"/>
          <w:szCs w:val="22"/>
        </w:rPr>
      </w:pPr>
      <w:r w:rsidRPr="73D5B2C4" w:rsidR="10383235">
        <w:rPr>
          <w:rFonts w:ascii="Calibri" w:hAnsi="Calibri" w:eastAsia="Calibri" w:cs="Calibri" w:asciiTheme="minorAscii" w:hAnsiTheme="minorAscii" w:eastAsiaTheme="minorAscii" w:cstheme="minorAscii"/>
          <w:color w:val="auto"/>
          <w:sz w:val="22"/>
          <w:szCs w:val="22"/>
        </w:rPr>
        <w:t xml:space="preserve">Go quest would </w:t>
      </w:r>
      <w:r w:rsidRPr="73D5B2C4" w:rsidR="14E5025E">
        <w:rPr>
          <w:rFonts w:ascii="Calibri" w:hAnsi="Calibri" w:eastAsia="Calibri" w:cs="Calibri" w:asciiTheme="minorAscii" w:hAnsiTheme="minorAscii" w:eastAsiaTheme="minorAscii" w:cstheme="minorAscii"/>
          <w:color w:val="auto"/>
          <w:sz w:val="22"/>
          <w:szCs w:val="22"/>
        </w:rPr>
        <w:t>benefit</w:t>
      </w:r>
      <w:r w:rsidRPr="73D5B2C4" w:rsidR="10383235">
        <w:rPr>
          <w:rFonts w:ascii="Calibri" w:hAnsi="Calibri" w:eastAsia="Calibri" w:cs="Calibri" w:asciiTheme="minorAscii" w:hAnsiTheme="minorAscii" w:eastAsiaTheme="minorAscii" w:cstheme="minorAscii"/>
          <w:color w:val="auto"/>
          <w:sz w:val="22"/>
          <w:szCs w:val="22"/>
        </w:rPr>
        <w:t xml:space="preserve"> from implementing employee voice practices due to the benefits they offer to employees and employers outlined by the CIPD (2021a). The CIPD </w:t>
      </w:r>
      <w:r w:rsidRPr="73D5B2C4" w:rsidR="10383235">
        <w:rPr>
          <w:rFonts w:ascii="Calibri" w:hAnsi="Calibri" w:eastAsia="Calibri" w:cs="Calibri" w:asciiTheme="minorAscii" w:hAnsiTheme="minorAscii" w:eastAsiaTheme="minorAscii" w:cstheme="minorAscii"/>
          <w:color w:val="auto"/>
          <w:sz w:val="22"/>
          <w:szCs w:val="22"/>
        </w:rPr>
        <w:t>emphasises</w:t>
      </w:r>
      <w:r w:rsidRPr="73D5B2C4" w:rsidR="10383235">
        <w:rPr>
          <w:rFonts w:ascii="Calibri" w:hAnsi="Calibri" w:eastAsia="Calibri" w:cs="Calibri" w:asciiTheme="minorAscii" w:hAnsiTheme="minorAscii" w:eastAsiaTheme="minorAscii" w:cstheme="minorAscii"/>
          <w:color w:val="auto"/>
          <w:sz w:val="22"/>
          <w:szCs w:val="22"/>
        </w:rPr>
        <w:t xml:space="preserve"> the </w:t>
      </w:r>
      <w:r w:rsidRPr="73D5B2C4" w:rsidR="49DD618C">
        <w:rPr>
          <w:rFonts w:ascii="Calibri" w:hAnsi="Calibri" w:eastAsia="Calibri" w:cs="Calibri" w:asciiTheme="minorAscii" w:hAnsiTheme="minorAscii" w:eastAsiaTheme="minorAscii" w:cstheme="minorAscii"/>
          <w:color w:val="auto"/>
          <w:sz w:val="22"/>
          <w:szCs w:val="22"/>
        </w:rPr>
        <w:t>need for and importance of</w:t>
      </w:r>
      <w:r w:rsidRPr="73D5B2C4" w:rsidR="10383235">
        <w:rPr>
          <w:rFonts w:ascii="Calibri" w:hAnsi="Calibri" w:eastAsia="Calibri" w:cs="Calibri" w:asciiTheme="minorAscii" w:hAnsiTheme="minorAscii" w:eastAsiaTheme="minorAscii" w:cstheme="minorAscii"/>
          <w:color w:val="auto"/>
          <w:sz w:val="22"/>
          <w:szCs w:val="22"/>
        </w:rPr>
        <w:t xml:space="preserve"> Employee voice</w:t>
      </w:r>
      <w:r w:rsidRPr="73D5B2C4" w:rsidR="119927E6">
        <w:rPr>
          <w:rFonts w:ascii="Calibri" w:hAnsi="Calibri" w:eastAsia="Calibri" w:cs="Calibri" w:asciiTheme="minorAscii" w:hAnsiTheme="minorAscii" w:eastAsiaTheme="minorAscii" w:cstheme="minorAscii"/>
          <w:color w:val="auto"/>
          <w:sz w:val="22"/>
          <w:szCs w:val="22"/>
        </w:rPr>
        <w:t>, a practice w</w:t>
      </w:r>
      <w:r w:rsidRPr="73D5B2C4" w:rsidR="10383235">
        <w:rPr>
          <w:rFonts w:ascii="Calibri" w:hAnsi="Calibri" w:eastAsia="Calibri" w:cs="Calibri" w:asciiTheme="minorAscii" w:hAnsiTheme="minorAscii" w:eastAsiaTheme="minorAscii" w:cstheme="minorAscii"/>
          <w:color w:val="auto"/>
          <w:sz w:val="22"/>
          <w:szCs w:val="22"/>
        </w:rPr>
        <w:t xml:space="preserve">hich allows for the opportunity to build and sustain trust, drive advocacy which will </w:t>
      </w:r>
      <w:r w:rsidRPr="73D5B2C4" w:rsidR="10383235">
        <w:rPr>
          <w:rFonts w:ascii="Calibri" w:hAnsi="Calibri" w:eastAsia="Calibri" w:cs="Calibri" w:asciiTheme="minorAscii" w:hAnsiTheme="minorAscii" w:eastAsiaTheme="minorAscii" w:cstheme="minorAscii"/>
          <w:color w:val="auto"/>
          <w:sz w:val="22"/>
          <w:szCs w:val="22"/>
        </w:rPr>
        <w:t>assist</w:t>
      </w:r>
      <w:r w:rsidRPr="73D5B2C4" w:rsidR="10383235">
        <w:rPr>
          <w:rFonts w:ascii="Calibri" w:hAnsi="Calibri" w:eastAsia="Calibri" w:cs="Calibri" w:asciiTheme="minorAscii" w:hAnsiTheme="minorAscii" w:eastAsiaTheme="minorAscii" w:cstheme="minorAscii"/>
          <w:color w:val="auto"/>
          <w:sz w:val="22"/>
          <w:szCs w:val="22"/>
        </w:rPr>
        <w:t xml:space="preserve"> reputation and recruitment, enable sharing of ideas as well as many more. </w:t>
      </w:r>
      <w:r w:rsidRPr="73D5B2C4" w:rsidR="10383235">
        <w:rPr>
          <w:rFonts w:ascii="Calibri" w:hAnsi="Calibri" w:eastAsia="Calibri" w:cs="Calibri" w:asciiTheme="minorAscii" w:hAnsiTheme="minorAscii" w:eastAsiaTheme="minorAscii" w:cstheme="minorAscii"/>
          <w:color w:val="auto"/>
          <w:sz w:val="22"/>
          <w:szCs w:val="22"/>
        </w:rPr>
        <w:t>Furthermore, the CIPD adds that employees</w:t>
      </w:r>
      <w:r w:rsidRPr="73D5B2C4" w:rsidR="296A276C">
        <w:rPr>
          <w:rFonts w:ascii="Calibri" w:hAnsi="Calibri" w:eastAsia="Calibri" w:cs="Calibri" w:asciiTheme="minorAscii" w:hAnsiTheme="minorAscii" w:eastAsiaTheme="minorAscii" w:cstheme="minorAscii"/>
          <w:color w:val="auto"/>
          <w:sz w:val="22"/>
          <w:szCs w:val="22"/>
        </w:rPr>
        <w:t>,</w:t>
      </w:r>
      <w:r w:rsidRPr="73D5B2C4" w:rsidR="10383235">
        <w:rPr>
          <w:rFonts w:ascii="Calibri" w:hAnsi="Calibri" w:eastAsia="Calibri" w:cs="Calibri" w:asciiTheme="minorAscii" w:hAnsiTheme="minorAscii" w:eastAsiaTheme="minorAscii" w:cstheme="minorAscii"/>
          <w:color w:val="auto"/>
          <w:sz w:val="22"/>
          <w:szCs w:val="22"/>
        </w:rPr>
        <w:t xml:space="preserve"> </w:t>
      </w:r>
      <w:r w:rsidRPr="73D5B2C4" w:rsidR="67BE41B0">
        <w:rPr>
          <w:rFonts w:ascii="Calibri" w:hAnsi="Calibri" w:eastAsia="Calibri" w:cs="Calibri" w:asciiTheme="minorAscii" w:hAnsiTheme="minorAscii" w:eastAsiaTheme="minorAscii" w:cstheme="minorAscii"/>
          <w:color w:val="auto"/>
          <w:sz w:val="22"/>
          <w:szCs w:val="22"/>
        </w:rPr>
        <w:t>because of</w:t>
      </w:r>
      <w:r w:rsidRPr="73D5B2C4" w:rsidR="10383235">
        <w:rPr>
          <w:rFonts w:ascii="Calibri" w:hAnsi="Calibri" w:eastAsia="Calibri" w:cs="Calibri" w:asciiTheme="minorAscii" w:hAnsiTheme="minorAscii" w:eastAsiaTheme="minorAscii" w:cstheme="minorAscii"/>
          <w:color w:val="auto"/>
          <w:sz w:val="22"/>
          <w:szCs w:val="22"/>
        </w:rPr>
        <w:t xml:space="preserve"> these practices produce </w:t>
      </w:r>
      <w:r w:rsidRPr="73D5B2C4" w:rsidR="10383235">
        <w:rPr>
          <w:rFonts w:ascii="Calibri" w:hAnsi="Calibri" w:eastAsia="Calibri" w:cs="Calibri" w:asciiTheme="minorAscii" w:hAnsiTheme="minorAscii" w:eastAsiaTheme="minorAscii" w:cstheme="minorAscii"/>
          <w:color w:val="auto"/>
          <w:sz w:val="22"/>
          <w:szCs w:val="22"/>
        </w:rPr>
        <w:t>good work</w:t>
      </w:r>
      <w:r w:rsidRPr="73D5B2C4" w:rsidR="10383235">
        <w:rPr>
          <w:rFonts w:ascii="Calibri" w:hAnsi="Calibri" w:eastAsia="Calibri" w:cs="Calibri" w:asciiTheme="minorAscii" w:hAnsiTheme="minorAscii" w:eastAsiaTheme="minorAscii" w:cstheme="minorAscii"/>
          <w:color w:val="auto"/>
          <w:sz w:val="22"/>
          <w:szCs w:val="22"/>
        </w:rPr>
        <w:t xml:space="preserve"> and experience better job quality and increased job satisfaction</w:t>
      </w:r>
      <w:r w:rsidRPr="73D5B2C4" w:rsidR="49F14145">
        <w:rPr>
          <w:rFonts w:ascii="Calibri" w:hAnsi="Calibri" w:eastAsia="Calibri" w:cs="Calibri" w:asciiTheme="minorAscii" w:hAnsiTheme="minorAscii" w:eastAsiaTheme="minorAscii" w:cstheme="minorAscii"/>
          <w:color w:val="auto"/>
          <w:sz w:val="22"/>
          <w:szCs w:val="22"/>
        </w:rPr>
        <w:t>.</w:t>
      </w:r>
      <w:r w:rsidRPr="73D5B2C4" w:rsidR="49F14145">
        <w:rPr>
          <w:rFonts w:ascii="Calibri" w:hAnsi="Calibri" w:eastAsia="Calibri" w:cs="Calibri" w:asciiTheme="minorAscii" w:hAnsiTheme="minorAscii" w:eastAsiaTheme="minorAscii" w:cstheme="minorAscii"/>
          <w:color w:val="auto"/>
          <w:sz w:val="22"/>
          <w:szCs w:val="22"/>
        </w:rPr>
        <w:t xml:space="preserve"> </w:t>
      </w:r>
      <w:r w:rsidRPr="73D5B2C4" w:rsidR="49F14145">
        <w:rPr>
          <w:rFonts w:ascii="Calibri" w:hAnsi="Calibri" w:eastAsia="Calibri" w:cs="Calibri" w:asciiTheme="minorAscii" w:hAnsiTheme="minorAscii" w:eastAsiaTheme="minorAscii" w:cstheme="minorAscii"/>
          <w:color w:val="auto"/>
          <w:sz w:val="22"/>
          <w:szCs w:val="22"/>
        </w:rPr>
        <w:t xml:space="preserve">Effective use of employee voice means that employees’ views are sought out; they are listened </w:t>
      </w:r>
      <w:r w:rsidRPr="73D5B2C4" w:rsidR="447DC02F">
        <w:rPr>
          <w:rFonts w:ascii="Calibri" w:hAnsi="Calibri" w:eastAsia="Calibri" w:cs="Calibri" w:asciiTheme="minorAscii" w:hAnsiTheme="minorAscii" w:eastAsiaTheme="minorAscii" w:cstheme="minorAscii"/>
          <w:color w:val="auto"/>
          <w:sz w:val="22"/>
          <w:szCs w:val="22"/>
        </w:rPr>
        <w:t>to,</w:t>
      </w:r>
      <w:r w:rsidRPr="73D5B2C4" w:rsidR="49F14145">
        <w:rPr>
          <w:rFonts w:ascii="Calibri" w:hAnsi="Calibri" w:eastAsia="Calibri" w:cs="Calibri" w:asciiTheme="minorAscii" w:hAnsiTheme="minorAscii" w:eastAsiaTheme="minorAscii" w:cstheme="minorAscii"/>
          <w:color w:val="auto"/>
          <w:sz w:val="22"/>
          <w:szCs w:val="22"/>
        </w:rPr>
        <w:t xml:space="preserve"> and their opinions count and make a difference (Macleod and Clarke, 2009)</w:t>
      </w:r>
      <w:r w:rsidRPr="73D5B2C4" w:rsidR="31AD0435">
        <w:rPr>
          <w:rFonts w:ascii="Calibri" w:hAnsi="Calibri" w:eastAsia="Calibri" w:cs="Calibri" w:asciiTheme="minorAscii" w:hAnsiTheme="minorAscii" w:eastAsiaTheme="minorAscii" w:cstheme="minorAscii"/>
          <w:color w:val="auto"/>
          <w:sz w:val="22"/>
          <w:szCs w:val="22"/>
        </w:rPr>
        <w:t xml:space="preserve">. </w:t>
      </w:r>
    </w:p>
    <w:p w:rsidR="2AED85F7" w:rsidP="73D5B2C4" w:rsidRDefault="2AED85F7" w14:paraId="45FF14BF" w14:textId="7993DACB">
      <w:pPr>
        <w:pStyle w:val="Normal"/>
        <w:spacing w:line="360" w:lineRule="auto"/>
        <w:jc w:val="left"/>
        <w:rPr>
          <w:rFonts w:ascii="Calibri" w:hAnsi="Calibri" w:eastAsia="Calibri" w:cs="Calibri" w:asciiTheme="minorAscii" w:hAnsiTheme="minorAscii" w:eastAsiaTheme="minorAscii" w:cstheme="minorAscii"/>
          <w:color w:val="auto"/>
          <w:sz w:val="22"/>
          <w:szCs w:val="22"/>
        </w:rPr>
      </w:pPr>
      <w:r w:rsidRPr="73D5B2C4" w:rsidR="47700678">
        <w:rPr>
          <w:rFonts w:ascii="Calibri" w:hAnsi="Calibri" w:eastAsia="Calibri" w:cs="Calibri" w:asciiTheme="minorAscii" w:hAnsiTheme="minorAscii" w:eastAsiaTheme="minorAscii" w:cstheme="minorAscii"/>
          <w:color w:val="auto"/>
          <w:sz w:val="22"/>
          <w:szCs w:val="22"/>
        </w:rPr>
        <w:t xml:space="preserve">Employee voice practices </w:t>
      </w:r>
      <w:r w:rsidRPr="73D5B2C4" w:rsidR="51386301">
        <w:rPr>
          <w:rFonts w:ascii="Calibri" w:hAnsi="Calibri" w:eastAsia="Calibri" w:cs="Calibri" w:asciiTheme="minorAscii" w:hAnsiTheme="minorAscii" w:eastAsiaTheme="minorAscii" w:cstheme="minorAscii"/>
          <w:color w:val="auto"/>
          <w:sz w:val="22"/>
          <w:szCs w:val="22"/>
        </w:rPr>
        <w:t>do not</w:t>
      </w:r>
      <w:r w:rsidRPr="73D5B2C4" w:rsidR="47700678">
        <w:rPr>
          <w:rFonts w:ascii="Calibri" w:hAnsi="Calibri" w:eastAsia="Calibri" w:cs="Calibri" w:asciiTheme="minorAscii" w:hAnsiTheme="minorAscii" w:eastAsiaTheme="minorAscii" w:cstheme="minorAscii"/>
          <w:color w:val="auto"/>
          <w:sz w:val="22"/>
          <w:szCs w:val="22"/>
        </w:rPr>
        <w:t xml:space="preserve"> only </w:t>
      </w:r>
      <w:r w:rsidRPr="73D5B2C4" w:rsidR="47700678">
        <w:rPr>
          <w:rFonts w:ascii="Calibri" w:hAnsi="Calibri" w:eastAsia="Calibri" w:cs="Calibri" w:asciiTheme="minorAscii" w:hAnsiTheme="minorAscii" w:eastAsiaTheme="minorAscii" w:cstheme="minorAscii"/>
          <w:color w:val="auto"/>
          <w:sz w:val="22"/>
          <w:szCs w:val="22"/>
        </w:rPr>
        <w:t>harbour</w:t>
      </w:r>
      <w:r w:rsidRPr="73D5B2C4" w:rsidR="47700678">
        <w:rPr>
          <w:rFonts w:ascii="Calibri" w:hAnsi="Calibri" w:eastAsia="Calibri" w:cs="Calibri" w:asciiTheme="minorAscii" w:hAnsiTheme="minorAscii" w:eastAsiaTheme="minorAscii" w:cstheme="minorAscii"/>
          <w:color w:val="auto"/>
          <w:sz w:val="22"/>
          <w:szCs w:val="22"/>
        </w:rPr>
        <w:t xml:space="preserve"> </w:t>
      </w:r>
      <w:r w:rsidRPr="73D5B2C4" w:rsidR="52D13D70">
        <w:rPr>
          <w:rFonts w:ascii="Calibri" w:hAnsi="Calibri" w:eastAsia="Calibri" w:cs="Calibri" w:asciiTheme="minorAscii" w:hAnsiTheme="minorAscii" w:eastAsiaTheme="minorAscii" w:cstheme="minorAscii"/>
          <w:color w:val="auto"/>
          <w:sz w:val="22"/>
          <w:szCs w:val="22"/>
        </w:rPr>
        <w:t>positive</w:t>
      </w:r>
      <w:r w:rsidRPr="73D5B2C4" w:rsidR="47700678">
        <w:rPr>
          <w:rFonts w:ascii="Calibri" w:hAnsi="Calibri" w:eastAsia="Calibri" w:cs="Calibri" w:asciiTheme="minorAscii" w:hAnsiTheme="minorAscii" w:eastAsiaTheme="minorAscii" w:cstheme="minorAscii"/>
          <w:color w:val="auto"/>
          <w:sz w:val="22"/>
          <w:szCs w:val="22"/>
        </w:rPr>
        <w:t xml:space="preserve"> results</w:t>
      </w:r>
      <w:r w:rsidRPr="73D5B2C4" w:rsidR="47700678">
        <w:rPr>
          <w:rFonts w:ascii="Calibri" w:hAnsi="Calibri" w:eastAsia="Calibri" w:cs="Calibri" w:asciiTheme="minorAscii" w:hAnsiTheme="minorAscii" w:eastAsiaTheme="minorAscii" w:cstheme="minorAscii"/>
          <w:color w:val="auto"/>
          <w:sz w:val="22"/>
          <w:szCs w:val="22"/>
        </w:rPr>
        <w:t xml:space="preserve"> however</w:t>
      </w:r>
      <w:r w:rsidRPr="73D5B2C4" w:rsidR="47700678">
        <w:rPr>
          <w:rFonts w:ascii="Calibri" w:hAnsi="Calibri" w:eastAsia="Calibri" w:cs="Calibri" w:asciiTheme="minorAscii" w:hAnsiTheme="minorAscii" w:eastAsiaTheme="minorAscii" w:cstheme="minorAscii"/>
          <w:color w:val="auto"/>
          <w:sz w:val="22"/>
          <w:szCs w:val="22"/>
        </w:rPr>
        <w:t xml:space="preserve">, </w:t>
      </w:r>
      <w:r w:rsidRPr="73D5B2C4" w:rsidR="7BDC637F">
        <w:rPr>
          <w:rFonts w:ascii="Calibri" w:hAnsi="Calibri" w:eastAsia="Calibri" w:cs="Calibri" w:asciiTheme="minorAscii" w:hAnsiTheme="minorAscii" w:eastAsiaTheme="minorAscii" w:cstheme="minorAscii"/>
          <w:color w:val="auto"/>
          <w:sz w:val="22"/>
          <w:szCs w:val="22"/>
        </w:rPr>
        <w:t>one</w:t>
      </w:r>
      <w:r w:rsidRPr="73D5B2C4" w:rsidR="47700678">
        <w:rPr>
          <w:rFonts w:ascii="Calibri" w:hAnsi="Calibri" w:eastAsia="Calibri" w:cs="Calibri" w:asciiTheme="minorAscii" w:hAnsiTheme="minorAscii" w:eastAsiaTheme="minorAscii" w:cstheme="minorAscii"/>
          <w:color w:val="auto"/>
          <w:sz w:val="22"/>
          <w:szCs w:val="22"/>
        </w:rPr>
        <w:t xml:space="preserve"> study found that although employee voice did not have a negative impact on </w:t>
      </w:r>
      <w:r w:rsidRPr="73D5B2C4" w:rsidR="47700678">
        <w:rPr>
          <w:rFonts w:ascii="Calibri" w:hAnsi="Calibri" w:eastAsia="Calibri" w:cs="Calibri" w:asciiTheme="minorAscii" w:hAnsiTheme="minorAscii" w:eastAsiaTheme="minorAscii" w:cstheme="minorAscii"/>
          <w:color w:val="auto"/>
          <w:sz w:val="22"/>
          <w:szCs w:val="22"/>
        </w:rPr>
        <w:t>labour</w:t>
      </w:r>
      <w:r w:rsidRPr="73D5B2C4" w:rsidR="47700678">
        <w:rPr>
          <w:rFonts w:ascii="Calibri" w:hAnsi="Calibri" w:eastAsia="Calibri" w:cs="Calibri" w:asciiTheme="minorAscii" w:hAnsiTheme="minorAscii" w:eastAsiaTheme="minorAscii" w:cstheme="minorAscii"/>
          <w:color w:val="auto"/>
          <w:sz w:val="22"/>
          <w:szCs w:val="22"/>
        </w:rPr>
        <w:t xml:space="preserve"> productivity, </w:t>
      </w:r>
      <w:r w:rsidRPr="73D5B2C4" w:rsidR="26877629">
        <w:rPr>
          <w:rFonts w:ascii="Calibri" w:hAnsi="Calibri" w:eastAsia="Calibri" w:cs="Calibri" w:asciiTheme="minorAscii" w:hAnsiTheme="minorAscii" w:eastAsiaTheme="minorAscii" w:cstheme="minorAscii"/>
          <w:color w:val="auto"/>
          <w:sz w:val="22"/>
          <w:szCs w:val="22"/>
        </w:rPr>
        <w:t xml:space="preserve">its effect on labour productivity was </w:t>
      </w:r>
      <w:r w:rsidRPr="73D5B2C4" w:rsidR="26877629">
        <w:rPr>
          <w:rFonts w:ascii="Calibri" w:hAnsi="Calibri" w:eastAsia="Calibri" w:cs="Calibri" w:asciiTheme="minorAscii" w:hAnsiTheme="minorAscii" w:eastAsiaTheme="minorAscii" w:cstheme="minorAscii"/>
          <w:color w:val="auto"/>
          <w:sz w:val="22"/>
          <w:szCs w:val="22"/>
        </w:rPr>
        <w:t>also not</w:t>
      </w:r>
      <w:r w:rsidRPr="73D5B2C4" w:rsidR="0A768EB6">
        <w:rPr>
          <w:rFonts w:ascii="Calibri" w:hAnsi="Calibri" w:eastAsia="Calibri" w:cs="Calibri" w:asciiTheme="minorAscii" w:hAnsiTheme="minorAscii" w:eastAsiaTheme="minorAscii" w:cstheme="minorAscii"/>
          <w:color w:val="auto"/>
          <w:sz w:val="22"/>
          <w:szCs w:val="22"/>
        </w:rPr>
        <w:t xml:space="preserve"> </w:t>
      </w:r>
      <w:r w:rsidRPr="73D5B2C4" w:rsidR="56C7D892">
        <w:rPr>
          <w:rFonts w:ascii="Calibri" w:hAnsi="Calibri" w:eastAsia="Calibri" w:cs="Calibri" w:asciiTheme="minorAscii" w:hAnsiTheme="minorAscii" w:eastAsiaTheme="minorAscii" w:cstheme="minorAscii"/>
          <w:color w:val="auto"/>
          <w:sz w:val="22"/>
          <w:szCs w:val="22"/>
        </w:rPr>
        <w:t>significantly</w:t>
      </w:r>
      <w:r w:rsidRPr="73D5B2C4" w:rsidR="0A768EB6">
        <w:rPr>
          <w:rFonts w:ascii="Calibri" w:hAnsi="Calibri" w:eastAsia="Calibri" w:cs="Calibri" w:asciiTheme="minorAscii" w:hAnsiTheme="minorAscii" w:eastAsiaTheme="minorAscii" w:cstheme="minorAscii"/>
          <w:color w:val="auto"/>
          <w:sz w:val="22"/>
          <w:szCs w:val="22"/>
        </w:rPr>
        <w:t xml:space="preserve"> positive either</w:t>
      </w:r>
      <w:r w:rsidRPr="73D5B2C4" w:rsidR="7CE36669">
        <w:rPr>
          <w:rFonts w:ascii="Calibri" w:hAnsi="Calibri" w:eastAsia="Calibri" w:cs="Calibri" w:asciiTheme="minorAscii" w:hAnsiTheme="minorAscii" w:eastAsiaTheme="minorAscii" w:cstheme="minorAscii"/>
          <w:color w:val="auto"/>
          <w:sz w:val="22"/>
          <w:szCs w:val="22"/>
        </w:rPr>
        <w:t xml:space="preserve"> (Kim et al, 2010).</w:t>
      </w:r>
    </w:p>
    <w:p w:rsidR="741CFD09" w:rsidP="73D5B2C4" w:rsidRDefault="741CFD09" w14:paraId="376CDC22" w14:textId="43CB3A7A">
      <w:pPr>
        <w:pStyle w:val="Normal"/>
        <w:spacing w:line="360" w:lineRule="auto"/>
        <w:jc w:val="left"/>
        <w:rPr>
          <w:rFonts w:ascii="Calibri" w:hAnsi="Calibri" w:eastAsia="Calibri" w:cs="Calibri"/>
          <w:color w:val="auto"/>
          <w:sz w:val="22"/>
          <w:szCs w:val="22"/>
        </w:rPr>
      </w:pPr>
      <w:r w:rsidRPr="73D5B2C4" w:rsidR="31AD0435">
        <w:rPr>
          <w:rFonts w:ascii="Calibri" w:hAnsi="Calibri" w:eastAsia="Calibri" w:cs="Calibri" w:asciiTheme="minorAscii" w:hAnsiTheme="minorAscii" w:eastAsiaTheme="minorAscii" w:cstheme="minorAscii"/>
          <w:color w:val="auto"/>
          <w:sz w:val="22"/>
          <w:szCs w:val="22"/>
        </w:rPr>
        <w:t>It is important to note that employee voice allows for better overall engagement within the workforce when there</w:t>
      </w:r>
      <w:r w:rsidRPr="73D5B2C4" w:rsidR="14BEC039">
        <w:rPr>
          <w:rFonts w:ascii="Calibri" w:hAnsi="Calibri" w:eastAsia="Calibri" w:cs="Calibri" w:asciiTheme="minorAscii" w:hAnsiTheme="minorAscii" w:eastAsiaTheme="minorAscii" w:cstheme="minorAscii"/>
          <w:color w:val="auto"/>
          <w:sz w:val="22"/>
          <w:szCs w:val="22"/>
        </w:rPr>
        <w:t xml:space="preserve"> is a strengthened employee-line manager relationship as well as </w:t>
      </w:r>
      <w:r w:rsidRPr="73D5B2C4" w:rsidR="1EA427B5">
        <w:rPr>
          <w:rFonts w:ascii="Calibri" w:hAnsi="Calibri" w:eastAsia="Calibri" w:cs="Calibri" w:asciiTheme="minorAscii" w:hAnsiTheme="minorAscii" w:eastAsiaTheme="minorAscii" w:cstheme="minorAscii"/>
          <w:color w:val="auto"/>
          <w:sz w:val="22"/>
          <w:szCs w:val="22"/>
        </w:rPr>
        <w:t>elevated levels</w:t>
      </w:r>
      <w:r w:rsidRPr="73D5B2C4" w:rsidR="14BEC039">
        <w:rPr>
          <w:rFonts w:ascii="Calibri" w:hAnsi="Calibri" w:eastAsia="Calibri" w:cs="Calibri" w:asciiTheme="minorAscii" w:hAnsiTheme="minorAscii" w:eastAsiaTheme="minorAscii" w:cstheme="minorAscii"/>
          <w:color w:val="auto"/>
          <w:sz w:val="22"/>
          <w:szCs w:val="22"/>
        </w:rPr>
        <w:t xml:space="preserve"> of trust in </w:t>
      </w:r>
      <w:r w:rsidRPr="73D5B2C4" w:rsidR="056FF1DC">
        <w:rPr>
          <w:rFonts w:ascii="Calibri" w:hAnsi="Calibri" w:eastAsia="Calibri" w:cs="Calibri" w:asciiTheme="minorAscii" w:hAnsiTheme="minorAscii" w:eastAsiaTheme="minorAscii" w:cstheme="minorAscii"/>
          <w:color w:val="auto"/>
          <w:sz w:val="22"/>
          <w:szCs w:val="22"/>
        </w:rPr>
        <w:t>senior</w:t>
      </w:r>
      <w:r w:rsidRPr="73D5B2C4" w:rsidR="14BEC039">
        <w:rPr>
          <w:rFonts w:ascii="Calibri" w:hAnsi="Calibri" w:eastAsia="Calibri" w:cs="Calibri" w:asciiTheme="minorAscii" w:hAnsiTheme="minorAscii" w:eastAsiaTheme="minorAscii" w:cstheme="minorAscii"/>
          <w:color w:val="auto"/>
          <w:sz w:val="22"/>
          <w:szCs w:val="22"/>
        </w:rPr>
        <w:t xml:space="preserve"> managers from employees</w:t>
      </w:r>
      <w:r w:rsidRPr="73D5B2C4" w:rsidR="0AF4782F">
        <w:rPr>
          <w:rFonts w:ascii="Calibri" w:hAnsi="Calibri" w:eastAsia="Calibri" w:cs="Calibri" w:asciiTheme="minorAscii" w:hAnsiTheme="minorAscii" w:eastAsiaTheme="minorAscii" w:cstheme="minorAscii"/>
          <w:color w:val="auto"/>
          <w:sz w:val="22"/>
          <w:szCs w:val="22"/>
        </w:rPr>
        <w:t xml:space="preserve"> (</w:t>
      </w:r>
      <w:r w:rsidRPr="73D5B2C4" w:rsidR="0AF4782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Rees, </w:t>
      </w:r>
      <w:r w:rsidRPr="73D5B2C4" w:rsidR="0AF4782F">
        <w:rPr>
          <w:rFonts w:ascii="Calibri" w:hAnsi="Calibri" w:eastAsia="Calibri" w:cs="Calibri" w:asciiTheme="minorAscii" w:hAnsiTheme="minorAscii" w:eastAsiaTheme="minorAscii" w:cstheme="minorAscii"/>
          <w:b w:val="0"/>
          <w:bCs w:val="0"/>
          <w:i w:val="0"/>
          <w:iCs w:val="0"/>
          <w:caps w:val="0"/>
          <w:smallCaps w:val="0"/>
          <w:color w:val="auto"/>
          <w:sz w:val="22"/>
          <w:szCs w:val="22"/>
        </w:rPr>
        <w:t>Alfes</w:t>
      </w:r>
      <w:r w:rsidRPr="73D5B2C4" w:rsidR="0AF4782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Gatenby, 2013).</w:t>
      </w:r>
      <w:r w:rsidRPr="73D5B2C4" w:rsidR="63B68B9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As well as this, employee voice schemes will only illicit positive outcomes on </w:t>
      </w:r>
      <w:r w:rsidRPr="73D5B2C4" w:rsidR="63B68B9C">
        <w:rPr>
          <w:rFonts w:ascii="Calibri" w:hAnsi="Calibri" w:eastAsia="Calibri" w:cs="Calibri" w:asciiTheme="minorAscii" w:hAnsiTheme="minorAscii" w:eastAsiaTheme="minorAscii" w:cstheme="minorAscii"/>
          <w:b w:val="0"/>
          <w:bCs w:val="0"/>
          <w:i w:val="0"/>
          <w:iCs w:val="0"/>
          <w:caps w:val="0"/>
          <w:smallCaps w:val="0"/>
          <w:color w:val="auto"/>
          <w:sz w:val="22"/>
          <w:szCs w:val="22"/>
        </w:rPr>
        <w:t>organisational</w:t>
      </w:r>
      <w:r w:rsidRPr="73D5B2C4" w:rsidR="63B68B9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6E45D357">
        <w:rPr>
          <w:rFonts w:ascii="Calibri" w:hAnsi="Calibri" w:eastAsia="Calibri" w:cs="Calibri" w:asciiTheme="minorAscii" w:hAnsiTheme="minorAscii" w:eastAsiaTheme="minorAscii" w:cstheme="minorAscii"/>
          <w:b w:val="0"/>
          <w:bCs w:val="0"/>
          <w:i w:val="0"/>
          <w:iCs w:val="0"/>
          <w:caps w:val="0"/>
          <w:smallCaps w:val="0"/>
          <w:color w:val="auto"/>
          <w:sz w:val="22"/>
          <w:szCs w:val="22"/>
        </w:rPr>
        <w:t>performance</w:t>
      </w:r>
      <w:r w:rsidRPr="73D5B2C4" w:rsidR="63B68B9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if feedback is </w:t>
      </w:r>
      <w:r w:rsidRPr="73D5B2C4" w:rsidR="289DC68F">
        <w:rPr>
          <w:rFonts w:ascii="Calibri" w:hAnsi="Calibri" w:eastAsia="Calibri" w:cs="Calibri" w:asciiTheme="minorAscii" w:hAnsiTheme="minorAscii" w:eastAsiaTheme="minorAscii" w:cstheme="minorAscii"/>
          <w:b w:val="0"/>
          <w:bCs w:val="0"/>
          <w:i w:val="0"/>
          <w:iCs w:val="0"/>
          <w:caps w:val="0"/>
          <w:smallCaps w:val="0"/>
          <w:color w:val="auto"/>
          <w:sz w:val="22"/>
          <w:szCs w:val="22"/>
        </w:rPr>
        <w:t>considered</w:t>
      </w:r>
      <w:r w:rsidRPr="73D5B2C4" w:rsidR="63B68B9C">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and an</w:t>
      </w:r>
      <w:r w:rsidRPr="73D5B2C4" w:rsidR="7F532C5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action plan is put in place to address the feedback, otherwise </w:t>
      </w:r>
      <w:r w:rsidRPr="73D5B2C4" w:rsidR="0C1A1CEA">
        <w:rPr>
          <w:rFonts w:ascii="Calibri" w:hAnsi="Calibri" w:eastAsia="Calibri" w:cs="Calibri" w:asciiTheme="minorAscii" w:hAnsiTheme="minorAscii" w:eastAsiaTheme="minorAscii" w:cstheme="minorAscii"/>
          <w:b w:val="0"/>
          <w:bCs w:val="0"/>
          <w:i w:val="0"/>
          <w:iCs w:val="0"/>
          <w:caps w:val="0"/>
          <w:smallCaps w:val="0"/>
          <w:color w:val="auto"/>
          <w:sz w:val="22"/>
          <w:szCs w:val="22"/>
        </w:rPr>
        <w:t>employees</w:t>
      </w:r>
      <w:r w:rsidRPr="73D5B2C4" w:rsidR="7F532C5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will feel neglected and not listened to</w:t>
      </w:r>
      <w:r w:rsidRPr="73D5B2C4" w:rsidR="10540EC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which would make an increase in </w:t>
      </w:r>
      <w:r w:rsidRPr="73D5B2C4" w:rsidR="10540EC8">
        <w:rPr>
          <w:rFonts w:ascii="Calibri" w:hAnsi="Calibri" w:eastAsia="Calibri" w:cs="Calibri" w:asciiTheme="minorAscii" w:hAnsiTheme="minorAscii" w:eastAsiaTheme="minorAscii" w:cstheme="minorAscii"/>
          <w:b w:val="0"/>
          <w:bCs w:val="0"/>
          <w:i w:val="0"/>
          <w:iCs w:val="0"/>
          <w:caps w:val="0"/>
          <w:smallCaps w:val="0"/>
          <w:color w:val="auto"/>
          <w:sz w:val="22"/>
          <w:szCs w:val="22"/>
        </w:rPr>
        <w:t>organisational</w:t>
      </w:r>
      <w:r w:rsidRPr="73D5B2C4" w:rsidR="10540EC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performance </w:t>
      </w:r>
      <w:r w:rsidRPr="73D5B2C4" w:rsidR="23E1A2E4">
        <w:rPr>
          <w:rFonts w:ascii="Calibri" w:hAnsi="Calibri" w:eastAsia="Calibri" w:cs="Calibri" w:asciiTheme="minorAscii" w:hAnsiTheme="minorAscii" w:eastAsiaTheme="minorAscii" w:cstheme="minorAscii"/>
          <w:b w:val="0"/>
          <w:bCs w:val="0"/>
          <w:i w:val="0"/>
          <w:iCs w:val="0"/>
          <w:caps w:val="0"/>
          <w:smallCaps w:val="0"/>
          <w:color w:val="auto"/>
          <w:sz w:val="22"/>
          <w:szCs w:val="22"/>
        </w:rPr>
        <w:t>exceedingly difficult</w:t>
      </w:r>
      <w:r w:rsidRPr="73D5B2C4" w:rsidR="10540EC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73D5B2C4" w:rsidR="7F532C52">
        <w:rPr>
          <w:rFonts w:ascii="Calibri" w:hAnsi="Calibri" w:eastAsia="Calibri" w:cs="Calibri" w:asciiTheme="minorAscii" w:hAnsiTheme="minorAscii" w:eastAsiaTheme="minorAscii" w:cstheme="minorAscii"/>
          <w:b w:val="0"/>
          <w:bCs w:val="0"/>
          <w:i w:val="0"/>
          <w:iCs w:val="0"/>
          <w:caps w:val="0"/>
          <w:smallCaps w:val="0"/>
          <w:color w:val="auto"/>
          <w:sz w:val="22"/>
          <w:szCs w:val="22"/>
        </w:rPr>
        <w:t>(Achievers, 20</w:t>
      </w:r>
      <w:r w:rsidRPr="73D5B2C4" w:rsidR="7D5855C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23). Not acting on feedback </w:t>
      </w:r>
      <w:r w:rsidRPr="73D5B2C4" w:rsidR="470E4D01">
        <w:rPr>
          <w:rFonts w:ascii="Calibri" w:hAnsi="Calibri" w:eastAsia="Calibri" w:cs="Calibri" w:asciiTheme="minorAscii" w:hAnsiTheme="minorAscii" w:eastAsiaTheme="minorAscii" w:cstheme="minorAscii"/>
          <w:b w:val="0"/>
          <w:bCs w:val="0"/>
          <w:i w:val="0"/>
          <w:iCs w:val="0"/>
          <w:caps w:val="0"/>
          <w:smallCaps w:val="0"/>
          <w:color w:val="auto"/>
          <w:sz w:val="22"/>
          <w:szCs w:val="22"/>
        </w:rPr>
        <w:t>could</w:t>
      </w:r>
      <w:r w:rsidRPr="73D5B2C4" w:rsidR="7D5855C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be </w:t>
      </w:r>
      <w:r w:rsidRPr="73D5B2C4" w:rsidR="24B45B26">
        <w:rPr>
          <w:rFonts w:ascii="Calibri" w:hAnsi="Calibri" w:eastAsia="Calibri" w:cs="Calibri" w:asciiTheme="minorAscii" w:hAnsiTheme="minorAscii" w:eastAsiaTheme="minorAscii" w:cstheme="minorAscii"/>
          <w:b w:val="0"/>
          <w:bCs w:val="0"/>
          <w:i w:val="0"/>
          <w:iCs w:val="0"/>
          <w:caps w:val="0"/>
          <w:smallCaps w:val="0"/>
          <w:color w:val="auto"/>
          <w:sz w:val="22"/>
          <w:szCs w:val="22"/>
        </w:rPr>
        <w:t>worse</w:t>
      </w:r>
      <w:r w:rsidRPr="73D5B2C4" w:rsidR="7D5855C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than not asking for th</w:t>
      </w:r>
      <w:r w:rsidRPr="73D5B2C4" w:rsidR="06AE4FDC">
        <w:rPr>
          <w:rFonts w:ascii="Calibri" w:hAnsi="Calibri" w:eastAsia="Calibri" w:cs="Calibri" w:asciiTheme="minorAscii" w:hAnsiTheme="minorAscii" w:eastAsiaTheme="minorAscii" w:cstheme="minorAscii"/>
          <w:b w:val="0"/>
          <w:bCs w:val="0"/>
          <w:i w:val="0"/>
          <w:iCs w:val="0"/>
          <w:caps w:val="0"/>
          <w:smallCaps w:val="0"/>
          <w:color w:val="auto"/>
          <w:sz w:val="22"/>
          <w:szCs w:val="22"/>
        </w:rPr>
        <w:t>e</w:t>
      </w:r>
      <w:r w:rsidRPr="73D5B2C4" w:rsidR="7D5855C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feedback in the first place</w:t>
      </w:r>
      <w:r w:rsidRPr="73D5B2C4" w:rsidR="7119A4EA">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(Achievers, 2023).</w:t>
      </w:r>
    </w:p>
    <w:p w:rsidR="741CFD09" w:rsidP="73D5B2C4" w:rsidRDefault="741CFD09" w14:paraId="070D6552" w14:textId="7F5CBAD6">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p>
    <w:p w:rsidR="741CFD09" w:rsidP="73D5B2C4" w:rsidRDefault="741CFD09" w14:paraId="0AE07260" w14:textId="6E0B0927">
      <w:pPr>
        <w:pStyle w:val="Normal"/>
        <w:spacing w:line="360" w:lineRule="auto"/>
        <w:jc w:val="left"/>
        <w:rPr>
          <w:rFonts w:ascii="Calibri" w:hAnsi="Calibri" w:eastAsia="Calibri" w:cs="Calibri"/>
          <w:b w:val="1"/>
          <w:bCs w:val="1"/>
          <w:color w:val="auto" w:themeColor="text1" w:themeTint="FF" w:themeShade="FF"/>
          <w:sz w:val="22"/>
          <w:szCs w:val="22"/>
        </w:rPr>
      </w:pPr>
      <w:r w:rsidRPr="73D5B2C4" w:rsidR="6801C001">
        <w:rPr>
          <w:rFonts w:ascii="Calibri" w:hAnsi="Calibri" w:eastAsia="Calibri" w:cs="Calibri"/>
          <w:b w:val="1"/>
          <w:bCs w:val="1"/>
          <w:color w:val="auto"/>
          <w:sz w:val="22"/>
          <w:szCs w:val="22"/>
        </w:rPr>
        <w:t>5. Explain the concept of better working lives and how this can be designed. (AC 1.5)</w:t>
      </w:r>
    </w:p>
    <w:p w:rsidR="49FDCBB7" w:rsidP="73D5B2C4" w:rsidRDefault="49FDCBB7" w14:paraId="13CC00C6" w14:textId="3A175536">
      <w:pPr>
        <w:pStyle w:val="Normal"/>
        <w:spacing w:line="360" w:lineRule="auto"/>
        <w:jc w:val="left"/>
        <w:rPr>
          <w:rFonts w:ascii="Calibri" w:hAnsi="Calibri" w:eastAsia="Calibri" w:cs="Calibri"/>
          <w:color w:val="auto"/>
          <w:sz w:val="22"/>
          <w:szCs w:val="22"/>
        </w:rPr>
      </w:pPr>
      <w:r w:rsidRPr="73D5B2C4" w:rsidR="62D740FC">
        <w:rPr>
          <w:rFonts w:ascii="Calibri" w:hAnsi="Calibri" w:eastAsia="Calibri" w:cs="Calibri"/>
          <w:color w:val="auto"/>
          <w:sz w:val="22"/>
          <w:szCs w:val="22"/>
        </w:rPr>
        <w:t>The CIPD (2019) de</w:t>
      </w:r>
      <w:r w:rsidRPr="73D5B2C4" w:rsidR="0AB69F30">
        <w:rPr>
          <w:rFonts w:ascii="Calibri" w:hAnsi="Calibri" w:eastAsia="Calibri" w:cs="Calibri"/>
          <w:color w:val="auto"/>
          <w:sz w:val="22"/>
          <w:szCs w:val="22"/>
        </w:rPr>
        <w:t xml:space="preserve">notes that </w:t>
      </w:r>
      <w:r w:rsidRPr="73D5B2C4" w:rsidR="5FC37CB7">
        <w:rPr>
          <w:rFonts w:ascii="Calibri" w:hAnsi="Calibri" w:eastAsia="Calibri" w:cs="Calibri"/>
          <w:color w:val="auto"/>
          <w:sz w:val="22"/>
          <w:szCs w:val="22"/>
        </w:rPr>
        <w:t>better working lives</w:t>
      </w:r>
      <w:r w:rsidRPr="73D5B2C4" w:rsidR="62D740FC">
        <w:rPr>
          <w:rFonts w:ascii="Calibri" w:hAnsi="Calibri" w:eastAsia="Calibri" w:cs="Calibri"/>
          <w:color w:val="auto"/>
          <w:sz w:val="22"/>
          <w:szCs w:val="22"/>
        </w:rPr>
        <w:t xml:space="preserve"> </w:t>
      </w:r>
      <w:r w:rsidRPr="73D5B2C4" w:rsidR="4986A002">
        <w:rPr>
          <w:rFonts w:ascii="Calibri" w:hAnsi="Calibri" w:eastAsia="Calibri" w:cs="Calibri"/>
          <w:color w:val="auto"/>
          <w:sz w:val="22"/>
          <w:szCs w:val="22"/>
        </w:rPr>
        <w:t>comprises</w:t>
      </w:r>
      <w:r w:rsidRPr="73D5B2C4" w:rsidR="4986A002">
        <w:rPr>
          <w:rFonts w:ascii="Calibri" w:hAnsi="Calibri" w:eastAsia="Calibri" w:cs="Calibri"/>
          <w:color w:val="auto"/>
          <w:sz w:val="22"/>
          <w:szCs w:val="22"/>
        </w:rPr>
        <w:t xml:space="preserve"> of</w:t>
      </w:r>
      <w:r w:rsidRPr="73D5B2C4" w:rsidR="62D740FC">
        <w:rPr>
          <w:rFonts w:ascii="Calibri" w:hAnsi="Calibri" w:eastAsia="Calibri" w:cs="Calibri"/>
          <w:color w:val="auto"/>
          <w:sz w:val="22"/>
          <w:szCs w:val="22"/>
        </w:rPr>
        <w:t xml:space="preserve"> </w:t>
      </w:r>
      <w:r w:rsidRPr="73D5B2C4" w:rsidR="4F357129">
        <w:rPr>
          <w:rFonts w:ascii="Calibri" w:hAnsi="Calibri" w:eastAsia="Calibri" w:cs="Calibri"/>
          <w:color w:val="auto"/>
          <w:sz w:val="22"/>
          <w:szCs w:val="22"/>
        </w:rPr>
        <w:t>several aspects</w:t>
      </w:r>
      <w:r w:rsidRPr="73D5B2C4" w:rsidR="55290C54">
        <w:rPr>
          <w:rFonts w:ascii="Calibri" w:hAnsi="Calibri" w:eastAsia="Calibri" w:cs="Calibri"/>
          <w:color w:val="auto"/>
          <w:sz w:val="22"/>
          <w:szCs w:val="22"/>
        </w:rPr>
        <w:t xml:space="preserve"> that an organisation can adopt,</w:t>
      </w:r>
      <w:r w:rsidRPr="73D5B2C4" w:rsidR="4F357129">
        <w:rPr>
          <w:rFonts w:ascii="Calibri" w:hAnsi="Calibri" w:eastAsia="Calibri" w:cs="Calibri"/>
          <w:color w:val="auto"/>
          <w:sz w:val="22"/>
          <w:szCs w:val="22"/>
        </w:rPr>
        <w:t xml:space="preserve"> which include </w:t>
      </w:r>
      <w:r w:rsidRPr="73D5B2C4" w:rsidR="62D740FC">
        <w:rPr>
          <w:rFonts w:ascii="Calibri" w:hAnsi="Calibri" w:eastAsia="Calibri" w:cs="Calibri"/>
          <w:color w:val="auto"/>
          <w:sz w:val="22"/>
          <w:szCs w:val="22"/>
        </w:rPr>
        <w:t xml:space="preserve">jobs that are awarded fairly, give opportunities to develop skills and careers, </w:t>
      </w:r>
      <w:r w:rsidRPr="73D5B2C4" w:rsidR="62D740FC">
        <w:rPr>
          <w:rFonts w:ascii="Calibri" w:hAnsi="Calibri" w:eastAsia="Calibri" w:cs="Calibri"/>
          <w:color w:val="auto"/>
          <w:sz w:val="22"/>
          <w:szCs w:val="22"/>
        </w:rPr>
        <w:t>provide</w:t>
      </w:r>
      <w:r w:rsidRPr="73D5B2C4" w:rsidR="62D740FC">
        <w:rPr>
          <w:rFonts w:ascii="Calibri" w:hAnsi="Calibri" w:eastAsia="Calibri" w:cs="Calibri"/>
          <w:color w:val="auto"/>
          <w:sz w:val="22"/>
          <w:szCs w:val="22"/>
        </w:rPr>
        <w:t xml:space="preserve"> a healthy work-life balance</w:t>
      </w:r>
      <w:r w:rsidRPr="73D5B2C4" w:rsidR="7120DEA0">
        <w:rPr>
          <w:rFonts w:ascii="Calibri" w:hAnsi="Calibri" w:eastAsia="Calibri" w:cs="Calibri"/>
          <w:color w:val="auto"/>
          <w:sz w:val="22"/>
          <w:szCs w:val="22"/>
        </w:rPr>
        <w:t>, and are</w:t>
      </w:r>
      <w:r w:rsidRPr="73D5B2C4" w:rsidR="62D740FC">
        <w:rPr>
          <w:rFonts w:ascii="Calibri" w:hAnsi="Calibri" w:eastAsia="Calibri" w:cs="Calibri"/>
          <w:color w:val="auto"/>
          <w:sz w:val="22"/>
          <w:szCs w:val="22"/>
        </w:rPr>
        <w:t xml:space="preserve"> accessible to all</w:t>
      </w:r>
      <w:r w:rsidRPr="73D5B2C4" w:rsidR="10B410A9">
        <w:rPr>
          <w:rFonts w:ascii="Calibri" w:hAnsi="Calibri" w:eastAsia="Calibri" w:cs="Calibri"/>
          <w:color w:val="auto"/>
          <w:sz w:val="22"/>
          <w:szCs w:val="22"/>
        </w:rPr>
        <w:t>. These all,</w:t>
      </w:r>
      <w:r w:rsidRPr="73D5B2C4" w:rsidR="62D740FC">
        <w:rPr>
          <w:rFonts w:ascii="Calibri" w:hAnsi="Calibri" w:eastAsia="Calibri" w:cs="Calibri"/>
          <w:color w:val="auto"/>
          <w:sz w:val="22"/>
          <w:szCs w:val="22"/>
        </w:rPr>
        <w:t xml:space="preserve"> in turn</w:t>
      </w:r>
      <w:r w:rsidRPr="73D5B2C4" w:rsidR="258276ED">
        <w:rPr>
          <w:rFonts w:ascii="Calibri" w:hAnsi="Calibri" w:eastAsia="Calibri" w:cs="Calibri"/>
          <w:color w:val="auto"/>
          <w:sz w:val="22"/>
          <w:szCs w:val="22"/>
        </w:rPr>
        <w:t>,</w:t>
      </w:r>
      <w:r w:rsidRPr="73D5B2C4" w:rsidR="62D740FC">
        <w:rPr>
          <w:rFonts w:ascii="Calibri" w:hAnsi="Calibri" w:eastAsia="Calibri" w:cs="Calibri"/>
          <w:color w:val="auto"/>
          <w:sz w:val="22"/>
          <w:szCs w:val="22"/>
        </w:rPr>
        <w:t xml:space="preserve"> promote individual well-being, </w:t>
      </w:r>
      <w:r w:rsidRPr="73D5B2C4" w:rsidR="7A734D0E">
        <w:rPr>
          <w:rFonts w:ascii="Calibri" w:hAnsi="Calibri" w:eastAsia="Calibri" w:cs="Calibri"/>
          <w:color w:val="auto"/>
          <w:sz w:val="22"/>
          <w:szCs w:val="22"/>
        </w:rPr>
        <w:t>support</w:t>
      </w:r>
      <w:r w:rsidRPr="73D5B2C4" w:rsidR="62D740FC">
        <w:rPr>
          <w:rFonts w:ascii="Calibri" w:hAnsi="Calibri" w:eastAsia="Calibri" w:cs="Calibri"/>
          <w:color w:val="auto"/>
          <w:sz w:val="22"/>
          <w:szCs w:val="22"/>
        </w:rPr>
        <w:t xml:space="preserve"> a fair society, and </w:t>
      </w:r>
      <w:r w:rsidRPr="73D5B2C4" w:rsidR="2942B7F1">
        <w:rPr>
          <w:rFonts w:ascii="Calibri" w:hAnsi="Calibri" w:eastAsia="Calibri" w:cs="Calibri"/>
          <w:color w:val="auto"/>
          <w:sz w:val="22"/>
          <w:szCs w:val="22"/>
        </w:rPr>
        <w:t>create</w:t>
      </w:r>
      <w:r w:rsidRPr="73D5B2C4" w:rsidR="62D740FC">
        <w:rPr>
          <w:rFonts w:ascii="Calibri" w:hAnsi="Calibri" w:eastAsia="Calibri" w:cs="Calibri"/>
          <w:color w:val="auto"/>
          <w:sz w:val="22"/>
          <w:szCs w:val="22"/>
        </w:rPr>
        <w:t xml:space="preserve"> motivated workers, productive </w:t>
      </w:r>
      <w:r w:rsidRPr="73D5B2C4" w:rsidR="62D740FC">
        <w:rPr>
          <w:rFonts w:ascii="Calibri" w:hAnsi="Calibri" w:eastAsia="Calibri" w:cs="Calibri"/>
          <w:color w:val="auto"/>
          <w:sz w:val="22"/>
          <w:szCs w:val="22"/>
        </w:rPr>
        <w:t xml:space="preserve">organisations and a strong economy. </w:t>
      </w:r>
      <w:r w:rsidRPr="73D5B2C4" w:rsidR="4464151E">
        <w:rPr>
          <w:rFonts w:ascii="Calibri" w:hAnsi="Calibri" w:eastAsia="Calibri" w:cs="Calibri"/>
          <w:color w:val="auto"/>
          <w:sz w:val="22"/>
          <w:szCs w:val="22"/>
        </w:rPr>
        <w:t xml:space="preserve">Studies have shown that within some </w:t>
      </w:r>
      <w:r w:rsidRPr="73D5B2C4" w:rsidR="130EC9C6">
        <w:rPr>
          <w:rFonts w:ascii="Calibri" w:hAnsi="Calibri" w:eastAsia="Calibri" w:cs="Calibri"/>
          <w:color w:val="auto"/>
          <w:sz w:val="22"/>
          <w:szCs w:val="22"/>
        </w:rPr>
        <w:t>organisations</w:t>
      </w:r>
      <w:r w:rsidRPr="73D5B2C4" w:rsidR="4464151E">
        <w:rPr>
          <w:rFonts w:ascii="Calibri" w:hAnsi="Calibri" w:eastAsia="Calibri" w:cs="Calibri"/>
          <w:color w:val="auto"/>
          <w:sz w:val="22"/>
          <w:szCs w:val="22"/>
        </w:rPr>
        <w:t xml:space="preserve"> there are </w:t>
      </w:r>
      <w:r w:rsidRPr="73D5B2C4" w:rsidR="0E321570">
        <w:rPr>
          <w:rFonts w:ascii="Calibri" w:hAnsi="Calibri" w:eastAsia="Calibri" w:cs="Calibri"/>
          <w:color w:val="auto"/>
          <w:sz w:val="22"/>
          <w:szCs w:val="22"/>
        </w:rPr>
        <w:t>consistently</w:t>
      </w:r>
      <w:r w:rsidRPr="73D5B2C4" w:rsidR="4464151E">
        <w:rPr>
          <w:rFonts w:ascii="Calibri" w:hAnsi="Calibri" w:eastAsia="Calibri" w:cs="Calibri"/>
          <w:color w:val="auto"/>
          <w:sz w:val="22"/>
          <w:szCs w:val="22"/>
        </w:rPr>
        <w:t xml:space="preserve"> </w:t>
      </w:r>
      <w:r w:rsidRPr="73D5B2C4" w:rsidR="1BCAAF98">
        <w:rPr>
          <w:rFonts w:ascii="Calibri" w:hAnsi="Calibri" w:eastAsia="Calibri" w:cs="Calibri"/>
          <w:color w:val="auto"/>
          <w:sz w:val="22"/>
          <w:szCs w:val="22"/>
        </w:rPr>
        <w:t>positive</w:t>
      </w:r>
      <w:r w:rsidRPr="73D5B2C4" w:rsidR="4464151E">
        <w:rPr>
          <w:rFonts w:ascii="Calibri" w:hAnsi="Calibri" w:eastAsia="Calibri" w:cs="Calibri"/>
          <w:color w:val="auto"/>
          <w:sz w:val="22"/>
          <w:szCs w:val="22"/>
        </w:rPr>
        <w:t xml:space="preserve"> </w:t>
      </w:r>
      <w:r w:rsidRPr="73D5B2C4" w:rsidR="3B3F01B4">
        <w:rPr>
          <w:rFonts w:ascii="Calibri" w:hAnsi="Calibri" w:eastAsia="Calibri" w:cs="Calibri"/>
          <w:color w:val="auto"/>
          <w:sz w:val="22"/>
          <w:szCs w:val="22"/>
        </w:rPr>
        <w:t>relationships</w:t>
      </w:r>
      <w:r w:rsidRPr="73D5B2C4" w:rsidR="4464151E">
        <w:rPr>
          <w:rFonts w:ascii="Calibri" w:hAnsi="Calibri" w:eastAsia="Calibri" w:cs="Calibri"/>
          <w:color w:val="auto"/>
          <w:sz w:val="22"/>
          <w:szCs w:val="22"/>
        </w:rPr>
        <w:t xml:space="preserve"> between the </w:t>
      </w:r>
      <w:r w:rsidRPr="73D5B2C4" w:rsidR="45BB9093">
        <w:rPr>
          <w:rFonts w:ascii="Calibri" w:hAnsi="Calibri" w:eastAsia="Calibri" w:cs="Calibri"/>
          <w:color w:val="auto"/>
          <w:sz w:val="22"/>
          <w:szCs w:val="22"/>
        </w:rPr>
        <w:t xml:space="preserve">number of work-life </w:t>
      </w:r>
      <w:r w:rsidRPr="73D5B2C4" w:rsidR="170134DB">
        <w:rPr>
          <w:rFonts w:ascii="Calibri" w:hAnsi="Calibri" w:eastAsia="Calibri" w:cs="Calibri"/>
          <w:color w:val="auto"/>
          <w:sz w:val="22"/>
          <w:szCs w:val="22"/>
        </w:rPr>
        <w:t>practices</w:t>
      </w:r>
      <w:r w:rsidRPr="73D5B2C4" w:rsidR="45BB9093">
        <w:rPr>
          <w:rFonts w:ascii="Calibri" w:hAnsi="Calibri" w:eastAsia="Calibri" w:cs="Calibri"/>
          <w:color w:val="auto"/>
          <w:sz w:val="22"/>
          <w:szCs w:val="22"/>
        </w:rPr>
        <w:t xml:space="preserve"> implemente</w:t>
      </w:r>
      <w:r w:rsidRPr="73D5B2C4" w:rsidR="545A331C">
        <w:rPr>
          <w:rFonts w:ascii="Calibri" w:hAnsi="Calibri" w:eastAsia="Calibri" w:cs="Calibri"/>
          <w:color w:val="auto"/>
          <w:sz w:val="22"/>
          <w:szCs w:val="22"/>
        </w:rPr>
        <w:t>d</w:t>
      </w:r>
      <w:r w:rsidRPr="73D5B2C4" w:rsidR="45BB9093">
        <w:rPr>
          <w:rFonts w:ascii="Calibri" w:hAnsi="Calibri" w:eastAsia="Calibri" w:cs="Calibri"/>
          <w:color w:val="auto"/>
          <w:sz w:val="22"/>
          <w:szCs w:val="22"/>
        </w:rPr>
        <w:t xml:space="preserve"> and the </w:t>
      </w:r>
      <w:r w:rsidRPr="73D5B2C4" w:rsidR="19A9BC89">
        <w:rPr>
          <w:rFonts w:ascii="Calibri" w:hAnsi="Calibri" w:eastAsia="Calibri" w:cs="Calibri"/>
          <w:color w:val="auto"/>
          <w:sz w:val="22"/>
          <w:szCs w:val="22"/>
        </w:rPr>
        <w:t>employee's</w:t>
      </w:r>
      <w:r w:rsidRPr="73D5B2C4" w:rsidR="45BB9093">
        <w:rPr>
          <w:rFonts w:ascii="Calibri" w:hAnsi="Calibri" w:eastAsia="Calibri" w:cs="Calibri"/>
          <w:color w:val="auto"/>
          <w:sz w:val="22"/>
          <w:szCs w:val="22"/>
        </w:rPr>
        <w:t xml:space="preserve"> </w:t>
      </w:r>
      <w:r w:rsidRPr="73D5B2C4" w:rsidR="45BB9093">
        <w:rPr>
          <w:rFonts w:ascii="Calibri" w:hAnsi="Calibri" w:eastAsia="Calibri" w:cs="Calibri"/>
          <w:color w:val="auto"/>
          <w:sz w:val="22"/>
          <w:szCs w:val="22"/>
        </w:rPr>
        <w:t>perception</w:t>
      </w:r>
      <w:r w:rsidRPr="73D5B2C4" w:rsidR="45BB9093">
        <w:rPr>
          <w:rFonts w:ascii="Calibri" w:hAnsi="Calibri" w:eastAsia="Calibri" w:cs="Calibri"/>
          <w:color w:val="auto"/>
          <w:sz w:val="22"/>
          <w:szCs w:val="22"/>
        </w:rPr>
        <w:t xml:space="preserve"> of organisational family support and</w:t>
      </w:r>
      <w:r w:rsidRPr="73D5B2C4" w:rsidR="14BBD860">
        <w:rPr>
          <w:rFonts w:ascii="Calibri" w:hAnsi="Calibri" w:eastAsia="Calibri" w:cs="Calibri"/>
          <w:color w:val="auto"/>
          <w:sz w:val="22"/>
          <w:szCs w:val="22"/>
        </w:rPr>
        <w:t xml:space="preserve"> their affective commitment to the organisation (Kopelman et al. 2006).</w:t>
      </w:r>
    </w:p>
    <w:p w:rsidR="5D1164D8" w:rsidP="73D5B2C4" w:rsidRDefault="5D1164D8" w14:paraId="18FFFC62" w14:textId="1B99B87A">
      <w:pPr>
        <w:pStyle w:val="Normal"/>
        <w:spacing w:line="360" w:lineRule="auto"/>
        <w:jc w:val="left"/>
        <w:rPr>
          <w:rFonts w:ascii="Calibri" w:hAnsi="Calibri" w:eastAsia="Calibri" w:cs="Calibri"/>
          <w:color w:val="auto"/>
          <w:sz w:val="22"/>
          <w:szCs w:val="22"/>
        </w:rPr>
      </w:pPr>
      <w:r w:rsidRPr="73D5B2C4" w:rsidR="17CDD3B5">
        <w:rPr>
          <w:rFonts w:ascii="Calibri" w:hAnsi="Calibri" w:eastAsia="Calibri" w:cs="Calibri"/>
          <w:color w:val="auto"/>
          <w:sz w:val="22"/>
          <w:szCs w:val="22"/>
        </w:rPr>
        <w:t>In a Wood (2018) paper,</w:t>
      </w:r>
      <w:r w:rsidRPr="73D5B2C4" w:rsidR="4AEF5686">
        <w:rPr>
          <w:rFonts w:ascii="Calibri" w:hAnsi="Calibri" w:eastAsia="Calibri" w:cs="Calibri"/>
          <w:color w:val="auto"/>
          <w:sz w:val="22"/>
          <w:szCs w:val="22"/>
        </w:rPr>
        <w:t xml:space="preserve"> it </w:t>
      </w:r>
      <w:r w:rsidRPr="73D5B2C4" w:rsidR="4AEF5686">
        <w:rPr>
          <w:rFonts w:ascii="Calibri" w:hAnsi="Calibri" w:eastAsia="Calibri" w:cs="Calibri"/>
          <w:color w:val="auto"/>
          <w:sz w:val="22"/>
          <w:szCs w:val="22"/>
        </w:rPr>
        <w:t>states</w:t>
      </w:r>
      <w:r w:rsidRPr="73D5B2C4" w:rsidR="4AEF5686">
        <w:rPr>
          <w:rFonts w:ascii="Calibri" w:hAnsi="Calibri" w:eastAsia="Calibri" w:cs="Calibri"/>
          <w:color w:val="auto"/>
          <w:sz w:val="22"/>
          <w:szCs w:val="22"/>
        </w:rPr>
        <w:t xml:space="preserve"> that</w:t>
      </w:r>
      <w:r w:rsidRPr="73D5B2C4" w:rsidR="17CDD3B5">
        <w:rPr>
          <w:rFonts w:ascii="Calibri" w:hAnsi="Calibri" w:eastAsia="Calibri" w:cs="Calibri"/>
          <w:color w:val="auto"/>
          <w:sz w:val="22"/>
          <w:szCs w:val="22"/>
        </w:rPr>
        <w:t xml:space="preserve"> </w:t>
      </w:r>
      <w:r w:rsidRPr="73D5B2C4" w:rsidR="17CDD3B5">
        <w:rPr>
          <w:rFonts w:ascii="Calibri" w:hAnsi="Calibri" w:eastAsia="Calibri" w:cs="Calibri"/>
          <w:color w:val="auto"/>
          <w:sz w:val="22"/>
          <w:szCs w:val="22"/>
        </w:rPr>
        <w:t>employers can support employees’ work life balance through schemes such as flexi</w:t>
      </w:r>
      <w:r w:rsidRPr="73D5B2C4" w:rsidR="6924B0BE">
        <w:rPr>
          <w:rFonts w:ascii="Calibri" w:hAnsi="Calibri" w:eastAsia="Calibri" w:cs="Calibri"/>
          <w:color w:val="auto"/>
          <w:sz w:val="22"/>
          <w:szCs w:val="22"/>
        </w:rPr>
        <w:t xml:space="preserve">time, job-sharing, </w:t>
      </w:r>
      <w:r w:rsidRPr="73D5B2C4" w:rsidR="38AF2709">
        <w:rPr>
          <w:rFonts w:ascii="Calibri" w:hAnsi="Calibri" w:eastAsia="Calibri" w:cs="Calibri"/>
          <w:color w:val="auto"/>
          <w:sz w:val="22"/>
          <w:szCs w:val="22"/>
        </w:rPr>
        <w:t>part-time working</w:t>
      </w:r>
      <w:r w:rsidRPr="73D5B2C4" w:rsidR="6924B0BE">
        <w:rPr>
          <w:rFonts w:ascii="Calibri" w:hAnsi="Calibri" w:eastAsia="Calibri" w:cs="Calibri"/>
          <w:color w:val="auto"/>
          <w:sz w:val="22"/>
          <w:szCs w:val="22"/>
        </w:rPr>
        <w:t>, home working, compressed hours and term time working to name a few.</w:t>
      </w:r>
      <w:r w:rsidRPr="73D5B2C4" w:rsidR="0FC5913B">
        <w:rPr>
          <w:rFonts w:ascii="Calibri" w:hAnsi="Calibri" w:eastAsia="Calibri" w:cs="Calibri"/>
          <w:color w:val="auto"/>
          <w:sz w:val="22"/>
          <w:szCs w:val="22"/>
        </w:rPr>
        <w:t xml:space="preserve"> Wood believes that offering work-life balance </w:t>
      </w:r>
      <w:r w:rsidRPr="73D5B2C4" w:rsidR="5138B516">
        <w:rPr>
          <w:rFonts w:ascii="Calibri" w:hAnsi="Calibri" w:eastAsia="Calibri" w:cs="Calibri"/>
          <w:color w:val="auto"/>
          <w:sz w:val="22"/>
          <w:szCs w:val="22"/>
        </w:rPr>
        <w:t>solutions</w:t>
      </w:r>
      <w:r w:rsidRPr="73D5B2C4" w:rsidR="0FC5913B">
        <w:rPr>
          <w:rFonts w:ascii="Calibri" w:hAnsi="Calibri" w:eastAsia="Calibri" w:cs="Calibri"/>
          <w:color w:val="auto"/>
          <w:sz w:val="22"/>
          <w:szCs w:val="22"/>
        </w:rPr>
        <w:t xml:space="preserve"> to </w:t>
      </w:r>
      <w:r w:rsidRPr="73D5B2C4" w:rsidR="1D20324D">
        <w:rPr>
          <w:rFonts w:ascii="Calibri" w:hAnsi="Calibri" w:eastAsia="Calibri" w:cs="Calibri"/>
          <w:color w:val="auto"/>
          <w:sz w:val="22"/>
          <w:szCs w:val="22"/>
        </w:rPr>
        <w:t>employees</w:t>
      </w:r>
      <w:r w:rsidRPr="73D5B2C4" w:rsidR="0FC5913B">
        <w:rPr>
          <w:rFonts w:ascii="Calibri" w:hAnsi="Calibri" w:eastAsia="Calibri" w:cs="Calibri"/>
          <w:color w:val="auto"/>
          <w:sz w:val="22"/>
          <w:szCs w:val="22"/>
        </w:rPr>
        <w:t xml:space="preserve"> shows that the employer is </w:t>
      </w:r>
      <w:r w:rsidRPr="73D5B2C4" w:rsidR="043C3087">
        <w:rPr>
          <w:rFonts w:ascii="Calibri" w:hAnsi="Calibri" w:eastAsia="Calibri" w:cs="Calibri"/>
          <w:color w:val="auto"/>
          <w:sz w:val="22"/>
          <w:szCs w:val="22"/>
        </w:rPr>
        <w:t>concerned</w:t>
      </w:r>
      <w:r w:rsidRPr="73D5B2C4" w:rsidR="0FC5913B">
        <w:rPr>
          <w:rFonts w:ascii="Calibri" w:hAnsi="Calibri" w:eastAsia="Calibri" w:cs="Calibri"/>
          <w:color w:val="auto"/>
          <w:sz w:val="22"/>
          <w:szCs w:val="22"/>
        </w:rPr>
        <w:t xml:space="preserve"> about their welfare</w:t>
      </w:r>
      <w:r w:rsidRPr="73D5B2C4" w:rsidR="33CA5653">
        <w:rPr>
          <w:rFonts w:ascii="Calibri" w:hAnsi="Calibri" w:eastAsia="Calibri" w:cs="Calibri"/>
          <w:color w:val="auto"/>
          <w:sz w:val="22"/>
          <w:szCs w:val="22"/>
        </w:rPr>
        <w:t>.</w:t>
      </w:r>
      <w:r w:rsidRPr="73D5B2C4" w:rsidR="0FC5913B">
        <w:rPr>
          <w:rFonts w:ascii="Calibri" w:hAnsi="Calibri" w:eastAsia="Calibri" w:cs="Calibri"/>
          <w:color w:val="auto"/>
          <w:sz w:val="22"/>
          <w:szCs w:val="22"/>
        </w:rPr>
        <w:t xml:space="preserve"> </w:t>
      </w:r>
      <w:r w:rsidRPr="73D5B2C4" w:rsidR="17AF70F2">
        <w:rPr>
          <w:rFonts w:ascii="Calibri" w:hAnsi="Calibri" w:eastAsia="Calibri" w:cs="Calibri"/>
          <w:color w:val="auto"/>
          <w:sz w:val="22"/>
          <w:szCs w:val="22"/>
        </w:rPr>
        <w:t>Using dat</w:t>
      </w:r>
      <w:r w:rsidRPr="73D5B2C4" w:rsidR="50E84375">
        <w:rPr>
          <w:rFonts w:ascii="Calibri" w:hAnsi="Calibri" w:eastAsia="Calibri" w:cs="Calibri"/>
          <w:color w:val="auto"/>
          <w:sz w:val="22"/>
          <w:szCs w:val="22"/>
        </w:rPr>
        <w:t>a</w:t>
      </w:r>
      <w:r w:rsidRPr="73D5B2C4" w:rsidR="17AF70F2">
        <w:rPr>
          <w:rFonts w:ascii="Calibri" w:hAnsi="Calibri" w:eastAsia="Calibri" w:cs="Calibri"/>
          <w:color w:val="auto"/>
          <w:sz w:val="22"/>
          <w:szCs w:val="22"/>
        </w:rPr>
        <w:t xml:space="preserve"> from a 2011 WER’s employee survey, Wood </w:t>
      </w:r>
      <w:r w:rsidRPr="73D5B2C4" w:rsidR="74659895">
        <w:rPr>
          <w:rFonts w:ascii="Calibri" w:hAnsi="Calibri" w:eastAsia="Calibri" w:cs="Calibri"/>
          <w:color w:val="auto"/>
          <w:sz w:val="22"/>
          <w:szCs w:val="22"/>
        </w:rPr>
        <w:t>concluded</w:t>
      </w:r>
      <w:r w:rsidRPr="73D5B2C4" w:rsidR="17AF70F2">
        <w:rPr>
          <w:rFonts w:ascii="Calibri" w:hAnsi="Calibri" w:eastAsia="Calibri" w:cs="Calibri"/>
          <w:color w:val="auto"/>
          <w:sz w:val="22"/>
          <w:szCs w:val="22"/>
        </w:rPr>
        <w:t xml:space="preserve"> that </w:t>
      </w:r>
      <w:r w:rsidRPr="73D5B2C4" w:rsidR="5F022CCD">
        <w:rPr>
          <w:rFonts w:ascii="Calibri" w:hAnsi="Calibri" w:eastAsia="Calibri" w:cs="Calibri"/>
          <w:color w:val="auto"/>
          <w:sz w:val="22"/>
          <w:szCs w:val="22"/>
        </w:rPr>
        <w:t xml:space="preserve">introducing </w:t>
      </w:r>
      <w:r w:rsidRPr="73D5B2C4" w:rsidR="17AF70F2">
        <w:rPr>
          <w:rFonts w:ascii="Calibri" w:hAnsi="Calibri" w:eastAsia="Calibri" w:cs="Calibri"/>
          <w:color w:val="auto"/>
          <w:sz w:val="22"/>
          <w:szCs w:val="22"/>
        </w:rPr>
        <w:t xml:space="preserve">work-life </w:t>
      </w:r>
      <w:r w:rsidRPr="73D5B2C4" w:rsidR="47EA025E">
        <w:rPr>
          <w:rFonts w:ascii="Calibri" w:hAnsi="Calibri" w:eastAsia="Calibri" w:cs="Calibri"/>
          <w:color w:val="auto"/>
          <w:sz w:val="22"/>
          <w:szCs w:val="22"/>
        </w:rPr>
        <w:t>balance</w:t>
      </w:r>
      <w:r w:rsidRPr="73D5B2C4" w:rsidR="17AF70F2">
        <w:rPr>
          <w:rFonts w:ascii="Calibri" w:hAnsi="Calibri" w:eastAsia="Calibri" w:cs="Calibri"/>
          <w:color w:val="auto"/>
          <w:sz w:val="22"/>
          <w:szCs w:val="22"/>
        </w:rPr>
        <w:t xml:space="preserve"> </w:t>
      </w:r>
      <w:r w:rsidRPr="73D5B2C4" w:rsidR="370E19E4">
        <w:rPr>
          <w:rFonts w:ascii="Calibri" w:hAnsi="Calibri" w:eastAsia="Calibri" w:cs="Calibri"/>
          <w:color w:val="auto"/>
          <w:sz w:val="22"/>
          <w:szCs w:val="22"/>
        </w:rPr>
        <w:t>solutions</w:t>
      </w:r>
      <w:r w:rsidRPr="73D5B2C4" w:rsidR="054EBDFD">
        <w:rPr>
          <w:rFonts w:ascii="Calibri" w:hAnsi="Calibri" w:eastAsia="Calibri" w:cs="Calibri"/>
          <w:color w:val="auto"/>
          <w:sz w:val="22"/>
          <w:szCs w:val="22"/>
        </w:rPr>
        <w:t xml:space="preserve"> </w:t>
      </w:r>
      <w:r w:rsidRPr="73D5B2C4" w:rsidR="054EBDFD">
        <w:rPr>
          <w:rFonts w:ascii="Calibri" w:hAnsi="Calibri" w:eastAsia="Calibri" w:cs="Calibri"/>
          <w:color w:val="auto"/>
          <w:sz w:val="22"/>
          <w:szCs w:val="22"/>
        </w:rPr>
        <w:t>such as the ones named previously,</w:t>
      </w:r>
      <w:r w:rsidRPr="73D5B2C4" w:rsidR="17AF70F2">
        <w:rPr>
          <w:rFonts w:ascii="Calibri" w:hAnsi="Calibri" w:eastAsia="Calibri" w:cs="Calibri"/>
          <w:color w:val="auto"/>
          <w:sz w:val="22"/>
          <w:szCs w:val="22"/>
        </w:rPr>
        <w:t xml:space="preserve"> reduces job demands, increas</w:t>
      </w:r>
      <w:r w:rsidRPr="73D5B2C4" w:rsidR="050CD38C">
        <w:rPr>
          <w:rFonts w:ascii="Calibri" w:hAnsi="Calibri" w:eastAsia="Calibri" w:cs="Calibri"/>
          <w:color w:val="auto"/>
          <w:sz w:val="22"/>
          <w:szCs w:val="22"/>
        </w:rPr>
        <w:t xml:space="preserve">es job autonomy and importantly, </w:t>
      </w:r>
      <w:r w:rsidRPr="73D5B2C4" w:rsidR="5FE471E9">
        <w:rPr>
          <w:rFonts w:ascii="Calibri" w:hAnsi="Calibri" w:eastAsia="Calibri" w:cs="Calibri"/>
          <w:color w:val="auto"/>
          <w:sz w:val="22"/>
          <w:szCs w:val="22"/>
        </w:rPr>
        <w:t>strengthens</w:t>
      </w:r>
      <w:r w:rsidRPr="73D5B2C4" w:rsidR="050CD38C">
        <w:rPr>
          <w:rFonts w:ascii="Calibri" w:hAnsi="Calibri" w:eastAsia="Calibri" w:cs="Calibri"/>
          <w:color w:val="auto"/>
          <w:sz w:val="22"/>
          <w:szCs w:val="22"/>
        </w:rPr>
        <w:t xml:space="preserve"> employee </w:t>
      </w:r>
      <w:r w:rsidRPr="73D5B2C4" w:rsidR="050CD38C">
        <w:rPr>
          <w:rFonts w:ascii="Calibri" w:hAnsi="Calibri" w:eastAsia="Calibri" w:cs="Calibri"/>
          <w:color w:val="auto"/>
          <w:sz w:val="22"/>
          <w:szCs w:val="22"/>
        </w:rPr>
        <w:t>perceptions</w:t>
      </w:r>
      <w:r w:rsidRPr="73D5B2C4" w:rsidR="050CD38C">
        <w:rPr>
          <w:rFonts w:ascii="Calibri" w:hAnsi="Calibri" w:eastAsia="Calibri" w:cs="Calibri"/>
          <w:color w:val="auto"/>
          <w:sz w:val="22"/>
          <w:szCs w:val="22"/>
        </w:rPr>
        <w:t xml:space="preserve"> of how supportive senior management is. A </w:t>
      </w:r>
      <w:r w:rsidRPr="73D5B2C4" w:rsidR="3E33653E">
        <w:rPr>
          <w:rFonts w:ascii="Calibri" w:hAnsi="Calibri" w:eastAsia="Calibri" w:cs="Calibri"/>
          <w:color w:val="auto"/>
          <w:sz w:val="22"/>
          <w:szCs w:val="22"/>
        </w:rPr>
        <w:t>byproduct</w:t>
      </w:r>
      <w:r w:rsidRPr="73D5B2C4" w:rsidR="050CD38C">
        <w:rPr>
          <w:rFonts w:ascii="Calibri" w:hAnsi="Calibri" w:eastAsia="Calibri" w:cs="Calibri"/>
          <w:color w:val="auto"/>
          <w:sz w:val="22"/>
          <w:szCs w:val="22"/>
        </w:rPr>
        <w:t xml:space="preserve"> of increased work-</w:t>
      </w:r>
      <w:r w:rsidRPr="73D5B2C4" w:rsidR="20988BD8">
        <w:rPr>
          <w:rFonts w:ascii="Calibri" w:hAnsi="Calibri" w:eastAsia="Calibri" w:cs="Calibri"/>
          <w:color w:val="auto"/>
          <w:sz w:val="22"/>
          <w:szCs w:val="22"/>
        </w:rPr>
        <w:t xml:space="preserve">life balance was increased wellbeing in the workforce. Wood therefore concluded that </w:t>
      </w:r>
      <w:r w:rsidRPr="73D5B2C4" w:rsidR="6DC648B3">
        <w:rPr>
          <w:rFonts w:ascii="Calibri" w:hAnsi="Calibri" w:eastAsia="Calibri" w:cs="Calibri"/>
          <w:color w:val="auto"/>
          <w:sz w:val="22"/>
          <w:szCs w:val="22"/>
        </w:rPr>
        <w:t>introducing</w:t>
      </w:r>
      <w:r w:rsidRPr="73D5B2C4" w:rsidR="20988BD8">
        <w:rPr>
          <w:rFonts w:ascii="Calibri" w:hAnsi="Calibri" w:eastAsia="Calibri" w:cs="Calibri"/>
          <w:color w:val="auto"/>
          <w:sz w:val="22"/>
          <w:szCs w:val="22"/>
        </w:rPr>
        <w:t xml:space="preserve"> sch</w:t>
      </w:r>
      <w:r w:rsidRPr="73D5B2C4" w:rsidR="3901D1CD">
        <w:rPr>
          <w:rFonts w:ascii="Calibri" w:hAnsi="Calibri" w:eastAsia="Calibri" w:cs="Calibri"/>
          <w:color w:val="auto"/>
          <w:sz w:val="22"/>
          <w:szCs w:val="22"/>
        </w:rPr>
        <w:t xml:space="preserve">emes such as flexitime, </w:t>
      </w:r>
      <w:r w:rsidRPr="73D5B2C4" w:rsidR="2EBB0050">
        <w:rPr>
          <w:rFonts w:ascii="Calibri" w:hAnsi="Calibri" w:eastAsia="Calibri" w:cs="Calibri"/>
          <w:color w:val="auto"/>
          <w:sz w:val="22"/>
          <w:szCs w:val="22"/>
        </w:rPr>
        <w:t>condensed</w:t>
      </w:r>
      <w:r w:rsidRPr="73D5B2C4" w:rsidR="3901D1CD">
        <w:rPr>
          <w:rFonts w:ascii="Calibri" w:hAnsi="Calibri" w:eastAsia="Calibri" w:cs="Calibri"/>
          <w:color w:val="auto"/>
          <w:sz w:val="22"/>
          <w:szCs w:val="22"/>
        </w:rPr>
        <w:t xml:space="preserve"> hours and job sharing should be applied </w:t>
      </w:r>
      <w:r w:rsidRPr="73D5B2C4" w:rsidR="2F69F20B">
        <w:rPr>
          <w:rFonts w:ascii="Calibri" w:hAnsi="Calibri" w:eastAsia="Calibri" w:cs="Calibri"/>
          <w:color w:val="auto"/>
          <w:sz w:val="22"/>
          <w:szCs w:val="22"/>
        </w:rPr>
        <w:t>where possible</w:t>
      </w:r>
      <w:r w:rsidRPr="73D5B2C4" w:rsidR="3901D1CD">
        <w:rPr>
          <w:rFonts w:ascii="Calibri" w:hAnsi="Calibri" w:eastAsia="Calibri" w:cs="Calibri"/>
          <w:color w:val="auto"/>
          <w:sz w:val="22"/>
          <w:szCs w:val="22"/>
        </w:rPr>
        <w:t xml:space="preserve"> </w:t>
      </w:r>
      <w:r w:rsidRPr="73D5B2C4" w:rsidR="3BC1F7F6">
        <w:rPr>
          <w:rFonts w:ascii="Calibri" w:hAnsi="Calibri" w:eastAsia="Calibri" w:cs="Calibri"/>
          <w:color w:val="auto"/>
          <w:sz w:val="22"/>
          <w:szCs w:val="22"/>
        </w:rPr>
        <w:t xml:space="preserve">and </w:t>
      </w:r>
      <w:r w:rsidRPr="73D5B2C4" w:rsidR="3BC1F7F6">
        <w:rPr>
          <w:rFonts w:ascii="Calibri" w:hAnsi="Calibri" w:eastAsia="Calibri" w:cs="Calibri"/>
          <w:color w:val="auto"/>
          <w:sz w:val="22"/>
          <w:szCs w:val="22"/>
        </w:rPr>
        <w:t>appropriate within</w:t>
      </w:r>
      <w:r w:rsidRPr="73D5B2C4" w:rsidR="3BC1F7F6">
        <w:rPr>
          <w:rFonts w:ascii="Calibri" w:hAnsi="Calibri" w:eastAsia="Calibri" w:cs="Calibri"/>
          <w:color w:val="auto"/>
          <w:sz w:val="22"/>
          <w:szCs w:val="22"/>
        </w:rPr>
        <w:t xml:space="preserve"> organisations, which includes those like Go Quest</w:t>
      </w:r>
      <w:r w:rsidRPr="73D5B2C4" w:rsidR="3901D1CD">
        <w:rPr>
          <w:rFonts w:ascii="Calibri" w:hAnsi="Calibri" w:eastAsia="Calibri" w:cs="Calibri"/>
          <w:color w:val="auto"/>
          <w:sz w:val="22"/>
          <w:szCs w:val="22"/>
        </w:rPr>
        <w:t xml:space="preserve"> as</w:t>
      </w:r>
      <w:r w:rsidRPr="73D5B2C4" w:rsidR="3901D1CD">
        <w:rPr>
          <w:rFonts w:ascii="Calibri" w:hAnsi="Calibri" w:eastAsia="Calibri" w:cs="Calibri"/>
          <w:color w:val="auto"/>
          <w:sz w:val="22"/>
          <w:szCs w:val="22"/>
        </w:rPr>
        <w:t xml:space="preserve"> they can be vital for supporting employees need</w:t>
      </w:r>
      <w:r w:rsidRPr="73D5B2C4" w:rsidR="7D29686E">
        <w:rPr>
          <w:rFonts w:ascii="Calibri" w:hAnsi="Calibri" w:eastAsia="Calibri" w:cs="Calibri"/>
          <w:color w:val="auto"/>
          <w:sz w:val="22"/>
          <w:szCs w:val="22"/>
        </w:rPr>
        <w:t xml:space="preserve">s without effecting job </w:t>
      </w:r>
      <w:r w:rsidRPr="73D5B2C4" w:rsidR="06B2ECEE">
        <w:rPr>
          <w:rFonts w:ascii="Calibri" w:hAnsi="Calibri" w:eastAsia="Calibri" w:cs="Calibri"/>
          <w:color w:val="auto"/>
          <w:sz w:val="22"/>
          <w:szCs w:val="22"/>
        </w:rPr>
        <w:t>performance</w:t>
      </w:r>
      <w:r w:rsidRPr="73D5B2C4" w:rsidR="7D29686E">
        <w:rPr>
          <w:rFonts w:ascii="Calibri" w:hAnsi="Calibri" w:eastAsia="Calibri" w:cs="Calibri"/>
          <w:color w:val="auto"/>
          <w:sz w:val="22"/>
          <w:szCs w:val="22"/>
        </w:rPr>
        <w:t>.</w:t>
      </w:r>
      <w:r w:rsidRPr="73D5B2C4" w:rsidR="2E12B1F4">
        <w:rPr>
          <w:rFonts w:ascii="Calibri" w:hAnsi="Calibri" w:eastAsia="Calibri" w:cs="Calibri"/>
          <w:color w:val="auto"/>
          <w:sz w:val="22"/>
          <w:szCs w:val="22"/>
        </w:rPr>
        <w:t xml:space="preserve"> </w:t>
      </w:r>
    </w:p>
    <w:p w:rsidR="33333C46" w:rsidP="73D5B2C4" w:rsidRDefault="33333C46" w14:paraId="04D70C1D" w14:textId="26AD42B7">
      <w:pPr>
        <w:pStyle w:val="Normal"/>
        <w:spacing w:line="360" w:lineRule="auto"/>
        <w:jc w:val="left"/>
        <w:rPr>
          <w:rFonts w:ascii="Calibri" w:hAnsi="Calibri" w:eastAsia="Calibri" w:cs="Calibri"/>
          <w:color w:val="auto"/>
          <w:sz w:val="22"/>
          <w:szCs w:val="22"/>
        </w:rPr>
      </w:pPr>
      <w:r w:rsidRPr="73D5B2C4" w:rsidR="565A2631">
        <w:rPr>
          <w:rFonts w:ascii="Calibri" w:hAnsi="Calibri" w:eastAsia="Calibri" w:cs="Calibri"/>
          <w:color w:val="auto"/>
          <w:sz w:val="22"/>
          <w:szCs w:val="22"/>
        </w:rPr>
        <w:t>It is however important to not</w:t>
      </w:r>
      <w:r w:rsidRPr="73D5B2C4" w:rsidR="63AE96D8">
        <w:rPr>
          <w:rFonts w:ascii="Calibri" w:hAnsi="Calibri" w:eastAsia="Calibri" w:cs="Calibri"/>
          <w:color w:val="auto"/>
          <w:sz w:val="22"/>
          <w:szCs w:val="22"/>
        </w:rPr>
        <w:t>e that not all practices associated with Better Working lives, such as flexible</w:t>
      </w:r>
      <w:r w:rsidRPr="73D5B2C4" w:rsidR="565A2631">
        <w:rPr>
          <w:rFonts w:ascii="Calibri" w:hAnsi="Calibri" w:eastAsia="Calibri" w:cs="Calibri"/>
          <w:color w:val="auto"/>
          <w:sz w:val="22"/>
          <w:szCs w:val="22"/>
        </w:rPr>
        <w:t xml:space="preserve"> </w:t>
      </w:r>
      <w:r w:rsidRPr="73D5B2C4" w:rsidR="565A2631">
        <w:rPr>
          <w:rFonts w:ascii="Calibri" w:hAnsi="Calibri" w:eastAsia="Calibri" w:cs="Calibri"/>
          <w:color w:val="auto"/>
          <w:sz w:val="22"/>
          <w:szCs w:val="22"/>
        </w:rPr>
        <w:t>working hours</w:t>
      </w:r>
      <w:r w:rsidRPr="73D5B2C4" w:rsidR="50BD0CD5">
        <w:rPr>
          <w:rFonts w:ascii="Calibri" w:hAnsi="Calibri" w:eastAsia="Calibri" w:cs="Calibri"/>
          <w:color w:val="auto"/>
          <w:sz w:val="22"/>
          <w:szCs w:val="22"/>
        </w:rPr>
        <w:t xml:space="preserve"> </w:t>
      </w:r>
      <w:r w:rsidRPr="73D5B2C4" w:rsidR="75970E28">
        <w:rPr>
          <w:rFonts w:ascii="Calibri" w:hAnsi="Calibri" w:eastAsia="Calibri" w:cs="Calibri"/>
          <w:color w:val="auto"/>
          <w:sz w:val="22"/>
          <w:szCs w:val="22"/>
        </w:rPr>
        <w:t>inherently</w:t>
      </w:r>
      <w:r w:rsidRPr="73D5B2C4" w:rsidR="565A2631">
        <w:rPr>
          <w:rFonts w:ascii="Calibri" w:hAnsi="Calibri" w:eastAsia="Calibri" w:cs="Calibri"/>
          <w:color w:val="auto"/>
          <w:sz w:val="22"/>
          <w:szCs w:val="22"/>
        </w:rPr>
        <w:t xml:space="preserve"> lead </w:t>
      </w:r>
      <w:r w:rsidRPr="73D5B2C4" w:rsidR="565A2631">
        <w:rPr>
          <w:rFonts w:ascii="Calibri" w:hAnsi="Calibri" w:eastAsia="Calibri" w:cs="Calibri"/>
          <w:color w:val="auto"/>
          <w:sz w:val="22"/>
          <w:szCs w:val="22"/>
        </w:rPr>
        <w:t>t</w:t>
      </w:r>
      <w:r w:rsidRPr="73D5B2C4" w:rsidR="2AD403A6">
        <w:rPr>
          <w:rFonts w:ascii="Calibri" w:hAnsi="Calibri" w:eastAsia="Calibri" w:cs="Calibri"/>
          <w:color w:val="auto"/>
          <w:sz w:val="22"/>
          <w:szCs w:val="22"/>
        </w:rPr>
        <w:t>o</w:t>
      </w:r>
      <w:r w:rsidRPr="73D5B2C4" w:rsidR="565A2631">
        <w:rPr>
          <w:rFonts w:ascii="Calibri" w:hAnsi="Calibri" w:eastAsia="Calibri" w:cs="Calibri"/>
          <w:color w:val="auto"/>
          <w:sz w:val="22"/>
          <w:szCs w:val="22"/>
        </w:rPr>
        <w:t xml:space="preserve"> a better work</w:t>
      </w:r>
      <w:r w:rsidRPr="73D5B2C4" w:rsidR="1CF12BD5">
        <w:rPr>
          <w:rFonts w:ascii="Calibri" w:hAnsi="Calibri" w:eastAsia="Calibri" w:cs="Calibri"/>
          <w:color w:val="auto"/>
          <w:sz w:val="22"/>
          <w:szCs w:val="22"/>
        </w:rPr>
        <w:t>-</w:t>
      </w:r>
      <w:r w:rsidRPr="73D5B2C4" w:rsidR="3A91BC2D">
        <w:rPr>
          <w:rFonts w:ascii="Calibri" w:hAnsi="Calibri" w:eastAsia="Calibri" w:cs="Calibri"/>
          <w:color w:val="auto"/>
          <w:sz w:val="22"/>
          <w:szCs w:val="22"/>
        </w:rPr>
        <w:t>l</w:t>
      </w:r>
      <w:r w:rsidRPr="73D5B2C4" w:rsidR="565A2631">
        <w:rPr>
          <w:rFonts w:ascii="Calibri" w:hAnsi="Calibri" w:eastAsia="Calibri" w:cs="Calibri"/>
          <w:color w:val="auto"/>
          <w:sz w:val="22"/>
          <w:szCs w:val="22"/>
        </w:rPr>
        <w:t>ife</w:t>
      </w:r>
      <w:r w:rsidRPr="73D5B2C4" w:rsidR="565A2631">
        <w:rPr>
          <w:rFonts w:ascii="Calibri" w:hAnsi="Calibri" w:eastAsia="Calibri" w:cs="Calibri"/>
          <w:color w:val="auto"/>
          <w:sz w:val="22"/>
          <w:szCs w:val="22"/>
        </w:rPr>
        <w:t xml:space="preserve"> balance and sometimes this lies with line </w:t>
      </w:r>
      <w:r w:rsidRPr="73D5B2C4" w:rsidR="4B096D47">
        <w:rPr>
          <w:rFonts w:ascii="Calibri" w:hAnsi="Calibri" w:eastAsia="Calibri" w:cs="Calibri"/>
          <w:color w:val="auto"/>
          <w:sz w:val="22"/>
          <w:szCs w:val="22"/>
        </w:rPr>
        <w:t>managers and more senior staff</w:t>
      </w:r>
      <w:r w:rsidRPr="73D5B2C4" w:rsidR="3FC748A9">
        <w:rPr>
          <w:rFonts w:ascii="Calibri" w:hAnsi="Calibri" w:eastAsia="Calibri" w:cs="Calibri"/>
          <w:color w:val="auto"/>
          <w:sz w:val="22"/>
          <w:szCs w:val="22"/>
        </w:rPr>
        <w:t xml:space="preserve"> (Russo and </w:t>
      </w:r>
      <w:r w:rsidRPr="73D5B2C4" w:rsidR="3FC748A9">
        <w:rPr>
          <w:rFonts w:ascii="Calibri" w:hAnsi="Calibri" w:eastAsia="Calibri" w:cs="Calibri"/>
          <w:color w:val="auto"/>
          <w:sz w:val="22"/>
          <w:szCs w:val="22"/>
        </w:rPr>
        <w:t>Morandin</w:t>
      </w:r>
      <w:r w:rsidRPr="73D5B2C4" w:rsidR="3FC748A9">
        <w:rPr>
          <w:rFonts w:ascii="Calibri" w:hAnsi="Calibri" w:eastAsia="Calibri" w:cs="Calibri"/>
          <w:color w:val="auto"/>
          <w:sz w:val="22"/>
          <w:szCs w:val="22"/>
        </w:rPr>
        <w:t>, 2019).</w:t>
      </w:r>
      <w:r w:rsidRPr="73D5B2C4" w:rsidR="4B096D47">
        <w:rPr>
          <w:rFonts w:ascii="Calibri" w:hAnsi="Calibri" w:eastAsia="Calibri" w:cs="Calibri"/>
          <w:color w:val="auto"/>
          <w:sz w:val="22"/>
          <w:szCs w:val="22"/>
        </w:rPr>
        <w:t xml:space="preserve"> This re</w:t>
      </w:r>
      <w:r w:rsidRPr="73D5B2C4" w:rsidR="769ECBF8">
        <w:rPr>
          <w:rFonts w:ascii="Calibri" w:hAnsi="Calibri" w:eastAsia="Calibri" w:cs="Calibri"/>
          <w:color w:val="auto"/>
          <w:sz w:val="22"/>
          <w:szCs w:val="22"/>
        </w:rPr>
        <w:t xml:space="preserve">view states that </w:t>
      </w:r>
      <w:r w:rsidRPr="73D5B2C4" w:rsidR="10D778F9">
        <w:rPr>
          <w:rFonts w:ascii="Calibri" w:hAnsi="Calibri" w:eastAsia="Calibri" w:cs="Calibri"/>
          <w:color w:val="auto"/>
          <w:sz w:val="22"/>
          <w:szCs w:val="22"/>
        </w:rPr>
        <w:t>to</w:t>
      </w:r>
      <w:r w:rsidRPr="73D5B2C4" w:rsidR="769ECBF8">
        <w:rPr>
          <w:rFonts w:ascii="Calibri" w:hAnsi="Calibri" w:eastAsia="Calibri" w:cs="Calibri"/>
          <w:color w:val="auto"/>
          <w:sz w:val="22"/>
          <w:szCs w:val="22"/>
        </w:rPr>
        <w:t xml:space="preserve"> have better working lives, managers must </w:t>
      </w:r>
      <w:r w:rsidRPr="73D5B2C4" w:rsidR="3F6FDFEE">
        <w:rPr>
          <w:rFonts w:ascii="Calibri" w:hAnsi="Calibri" w:eastAsia="Calibri" w:cs="Calibri"/>
          <w:color w:val="auto"/>
          <w:sz w:val="22"/>
          <w:szCs w:val="22"/>
        </w:rPr>
        <w:t>have</w:t>
      </w:r>
      <w:r w:rsidRPr="73D5B2C4" w:rsidR="769ECBF8">
        <w:rPr>
          <w:rFonts w:ascii="Calibri" w:hAnsi="Calibri" w:eastAsia="Calibri" w:cs="Calibri"/>
          <w:color w:val="auto"/>
          <w:sz w:val="22"/>
          <w:szCs w:val="22"/>
        </w:rPr>
        <w:t xml:space="preserve"> the correct training to support staff and must also </w:t>
      </w:r>
      <w:r w:rsidRPr="73D5B2C4" w:rsidR="769ECBF8">
        <w:rPr>
          <w:rFonts w:ascii="Calibri" w:hAnsi="Calibri" w:eastAsia="Calibri" w:cs="Calibri"/>
          <w:color w:val="auto"/>
          <w:sz w:val="22"/>
          <w:szCs w:val="22"/>
        </w:rPr>
        <w:t>seek</w:t>
      </w:r>
      <w:r w:rsidRPr="73D5B2C4" w:rsidR="769ECBF8">
        <w:rPr>
          <w:rFonts w:ascii="Calibri" w:hAnsi="Calibri" w:eastAsia="Calibri" w:cs="Calibri"/>
          <w:color w:val="auto"/>
          <w:sz w:val="22"/>
          <w:szCs w:val="22"/>
        </w:rPr>
        <w:t xml:space="preserve"> to have a more pos</w:t>
      </w:r>
      <w:r w:rsidRPr="73D5B2C4" w:rsidR="03F0573E">
        <w:rPr>
          <w:rFonts w:ascii="Calibri" w:hAnsi="Calibri" w:eastAsia="Calibri" w:cs="Calibri"/>
          <w:color w:val="auto"/>
          <w:sz w:val="22"/>
          <w:szCs w:val="22"/>
        </w:rPr>
        <w:t xml:space="preserve">itive company culture. They </w:t>
      </w:r>
      <w:r w:rsidRPr="73D5B2C4" w:rsidR="5400AC53">
        <w:rPr>
          <w:rFonts w:ascii="Calibri" w:hAnsi="Calibri" w:eastAsia="Calibri" w:cs="Calibri"/>
          <w:color w:val="auto"/>
          <w:sz w:val="22"/>
          <w:szCs w:val="22"/>
        </w:rPr>
        <w:t>believe</w:t>
      </w:r>
      <w:r w:rsidRPr="73D5B2C4" w:rsidR="03F0573E">
        <w:rPr>
          <w:rFonts w:ascii="Calibri" w:hAnsi="Calibri" w:eastAsia="Calibri" w:cs="Calibri"/>
          <w:color w:val="auto"/>
          <w:sz w:val="22"/>
          <w:szCs w:val="22"/>
        </w:rPr>
        <w:t xml:space="preserve"> that</w:t>
      </w:r>
      <w:r w:rsidRPr="73D5B2C4" w:rsidR="0C77E022">
        <w:rPr>
          <w:rFonts w:ascii="Calibri" w:hAnsi="Calibri" w:eastAsia="Calibri" w:cs="Calibri"/>
          <w:color w:val="auto"/>
          <w:sz w:val="22"/>
          <w:szCs w:val="22"/>
        </w:rPr>
        <w:t xml:space="preserve"> it is vital for workers and leaders to </w:t>
      </w:r>
      <w:r w:rsidRPr="73D5B2C4" w:rsidR="71B82099">
        <w:rPr>
          <w:rFonts w:ascii="Calibri" w:hAnsi="Calibri" w:eastAsia="Calibri" w:cs="Calibri"/>
          <w:color w:val="auto"/>
          <w:sz w:val="22"/>
          <w:szCs w:val="22"/>
        </w:rPr>
        <w:t>take</w:t>
      </w:r>
      <w:r w:rsidRPr="73D5B2C4" w:rsidR="0C77E022">
        <w:rPr>
          <w:rFonts w:ascii="Calibri" w:hAnsi="Calibri" w:eastAsia="Calibri" w:cs="Calibri"/>
          <w:color w:val="auto"/>
          <w:sz w:val="22"/>
          <w:szCs w:val="22"/>
        </w:rPr>
        <w:t xml:space="preserve"> on broader </w:t>
      </w:r>
      <w:r w:rsidRPr="73D5B2C4" w:rsidR="62C3DC1C">
        <w:rPr>
          <w:rFonts w:ascii="Calibri" w:hAnsi="Calibri" w:eastAsia="Calibri" w:cs="Calibri"/>
          <w:color w:val="auto"/>
          <w:sz w:val="22"/>
          <w:szCs w:val="22"/>
        </w:rPr>
        <w:t>professional</w:t>
      </w:r>
      <w:r w:rsidRPr="73D5B2C4" w:rsidR="0C77E022">
        <w:rPr>
          <w:rFonts w:ascii="Calibri" w:hAnsi="Calibri" w:eastAsia="Calibri" w:cs="Calibri"/>
          <w:color w:val="auto"/>
          <w:sz w:val="22"/>
          <w:szCs w:val="22"/>
        </w:rPr>
        <w:t xml:space="preserve"> identities that leave space for family, community </w:t>
      </w:r>
      <w:r w:rsidRPr="73D5B2C4" w:rsidR="585A747B">
        <w:rPr>
          <w:rFonts w:ascii="Calibri" w:hAnsi="Calibri" w:eastAsia="Calibri" w:cs="Calibri"/>
          <w:color w:val="auto"/>
          <w:sz w:val="22"/>
          <w:szCs w:val="22"/>
        </w:rPr>
        <w:t>and that find meaning in activities beyond the workplace</w:t>
      </w:r>
      <w:r w:rsidRPr="73D5B2C4" w:rsidR="4FFE7C88">
        <w:rPr>
          <w:rFonts w:ascii="Calibri" w:hAnsi="Calibri" w:eastAsia="Calibri" w:cs="Calibri"/>
          <w:color w:val="auto"/>
          <w:sz w:val="22"/>
          <w:szCs w:val="22"/>
        </w:rPr>
        <w:t xml:space="preserve"> (Russo and </w:t>
      </w:r>
      <w:r w:rsidRPr="73D5B2C4" w:rsidR="4FFE7C88">
        <w:rPr>
          <w:rFonts w:ascii="Calibri" w:hAnsi="Calibri" w:eastAsia="Calibri" w:cs="Calibri"/>
          <w:color w:val="auto"/>
          <w:sz w:val="22"/>
          <w:szCs w:val="22"/>
        </w:rPr>
        <w:t>Morandin</w:t>
      </w:r>
      <w:r w:rsidRPr="73D5B2C4" w:rsidR="4FFE7C88">
        <w:rPr>
          <w:rFonts w:ascii="Calibri" w:hAnsi="Calibri" w:eastAsia="Calibri" w:cs="Calibri"/>
          <w:color w:val="auto"/>
          <w:sz w:val="22"/>
          <w:szCs w:val="22"/>
        </w:rPr>
        <w:t>, 2019).</w:t>
      </w:r>
      <w:r w:rsidRPr="73D5B2C4" w:rsidR="340C9CF8">
        <w:rPr>
          <w:rFonts w:ascii="Calibri" w:hAnsi="Calibri" w:eastAsia="Calibri" w:cs="Calibri"/>
          <w:color w:val="auto"/>
          <w:sz w:val="22"/>
          <w:szCs w:val="22"/>
        </w:rPr>
        <w:t xml:space="preserve"> It is therefore important for Go Quest to prioritise training managers to be a</w:t>
      </w:r>
      <w:r w:rsidRPr="73D5B2C4" w:rsidR="46481311">
        <w:rPr>
          <w:rFonts w:ascii="Calibri" w:hAnsi="Calibri" w:eastAsia="Calibri" w:cs="Calibri"/>
          <w:color w:val="auto"/>
          <w:sz w:val="22"/>
          <w:szCs w:val="22"/>
        </w:rPr>
        <w:t>ble</w:t>
      </w:r>
      <w:r w:rsidRPr="73D5B2C4" w:rsidR="340C9CF8">
        <w:rPr>
          <w:rFonts w:ascii="Calibri" w:hAnsi="Calibri" w:eastAsia="Calibri" w:cs="Calibri"/>
          <w:color w:val="auto"/>
          <w:sz w:val="22"/>
          <w:szCs w:val="22"/>
        </w:rPr>
        <w:t xml:space="preserve"> to support these practices.</w:t>
      </w:r>
    </w:p>
    <w:p w:rsidR="73D5B2C4" w:rsidP="73D5B2C4" w:rsidRDefault="73D5B2C4" w14:paraId="7F876ABD" w14:textId="4232709E">
      <w:pPr>
        <w:pStyle w:val="Normal"/>
        <w:spacing w:line="360" w:lineRule="auto"/>
        <w:jc w:val="left"/>
        <w:rPr>
          <w:color w:val="auto"/>
        </w:rPr>
      </w:pPr>
    </w:p>
    <w:p w:rsidR="27548E07" w:rsidP="73D5B2C4" w:rsidRDefault="27548E07" w14:paraId="2EF54948" w14:textId="4532C30A">
      <w:pPr>
        <w:pStyle w:val="Normal"/>
        <w:spacing w:line="360" w:lineRule="auto"/>
        <w:ind/>
        <w:jc w:val="left"/>
        <w:rPr>
          <w:color w:val="auto"/>
        </w:rPr>
      </w:pPr>
      <w:r w:rsidRPr="73D5B2C4" w:rsidR="6801C001">
        <w:rPr>
          <w:color w:val="auto"/>
        </w:rPr>
        <w:t xml:space="preserve">Word count: </w:t>
      </w:r>
      <w:r w:rsidRPr="73D5B2C4" w:rsidR="64BC95B3">
        <w:rPr>
          <w:color w:val="auto"/>
        </w:rPr>
        <w:t>164</w:t>
      </w:r>
      <w:r w:rsidRPr="73D5B2C4" w:rsidR="0E56CF8C">
        <w:rPr>
          <w:color w:val="auto"/>
        </w:rPr>
        <w:t>7</w:t>
      </w:r>
    </w:p>
    <w:p w:rsidR="31897B33" w:rsidP="73D5B2C4" w:rsidRDefault="31897B33" w14:paraId="171335E6" w14:textId="34000107">
      <w:pPr>
        <w:pStyle w:val="Normal"/>
        <w:spacing w:line="360" w:lineRule="auto"/>
        <w:ind w:left="0"/>
        <w:jc w:val="left"/>
        <w:rPr>
          <w:color w:val="auto"/>
        </w:rPr>
      </w:pPr>
    </w:p>
    <w:p w:rsidR="16A05C0D" w:rsidP="73D5B2C4" w:rsidRDefault="16A05C0D" w14:paraId="4864ACEE" w14:textId="55D21854">
      <w:pPr>
        <w:pStyle w:val="Normal"/>
        <w:spacing w:line="360" w:lineRule="auto"/>
        <w:ind w:left="0"/>
        <w:jc w:val="left"/>
        <w:rPr>
          <w:color w:val="auto"/>
        </w:rPr>
      </w:pPr>
      <w:r w:rsidRPr="73D5B2C4" w:rsidR="6801C001">
        <w:rPr>
          <w:b w:val="1"/>
          <w:bCs w:val="1"/>
          <w:color w:val="auto"/>
        </w:rPr>
        <w:t>Section Two</w:t>
      </w:r>
      <w:r>
        <w:br/>
      </w:r>
    </w:p>
    <w:p w:rsidR="31897B33" w:rsidP="73D5B2C4" w:rsidRDefault="31897B33" w14:paraId="0A74ADD5" w14:textId="66170DC9">
      <w:pPr>
        <w:pStyle w:val="Normal"/>
        <w:spacing w:line="360" w:lineRule="auto"/>
        <w:ind w:left="0"/>
        <w:jc w:val="left"/>
        <w:rPr>
          <w:rFonts w:ascii="Calibri" w:hAnsi="Calibri" w:eastAsia="Calibri" w:cs="Calibri"/>
          <w:b w:val="1"/>
          <w:bCs w:val="1"/>
          <w:color w:val="auto"/>
          <w:sz w:val="22"/>
          <w:szCs w:val="22"/>
        </w:rPr>
      </w:pPr>
      <w:r w:rsidRPr="73D5B2C4" w:rsidR="1241893B">
        <w:rPr>
          <w:rFonts w:ascii="Calibri" w:hAnsi="Calibri" w:eastAsia="Calibri" w:cs="Calibri"/>
          <w:b w:val="1"/>
          <w:bCs w:val="1"/>
          <w:color w:val="auto"/>
          <w:sz w:val="22"/>
          <w:szCs w:val="22"/>
        </w:rPr>
        <w:t xml:space="preserve">1. </w:t>
      </w:r>
      <w:r w:rsidRPr="73D5B2C4" w:rsidR="503D3202">
        <w:rPr>
          <w:rFonts w:ascii="Calibri" w:hAnsi="Calibri" w:eastAsia="Calibri" w:cs="Calibri"/>
          <w:b w:val="1"/>
          <w:bCs w:val="1"/>
          <w:color w:val="auto"/>
          <w:sz w:val="22"/>
          <w:szCs w:val="22"/>
        </w:rPr>
        <w:t xml:space="preserve">Distinguish between </w:t>
      </w:r>
      <w:r w:rsidRPr="73D5B2C4" w:rsidR="503D3202">
        <w:rPr>
          <w:rFonts w:ascii="Calibri" w:hAnsi="Calibri" w:eastAsia="Calibri" w:cs="Calibri"/>
          <w:b w:val="1"/>
          <w:bCs w:val="1"/>
          <w:color w:val="auto"/>
          <w:sz w:val="22"/>
          <w:szCs w:val="22"/>
        </w:rPr>
        <w:t>organisational</w:t>
      </w:r>
      <w:r w:rsidRPr="73D5B2C4" w:rsidR="503D3202">
        <w:rPr>
          <w:rFonts w:ascii="Calibri" w:hAnsi="Calibri" w:eastAsia="Calibri" w:cs="Calibri"/>
          <w:b w:val="1"/>
          <w:bCs w:val="1"/>
          <w:color w:val="auto"/>
          <w:sz w:val="22"/>
          <w:szCs w:val="22"/>
        </w:rPr>
        <w:t xml:space="preserve"> conflict and </w:t>
      </w:r>
      <w:r w:rsidRPr="73D5B2C4" w:rsidR="503D3202">
        <w:rPr>
          <w:rFonts w:ascii="Calibri" w:hAnsi="Calibri" w:eastAsia="Calibri" w:cs="Calibri"/>
          <w:b w:val="1"/>
          <w:bCs w:val="1"/>
          <w:color w:val="auto"/>
          <w:sz w:val="22"/>
          <w:szCs w:val="22"/>
        </w:rPr>
        <w:t>misbehaviour</w:t>
      </w:r>
      <w:r w:rsidRPr="73D5B2C4" w:rsidR="503D3202">
        <w:rPr>
          <w:rFonts w:ascii="Calibri" w:hAnsi="Calibri" w:eastAsia="Calibri" w:cs="Calibri"/>
          <w:b w:val="1"/>
          <w:bCs w:val="1"/>
          <w:color w:val="auto"/>
          <w:sz w:val="22"/>
          <w:szCs w:val="22"/>
        </w:rPr>
        <w:t>, and between informal and formal conflict. (AC 2.1)</w:t>
      </w:r>
      <w:r w:rsidRPr="73D5B2C4" w:rsidR="503D3202">
        <w:rPr>
          <w:rFonts w:ascii="Calibri" w:hAnsi="Calibri" w:eastAsia="Calibri" w:cs="Calibri"/>
          <w:b w:val="1"/>
          <w:bCs w:val="1"/>
          <w:color w:val="auto"/>
          <w:sz w:val="22"/>
          <w:szCs w:val="22"/>
        </w:rPr>
        <w:t xml:space="preserve"> </w:t>
      </w:r>
    </w:p>
    <w:p w:rsidR="31897B33" w:rsidP="73D5B2C4" w:rsidRDefault="31897B33" w14:paraId="6EFB3865" w14:textId="35F668CE">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5B2C4" w:rsidR="1596E862">
        <w:rPr>
          <w:rFonts w:ascii="Calibri" w:hAnsi="Calibri" w:eastAsia="Calibri" w:cs="Calibri" w:asciiTheme="minorAscii" w:hAnsiTheme="minorAscii" w:eastAsiaTheme="minorAscii" w:cstheme="minorAscii"/>
          <w:color w:val="auto"/>
          <w:sz w:val="22"/>
          <w:szCs w:val="22"/>
        </w:rPr>
        <w:t>Taylor and Woodhams</w:t>
      </w:r>
      <w:r w:rsidRPr="73D5B2C4" w:rsidR="58ACEEC7">
        <w:rPr>
          <w:rFonts w:ascii="Calibri" w:hAnsi="Calibri" w:eastAsia="Calibri" w:cs="Calibri" w:asciiTheme="minorAscii" w:hAnsiTheme="minorAscii" w:eastAsiaTheme="minorAscii" w:cstheme="minorAscii"/>
          <w:color w:val="auto"/>
          <w:sz w:val="22"/>
          <w:szCs w:val="22"/>
        </w:rPr>
        <w:t xml:space="preserve"> (2022) define conflict under </w:t>
      </w:r>
      <w:r w:rsidRPr="73D5B2C4" w:rsidR="74C25BB5">
        <w:rPr>
          <w:rFonts w:ascii="Calibri" w:hAnsi="Calibri" w:eastAsia="Calibri" w:cs="Calibri" w:asciiTheme="minorAscii" w:hAnsiTheme="minorAscii" w:eastAsiaTheme="minorAscii" w:cstheme="minorAscii"/>
          <w:color w:val="auto"/>
          <w:sz w:val="22"/>
          <w:szCs w:val="22"/>
        </w:rPr>
        <w:t xml:space="preserve">two views. </w:t>
      </w:r>
      <w:r w:rsidRPr="73D5B2C4" w:rsidR="4B58DFB2">
        <w:rPr>
          <w:rFonts w:ascii="Calibri" w:hAnsi="Calibri" w:eastAsia="Calibri" w:cs="Calibri" w:asciiTheme="minorAscii" w:hAnsiTheme="minorAscii" w:eastAsiaTheme="minorAscii" w:cstheme="minorAscii"/>
          <w:color w:val="auto"/>
          <w:sz w:val="22"/>
          <w:szCs w:val="22"/>
        </w:rPr>
        <w:t xml:space="preserve">A pluralist view </w:t>
      </w:r>
      <w:r w:rsidRPr="73D5B2C4" w:rsidR="53A1445C">
        <w:rPr>
          <w:rFonts w:ascii="Calibri" w:hAnsi="Calibri" w:eastAsia="Calibri" w:cs="Calibri" w:asciiTheme="minorAscii" w:hAnsiTheme="minorAscii" w:eastAsiaTheme="minorAscii" w:cstheme="minorAscii"/>
          <w:color w:val="auto"/>
          <w:sz w:val="22"/>
          <w:szCs w:val="22"/>
        </w:rPr>
        <w:t xml:space="preserve">states that different </w:t>
      </w:r>
      <w:r w:rsidRPr="73D5B2C4" w:rsidR="7AC2552C">
        <w:rPr>
          <w:rFonts w:ascii="Calibri" w:hAnsi="Calibri" w:eastAsia="Calibri" w:cs="Calibri" w:asciiTheme="minorAscii" w:hAnsiTheme="minorAscii" w:eastAsiaTheme="minorAscii" w:cstheme="minorAscii"/>
          <w:color w:val="auto"/>
          <w:sz w:val="22"/>
          <w:szCs w:val="22"/>
        </w:rPr>
        <w:t xml:space="preserve">parties have different interest </w:t>
      </w:r>
      <w:r w:rsidRPr="73D5B2C4" w:rsidR="4458B801">
        <w:rPr>
          <w:rFonts w:ascii="Calibri" w:hAnsi="Calibri" w:eastAsia="Calibri" w:cs="Calibri" w:asciiTheme="minorAscii" w:hAnsiTheme="minorAscii" w:eastAsiaTheme="minorAscii" w:cstheme="minorAscii"/>
          <w:color w:val="auto"/>
          <w:sz w:val="22"/>
          <w:szCs w:val="22"/>
        </w:rPr>
        <w:t xml:space="preserve">which can </w:t>
      </w:r>
      <w:r w:rsidRPr="73D5B2C4" w:rsidR="746D9CCA">
        <w:rPr>
          <w:rFonts w:ascii="Calibri" w:hAnsi="Calibri" w:eastAsia="Calibri" w:cs="Calibri" w:asciiTheme="minorAscii" w:hAnsiTheme="minorAscii" w:eastAsiaTheme="minorAscii" w:cstheme="minorAscii"/>
          <w:color w:val="auto"/>
          <w:sz w:val="22"/>
          <w:szCs w:val="22"/>
        </w:rPr>
        <w:t>l</w:t>
      </w:r>
      <w:r w:rsidRPr="73D5B2C4" w:rsidR="4458B801">
        <w:rPr>
          <w:rFonts w:ascii="Calibri" w:hAnsi="Calibri" w:eastAsia="Calibri" w:cs="Calibri" w:asciiTheme="minorAscii" w:hAnsiTheme="minorAscii" w:eastAsiaTheme="minorAscii" w:cstheme="minorAscii"/>
          <w:color w:val="auto"/>
          <w:sz w:val="22"/>
          <w:szCs w:val="22"/>
        </w:rPr>
        <w:t>ead to conflict</w:t>
      </w:r>
      <w:r w:rsidRPr="73D5B2C4" w:rsidR="28884D98">
        <w:rPr>
          <w:rFonts w:ascii="Calibri" w:hAnsi="Calibri" w:eastAsia="Calibri" w:cs="Calibri" w:asciiTheme="minorAscii" w:hAnsiTheme="minorAscii" w:eastAsiaTheme="minorAscii" w:cstheme="minorAscii"/>
          <w:color w:val="auto"/>
          <w:sz w:val="22"/>
          <w:szCs w:val="22"/>
        </w:rPr>
        <w:t xml:space="preserve">, which is </w:t>
      </w:r>
      <w:r w:rsidRPr="73D5B2C4" w:rsidR="28884D98">
        <w:rPr>
          <w:rFonts w:ascii="Calibri" w:hAnsi="Calibri" w:eastAsia="Calibri" w:cs="Calibri" w:asciiTheme="minorAscii" w:hAnsiTheme="minorAscii" w:eastAsiaTheme="minorAscii" w:cstheme="minorAscii"/>
          <w:color w:val="auto"/>
          <w:sz w:val="22"/>
          <w:szCs w:val="22"/>
        </w:rPr>
        <w:t>inevitable</w:t>
      </w:r>
      <w:r w:rsidRPr="73D5B2C4" w:rsidR="4458B801">
        <w:rPr>
          <w:rFonts w:ascii="Calibri" w:hAnsi="Calibri" w:eastAsia="Calibri" w:cs="Calibri" w:asciiTheme="minorAscii" w:hAnsiTheme="minorAscii" w:eastAsiaTheme="minorAscii" w:cstheme="minorAscii"/>
          <w:color w:val="auto"/>
          <w:sz w:val="22"/>
          <w:szCs w:val="22"/>
        </w:rPr>
        <w:t xml:space="preserve">. </w:t>
      </w:r>
      <w:r w:rsidRPr="73D5B2C4" w:rsidR="339642AC">
        <w:rPr>
          <w:rFonts w:ascii="Calibri" w:hAnsi="Calibri" w:eastAsia="Calibri" w:cs="Calibri" w:asciiTheme="minorAscii" w:hAnsiTheme="minorAscii" w:eastAsiaTheme="minorAscii" w:cstheme="minorAscii"/>
          <w:color w:val="auto"/>
          <w:sz w:val="22"/>
          <w:szCs w:val="22"/>
        </w:rPr>
        <w:t>A u</w:t>
      </w:r>
      <w:r w:rsidRPr="73D5B2C4" w:rsidR="1D34380D">
        <w:rPr>
          <w:rFonts w:ascii="Calibri" w:hAnsi="Calibri" w:eastAsia="Calibri" w:cs="Calibri" w:asciiTheme="minorAscii" w:hAnsiTheme="minorAscii" w:eastAsiaTheme="minorAscii" w:cstheme="minorAscii"/>
          <w:color w:val="auto"/>
          <w:sz w:val="22"/>
          <w:szCs w:val="22"/>
        </w:rPr>
        <w:t>nitarist</w:t>
      </w:r>
      <w:r w:rsidRPr="73D5B2C4" w:rsidR="4458B801">
        <w:rPr>
          <w:rFonts w:ascii="Calibri" w:hAnsi="Calibri" w:eastAsia="Calibri" w:cs="Calibri" w:asciiTheme="minorAscii" w:hAnsiTheme="minorAscii" w:eastAsiaTheme="minorAscii" w:cstheme="minorAscii"/>
          <w:color w:val="auto"/>
          <w:sz w:val="22"/>
          <w:szCs w:val="22"/>
        </w:rPr>
        <w:t xml:space="preserve"> view of the employee r</w:t>
      </w:r>
      <w:r w:rsidRPr="73D5B2C4" w:rsidR="7580DC43">
        <w:rPr>
          <w:rFonts w:ascii="Calibri" w:hAnsi="Calibri" w:eastAsia="Calibri" w:cs="Calibri" w:asciiTheme="minorAscii" w:hAnsiTheme="minorAscii" w:eastAsiaTheme="minorAscii" w:cstheme="minorAscii"/>
          <w:color w:val="auto"/>
          <w:sz w:val="22"/>
          <w:szCs w:val="22"/>
        </w:rPr>
        <w:t>elationship</w:t>
      </w:r>
      <w:r w:rsidRPr="73D5B2C4" w:rsidR="22E88E25">
        <w:rPr>
          <w:rFonts w:ascii="Calibri" w:hAnsi="Calibri" w:eastAsia="Calibri" w:cs="Calibri" w:asciiTheme="minorAscii" w:hAnsiTheme="minorAscii" w:eastAsiaTheme="minorAscii" w:cstheme="minorAscii"/>
          <w:color w:val="auto"/>
          <w:sz w:val="22"/>
          <w:szCs w:val="22"/>
        </w:rPr>
        <w:t xml:space="preserve"> is when </w:t>
      </w:r>
      <w:r w:rsidRPr="73D5B2C4" w:rsidR="7580DC43">
        <w:rPr>
          <w:rFonts w:ascii="Calibri" w:hAnsi="Calibri" w:eastAsia="Calibri" w:cs="Calibri" w:asciiTheme="minorAscii" w:hAnsiTheme="minorAscii" w:eastAsiaTheme="minorAscii" w:cstheme="minorAscii"/>
          <w:color w:val="auto"/>
          <w:sz w:val="22"/>
          <w:szCs w:val="22"/>
        </w:rPr>
        <w:t xml:space="preserve">conflict is regarded as </w:t>
      </w:r>
      <w:r w:rsidRPr="73D5B2C4" w:rsidR="1735BE00">
        <w:rPr>
          <w:rFonts w:ascii="Calibri" w:hAnsi="Calibri" w:eastAsia="Calibri" w:cs="Calibri" w:asciiTheme="minorAscii" w:hAnsiTheme="minorAscii" w:eastAsiaTheme="minorAscii" w:cstheme="minorAscii"/>
          <w:color w:val="auto"/>
          <w:sz w:val="22"/>
          <w:szCs w:val="22"/>
        </w:rPr>
        <w:t xml:space="preserve">the </w:t>
      </w:r>
      <w:r w:rsidRPr="73D5B2C4" w:rsidR="703638CC">
        <w:rPr>
          <w:rFonts w:ascii="Calibri" w:hAnsi="Calibri" w:eastAsia="Calibri" w:cs="Calibri" w:asciiTheme="minorAscii" w:hAnsiTheme="minorAscii" w:eastAsiaTheme="minorAscii" w:cstheme="minorAscii"/>
          <w:color w:val="auto"/>
          <w:sz w:val="22"/>
          <w:szCs w:val="22"/>
        </w:rPr>
        <w:t>exception</w:t>
      </w:r>
      <w:r w:rsidRPr="73D5B2C4" w:rsidR="1735BE00">
        <w:rPr>
          <w:rFonts w:ascii="Calibri" w:hAnsi="Calibri" w:eastAsia="Calibri" w:cs="Calibri" w:asciiTheme="minorAscii" w:hAnsiTheme="minorAscii" w:eastAsiaTheme="minorAscii" w:cstheme="minorAscii"/>
          <w:color w:val="auto"/>
          <w:sz w:val="22"/>
          <w:szCs w:val="22"/>
        </w:rPr>
        <w:t xml:space="preserve"> rather than the norm</w:t>
      </w:r>
      <w:r w:rsidRPr="73D5B2C4" w:rsidR="319678BB">
        <w:rPr>
          <w:rFonts w:ascii="Calibri" w:hAnsi="Calibri" w:eastAsia="Calibri" w:cs="Calibri" w:asciiTheme="minorAscii" w:hAnsiTheme="minorAscii" w:eastAsiaTheme="minorAscii" w:cstheme="minorAscii"/>
          <w:color w:val="auto"/>
          <w:sz w:val="22"/>
          <w:szCs w:val="22"/>
        </w:rPr>
        <w:t xml:space="preserve"> and will not occur </w:t>
      </w:r>
      <w:r w:rsidRPr="73D5B2C4" w:rsidR="607CF262">
        <w:rPr>
          <w:rFonts w:ascii="Calibri" w:hAnsi="Calibri" w:eastAsia="Calibri" w:cs="Calibri" w:asciiTheme="minorAscii" w:hAnsiTheme="minorAscii" w:eastAsiaTheme="minorAscii" w:cstheme="minorAscii"/>
          <w:color w:val="auto"/>
          <w:sz w:val="22"/>
          <w:szCs w:val="22"/>
        </w:rPr>
        <w:t xml:space="preserve">if the interests of the employee and management are aligned. </w:t>
      </w:r>
      <w:r w:rsidRPr="73D5B2C4" w:rsidR="0960FC0E">
        <w:rPr>
          <w:rFonts w:ascii="Calibri" w:hAnsi="Calibri" w:eastAsia="Calibri" w:cs="Calibri" w:asciiTheme="minorAscii" w:hAnsiTheme="minorAscii" w:eastAsiaTheme="minorAscii" w:cstheme="minorAscii"/>
          <w:color w:val="auto"/>
          <w:sz w:val="22"/>
          <w:szCs w:val="22"/>
        </w:rPr>
        <w:t xml:space="preserve">Conflict, in </w:t>
      </w:r>
      <w:r w:rsidRPr="73D5B2C4" w:rsidR="6F04290E">
        <w:rPr>
          <w:rFonts w:ascii="Calibri" w:hAnsi="Calibri" w:eastAsia="Calibri" w:cs="Calibri" w:asciiTheme="minorAscii" w:hAnsiTheme="minorAscii" w:eastAsiaTheme="minorAscii" w:cstheme="minorAscii"/>
          <w:color w:val="auto"/>
          <w:sz w:val="22"/>
          <w:szCs w:val="22"/>
        </w:rPr>
        <w:t>general</w:t>
      </w:r>
      <w:r w:rsidRPr="73D5B2C4" w:rsidR="0960FC0E">
        <w:rPr>
          <w:rFonts w:ascii="Calibri" w:hAnsi="Calibri" w:eastAsia="Calibri" w:cs="Calibri" w:asciiTheme="minorAscii" w:hAnsiTheme="minorAscii" w:eastAsiaTheme="minorAscii" w:cstheme="minorAscii"/>
          <w:color w:val="auto"/>
          <w:sz w:val="22"/>
          <w:szCs w:val="22"/>
        </w:rPr>
        <w:t xml:space="preserve"> is regarded as a disagreement with interests or ideas</w:t>
      </w:r>
      <w:r w:rsidRPr="73D5B2C4" w:rsidR="79DBE3BA">
        <w:rPr>
          <w:rFonts w:ascii="Calibri" w:hAnsi="Calibri" w:eastAsia="Calibri" w:cs="Calibri" w:asciiTheme="minorAscii" w:hAnsiTheme="minorAscii" w:eastAsiaTheme="minorAscii" w:cstheme="minorAscii"/>
          <w:color w:val="auto"/>
          <w:sz w:val="22"/>
          <w:szCs w:val="22"/>
        </w:rPr>
        <w:t xml:space="preserve"> (</w:t>
      </w:r>
      <w:r w:rsidRPr="73D5B2C4" w:rsidR="79DBE3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Esquivel and Kleiner, 1996). </w:t>
      </w:r>
      <w:r w:rsidRPr="73D5B2C4" w:rsidR="4C812F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a pluralist view conflict can be seen as a positive thing and sometimes vital.</w:t>
      </w:r>
    </w:p>
    <w:p w:rsidR="31897B33" w:rsidP="73D5B2C4" w:rsidRDefault="31897B33" w14:paraId="7C79E0E9" w14:textId="0670C9B6">
      <w:pPr>
        <w:pStyle w:val="Normal"/>
        <w:spacing w:line="360" w:lineRule="auto"/>
        <w:ind w:left="0"/>
        <w:jc w:val="left"/>
        <w:rPr>
          <w:rFonts w:ascii="Calibri" w:hAnsi="Calibri" w:eastAsia="Calibri" w:cs="Calibri" w:asciiTheme="minorAscii" w:hAnsiTheme="minorAscii" w:eastAsiaTheme="minorAscii" w:cstheme="minorAscii"/>
          <w:noProof w:val="0"/>
          <w:color w:val="auto"/>
          <w:sz w:val="22"/>
          <w:szCs w:val="22"/>
          <w:lang w:val="en-GB"/>
        </w:rPr>
      </w:pPr>
      <w:r w:rsidRPr="73D5B2C4" w:rsidR="79DBE3BA">
        <w:rPr>
          <w:rFonts w:ascii="Calibri" w:hAnsi="Calibri" w:eastAsia="Calibri" w:cs="Calibri" w:asciiTheme="minorAscii" w:hAnsiTheme="minorAscii" w:eastAsiaTheme="minorAscii" w:cstheme="minorAscii"/>
          <w:color w:val="auto"/>
          <w:sz w:val="22"/>
          <w:szCs w:val="22"/>
        </w:rPr>
        <w:t>Workplace misbehaviour</w:t>
      </w:r>
      <w:r w:rsidRPr="73D5B2C4" w:rsidR="10A5B202">
        <w:rPr>
          <w:rFonts w:ascii="Calibri" w:hAnsi="Calibri" w:eastAsia="Calibri" w:cs="Calibri" w:asciiTheme="minorAscii" w:hAnsiTheme="minorAscii" w:eastAsiaTheme="minorAscii" w:cstheme="minorAscii"/>
          <w:color w:val="auto"/>
          <w:sz w:val="22"/>
          <w:szCs w:val="22"/>
        </w:rPr>
        <w:t xml:space="preserve"> </w:t>
      </w:r>
      <w:r w:rsidRPr="73D5B2C4" w:rsidR="7A38E390">
        <w:rPr>
          <w:rFonts w:ascii="Calibri" w:hAnsi="Calibri" w:eastAsia="Calibri" w:cs="Calibri" w:asciiTheme="minorAscii" w:hAnsiTheme="minorAscii" w:eastAsiaTheme="minorAscii" w:cstheme="minorAscii"/>
          <w:color w:val="auto"/>
          <w:sz w:val="22"/>
          <w:szCs w:val="22"/>
        </w:rPr>
        <w:t xml:space="preserve">includes any </w:t>
      </w:r>
      <w:r w:rsidRPr="73D5B2C4" w:rsidR="59FE27C1">
        <w:rPr>
          <w:rFonts w:ascii="Calibri" w:hAnsi="Calibri" w:eastAsia="Calibri" w:cs="Calibri" w:asciiTheme="minorAscii" w:hAnsiTheme="minorAscii" w:eastAsiaTheme="minorAscii" w:cstheme="minorAscii"/>
          <w:color w:val="auto"/>
          <w:sz w:val="22"/>
          <w:szCs w:val="22"/>
        </w:rPr>
        <w:t>behaviour</w:t>
      </w:r>
      <w:r w:rsidRPr="73D5B2C4" w:rsidR="7A38E390">
        <w:rPr>
          <w:rFonts w:ascii="Calibri" w:hAnsi="Calibri" w:eastAsia="Calibri" w:cs="Calibri" w:asciiTheme="minorAscii" w:hAnsiTheme="minorAscii" w:eastAsiaTheme="minorAscii" w:cstheme="minorAscii"/>
          <w:color w:val="auto"/>
          <w:sz w:val="22"/>
          <w:szCs w:val="22"/>
        </w:rPr>
        <w:t xml:space="preserve"> that </w:t>
      </w:r>
      <w:r w:rsidRPr="73D5B2C4" w:rsidR="7A38E390">
        <w:rPr>
          <w:rFonts w:ascii="Calibri" w:hAnsi="Calibri" w:eastAsia="Calibri" w:cs="Calibri" w:asciiTheme="minorAscii" w:hAnsiTheme="minorAscii" w:eastAsiaTheme="minorAscii" w:cstheme="minorAscii"/>
          <w:color w:val="auto"/>
          <w:sz w:val="22"/>
          <w:szCs w:val="22"/>
        </w:rPr>
        <w:t>departs</w:t>
      </w:r>
      <w:r w:rsidRPr="73D5B2C4" w:rsidR="7A38E390">
        <w:rPr>
          <w:rFonts w:ascii="Calibri" w:hAnsi="Calibri" w:eastAsia="Calibri" w:cs="Calibri" w:asciiTheme="minorAscii" w:hAnsiTheme="minorAscii" w:eastAsiaTheme="minorAscii" w:cstheme="minorAscii"/>
          <w:color w:val="auto"/>
          <w:sz w:val="22"/>
          <w:szCs w:val="22"/>
        </w:rPr>
        <w:t xml:space="preserve"> from the goals and aims of the </w:t>
      </w:r>
      <w:r w:rsidRPr="73D5B2C4" w:rsidR="68BBD3BA">
        <w:rPr>
          <w:rFonts w:ascii="Calibri" w:hAnsi="Calibri" w:eastAsia="Calibri" w:cs="Calibri" w:asciiTheme="minorAscii" w:hAnsiTheme="minorAscii" w:eastAsiaTheme="minorAscii" w:cstheme="minorAscii"/>
          <w:color w:val="auto"/>
          <w:sz w:val="22"/>
          <w:szCs w:val="22"/>
        </w:rPr>
        <w:t>organisation</w:t>
      </w:r>
      <w:r w:rsidRPr="73D5B2C4" w:rsidR="7A38E390">
        <w:rPr>
          <w:rFonts w:ascii="Calibri" w:hAnsi="Calibri" w:eastAsia="Calibri" w:cs="Calibri" w:asciiTheme="minorAscii" w:hAnsiTheme="minorAscii" w:eastAsiaTheme="minorAscii" w:cstheme="minorAscii"/>
          <w:color w:val="auto"/>
          <w:sz w:val="22"/>
          <w:szCs w:val="22"/>
        </w:rPr>
        <w:t xml:space="preserve"> and can take several forms including bullying, </w:t>
      </w:r>
      <w:r w:rsidRPr="73D5B2C4" w:rsidR="1756B912">
        <w:rPr>
          <w:rFonts w:ascii="Calibri" w:hAnsi="Calibri" w:eastAsia="Calibri" w:cs="Calibri" w:asciiTheme="minorAscii" w:hAnsiTheme="minorAscii" w:eastAsiaTheme="minorAscii" w:cstheme="minorAscii"/>
          <w:color w:val="auto"/>
          <w:sz w:val="22"/>
          <w:szCs w:val="22"/>
        </w:rPr>
        <w:t>harassment</w:t>
      </w:r>
      <w:r w:rsidRPr="73D5B2C4" w:rsidR="14531E4B">
        <w:rPr>
          <w:rFonts w:ascii="Calibri" w:hAnsi="Calibri" w:eastAsia="Calibri" w:cs="Calibri" w:asciiTheme="minorAscii" w:hAnsiTheme="minorAscii" w:eastAsiaTheme="minorAscii" w:cstheme="minorAscii"/>
          <w:color w:val="auto"/>
          <w:sz w:val="22"/>
          <w:szCs w:val="22"/>
        </w:rPr>
        <w:t>, fraud, substance abuse, cyberslacking</w:t>
      </w:r>
      <w:r w:rsidRPr="73D5B2C4" w:rsidR="12801FC3">
        <w:rPr>
          <w:rFonts w:ascii="Calibri" w:hAnsi="Calibri" w:eastAsia="Calibri" w:cs="Calibri" w:asciiTheme="minorAscii" w:hAnsiTheme="minorAscii" w:eastAsiaTheme="minorAscii" w:cstheme="minorAscii"/>
          <w:color w:val="auto"/>
          <w:sz w:val="22"/>
          <w:szCs w:val="22"/>
        </w:rPr>
        <w:t xml:space="preserve"> and sabotage (</w:t>
      </w:r>
      <w:r w:rsidRPr="73D5B2C4" w:rsidR="12801FC3">
        <w:rPr>
          <w:rFonts w:ascii="Calibri" w:hAnsi="Calibri" w:eastAsia="Calibri" w:cs="Calibri" w:asciiTheme="minorAscii" w:hAnsiTheme="minorAscii" w:eastAsiaTheme="minorAscii" w:cstheme="minorAscii"/>
          <w:noProof w:val="0"/>
          <w:color w:val="auto"/>
          <w:sz w:val="22"/>
          <w:szCs w:val="22"/>
          <w:lang w:val="en-GB"/>
        </w:rPr>
        <w:t xml:space="preserve">Ranjit et al. 2019). </w:t>
      </w:r>
      <w:r w:rsidRPr="73D5B2C4" w:rsidR="6D4B6534">
        <w:rPr>
          <w:rFonts w:ascii="Calibri" w:hAnsi="Calibri" w:eastAsia="Calibri" w:cs="Calibri" w:asciiTheme="minorAscii" w:hAnsiTheme="minorAscii" w:eastAsiaTheme="minorAscii" w:cstheme="minorAscii"/>
          <w:noProof w:val="0"/>
          <w:color w:val="auto"/>
          <w:sz w:val="22"/>
          <w:szCs w:val="22"/>
          <w:lang w:val="en-GB"/>
        </w:rPr>
        <w:t xml:space="preserve">Whereas conflict can be viewed as </w:t>
      </w:r>
      <w:r w:rsidRPr="73D5B2C4" w:rsidR="6D9B245B">
        <w:rPr>
          <w:rFonts w:ascii="Calibri" w:hAnsi="Calibri" w:eastAsia="Calibri" w:cs="Calibri" w:asciiTheme="minorAscii" w:hAnsiTheme="minorAscii" w:eastAsiaTheme="minorAscii" w:cstheme="minorAscii"/>
          <w:noProof w:val="0"/>
          <w:color w:val="auto"/>
          <w:sz w:val="22"/>
          <w:szCs w:val="22"/>
          <w:lang w:val="en-GB"/>
        </w:rPr>
        <w:t>inevitable</w:t>
      </w:r>
      <w:r w:rsidRPr="73D5B2C4" w:rsidR="6D4B6534">
        <w:rPr>
          <w:rFonts w:ascii="Calibri" w:hAnsi="Calibri" w:eastAsia="Calibri" w:cs="Calibri" w:asciiTheme="minorAscii" w:hAnsiTheme="minorAscii" w:eastAsiaTheme="minorAscii" w:cstheme="minorAscii"/>
          <w:noProof w:val="0"/>
          <w:color w:val="auto"/>
          <w:sz w:val="22"/>
          <w:szCs w:val="22"/>
          <w:lang w:val="en-GB"/>
        </w:rPr>
        <w:t xml:space="preserve"> or even positive, it is </w:t>
      </w:r>
      <w:r w:rsidRPr="73D5B2C4" w:rsidR="32CFB9D2">
        <w:rPr>
          <w:rFonts w:ascii="Calibri" w:hAnsi="Calibri" w:eastAsia="Calibri" w:cs="Calibri" w:asciiTheme="minorAscii" w:hAnsiTheme="minorAscii" w:eastAsiaTheme="minorAscii" w:cstheme="minorAscii"/>
          <w:noProof w:val="0"/>
          <w:color w:val="auto"/>
          <w:sz w:val="22"/>
          <w:szCs w:val="22"/>
          <w:lang w:val="en-GB"/>
        </w:rPr>
        <w:t>mandatory</w:t>
      </w:r>
      <w:r w:rsidRPr="73D5B2C4" w:rsidR="6D4B6534">
        <w:rPr>
          <w:rFonts w:ascii="Calibri" w:hAnsi="Calibri" w:eastAsia="Calibri" w:cs="Calibri" w:asciiTheme="minorAscii" w:hAnsiTheme="minorAscii" w:eastAsiaTheme="minorAscii" w:cstheme="minorAscii"/>
          <w:noProof w:val="0"/>
          <w:color w:val="auto"/>
          <w:sz w:val="22"/>
          <w:szCs w:val="22"/>
          <w:lang w:val="en-GB"/>
        </w:rPr>
        <w:t xml:space="preserve"> for misbehaviour to be </w:t>
      </w:r>
      <w:r w:rsidRPr="73D5B2C4" w:rsidR="6D4B6534">
        <w:rPr>
          <w:rFonts w:ascii="Calibri" w:hAnsi="Calibri" w:eastAsia="Calibri" w:cs="Calibri" w:asciiTheme="minorAscii" w:hAnsiTheme="minorAscii" w:eastAsiaTheme="minorAscii" w:cstheme="minorAscii"/>
          <w:noProof w:val="0"/>
          <w:color w:val="auto"/>
          <w:sz w:val="22"/>
          <w:szCs w:val="22"/>
          <w:lang w:val="en-GB"/>
        </w:rPr>
        <w:t>monitored</w:t>
      </w:r>
      <w:r w:rsidRPr="73D5B2C4" w:rsidR="6D4B6534">
        <w:rPr>
          <w:rFonts w:ascii="Calibri" w:hAnsi="Calibri" w:eastAsia="Calibri" w:cs="Calibri" w:asciiTheme="minorAscii" w:hAnsiTheme="minorAscii" w:eastAsiaTheme="minorAscii" w:cstheme="minorAscii"/>
          <w:noProof w:val="0"/>
          <w:color w:val="auto"/>
          <w:sz w:val="22"/>
          <w:szCs w:val="22"/>
          <w:lang w:val="en-GB"/>
        </w:rPr>
        <w:t xml:space="preserve"> and de</w:t>
      </w:r>
      <w:r w:rsidRPr="73D5B2C4" w:rsidR="36F086E8">
        <w:rPr>
          <w:rFonts w:ascii="Calibri" w:hAnsi="Calibri" w:eastAsia="Calibri" w:cs="Calibri" w:asciiTheme="minorAscii" w:hAnsiTheme="minorAscii" w:eastAsiaTheme="minorAscii" w:cstheme="minorAscii"/>
          <w:noProof w:val="0"/>
          <w:color w:val="auto"/>
          <w:sz w:val="22"/>
          <w:szCs w:val="22"/>
          <w:lang w:val="en-GB"/>
        </w:rPr>
        <w:t>al</w:t>
      </w:r>
      <w:r w:rsidRPr="73D5B2C4" w:rsidR="6D4B6534">
        <w:rPr>
          <w:rFonts w:ascii="Calibri" w:hAnsi="Calibri" w:eastAsia="Calibri" w:cs="Calibri" w:asciiTheme="minorAscii" w:hAnsiTheme="minorAscii" w:eastAsiaTheme="minorAscii" w:cstheme="minorAscii"/>
          <w:noProof w:val="0"/>
          <w:color w:val="auto"/>
          <w:sz w:val="22"/>
          <w:szCs w:val="22"/>
          <w:lang w:val="en-GB"/>
        </w:rPr>
        <w:t xml:space="preserve">t with by managers to ensure cordial relationships. </w:t>
      </w:r>
    </w:p>
    <w:p w:rsidR="16A05C0D" w:rsidP="73D5B2C4" w:rsidRDefault="16A05C0D" w14:paraId="1B7712DD" w14:textId="7FCA5C7B">
      <w:pPr>
        <w:pStyle w:val="Normal"/>
        <w:spacing w:line="360" w:lineRule="auto"/>
        <w:ind w:left="0"/>
        <w:jc w:val="left"/>
        <w:rPr>
          <w:rFonts w:ascii="Calibri" w:hAnsi="Calibri" w:eastAsia="Calibri" w:cs="Calibri"/>
          <w:color w:val="auto"/>
          <w:sz w:val="22"/>
          <w:szCs w:val="22"/>
        </w:rPr>
      </w:pPr>
      <w:r w:rsidRPr="73D5B2C4" w:rsidR="35F043B7">
        <w:rPr>
          <w:rFonts w:ascii="Calibri" w:hAnsi="Calibri" w:eastAsia="Calibri" w:cs="Calibri" w:asciiTheme="minorAscii" w:hAnsiTheme="minorAscii" w:eastAsiaTheme="minorAscii" w:cstheme="minorAscii"/>
          <w:color w:val="auto"/>
          <w:sz w:val="22"/>
          <w:szCs w:val="22"/>
        </w:rPr>
        <w:t>According</w:t>
      </w:r>
      <w:r w:rsidRPr="73D5B2C4" w:rsidR="40AEBD07">
        <w:rPr>
          <w:rFonts w:ascii="Calibri" w:hAnsi="Calibri" w:eastAsia="Calibri" w:cs="Calibri" w:asciiTheme="minorAscii" w:hAnsiTheme="minorAscii" w:eastAsiaTheme="minorAscii" w:cstheme="minorAscii"/>
          <w:color w:val="auto"/>
          <w:sz w:val="22"/>
          <w:szCs w:val="22"/>
        </w:rPr>
        <w:t xml:space="preserve"> to the CIPD, formal </w:t>
      </w:r>
      <w:r w:rsidRPr="73D5B2C4" w:rsidR="371CC2F1">
        <w:rPr>
          <w:rFonts w:ascii="Calibri" w:hAnsi="Calibri" w:eastAsia="Calibri" w:cs="Calibri" w:asciiTheme="minorAscii" w:hAnsiTheme="minorAscii" w:eastAsiaTheme="minorAscii" w:cstheme="minorAscii"/>
          <w:color w:val="auto"/>
          <w:sz w:val="22"/>
          <w:szCs w:val="22"/>
        </w:rPr>
        <w:t>conflict</w:t>
      </w:r>
      <w:r w:rsidRPr="73D5B2C4" w:rsidR="40AEBD07">
        <w:rPr>
          <w:rFonts w:ascii="Calibri" w:hAnsi="Calibri" w:eastAsia="Calibri" w:cs="Calibri" w:asciiTheme="minorAscii" w:hAnsiTheme="minorAscii" w:eastAsiaTheme="minorAscii" w:cstheme="minorAscii"/>
          <w:color w:val="auto"/>
          <w:sz w:val="22"/>
          <w:szCs w:val="22"/>
        </w:rPr>
        <w:t xml:space="preserve"> is </w:t>
      </w:r>
      <w:r w:rsidRPr="73D5B2C4" w:rsidR="1626CDDE">
        <w:rPr>
          <w:rFonts w:ascii="Calibri" w:hAnsi="Calibri" w:eastAsia="Calibri" w:cs="Calibri" w:asciiTheme="minorAscii" w:hAnsiTheme="minorAscii" w:eastAsiaTheme="minorAscii" w:cstheme="minorAscii"/>
          <w:color w:val="auto"/>
          <w:sz w:val="22"/>
          <w:szCs w:val="22"/>
        </w:rPr>
        <w:t>what occurs in</w:t>
      </w:r>
      <w:r w:rsidRPr="73D5B2C4" w:rsidR="791130B0">
        <w:rPr>
          <w:rFonts w:ascii="Calibri" w:hAnsi="Calibri" w:eastAsia="Calibri" w:cs="Calibri" w:asciiTheme="minorAscii" w:hAnsiTheme="minorAscii" w:eastAsiaTheme="minorAscii" w:cstheme="minorAscii"/>
          <w:color w:val="auto"/>
          <w:sz w:val="22"/>
          <w:szCs w:val="22"/>
        </w:rPr>
        <w:t xml:space="preserve"> </w:t>
      </w:r>
      <w:r w:rsidRPr="73D5B2C4" w:rsidR="26F58FAC">
        <w:rPr>
          <w:rFonts w:ascii="Calibri" w:hAnsi="Calibri" w:eastAsia="Calibri" w:cs="Calibri" w:asciiTheme="minorAscii" w:hAnsiTheme="minorAscii" w:eastAsiaTheme="minorAscii" w:cstheme="minorAscii"/>
          <w:color w:val="auto"/>
          <w:sz w:val="22"/>
          <w:szCs w:val="22"/>
        </w:rPr>
        <w:t xml:space="preserve">cases of </w:t>
      </w:r>
      <w:r w:rsidRPr="73D5B2C4" w:rsidR="5ECC01E7">
        <w:rPr>
          <w:rFonts w:ascii="Calibri" w:hAnsi="Calibri" w:eastAsia="Calibri" w:cs="Calibri" w:asciiTheme="minorAscii" w:hAnsiTheme="minorAscii" w:eastAsiaTheme="minorAscii" w:cstheme="minorAscii"/>
          <w:color w:val="auto"/>
          <w:sz w:val="22"/>
          <w:szCs w:val="22"/>
        </w:rPr>
        <w:t>persistent bullying</w:t>
      </w:r>
      <w:r w:rsidRPr="73D5B2C4" w:rsidR="791130B0">
        <w:rPr>
          <w:rFonts w:ascii="Calibri" w:hAnsi="Calibri" w:eastAsia="Calibri" w:cs="Calibri" w:asciiTheme="minorAscii" w:hAnsiTheme="minorAscii" w:eastAsiaTheme="minorAscii" w:cstheme="minorAscii"/>
          <w:color w:val="auto"/>
          <w:sz w:val="22"/>
          <w:szCs w:val="22"/>
        </w:rPr>
        <w:t xml:space="preserve">, </w:t>
      </w:r>
      <w:r w:rsidRPr="73D5B2C4" w:rsidR="1C345636">
        <w:rPr>
          <w:rFonts w:ascii="Calibri" w:hAnsi="Calibri" w:eastAsia="Calibri" w:cs="Calibri" w:asciiTheme="minorAscii" w:hAnsiTheme="minorAscii" w:eastAsiaTheme="minorAscii" w:cstheme="minorAscii"/>
          <w:color w:val="auto"/>
          <w:sz w:val="22"/>
          <w:szCs w:val="22"/>
        </w:rPr>
        <w:t>discrimination,</w:t>
      </w:r>
      <w:r w:rsidRPr="73D5B2C4" w:rsidR="39BABEB3">
        <w:rPr>
          <w:rFonts w:ascii="Calibri" w:hAnsi="Calibri" w:eastAsia="Calibri" w:cs="Calibri" w:asciiTheme="minorAscii" w:hAnsiTheme="minorAscii" w:eastAsiaTheme="minorAscii" w:cstheme="minorAscii"/>
          <w:color w:val="auto"/>
          <w:sz w:val="22"/>
          <w:szCs w:val="22"/>
        </w:rPr>
        <w:t xml:space="preserve"> and</w:t>
      </w:r>
      <w:r w:rsidRPr="73D5B2C4" w:rsidR="791130B0">
        <w:rPr>
          <w:rFonts w:ascii="Calibri" w:hAnsi="Calibri" w:eastAsia="Calibri" w:cs="Calibri" w:asciiTheme="minorAscii" w:hAnsiTheme="minorAscii" w:eastAsiaTheme="minorAscii" w:cstheme="minorAscii"/>
          <w:color w:val="auto"/>
          <w:sz w:val="22"/>
          <w:szCs w:val="22"/>
        </w:rPr>
        <w:t xml:space="preserve"> harassment </w:t>
      </w:r>
      <w:r w:rsidRPr="73D5B2C4" w:rsidR="7CED2F12">
        <w:rPr>
          <w:rFonts w:ascii="Calibri" w:hAnsi="Calibri" w:eastAsia="Calibri" w:cs="Calibri" w:asciiTheme="minorAscii" w:hAnsiTheme="minorAscii" w:eastAsiaTheme="minorAscii" w:cstheme="minorAscii"/>
          <w:color w:val="auto"/>
          <w:sz w:val="22"/>
          <w:szCs w:val="22"/>
        </w:rPr>
        <w:t>for example,</w:t>
      </w:r>
      <w:r w:rsidRPr="73D5B2C4" w:rsidR="129C28CC">
        <w:rPr>
          <w:rFonts w:ascii="Calibri" w:hAnsi="Calibri" w:eastAsia="Calibri" w:cs="Calibri" w:asciiTheme="minorAscii" w:hAnsiTheme="minorAscii" w:eastAsiaTheme="minorAscii" w:cstheme="minorAscii"/>
          <w:color w:val="auto"/>
          <w:sz w:val="22"/>
          <w:szCs w:val="22"/>
        </w:rPr>
        <w:t xml:space="preserve"> </w:t>
      </w:r>
      <w:r w:rsidRPr="73D5B2C4" w:rsidR="129C28CC">
        <w:rPr>
          <w:rFonts w:ascii="Calibri" w:hAnsi="Calibri" w:eastAsia="Calibri" w:cs="Calibri" w:asciiTheme="minorAscii" w:hAnsiTheme="minorAscii" w:eastAsiaTheme="minorAscii" w:cstheme="minorAscii"/>
          <w:color w:val="auto"/>
          <w:sz w:val="22"/>
          <w:szCs w:val="22"/>
        </w:rPr>
        <w:t>o</w:t>
      </w:r>
      <w:r w:rsidRPr="73D5B2C4" w:rsidR="40AEBD07">
        <w:rPr>
          <w:rFonts w:ascii="Calibri" w:hAnsi="Calibri" w:eastAsia="Calibri" w:cs="Calibri" w:asciiTheme="minorAscii" w:hAnsiTheme="minorAscii" w:eastAsiaTheme="minorAscii" w:cstheme="minorAscii"/>
          <w:color w:val="auto"/>
          <w:sz w:val="22"/>
          <w:szCs w:val="22"/>
        </w:rPr>
        <w:t xml:space="preserve">r if an individual wants </w:t>
      </w:r>
      <w:r w:rsidRPr="73D5B2C4" w:rsidR="4A85C828">
        <w:rPr>
          <w:rFonts w:ascii="Calibri" w:hAnsi="Calibri" w:eastAsia="Calibri" w:cs="Calibri" w:asciiTheme="minorAscii" w:hAnsiTheme="minorAscii" w:eastAsiaTheme="minorAscii" w:cstheme="minorAscii"/>
          <w:color w:val="auto"/>
          <w:sz w:val="22"/>
          <w:szCs w:val="22"/>
        </w:rPr>
        <w:t>any situation</w:t>
      </w:r>
      <w:r w:rsidRPr="73D5B2C4" w:rsidR="40AEBD07">
        <w:rPr>
          <w:rFonts w:ascii="Calibri" w:hAnsi="Calibri" w:eastAsia="Calibri" w:cs="Calibri" w:asciiTheme="minorAscii" w:hAnsiTheme="minorAscii" w:eastAsiaTheme="minorAscii" w:cstheme="minorAscii"/>
          <w:color w:val="auto"/>
          <w:sz w:val="22"/>
          <w:szCs w:val="22"/>
        </w:rPr>
        <w:t xml:space="preserve"> investigated formally. </w:t>
      </w:r>
      <w:r w:rsidRPr="73D5B2C4" w:rsidR="6F0D8058">
        <w:rPr>
          <w:rFonts w:ascii="Calibri" w:hAnsi="Calibri" w:eastAsia="Calibri" w:cs="Calibri" w:asciiTheme="minorAscii" w:hAnsiTheme="minorAscii" w:eastAsiaTheme="minorAscii" w:cstheme="minorAscii"/>
          <w:color w:val="auto"/>
          <w:sz w:val="22"/>
          <w:szCs w:val="22"/>
        </w:rPr>
        <w:t xml:space="preserve">Situations like this would lead to a disciplinary process or tribunal and </w:t>
      </w:r>
      <w:r w:rsidRPr="73D5B2C4" w:rsidR="2DE20A55">
        <w:rPr>
          <w:rFonts w:ascii="Calibri" w:hAnsi="Calibri" w:eastAsia="Calibri" w:cs="Calibri" w:asciiTheme="minorAscii" w:hAnsiTheme="minorAscii" w:eastAsiaTheme="minorAscii" w:cstheme="minorAscii"/>
          <w:color w:val="auto"/>
          <w:sz w:val="22"/>
          <w:szCs w:val="22"/>
        </w:rPr>
        <w:t>m</w:t>
      </w:r>
      <w:r w:rsidRPr="73D5B2C4" w:rsidR="6F0D8058">
        <w:rPr>
          <w:rFonts w:ascii="Calibri" w:hAnsi="Calibri" w:eastAsia="Calibri" w:cs="Calibri" w:asciiTheme="minorAscii" w:hAnsiTheme="minorAscii" w:eastAsiaTheme="minorAscii" w:cstheme="minorAscii"/>
          <w:color w:val="auto"/>
          <w:sz w:val="22"/>
          <w:szCs w:val="22"/>
        </w:rPr>
        <w:t xml:space="preserve">ust be </w:t>
      </w:r>
      <w:r w:rsidRPr="73D5B2C4" w:rsidR="501BBF7A">
        <w:rPr>
          <w:rFonts w:ascii="Calibri" w:hAnsi="Calibri" w:eastAsia="Calibri" w:cs="Calibri" w:asciiTheme="minorAscii" w:hAnsiTheme="minorAscii" w:eastAsiaTheme="minorAscii" w:cstheme="minorAscii"/>
          <w:color w:val="auto"/>
          <w:sz w:val="22"/>
          <w:szCs w:val="22"/>
        </w:rPr>
        <w:t>dealt</w:t>
      </w:r>
      <w:r w:rsidRPr="73D5B2C4" w:rsidR="6F0D8058">
        <w:rPr>
          <w:rFonts w:ascii="Calibri" w:hAnsi="Calibri" w:eastAsia="Calibri" w:cs="Calibri" w:asciiTheme="minorAscii" w:hAnsiTheme="minorAscii" w:eastAsiaTheme="minorAscii" w:cstheme="minorAscii"/>
          <w:color w:val="auto"/>
          <w:sz w:val="22"/>
          <w:szCs w:val="22"/>
        </w:rPr>
        <w:t xml:space="preserve"> with </w:t>
      </w:r>
      <w:r w:rsidRPr="73D5B2C4" w:rsidR="46F2641C">
        <w:rPr>
          <w:rFonts w:ascii="Calibri" w:hAnsi="Calibri" w:eastAsia="Calibri" w:cs="Calibri" w:asciiTheme="minorAscii" w:hAnsiTheme="minorAscii" w:eastAsiaTheme="minorAscii" w:cstheme="minorAscii"/>
          <w:color w:val="auto"/>
          <w:sz w:val="22"/>
          <w:szCs w:val="22"/>
        </w:rPr>
        <w:t>promptly</w:t>
      </w:r>
      <w:r w:rsidRPr="73D5B2C4" w:rsidR="6F0D8058">
        <w:rPr>
          <w:rFonts w:ascii="Calibri" w:hAnsi="Calibri" w:eastAsia="Calibri" w:cs="Calibri" w:asciiTheme="minorAscii" w:hAnsiTheme="minorAscii" w:eastAsiaTheme="minorAscii" w:cstheme="minorAscii"/>
          <w:color w:val="auto"/>
          <w:sz w:val="22"/>
          <w:szCs w:val="22"/>
        </w:rPr>
        <w:t xml:space="preserve"> and </w:t>
      </w:r>
      <w:r w:rsidRPr="73D5B2C4" w:rsidR="5B51354C">
        <w:rPr>
          <w:rFonts w:ascii="Calibri" w:hAnsi="Calibri" w:eastAsia="Calibri" w:cs="Calibri" w:asciiTheme="minorAscii" w:hAnsiTheme="minorAscii" w:eastAsiaTheme="minorAscii" w:cstheme="minorAscii"/>
          <w:color w:val="auto"/>
          <w:sz w:val="22"/>
          <w:szCs w:val="22"/>
        </w:rPr>
        <w:t>seriously</w:t>
      </w:r>
      <w:r w:rsidRPr="73D5B2C4" w:rsidR="499194EF">
        <w:rPr>
          <w:rFonts w:ascii="Calibri" w:hAnsi="Calibri" w:eastAsia="Calibri" w:cs="Calibri" w:asciiTheme="minorAscii" w:hAnsiTheme="minorAscii" w:eastAsiaTheme="minorAscii" w:cstheme="minorAscii"/>
          <w:color w:val="auto"/>
          <w:sz w:val="22"/>
          <w:szCs w:val="22"/>
        </w:rPr>
        <w:t xml:space="preserve"> (CIPD, 2022). </w:t>
      </w:r>
      <w:r w:rsidRPr="73D5B2C4" w:rsidR="421100F8">
        <w:rPr>
          <w:rFonts w:ascii="Calibri" w:hAnsi="Calibri" w:eastAsia="Calibri" w:cs="Calibri" w:asciiTheme="minorAscii" w:hAnsiTheme="minorAscii" w:eastAsiaTheme="minorAscii" w:cstheme="minorAscii"/>
          <w:color w:val="auto"/>
          <w:sz w:val="22"/>
          <w:szCs w:val="22"/>
        </w:rPr>
        <w:t xml:space="preserve">The same </w:t>
      </w:r>
      <w:r w:rsidRPr="73D5B2C4" w:rsidR="7CE09516">
        <w:rPr>
          <w:rFonts w:ascii="Calibri" w:hAnsi="Calibri" w:eastAsia="Calibri" w:cs="Calibri" w:asciiTheme="minorAscii" w:hAnsiTheme="minorAscii" w:eastAsiaTheme="minorAscii" w:cstheme="minorAscii"/>
          <w:color w:val="auto"/>
          <w:sz w:val="22"/>
          <w:szCs w:val="22"/>
        </w:rPr>
        <w:t>factsheet</w:t>
      </w:r>
      <w:r w:rsidRPr="73D5B2C4" w:rsidR="421100F8">
        <w:rPr>
          <w:rFonts w:ascii="Calibri" w:hAnsi="Calibri" w:eastAsia="Calibri" w:cs="Calibri" w:asciiTheme="minorAscii" w:hAnsiTheme="minorAscii" w:eastAsiaTheme="minorAscii" w:cstheme="minorAscii"/>
          <w:color w:val="auto"/>
          <w:sz w:val="22"/>
          <w:szCs w:val="22"/>
        </w:rPr>
        <w:t xml:space="preserve"> d</w:t>
      </w:r>
      <w:r w:rsidRPr="73D5B2C4" w:rsidR="7746D13A">
        <w:rPr>
          <w:rFonts w:ascii="Calibri" w:hAnsi="Calibri" w:eastAsia="Calibri" w:cs="Calibri" w:asciiTheme="minorAscii" w:hAnsiTheme="minorAscii" w:eastAsiaTheme="minorAscii" w:cstheme="minorAscii"/>
          <w:color w:val="auto"/>
          <w:sz w:val="22"/>
          <w:szCs w:val="22"/>
        </w:rPr>
        <w:t xml:space="preserve">escribes </w:t>
      </w:r>
      <w:r w:rsidRPr="73D5B2C4" w:rsidR="421100F8">
        <w:rPr>
          <w:rFonts w:ascii="Calibri" w:hAnsi="Calibri" w:eastAsia="Calibri" w:cs="Calibri" w:asciiTheme="minorAscii" w:hAnsiTheme="minorAscii" w:eastAsiaTheme="minorAscii" w:cstheme="minorAscii"/>
          <w:color w:val="auto"/>
          <w:sz w:val="22"/>
          <w:szCs w:val="22"/>
        </w:rPr>
        <w:t xml:space="preserve">informal conflicts as </w:t>
      </w:r>
      <w:r w:rsidRPr="73D5B2C4" w:rsidR="0EAFF204">
        <w:rPr>
          <w:rFonts w:ascii="Calibri" w:hAnsi="Calibri" w:eastAsia="Calibri" w:cs="Calibri" w:asciiTheme="minorAscii" w:hAnsiTheme="minorAscii" w:eastAsiaTheme="minorAscii" w:cstheme="minorAscii"/>
          <w:color w:val="auto"/>
          <w:sz w:val="22"/>
          <w:szCs w:val="22"/>
        </w:rPr>
        <w:t>disagreements</w:t>
      </w:r>
      <w:r w:rsidRPr="73D5B2C4" w:rsidR="421100F8">
        <w:rPr>
          <w:rFonts w:ascii="Calibri" w:hAnsi="Calibri" w:eastAsia="Calibri" w:cs="Calibri" w:asciiTheme="minorAscii" w:hAnsiTheme="minorAscii" w:eastAsiaTheme="minorAscii" w:cstheme="minorAscii"/>
          <w:color w:val="auto"/>
          <w:sz w:val="22"/>
          <w:szCs w:val="22"/>
        </w:rPr>
        <w:t xml:space="preserve">, remarks or arguments that can be resolves </w:t>
      </w:r>
      <w:r w:rsidRPr="73D5B2C4" w:rsidR="74355A92">
        <w:rPr>
          <w:rFonts w:ascii="Calibri" w:hAnsi="Calibri" w:eastAsia="Calibri" w:cs="Calibri" w:asciiTheme="minorAscii" w:hAnsiTheme="minorAscii" w:eastAsiaTheme="minorAscii" w:cstheme="minorAscii"/>
          <w:color w:val="auto"/>
          <w:sz w:val="22"/>
          <w:szCs w:val="22"/>
        </w:rPr>
        <w:t>early by</w:t>
      </w:r>
      <w:r w:rsidRPr="73D5B2C4" w:rsidR="207491FB">
        <w:rPr>
          <w:rFonts w:ascii="Calibri" w:hAnsi="Calibri" w:eastAsia="Calibri" w:cs="Calibri" w:asciiTheme="minorAscii" w:hAnsiTheme="minorAscii" w:eastAsiaTheme="minorAscii" w:cstheme="minorAscii"/>
          <w:color w:val="auto"/>
          <w:sz w:val="22"/>
          <w:szCs w:val="22"/>
        </w:rPr>
        <w:t xml:space="preserve"> bringing both sides together to communicate, discussing together how to address the conflict and follow up with </w:t>
      </w:r>
      <w:r w:rsidRPr="73D5B2C4" w:rsidR="3A430E00">
        <w:rPr>
          <w:rFonts w:ascii="Calibri" w:hAnsi="Calibri" w:eastAsia="Calibri" w:cs="Calibri" w:asciiTheme="minorAscii" w:hAnsiTheme="minorAscii" w:eastAsiaTheme="minorAscii" w:cstheme="minorAscii"/>
          <w:color w:val="auto"/>
          <w:sz w:val="22"/>
          <w:szCs w:val="22"/>
        </w:rPr>
        <w:t>regular</w:t>
      </w:r>
      <w:r w:rsidRPr="73D5B2C4" w:rsidR="207491FB">
        <w:rPr>
          <w:rFonts w:ascii="Calibri" w:hAnsi="Calibri" w:eastAsia="Calibri" w:cs="Calibri" w:asciiTheme="minorAscii" w:hAnsiTheme="minorAscii" w:eastAsiaTheme="minorAscii" w:cstheme="minorAscii"/>
          <w:color w:val="auto"/>
          <w:sz w:val="22"/>
          <w:szCs w:val="22"/>
        </w:rPr>
        <w:t xml:space="preserve"> one</w:t>
      </w:r>
      <w:r w:rsidRPr="73D5B2C4" w:rsidR="4C97DF84">
        <w:rPr>
          <w:rFonts w:ascii="Calibri" w:hAnsi="Calibri" w:eastAsia="Calibri" w:cs="Calibri" w:asciiTheme="minorAscii" w:hAnsiTheme="minorAscii" w:eastAsiaTheme="minorAscii" w:cstheme="minorAscii"/>
          <w:color w:val="auto"/>
          <w:sz w:val="22"/>
          <w:szCs w:val="22"/>
        </w:rPr>
        <w:t>-to</w:t>
      </w:r>
      <w:r w:rsidRPr="73D5B2C4" w:rsidR="614E6891">
        <w:rPr>
          <w:rFonts w:ascii="Calibri" w:hAnsi="Calibri" w:eastAsia="Calibri" w:cs="Calibri" w:asciiTheme="minorAscii" w:hAnsiTheme="minorAscii" w:eastAsiaTheme="minorAscii" w:cstheme="minorAscii"/>
          <w:color w:val="auto"/>
          <w:sz w:val="22"/>
          <w:szCs w:val="22"/>
        </w:rPr>
        <w:t>-</w:t>
      </w:r>
      <w:r w:rsidRPr="73D5B2C4" w:rsidR="4C97DF84">
        <w:rPr>
          <w:rFonts w:ascii="Calibri" w:hAnsi="Calibri" w:eastAsia="Calibri" w:cs="Calibri" w:asciiTheme="minorAscii" w:hAnsiTheme="minorAscii" w:eastAsiaTheme="minorAscii" w:cstheme="minorAscii"/>
          <w:color w:val="auto"/>
          <w:sz w:val="22"/>
          <w:szCs w:val="22"/>
        </w:rPr>
        <w:t>ones to see if the conflict has been resolved</w:t>
      </w:r>
      <w:r w:rsidRPr="73D5B2C4" w:rsidR="4749B133">
        <w:rPr>
          <w:rFonts w:ascii="Calibri" w:hAnsi="Calibri" w:eastAsia="Calibri" w:cs="Calibri" w:asciiTheme="minorAscii" w:hAnsiTheme="minorAscii" w:eastAsiaTheme="minorAscii" w:cstheme="minorAscii"/>
          <w:color w:val="auto"/>
          <w:sz w:val="22"/>
          <w:szCs w:val="22"/>
        </w:rPr>
        <w:t>.</w:t>
      </w:r>
    </w:p>
    <w:p w:rsidR="16A05C0D" w:rsidP="73D5B2C4" w:rsidRDefault="16A05C0D" w14:paraId="271D87A0" w14:textId="5919E7E3">
      <w:pPr>
        <w:pStyle w:val="Normal"/>
        <w:spacing w:line="360" w:lineRule="auto"/>
        <w:ind w:left="0"/>
        <w:jc w:val="left"/>
        <w:rPr>
          <w:rFonts w:ascii="Calibri" w:hAnsi="Calibri" w:eastAsia="Calibri" w:cs="Calibri"/>
          <w:b w:val="1"/>
          <w:bCs w:val="1"/>
          <w:color w:val="auto"/>
          <w:sz w:val="22"/>
          <w:szCs w:val="22"/>
        </w:rPr>
      </w:pPr>
      <w:r w:rsidRPr="73D5B2C4" w:rsidR="503D3202">
        <w:rPr>
          <w:rFonts w:ascii="Calibri" w:hAnsi="Calibri" w:eastAsia="Calibri" w:cs="Calibri"/>
          <w:b w:val="1"/>
          <w:bCs w:val="1"/>
          <w:color w:val="auto"/>
          <w:sz w:val="22"/>
          <w:szCs w:val="22"/>
        </w:rPr>
        <w:t>2. Distinguish between official and unofficial employee action. (AC 2.2)</w:t>
      </w:r>
      <w:r w:rsidRPr="73D5B2C4" w:rsidR="503D3202">
        <w:rPr>
          <w:rFonts w:ascii="Calibri" w:hAnsi="Calibri" w:eastAsia="Calibri" w:cs="Calibri"/>
          <w:b w:val="1"/>
          <w:bCs w:val="1"/>
          <w:color w:val="auto"/>
          <w:sz w:val="22"/>
          <w:szCs w:val="22"/>
        </w:rPr>
        <w:t xml:space="preserve"> </w:t>
      </w:r>
    </w:p>
    <w:p w:rsidR="31897B33" w:rsidP="73D5B2C4" w:rsidRDefault="31897B33" w14:paraId="1D4609FA" w14:textId="43D8EA35">
      <w:pPr>
        <w:pStyle w:val="Normal"/>
        <w:spacing w:line="360" w:lineRule="auto"/>
        <w:jc w:val="left"/>
        <w:rPr>
          <w:rFonts w:ascii="Calibri" w:hAnsi="Calibri" w:eastAsia="Calibri" w:cs="Calibri"/>
          <w:color w:val="auto"/>
          <w:sz w:val="22"/>
          <w:szCs w:val="22"/>
        </w:rPr>
      </w:pPr>
      <w:r w:rsidRPr="73D5B2C4" w:rsidR="4BF72433">
        <w:rPr>
          <w:rFonts w:ascii="Calibri" w:hAnsi="Calibri" w:eastAsia="Calibri" w:cs="Calibri"/>
          <w:color w:val="auto"/>
          <w:sz w:val="22"/>
          <w:szCs w:val="22"/>
        </w:rPr>
        <w:t>Even though</w:t>
      </w:r>
      <w:r w:rsidRPr="73D5B2C4" w:rsidR="570F7D8F">
        <w:rPr>
          <w:rFonts w:ascii="Calibri" w:hAnsi="Calibri" w:eastAsia="Calibri" w:cs="Calibri"/>
          <w:color w:val="auto"/>
          <w:sz w:val="22"/>
          <w:szCs w:val="22"/>
        </w:rPr>
        <w:t xml:space="preserve"> trade unions memberships levels have been on a </w:t>
      </w:r>
      <w:r w:rsidRPr="73D5B2C4" w:rsidR="6BC37B6D">
        <w:rPr>
          <w:rFonts w:ascii="Calibri" w:hAnsi="Calibri" w:eastAsia="Calibri" w:cs="Calibri"/>
          <w:color w:val="auto"/>
          <w:sz w:val="22"/>
          <w:szCs w:val="22"/>
        </w:rPr>
        <w:t>decline</w:t>
      </w:r>
      <w:r w:rsidRPr="73D5B2C4" w:rsidR="570F7D8F">
        <w:rPr>
          <w:rFonts w:ascii="Calibri" w:hAnsi="Calibri" w:eastAsia="Calibri" w:cs="Calibri"/>
          <w:color w:val="auto"/>
          <w:sz w:val="22"/>
          <w:szCs w:val="22"/>
        </w:rPr>
        <w:t xml:space="preserve"> since their peak in the 1970s, they are </w:t>
      </w:r>
      <w:r w:rsidRPr="73D5B2C4" w:rsidR="491CCB76">
        <w:rPr>
          <w:rFonts w:ascii="Calibri" w:hAnsi="Calibri" w:eastAsia="Calibri" w:cs="Calibri"/>
          <w:color w:val="auto"/>
          <w:sz w:val="22"/>
          <w:szCs w:val="22"/>
        </w:rPr>
        <w:t>still an important form of employee representation</w:t>
      </w:r>
      <w:r w:rsidRPr="73D5B2C4" w:rsidR="406AD9DC">
        <w:rPr>
          <w:rFonts w:ascii="Calibri" w:hAnsi="Calibri" w:eastAsia="Calibri" w:cs="Calibri"/>
          <w:color w:val="auto"/>
          <w:sz w:val="22"/>
          <w:szCs w:val="22"/>
        </w:rPr>
        <w:t xml:space="preserve"> building a </w:t>
      </w:r>
      <w:r w:rsidRPr="73D5B2C4" w:rsidR="49561C40">
        <w:rPr>
          <w:rFonts w:ascii="Calibri" w:hAnsi="Calibri" w:eastAsia="Calibri" w:cs="Calibri"/>
          <w:color w:val="auto"/>
          <w:sz w:val="22"/>
          <w:szCs w:val="22"/>
        </w:rPr>
        <w:t xml:space="preserve">positive </w:t>
      </w:r>
      <w:r w:rsidRPr="73D5B2C4" w:rsidR="2069E27A">
        <w:rPr>
          <w:rFonts w:ascii="Calibri" w:hAnsi="Calibri" w:eastAsia="Calibri" w:cs="Calibri"/>
          <w:color w:val="auto"/>
          <w:sz w:val="22"/>
          <w:szCs w:val="22"/>
        </w:rPr>
        <w:t xml:space="preserve">climate for </w:t>
      </w:r>
      <w:r w:rsidRPr="73D5B2C4" w:rsidR="22FFD9D1">
        <w:rPr>
          <w:rFonts w:ascii="Calibri" w:hAnsi="Calibri" w:eastAsia="Calibri" w:cs="Calibri"/>
          <w:color w:val="auto"/>
          <w:sz w:val="22"/>
          <w:szCs w:val="22"/>
        </w:rPr>
        <w:t>employment</w:t>
      </w:r>
      <w:r w:rsidRPr="73D5B2C4" w:rsidR="49561C40">
        <w:rPr>
          <w:rFonts w:ascii="Calibri" w:hAnsi="Calibri" w:eastAsia="Calibri" w:cs="Calibri"/>
          <w:color w:val="auto"/>
          <w:sz w:val="22"/>
          <w:szCs w:val="22"/>
        </w:rPr>
        <w:t xml:space="preserve"> relations</w:t>
      </w:r>
      <w:r w:rsidRPr="73D5B2C4" w:rsidR="19A049E4">
        <w:rPr>
          <w:rFonts w:ascii="Calibri" w:hAnsi="Calibri" w:eastAsia="Calibri" w:cs="Calibri"/>
          <w:color w:val="auto"/>
          <w:sz w:val="22"/>
          <w:szCs w:val="22"/>
        </w:rPr>
        <w:t xml:space="preserve"> </w:t>
      </w:r>
      <w:r w:rsidRPr="73D5B2C4" w:rsidR="49561C40">
        <w:rPr>
          <w:rFonts w:ascii="Calibri" w:hAnsi="Calibri" w:eastAsia="Calibri" w:cs="Calibri"/>
          <w:color w:val="auto"/>
          <w:sz w:val="22"/>
          <w:szCs w:val="22"/>
        </w:rPr>
        <w:t>and create a channel f</w:t>
      </w:r>
      <w:r w:rsidRPr="73D5B2C4" w:rsidR="5F70404A">
        <w:rPr>
          <w:rFonts w:ascii="Calibri" w:hAnsi="Calibri" w:eastAsia="Calibri" w:cs="Calibri"/>
          <w:color w:val="auto"/>
          <w:sz w:val="22"/>
          <w:szCs w:val="22"/>
        </w:rPr>
        <w:t>o</w:t>
      </w:r>
      <w:r w:rsidRPr="73D5B2C4" w:rsidR="49561C40">
        <w:rPr>
          <w:rFonts w:ascii="Calibri" w:hAnsi="Calibri" w:eastAsia="Calibri" w:cs="Calibri"/>
          <w:color w:val="auto"/>
          <w:sz w:val="22"/>
          <w:szCs w:val="22"/>
        </w:rPr>
        <w:t>r employee voice (</w:t>
      </w:r>
      <w:r w:rsidRPr="73D5B2C4" w:rsidR="49561C40">
        <w:rPr>
          <w:rFonts w:ascii="Calibri" w:hAnsi="Calibri" w:eastAsia="Calibri" w:cs="Calibri"/>
          <w:color w:val="auto"/>
          <w:sz w:val="22"/>
          <w:szCs w:val="22"/>
        </w:rPr>
        <w:t>Suff</w:t>
      </w:r>
      <w:r w:rsidRPr="73D5B2C4" w:rsidR="49561C40">
        <w:rPr>
          <w:rFonts w:ascii="Calibri" w:hAnsi="Calibri" w:eastAsia="Calibri" w:cs="Calibri"/>
          <w:color w:val="auto"/>
          <w:sz w:val="22"/>
          <w:szCs w:val="22"/>
        </w:rPr>
        <w:t xml:space="preserve"> 2022).</w:t>
      </w:r>
      <w:r w:rsidRPr="73D5B2C4" w:rsidR="31C2D2F5">
        <w:rPr>
          <w:rFonts w:ascii="Calibri" w:hAnsi="Calibri" w:eastAsia="Calibri" w:cs="Calibri"/>
          <w:color w:val="auto"/>
          <w:sz w:val="22"/>
          <w:szCs w:val="22"/>
        </w:rPr>
        <w:t xml:space="preserve"> </w:t>
      </w:r>
      <w:r w:rsidRPr="73D5B2C4" w:rsidR="31C2D2F5">
        <w:rPr>
          <w:rFonts w:ascii="Calibri" w:hAnsi="Calibri" w:eastAsia="Calibri" w:cs="Calibri"/>
          <w:color w:val="auto"/>
          <w:sz w:val="22"/>
          <w:szCs w:val="22"/>
        </w:rPr>
        <w:t>Suff</w:t>
      </w:r>
      <w:r w:rsidRPr="73D5B2C4" w:rsidR="75FB9C28">
        <w:rPr>
          <w:rFonts w:ascii="Calibri" w:hAnsi="Calibri" w:eastAsia="Calibri" w:cs="Calibri"/>
          <w:color w:val="auto"/>
          <w:sz w:val="22"/>
          <w:szCs w:val="22"/>
        </w:rPr>
        <w:t xml:space="preserve"> (2022)</w:t>
      </w:r>
      <w:r w:rsidRPr="73D5B2C4" w:rsidR="31C2D2F5">
        <w:rPr>
          <w:rFonts w:ascii="Calibri" w:hAnsi="Calibri" w:eastAsia="Calibri" w:cs="Calibri"/>
          <w:color w:val="auto"/>
          <w:sz w:val="22"/>
          <w:szCs w:val="22"/>
        </w:rPr>
        <w:t xml:space="preserve"> </w:t>
      </w:r>
      <w:r w:rsidRPr="73D5B2C4" w:rsidR="6C3D6B5F">
        <w:rPr>
          <w:rFonts w:ascii="Calibri" w:hAnsi="Calibri" w:eastAsia="Calibri" w:cs="Calibri"/>
          <w:color w:val="auto"/>
          <w:sz w:val="22"/>
          <w:szCs w:val="22"/>
        </w:rPr>
        <w:t xml:space="preserve">explains </w:t>
      </w:r>
      <w:r w:rsidRPr="73D5B2C4" w:rsidR="31C2D2F5">
        <w:rPr>
          <w:rFonts w:ascii="Calibri" w:hAnsi="Calibri" w:eastAsia="Calibri" w:cs="Calibri"/>
          <w:color w:val="auto"/>
          <w:sz w:val="22"/>
          <w:szCs w:val="22"/>
        </w:rPr>
        <w:t>that trade unions</w:t>
      </w:r>
      <w:r w:rsidRPr="73D5B2C4" w:rsidR="2392F273">
        <w:rPr>
          <w:rFonts w:ascii="Calibri" w:hAnsi="Calibri" w:eastAsia="Calibri" w:cs="Calibri"/>
          <w:color w:val="auto"/>
          <w:sz w:val="22"/>
          <w:szCs w:val="22"/>
        </w:rPr>
        <w:t xml:space="preserve"> practice collective </w:t>
      </w:r>
      <w:r w:rsidRPr="73D5B2C4" w:rsidR="3CE40D45">
        <w:rPr>
          <w:rFonts w:ascii="Calibri" w:hAnsi="Calibri" w:eastAsia="Calibri" w:cs="Calibri"/>
          <w:color w:val="auto"/>
          <w:sz w:val="22"/>
          <w:szCs w:val="22"/>
        </w:rPr>
        <w:t>bargaining</w:t>
      </w:r>
      <w:r w:rsidRPr="73D5B2C4" w:rsidR="2392F273">
        <w:rPr>
          <w:rFonts w:ascii="Calibri" w:hAnsi="Calibri" w:eastAsia="Calibri" w:cs="Calibri"/>
          <w:color w:val="auto"/>
          <w:sz w:val="22"/>
          <w:szCs w:val="22"/>
        </w:rPr>
        <w:t xml:space="preserve">, which entails </w:t>
      </w:r>
      <w:r w:rsidRPr="73D5B2C4" w:rsidR="31C2D2F5">
        <w:rPr>
          <w:rFonts w:ascii="Calibri" w:hAnsi="Calibri" w:eastAsia="Calibri" w:cs="Calibri"/>
          <w:color w:val="auto"/>
          <w:sz w:val="22"/>
          <w:szCs w:val="22"/>
        </w:rPr>
        <w:t xml:space="preserve">negotiating agreements with employers </w:t>
      </w:r>
      <w:r w:rsidRPr="73D5B2C4" w:rsidR="13EA49E6">
        <w:rPr>
          <w:rFonts w:ascii="Calibri" w:hAnsi="Calibri" w:eastAsia="Calibri" w:cs="Calibri"/>
          <w:color w:val="auto"/>
          <w:sz w:val="22"/>
          <w:szCs w:val="22"/>
        </w:rPr>
        <w:t xml:space="preserve">on behalf of their </w:t>
      </w:r>
      <w:r w:rsidRPr="73D5B2C4" w:rsidR="2CD3B722">
        <w:rPr>
          <w:rFonts w:ascii="Calibri" w:hAnsi="Calibri" w:eastAsia="Calibri" w:cs="Calibri"/>
          <w:color w:val="auto"/>
          <w:sz w:val="22"/>
          <w:szCs w:val="22"/>
        </w:rPr>
        <w:t xml:space="preserve">members to </w:t>
      </w:r>
      <w:r w:rsidRPr="73D5B2C4" w:rsidR="2CD3B722">
        <w:rPr>
          <w:rFonts w:ascii="Calibri" w:hAnsi="Calibri" w:eastAsia="Calibri" w:cs="Calibri"/>
          <w:color w:val="auto"/>
          <w:sz w:val="22"/>
          <w:szCs w:val="22"/>
        </w:rPr>
        <w:t>initiate</w:t>
      </w:r>
      <w:r w:rsidRPr="73D5B2C4" w:rsidR="2CD3B722">
        <w:rPr>
          <w:rFonts w:ascii="Calibri" w:hAnsi="Calibri" w:eastAsia="Calibri" w:cs="Calibri"/>
          <w:color w:val="auto"/>
          <w:sz w:val="22"/>
          <w:szCs w:val="22"/>
        </w:rPr>
        <w:t xml:space="preserve"> change</w:t>
      </w:r>
      <w:r w:rsidRPr="73D5B2C4" w:rsidR="396A8F15">
        <w:rPr>
          <w:rFonts w:ascii="Calibri" w:hAnsi="Calibri" w:eastAsia="Calibri" w:cs="Calibri"/>
          <w:color w:val="auto"/>
          <w:sz w:val="22"/>
          <w:szCs w:val="22"/>
        </w:rPr>
        <w:t>.</w:t>
      </w:r>
    </w:p>
    <w:p w:rsidR="31897B33" w:rsidP="73D5B2C4" w:rsidRDefault="31897B33" w14:paraId="3CBD02EB" w14:textId="6E052A1B">
      <w:pPr>
        <w:pStyle w:val="Normal"/>
        <w:spacing w:line="360" w:lineRule="auto"/>
        <w:jc w:val="left"/>
        <w:rPr>
          <w:rFonts w:ascii="Calibri" w:hAnsi="Calibri" w:eastAsia="Calibri" w:cs="Calibri"/>
          <w:color w:val="auto"/>
          <w:sz w:val="22"/>
          <w:szCs w:val="22"/>
        </w:rPr>
      </w:pPr>
      <w:r w:rsidRPr="73D5B2C4" w:rsidR="40C1B69C">
        <w:rPr>
          <w:rFonts w:ascii="Calibri" w:hAnsi="Calibri" w:eastAsia="Calibri" w:cs="Calibri"/>
          <w:color w:val="auto"/>
          <w:sz w:val="22"/>
          <w:szCs w:val="22"/>
        </w:rPr>
        <w:t xml:space="preserve">When negotiations are unsuccessful, </w:t>
      </w:r>
      <w:r w:rsidRPr="73D5B2C4" w:rsidR="601EBE16">
        <w:rPr>
          <w:rFonts w:ascii="Calibri" w:hAnsi="Calibri" w:eastAsia="Calibri" w:cs="Calibri"/>
          <w:color w:val="auto"/>
          <w:sz w:val="22"/>
          <w:szCs w:val="22"/>
        </w:rPr>
        <w:t>unions can take official action and call for strike action, which is when employees refuse t</w:t>
      </w:r>
      <w:r w:rsidRPr="73D5B2C4" w:rsidR="3D3A550E">
        <w:rPr>
          <w:rFonts w:ascii="Calibri" w:hAnsi="Calibri" w:eastAsia="Calibri" w:cs="Calibri"/>
          <w:color w:val="auto"/>
          <w:sz w:val="22"/>
          <w:szCs w:val="22"/>
        </w:rPr>
        <w:t xml:space="preserve">o work (ACAS, 2023). Official employee action such as </w:t>
      </w:r>
      <w:r w:rsidRPr="73D5B2C4" w:rsidR="232F74B8">
        <w:rPr>
          <w:rFonts w:ascii="Calibri" w:hAnsi="Calibri" w:eastAsia="Calibri" w:cs="Calibri"/>
          <w:color w:val="auto"/>
          <w:sz w:val="22"/>
          <w:szCs w:val="22"/>
        </w:rPr>
        <w:t>strikes</w:t>
      </w:r>
      <w:r w:rsidRPr="73D5B2C4" w:rsidR="3D3A550E">
        <w:rPr>
          <w:rFonts w:ascii="Calibri" w:hAnsi="Calibri" w:eastAsia="Calibri" w:cs="Calibri"/>
          <w:color w:val="auto"/>
          <w:sz w:val="22"/>
          <w:szCs w:val="22"/>
        </w:rPr>
        <w:t xml:space="preserve"> occur when the t</w:t>
      </w:r>
      <w:r w:rsidRPr="73D5B2C4" w:rsidR="31C51A73">
        <w:rPr>
          <w:rFonts w:ascii="Calibri" w:hAnsi="Calibri" w:eastAsia="Calibri" w:cs="Calibri"/>
          <w:color w:val="auto"/>
          <w:sz w:val="22"/>
          <w:szCs w:val="22"/>
        </w:rPr>
        <w:t xml:space="preserve">rade union has followed </w:t>
      </w:r>
      <w:r w:rsidRPr="73D5B2C4" w:rsidR="3F1DAF03">
        <w:rPr>
          <w:rFonts w:ascii="Calibri" w:hAnsi="Calibri" w:eastAsia="Calibri" w:cs="Calibri"/>
          <w:color w:val="auto"/>
          <w:sz w:val="22"/>
          <w:szCs w:val="22"/>
        </w:rPr>
        <w:t>all</w:t>
      </w:r>
      <w:r w:rsidRPr="73D5B2C4" w:rsidR="31C51A73">
        <w:rPr>
          <w:rFonts w:ascii="Calibri" w:hAnsi="Calibri" w:eastAsia="Calibri" w:cs="Calibri"/>
          <w:color w:val="auto"/>
          <w:sz w:val="22"/>
          <w:szCs w:val="22"/>
        </w:rPr>
        <w:t xml:space="preserve"> the legal rules and correct </w:t>
      </w:r>
      <w:r w:rsidRPr="73D5B2C4" w:rsidR="03269436">
        <w:rPr>
          <w:rFonts w:ascii="Calibri" w:hAnsi="Calibri" w:eastAsia="Calibri" w:cs="Calibri"/>
          <w:color w:val="auto"/>
          <w:sz w:val="22"/>
          <w:szCs w:val="22"/>
        </w:rPr>
        <w:t>processes</w:t>
      </w:r>
      <w:r w:rsidRPr="73D5B2C4" w:rsidR="31C51A73">
        <w:rPr>
          <w:rFonts w:ascii="Calibri" w:hAnsi="Calibri" w:eastAsia="Calibri" w:cs="Calibri"/>
          <w:color w:val="auto"/>
          <w:sz w:val="22"/>
          <w:szCs w:val="22"/>
        </w:rPr>
        <w:t xml:space="preserve"> leading up to the strike, </w:t>
      </w:r>
      <w:r w:rsidRPr="73D5B2C4" w:rsidR="0221113D">
        <w:rPr>
          <w:rFonts w:ascii="Calibri" w:hAnsi="Calibri" w:eastAsia="Calibri" w:cs="Calibri"/>
          <w:color w:val="auto"/>
          <w:sz w:val="22"/>
          <w:szCs w:val="22"/>
        </w:rPr>
        <w:t>which includes holding a ballot that allows all members to vote for strike action. ACAS (2023) states that employees that are part of official action, such as strikes, are protected by law, therefore cannot be terminated</w:t>
      </w:r>
      <w:r w:rsidRPr="73D5B2C4" w:rsidR="50660837">
        <w:rPr>
          <w:rFonts w:ascii="Calibri" w:hAnsi="Calibri" w:eastAsia="Calibri" w:cs="Calibri"/>
          <w:color w:val="auto"/>
          <w:sz w:val="22"/>
          <w:szCs w:val="22"/>
        </w:rPr>
        <w:t xml:space="preserve"> due to </w:t>
      </w:r>
      <w:r w:rsidRPr="73D5B2C4" w:rsidR="2A368AEA">
        <w:rPr>
          <w:rFonts w:ascii="Calibri" w:hAnsi="Calibri" w:eastAsia="Calibri" w:cs="Calibri"/>
          <w:color w:val="auto"/>
          <w:sz w:val="22"/>
          <w:szCs w:val="22"/>
        </w:rPr>
        <w:t>their</w:t>
      </w:r>
      <w:r w:rsidRPr="73D5B2C4" w:rsidR="50660837">
        <w:rPr>
          <w:rFonts w:ascii="Calibri" w:hAnsi="Calibri" w:eastAsia="Calibri" w:cs="Calibri"/>
          <w:color w:val="auto"/>
          <w:sz w:val="22"/>
          <w:szCs w:val="22"/>
        </w:rPr>
        <w:t xml:space="preserve"> striking action</w:t>
      </w:r>
      <w:r w:rsidRPr="73D5B2C4" w:rsidR="5CE7A443">
        <w:rPr>
          <w:rFonts w:ascii="Calibri" w:hAnsi="Calibri" w:eastAsia="Calibri" w:cs="Calibri"/>
          <w:color w:val="auto"/>
          <w:sz w:val="22"/>
          <w:szCs w:val="22"/>
        </w:rPr>
        <w:t xml:space="preserve">, their length of service </w:t>
      </w:r>
      <w:r w:rsidRPr="73D5B2C4" w:rsidR="575E3582">
        <w:rPr>
          <w:rFonts w:ascii="Calibri" w:hAnsi="Calibri" w:eastAsia="Calibri" w:cs="Calibri"/>
          <w:color w:val="auto"/>
          <w:sz w:val="22"/>
          <w:szCs w:val="22"/>
        </w:rPr>
        <w:t>cannot</w:t>
      </w:r>
      <w:r w:rsidRPr="73D5B2C4" w:rsidR="5CE7A443">
        <w:rPr>
          <w:rFonts w:ascii="Calibri" w:hAnsi="Calibri" w:eastAsia="Calibri" w:cs="Calibri"/>
          <w:color w:val="auto"/>
          <w:sz w:val="22"/>
          <w:szCs w:val="22"/>
        </w:rPr>
        <w:t xml:space="preserve"> be disrupted, their leave and pay cannot be </w:t>
      </w:r>
      <w:r w:rsidRPr="73D5B2C4" w:rsidR="4682538F">
        <w:rPr>
          <w:rFonts w:ascii="Calibri" w:hAnsi="Calibri" w:eastAsia="Calibri" w:cs="Calibri"/>
          <w:color w:val="auto"/>
          <w:sz w:val="22"/>
          <w:szCs w:val="22"/>
        </w:rPr>
        <w:t>affected</w:t>
      </w:r>
      <w:r w:rsidRPr="73D5B2C4" w:rsidR="5CE7A443">
        <w:rPr>
          <w:rFonts w:ascii="Calibri" w:hAnsi="Calibri" w:eastAsia="Calibri" w:cs="Calibri"/>
          <w:color w:val="auto"/>
          <w:sz w:val="22"/>
          <w:szCs w:val="22"/>
        </w:rPr>
        <w:t xml:space="preserve"> if they are on any kind of parental leave</w:t>
      </w:r>
      <w:r w:rsidRPr="73D5B2C4" w:rsidR="78C4F713">
        <w:rPr>
          <w:rFonts w:ascii="Calibri" w:hAnsi="Calibri" w:eastAsia="Calibri" w:cs="Calibri"/>
          <w:color w:val="auto"/>
          <w:sz w:val="22"/>
          <w:szCs w:val="22"/>
        </w:rPr>
        <w:t xml:space="preserve"> and they should get their usual sick pay.</w:t>
      </w:r>
    </w:p>
    <w:p w:rsidR="31897B33" w:rsidP="73D5B2C4" w:rsidRDefault="31897B33" w14:paraId="1BD3F384" w14:textId="10C7E25C">
      <w:pPr>
        <w:pStyle w:val="Normal"/>
        <w:spacing w:line="360" w:lineRule="auto"/>
        <w:jc w:val="left"/>
        <w:rPr>
          <w:rFonts w:ascii="Calibri" w:hAnsi="Calibri" w:eastAsia="Calibri" w:cs="Calibri"/>
          <w:color w:val="auto"/>
          <w:sz w:val="22"/>
          <w:szCs w:val="22"/>
        </w:rPr>
      </w:pPr>
      <w:r w:rsidRPr="73D5B2C4" w:rsidR="5C6A9E2D">
        <w:rPr>
          <w:rFonts w:ascii="Calibri" w:hAnsi="Calibri" w:eastAsia="Calibri" w:cs="Calibri"/>
          <w:color w:val="auto"/>
          <w:sz w:val="22"/>
          <w:szCs w:val="22"/>
        </w:rPr>
        <w:t>ACAS (2023)</w:t>
      </w:r>
      <w:r w:rsidRPr="73D5B2C4" w:rsidR="74E45EE9">
        <w:rPr>
          <w:rFonts w:ascii="Calibri" w:hAnsi="Calibri" w:eastAsia="Calibri" w:cs="Calibri"/>
          <w:color w:val="auto"/>
          <w:sz w:val="22"/>
          <w:szCs w:val="22"/>
        </w:rPr>
        <w:t xml:space="preserve"> </w:t>
      </w:r>
      <w:r w:rsidRPr="73D5B2C4" w:rsidR="201DD5FB">
        <w:rPr>
          <w:rFonts w:ascii="Calibri" w:hAnsi="Calibri" w:eastAsia="Calibri" w:cs="Calibri"/>
          <w:color w:val="auto"/>
          <w:sz w:val="22"/>
          <w:szCs w:val="22"/>
        </w:rPr>
        <w:t xml:space="preserve">then </w:t>
      </w:r>
      <w:r w:rsidRPr="73D5B2C4" w:rsidR="201DD5FB">
        <w:rPr>
          <w:rFonts w:ascii="Calibri" w:hAnsi="Calibri" w:eastAsia="Calibri" w:cs="Calibri"/>
          <w:color w:val="auto"/>
          <w:sz w:val="22"/>
          <w:szCs w:val="22"/>
        </w:rPr>
        <w:t>states</w:t>
      </w:r>
      <w:r w:rsidRPr="73D5B2C4" w:rsidR="74E45EE9">
        <w:rPr>
          <w:rFonts w:ascii="Calibri" w:hAnsi="Calibri" w:eastAsia="Calibri" w:cs="Calibri"/>
          <w:color w:val="auto"/>
          <w:sz w:val="22"/>
          <w:szCs w:val="22"/>
        </w:rPr>
        <w:t xml:space="preserve"> that </w:t>
      </w:r>
      <w:r w:rsidRPr="73D5B2C4" w:rsidR="724B2A28">
        <w:rPr>
          <w:rFonts w:ascii="Calibri" w:hAnsi="Calibri" w:eastAsia="Calibri" w:cs="Calibri"/>
          <w:color w:val="auto"/>
          <w:sz w:val="22"/>
          <w:szCs w:val="22"/>
        </w:rPr>
        <w:t>unofficial</w:t>
      </w:r>
      <w:r w:rsidRPr="73D5B2C4" w:rsidR="74E45EE9">
        <w:rPr>
          <w:rFonts w:ascii="Calibri" w:hAnsi="Calibri" w:eastAsia="Calibri" w:cs="Calibri"/>
          <w:color w:val="auto"/>
          <w:sz w:val="22"/>
          <w:szCs w:val="22"/>
        </w:rPr>
        <w:t xml:space="preserve"> </w:t>
      </w:r>
      <w:r w:rsidRPr="73D5B2C4" w:rsidR="1CDB6362">
        <w:rPr>
          <w:rFonts w:ascii="Calibri" w:hAnsi="Calibri" w:eastAsia="Calibri" w:cs="Calibri"/>
          <w:color w:val="auto"/>
          <w:sz w:val="22"/>
          <w:szCs w:val="22"/>
        </w:rPr>
        <w:t>employee</w:t>
      </w:r>
      <w:r w:rsidRPr="73D5B2C4" w:rsidR="74E45EE9">
        <w:rPr>
          <w:rFonts w:ascii="Calibri" w:hAnsi="Calibri" w:eastAsia="Calibri" w:cs="Calibri"/>
          <w:color w:val="auto"/>
          <w:sz w:val="22"/>
          <w:szCs w:val="22"/>
        </w:rPr>
        <w:t xml:space="preserve"> action occurs when a trade union does not follow the correct legal </w:t>
      </w:r>
      <w:r w:rsidRPr="73D5B2C4" w:rsidR="3DAD50F3">
        <w:rPr>
          <w:rFonts w:ascii="Calibri" w:hAnsi="Calibri" w:eastAsia="Calibri" w:cs="Calibri"/>
          <w:color w:val="auto"/>
          <w:sz w:val="22"/>
          <w:szCs w:val="22"/>
        </w:rPr>
        <w:t>process</w:t>
      </w:r>
      <w:r w:rsidRPr="73D5B2C4" w:rsidR="74E45EE9">
        <w:rPr>
          <w:rFonts w:ascii="Calibri" w:hAnsi="Calibri" w:eastAsia="Calibri" w:cs="Calibri"/>
          <w:color w:val="auto"/>
          <w:sz w:val="22"/>
          <w:szCs w:val="22"/>
        </w:rPr>
        <w:t xml:space="preserve"> to </w:t>
      </w:r>
      <w:r w:rsidRPr="73D5B2C4" w:rsidR="35B03217">
        <w:rPr>
          <w:rFonts w:ascii="Calibri" w:hAnsi="Calibri" w:eastAsia="Calibri" w:cs="Calibri"/>
          <w:color w:val="auto"/>
          <w:sz w:val="22"/>
          <w:szCs w:val="22"/>
        </w:rPr>
        <w:t>initiate</w:t>
      </w:r>
      <w:r w:rsidRPr="73D5B2C4" w:rsidR="74E45EE9">
        <w:rPr>
          <w:rFonts w:ascii="Calibri" w:hAnsi="Calibri" w:eastAsia="Calibri" w:cs="Calibri"/>
          <w:color w:val="auto"/>
          <w:sz w:val="22"/>
          <w:szCs w:val="22"/>
        </w:rPr>
        <w:t xml:space="preserve"> </w:t>
      </w:r>
      <w:r w:rsidRPr="73D5B2C4" w:rsidR="0CD26C21">
        <w:rPr>
          <w:rFonts w:ascii="Calibri" w:hAnsi="Calibri" w:eastAsia="Calibri" w:cs="Calibri"/>
          <w:color w:val="auto"/>
          <w:sz w:val="22"/>
          <w:szCs w:val="22"/>
        </w:rPr>
        <w:t>industrial</w:t>
      </w:r>
      <w:r w:rsidRPr="73D5B2C4" w:rsidR="74E45EE9">
        <w:rPr>
          <w:rFonts w:ascii="Calibri" w:hAnsi="Calibri" w:eastAsia="Calibri" w:cs="Calibri"/>
          <w:color w:val="auto"/>
          <w:sz w:val="22"/>
          <w:szCs w:val="22"/>
        </w:rPr>
        <w:t xml:space="preserve"> action or when employees </w:t>
      </w:r>
      <w:r w:rsidRPr="73D5B2C4" w:rsidR="2498752F">
        <w:rPr>
          <w:rFonts w:ascii="Calibri" w:hAnsi="Calibri" w:eastAsia="Calibri" w:cs="Calibri"/>
          <w:color w:val="auto"/>
          <w:sz w:val="22"/>
          <w:szCs w:val="22"/>
        </w:rPr>
        <w:t>act</w:t>
      </w:r>
      <w:r w:rsidRPr="73D5B2C4" w:rsidR="74E45EE9">
        <w:rPr>
          <w:rFonts w:ascii="Calibri" w:hAnsi="Calibri" w:eastAsia="Calibri" w:cs="Calibri"/>
          <w:color w:val="auto"/>
          <w:sz w:val="22"/>
          <w:szCs w:val="22"/>
        </w:rPr>
        <w:t xml:space="preserve"> </w:t>
      </w:r>
      <w:r w:rsidRPr="73D5B2C4" w:rsidR="04F13660">
        <w:rPr>
          <w:rFonts w:ascii="Calibri" w:hAnsi="Calibri" w:eastAsia="Calibri" w:cs="Calibri"/>
          <w:color w:val="auto"/>
          <w:sz w:val="22"/>
          <w:szCs w:val="22"/>
        </w:rPr>
        <w:t>independently</w:t>
      </w:r>
      <w:r w:rsidRPr="73D5B2C4" w:rsidR="5E740B36">
        <w:rPr>
          <w:rFonts w:ascii="Calibri" w:hAnsi="Calibri" w:eastAsia="Calibri" w:cs="Calibri"/>
          <w:color w:val="auto"/>
          <w:sz w:val="22"/>
          <w:szCs w:val="22"/>
        </w:rPr>
        <w:t xml:space="preserve"> without authorisation from a union.</w:t>
      </w:r>
      <w:r w:rsidRPr="73D5B2C4" w:rsidR="1AC433F4">
        <w:rPr>
          <w:rFonts w:ascii="Calibri" w:hAnsi="Calibri" w:eastAsia="Calibri" w:cs="Calibri"/>
          <w:color w:val="auto"/>
          <w:sz w:val="22"/>
          <w:szCs w:val="22"/>
        </w:rPr>
        <w:t xml:space="preserve"> </w:t>
      </w:r>
      <w:r w:rsidRPr="73D5B2C4" w:rsidR="1AC433F4">
        <w:rPr>
          <w:rFonts w:ascii="Calibri" w:hAnsi="Calibri" w:eastAsia="Calibri" w:cs="Calibri"/>
          <w:color w:val="auto"/>
          <w:sz w:val="22"/>
          <w:szCs w:val="22"/>
        </w:rPr>
        <w:t xml:space="preserve">Those undertaking </w:t>
      </w:r>
      <w:r w:rsidRPr="73D5B2C4" w:rsidR="629D0BF7">
        <w:rPr>
          <w:rFonts w:ascii="Calibri" w:hAnsi="Calibri" w:eastAsia="Calibri" w:cs="Calibri"/>
          <w:color w:val="auto"/>
          <w:sz w:val="22"/>
          <w:szCs w:val="22"/>
        </w:rPr>
        <w:t>unofficial</w:t>
      </w:r>
      <w:r w:rsidRPr="73D5B2C4" w:rsidR="1AC433F4">
        <w:rPr>
          <w:rFonts w:ascii="Calibri" w:hAnsi="Calibri" w:eastAsia="Calibri" w:cs="Calibri"/>
          <w:color w:val="auto"/>
          <w:sz w:val="22"/>
          <w:szCs w:val="22"/>
        </w:rPr>
        <w:t xml:space="preserve"> action are not protected by law in the same way those undertaking official employee action are.</w:t>
      </w:r>
    </w:p>
    <w:p w:rsidR="31897B33" w:rsidP="73D5B2C4" w:rsidRDefault="31897B33" w14:paraId="7FFD6814" w14:textId="334C155C">
      <w:pPr>
        <w:pStyle w:val="Normal"/>
        <w:spacing w:line="360" w:lineRule="auto"/>
        <w:jc w:val="left"/>
        <w:rPr>
          <w:rFonts w:ascii="Calibri" w:hAnsi="Calibri" w:eastAsia="Calibri" w:cs="Calibri"/>
          <w:color w:val="auto"/>
          <w:sz w:val="22"/>
          <w:szCs w:val="22"/>
        </w:rPr>
      </w:pPr>
    </w:p>
    <w:p w:rsidR="73D5B2C4" w:rsidP="73D5B2C4" w:rsidRDefault="73D5B2C4" w14:paraId="4F19D307" w14:textId="50E54E2D">
      <w:pPr>
        <w:pStyle w:val="Normal"/>
        <w:spacing w:line="360" w:lineRule="auto"/>
        <w:jc w:val="left"/>
        <w:rPr>
          <w:rFonts w:ascii="Calibri" w:hAnsi="Calibri" w:eastAsia="Calibri" w:cs="Calibri"/>
          <w:color w:val="auto"/>
          <w:sz w:val="22"/>
          <w:szCs w:val="22"/>
        </w:rPr>
      </w:pPr>
    </w:p>
    <w:p w:rsidR="16A05C0D" w:rsidP="73D5B2C4" w:rsidRDefault="16A05C0D" w14:paraId="76252C7D" w14:textId="5AF4AF71">
      <w:pPr>
        <w:spacing w:line="360" w:lineRule="auto"/>
        <w:jc w:val="left"/>
        <w:rPr>
          <w:rFonts w:ascii="Calibri" w:hAnsi="Calibri" w:eastAsia="Calibri" w:cs="Calibri"/>
          <w:b w:val="1"/>
          <w:bCs w:val="1"/>
          <w:color w:val="auto"/>
          <w:sz w:val="22"/>
          <w:szCs w:val="22"/>
        </w:rPr>
      </w:pPr>
      <w:r w:rsidRPr="73D5B2C4" w:rsidR="503D3202">
        <w:rPr>
          <w:rFonts w:ascii="Calibri" w:hAnsi="Calibri" w:eastAsia="Calibri" w:cs="Calibri"/>
          <w:b w:val="1"/>
          <w:bCs w:val="1"/>
          <w:color w:val="auto"/>
          <w:sz w:val="22"/>
          <w:szCs w:val="22"/>
        </w:rPr>
        <w:t>3. Assess emerging trends in the types of conflict and industrial sanctions. (AC 2.3)</w:t>
      </w:r>
      <w:r w:rsidRPr="73D5B2C4" w:rsidR="503D3202">
        <w:rPr>
          <w:rFonts w:ascii="Calibri" w:hAnsi="Calibri" w:eastAsia="Calibri" w:cs="Calibri"/>
          <w:b w:val="1"/>
          <w:bCs w:val="1"/>
          <w:color w:val="auto"/>
          <w:sz w:val="22"/>
          <w:szCs w:val="22"/>
        </w:rPr>
        <w:t xml:space="preserve"> </w:t>
      </w:r>
    </w:p>
    <w:p w:rsidR="16A05C0D" w:rsidP="73D5B2C4" w:rsidRDefault="16A05C0D" w14:paraId="7499C716" w14:textId="37B3CD39">
      <w:pPr>
        <w:pStyle w:val="Normal"/>
        <w:spacing w:line="360" w:lineRule="auto"/>
        <w:jc w:val="left"/>
        <w:rPr>
          <w:rFonts w:ascii="Calibri" w:hAnsi="Calibri" w:eastAsia="Calibri" w:cs="Calibri"/>
          <w:color w:val="auto"/>
          <w:sz w:val="22"/>
          <w:szCs w:val="22"/>
        </w:rPr>
      </w:pPr>
      <w:r w:rsidRPr="73D5B2C4" w:rsidR="3C4A8B4A">
        <w:rPr>
          <w:rFonts w:ascii="Calibri" w:hAnsi="Calibri" w:eastAsia="Calibri" w:cs="Calibri"/>
          <w:color w:val="auto"/>
          <w:sz w:val="22"/>
          <w:szCs w:val="22"/>
        </w:rPr>
        <w:t>ACAS</w:t>
      </w:r>
      <w:r w:rsidRPr="73D5B2C4" w:rsidR="666F36E1">
        <w:rPr>
          <w:rFonts w:ascii="Calibri" w:hAnsi="Calibri" w:eastAsia="Calibri" w:cs="Calibri"/>
          <w:color w:val="auto"/>
          <w:sz w:val="22"/>
          <w:szCs w:val="22"/>
        </w:rPr>
        <w:t xml:space="preserve">, </w:t>
      </w:r>
      <w:r w:rsidRPr="73D5B2C4" w:rsidR="3C4A8B4A">
        <w:rPr>
          <w:rFonts w:ascii="Calibri" w:hAnsi="Calibri" w:eastAsia="Calibri" w:cs="Calibri"/>
          <w:color w:val="auto"/>
          <w:sz w:val="22"/>
          <w:szCs w:val="22"/>
        </w:rPr>
        <w:t>(Clews, 2021)</w:t>
      </w:r>
      <w:r w:rsidRPr="73D5B2C4" w:rsidR="31D8983E">
        <w:rPr>
          <w:rFonts w:ascii="Calibri" w:hAnsi="Calibri" w:eastAsia="Calibri" w:cs="Calibri"/>
          <w:color w:val="auto"/>
          <w:sz w:val="22"/>
          <w:szCs w:val="22"/>
        </w:rPr>
        <w:t xml:space="preserve"> </w:t>
      </w:r>
      <w:r w:rsidRPr="73D5B2C4" w:rsidR="07223796">
        <w:rPr>
          <w:rFonts w:ascii="Calibri" w:hAnsi="Calibri" w:eastAsia="Calibri" w:cs="Calibri"/>
          <w:color w:val="auto"/>
          <w:sz w:val="22"/>
          <w:szCs w:val="22"/>
        </w:rPr>
        <w:t xml:space="preserve">suggest </w:t>
      </w:r>
      <w:r w:rsidRPr="73D5B2C4" w:rsidR="31D8983E">
        <w:rPr>
          <w:rFonts w:ascii="Calibri" w:hAnsi="Calibri" w:eastAsia="Calibri" w:cs="Calibri"/>
          <w:color w:val="auto"/>
          <w:sz w:val="22"/>
          <w:szCs w:val="22"/>
        </w:rPr>
        <w:t xml:space="preserve">that during the COVID-19 pandemic conflict was repressed, </w:t>
      </w:r>
      <w:r w:rsidRPr="73D5B2C4" w:rsidR="3AED293C">
        <w:rPr>
          <w:rFonts w:ascii="Calibri" w:hAnsi="Calibri" w:eastAsia="Calibri" w:cs="Calibri"/>
          <w:color w:val="auto"/>
          <w:sz w:val="22"/>
          <w:szCs w:val="22"/>
        </w:rPr>
        <w:t xml:space="preserve">with less calls being made to the ACAS helpline </w:t>
      </w:r>
      <w:r w:rsidRPr="73D5B2C4" w:rsidR="3AED293C">
        <w:rPr>
          <w:rFonts w:ascii="Calibri" w:hAnsi="Calibri" w:eastAsia="Calibri" w:cs="Calibri"/>
          <w:color w:val="auto"/>
          <w:sz w:val="22"/>
          <w:szCs w:val="22"/>
        </w:rPr>
        <w:t>regarding</w:t>
      </w:r>
      <w:r w:rsidRPr="73D5B2C4" w:rsidR="3AED293C">
        <w:rPr>
          <w:rFonts w:ascii="Calibri" w:hAnsi="Calibri" w:eastAsia="Calibri" w:cs="Calibri"/>
          <w:color w:val="auto"/>
          <w:sz w:val="22"/>
          <w:szCs w:val="22"/>
        </w:rPr>
        <w:t xml:space="preserve"> disputes. However, ACAS assume that after 2021, </w:t>
      </w:r>
      <w:r w:rsidRPr="73D5B2C4" w:rsidR="00C688DA">
        <w:rPr>
          <w:rFonts w:ascii="Calibri" w:hAnsi="Calibri" w:eastAsia="Calibri" w:cs="Calibri"/>
          <w:color w:val="auto"/>
          <w:sz w:val="22"/>
          <w:szCs w:val="22"/>
        </w:rPr>
        <w:t>a</w:t>
      </w:r>
      <w:r w:rsidRPr="73D5B2C4" w:rsidR="3AED293C">
        <w:rPr>
          <w:rFonts w:ascii="Calibri" w:hAnsi="Calibri" w:eastAsia="Calibri" w:cs="Calibri"/>
          <w:color w:val="auto"/>
          <w:sz w:val="22"/>
          <w:szCs w:val="22"/>
        </w:rPr>
        <w:t xml:space="preserve">s life returns to </w:t>
      </w:r>
      <w:r w:rsidRPr="73D5B2C4" w:rsidR="6643B124">
        <w:rPr>
          <w:rFonts w:ascii="Calibri" w:hAnsi="Calibri" w:eastAsia="Calibri" w:cs="Calibri"/>
          <w:color w:val="auto"/>
          <w:sz w:val="22"/>
          <w:szCs w:val="22"/>
        </w:rPr>
        <w:t>normality</w:t>
      </w:r>
      <w:r w:rsidRPr="73D5B2C4" w:rsidR="3AED293C">
        <w:rPr>
          <w:rFonts w:ascii="Calibri" w:hAnsi="Calibri" w:eastAsia="Calibri" w:cs="Calibri"/>
          <w:color w:val="auto"/>
          <w:sz w:val="22"/>
          <w:szCs w:val="22"/>
        </w:rPr>
        <w:t>, rapid change, continu</w:t>
      </w:r>
      <w:r w:rsidRPr="73D5B2C4" w:rsidR="34BF25A7">
        <w:rPr>
          <w:rFonts w:ascii="Calibri" w:hAnsi="Calibri" w:eastAsia="Calibri" w:cs="Calibri"/>
          <w:color w:val="auto"/>
          <w:sz w:val="22"/>
          <w:szCs w:val="22"/>
        </w:rPr>
        <w:t>i</w:t>
      </w:r>
      <w:r w:rsidRPr="73D5B2C4" w:rsidR="3AED293C">
        <w:rPr>
          <w:rFonts w:ascii="Calibri" w:hAnsi="Calibri" w:eastAsia="Calibri" w:cs="Calibri"/>
          <w:color w:val="auto"/>
          <w:sz w:val="22"/>
          <w:szCs w:val="22"/>
        </w:rPr>
        <w:t>ng economic pres</w:t>
      </w:r>
      <w:r w:rsidRPr="73D5B2C4" w:rsidR="42C9D00E">
        <w:rPr>
          <w:rFonts w:ascii="Calibri" w:hAnsi="Calibri" w:eastAsia="Calibri" w:cs="Calibri"/>
          <w:color w:val="auto"/>
          <w:sz w:val="22"/>
          <w:szCs w:val="22"/>
        </w:rPr>
        <w:t>sure and</w:t>
      </w:r>
      <w:r w:rsidRPr="73D5B2C4" w:rsidR="59FB68F1">
        <w:rPr>
          <w:rFonts w:ascii="Calibri" w:hAnsi="Calibri" w:eastAsia="Calibri" w:cs="Calibri"/>
          <w:color w:val="auto"/>
          <w:sz w:val="22"/>
          <w:szCs w:val="22"/>
        </w:rPr>
        <w:t xml:space="preserve"> job</w:t>
      </w:r>
      <w:r w:rsidRPr="73D5B2C4" w:rsidR="42C9D00E">
        <w:rPr>
          <w:rFonts w:ascii="Calibri" w:hAnsi="Calibri" w:eastAsia="Calibri" w:cs="Calibri"/>
          <w:color w:val="auto"/>
          <w:sz w:val="22"/>
          <w:szCs w:val="22"/>
        </w:rPr>
        <w:t xml:space="preserve"> insecurity will lead to resurfacing conflicts between individuals.</w:t>
      </w:r>
      <w:r w:rsidRPr="73D5B2C4" w:rsidR="31D8983E">
        <w:rPr>
          <w:rFonts w:ascii="Calibri" w:hAnsi="Calibri" w:eastAsia="Calibri" w:cs="Calibri"/>
          <w:color w:val="auto"/>
          <w:sz w:val="22"/>
          <w:szCs w:val="22"/>
        </w:rPr>
        <w:t xml:space="preserve"> </w:t>
      </w:r>
      <w:r w:rsidRPr="73D5B2C4" w:rsidR="4D06C414">
        <w:rPr>
          <w:rFonts w:ascii="Calibri" w:hAnsi="Calibri" w:eastAsia="Calibri" w:cs="Calibri"/>
          <w:color w:val="auto"/>
          <w:sz w:val="22"/>
          <w:szCs w:val="22"/>
        </w:rPr>
        <w:t xml:space="preserve">In the same report, it is </w:t>
      </w:r>
      <w:r w:rsidRPr="73D5B2C4" w:rsidR="4D06C414">
        <w:rPr>
          <w:rFonts w:ascii="Calibri" w:hAnsi="Calibri" w:eastAsia="Calibri" w:cs="Calibri"/>
          <w:color w:val="auto"/>
          <w:sz w:val="22"/>
          <w:szCs w:val="22"/>
        </w:rPr>
        <w:t>stated</w:t>
      </w:r>
      <w:r w:rsidRPr="73D5B2C4" w:rsidR="4D06C414">
        <w:rPr>
          <w:rFonts w:ascii="Calibri" w:hAnsi="Calibri" w:eastAsia="Calibri" w:cs="Calibri"/>
          <w:color w:val="auto"/>
          <w:sz w:val="22"/>
          <w:szCs w:val="22"/>
        </w:rPr>
        <w:t xml:space="preserve"> that 35% respondents to a CIPD survey </w:t>
      </w:r>
      <w:r w:rsidRPr="73D5B2C4" w:rsidR="7FD15E47">
        <w:rPr>
          <w:rFonts w:ascii="Calibri" w:hAnsi="Calibri" w:eastAsia="Calibri" w:cs="Calibri"/>
          <w:color w:val="auto"/>
          <w:sz w:val="22"/>
          <w:szCs w:val="22"/>
        </w:rPr>
        <w:t xml:space="preserve">reported </w:t>
      </w:r>
      <w:r w:rsidRPr="73D5B2C4" w:rsidR="215F435F">
        <w:rPr>
          <w:rFonts w:ascii="Calibri" w:hAnsi="Calibri" w:eastAsia="Calibri" w:cs="Calibri"/>
          <w:color w:val="auto"/>
          <w:sz w:val="22"/>
          <w:szCs w:val="22"/>
        </w:rPr>
        <w:t>experiencing</w:t>
      </w:r>
      <w:r w:rsidRPr="73D5B2C4" w:rsidR="7FD15E47">
        <w:rPr>
          <w:rFonts w:ascii="Calibri" w:hAnsi="Calibri" w:eastAsia="Calibri" w:cs="Calibri"/>
          <w:color w:val="auto"/>
          <w:sz w:val="22"/>
          <w:szCs w:val="22"/>
        </w:rPr>
        <w:t xml:space="preserve"> either isolated incident of disputes or ongoing difficult relationships in the workplace. </w:t>
      </w:r>
      <w:r w:rsidRPr="73D5B2C4" w:rsidR="063A67D8">
        <w:rPr>
          <w:rFonts w:ascii="Calibri" w:hAnsi="Calibri" w:eastAsia="Calibri" w:cs="Calibri"/>
          <w:color w:val="auto"/>
          <w:sz w:val="22"/>
          <w:szCs w:val="22"/>
        </w:rPr>
        <w:t xml:space="preserve">The report also </w:t>
      </w:r>
      <w:r w:rsidRPr="73D5B2C4" w:rsidR="063A67D8">
        <w:rPr>
          <w:rFonts w:ascii="Calibri" w:hAnsi="Calibri" w:eastAsia="Calibri" w:cs="Calibri"/>
          <w:color w:val="auto"/>
          <w:sz w:val="22"/>
          <w:szCs w:val="22"/>
        </w:rPr>
        <w:t>states</w:t>
      </w:r>
      <w:r w:rsidRPr="73D5B2C4" w:rsidR="063A67D8">
        <w:rPr>
          <w:rFonts w:ascii="Calibri" w:hAnsi="Calibri" w:eastAsia="Calibri" w:cs="Calibri"/>
          <w:color w:val="auto"/>
          <w:sz w:val="22"/>
          <w:szCs w:val="22"/>
        </w:rPr>
        <w:t xml:space="preserve"> that some ways in which employees respond to </w:t>
      </w:r>
      <w:r w:rsidRPr="73D5B2C4" w:rsidR="6CE317D1">
        <w:rPr>
          <w:rFonts w:ascii="Calibri" w:hAnsi="Calibri" w:eastAsia="Calibri" w:cs="Calibri"/>
          <w:color w:val="auto"/>
          <w:sz w:val="22"/>
          <w:szCs w:val="22"/>
        </w:rPr>
        <w:t>conflict</w:t>
      </w:r>
      <w:r w:rsidRPr="73D5B2C4" w:rsidR="063A67D8">
        <w:rPr>
          <w:rFonts w:ascii="Calibri" w:hAnsi="Calibri" w:eastAsia="Calibri" w:cs="Calibri"/>
          <w:color w:val="auto"/>
          <w:sz w:val="22"/>
          <w:szCs w:val="22"/>
        </w:rPr>
        <w:t xml:space="preserve"> includes resignation</w:t>
      </w:r>
      <w:r w:rsidRPr="73D5B2C4" w:rsidR="2975DB83">
        <w:rPr>
          <w:rFonts w:ascii="Calibri" w:hAnsi="Calibri" w:eastAsia="Calibri" w:cs="Calibri"/>
          <w:color w:val="auto"/>
          <w:sz w:val="22"/>
          <w:szCs w:val="22"/>
        </w:rPr>
        <w:t xml:space="preserve"> (5%)</w:t>
      </w:r>
      <w:r w:rsidRPr="73D5B2C4" w:rsidR="063A67D8">
        <w:rPr>
          <w:rFonts w:ascii="Calibri" w:hAnsi="Calibri" w:eastAsia="Calibri" w:cs="Calibri"/>
          <w:color w:val="auto"/>
          <w:sz w:val="22"/>
          <w:szCs w:val="22"/>
        </w:rPr>
        <w:t xml:space="preserve">, increased sickness absences </w:t>
      </w:r>
      <w:r w:rsidRPr="73D5B2C4" w:rsidR="224AA4D1">
        <w:rPr>
          <w:rFonts w:ascii="Calibri" w:hAnsi="Calibri" w:eastAsia="Calibri" w:cs="Calibri"/>
          <w:color w:val="auto"/>
          <w:sz w:val="22"/>
          <w:szCs w:val="22"/>
        </w:rPr>
        <w:t xml:space="preserve">(9%) </w:t>
      </w:r>
      <w:r w:rsidRPr="73D5B2C4" w:rsidR="063A67D8">
        <w:rPr>
          <w:rFonts w:ascii="Calibri" w:hAnsi="Calibri" w:eastAsia="Calibri" w:cs="Calibri"/>
          <w:color w:val="auto"/>
          <w:sz w:val="22"/>
          <w:szCs w:val="22"/>
        </w:rPr>
        <w:t>and a drop in productivity</w:t>
      </w:r>
      <w:r w:rsidRPr="73D5B2C4" w:rsidR="33BE0DBE">
        <w:rPr>
          <w:rFonts w:ascii="Calibri" w:hAnsi="Calibri" w:eastAsia="Calibri" w:cs="Calibri"/>
          <w:color w:val="auto"/>
          <w:sz w:val="22"/>
          <w:szCs w:val="22"/>
        </w:rPr>
        <w:t xml:space="preserve"> (19%)</w:t>
      </w:r>
      <w:r w:rsidRPr="73D5B2C4" w:rsidR="64F32BFA">
        <w:rPr>
          <w:rFonts w:ascii="Calibri" w:hAnsi="Calibri" w:eastAsia="Calibri" w:cs="Calibri"/>
          <w:color w:val="auto"/>
          <w:sz w:val="22"/>
          <w:szCs w:val="22"/>
        </w:rPr>
        <w:t>.</w:t>
      </w:r>
    </w:p>
    <w:p w:rsidR="64F32BFA" w:rsidP="73D5B2C4" w:rsidRDefault="64F32BFA" w14:paraId="1BEF9A5B" w14:textId="367CBEA5">
      <w:pPr>
        <w:pStyle w:val="Normal"/>
        <w:spacing w:line="360" w:lineRule="auto"/>
        <w:jc w:val="left"/>
        <w:rPr>
          <w:rFonts w:ascii="Calibri" w:hAnsi="Calibri" w:eastAsia="Calibri" w:cs="Calibri"/>
          <w:color w:val="auto"/>
          <w:sz w:val="22"/>
          <w:szCs w:val="22"/>
        </w:rPr>
      </w:pPr>
      <w:r w:rsidRPr="73D5B2C4" w:rsidR="64F32BFA">
        <w:rPr>
          <w:rFonts w:ascii="Calibri" w:hAnsi="Calibri" w:eastAsia="Calibri" w:cs="Calibri"/>
          <w:color w:val="auto"/>
          <w:sz w:val="22"/>
          <w:szCs w:val="22"/>
        </w:rPr>
        <w:t xml:space="preserve">Taylor and Woodhams (2022) reported that 18,000 days were lost in 2022 </w:t>
      </w:r>
      <w:r w:rsidRPr="73D5B2C4" w:rsidR="5E95D5CC">
        <w:rPr>
          <w:rFonts w:ascii="Calibri" w:hAnsi="Calibri" w:eastAsia="Calibri" w:cs="Calibri"/>
          <w:color w:val="auto"/>
          <w:sz w:val="22"/>
          <w:szCs w:val="22"/>
        </w:rPr>
        <w:t xml:space="preserve">due to strike action </w:t>
      </w:r>
      <w:r w:rsidRPr="73D5B2C4" w:rsidR="64F32BFA">
        <w:rPr>
          <w:rFonts w:ascii="Calibri" w:hAnsi="Calibri" w:eastAsia="Calibri" w:cs="Calibri"/>
          <w:color w:val="auto"/>
          <w:sz w:val="22"/>
          <w:szCs w:val="22"/>
        </w:rPr>
        <w:t>which is a huge decrease from</w:t>
      </w:r>
      <w:r w:rsidRPr="73D5B2C4" w:rsidR="219C611F">
        <w:rPr>
          <w:rFonts w:ascii="Calibri" w:hAnsi="Calibri" w:eastAsia="Calibri" w:cs="Calibri"/>
          <w:color w:val="auto"/>
          <w:sz w:val="22"/>
          <w:szCs w:val="22"/>
        </w:rPr>
        <w:t xml:space="preserve"> the 29.4 million days lost when unions were at their peak in 1997. </w:t>
      </w:r>
      <w:r w:rsidRPr="73D5B2C4" w:rsidR="1BD17800">
        <w:rPr>
          <w:rFonts w:ascii="Calibri" w:hAnsi="Calibri" w:eastAsia="Calibri" w:cs="Calibri"/>
          <w:color w:val="auto"/>
          <w:sz w:val="22"/>
          <w:szCs w:val="22"/>
        </w:rPr>
        <w:t xml:space="preserve">An increase in legal framework making it harder for strike action to be </w:t>
      </w:r>
      <w:r w:rsidRPr="73D5B2C4" w:rsidR="7D093F2E">
        <w:rPr>
          <w:rFonts w:ascii="Calibri" w:hAnsi="Calibri" w:eastAsia="Calibri" w:cs="Calibri"/>
          <w:color w:val="auto"/>
          <w:sz w:val="22"/>
          <w:szCs w:val="22"/>
        </w:rPr>
        <w:t>conducted</w:t>
      </w:r>
      <w:r w:rsidRPr="73D5B2C4" w:rsidR="1BD17800">
        <w:rPr>
          <w:rFonts w:ascii="Calibri" w:hAnsi="Calibri" w:eastAsia="Calibri" w:cs="Calibri"/>
          <w:color w:val="auto"/>
          <w:sz w:val="22"/>
          <w:szCs w:val="22"/>
        </w:rPr>
        <w:t xml:space="preserve"> lawfully</w:t>
      </w:r>
      <w:r w:rsidRPr="73D5B2C4" w:rsidR="066CE799">
        <w:rPr>
          <w:rFonts w:ascii="Calibri" w:hAnsi="Calibri" w:eastAsia="Calibri" w:cs="Calibri"/>
          <w:color w:val="auto"/>
          <w:sz w:val="22"/>
          <w:szCs w:val="22"/>
        </w:rPr>
        <w:t xml:space="preserve"> could be a contributing factor. Therefore, nowadays conflict in the workplace is often expressed in individual forms, </w:t>
      </w:r>
      <w:r w:rsidRPr="73D5B2C4" w:rsidR="71FB9BFF">
        <w:rPr>
          <w:rFonts w:ascii="Calibri" w:hAnsi="Calibri" w:eastAsia="Calibri" w:cs="Calibri"/>
          <w:color w:val="auto"/>
          <w:sz w:val="22"/>
          <w:szCs w:val="22"/>
        </w:rPr>
        <w:t xml:space="preserve">such as complaints, </w:t>
      </w:r>
      <w:r w:rsidRPr="73D5B2C4" w:rsidR="49677DFA">
        <w:rPr>
          <w:rFonts w:ascii="Calibri" w:hAnsi="Calibri" w:eastAsia="Calibri" w:cs="Calibri"/>
          <w:color w:val="auto"/>
          <w:sz w:val="22"/>
          <w:szCs w:val="22"/>
        </w:rPr>
        <w:t>absence,</w:t>
      </w:r>
      <w:r w:rsidRPr="73D5B2C4" w:rsidR="71FB9BFF">
        <w:rPr>
          <w:rFonts w:ascii="Calibri" w:hAnsi="Calibri" w:eastAsia="Calibri" w:cs="Calibri"/>
          <w:color w:val="auto"/>
          <w:sz w:val="22"/>
          <w:szCs w:val="22"/>
        </w:rPr>
        <w:t xml:space="preserve"> and grievances (Taylor </w:t>
      </w:r>
      <w:r w:rsidRPr="73D5B2C4" w:rsidR="6D75C478">
        <w:rPr>
          <w:rFonts w:ascii="Calibri" w:hAnsi="Calibri" w:eastAsia="Calibri" w:cs="Calibri"/>
          <w:color w:val="auto"/>
          <w:sz w:val="22"/>
          <w:szCs w:val="22"/>
        </w:rPr>
        <w:t>and</w:t>
      </w:r>
      <w:r w:rsidRPr="73D5B2C4" w:rsidR="274051B3">
        <w:rPr>
          <w:rFonts w:ascii="Calibri" w:hAnsi="Calibri" w:eastAsia="Calibri" w:cs="Calibri"/>
          <w:color w:val="auto"/>
          <w:sz w:val="22"/>
          <w:szCs w:val="22"/>
        </w:rPr>
        <w:t xml:space="preserve"> </w:t>
      </w:r>
      <w:r w:rsidRPr="73D5B2C4" w:rsidR="71FB9BFF">
        <w:rPr>
          <w:rFonts w:ascii="Calibri" w:hAnsi="Calibri" w:eastAsia="Calibri" w:cs="Calibri"/>
          <w:color w:val="auto"/>
          <w:sz w:val="22"/>
          <w:szCs w:val="22"/>
        </w:rPr>
        <w:t>W</w:t>
      </w:r>
      <w:r w:rsidRPr="73D5B2C4" w:rsidR="71FB9BFF">
        <w:rPr>
          <w:rFonts w:ascii="Calibri" w:hAnsi="Calibri" w:eastAsia="Calibri" w:cs="Calibri"/>
          <w:color w:val="auto"/>
          <w:sz w:val="22"/>
          <w:szCs w:val="22"/>
        </w:rPr>
        <w:t>oodhams, 2022).</w:t>
      </w:r>
      <w:r w:rsidRPr="73D5B2C4" w:rsidR="4C796274">
        <w:rPr>
          <w:rFonts w:ascii="Calibri" w:hAnsi="Calibri" w:eastAsia="Calibri" w:cs="Calibri"/>
          <w:color w:val="auto"/>
          <w:sz w:val="22"/>
          <w:szCs w:val="22"/>
        </w:rPr>
        <w:t xml:space="preserve"> Hughes and Dundon (2018) report that</w:t>
      </w:r>
      <w:r w:rsidRPr="73D5B2C4" w:rsidR="16A830F6">
        <w:rPr>
          <w:rFonts w:ascii="Calibri" w:hAnsi="Calibri" w:eastAsia="Calibri" w:cs="Calibri"/>
          <w:color w:val="auto"/>
          <w:sz w:val="22"/>
          <w:szCs w:val="22"/>
        </w:rPr>
        <w:t xml:space="preserve"> examples of</w:t>
      </w:r>
      <w:r w:rsidRPr="73D5B2C4" w:rsidR="4C796274">
        <w:rPr>
          <w:rFonts w:ascii="Calibri" w:hAnsi="Calibri" w:eastAsia="Calibri" w:cs="Calibri"/>
          <w:color w:val="auto"/>
          <w:sz w:val="22"/>
          <w:szCs w:val="22"/>
        </w:rPr>
        <w:t xml:space="preserve"> emerging patterns of resistance inc</w:t>
      </w:r>
      <w:r w:rsidRPr="73D5B2C4" w:rsidR="5BE3BFDD">
        <w:rPr>
          <w:rFonts w:ascii="Calibri" w:hAnsi="Calibri" w:eastAsia="Calibri" w:cs="Calibri"/>
          <w:color w:val="auto"/>
          <w:sz w:val="22"/>
          <w:szCs w:val="22"/>
        </w:rPr>
        <w:t xml:space="preserve">lude </w:t>
      </w:r>
      <w:r w:rsidRPr="73D5B2C4" w:rsidR="4C796274">
        <w:rPr>
          <w:rFonts w:ascii="Calibri" w:hAnsi="Calibri" w:eastAsia="Calibri" w:cs="Calibri"/>
          <w:color w:val="auto"/>
          <w:sz w:val="22"/>
          <w:szCs w:val="22"/>
        </w:rPr>
        <w:t xml:space="preserve">social media </w:t>
      </w:r>
      <w:r w:rsidRPr="73D5B2C4" w:rsidR="2C79512C">
        <w:rPr>
          <w:rFonts w:ascii="Calibri" w:hAnsi="Calibri" w:eastAsia="Calibri" w:cs="Calibri"/>
          <w:color w:val="auto"/>
          <w:sz w:val="22"/>
          <w:szCs w:val="22"/>
        </w:rPr>
        <w:t>campaigns</w:t>
      </w:r>
      <w:r w:rsidRPr="73D5B2C4" w:rsidR="4C796274">
        <w:rPr>
          <w:rFonts w:ascii="Calibri" w:hAnsi="Calibri" w:eastAsia="Calibri" w:cs="Calibri"/>
          <w:color w:val="auto"/>
          <w:sz w:val="22"/>
          <w:szCs w:val="22"/>
        </w:rPr>
        <w:t xml:space="preserve"> over </w:t>
      </w:r>
      <w:r w:rsidRPr="73D5B2C4" w:rsidR="45A7271A">
        <w:rPr>
          <w:rFonts w:ascii="Calibri" w:hAnsi="Calibri" w:eastAsia="Calibri" w:cs="Calibri"/>
          <w:color w:val="auto"/>
          <w:sz w:val="22"/>
          <w:szCs w:val="22"/>
        </w:rPr>
        <w:t>zero-hour</w:t>
      </w:r>
      <w:r w:rsidRPr="73D5B2C4" w:rsidR="4C796274">
        <w:rPr>
          <w:rFonts w:ascii="Calibri" w:hAnsi="Calibri" w:eastAsia="Calibri" w:cs="Calibri"/>
          <w:color w:val="auto"/>
          <w:sz w:val="22"/>
          <w:szCs w:val="22"/>
        </w:rPr>
        <w:t xml:space="preserve"> contracts as well as </w:t>
      </w:r>
      <w:r w:rsidRPr="73D5B2C4" w:rsidR="178250B4">
        <w:rPr>
          <w:rFonts w:ascii="Calibri" w:hAnsi="Calibri" w:eastAsia="Calibri" w:cs="Calibri"/>
          <w:color w:val="auto"/>
          <w:sz w:val="22"/>
          <w:szCs w:val="22"/>
        </w:rPr>
        <w:t>“lunchtime protests” which have been conducted by employees at Bentley cars and HMRC.</w:t>
      </w:r>
    </w:p>
    <w:p w:rsidR="503D3202" w:rsidP="73D5B2C4" w:rsidRDefault="503D3202" w14:paraId="6E204422" w14:textId="7F11C89F">
      <w:pPr>
        <w:pStyle w:val="Normal"/>
        <w:spacing w:line="360" w:lineRule="auto"/>
        <w:jc w:val="left"/>
        <w:rPr>
          <w:rFonts w:ascii="Calibri" w:hAnsi="Calibri" w:eastAsia="Calibri" w:cs="Calibri"/>
          <w:color w:val="auto"/>
          <w:sz w:val="22"/>
          <w:szCs w:val="22"/>
        </w:rPr>
      </w:pPr>
      <w:r>
        <w:br/>
      </w:r>
    </w:p>
    <w:p w:rsidR="16A05C0D" w:rsidP="73D5B2C4" w:rsidRDefault="16A05C0D" w14:paraId="72EE4352" w14:textId="0515EDDF">
      <w:pPr>
        <w:spacing w:line="360" w:lineRule="auto"/>
        <w:jc w:val="left"/>
        <w:rPr>
          <w:rFonts w:ascii="Calibri" w:hAnsi="Calibri" w:eastAsia="Calibri" w:cs="Calibri"/>
          <w:b w:val="1"/>
          <w:bCs w:val="1"/>
          <w:color w:val="auto"/>
          <w:sz w:val="22"/>
          <w:szCs w:val="22"/>
        </w:rPr>
      </w:pPr>
      <w:r w:rsidRPr="73D5B2C4" w:rsidR="503D3202">
        <w:rPr>
          <w:rFonts w:ascii="Calibri" w:hAnsi="Calibri" w:eastAsia="Calibri" w:cs="Calibri"/>
          <w:b w:val="1"/>
          <w:bCs w:val="1"/>
          <w:color w:val="auto"/>
          <w:sz w:val="22"/>
          <w:szCs w:val="22"/>
        </w:rPr>
        <w:t xml:space="preserve">4. Distinguish between third-party conciliation, </w:t>
      </w:r>
      <w:r w:rsidRPr="73D5B2C4" w:rsidR="503D3202">
        <w:rPr>
          <w:rFonts w:ascii="Calibri" w:hAnsi="Calibri" w:eastAsia="Calibri" w:cs="Calibri"/>
          <w:b w:val="1"/>
          <w:bCs w:val="1"/>
          <w:color w:val="auto"/>
          <w:sz w:val="22"/>
          <w:szCs w:val="22"/>
        </w:rPr>
        <w:t>mediation</w:t>
      </w:r>
      <w:r w:rsidRPr="73D5B2C4" w:rsidR="503D3202">
        <w:rPr>
          <w:rFonts w:ascii="Calibri" w:hAnsi="Calibri" w:eastAsia="Calibri" w:cs="Calibri"/>
          <w:b w:val="1"/>
          <w:bCs w:val="1"/>
          <w:color w:val="auto"/>
          <w:sz w:val="22"/>
          <w:szCs w:val="22"/>
        </w:rPr>
        <w:t xml:space="preserve"> and arbitration. (AC 2.4)</w:t>
      </w:r>
    </w:p>
    <w:p w:rsidR="0F879EAC" w:rsidP="73D5B2C4" w:rsidRDefault="0F879EAC" w14:paraId="3A7DB79E" w14:textId="40930C1F">
      <w:pPr>
        <w:pStyle w:val="Normal"/>
        <w:spacing w:line="360" w:lineRule="auto"/>
        <w:jc w:val="left"/>
        <w:rPr>
          <w:rFonts w:ascii="Calibri" w:hAnsi="Calibri" w:eastAsia="Calibri" w:cs="Calibri"/>
          <w:color w:val="auto"/>
          <w:sz w:val="22"/>
          <w:szCs w:val="22"/>
        </w:rPr>
      </w:pPr>
      <w:r w:rsidRPr="73D5B2C4" w:rsidR="62AB4123">
        <w:rPr>
          <w:rFonts w:ascii="Calibri" w:hAnsi="Calibri" w:eastAsia="Calibri" w:cs="Calibri"/>
          <w:color w:val="auto"/>
          <w:sz w:val="22"/>
          <w:szCs w:val="22"/>
        </w:rPr>
        <w:t xml:space="preserve">Taylor </w:t>
      </w:r>
      <w:r w:rsidRPr="73D5B2C4" w:rsidR="1129B3A5">
        <w:rPr>
          <w:rFonts w:ascii="Calibri" w:hAnsi="Calibri" w:eastAsia="Calibri" w:cs="Calibri"/>
          <w:color w:val="auto"/>
          <w:sz w:val="22"/>
          <w:szCs w:val="22"/>
        </w:rPr>
        <w:t>and</w:t>
      </w:r>
      <w:r w:rsidRPr="73D5B2C4" w:rsidR="497F5D55">
        <w:rPr>
          <w:rFonts w:ascii="Calibri" w:hAnsi="Calibri" w:eastAsia="Calibri" w:cs="Calibri"/>
          <w:color w:val="auto"/>
          <w:sz w:val="22"/>
          <w:szCs w:val="22"/>
        </w:rPr>
        <w:t xml:space="preserve"> </w:t>
      </w:r>
      <w:r w:rsidRPr="73D5B2C4" w:rsidR="62AB4123">
        <w:rPr>
          <w:rFonts w:ascii="Calibri" w:hAnsi="Calibri" w:eastAsia="Calibri" w:cs="Calibri"/>
          <w:color w:val="auto"/>
          <w:sz w:val="22"/>
          <w:szCs w:val="22"/>
        </w:rPr>
        <w:t>Woodhams</w:t>
      </w:r>
      <w:r w:rsidRPr="73D5B2C4" w:rsidR="62AB4123">
        <w:rPr>
          <w:rFonts w:ascii="Calibri" w:hAnsi="Calibri" w:eastAsia="Calibri" w:cs="Calibri"/>
          <w:color w:val="auto"/>
          <w:sz w:val="22"/>
          <w:szCs w:val="22"/>
        </w:rPr>
        <w:t xml:space="preserve"> (2022) explain that once an organisations internal processes for resolving conflicts have been </w:t>
      </w:r>
      <w:r w:rsidRPr="73D5B2C4" w:rsidR="0A1AEE4C">
        <w:rPr>
          <w:rFonts w:ascii="Calibri" w:hAnsi="Calibri" w:eastAsia="Calibri" w:cs="Calibri"/>
          <w:color w:val="auto"/>
          <w:sz w:val="22"/>
          <w:szCs w:val="22"/>
        </w:rPr>
        <w:t>exhausted</w:t>
      </w:r>
      <w:r w:rsidRPr="73D5B2C4" w:rsidR="25B76418">
        <w:rPr>
          <w:rFonts w:ascii="Calibri" w:hAnsi="Calibri" w:eastAsia="Calibri" w:cs="Calibri"/>
          <w:color w:val="auto"/>
          <w:sz w:val="22"/>
          <w:szCs w:val="22"/>
        </w:rPr>
        <w:t xml:space="preserve">, they can call upon a third party, independent </w:t>
      </w:r>
      <w:r w:rsidRPr="73D5B2C4" w:rsidR="0D7827DB">
        <w:rPr>
          <w:rFonts w:ascii="Calibri" w:hAnsi="Calibri" w:eastAsia="Calibri" w:cs="Calibri"/>
          <w:color w:val="auto"/>
          <w:sz w:val="22"/>
          <w:szCs w:val="22"/>
        </w:rPr>
        <w:t xml:space="preserve">organisation such as ACAS who are </w:t>
      </w:r>
      <w:r w:rsidRPr="73D5B2C4" w:rsidR="0D7827DB">
        <w:rPr>
          <w:rFonts w:ascii="Calibri" w:hAnsi="Calibri" w:eastAsia="Calibri" w:cs="Calibri"/>
          <w:color w:val="auto"/>
          <w:sz w:val="22"/>
          <w:szCs w:val="22"/>
        </w:rPr>
        <w:t>able</w:t>
      </w:r>
      <w:r w:rsidRPr="73D5B2C4" w:rsidR="0D7827DB">
        <w:rPr>
          <w:rFonts w:ascii="Calibri" w:hAnsi="Calibri" w:eastAsia="Calibri" w:cs="Calibri"/>
          <w:color w:val="auto"/>
          <w:sz w:val="22"/>
          <w:szCs w:val="22"/>
        </w:rPr>
        <w:t xml:space="preserve"> to resolve the dispute through these 3 techniq</w:t>
      </w:r>
      <w:r w:rsidRPr="73D5B2C4" w:rsidR="2D1BE5A9">
        <w:rPr>
          <w:rFonts w:ascii="Calibri" w:hAnsi="Calibri" w:eastAsia="Calibri" w:cs="Calibri"/>
          <w:color w:val="auto"/>
          <w:sz w:val="22"/>
          <w:szCs w:val="22"/>
        </w:rPr>
        <w:t>ues</w:t>
      </w:r>
      <w:r w:rsidRPr="73D5B2C4" w:rsidR="0D7827DB">
        <w:rPr>
          <w:rFonts w:ascii="Calibri" w:hAnsi="Calibri" w:eastAsia="Calibri" w:cs="Calibri"/>
          <w:color w:val="auto"/>
          <w:sz w:val="22"/>
          <w:szCs w:val="22"/>
        </w:rPr>
        <w:t>.</w:t>
      </w:r>
    </w:p>
    <w:p w:rsidR="5A1B3786" w:rsidP="73D5B2C4" w:rsidRDefault="5A1B3786" w14:paraId="50F450C2" w14:textId="596A13C0">
      <w:pPr>
        <w:pStyle w:val="Normal"/>
        <w:spacing w:line="360" w:lineRule="auto"/>
        <w:jc w:val="left"/>
        <w:rPr>
          <w:rFonts w:ascii="Calibri" w:hAnsi="Calibri" w:eastAsia="Calibri" w:cs="Calibri"/>
          <w:color w:val="auto"/>
          <w:sz w:val="22"/>
          <w:szCs w:val="22"/>
        </w:rPr>
      </w:pPr>
      <w:r w:rsidRPr="73D5B2C4" w:rsidR="0D7827DB">
        <w:rPr>
          <w:rFonts w:ascii="Calibri" w:hAnsi="Calibri" w:eastAsia="Calibri" w:cs="Calibri"/>
          <w:color w:val="auto"/>
          <w:sz w:val="22"/>
          <w:szCs w:val="22"/>
        </w:rPr>
        <w:t xml:space="preserve">Arbitration </w:t>
      </w:r>
      <w:r w:rsidRPr="73D5B2C4" w:rsidR="2D521A38">
        <w:rPr>
          <w:rFonts w:ascii="Calibri" w:hAnsi="Calibri" w:eastAsia="Calibri" w:cs="Calibri"/>
          <w:color w:val="auto"/>
          <w:sz w:val="22"/>
          <w:szCs w:val="22"/>
        </w:rPr>
        <w:t>occurs</w:t>
      </w:r>
      <w:r w:rsidRPr="73D5B2C4" w:rsidR="0D7827DB">
        <w:rPr>
          <w:rFonts w:ascii="Calibri" w:hAnsi="Calibri" w:eastAsia="Calibri" w:cs="Calibri"/>
          <w:color w:val="auto"/>
          <w:sz w:val="22"/>
          <w:szCs w:val="22"/>
        </w:rPr>
        <w:t xml:space="preserve"> when</w:t>
      </w:r>
      <w:r w:rsidRPr="73D5B2C4" w:rsidR="7BE0F501">
        <w:rPr>
          <w:rFonts w:ascii="Calibri" w:hAnsi="Calibri" w:eastAsia="Calibri" w:cs="Calibri"/>
          <w:color w:val="auto"/>
          <w:sz w:val="22"/>
          <w:szCs w:val="22"/>
        </w:rPr>
        <w:t xml:space="preserve"> resolving </w:t>
      </w:r>
      <w:r w:rsidRPr="73D5B2C4" w:rsidR="17CEC1FA">
        <w:rPr>
          <w:rFonts w:ascii="Calibri" w:hAnsi="Calibri" w:eastAsia="Calibri" w:cs="Calibri"/>
          <w:color w:val="auto"/>
          <w:sz w:val="22"/>
          <w:szCs w:val="22"/>
        </w:rPr>
        <w:t>disputes</w:t>
      </w:r>
      <w:r w:rsidRPr="73D5B2C4" w:rsidR="7BE0F501">
        <w:rPr>
          <w:rFonts w:ascii="Calibri" w:hAnsi="Calibri" w:eastAsia="Calibri" w:cs="Calibri"/>
          <w:color w:val="auto"/>
          <w:sz w:val="22"/>
          <w:szCs w:val="22"/>
        </w:rPr>
        <w:t xml:space="preserve"> for unfair </w:t>
      </w:r>
      <w:r w:rsidRPr="73D5B2C4" w:rsidR="4C1564CF">
        <w:rPr>
          <w:rFonts w:ascii="Calibri" w:hAnsi="Calibri" w:eastAsia="Calibri" w:cs="Calibri"/>
          <w:color w:val="auto"/>
          <w:sz w:val="22"/>
          <w:szCs w:val="22"/>
        </w:rPr>
        <w:t>dismissal</w:t>
      </w:r>
      <w:r w:rsidRPr="73D5B2C4" w:rsidR="7BE0F501">
        <w:rPr>
          <w:rFonts w:ascii="Calibri" w:hAnsi="Calibri" w:eastAsia="Calibri" w:cs="Calibri"/>
          <w:color w:val="auto"/>
          <w:sz w:val="22"/>
          <w:szCs w:val="22"/>
        </w:rPr>
        <w:t xml:space="preserve"> or flexible working conditions where an arbitrator (an independent individual) evaluates the case and </w:t>
      </w:r>
      <w:r w:rsidRPr="73D5B2C4" w:rsidR="7BE0F501">
        <w:rPr>
          <w:rFonts w:ascii="Calibri" w:hAnsi="Calibri" w:eastAsia="Calibri" w:cs="Calibri"/>
          <w:color w:val="auto"/>
          <w:sz w:val="22"/>
          <w:szCs w:val="22"/>
        </w:rPr>
        <w:t>renders</w:t>
      </w:r>
      <w:r w:rsidRPr="73D5B2C4" w:rsidR="7BE0F501">
        <w:rPr>
          <w:rFonts w:ascii="Calibri" w:hAnsi="Calibri" w:eastAsia="Calibri" w:cs="Calibri"/>
          <w:color w:val="auto"/>
          <w:sz w:val="22"/>
          <w:szCs w:val="22"/>
        </w:rPr>
        <w:t xml:space="preserve"> a binding </w:t>
      </w:r>
      <w:r w:rsidRPr="73D5B2C4" w:rsidR="10A329B7">
        <w:rPr>
          <w:rFonts w:ascii="Calibri" w:hAnsi="Calibri" w:eastAsia="Calibri" w:cs="Calibri"/>
          <w:color w:val="auto"/>
          <w:sz w:val="22"/>
          <w:szCs w:val="22"/>
        </w:rPr>
        <w:t>decision</w:t>
      </w:r>
      <w:r w:rsidRPr="73D5B2C4" w:rsidR="53B3DEC7">
        <w:rPr>
          <w:rFonts w:ascii="Calibri" w:hAnsi="Calibri" w:eastAsia="Calibri" w:cs="Calibri"/>
          <w:color w:val="auto"/>
          <w:sz w:val="22"/>
          <w:szCs w:val="22"/>
        </w:rPr>
        <w:t xml:space="preserve">. Usually, it is agreed ahead of time between the disputing parties </w:t>
      </w:r>
      <w:r w:rsidRPr="73D5B2C4" w:rsidR="51CBE4BE">
        <w:rPr>
          <w:rFonts w:ascii="Calibri" w:hAnsi="Calibri" w:eastAsia="Calibri" w:cs="Calibri"/>
          <w:color w:val="auto"/>
          <w:sz w:val="22"/>
          <w:szCs w:val="22"/>
        </w:rPr>
        <w:t>whether</w:t>
      </w:r>
      <w:r w:rsidRPr="73D5B2C4" w:rsidR="53B3DEC7">
        <w:rPr>
          <w:rFonts w:ascii="Calibri" w:hAnsi="Calibri" w:eastAsia="Calibri" w:cs="Calibri"/>
          <w:color w:val="auto"/>
          <w:sz w:val="22"/>
          <w:szCs w:val="22"/>
        </w:rPr>
        <w:t xml:space="preserve"> arbitrator’s ruling will be legally binding</w:t>
      </w:r>
      <w:r w:rsidRPr="73D5B2C4" w:rsidR="604B10AC">
        <w:rPr>
          <w:rFonts w:ascii="Calibri" w:hAnsi="Calibri" w:eastAsia="Calibri" w:cs="Calibri"/>
          <w:color w:val="auto"/>
          <w:sz w:val="22"/>
          <w:szCs w:val="22"/>
        </w:rPr>
        <w:t xml:space="preserve"> (Asante, 2020).</w:t>
      </w:r>
      <w:r w:rsidRPr="73D5B2C4" w:rsidR="73A0DAD8">
        <w:rPr>
          <w:rFonts w:ascii="Calibri" w:hAnsi="Calibri" w:eastAsia="Calibri" w:cs="Calibri"/>
          <w:color w:val="auto"/>
          <w:sz w:val="22"/>
          <w:szCs w:val="22"/>
        </w:rPr>
        <w:t xml:space="preserve"> An example of this would be trade unions </w:t>
      </w:r>
      <w:r w:rsidRPr="73D5B2C4" w:rsidR="00D87EEB">
        <w:rPr>
          <w:rFonts w:ascii="Calibri" w:hAnsi="Calibri" w:eastAsia="Calibri" w:cs="Calibri"/>
          <w:color w:val="auto"/>
          <w:sz w:val="22"/>
          <w:szCs w:val="22"/>
        </w:rPr>
        <w:t>looking</w:t>
      </w:r>
      <w:r w:rsidRPr="73D5B2C4" w:rsidR="73A0DAD8">
        <w:rPr>
          <w:rFonts w:ascii="Calibri" w:hAnsi="Calibri" w:eastAsia="Calibri" w:cs="Calibri"/>
          <w:color w:val="auto"/>
          <w:sz w:val="22"/>
          <w:szCs w:val="22"/>
        </w:rPr>
        <w:t xml:space="preserve"> to the LRA for a reasoned decision when considering strike action</w:t>
      </w:r>
      <w:r w:rsidRPr="73D5B2C4" w:rsidR="67A4B389">
        <w:rPr>
          <w:rFonts w:ascii="Calibri" w:hAnsi="Calibri" w:eastAsia="Calibri" w:cs="Calibri"/>
          <w:color w:val="auto"/>
          <w:sz w:val="22"/>
          <w:szCs w:val="22"/>
        </w:rPr>
        <w:t xml:space="preserve"> (</w:t>
      </w:r>
      <w:r w:rsidRPr="73D5B2C4" w:rsidR="67A4B389">
        <w:rPr>
          <w:rFonts w:ascii="Calibri" w:hAnsi="Calibri" w:eastAsia="Calibri" w:cs="Calibri"/>
          <w:color w:val="auto"/>
          <w:sz w:val="22"/>
          <w:szCs w:val="22"/>
        </w:rPr>
        <w:t>NIDirect</w:t>
      </w:r>
      <w:r w:rsidRPr="73D5B2C4" w:rsidR="67A4B389">
        <w:rPr>
          <w:rFonts w:ascii="Calibri" w:hAnsi="Calibri" w:eastAsia="Calibri" w:cs="Calibri"/>
          <w:color w:val="auto"/>
          <w:sz w:val="22"/>
          <w:szCs w:val="22"/>
        </w:rPr>
        <w:t>, 2023).</w:t>
      </w:r>
    </w:p>
    <w:p w:rsidR="5A1B3786" w:rsidP="73D5B2C4" w:rsidRDefault="5A1B3786" w14:paraId="26A26C73" w14:textId="624AABFB">
      <w:pPr>
        <w:pStyle w:val="Normal"/>
        <w:spacing w:line="360" w:lineRule="auto"/>
        <w:jc w:val="left"/>
        <w:rPr>
          <w:rFonts w:ascii="Calibri" w:hAnsi="Calibri" w:eastAsia="Calibri" w:cs="Calibri"/>
          <w:color w:val="auto"/>
          <w:sz w:val="22"/>
          <w:szCs w:val="22"/>
        </w:rPr>
      </w:pPr>
      <w:r w:rsidRPr="73D5B2C4" w:rsidR="02B892C5">
        <w:rPr>
          <w:rFonts w:ascii="Calibri" w:hAnsi="Calibri" w:eastAsia="Calibri" w:cs="Calibri"/>
          <w:color w:val="auto"/>
          <w:sz w:val="22"/>
          <w:szCs w:val="22"/>
        </w:rPr>
        <w:t xml:space="preserve">Conciliation aims to find a compromise to a conflict that has led to or is likely to lead to a claim before an employment tribunal (Taylor </w:t>
      </w:r>
      <w:r w:rsidRPr="73D5B2C4" w:rsidR="25AD5014">
        <w:rPr>
          <w:rFonts w:ascii="Calibri" w:hAnsi="Calibri" w:eastAsia="Calibri" w:cs="Calibri"/>
          <w:color w:val="auto"/>
          <w:sz w:val="22"/>
          <w:szCs w:val="22"/>
        </w:rPr>
        <w:t xml:space="preserve">and </w:t>
      </w:r>
      <w:r w:rsidRPr="73D5B2C4" w:rsidR="02B892C5">
        <w:rPr>
          <w:rFonts w:ascii="Calibri" w:hAnsi="Calibri" w:eastAsia="Calibri" w:cs="Calibri"/>
          <w:color w:val="auto"/>
          <w:sz w:val="22"/>
          <w:szCs w:val="22"/>
        </w:rPr>
        <w:t>Woodhams, 2022)</w:t>
      </w:r>
      <w:r w:rsidRPr="73D5B2C4" w:rsidR="3025AC33">
        <w:rPr>
          <w:rFonts w:ascii="Calibri" w:hAnsi="Calibri" w:eastAsia="Calibri" w:cs="Calibri"/>
          <w:color w:val="auto"/>
          <w:sz w:val="22"/>
          <w:szCs w:val="22"/>
        </w:rPr>
        <w:t xml:space="preserve"> meaning it is urged that an agreement is reached amongst </w:t>
      </w:r>
      <w:r w:rsidRPr="73D5B2C4" w:rsidR="5A063E60">
        <w:rPr>
          <w:rFonts w:ascii="Calibri" w:hAnsi="Calibri" w:eastAsia="Calibri" w:cs="Calibri"/>
          <w:color w:val="auto"/>
          <w:sz w:val="22"/>
          <w:szCs w:val="22"/>
        </w:rPr>
        <w:t>th</w:t>
      </w:r>
      <w:r w:rsidRPr="73D5B2C4" w:rsidR="655693D4">
        <w:rPr>
          <w:rFonts w:ascii="Calibri" w:hAnsi="Calibri" w:eastAsia="Calibri" w:cs="Calibri"/>
          <w:color w:val="auto"/>
          <w:sz w:val="22"/>
          <w:szCs w:val="22"/>
        </w:rPr>
        <w:t xml:space="preserve">e parties </w:t>
      </w:r>
      <w:r w:rsidRPr="73D5B2C4" w:rsidR="655693D4">
        <w:rPr>
          <w:rFonts w:ascii="Calibri" w:hAnsi="Calibri" w:eastAsia="Calibri" w:cs="Calibri"/>
          <w:color w:val="auto"/>
          <w:sz w:val="22"/>
          <w:szCs w:val="22"/>
        </w:rPr>
        <w:t>evolved</w:t>
      </w:r>
      <w:r w:rsidRPr="73D5B2C4" w:rsidR="3025AC33">
        <w:rPr>
          <w:rFonts w:ascii="Calibri" w:hAnsi="Calibri" w:eastAsia="Calibri" w:cs="Calibri"/>
          <w:color w:val="auto"/>
          <w:sz w:val="22"/>
          <w:szCs w:val="22"/>
        </w:rPr>
        <w:t>.</w:t>
      </w:r>
    </w:p>
    <w:p w:rsidR="41C61372" w:rsidP="73D5B2C4" w:rsidRDefault="41C61372" w14:paraId="1F9AD345" w14:textId="27FD7F36">
      <w:pPr>
        <w:pStyle w:val="Normal"/>
        <w:spacing w:line="360" w:lineRule="auto"/>
        <w:jc w:val="left"/>
        <w:rPr>
          <w:rFonts w:ascii="Calibri" w:hAnsi="Calibri" w:eastAsia="Calibri" w:cs="Calibri"/>
          <w:color w:val="auto" w:themeColor="text1" w:themeTint="FF" w:themeShade="FF"/>
          <w:sz w:val="22"/>
          <w:szCs w:val="22"/>
        </w:rPr>
      </w:pPr>
      <w:r w:rsidRPr="73D5B2C4" w:rsidR="3025AC33">
        <w:rPr>
          <w:rFonts w:ascii="Calibri" w:hAnsi="Calibri" w:eastAsia="Calibri" w:cs="Calibri"/>
          <w:color w:val="auto"/>
          <w:sz w:val="22"/>
          <w:szCs w:val="22"/>
        </w:rPr>
        <w:t xml:space="preserve">Mediation and conciliation </w:t>
      </w:r>
      <w:r w:rsidRPr="73D5B2C4" w:rsidR="57212F76">
        <w:rPr>
          <w:rFonts w:ascii="Calibri" w:hAnsi="Calibri" w:eastAsia="Calibri" w:cs="Calibri"/>
          <w:color w:val="auto"/>
          <w:sz w:val="22"/>
          <w:szCs w:val="22"/>
        </w:rPr>
        <w:t>share certain</w:t>
      </w:r>
      <w:r w:rsidRPr="73D5B2C4" w:rsidR="3025AC33">
        <w:rPr>
          <w:rFonts w:ascii="Calibri" w:hAnsi="Calibri" w:eastAsia="Calibri" w:cs="Calibri"/>
          <w:color w:val="auto"/>
          <w:sz w:val="22"/>
          <w:szCs w:val="22"/>
        </w:rPr>
        <w:t xml:space="preserve"> </w:t>
      </w:r>
      <w:r w:rsidRPr="73D5B2C4" w:rsidR="77035BE1">
        <w:rPr>
          <w:rFonts w:ascii="Calibri" w:hAnsi="Calibri" w:eastAsia="Calibri" w:cs="Calibri"/>
          <w:color w:val="auto"/>
          <w:sz w:val="22"/>
          <w:szCs w:val="22"/>
        </w:rPr>
        <w:t>parallels</w:t>
      </w:r>
      <w:r w:rsidRPr="73D5B2C4" w:rsidR="3025AC33">
        <w:rPr>
          <w:rFonts w:ascii="Calibri" w:hAnsi="Calibri" w:eastAsia="Calibri" w:cs="Calibri"/>
          <w:color w:val="auto"/>
          <w:sz w:val="22"/>
          <w:szCs w:val="22"/>
        </w:rPr>
        <w:t xml:space="preserve">, however, </w:t>
      </w:r>
      <w:r w:rsidRPr="73D5B2C4" w:rsidR="5BE057C7">
        <w:rPr>
          <w:rFonts w:ascii="Calibri" w:hAnsi="Calibri" w:eastAsia="Calibri" w:cs="Calibri"/>
          <w:color w:val="auto"/>
          <w:sz w:val="22"/>
          <w:szCs w:val="22"/>
        </w:rPr>
        <w:t xml:space="preserve">in cases of mediation the </w:t>
      </w:r>
      <w:r w:rsidRPr="73D5B2C4" w:rsidR="792990C6">
        <w:rPr>
          <w:rFonts w:ascii="Calibri" w:hAnsi="Calibri" w:eastAsia="Calibri" w:cs="Calibri"/>
          <w:color w:val="auto"/>
          <w:sz w:val="22"/>
          <w:szCs w:val="22"/>
        </w:rPr>
        <w:t>dispute</w:t>
      </w:r>
      <w:r w:rsidRPr="73D5B2C4" w:rsidR="5BE057C7">
        <w:rPr>
          <w:rFonts w:ascii="Calibri" w:hAnsi="Calibri" w:eastAsia="Calibri" w:cs="Calibri"/>
          <w:color w:val="auto"/>
          <w:sz w:val="22"/>
          <w:szCs w:val="22"/>
        </w:rPr>
        <w:t xml:space="preserve"> </w:t>
      </w:r>
      <w:r w:rsidRPr="73D5B2C4" w:rsidR="5BE057C7">
        <w:rPr>
          <w:rFonts w:ascii="Calibri" w:hAnsi="Calibri" w:eastAsia="Calibri" w:cs="Calibri"/>
          <w:color w:val="auto"/>
          <w:sz w:val="22"/>
          <w:szCs w:val="22"/>
        </w:rPr>
        <w:t xml:space="preserve">has not </w:t>
      </w:r>
      <w:r w:rsidRPr="73D5B2C4" w:rsidR="5686775C">
        <w:rPr>
          <w:rFonts w:ascii="Calibri" w:hAnsi="Calibri" w:eastAsia="Calibri" w:cs="Calibri"/>
          <w:color w:val="auto"/>
          <w:sz w:val="22"/>
          <w:szCs w:val="22"/>
        </w:rPr>
        <w:t>led</w:t>
      </w:r>
      <w:r w:rsidRPr="73D5B2C4" w:rsidR="5BE057C7">
        <w:rPr>
          <w:rFonts w:ascii="Calibri" w:hAnsi="Calibri" w:eastAsia="Calibri" w:cs="Calibri"/>
          <w:color w:val="auto"/>
          <w:sz w:val="22"/>
          <w:szCs w:val="22"/>
        </w:rPr>
        <w:t xml:space="preserve"> to an </w:t>
      </w:r>
      <w:r w:rsidRPr="73D5B2C4" w:rsidR="02F818EE">
        <w:rPr>
          <w:rFonts w:ascii="Calibri" w:hAnsi="Calibri" w:eastAsia="Calibri" w:cs="Calibri"/>
          <w:color w:val="auto"/>
          <w:sz w:val="22"/>
          <w:szCs w:val="22"/>
        </w:rPr>
        <w:t>employee</w:t>
      </w:r>
      <w:r w:rsidRPr="73D5B2C4" w:rsidR="5BE057C7">
        <w:rPr>
          <w:rFonts w:ascii="Calibri" w:hAnsi="Calibri" w:eastAsia="Calibri" w:cs="Calibri"/>
          <w:color w:val="auto"/>
          <w:sz w:val="22"/>
          <w:szCs w:val="22"/>
        </w:rPr>
        <w:t xml:space="preserve"> tribunal</w:t>
      </w:r>
      <w:r w:rsidRPr="73D5B2C4" w:rsidR="038C806D">
        <w:rPr>
          <w:rFonts w:ascii="Calibri" w:hAnsi="Calibri" w:eastAsia="Calibri" w:cs="Calibri"/>
          <w:color w:val="auto"/>
          <w:sz w:val="22"/>
          <w:szCs w:val="22"/>
        </w:rPr>
        <w:t xml:space="preserve">. </w:t>
      </w:r>
      <w:r w:rsidRPr="73D5B2C4" w:rsidR="054981C9">
        <w:rPr>
          <w:rFonts w:ascii="Calibri" w:hAnsi="Calibri" w:eastAsia="Calibri" w:cs="Calibri"/>
          <w:color w:val="auto"/>
          <w:sz w:val="22"/>
          <w:szCs w:val="22"/>
        </w:rPr>
        <w:t xml:space="preserve">An impartial third person (mediator) </w:t>
      </w:r>
      <w:r w:rsidRPr="73D5B2C4" w:rsidR="054981C9">
        <w:rPr>
          <w:rFonts w:ascii="Calibri" w:hAnsi="Calibri" w:eastAsia="Calibri" w:cs="Calibri"/>
          <w:color w:val="auto"/>
          <w:sz w:val="22"/>
          <w:szCs w:val="22"/>
        </w:rPr>
        <w:t>facilitates</w:t>
      </w:r>
      <w:r w:rsidRPr="73D5B2C4" w:rsidR="054981C9">
        <w:rPr>
          <w:rFonts w:ascii="Calibri" w:hAnsi="Calibri" w:eastAsia="Calibri" w:cs="Calibri"/>
          <w:color w:val="auto"/>
          <w:sz w:val="22"/>
          <w:szCs w:val="22"/>
        </w:rPr>
        <w:t xml:space="preserve"> a dialogue between two or more parties involved in a dispute with the goal of obtaining a mutually acceptable resolution. Mediation is a voluntary and confidential process</w:t>
      </w:r>
      <w:r w:rsidRPr="73D5B2C4" w:rsidR="3054750E">
        <w:rPr>
          <w:rFonts w:ascii="Calibri" w:hAnsi="Calibri" w:eastAsia="Calibri" w:cs="Calibri"/>
          <w:color w:val="auto"/>
          <w:sz w:val="22"/>
          <w:szCs w:val="22"/>
        </w:rPr>
        <w:t xml:space="preserve"> </w:t>
      </w:r>
      <w:r w:rsidRPr="73D5B2C4" w:rsidR="54BB1AAB">
        <w:rPr>
          <w:rFonts w:ascii="Calibri" w:hAnsi="Calibri" w:eastAsia="Calibri" w:cs="Calibri"/>
          <w:color w:val="auto"/>
          <w:sz w:val="22"/>
          <w:szCs w:val="22"/>
        </w:rPr>
        <w:t>(</w:t>
      </w:r>
      <w:r w:rsidRPr="73D5B2C4" w:rsidR="5355C070">
        <w:rPr>
          <w:rFonts w:ascii="Calibri" w:hAnsi="Calibri" w:eastAsia="Calibri" w:cs="Calibri"/>
          <w:color w:val="auto"/>
          <w:sz w:val="22"/>
          <w:szCs w:val="22"/>
        </w:rPr>
        <w:t xml:space="preserve">Taylor </w:t>
      </w:r>
      <w:r w:rsidRPr="73D5B2C4" w:rsidR="5A38CC21">
        <w:rPr>
          <w:rFonts w:ascii="Calibri" w:hAnsi="Calibri" w:eastAsia="Calibri" w:cs="Calibri"/>
          <w:color w:val="auto"/>
          <w:sz w:val="22"/>
          <w:szCs w:val="22"/>
        </w:rPr>
        <w:t>and</w:t>
      </w:r>
      <w:r w:rsidRPr="73D5B2C4" w:rsidR="02C09641">
        <w:rPr>
          <w:rFonts w:ascii="Calibri" w:hAnsi="Calibri" w:eastAsia="Calibri" w:cs="Calibri"/>
          <w:color w:val="auto"/>
          <w:sz w:val="22"/>
          <w:szCs w:val="22"/>
        </w:rPr>
        <w:t xml:space="preserve"> </w:t>
      </w:r>
      <w:r w:rsidRPr="73D5B2C4" w:rsidR="5355C070">
        <w:rPr>
          <w:rFonts w:ascii="Calibri" w:hAnsi="Calibri" w:eastAsia="Calibri" w:cs="Calibri"/>
          <w:color w:val="auto"/>
          <w:sz w:val="22"/>
          <w:szCs w:val="22"/>
        </w:rPr>
        <w:t>Woodhams, 2022)</w:t>
      </w:r>
      <w:r w:rsidRPr="73D5B2C4" w:rsidR="635459CC">
        <w:rPr>
          <w:rFonts w:ascii="Calibri" w:hAnsi="Calibri" w:eastAsia="Calibri" w:cs="Calibri"/>
          <w:color w:val="auto"/>
          <w:sz w:val="22"/>
          <w:szCs w:val="22"/>
        </w:rPr>
        <w:t>. Taylor and Woodhams also believed that a</w:t>
      </w:r>
      <w:r w:rsidRPr="73D5B2C4" w:rsidR="635459CC">
        <w:rPr>
          <w:rFonts w:ascii="Calibri" w:hAnsi="Calibri" w:eastAsia="Calibri" w:cs="Calibri"/>
          <w:color w:val="auto"/>
          <w:sz w:val="22"/>
          <w:szCs w:val="22"/>
        </w:rPr>
        <w:t>n</w:t>
      </w:r>
      <w:r w:rsidRPr="73D5B2C4" w:rsidR="635459CC">
        <w:rPr>
          <w:rFonts w:ascii="Calibri" w:hAnsi="Calibri" w:eastAsia="Calibri" w:cs="Calibri"/>
          <w:color w:val="auto"/>
          <w:sz w:val="22"/>
          <w:szCs w:val="22"/>
        </w:rPr>
        <w:t xml:space="preserve"> effective working relationship can be </w:t>
      </w:r>
      <w:r w:rsidRPr="73D5B2C4" w:rsidR="635459CC">
        <w:rPr>
          <w:rFonts w:ascii="Calibri" w:hAnsi="Calibri" w:eastAsia="Calibri" w:cs="Calibri"/>
          <w:color w:val="auto"/>
          <w:sz w:val="22"/>
          <w:szCs w:val="22"/>
        </w:rPr>
        <w:t>maintained</w:t>
      </w:r>
      <w:r w:rsidRPr="73D5B2C4" w:rsidR="635459CC">
        <w:rPr>
          <w:rFonts w:ascii="Calibri" w:hAnsi="Calibri" w:eastAsia="Calibri" w:cs="Calibri"/>
          <w:color w:val="auto"/>
          <w:sz w:val="22"/>
          <w:szCs w:val="22"/>
        </w:rPr>
        <w:t xml:space="preserve"> by using mediation to resolve disputes quickly.</w:t>
      </w:r>
    </w:p>
    <w:p w:rsidR="16A05C0D" w:rsidP="73D5B2C4" w:rsidRDefault="16A05C0D" w14:paraId="6A1786FB" w14:textId="1EB85ACA">
      <w:pPr>
        <w:pStyle w:val="Normal"/>
        <w:spacing w:line="360" w:lineRule="auto"/>
        <w:jc w:val="left"/>
        <w:rPr>
          <w:rFonts w:ascii="Calibri" w:hAnsi="Calibri" w:eastAsia="Calibri" w:cs="Calibri"/>
          <w:color w:val="auto"/>
          <w:sz w:val="22"/>
          <w:szCs w:val="22"/>
        </w:rPr>
      </w:pPr>
      <w:r w:rsidRPr="73D5B2C4" w:rsidR="503D3202">
        <w:rPr>
          <w:rFonts w:ascii="Calibri" w:hAnsi="Calibri" w:eastAsia="Calibri" w:cs="Calibri"/>
          <w:b w:val="1"/>
          <w:bCs w:val="1"/>
          <w:color w:val="auto"/>
          <w:sz w:val="22"/>
          <w:szCs w:val="22"/>
        </w:rPr>
        <w:t>5. Explain the principles of legislation relating to unfair dismissal in respect of capability and misconduct issues. (AC 3.1)</w:t>
      </w:r>
      <w:r w:rsidRPr="73D5B2C4" w:rsidR="503D3202">
        <w:rPr>
          <w:rFonts w:ascii="Calibri" w:hAnsi="Calibri" w:eastAsia="Calibri" w:cs="Calibri"/>
          <w:b w:val="1"/>
          <w:bCs w:val="1"/>
          <w:color w:val="auto"/>
          <w:sz w:val="22"/>
          <w:szCs w:val="22"/>
        </w:rPr>
        <w:t xml:space="preserve"> </w:t>
      </w:r>
    </w:p>
    <w:p w:rsidR="1BF10FDF" w:rsidP="73D5B2C4" w:rsidRDefault="1BF10FDF" w14:paraId="0B2CBFB3" w14:textId="50C1E1AD">
      <w:pPr>
        <w:pStyle w:val="Normal"/>
        <w:spacing w:line="360" w:lineRule="auto"/>
        <w:jc w:val="left"/>
        <w:rPr>
          <w:rFonts w:ascii="Calibri" w:hAnsi="Calibri" w:eastAsia="Calibri" w:cs="Calibri"/>
          <w:noProof w:val="0"/>
          <w:color w:val="auto"/>
          <w:sz w:val="22"/>
          <w:szCs w:val="22"/>
          <w:lang w:val="en-GB"/>
        </w:rPr>
      </w:pPr>
      <w:r w:rsidRPr="73D5B2C4" w:rsidR="2F4FA0C9">
        <w:rPr>
          <w:rFonts w:ascii="Calibri" w:hAnsi="Calibri" w:eastAsia="Calibri" w:cs="Calibri"/>
          <w:noProof w:val="0"/>
          <w:color w:val="auto"/>
          <w:sz w:val="22"/>
          <w:szCs w:val="22"/>
          <w:lang w:val="en-GB"/>
        </w:rPr>
        <w:t xml:space="preserve">Employees are protected from unfair dismissal by law according to The Employment Rights Act of 1996. The employer must </w:t>
      </w:r>
      <w:r w:rsidRPr="73D5B2C4" w:rsidR="2F4FA0C9">
        <w:rPr>
          <w:rFonts w:ascii="Calibri" w:hAnsi="Calibri" w:eastAsia="Calibri" w:cs="Calibri"/>
          <w:noProof w:val="0"/>
          <w:color w:val="auto"/>
          <w:sz w:val="22"/>
          <w:szCs w:val="22"/>
          <w:lang w:val="en-GB"/>
        </w:rPr>
        <w:t>demonstrate</w:t>
      </w:r>
      <w:r w:rsidRPr="73D5B2C4" w:rsidR="2F4FA0C9">
        <w:rPr>
          <w:rFonts w:ascii="Calibri" w:hAnsi="Calibri" w:eastAsia="Calibri" w:cs="Calibri"/>
          <w:noProof w:val="0"/>
          <w:color w:val="auto"/>
          <w:sz w:val="22"/>
          <w:szCs w:val="22"/>
          <w:lang w:val="en-GB"/>
        </w:rPr>
        <w:t xml:space="preserve"> that the dismissal was fair since it was done for a specific purpose and was handled appropriately. And even if an employee is found guilty of </w:t>
      </w:r>
      <w:r w:rsidRPr="73D5B2C4" w:rsidR="2F4FA0C9">
        <w:rPr>
          <w:rFonts w:ascii="Calibri" w:hAnsi="Calibri" w:eastAsia="Calibri" w:cs="Calibri"/>
          <w:noProof w:val="0"/>
          <w:color w:val="auto"/>
          <w:sz w:val="22"/>
          <w:szCs w:val="22"/>
          <w:lang w:val="en-GB"/>
        </w:rPr>
        <w:t>a significant</w:t>
      </w:r>
      <w:r w:rsidRPr="73D5B2C4" w:rsidR="2F4FA0C9">
        <w:rPr>
          <w:rFonts w:ascii="Calibri" w:hAnsi="Calibri" w:eastAsia="Calibri" w:cs="Calibri"/>
          <w:noProof w:val="0"/>
          <w:color w:val="auto"/>
          <w:sz w:val="22"/>
          <w:szCs w:val="22"/>
          <w:lang w:val="en-GB"/>
        </w:rPr>
        <w:t xml:space="preserve"> act of gross misconduct, this may not be sufficient to justify a reasonable dismissal. Still, the employer </w:t>
      </w:r>
      <w:r w:rsidRPr="73D5B2C4" w:rsidR="2F4FA0C9">
        <w:rPr>
          <w:rFonts w:ascii="Calibri" w:hAnsi="Calibri" w:eastAsia="Calibri" w:cs="Calibri"/>
          <w:noProof w:val="0"/>
          <w:color w:val="auto"/>
          <w:sz w:val="22"/>
          <w:szCs w:val="22"/>
          <w:lang w:val="en-GB"/>
        </w:rPr>
        <w:t>is required to</w:t>
      </w:r>
      <w:r w:rsidRPr="73D5B2C4" w:rsidR="2F4FA0C9">
        <w:rPr>
          <w:rFonts w:ascii="Calibri" w:hAnsi="Calibri" w:eastAsia="Calibri" w:cs="Calibri"/>
          <w:noProof w:val="0"/>
          <w:color w:val="auto"/>
          <w:sz w:val="22"/>
          <w:szCs w:val="22"/>
          <w:lang w:val="en-GB"/>
        </w:rPr>
        <w:t xml:space="preserve"> conduct a complete inquiry and take everything into account (</w:t>
      </w:r>
      <w:r w:rsidRPr="73D5B2C4" w:rsidR="2F4FA0C9">
        <w:rPr>
          <w:rFonts w:ascii="Calibri" w:hAnsi="Calibri" w:eastAsia="Calibri" w:cs="Calibri"/>
          <w:noProof w:val="0"/>
          <w:color w:val="auto"/>
          <w:sz w:val="22"/>
          <w:szCs w:val="22"/>
          <w:lang w:val="en-GB"/>
        </w:rPr>
        <w:t>Suff</w:t>
      </w:r>
      <w:r w:rsidRPr="73D5B2C4" w:rsidR="2F4FA0C9">
        <w:rPr>
          <w:rFonts w:ascii="Calibri" w:hAnsi="Calibri" w:eastAsia="Calibri" w:cs="Calibri"/>
          <w:noProof w:val="0"/>
          <w:color w:val="auto"/>
          <w:sz w:val="22"/>
          <w:szCs w:val="22"/>
          <w:lang w:val="en-GB"/>
        </w:rPr>
        <w:t>, 2022).</w:t>
      </w:r>
    </w:p>
    <w:p w:rsidR="1BF10FDF" w:rsidP="73D5B2C4" w:rsidRDefault="1BF10FDF" w14:paraId="03503B1F" w14:textId="009298A7">
      <w:pPr>
        <w:pStyle w:val="Normal"/>
        <w:spacing w:line="360" w:lineRule="auto"/>
        <w:jc w:val="left"/>
        <w:rPr>
          <w:rFonts w:ascii="Calibri" w:hAnsi="Calibri" w:eastAsia="Calibri" w:cs="Calibri"/>
          <w:noProof w:val="0"/>
          <w:color w:val="auto"/>
          <w:sz w:val="22"/>
          <w:szCs w:val="22"/>
          <w:lang w:val="en-GB"/>
        </w:rPr>
      </w:pPr>
      <w:r w:rsidRPr="73D5B2C4" w:rsidR="2F4FA0C9">
        <w:rPr>
          <w:rFonts w:ascii="Calibri" w:hAnsi="Calibri" w:eastAsia="Calibri" w:cs="Calibri"/>
          <w:color w:val="auto"/>
          <w:sz w:val="22"/>
          <w:szCs w:val="22"/>
        </w:rPr>
        <w:t>Employment</w:t>
      </w:r>
      <w:r w:rsidRPr="73D5B2C4" w:rsidR="3F3BC7E2">
        <w:rPr>
          <w:rFonts w:ascii="Calibri" w:hAnsi="Calibri" w:eastAsia="Calibri" w:cs="Calibri"/>
          <w:color w:val="auto"/>
          <w:sz w:val="22"/>
          <w:szCs w:val="22"/>
        </w:rPr>
        <w:t xml:space="preserve"> </w:t>
      </w:r>
      <w:r w:rsidRPr="73D5B2C4" w:rsidR="511DADF1">
        <w:rPr>
          <w:rFonts w:ascii="Calibri" w:hAnsi="Calibri" w:eastAsia="Calibri" w:cs="Calibri"/>
          <w:color w:val="auto"/>
          <w:sz w:val="22"/>
          <w:szCs w:val="22"/>
        </w:rPr>
        <w:t xml:space="preserve">may be </w:t>
      </w:r>
      <w:r w:rsidRPr="73D5B2C4" w:rsidR="511DADF1">
        <w:rPr>
          <w:rFonts w:ascii="Calibri" w:hAnsi="Calibri" w:eastAsia="Calibri" w:cs="Calibri"/>
          <w:color w:val="auto"/>
          <w:sz w:val="22"/>
          <w:szCs w:val="22"/>
        </w:rPr>
        <w:t>terminated</w:t>
      </w:r>
      <w:r w:rsidRPr="73D5B2C4" w:rsidR="511DADF1">
        <w:rPr>
          <w:rFonts w:ascii="Calibri" w:hAnsi="Calibri" w:eastAsia="Calibri" w:cs="Calibri"/>
          <w:color w:val="auto"/>
          <w:sz w:val="22"/>
          <w:szCs w:val="22"/>
        </w:rPr>
        <w:t xml:space="preserve"> on th</w:t>
      </w:r>
      <w:r w:rsidRPr="73D5B2C4" w:rsidR="74807B75">
        <w:rPr>
          <w:rFonts w:ascii="Calibri" w:hAnsi="Calibri" w:eastAsia="Calibri" w:cs="Calibri"/>
          <w:color w:val="auto"/>
          <w:sz w:val="22"/>
          <w:szCs w:val="22"/>
        </w:rPr>
        <w:t>e grounds of capability</w:t>
      </w:r>
      <w:r w:rsidRPr="73D5B2C4" w:rsidR="511DADF1">
        <w:rPr>
          <w:rFonts w:ascii="Calibri" w:hAnsi="Calibri" w:eastAsia="Calibri" w:cs="Calibri"/>
          <w:color w:val="auto"/>
          <w:sz w:val="22"/>
          <w:szCs w:val="22"/>
        </w:rPr>
        <w:t xml:space="preserve"> </w:t>
      </w:r>
      <w:r w:rsidRPr="73D5B2C4" w:rsidR="511DADF1">
        <w:rPr>
          <w:rFonts w:ascii="Calibri" w:hAnsi="Calibri" w:eastAsia="Calibri" w:cs="Calibri"/>
          <w:color w:val="auto"/>
          <w:sz w:val="22"/>
          <w:szCs w:val="22"/>
        </w:rPr>
        <w:t xml:space="preserve">if </w:t>
      </w:r>
      <w:r w:rsidRPr="73D5B2C4" w:rsidR="6E7F5DC7">
        <w:rPr>
          <w:rFonts w:ascii="Calibri" w:hAnsi="Calibri" w:eastAsia="Calibri" w:cs="Calibri"/>
          <w:color w:val="auto"/>
          <w:sz w:val="22"/>
          <w:szCs w:val="22"/>
        </w:rPr>
        <w:t xml:space="preserve">an </w:t>
      </w:r>
      <w:r w:rsidRPr="73D5B2C4" w:rsidR="511DADF1">
        <w:rPr>
          <w:rFonts w:ascii="Calibri" w:hAnsi="Calibri" w:eastAsia="Calibri" w:cs="Calibri"/>
          <w:color w:val="auto"/>
          <w:sz w:val="22"/>
          <w:szCs w:val="22"/>
        </w:rPr>
        <w:t xml:space="preserve">employer </w:t>
      </w:r>
      <w:r w:rsidRPr="73D5B2C4" w:rsidR="511DADF1">
        <w:rPr>
          <w:rFonts w:ascii="Calibri" w:hAnsi="Calibri" w:eastAsia="Calibri" w:cs="Calibri"/>
          <w:color w:val="auto"/>
          <w:sz w:val="22"/>
          <w:szCs w:val="22"/>
        </w:rPr>
        <w:t>determines</w:t>
      </w:r>
      <w:r w:rsidRPr="73D5B2C4" w:rsidR="511DADF1">
        <w:rPr>
          <w:rFonts w:ascii="Calibri" w:hAnsi="Calibri" w:eastAsia="Calibri" w:cs="Calibri"/>
          <w:color w:val="auto"/>
          <w:sz w:val="22"/>
          <w:szCs w:val="22"/>
        </w:rPr>
        <w:t xml:space="preserve"> that </w:t>
      </w:r>
      <w:r w:rsidRPr="73D5B2C4" w:rsidR="01284A2D">
        <w:rPr>
          <w:rFonts w:ascii="Calibri" w:hAnsi="Calibri" w:eastAsia="Calibri" w:cs="Calibri"/>
          <w:color w:val="auto"/>
          <w:sz w:val="22"/>
          <w:szCs w:val="22"/>
        </w:rPr>
        <w:t>an individual is not</w:t>
      </w:r>
      <w:r w:rsidRPr="73D5B2C4" w:rsidR="511DADF1">
        <w:rPr>
          <w:rFonts w:ascii="Calibri" w:hAnsi="Calibri" w:eastAsia="Calibri" w:cs="Calibri"/>
          <w:color w:val="auto"/>
          <w:sz w:val="22"/>
          <w:szCs w:val="22"/>
        </w:rPr>
        <w:t xml:space="preserve"> performing </w:t>
      </w:r>
      <w:r w:rsidRPr="73D5B2C4" w:rsidR="6E9E259E">
        <w:rPr>
          <w:rFonts w:ascii="Calibri" w:hAnsi="Calibri" w:eastAsia="Calibri" w:cs="Calibri"/>
          <w:color w:val="auto"/>
          <w:sz w:val="22"/>
          <w:szCs w:val="22"/>
        </w:rPr>
        <w:t xml:space="preserve">their </w:t>
      </w:r>
      <w:r w:rsidRPr="73D5B2C4" w:rsidR="511DADF1">
        <w:rPr>
          <w:rFonts w:ascii="Calibri" w:hAnsi="Calibri" w:eastAsia="Calibri" w:cs="Calibri"/>
          <w:color w:val="auto"/>
          <w:sz w:val="22"/>
          <w:szCs w:val="22"/>
        </w:rPr>
        <w:t xml:space="preserve">duties to the required standard. This can occur if they believe </w:t>
      </w:r>
      <w:r w:rsidRPr="73D5B2C4" w:rsidR="25E63730">
        <w:rPr>
          <w:rFonts w:ascii="Calibri" w:hAnsi="Calibri" w:eastAsia="Calibri" w:cs="Calibri"/>
          <w:color w:val="auto"/>
          <w:sz w:val="22"/>
          <w:szCs w:val="22"/>
        </w:rPr>
        <w:t xml:space="preserve">there is a lack of </w:t>
      </w:r>
      <w:r w:rsidRPr="73D5B2C4" w:rsidR="38C45443">
        <w:rPr>
          <w:rFonts w:ascii="Calibri" w:hAnsi="Calibri" w:eastAsia="Calibri" w:cs="Calibri"/>
          <w:color w:val="auto"/>
          <w:sz w:val="22"/>
          <w:szCs w:val="22"/>
        </w:rPr>
        <w:t>qualifications, health,</w:t>
      </w:r>
      <w:r w:rsidRPr="73D5B2C4" w:rsidR="19C1E5B1">
        <w:rPr>
          <w:rFonts w:ascii="Calibri" w:hAnsi="Calibri" w:eastAsia="Calibri" w:cs="Calibri"/>
          <w:color w:val="auto"/>
          <w:sz w:val="22"/>
          <w:szCs w:val="22"/>
        </w:rPr>
        <w:t xml:space="preserve"> </w:t>
      </w:r>
      <w:r w:rsidRPr="73D5B2C4" w:rsidR="19C1E5B1">
        <w:rPr>
          <w:rFonts w:ascii="Calibri" w:hAnsi="Calibri" w:eastAsia="Calibri" w:cs="Calibri"/>
          <w:color w:val="auto"/>
          <w:sz w:val="22"/>
          <w:szCs w:val="22"/>
        </w:rPr>
        <w:t>competence</w:t>
      </w:r>
      <w:r w:rsidRPr="73D5B2C4" w:rsidR="19C1E5B1">
        <w:rPr>
          <w:rFonts w:ascii="Calibri" w:hAnsi="Calibri" w:eastAsia="Calibri" w:cs="Calibri"/>
          <w:color w:val="auto"/>
          <w:sz w:val="22"/>
          <w:szCs w:val="22"/>
        </w:rPr>
        <w:t xml:space="preserve"> or if an employee refuses to carry out their work </w:t>
      </w:r>
      <w:r w:rsidRPr="73D5B2C4" w:rsidR="19C1E5B1">
        <w:rPr>
          <w:rFonts w:ascii="Calibri" w:hAnsi="Calibri" w:eastAsia="Calibri" w:cs="Calibri"/>
          <w:color w:val="auto"/>
          <w:sz w:val="22"/>
          <w:szCs w:val="22"/>
        </w:rPr>
        <w:t>duties.</w:t>
      </w:r>
      <w:r w:rsidRPr="73D5B2C4" w:rsidR="511DADF1">
        <w:rPr>
          <w:rFonts w:ascii="Calibri" w:hAnsi="Calibri" w:eastAsia="Calibri" w:cs="Calibri"/>
          <w:color w:val="auto"/>
          <w:sz w:val="22"/>
          <w:szCs w:val="22"/>
        </w:rPr>
        <w:t xml:space="preserve"> </w:t>
      </w:r>
      <w:r w:rsidRPr="73D5B2C4" w:rsidR="511DADF1">
        <w:rPr>
          <w:rFonts w:ascii="Calibri" w:hAnsi="Calibri" w:eastAsia="Calibri" w:cs="Calibri"/>
          <w:color w:val="auto"/>
          <w:sz w:val="22"/>
          <w:szCs w:val="22"/>
        </w:rPr>
        <w:t xml:space="preserve">In situations like these, the employer may decide to resolve the problem by </w:t>
      </w:r>
      <w:r w:rsidRPr="73D5B2C4" w:rsidR="511DADF1">
        <w:rPr>
          <w:rFonts w:ascii="Calibri" w:hAnsi="Calibri" w:eastAsia="Calibri" w:cs="Calibri"/>
          <w:color w:val="auto"/>
          <w:sz w:val="22"/>
          <w:szCs w:val="22"/>
        </w:rPr>
        <w:t>terminating</w:t>
      </w:r>
      <w:r w:rsidRPr="73D5B2C4" w:rsidR="55746CF4">
        <w:rPr>
          <w:rFonts w:ascii="Calibri" w:hAnsi="Calibri" w:eastAsia="Calibri" w:cs="Calibri"/>
          <w:color w:val="auto"/>
          <w:sz w:val="22"/>
          <w:szCs w:val="22"/>
        </w:rPr>
        <w:t xml:space="preserve"> the individual</w:t>
      </w:r>
      <w:r w:rsidRPr="73D5B2C4" w:rsidR="511DADF1">
        <w:rPr>
          <w:rFonts w:ascii="Calibri" w:hAnsi="Calibri" w:eastAsia="Calibri" w:cs="Calibri"/>
          <w:color w:val="auto"/>
          <w:sz w:val="22"/>
          <w:szCs w:val="22"/>
        </w:rPr>
        <w:t xml:space="preserve"> after adhering to the legal disciplinary and dismissal process (</w:t>
      </w:r>
      <w:r w:rsidRPr="73D5B2C4" w:rsidR="6C2E51C7">
        <w:rPr>
          <w:rFonts w:ascii="Calibri" w:hAnsi="Calibri" w:eastAsia="Calibri" w:cs="Calibri"/>
          <w:color w:val="auto"/>
          <w:sz w:val="22"/>
          <w:szCs w:val="22"/>
        </w:rPr>
        <w:t>“</w:t>
      </w:r>
      <w:r w:rsidRPr="73D5B2C4" w:rsidR="6C2E51C7">
        <w:rPr>
          <w:rFonts w:ascii="Calibri" w:hAnsi="Calibri" w:eastAsia="Calibri" w:cs="Calibri"/>
          <w:i w:val="1"/>
          <w:iCs w:val="1"/>
          <w:noProof w:val="0"/>
          <w:color w:val="auto"/>
          <w:sz w:val="22"/>
          <w:szCs w:val="22"/>
          <w:lang w:val="en-GB"/>
        </w:rPr>
        <w:t>Dismissal due to Capability: Tribunal Claim Guide</w:t>
      </w:r>
      <w:r w:rsidRPr="73D5B2C4" w:rsidR="6C2E51C7">
        <w:rPr>
          <w:rFonts w:ascii="Calibri" w:hAnsi="Calibri" w:eastAsia="Calibri" w:cs="Calibri"/>
          <w:i w:val="1"/>
          <w:iCs w:val="1"/>
          <w:noProof w:val="0"/>
          <w:color w:val="auto"/>
          <w:sz w:val="22"/>
          <w:szCs w:val="22"/>
          <w:lang w:val="en-GB"/>
        </w:rPr>
        <w:t>”,</w:t>
      </w:r>
      <w:r w:rsidRPr="73D5B2C4" w:rsidR="6C2E51C7">
        <w:rPr>
          <w:rFonts w:ascii="Calibri" w:hAnsi="Calibri" w:eastAsia="Calibri" w:cs="Calibri"/>
          <w:i w:val="1"/>
          <w:iCs w:val="1"/>
          <w:noProof w:val="0"/>
          <w:color w:val="auto"/>
          <w:sz w:val="22"/>
          <w:szCs w:val="22"/>
          <w:lang w:val="en-GB"/>
        </w:rPr>
        <w:t xml:space="preserve"> </w:t>
      </w:r>
      <w:r w:rsidRPr="73D5B2C4" w:rsidR="6C2E51C7">
        <w:rPr>
          <w:rFonts w:ascii="Calibri" w:hAnsi="Calibri" w:eastAsia="Calibri" w:cs="Calibri"/>
          <w:noProof w:val="0"/>
          <w:color w:val="auto"/>
          <w:sz w:val="22"/>
          <w:szCs w:val="22"/>
          <w:lang w:val="en-GB"/>
        </w:rPr>
        <w:t>2021).</w:t>
      </w:r>
    </w:p>
    <w:p w:rsidR="16A05C0D" w:rsidP="73D5B2C4" w:rsidRDefault="16A05C0D" w14:paraId="20F62ED4" w14:textId="41FE6728">
      <w:pPr>
        <w:pStyle w:val="Normal"/>
        <w:spacing w:line="360" w:lineRule="auto"/>
        <w:jc w:val="left"/>
        <w:rPr>
          <w:rFonts w:ascii="Calibri" w:hAnsi="Calibri" w:eastAsia="Calibri" w:cs="Calibri"/>
          <w:noProof w:val="0"/>
          <w:color w:val="auto"/>
          <w:sz w:val="22"/>
          <w:szCs w:val="22"/>
          <w:lang w:val="en-GB"/>
        </w:rPr>
      </w:pPr>
      <w:r w:rsidRPr="73D5B2C4" w:rsidR="2307561D">
        <w:rPr>
          <w:rFonts w:ascii="Calibri" w:hAnsi="Calibri" w:eastAsia="Calibri" w:cs="Calibri"/>
          <w:noProof w:val="0"/>
          <w:color w:val="auto"/>
          <w:sz w:val="22"/>
          <w:szCs w:val="22"/>
          <w:lang w:val="en-GB"/>
        </w:rPr>
        <w:t>Dismissals relating to misconduct can include ordinary misconduct, and gross misconduct which is more severe.</w:t>
      </w:r>
      <w:r w:rsidRPr="73D5B2C4" w:rsidR="5B0B40F2">
        <w:rPr>
          <w:rFonts w:ascii="Calibri" w:hAnsi="Calibri" w:eastAsia="Calibri" w:cs="Calibri"/>
          <w:noProof w:val="0"/>
          <w:color w:val="auto"/>
          <w:sz w:val="22"/>
          <w:szCs w:val="22"/>
          <w:lang w:val="en-GB"/>
        </w:rPr>
        <w:t xml:space="preserve"> </w:t>
      </w:r>
      <w:r w:rsidRPr="73D5B2C4" w:rsidR="44D49DA2">
        <w:rPr>
          <w:rFonts w:ascii="Calibri" w:hAnsi="Calibri" w:eastAsia="Calibri" w:cs="Calibri"/>
          <w:noProof w:val="0"/>
          <w:color w:val="auto"/>
          <w:sz w:val="22"/>
          <w:szCs w:val="22"/>
          <w:lang w:val="en-GB"/>
        </w:rPr>
        <w:t xml:space="preserve">If a dismissal for gross misconduct is to be legal, the necessary </w:t>
      </w:r>
      <w:r w:rsidRPr="73D5B2C4" w:rsidR="42EE9455">
        <w:rPr>
          <w:rFonts w:ascii="Calibri" w:hAnsi="Calibri" w:eastAsia="Calibri" w:cs="Calibri"/>
          <w:noProof w:val="0"/>
          <w:color w:val="auto"/>
          <w:sz w:val="22"/>
          <w:szCs w:val="22"/>
          <w:lang w:val="en-GB"/>
        </w:rPr>
        <w:t xml:space="preserve">legal </w:t>
      </w:r>
      <w:r w:rsidRPr="73D5B2C4" w:rsidR="44D49DA2">
        <w:rPr>
          <w:rFonts w:ascii="Calibri" w:hAnsi="Calibri" w:eastAsia="Calibri" w:cs="Calibri"/>
          <w:noProof w:val="0"/>
          <w:color w:val="auto"/>
          <w:sz w:val="22"/>
          <w:szCs w:val="22"/>
          <w:lang w:val="en-GB"/>
        </w:rPr>
        <w:t xml:space="preserve">channels must be used, and in cases of ordinary misconduct thorough investigation must be conducted, a hearing must be held, and an appeal right must be offered (Taylor </w:t>
      </w:r>
      <w:r w:rsidRPr="73D5B2C4" w:rsidR="71D5009F">
        <w:rPr>
          <w:rFonts w:ascii="Calibri" w:hAnsi="Calibri" w:eastAsia="Calibri" w:cs="Calibri"/>
          <w:noProof w:val="0"/>
          <w:color w:val="auto"/>
          <w:sz w:val="22"/>
          <w:szCs w:val="22"/>
          <w:lang w:val="en-GB"/>
        </w:rPr>
        <w:t>and</w:t>
      </w:r>
      <w:r w:rsidRPr="73D5B2C4" w:rsidR="201785CF">
        <w:rPr>
          <w:rFonts w:ascii="Calibri" w:hAnsi="Calibri" w:eastAsia="Calibri" w:cs="Calibri"/>
          <w:noProof w:val="0"/>
          <w:color w:val="auto"/>
          <w:sz w:val="22"/>
          <w:szCs w:val="22"/>
          <w:lang w:val="en-GB"/>
        </w:rPr>
        <w:t xml:space="preserve"> </w:t>
      </w:r>
      <w:r w:rsidRPr="73D5B2C4" w:rsidR="44D49DA2">
        <w:rPr>
          <w:rFonts w:ascii="Calibri" w:hAnsi="Calibri" w:eastAsia="Calibri" w:cs="Calibri"/>
          <w:noProof w:val="0"/>
          <w:color w:val="auto"/>
          <w:sz w:val="22"/>
          <w:szCs w:val="22"/>
          <w:lang w:val="en-GB"/>
        </w:rPr>
        <w:t>W</w:t>
      </w:r>
      <w:r w:rsidRPr="73D5B2C4" w:rsidR="44D49DA2">
        <w:rPr>
          <w:rFonts w:ascii="Calibri" w:hAnsi="Calibri" w:eastAsia="Calibri" w:cs="Calibri"/>
          <w:noProof w:val="0"/>
          <w:color w:val="auto"/>
          <w:sz w:val="22"/>
          <w:szCs w:val="22"/>
          <w:lang w:val="en-GB"/>
        </w:rPr>
        <w:t>oodhams</w:t>
      </w:r>
      <w:r w:rsidRPr="73D5B2C4" w:rsidR="44D49DA2">
        <w:rPr>
          <w:rFonts w:ascii="Calibri" w:hAnsi="Calibri" w:eastAsia="Calibri" w:cs="Calibri"/>
          <w:noProof w:val="0"/>
          <w:color w:val="auto"/>
          <w:sz w:val="22"/>
          <w:szCs w:val="22"/>
          <w:lang w:val="en-GB"/>
        </w:rPr>
        <w:t>, 2022</w:t>
      </w:r>
      <w:r w:rsidRPr="73D5B2C4" w:rsidR="44D49DA2">
        <w:rPr>
          <w:rFonts w:ascii="Calibri" w:hAnsi="Calibri" w:eastAsia="Calibri" w:cs="Calibri"/>
          <w:noProof w:val="0"/>
          <w:color w:val="auto"/>
          <w:sz w:val="22"/>
          <w:szCs w:val="22"/>
          <w:lang w:val="en-GB"/>
        </w:rPr>
        <w:t>).</w:t>
      </w:r>
      <w:r w:rsidRPr="73D5B2C4" w:rsidR="44D49DA2">
        <w:rPr>
          <w:rFonts w:ascii="Calibri" w:hAnsi="Calibri" w:eastAsia="Calibri" w:cs="Calibri"/>
          <w:noProof w:val="0"/>
          <w:color w:val="auto"/>
          <w:sz w:val="22"/>
          <w:szCs w:val="22"/>
          <w:lang w:val="en-GB"/>
        </w:rPr>
        <w:t xml:space="preserve"> </w:t>
      </w:r>
      <w:r w:rsidRPr="73D5B2C4" w:rsidR="08A502C3">
        <w:rPr>
          <w:rFonts w:ascii="Calibri" w:hAnsi="Calibri" w:eastAsia="Calibri" w:cs="Calibri"/>
          <w:noProof w:val="0"/>
          <w:color w:val="auto"/>
          <w:sz w:val="22"/>
          <w:szCs w:val="22"/>
          <w:lang w:val="en-GB"/>
        </w:rPr>
        <w:t>Generally, o</w:t>
      </w:r>
      <w:r w:rsidRPr="73D5B2C4" w:rsidR="2BD31FD0">
        <w:rPr>
          <w:rFonts w:ascii="Calibri" w:hAnsi="Calibri" w:eastAsia="Calibri" w:cs="Calibri"/>
          <w:noProof w:val="0"/>
          <w:color w:val="auto"/>
          <w:sz w:val="22"/>
          <w:szCs w:val="22"/>
          <w:lang w:val="en-GB"/>
        </w:rPr>
        <w:t>nly</w:t>
      </w:r>
      <w:r w:rsidRPr="73D5B2C4" w:rsidR="725E2DDE">
        <w:rPr>
          <w:rFonts w:ascii="Calibri" w:hAnsi="Calibri" w:eastAsia="Calibri" w:cs="Calibri"/>
          <w:noProof w:val="0"/>
          <w:color w:val="auto"/>
          <w:sz w:val="22"/>
          <w:szCs w:val="22"/>
          <w:lang w:val="en-GB"/>
        </w:rPr>
        <w:t xml:space="preserve"> employees with at least two years </w:t>
      </w:r>
      <w:r w:rsidRPr="73D5B2C4" w:rsidR="1317926A">
        <w:rPr>
          <w:rFonts w:ascii="Calibri" w:hAnsi="Calibri" w:eastAsia="Calibri" w:cs="Calibri"/>
          <w:noProof w:val="0"/>
          <w:color w:val="auto"/>
          <w:sz w:val="22"/>
          <w:szCs w:val="22"/>
          <w:lang w:val="en-GB"/>
        </w:rPr>
        <w:t>continuous</w:t>
      </w:r>
      <w:r w:rsidRPr="73D5B2C4" w:rsidR="725E2DDE">
        <w:rPr>
          <w:rFonts w:ascii="Calibri" w:hAnsi="Calibri" w:eastAsia="Calibri" w:cs="Calibri"/>
          <w:noProof w:val="0"/>
          <w:color w:val="auto"/>
          <w:sz w:val="22"/>
          <w:szCs w:val="22"/>
          <w:lang w:val="en-GB"/>
        </w:rPr>
        <w:t xml:space="preserve"> </w:t>
      </w:r>
      <w:r w:rsidRPr="73D5B2C4" w:rsidR="725E2DDE">
        <w:rPr>
          <w:rFonts w:ascii="Calibri" w:hAnsi="Calibri" w:eastAsia="Calibri" w:cs="Calibri"/>
          <w:noProof w:val="0"/>
          <w:color w:val="auto"/>
          <w:sz w:val="22"/>
          <w:szCs w:val="22"/>
          <w:lang w:val="en-GB"/>
        </w:rPr>
        <w:t>service</w:t>
      </w:r>
      <w:r w:rsidRPr="73D5B2C4" w:rsidR="725E2DDE">
        <w:rPr>
          <w:rFonts w:ascii="Calibri" w:hAnsi="Calibri" w:eastAsia="Calibri" w:cs="Calibri"/>
          <w:noProof w:val="0"/>
          <w:color w:val="auto"/>
          <w:sz w:val="22"/>
          <w:szCs w:val="22"/>
          <w:lang w:val="en-GB"/>
        </w:rPr>
        <w:t xml:space="preserve"> can bring claims of unfair dismissal. (Taylor </w:t>
      </w:r>
      <w:r w:rsidRPr="73D5B2C4" w:rsidR="49D70C50">
        <w:rPr>
          <w:rFonts w:ascii="Calibri" w:hAnsi="Calibri" w:eastAsia="Calibri" w:cs="Calibri"/>
          <w:noProof w:val="0"/>
          <w:color w:val="auto"/>
          <w:sz w:val="22"/>
          <w:szCs w:val="22"/>
          <w:lang w:val="en-GB"/>
        </w:rPr>
        <w:t>and</w:t>
      </w:r>
      <w:r w:rsidRPr="73D5B2C4" w:rsidR="144E9714">
        <w:rPr>
          <w:rFonts w:ascii="Calibri" w:hAnsi="Calibri" w:eastAsia="Calibri" w:cs="Calibri"/>
          <w:noProof w:val="0"/>
          <w:color w:val="auto"/>
          <w:sz w:val="22"/>
          <w:szCs w:val="22"/>
          <w:lang w:val="en-GB"/>
        </w:rPr>
        <w:t xml:space="preserve"> </w:t>
      </w:r>
      <w:r w:rsidRPr="73D5B2C4" w:rsidR="725E2DDE">
        <w:rPr>
          <w:rFonts w:ascii="Calibri" w:hAnsi="Calibri" w:eastAsia="Calibri" w:cs="Calibri"/>
          <w:noProof w:val="0"/>
          <w:color w:val="auto"/>
          <w:sz w:val="22"/>
          <w:szCs w:val="22"/>
          <w:lang w:val="en-GB"/>
        </w:rPr>
        <w:t>Woodhams</w:t>
      </w:r>
      <w:r w:rsidRPr="73D5B2C4" w:rsidR="725E2DDE">
        <w:rPr>
          <w:rFonts w:ascii="Calibri" w:hAnsi="Calibri" w:eastAsia="Calibri" w:cs="Calibri"/>
          <w:noProof w:val="0"/>
          <w:color w:val="auto"/>
          <w:sz w:val="22"/>
          <w:szCs w:val="22"/>
          <w:lang w:val="en-GB"/>
        </w:rPr>
        <w:t>, 2022).</w:t>
      </w:r>
    </w:p>
    <w:p w:rsidR="16A05C0D" w:rsidP="73D5B2C4" w:rsidRDefault="16A05C0D" w14:paraId="5CCC8AB2" w14:textId="39213CB9">
      <w:pPr>
        <w:pStyle w:val="Normal"/>
        <w:spacing w:line="360" w:lineRule="auto"/>
        <w:jc w:val="left"/>
        <w:rPr>
          <w:color w:val="auto"/>
        </w:rPr>
      </w:pPr>
    </w:p>
    <w:p w:rsidR="16A05C0D" w:rsidP="73D5B2C4" w:rsidRDefault="16A05C0D" w14:paraId="1F084B0C" w14:textId="1E9CC515">
      <w:pPr>
        <w:pStyle w:val="Normal"/>
        <w:spacing w:line="360" w:lineRule="auto"/>
        <w:jc w:val="left"/>
        <w:rPr>
          <w:rFonts w:ascii="Calibri" w:hAnsi="Calibri" w:eastAsia="Calibri" w:cs="Calibri"/>
          <w:color w:val="auto"/>
          <w:sz w:val="22"/>
          <w:szCs w:val="22"/>
        </w:rPr>
      </w:pPr>
      <w:r>
        <w:br/>
      </w:r>
      <w:r w:rsidRPr="73D5B2C4" w:rsidR="503D3202">
        <w:rPr>
          <w:rFonts w:ascii="Calibri" w:hAnsi="Calibri" w:eastAsia="Calibri" w:cs="Calibri"/>
          <w:b w:val="1"/>
          <w:bCs w:val="1"/>
          <w:color w:val="auto"/>
          <w:sz w:val="22"/>
          <w:szCs w:val="22"/>
        </w:rPr>
        <w:t>6. Analyse key causes of employee grievances. (AC 3.2)</w:t>
      </w:r>
      <w:r w:rsidRPr="73D5B2C4" w:rsidR="503D3202">
        <w:rPr>
          <w:rFonts w:ascii="Calibri" w:hAnsi="Calibri" w:eastAsia="Calibri" w:cs="Calibri"/>
          <w:b w:val="1"/>
          <w:bCs w:val="1"/>
          <w:color w:val="auto"/>
          <w:sz w:val="22"/>
          <w:szCs w:val="22"/>
        </w:rPr>
        <w:t xml:space="preserve"> </w:t>
      </w:r>
    </w:p>
    <w:p w:rsidR="5A4CAE1A" w:rsidP="73D5B2C4" w:rsidRDefault="5A4CAE1A" w14:paraId="75E0782C" w14:textId="66379ABD">
      <w:pPr>
        <w:pStyle w:val="Normal"/>
        <w:spacing w:line="360" w:lineRule="auto"/>
        <w:jc w:val="left"/>
        <w:rPr>
          <w:rFonts w:ascii="Calibri" w:hAnsi="Calibri" w:eastAsia="Calibri" w:cs="Calibri"/>
          <w:color w:val="auto"/>
          <w:sz w:val="22"/>
          <w:szCs w:val="22"/>
        </w:rPr>
      </w:pPr>
      <w:r w:rsidRPr="73D5B2C4" w:rsidR="22DAAE0E">
        <w:rPr>
          <w:rFonts w:ascii="Calibri" w:hAnsi="Calibri" w:eastAsia="Calibri" w:cs="Calibri"/>
          <w:color w:val="auto"/>
          <w:sz w:val="22"/>
          <w:szCs w:val="22"/>
        </w:rPr>
        <w:t xml:space="preserve">In a CIPD report, “Managing conflict in the modern workplace” it is </w:t>
      </w:r>
      <w:r w:rsidRPr="73D5B2C4" w:rsidR="22DAAE0E">
        <w:rPr>
          <w:rFonts w:ascii="Calibri" w:hAnsi="Calibri" w:eastAsia="Calibri" w:cs="Calibri"/>
          <w:color w:val="auto"/>
          <w:sz w:val="22"/>
          <w:szCs w:val="22"/>
        </w:rPr>
        <w:t>stated</w:t>
      </w:r>
      <w:r w:rsidRPr="73D5B2C4" w:rsidR="22DAAE0E">
        <w:rPr>
          <w:rFonts w:ascii="Calibri" w:hAnsi="Calibri" w:eastAsia="Calibri" w:cs="Calibri"/>
          <w:color w:val="auto"/>
          <w:sz w:val="22"/>
          <w:szCs w:val="22"/>
        </w:rPr>
        <w:t xml:space="preserve"> that it is the </w:t>
      </w:r>
      <w:r w:rsidRPr="73D5B2C4" w:rsidR="137BD432">
        <w:rPr>
          <w:rFonts w:ascii="Calibri" w:hAnsi="Calibri" w:eastAsia="Calibri" w:cs="Calibri"/>
          <w:color w:val="auto"/>
          <w:sz w:val="22"/>
          <w:szCs w:val="22"/>
        </w:rPr>
        <w:t>employer's</w:t>
      </w:r>
      <w:r w:rsidRPr="73D5B2C4" w:rsidR="22DAAE0E">
        <w:rPr>
          <w:rFonts w:ascii="Calibri" w:hAnsi="Calibri" w:eastAsia="Calibri" w:cs="Calibri"/>
          <w:color w:val="auto"/>
          <w:sz w:val="22"/>
          <w:szCs w:val="22"/>
        </w:rPr>
        <w:t xml:space="preserve"> responsibility to correct any poor practices and behaviour within the organisation </w:t>
      </w:r>
      <w:r w:rsidRPr="73D5B2C4" w:rsidR="6FF6DCA6">
        <w:rPr>
          <w:rFonts w:ascii="Calibri" w:hAnsi="Calibri" w:eastAsia="Calibri" w:cs="Calibri"/>
          <w:color w:val="auto"/>
          <w:sz w:val="22"/>
          <w:szCs w:val="22"/>
        </w:rPr>
        <w:t xml:space="preserve">to ensure </w:t>
      </w:r>
      <w:r w:rsidRPr="73D5B2C4" w:rsidR="3AEC1AE4">
        <w:rPr>
          <w:rFonts w:ascii="Calibri" w:hAnsi="Calibri" w:eastAsia="Calibri" w:cs="Calibri"/>
          <w:color w:val="auto"/>
          <w:sz w:val="22"/>
          <w:szCs w:val="22"/>
        </w:rPr>
        <w:t>grievances</w:t>
      </w:r>
      <w:r w:rsidRPr="73D5B2C4" w:rsidR="6FF6DCA6">
        <w:rPr>
          <w:rFonts w:ascii="Calibri" w:hAnsi="Calibri" w:eastAsia="Calibri" w:cs="Calibri"/>
          <w:color w:val="auto"/>
          <w:sz w:val="22"/>
          <w:szCs w:val="22"/>
        </w:rPr>
        <w:t xml:space="preserve"> to not continue (CIPD, 2020)</w:t>
      </w:r>
      <w:r w:rsidRPr="73D5B2C4" w:rsidR="1F6EBF61">
        <w:rPr>
          <w:rFonts w:ascii="Calibri" w:hAnsi="Calibri" w:eastAsia="Calibri" w:cs="Calibri"/>
          <w:color w:val="auto"/>
          <w:sz w:val="22"/>
          <w:szCs w:val="22"/>
        </w:rPr>
        <w:t xml:space="preserve">. Taylor and Woodhams (2022) reported that 374,760 formal </w:t>
      </w:r>
      <w:r w:rsidRPr="73D5B2C4" w:rsidR="726249C7">
        <w:rPr>
          <w:rFonts w:ascii="Calibri" w:hAnsi="Calibri" w:eastAsia="Calibri" w:cs="Calibri"/>
          <w:color w:val="auto"/>
          <w:sz w:val="22"/>
          <w:szCs w:val="22"/>
        </w:rPr>
        <w:t>grievances</w:t>
      </w:r>
      <w:r w:rsidRPr="73D5B2C4" w:rsidR="1F6EBF61">
        <w:rPr>
          <w:rFonts w:ascii="Calibri" w:hAnsi="Calibri" w:eastAsia="Calibri" w:cs="Calibri"/>
          <w:color w:val="auto"/>
          <w:sz w:val="22"/>
          <w:szCs w:val="22"/>
        </w:rPr>
        <w:t xml:space="preserve"> occur in the </w:t>
      </w:r>
      <w:r w:rsidRPr="73D5B2C4" w:rsidR="1F6EBF61">
        <w:rPr>
          <w:rFonts w:ascii="Calibri" w:hAnsi="Calibri" w:eastAsia="Calibri" w:cs="Calibri"/>
          <w:color w:val="auto"/>
          <w:sz w:val="22"/>
          <w:szCs w:val="22"/>
        </w:rPr>
        <w:t>UK</w:t>
      </w:r>
      <w:r w:rsidRPr="73D5B2C4" w:rsidR="1F6EBF61">
        <w:rPr>
          <w:rFonts w:ascii="Calibri" w:hAnsi="Calibri" w:eastAsia="Calibri" w:cs="Calibri"/>
          <w:color w:val="auto"/>
          <w:sz w:val="22"/>
          <w:szCs w:val="22"/>
        </w:rPr>
        <w:t xml:space="preserve"> each year</w:t>
      </w:r>
      <w:r w:rsidRPr="73D5B2C4" w:rsidR="7B003B0B">
        <w:rPr>
          <w:rFonts w:ascii="Calibri" w:hAnsi="Calibri" w:eastAsia="Calibri" w:cs="Calibri"/>
          <w:color w:val="auto"/>
          <w:sz w:val="22"/>
          <w:szCs w:val="22"/>
        </w:rPr>
        <w:t>, with causes being,</w:t>
      </w:r>
      <w:r w:rsidRPr="73D5B2C4" w:rsidR="50BFC0F9">
        <w:rPr>
          <w:rFonts w:ascii="Calibri" w:hAnsi="Calibri" w:eastAsia="Calibri" w:cs="Calibri"/>
          <w:color w:val="auto"/>
          <w:sz w:val="22"/>
          <w:szCs w:val="22"/>
        </w:rPr>
        <w:t xml:space="preserve"> bullying, workload</w:t>
      </w:r>
      <w:r w:rsidRPr="73D5B2C4" w:rsidR="752268DE">
        <w:rPr>
          <w:rFonts w:ascii="Calibri" w:hAnsi="Calibri" w:eastAsia="Calibri" w:cs="Calibri"/>
          <w:color w:val="auto"/>
          <w:sz w:val="22"/>
          <w:szCs w:val="22"/>
        </w:rPr>
        <w:t xml:space="preserve">, </w:t>
      </w:r>
      <w:r w:rsidRPr="73D5B2C4" w:rsidR="50BFC0F9">
        <w:rPr>
          <w:rFonts w:ascii="Calibri" w:hAnsi="Calibri" w:eastAsia="Calibri" w:cs="Calibri"/>
          <w:color w:val="auto"/>
          <w:sz w:val="22"/>
          <w:szCs w:val="22"/>
        </w:rPr>
        <w:t>working conditions</w:t>
      </w:r>
      <w:r w:rsidRPr="73D5B2C4" w:rsidR="014054D1">
        <w:rPr>
          <w:rFonts w:ascii="Calibri" w:hAnsi="Calibri" w:eastAsia="Calibri" w:cs="Calibri"/>
          <w:color w:val="auto"/>
          <w:sz w:val="22"/>
          <w:szCs w:val="22"/>
        </w:rPr>
        <w:t xml:space="preserve"> and wages and benefit issues.</w:t>
      </w:r>
    </w:p>
    <w:p w:rsidR="7121D8CA" w:rsidP="73D5B2C4" w:rsidRDefault="7121D8CA" w14:paraId="1E11E26B" w14:textId="50932296">
      <w:pPr>
        <w:pStyle w:val="Normal"/>
        <w:spacing w:line="360" w:lineRule="auto"/>
        <w:jc w:val="left"/>
        <w:rPr>
          <w:rFonts w:ascii="Calibri" w:hAnsi="Calibri" w:eastAsia="Calibri" w:cs="Calibri"/>
          <w:color w:val="auto"/>
          <w:sz w:val="22"/>
          <w:szCs w:val="22"/>
        </w:rPr>
      </w:pPr>
      <w:r w:rsidRPr="73D5B2C4" w:rsidR="33EF4A7B">
        <w:rPr>
          <w:rFonts w:ascii="Calibri" w:hAnsi="Calibri" w:eastAsia="Calibri" w:cs="Calibri"/>
          <w:color w:val="auto"/>
          <w:sz w:val="22"/>
          <w:szCs w:val="22"/>
        </w:rPr>
        <w:t xml:space="preserve">30% of employers questioned in a study reported seeing a rise in employee </w:t>
      </w:r>
      <w:r w:rsidRPr="73D5B2C4" w:rsidR="3B8648E7">
        <w:rPr>
          <w:rFonts w:ascii="Calibri" w:hAnsi="Calibri" w:eastAsia="Calibri" w:cs="Calibri"/>
          <w:color w:val="auto"/>
          <w:sz w:val="22"/>
          <w:szCs w:val="22"/>
        </w:rPr>
        <w:t>grievances</w:t>
      </w:r>
      <w:r w:rsidRPr="73D5B2C4" w:rsidR="33EF4A7B">
        <w:rPr>
          <w:rFonts w:ascii="Calibri" w:hAnsi="Calibri" w:eastAsia="Calibri" w:cs="Calibri"/>
          <w:color w:val="auto"/>
          <w:sz w:val="22"/>
          <w:szCs w:val="22"/>
        </w:rPr>
        <w:t xml:space="preserve"> over the last two years,</w:t>
      </w:r>
      <w:r w:rsidRPr="73D5B2C4" w:rsidR="38491EAE">
        <w:rPr>
          <w:rFonts w:ascii="Calibri" w:hAnsi="Calibri" w:eastAsia="Calibri" w:cs="Calibri"/>
          <w:color w:val="auto"/>
          <w:sz w:val="22"/>
          <w:szCs w:val="22"/>
        </w:rPr>
        <w:t xml:space="preserve"> 67% of these grievances were categorised as bullying and </w:t>
      </w:r>
      <w:r w:rsidRPr="73D5B2C4" w:rsidR="44BB6981">
        <w:rPr>
          <w:rFonts w:ascii="Calibri" w:hAnsi="Calibri" w:eastAsia="Calibri" w:cs="Calibri"/>
          <w:color w:val="auto"/>
          <w:sz w:val="22"/>
          <w:szCs w:val="22"/>
        </w:rPr>
        <w:t>harassment</w:t>
      </w:r>
      <w:r w:rsidRPr="73D5B2C4" w:rsidR="38491EAE">
        <w:rPr>
          <w:rFonts w:ascii="Calibri" w:hAnsi="Calibri" w:eastAsia="Calibri" w:cs="Calibri"/>
          <w:color w:val="auto"/>
          <w:sz w:val="22"/>
          <w:szCs w:val="22"/>
        </w:rPr>
        <w:t xml:space="preserve">, 54% as issues </w:t>
      </w:r>
      <w:r w:rsidRPr="73D5B2C4" w:rsidR="1700E67F">
        <w:rPr>
          <w:rFonts w:ascii="Calibri" w:hAnsi="Calibri" w:eastAsia="Calibri" w:cs="Calibri"/>
          <w:color w:val="auto"/>
          <w:sz w:val="22"/>
          <w:szCs w:val="22"/>
        </w:rPr>
        <w:t>with</w:t>
      </w:r>
      <w:r w:rsidRPr="73D5B2C4" w:rsidR="38491EAE">
        <w:rPr>
          <w:rFonts w:ascii="Calibri" w:hAnsi="Calibri" w:eastAsia="Calibri" w:cs="Calibri"/>
          <w:color w:val="auto"/>
          <w:sz w:val="22"/>
          <w:szCs w:val="22"/>
        </w:rPr>
        <w:t xml:space="preserve"> </w:t>
      </w:r>
      <w:r w:rsidRPr="73D5B2C4" w:rsidR="5C80A30B">
        <w:rPr>
          <w:rFonts w:ascii="Calibri" w:hAnsi="Calibri" w:eastAsia="Calibri" w:cs="Calibri"/>
          <w:color w:val="auto"/>
          <w:sz w:val="22"/>
          <w:szCs w:val="22"/>
        </w:rPr>
        <w:t>managers</w:t>
      </w:r>
      <w:r w:rsidRPr="73D5B2C4" w:rsidR="38491EAE">
        <w:rPr>
          <w:rFonts w:ascii="Calibri" w:hAnsi="Calibri" w:eastAsia="Calibri" w:cs="Calibri"/>
          <w:color w:val="auto"/>
          <w:sz w:val="22"/>
          <w:szCs w:val="22"/>
        </w:rPr>
        <w:t xml:space="preserve"> and </w:t>
      </w:r>
      <w:r w:rsidRPr="73D5B2C4" w:rsidR="46DC08EB">
        <w:rPr>
          <w:rFonts w:ascii="Calibri" w:hAnsi="Calibri" w:eastAsia="Calibri" w:cs="Calibri"/>
          <w:color w:val="auto"/>
          <w:sz w:val="22"/>
          <w:szCs w:val="22"/>
        </w:rPr>
        <w:t xml:space="preserve">49% as issues with colleagues </w:t>
      </w:r>
      <w:r w:rsidRPr="73D5B2C4" w:rsidR="1BB1DA5B">
        <w:rPr>
          <w:rFonts w:ascii="Calibri" w:hAnsi="Calibri" w:eastAsia="Calibri" w:cs="Calibri"/>
          <w:color w:val="auto"/>
          <w:sz w:val="22"/>
          <w:szCs w:val="22"/>
        </w:rPr>
        <w:t xml:space="preserve">as well as </w:t>
      </w:r>
      <w:r w:rsidRPr="73D5B2C4" w:rsidR="1E8D6FF9">
        <w:rPr>
          <w:rFonts w:ascii="Calibri" w:hAnsi="Calibri" w:eastAsia="Calibri" w:cs="Calibri"/>
          <w:color w:val="auto"/>
          <w:sz w:val="22"/>
          <w:szCs w:val="22"/>
        </w:rPr>
        <w:t>grievances</w:t>
      </w:r>
      <w:r w:rsidRPr="73D5B2C4" w:rsidR="46DC08EB">
        <w:rPr>
          <w:rFonts w:ascii="Calibri" w:hAnsi="Calibri" w:eastAsia="Calibri" w:cs="Calibri"/>
          <w:color w:val="auto"/>
          <w:sz w:val="22"/>
          <w:szCs w:val="22"/>
        </w:rPr>
        <w:t xml:space="preserve"> relating to pay</w:t>
      </w:r>
      <w:r w:rsidRPr="73D5B2C4" w:rsidR="23145354">
        <w:rPr>
          <w:rFonts w:ascii="Calibri" w:hAnsi="Calibri" w:eastAsia="Calibri" w:cs="Calibri"/>
          <w:color w:val="auto"/>
          <w:sz w:val="22"/>
          <w:szCs w:val="22"/>
        </w:rPr>
        <w:t xml:space="preserve"> </w:t>
      </w:r>
      <w:r w:rsidRPr="73D5B2C4" w:rsidR="21FA7B07">
        <w:rPr>
          <w:rFonts w:ascii="Calibri" w:hAnsi="Calibri" w:eastAsia="Calibri" w:cs="Calibri"/>
          <w:color w:val="auto"/>
          <w:sz w:val="22"/>
          <w:szCs w:val="22"/>
        </w:rPr>
        <w:t xml:space="preserve">which made </w:t>
      </w:r>
      <w:r w:rsidRPr="73D5B2C4" w:rsidR="23145354">
        <w:rPr>
          <w:rFonts w:ascii="Calibri" w:hAnsi="Calibri" w:eastAsia="Calibri" w:cs="Calibri"/>
          <w:color w:val="auto"/>
          <w:sz w:val="22"/>
          <w:szCs w:val="22"/>
        </w:rPr>
        <w:t>up 37%</w:t>
      </w:r>
      <w:r w:rsidRPr="73D5B2C4" w:rsidR="5697ACA8">
        <w:rPr>
          <w:rFonts w:ascii="Calibri" w:hAnsi="Calibri" w:eastAsia="Calibri" w:cs="Calibri"/>
          <w:color w:val="auto"/>
          <w:sz w:val="22"/>
          <w:szCs w:val="22"/>
        </w:rPr>
        <w:t xml:space="preserve"> of them</w:t>
      </w:r>
      <w:r w:rsidRPr="73D5B2C4" w:rsidR="23145354">
        <w:rPr>
          <w:rFonts w:ascii="Calibri" w:hAnsi="Calibri" w:eastAsia="Calibri" w:cs="Calibri"/>
          <w:color w:val="auto"/>
          <w:sz w:val="22"/>
          <w:szCs w:val="22"/>
        </w:rPr>
        <w:t xml:space="preserve"> </w:t>
      </w:r>
      <w:r w:rsidRPr="73D5B2C4" w:rsidR="46DC08EB">
        <w:rPr>
          <w:rFonts w:ascii="Calibri" w:hAnsi="Calibri" w:eastAsia="Calibri" w:cs="Calibri"/>
          <w:color w:val="auto"/>
          <w:sz w:val="22"/>
          <w:szCs w:val="22"/>
        </w:rPr>
        <w:t xml:space="preserve">(Webber, 2023). </w:t>
      </w:r>
    </w:p>
    <w:p w:rsidR="53A07A08" w:rsidP="73D5B2C4" w:rsidRDefault="53A07A08" w14:paraId="3C252829" w14:textId="77F65A56">
      <w:pPr>
        <w:pStyle w:val="Normal"/>
        <w:spacing w:line="360" w:lineRule="auto"/>
        <w:jc w:val="left"/>
        <w:rPr>
          <w:rFonts w:ascii="Calibri" w:hAnsi="Calibri" w:eastAsia="Calibri" w:cs="Calibri"/>
          <w:color w:val="auto"/>
          <w:sz w:val="22"/>
          <w:szCs w:val="22"/>
        </w:rPr>
      </w:pPr>
      <w:r w:rsidRPr="73D5B2C4" w:rsidR="46DC08EB">
        <w:rPr>
          <w:rFonts w:ascii="Calibri" w:hAnsi="Calibri" w:eastAsia="Calibri" w:cs="Calibri"/>
          <w:color w:val="auto"/>
          <w:sz w:val="22"/>
          <w:szCs w:val="22"/>
        </w:rPr>
        <w:t>Further</w:t>
      </w:r>
      <w:r w:rsidRPr="73D5B2C4" w:rsidR="603EA26A">
        <w:rPr>
          <w:rFonts w:ascii="Calibri" w:hAnsi="Calibri" w:eastAsia="Calibri" w:cs="Calibri"/>
          <w:color w:val="auto"/>
          <w:sz w:val="22"/>
          <w:szCs w:val="22"/>
        </w:rPr>
        <w:t xml:space="preserve"> </w:t>
      </w:r>
      <w:r w:rsidRPr="73D5B2C4" w:rsidR="46DC08EB">
        <w:rPr>
          <w:rFonts w:ascii="Calibri" w:hAnsi="Calibri" w:eastAsia="Calibri" w:cs="Calibri"/>
          <w:color w:val="auto"/>
          <w:sz w:val="22"/>
          <w:szCs w:val="22"/>
        </w:rPr>
        <w:t>evidence shows that</w:t>
      </w:r>
      <w:r w:rsidRPr="73D5B2C4" w:rsidR="4405D16C">
        <w:rPr>
          <w:rFonts w:ascii="Calibri" w:hAnsi="Calibri" w:eastAsia="Calibri" w:cs="Calibri"/>
          <w:color w:val="auto"/>
          <w:sz w:val="22"/>
          <w:szCs w:val="22"/>
        </w:rPr>
        <w:t xml:space="preserve"> </w:t>
      </w:r>
      <w:r w:rsidRPr="73D5B2C4" w:rsidR="19A0CE1F">
        <w:rPr>
          <w:rFonts w:ascii="Calibri" w:hAnsi="Calibri" w:eastAsia="Calibri" w:cs="Calibri"/>
          <w:color w:val="auto"/>
          <w:sz w:val="22"/>
          <w:szCs w:val="22"/>
        </w:rPr>
        <w:t>bullying is a more common occurrence in the public sector with 20% reporting being bullied</w:t>
      </w:r>
      <w:r w:rsidRPr="73D5B2C4" w:rsidR="1AE8F5F8">
        <w:rPr>
          <w:rFonts w:ascii="Calibri" w:hAnsi="Calibri" w:eastAsia="Calibri" w:cs="Calibri"/>
          <w:color w:val="auto"/>
          <w:sz w:val="22"/>
          <w:szCs w:val="22"/>
        </w:rPr>
        <w:t xml:space="preserve"> </w:t>
      </w:r>
      <w:r w:rsidRPr="73D5B2C4" w:rsidR="1AE8F5F8">
        <w:rPr>
          <w:rFonts w:ascii="Calibri" w:hAnsi="Calibri" w:eastAsia="Calibri" w:cs="Calibri"/>
          <w:color w:val="auto"/>
          <w:sz w:val="22"/>
          <w:szCs w:val="22"/>
        </w:rPr>
        <w:t>(“Managing conflict in the modern workplace”, 2020)</w:t>
      </w:r>
      <w:r w:rsidRPr="73D5B2C4" w:rsidR="531711E6">
        <w:rPr>
          <w:rFonts w:ascii="Calibri" w:hAnsi="Calibri" w:eastAsia="Calibri" w:cs="Calibri"/>
          <w:color w:val="auto"/>
          <w:sz w:val="22"/>
          <w:szCs w:val="22"/>
        </w:rPr>
        <w:t xml:space="preserve">. The same report also </w:t>
      </w:r>
      <w:r w:rsidRPr="73D5B2C4" w:rsidR="531711E6">
        <w:rPr>
          <w:rFonts w:ascii="Calibri" w:hAnsi="Calibri" w:eastAsia="Calibri" w:cs="Calibri"/>
          <w:color w:val="auto"/>
          <w:sz w:val="22"/>
          <w:szCs w:val="22"/>
        </w:rPr>
        <w:t>states</w:t>
      </w:r>
      <w:r w:rsidRPr="73D5B2C4" w:rsidR="531711E6">
        <w:rPr>
          <w:rFonts w:ascii="Calibri" w:hAnsi="Calibri" w:eastAsia="Calibri" w:cs="Calibri"/>
          <w:color w:val="auto"/>
          <w:sz w:val="22"/>
          <w:szCs w:val="22"/>
        </w:rPr>
        <w:t xml:space="preserve"> that members within the same team and even line managers are often the ones </w:t>
      </w:r>
      <w:r w:rsidRPr="73D5B2C4" w:rsidR="7279CBE0">
        <w:rPr>
          <w:rFonts w:ascii="Calibri" w:hAnsi="Calibri" w:eastAsia="Calibri" w:cs="Calibri"/>
          <w:color w:val="auto"/>
          <w:sz w:val="22"/>
          <w:szCs w:val="22"/>
        </w:rPr>
        <w:t>accused</w:t>
      </w:r>
      <w:r w:rsidRPr="73D5B2C4" w:rsidR="7B7C2002">
        <w:rPr>
          <w:rFonts w:ascii="Calibri" w:hAnsi="Calibri" w:eastAsia="Calibri" w:cs="Calibri"/>
          <w:color w:val="auto"/>
          <w:sz w:val="22"/>
          <w:szCs w:val="22"/>
        </w:rPr>
        <w:t xml:space="preserve"> </w:t>
      </w:r>
      <w:r w:rsidRPr="73D5B2C4" w:rsidR="3772E91B">
        <w:rPr>
          <w:rFonts w:ascii="Calibri" w:hAnsi="Calibri" w:eastAsia="Calibri" w:cs="Calibri"/>
          <w:color w:val="auto"/>
          <w:sz w:val="22"/>
          <w:szCs w:val="22"/>
        </w:rPr>
        <w:t>of doing the</w:t>
      </w:r>
      <w:r w:rsidRPr="73D5B2C4" w:rsidR="531711E6">
        <w:rPr>
          <w:rFonts w:ascii="Calibri" w:hAnsi="Calibri" w:eastAsia="Calibri" w:cs="Calibri"/>
          <w:color w:val="auto"/>
          <w:sz w:val="22"/>
          <w:szCs w:val="22"/>
        </w:rPr>
        <w:t xml:space="preserve"> </w:t>
      </w:r>
      <w:r w:rsidRPr="73D5B2C4" w:rsidR="531711E6">
        <w:rPr>
          <w:rFonts w:ascii="Calibri" w:hAnsi="Calibri" w:eastAsia="Calibri" w:cs="Calibri"/>
          <w:color w:val="auto"/>
          <w:sz w:val="22"/>
          <w:szCs w:val="22"/>
        </w:rPr>
        <w:t>bullying. M</w:t>
      </w:r>
      <w:r w:rsidRPr="73D5B2C4" w:rsidR="48CD1A45">
        <w:rPr>
          <w:rFonts w:ascii="Calibri" w:hAnsi="Calibri" w:eastAsia="Calibri" w:cs="Calibri"/>
          <w:color w:val="auto"/>
          <w:sz w:val="22"/>
          <w:szCs w:val="22"/>
        </w:rPr>
        <w:t xml:space="preserve">anagers have a defining influence on employees and workplace culture and their </w:t>
      </w:r>
      <w:r w:rsidRPr="73D5B2C4" w:rsidR="635C909D">
        <w:rPr>
          <w:rFonts w:ascii="Calibri" w:hAnsi="Calibri" w:eastAsia="Calibri" w:cs="Calibri"/>
          <w:color w:val="auto"/>
          <w:sz w:val="22"/>
          <w:szCs w:val="22"/>
        </w:rPr>
        <w:t>behaviour</w:t>
      </w:r>
      <w:r w:rsidRPr="73D5B2C4" w:rsidR="48CD1A45">
        <w:rPr>
          <w:rFonts w:ascii="Calibri" w:hAnsi="Calibri" w:eastAsia="Calibri" w:cs="Calibri"/>
          <w:color w:val="auto"/>
          <w:sz w:val="22"/>
          <w:szCs w:val="22"/>
        </w:rPr>
        <w:t xml:space="preserve"> will influence the way everyone else interacts</w:t>
      </w:r>
      <w:r w:rsidRPr="73D5B2C4" w:rsidR="024DD05E">
        <w:rPr>
          <w:rFonts w:ascii="Calibri" w:hAnsi="Calibri" w:eastAsia="Calibri" w:cs="Calibri"/>
          <w:color w:val="auto"/>
          <w:sz w:val="22"/>
          <w:szCs w:val="22"/>
        </w:rPr>
        <w:t xml:space="preserve"> (“Managing conflict in the modern workplace</w:t>
      </w:r>
      <w:r w:rsidRPr="73D5B2C4" w:rsidR="513328A1">
        <w:rPr>
          <w:rFonts w:ascii="Calibri" w:hAnsi="Calibri" w:eastAsia="Calibri" w:cs="Calibri"/>
          <w:color w:val="auto"/>
          <w:sz w:val="22"/>
          <w:szCs w:val="22"/>
        </w:rPr>
        <w:t>,”</w:t>
      </w:r>
      <w:r w:rsidRPr="73D5B2C4" w:rsidR="024DD05E">
        <w:rPr>
          <w:rFonts w:ascii="Calibri" w:hAnsi="Calibri" w:eastAsia="Calibri" w:cs="Calibri"/>
          <w:color w:val="auto"/>
          <w:sz w:val="22"/>
          <w:szCs w:val="22"/>
        </w:rPr>
        <w:t xml:space="preserve"> 2020).</w:t>
      </w:r>
      <w:r w:rsidRPr="73D5B2C4" w:rsidR="3B995D28">
        <w:rPr>
          <w:rFonts w:ascii="Calibri" w:hAnsi="Calibri" w:eastAsia="Calibri" w:cs="Calibri"/>
          <w:color w:val="auto"/>
          <w:sz w:val="22"/>
          <w:szCs w:val="22"/>
        </w:rPr>
        <w:t xml:space="preserve"> This</w:t>
      </w:r>
      <w:r w:rsidRPr="73D5B2C4" w:rsidR="07485FC2">
        <w:rPr>
          <w:rFonts w:ascii="Calibri" w:hAnsi="Calibri" w:eastAsia="Calibri" w:cs="Calibri"/>
          <w:color w:val="auto"/>
          <w:sz w:val="22"/>
          <w:szCs w:val="22"/>
        </w:rPr>
        <w:t xml:space="preserve"> suggests that the environment which encourages the need for grievance procedures</w:t>
      </w:r>
      <w:r w:rsidRPr="73D5B2C4" w:rsidR="3B995D28">
        <w:rPr>
          <w:rFonts w:ascii="Calibri" w:hAnsi="Calibri" w:eastAsia="Calibri" w:cs="Calibri"/>
          <w:color w:val="auto"/>
          <w:sz w:val="22"/>
          <w:szCs w:val="22"/>
        </w:rPr>
        <w:t xml:space="preserve"> is </w:t>
      </w:r>
      <w:r w:rsidRPr="73D5B2C4" w:rsidR="72A62F50">
        <w:rPr>
          <w:rFonts w:ascii="Calibri" w:hAnsi="Calibri" w:eastAsia="Calibri" w:cs="Calibri"/>
          <w:color w:val="auto"/>
          <w:sz w:val="22"/>
          <w:szCs w:val="22"/>
        </w:rPr>
        <w:t>largely impacted</w:t>
      </w:r>
      <w:r w:rsidRPr="73D5B2C4" w:rsidR="3B995D28">
        <w:rPr>
          <w:rFonts w:ascii="Calibri" w:hAnsi="Calibri" w:eastAsia="Calibri" w:cs="Calibri"/>
          <w:color w:val="auto"/>
          <w:sz w:val="22"/>
          <w:szCs w:val="22"/>
        </w:rPr>
        <w:t xml:space="preserve"> by the workplace culture created by line and senior managers.</w:t>
      </w:r>
    </w:p>
    <w:p w:rsidR="73D5B2C4" w:rsidP="73D5B2C4" w:rsidRDefault="73D5B2C4" w14:paraId="385368D8" w14:textId="2CD28345">
      <w:pPr>
        <w:pStyle w:val="Normal"/>
        <w:spacing w:line="360" w:lineRule="auto"/>
        <w:jc w:val="left"/>
        <w:rPr>
          <w:rFonts w:ascii="Calibri" w:hAnsi="Calibri" w:eastAsia="Calibri" w:cs="Calibri"/>
          <w:color w:val="auto"/>
          <w:sz w:val="22"/>
          <w:szCs w:val="22"/>
        </w:rPr>
      </w:pPr>
    </w:p>
    <w:p w:rsidR="16A05C0D" w:rsidP="73D5B2C4" w:rsidRDefault="16A05C0D" w14:paraId="35B92EA0" w14:textId="73666E90">
      <w:pPr>
        <w:spacing w:line="360" w:lineRule="auto"/>
        <w:jc w:val="left"/>
        <w:rPr>
          <w:rFonts w:ascii="Calibri" w:hAnsi="Calibri" w:eastAsia="Calibri" w:cs="Calibri"/>
          <w:color w:val="auto"/>
          <w:sz w:val="22"/>
          <w:szCs w:val="22"/>
        </w:rPr>
      </w:pPr>
      <w:r>
        <w:br/>
      </w:r>
      <w:r w:rsidRPr="73D5B2C4" w:rsidR="503D3202">
        <w:rPr>
          <w:rFonts w:ascii="Calibri" w:hAnsi="Calibri" w:eastAsia="Calibri" w:cs="Calibri"/>
          <w:b w:val="1"/>
          <w:bCs w:val="1"/>
          <w:color w:val="auto"/>
          <w:sz w:val="22"/>
          <w:szCs w:val="22"/>
        </w:rPr>
        <w:t xml:space="preserve">7. Explain the skills </w:t>
      </w:r>
      <w:r w:rsidRPr="73D5B2C4" w:rsidR="503D3202">
        <w:rPr>
          <w:rFonts w:ascii="Calibri" w:hAnsi="Calibri" w:eastAsia="Calibri" w:cs="Calibri"/>
          <w:b w:val="1"/>
          <w:bCs w:val="1"/>
          <w:color w:val="auto"/>
          <w:sz w:val="22"/>
          <w:szCs w:val="22"/>
        </w:rPr>
        <w:t>required</w:t>
      </w:r>
      <w:r w:rsidRPr="73D5B2C4" w:rsidR="503D3202">
        <w:rPr>
          <w:rFonts w:ascii="Calibri" w:hAnsi="Calibri" w:eastAsia="Calibri" w:cs="Calibri"/>
          <w:b w:val="1"/>
          <w:bCs w:val="1"/>
          <w:color w:val="auto"/>
          <w:sz w:val="22"/>
          <w:szCs w:val="22"/>
        </w:rPr>
        <w:t xml:space="preserve"> for effective grievance and discipline-handling procedures. (AC 3.3)</w:t>
      </w:r>
      <w:r w:rsidRPr="73D5B2C4" w:rsidR="503D3202">
        <w:rPr>
          <w:rFonts w:ascii="Calibri" w:hAnsi="Calibri" w:eastAsia="Calibri" w:cs="Calibri"/>
          <w:b w:val="1"/>
          <w:bCs w:val="1"/>
          <w:color w:val="auto"/>
          <w:sz w:val="22"/>
          <w:szCs w:val="22"/>
        </w:rPr>
        <w:t xml:space="preserve"> </w:t>
      </w:r>
    </w:p>
    <w:p w:rsidR="16A05C0D" w:rsidP="73D5B2C4" w:rsidRDefault="16A05C0D" w14:paraId="6BF6DF14" w14:textId="623DD168">
      <w:pPr>
        <w:pStyle w:val="Normal"/>
        <w:spacing w:line="360" w:lineRule="auto"/>
        <w:jc w:val="left"/>
        <w:rPr>
          <w:rFonts w:ascii="Calibri" w:hAnsi="Calibri" w:eastAsia="Calibri" w:cs="Calibri"/>
          <w:color w:val="auto"/>
          <w:sz w:val="22"/>
          <w:szCs w:val="22"/>
        </w:rPr>
      </w:pPr>
      <w:r w:rsidRPr="73D5B2C4" w:rsidR="015E7066">
        <w:rPr>
          <w:color w:val="auto"/>
        </w:rPr>
        <w:t xml:space="preserve">In a large study by the CIPD, </w:t>
      </w:r>
      <w:r w:rsidRPr="73D5B2C4" w:rsidR="47007780">
        <w:rPr>
          <w:color w:val="auto"/>
        </w:rPr>
        <w:t xml:space="preserve">406 managers </w:t>
      </w:r>
      <w:r w:rsidRPr="73D5B2C4" w:rsidR="3F764E76">
        <w:rPr>
          <w:color w:val="auto"/>
        </w:rPr>
        <w:t xml:space="preserve">across many </w:t>
      </w:r>
      <w:r w:rsidRPr="73D5B2C4" w:rsidR="3F764E76">
        <w:rPr>
          <w:color w:val="auto"/>
        </w:rPr>
        <w:t>organisations</w:t>
      </w:r>
      <w:r w:rsidRPr="73D5B2C4" w:rsidR="3F764E76">
        <w:rPr>
          <w:color w:val="auto"/>
        </w:rPr>
        <w:t xml:space="preserve"> ha</w:t>
      </w:r>
      <w:r w:rsidRPr="73D5B2C4" w:rsidR="47007780">
        <w:rPr>
          <w:color w:val="auto"/>
        </w:rPr>
        <w:t>d received some sort of people management training</w:t>
      </w:r>
      <w:r w:rsidRPr="73D5B2C4" w:rsidR="0C21FC8A">
        <w:rPr>
          <w:color w:val="auto"/>
        </w:rPr>
        <w:t xml:space="preserve"> which included </w:t>
      </w:r>
      <w:r w:rsidRPr="73D5B2C4" w:rsidR="6A2D6842">
        <w:rPr>
          <w:color w:val="auto"/>
        </w:rPr>
        <w:t xml:space="preserve">conflict </w:t>
      </w:r>
      <w:r w:rsidRPr="73D5B2C4" w:rsidR="0BA41FFB">
        <w:rPr>
          <w:color w:val="auto"/>
        </w:rPr>
        <w:t>resolution</w:t>
      </w:r>
      <w:r w:rsidRPr="73D5B2C4" w:rsidR="6A2D6842">
        <w:rPr>
          <w:color w:val="auto"/>
        </w:rPr>
        <w:t xml:space="preserve"> skills, how to have difficult conversations </w:t>
      </w:r>
      <w:r w:rsidRPr="73D5B2C4" w:rsidR="65035C53">
        <w:rPr>
          <w:color w:val="auto"/>
        </w:rPr>
        <w:t xml:space="preserve">and training on how to follow </w:t>
      </w:r>
      <w:r w:rsidRPr="73D5B2C4" w:rsidR="00CFDB2C">
        <w:rPr>
          <w:color w:val="auto"/>
        </w:rPr>
        <w:t>grievance and disciplinary procedures</w:t>
      </w:r>
      <w:r w:rsidRPr="73D5B2C4" w:rsidR="07438727">
        <w:rPr>
          <w:color w:val="auto"/>
        </w:rPr>
        <w:t>, all of which have benefits to employees and organisations</w:t>
      </w:r>
      <w:r w:rsidRPr="73D5B2C4" w:rsidR="00CFDB2C">
        <w:rPr>
          <w:color w:val="auto"/>
        </w:rPr>
        <w:t xml:space="preserve"> </w:t>
      </w:r>
      <w:r w:rsidRPr="73D5B2C4" w:rsidR="00CFDB2C">
        <w:rPr>
          <w:rFonts w:ascii="Calibri" w:hAnsi="Calibri" w:eastAsia="Calibri" w:cs="Calibri"/>
          <w:color w:val="auto"/>
          <w:sz w:val="22"/>
          <w:szCs w:val="22"/>
        </w:rPr>
        <w:t>(“Managing conflict in the modern workplace,” 2020).</w:t>
      </w:r>
    </w:p>
    <w:p w:rsidR="16A05C0D" w:rsidP="73D5B2C4" w:rsidRDefault="16A05C0D" w14:paraId="7AA41E8A" w14:textId="202353C3">
      <w:pPr>
        <w:pStyle w:val="Normal"/>
        <w:spacing w:line="360" w:lineRule="auto"/>
        <w:jc w:val="left"/>
        <w:rPr>
          <w:rFonts w:ascii="Calibri" w:hAnsi="Calibri" w:eastAsia="Calibri" w:cs="Calibri"/>
          <w:color w:val="auto"/>
          <w:sz w:val="22"/>
          <w:szCs w:val="22"/>
        </w:rPr>
      </w:pPr>
      <w:r w:rsidRPr="73D5B2C4" w:rsidR="21B24A43">
        <w:rPr>
          <w:rFonts w:ascii="Calibri" w:hAnsi="Calibri" w:eastAsia="Calibri" w:cs="Calibri"/>
          <w:color w:val="auto"/>
          <w:sz w:val="22"/>
          <w:szCs w:val="22"/>
        </w:rPr>
        <w:t xml:space="preserve">The </w:t>
      </w:r>
      <w:r w:rsidRPr="73D5B2C4" w:rsidR="21B24A43">
        <w:rPr>
          <w:rFonts w:ascii="Calibri" w:hAnsi="Calibri" w:eastAsia="Calibri" w:cs="Calibri"/>
          <w:color w:val="auto"/>
          <w:sz w:val="22"/>
          <w:szCs w:val="22"/>
        </w:rPr>
        <w:t>ACAS</w:t>
      </w:r>
      <w:r w:rsidRPr="73D5B2C4" w:rsidR="21B24A43">
        <w:rPr>
          <w:rFonts w:ascii="Calibri" w:hAnsi="Calibri" w:eastAsia="Calibri" w:cs="Calibri"/>
          <w:color w:val="auto"/>
          <w:sz w:val="22"/>
          <w:szCs w:val="22"/>
        </w:rPr>
        <w:t xml:space="preserve"> guide</w:t>
      </w:r>
      <w:r w:rsidRPr="73D5B2C4" w:rsidR="084B5A93">
        <w:rPr>
          <w:rFonts w:ascii="Calibri" w:hAnsi="Calibri" w:eastAsia="Calibri" w:cs="Calibri"/>
          <w:color w:val="auto"/>
          <w:sz w:val="22"/>
          <w:szCs w:val="22"/>
        </w:rPr>
        <w:t xml:space="preserve"> to </w:t>
      </w:r>
      <w:r w:rsidRPr="73D5B2C4" w:rsidR="68D077C8">
        <w:rPr>
          <w:rFonts w:ascii="Calibri" w:hAnsi="Calibri" w:eastAsia="Calibri" w:cs="Calibri"/>
          <w:color w:val="auto"/>
          <w:sz w:val="22"/>
          <w:szCs w:val="22"/>
        </w:rPr>
        <w:t>discipline</w:t>
      </w:r>
      <w:r w:rsidRPr="73D5B2C4" w:rsidR="084B5A93">
        <w:rPr>
          <w:rFonts w:ascii="Calibri" w:hAnsi="Calibri" w:eastAsia="Calibri" w:cs="Calibri"/>
          <w:color w:val="auto"/>
          <w:sz w:val="22"/>
          <w:szCs w:val="22"/>
        </w:rPr>
        <w:t xml:space="preserve"> and </w:t>
      </w:r>
      <w:r w:rsidRPr="73D5B2C4" w:rsidR="44DEA053">
        <w:rPr>
          <w:rFonts w:ascii="Calibri" w:hAnsi="Calibri" w:eastAsia="Calibri" w:cs="Calibri"/>
          <w:color w:val="auto"/>
          <w:sz w:val="22"/>
          <w:szCs w:val="22"/>
        </w:rPr>
        <w:t>grievances</w:t>
      </w:r>
      <w:r w:rsidRPr="73D5B2C4" w:rsidR="084B5A93">
        <w:rPr>
          <w:rFonts w:ascii="Calibri" w:hAnsi="Calibri" w:eastAsia="Calibri" w:cs="Calibri"/>
          <w:color w:val="auto"/>
          <w:sz w:val="22"/>
          <w:szCs w:val="22"/>
        </w:rPr>
        <w:t xml:space="preserve"> in the workplace lists the key elements of every disciplinary and </w:t>
      </w:r>
      <w:r w:rsidRPr="73D5B2C4" w:rsidR="3F5E5EEC">
        <w:rPr>
          <w:rFonts w:ascii="Calibri" w:hAnsi="Calibri" w:eastAsia="Calibri" w:cs="Calibri"/>
          <w:color w:val="auto"/>
          <w:sz w:val="22"/>
          <w:szCs w:val="22"/>
        </w:rPr>
        <w:t>grievance</w:t>
      </w:r>
      <w:r w:rsidRPr="73D5B2C4" w:rsidR="084B5A93">
        <w:rPr>
          <w:rFonts w:ascii="Calibri" w:hAnsi="Calibri" w:eastAsia="Calibri" w:cs="Calibri"/>
          <w:color w:val="auto"/>
          <w:sz w:val="22"/>
          <w:szCs w:val="22"/>
        </w:rPr>
        <w:t xml:space="preserve"> process</w:t>
      </w:r>
      <w:r w:rsidRPr="73D5B2C4" w:rsidR="51313D76">
        <w:rPr>
          <w:rFonts w:ascii="Calibri" w:hAnsi="Calibri" w:eastAsia="Calibri" w:cs="Calibri"/>
          <w:color w:val="auto"/>
          <w:sz w:val="22"/>
          <w:szCs w:val="22"/>
        </w:rPr>
        <w:t xml:space="preserve"> (“Discipline and </w:t>
      </w:r>
      <w:r w:rsidRPr="73D5B2C4" w:rsidR="51313D76">
        <w:rPr>
          <w:rFonts w:ascii="Calibri" w:hAnsi="Calibri" w:eastAsia="Calibri" w:cs="Calibri"/>
          <w:color w:val="auto"/>
          <w:sz w:val="22"/>
          <w:szCs w:val="22"/>
        </w:rPr>
        <w:t>grievences</w:t>
      </w:r>
      <w:r w:rsidRPr="73D5B2C4" w:rsidR="51313D76">
        <w:rPr>
          <w:rFonts w:ascii="Calibri" w:hAnsi="Calibri" w:eastAsia="Calibri" w:cs="Calibri"/>
          <w:color w:val="auto"/>
          <w:sz w:val="22"/>
          <w:szCs w:val="22"/>
        </w:rPr>
        <w:t xml:space="preserve"> in the workplace, the </w:t>
      </w:r>
      <w:r w:rsidRPr="73D5B2C4" w:rsidR="51313D76">
        <w:rPr>
          <w:rFonts w:ascii="Calibri" w:hAnsi="Calibri" w:eastAsia="Calibri" w:cs="Calibri"/>
          <w:color w:val="auto"/>
          <w:sz w:val="22"/>
          <w:szCs w:val="22"/>
        </w:rPr>
        <w:t>ACAS</w:t>
      </w:r>
      <w:r w:rsidRPr="73D5B2C4" w:rsidR="51313D76">
        <w:rPr>
          <w:rFonts w:ascii="Calibri" w:hAnsi="Calibri" w:eastAsia="Calibri" w:cs="Calibri"/>
          <w:color w:val="auto"/>
          <w:sz w:val="22"/>
          <w:szCs w:val="22"/>
        </w:rPr>
        <w:t xml:space="preserve"> guide” 2020)</w:t>
      </w:r>
      <w:r w:rsidRPr="73D5B2C4" w:rsidR="084B5A93">
        <w:rPr>
          <w:rFonts w:ascii="Calibri" w:hAnsi="Calibri" w:eastAsia="Calibri" w:cs="Calibri"/>
          <w:color w:val="auto"/>
          <w:sz w:val="22"/>
          <w:szCs w:val="22"/>
        </w:rPr>
        <w:t>.</w:t>
      </w:r>
      <w:r w:rsidRPr="73D5B2C4" w:rsidR="0AE86B8A">
        <w:rPr>
          <w:rFonts w:ascii="Calibri" w:hAnsi="Calibri" w:eastAsia="Calibri" w:cs="Calibri"/>
          <w:color w:val="auto"/>
          <w:sz w:val="22"/>
          <w:szCs w:val="22"/>
        </w:rPr>
        <w:t xml:space="preserve"> They must be non-discriminato</w:t>
      </w:r>
      <w:r w:rsidRPr="73D5B2C4" w:rsidR="7F36517C">
        <w:rPr>
          <w:rFonts w:ascii="Calibri" w:hAnsi="Calibri" w:eastAsia="Calibri" w:cs="Calibri"/>
          <w:color w:val="auto"/>
          <w:sz w:val="22"/>
          <w:szCs w:val="22"/>
        </w:rPr>
        <w:t xml:space="preserve">ry, so the </w:t>
      </w:r>
      <w:r w:rsidRPr="73D5B2C4" w:rsidR="11C392B7">
        <w:rPr>
          <w:rFonts w:ascii="Calibri" w:hAnsi="Calibri" w:eastAsia="Calibri" w:cs="Calibri"/>
          <w:color w:val="auto"/>
          <w:sz w:val="22"/>
          <w:szCs w:val="22"/>
        </w:rPr>
        <w:t xml:space="preserve">individual conducting the process </w:t>
      </w:r>
      <w:r w:rsidRPr="73D5B2C4" w:rsidR="7F36517C">
        <w:rPr>
          <w:rFonts w:ascii="Calibri" w:hAnsi="Calibri" w:eastAsia="Calibri" w:cs="Calibri"/>
          <w:color w:val="auto"/>
          <w:sz w:val="22"/>
          <w:szCs w:val="22"/>
        </w:rPr>
        <w:t xml:space="preserve">must be </w:t>
      </w:r>
      <w:r w:rsidRPr="73D5B2C4" w:rsidR="4C430165">
        <w:rPr>
          <w:rFonts w:ascii="Calibri" w:hAnsi="Calibri" w:eastAsia="Calibri" w:cs="Calibri"/>
          <w:color w:val="auto"/>
          <w:sz w:val="22"/>
          <w:szCs w:val="22"/>
        </w:rPr>
        <w:t>impartial</w:t>
      </w:r>
      <w:r w:rsidRPr="73D5B2C4" w:rsidR="7F36517C">
        <w:rPr>
          <w:rFonts w:ascii="Calibri" w:hAnsi="Calibri" w:eastAsia="Calibri" w:cs="Calibri"/>
          <w:color w:val="auto"/>
          <w:sz w:val="22"/>
          <w:szCs w:val="22"/>
        </w:rPr>
        <w:t xml:space="preserve">, they </w:t>
      </w:r>
      <w:r w:rsidRPr="73D5B2C4" w:rsidR="333D31C7">
        <w:rPr>
          <w:rFonts w:ascii="Calibri" w:hAnsi="Calibri" w:eastAsia="Calibri" w:cs="Calibri"/>
          <w:color w:val="auto"/>
          <w:sz w:val="22"/>
          <w:szCs w:val="22"/>
        </w:rPr>
        <w:t xml:space="preserve">must be able to deal with them </w:t>
      </w:r>
      <w:r w:rsidRPr="73D5B2C4" w:rsidR="2BF10B3A">
        <w:rPr>
          <w:rFonts w:ascii="Calibri" w:hAnsi="Calibri" w:eastAsia="Calibri" w:cs="Calibri"/>
          <w:color w:val="auto"/>
          <w:sz w:val="22"/>
          <w:szCs w:val="22"/>
        </w:rPr>
        <w:t>speedily, efficiently,</w:t>
      </w:r>
      <w:r w:rsidRPr="73D5B2C4" w:rsidR="214B4CC5">
        <w:rPr>
          <w:rFonts w:ascii="Calibri" w:hAnsi="Calibri" w:eastAsia="Calibri" w:cs="Calibri"/>
          <w:color w:val="auto"/>
          <w:sz w:val="22"/>
          <w:szCs w:val="22"/>
        </w:rPr>
        <w:t xml:space="preserve"> and importantly, </w:t>
      </w:r>
      <w:r w:rsidRPr="73D5B2C4" w:rsidR="0485C969">
        <w:rPr>
          <w:rFonts w:ascii="Calibri" w:hAnsi="Calibri" w:eastAsia="Calibri" w:cs="Calibri"/>
          <w:color w:val="auto"/>
          <w:sz w:val="22"/>
          <w:szCs w:val="22"/>
        </w:rPr>
        <w:t>they must be able to deal with information confidentially</w:t>
      </w:r>
      <w:r w:rsidRPr="73D5B2C4" w:rsidR="1F4B37E1">
        <w:rPr>
          <w:rFonts w:ascii="Calibri" w:hAnsi="Calibri" w:eastAsia="Calibri" w:cs="Calibri"/>
          <w:color w:val="auto"/>
          <w:sz w:val="22"/>
          <w:szCs w:val="22"/>
        </w:rPr>
        <w:t xml:space="preserve">. One vital skill needed to conduct disciplinary and grievances </w:t>
      </w:r>
      <w:r w:rsidRPr="73D5B2C4" w:rsidR="08866F2B">
        <w:rPr>
          <w:rFonts w:ascii="Calibri" w:hAnsi="Calibri" w:eastAsia="Calibri" w:cs="Calibri"/>
          <w:color w:val="auto"/>
          <w:sz w:val="22"/>
          <w:szCs w:val="22"/>
        </w:rPr>
        <w:t>procedures</w:t>
      </w:r>
      <w:r w:rsidRPr="73D5B2C4" w:rsidR="1F4B37E1">
        <w:rPr>
          <w:rFonts w:ascii="Calibri" w:hAnsi="Calibri" w:eastAsia="Calibri" w:cs="Calibri"/>
          <w:color w:val="auto"/>
          <w:sz w:val="22"/>
          <w:szCs w:val="22"/>
        </w:rPr>
        <w:t xml:space="preserve"> would be </w:t>
      </w:r>
      <w:r w:rsidRPr="73D5B2C4" w:rsidR="5543A0F6">
        <w:rPr>
          <w:rFonts w:ascii="Calibri" w:hAnsi="Calibri" w:eastAsia="Calibri" w:cs="Calibri"/>
          <w:color w:val="auto"/>
          <w:sz w:val="22"/>
          <w:szCs w:val="22"/>
        </w:rPr>
        <w:t>effective communication</w:t>
      </w:r>
      <w:r w:rsidRPr="73D5B2C4" w:rsidR="1F4B37E1">
        <w:rPr>
          <w:rFonts w:ascii="Calibri" w:hAnsi="Calibri" w:eastAsia="Calibri" w:cs="Calibri"/>
          <w:color w:val="auto"/>
          <w:sz w:val="22"/>
          <w:szCs w:val="22"/>
        </w:rPr>
        <w:t xml:space="preserve"> skills </w:t>
      </w:r>
      <w:r w:rsidRPr="73D5B2C4" w:rsidR="3DAF7FC3">
        <w:rPr>
          <w:rFonts w:ascii="Calibri" w:hAnsi="Calibri" w:eastAsia="Calibri" w:cs="Calibri"/>
          <w:color w:val="auto"/>
          <w:sz w:val="22"/>
          <w:szCs w:val="22"/>
        </w:rPr>
        <w:t xml:space="preserve">to </w:t>
      </w:r>
      <w:r w:rsidRPr="73D5B2C4" w:rsidR="38733A8B">
        <w:rPr>
          <w:rFonts w:ascii="Calibri" w:hAnsi="Calibri" w:eastAsia="Calibri" w:cs="Calibri"/>
          <w:color w:val="auto"/>
          <w:sz w:val="22"/>
          <w:szCs w:val="22"/>
        </w:rPr>
        <w:t>communicate to</w:t>
      </w:r>
      <w:r w:rsidRPr="73D5B2C4" w:rsidR="3DAF7FC3">
        <w:rPr>
          <w:rFonts w:ascii="Calibri" w:hAnsi="Calibri" w:eastAsia="Calibri" w:cs="Calibri"/>
          <w:color w:val="auto"/>
          <w:sz w:val="22"/>
          <w:szCs w:val="22"/>
        </w:rPr>
        <w:t xml:space="preserve"> the individual the right to be </w:t>
      </w:r>
      <w:r w:rsidRPr="73D5B2C4" w:rsidR="3DAF7FC3">
        <w:rPr>
          <w:rFonts w:ascii="Calibri" w:hAnsi="Calibri" w:eastAsia="Calibri" w:cs="Calibri"/>
          <w:color w:val="auto"/>
          <w:sz w:val="22"/>
          <w:szCs w:val="22"/>
        </w:rPr>
        <w:t>accompanied</w:t>
      </w:r>
      <w:r w:rsidRPr="73D5B2C4" w:rsidR="3DAF7FC3">
        <w:rPr>
          <w:rFonts w:ascii="Calibri" w:hAnsi="Calibri" w:eastAsia="Calibri" w:cs="Calibri"/>
          <w:color w:val="auto"/>
          <w:sz w:val="22"/>
          <w:szCs w:val="22"/>
        </w:rPr>
        <w:t xml:space="preserve">, </w:t>
      </w:r>
      <w:r w:rsidRPr="73D5B2C4" w:rsidR="5092B9DD">
        <w:rPr>
          <w:rFonts w:ascii="Calibri" w:hAnsi="Calibri" w:eastAsia="Calibri" w:cs="Calibri"/>
          <w:color w:val="auto"/>
          <w:sz w:val="22"/>
          <w:szCs w:val="22"/>
        </w:rPr>
        <w:t>inform,</w:t>
      </w:r>
      <w:r w:rsidRPr="73D5B2C4" w:rsidR="39387889">
        <w:rPr>
          <w:rFonts w:ascii="Calibri" w:hAnsi="Calibri" w:eastAsia="Calibri" w:cs="Calibri"/>
          <w:color w:val="auto"/>
          <w:sz w:val="22"/>
          <w:szCs w:val="22"/>
        </w:rPr>
        <w:t xml:space="preserve"> and explain to</w:t>
      </w:r>
      <w:r w:rsidRPr="73D5B2C4" w:rsidR="3DAF7FC3">
        <w:rPr>
          <w:rFonts w:ascii="Calibri" w:hAnsi="Calibri" w:eastAsia="Calibri" w:cs="Calibri"/>
          <w:color w:val="auto"/>
          <w:sz w:val="22"/>
          <w:szCs w:val="22"/>
        </w:rPr>
        <w:t xml:space="preserve"> the employee of </w:t>
      </w:r>
      <w:r w:rsidRPr="73D5B2C4" w:rsidR="6715F60C">
        <w:rPr>
          <w:rFonts w:ascii="Calibri" w:hAnsi="Calibri" w:eastAsia="Calibri" w:cs="Calibri"/>
          <w:color w:val="auto"/>
          <w:sz w:val="22"/>
          <w:szCs w:val="22"/>
        </w:rPr>
        <w:t xml:space="preserve">the </w:t>
      </w:r>
      <w:r w:rsidRPr="73D5B2C4" w:rsidR="3DAF7FC3">
        <w:rPr>
          <w:rFonts w:ascii="Calibri" w:hAnsi="Calibri" w:eastAsia="Calibri" w:cs="Calibri"/>
          <w:color w:val="auto"/>
          <w:sz w:val="22"/>
          <w:szCs w:val="22"/>
        </w:rPr>
        <w:t xml:space="preserve">complaints against </w:t>
      </w:r>
      <w:r w:rsidRPr="73D5B2C4" w:rsidR="3DAF7FC3">
        <w:rPr>
          <w:rFonts w:ascii="Calibri" w:hAnsi="Calibri" w:eastAsia="Calibri" w:cs="Calibri"/>
          <w:color w:val="auto"/>
          <w:sz w:val="22"/>
          <w:szCs w:val="22"/>
        </w:rPr>
        <w:t>the</w:t>
      </w:r>
      <w:r w:rsidRPr="73D5B2C4" w:rsidR="09220C59">
        <w:rPr>
          <w:rFonts w:ascii="Calibri" w:hAnsi="Calibri" w:eastAsia="Calibri" w:cs="Calibri"/>
          <w:color w:val="auto"/>
          <w:sz w:val="22"/>
          <w:szCs w:val="22"/>
        </w:rPr>
        <w:t>m</w:t>
      </w:r>
      <w:r w:rsidRPr="73D5B2C4" w:rsidR="0FB886BD">
        <w:rPr>
          <w:rFonts w:ascii="Calibri" w:hAnsi="Calibri" w:eastAsia="Calibri" w:cs="Calibri"/>
          <w:color w:val="auto"/>
          <w:sz w:val="22"/>
          <w:szCs w:val="22"/>
        </w:rPr>
        <w:t xml:space="preserve">, </w:t>
      </w:r>
      <w:r w:rsidRPr="73D5B2C4" w:rsidR="3DAF7FC3">
        <w:rPr>
          <w:rFonts w:ascii="Calibri" w:hAnsi="Calibri" w:eastAsia="Calibri" w:cs="Calibri"/>
          <w:color w:val="auto"/>
          <w:sz w:val="22"/>
          <w:szCs w:val="22"/>
        </w:rPr>
        <w:t xml:space="preserve">give supporting evidence </w:t>
      </w:r>
      <w:r w:rsidRPr="73D5B2C4" w:rsidR="69DA73BA">
        <w:rPr>
          <w:rFonts w:ascii="Calibri" w:hAnsi="Calibri" w:eastAsia="Calibri" w:cs="Calibri"/>
          <w:color w:val="auto"/>
          <w:sz w:val="22"/>
          <w:szCs w:val="22"/>
        </w:rPr>
        <w:t xml:space="preserve">and to communicate with the </w:t>
      </w:r>
      <w:r w:rsidRPr="73D5B2C4" w:rsidR="457D9885">
        <w:rPr>
          <w:rFonts w:ascii="Calibri" w:hAnsi="Calibri" w:eastAsia="Calibri" w:cs="Calibri"/>
          <w:color w:val="auto"/>
          <w:sz w:val="22"/>
          <w:szCs w:val="22"/>
        </w:rPr>
        <w:t>employee</w:t>
      </w:r>
      <w:r w:rsidRPr="73D5B2C4" w:rsidR="69DA73BA">
        <w:rPr>
          <w:rFonts w:ascii="Calibri" w:hAnsi="Calibri" w:eastAsia="Calibri" w:cs="Calibri"/>
          <w:color w:val="auto"/>
          <w:sz w:val="22"/>
          <w:szCs w:val="22"/>
        </w:rPr>
        <w:t xml:space="preserve"> what disciplinary action might be taken. It is also important to allow the individual under investigation to have their say and to hear fully, their side of the stor</w:t>
      </w:r>
      <w:r w:rsidRPr="73D5B2C4" w:rsidR="54B162DA">
        <w:rPr>
          <w:rFonts w:ascii="Calibri" w:hAnsi="Calibri" w:eastAsia="Calibri" w:cs="Calibri"/>
          <w:color w:val="auto"/>
          <w:sz w:val="22"/>
          <w:szCs w:val="22"/>
        </w:rPr>
        <w:t xml:space="preserve">y, meaning listening skills are also key to a successful </w:t>
      </w:r>
      <w:r w:rsidRPr="73D5B2C4" w:rsidR="5F172182">
        <w:rPr>
          <w:rFonts w:ascii="Calibri" w:hAnsi="Calibri" w:eastAsia="Calibri" w:cs="Calibri"/>
          <w:color w:val="auto"/>
          <w:sz w:val="22"/>
          <w:szCs w:val="22"/>
        </w:rPr>
        <w:t>disciplinary</w:t>
      </w:r>
      <w:r w:rsidRPr="73D5B2C4" w:rsidR="54B162DA">
        <w:rPr>
          <w:rFonts w:ascii="Calibri" w:hAnsi="Calibri" w:eastAsia="Calibri" w:cs="Calibri"/>
          <w:color w:val="auto"/>
          <w:sz w:val="22"/>
          <w:szCs w:val="22"/>
        </w:rPr>
        <w:t xml:space="preserve"> or grievance procedure (“Discipline and </w:t>
      </w:r>
      <w:r w:rsidRPr="73D5B2C4" w:rsidR="54B162DA">
        <w:rPr>
          <w:rFonts w:ascii="Calibri" w:hAnsi="Calibri" w:eastAsia="Calibri" w:cs="Calibri"/>
          <w:color w:val="auto"/>
          <w:sz w:val="22"/>
          <w:szCs w:val="22"/>
        </w:rPr>
        <w:t>grievences</w:t>
      </w:r>
      <w:r w:rsidRPr="73D5B2C4" w:rsidR="54B162DA">
        <w:rPr>
          <w:rFonts w:ascii="Calibri" w:hAnsi="Calibri" w:eastAsia="Calibri" w:cs="Calibri"/>
          <w:color w:val="auto"/>
          <w:sz w:val="22"/>
          <w:szCs w:val="22"/>
        </w:rPr>
        <w:t xml:space="preserve"> in the workplace, the </w:t>
      </w:r>
      <w:r w:rsidRPr="73D5B2C4" w:rsidR="54B162DA">
        <w:rPr>
          <w:rFonts w:ascii="Calibri" w:hAnsi="Calibri" w:eastAsia="Calibri" w:cs="Calibri"/>
          <w:color w:val="auto"/>
          <w:sz w:val="22"/>
          <w:szCs w:val="22"/>
        </w:rPr>
        <w:t>ACAS</w:t>
      </w:r>
      <w:r w:rsidRPr="73D5B2C4" w:rsidR="54B162DA">
        <w:rPr>
          <w:rFonts w:ascii="Calibri" w:hAnsi="Calibri" w:eastAsia="Calibri" w:cs="Calibri"/>
          <w:color w:val="auto"/>
          <w:sz w:val="22"/>
          <w:szCs w:val="22"/>
        </w:rPr>
        <w:t xml:space="preserve"> guide” 2020).</w:t>
      </w:r>
    </w:p>
    <w:p w:rsidR="73D5B2C4" w:rsidP="73D5B2C4" w:rsidRDefault="73D5B2C4" w14:paraId="2F5CAF2A" w14:textId="60A100D2">
      <w:pPr>
        <w:pStyle w:val="Normal"/>
        <w:spacing w:line="360" w:lineRule="auto"/>
        <w:jc w:val="left"/>
        <w:rPr>
          <w:rFonts w:ascii="Calibri" w:hAnsi="Calibri" w:eastAsia="Calibri" w:cs="Calibri"/>
          <w:color w:val="auto"/>
          <w:sz w:val="22"/>
          <w:szCs w:val="22"/>
        </w:rPr>
      </w:pPr>
    </w:p>
    <w:p w:rsidR="16A05C0D" w:rsidP="73D5B2C4" w:rsidRDefault="16A05C0D" w14:paraId="59FB0DC2" w14:textId="5996A095">
      <w:pPr>
        <w:pStyle w:val="Normal"/>
        <w:spacing w:line="360" w:lineRule="auto"/>
        <w:jc w:val="left"/>
        <w:rPr>
          <w:rFonts w:ascii="Calibri" w:hAnsi="Calibri" w:eastAsia="Calibri" w:cs="Calibri"/>
          <w:color w:val="auto"/>
          <w:sz w:val="22"/>
          <w:szCs w:val="22"/>
        </w:rPr>
      </w:pPr>
      <w:r>
        <w:br/>
      </w:r>
      <w:r w:rsidRPr="73D5B2C4" w:rsidR="503D3202">
        <w:rPr>
          <w:rFonts w:ascii="Calibri" w:hAnsi="Calibri" w:eastAsia="Calibri" w:cs="Calibri"/>
          <w:b w:val="1"/>
          <w:bCs w:val="1"/>
          <w:color w:val="auto"/>
          <w:sz w:val="22"/>
          <w:szCs w:val="22"/>
        </w:rPr>
        <w:t>8. Advise on the importance of handling grievances effectively. (AC 3.4)</w:t>
      </w:r>
      <w:r w:rsidRPr="73D5B2C4" w:rsidR="503D3202">
        <w:rPr>
          <w:rFonts w:ascii="Calibri" w:hAnsi="Calibri" w:eastAsia="Calibri" w:cs="Calibri"/>
          <w:b w:val="1"/>
          <w:bCs w:val="1"/>
          <w:color w:val="auto"/>
          <w:sz w:val="22"/>
          <w:szCs w:val="22"/>
        </w:rPr>
        <w:t xml:space="preserve"> </w:t>
      </w:r>
    </w:p>
    <w:p w:rsidR="4486D18E" w:rsidP="73D5B2C4" w:rsidRDefault="4486D18E" w14:paraId="5F05EBBE" w14:textId="1152A09F">
      <w:pPr>
        <w:spacing w:line="360" w:lineRule="auto"/>
        <w:jc w:val="left"/>
        <w:rPr>
          <w:color w:val="auto"/>
        </w:rPr>
      </w:pPr>
      <w:r w:rsidRPr="73D5B2C4" w:rsidR="56956E4C">
        <w:rPr>
          <w:color w:val="auto"/>
        </w:rPr>
        <w:t>Wh</w:t>
      </w:r>
      <w:r w:rsidRPr="73D5B2C4" w:rsidR="2A5A014A">
        <w:rPr>
          <w:color w:val="auto"/>
        </w:rPr>
        <w:t>en informal processes are ineffective or inappropriate given the nature of the conflict, disciplinary and grievance procedures are crucial. Additionally, they can aid in avoiding expensive and time-consuming tribunal cases (</w:t>
      </w:r>
      <w:r w:rsidRPr="73D5B2C4" w:rsidR="2A5A014A">
        <w:rPr>
          <w:color w:val="auto"/>
        </w:rPr>
        <w:t>Suff</w:t>
      </w:r>
      <w:r w:rsidRPr="73D5B2C4" w:rsidR="2A5A014A">
        <w:rPr>
          <w:color w:val="auto"/>
        </w:rPr>
        <w:t>,</w:t>
      </w:r>
      <w:r w:rsidRPr="73D5B2C4" w:rsidR="78547494">
        <w:rPr>
          <w:color w:val="auto"/>
        </w:rPr>
        <w:t xml:space="preserve"> 2022).</w:t>
      </w:r>
      <w:r w:rsidRPr="73D5B2C4" w:rsidR="12854031">
        <w:rPr>
          <w:color w:val="auto"/>
        </w:rPr>
        <w:t xml:space="preserve"> </w:t>
      </w:r>
    </w:p>
    <w:p w:rsidR="4486D18E" w:rsidP="73D5B2C4" w:rsidRDefault="4486D18E" w14:paraId="6A8279A0" w14:textId="29432BC0">
      <w:pPr>
        <w:spacing w:line="360" w:lineRule="auto"/>
        <w:jc w:val="left"/>
        <w:rPr>
          <w:color w:val="auto"/>
        </w:rPr>
      </w:pPr>
      <w:r w:rsidRPr="73D5B2C4" w:rsidR="12854031">
        <w:rPr>
          <w:color w:val="auto"/>
        </w:rPr>
        <w:t xml:space="preserve">Further, </w:t>
      </w:r>
      <w:r w:rsidRPr="73D5B2C4" w:rsidR="12854031">
        <w:rPr>
          <w:color w:val="auto"/>
        </w:rPr>
        <w:t>in the event of</w:t>
      </w:r>
      <w:r w:rsidRPr="73D5B2C4" w:rsidR="12854031">
        <w:rPr>
          <w:color w:val="auto"/>
        </w:rPr>
        <w:t xml:space="preserve"> a tribunal case where the employee is successful, the compensation the tribunal award the individuals can be raised by up to 25%</w:t>
      </w:r>
      <w:r w:rsidRPr="73D5B2C4" w:rsidR="1BC0EFC1">
        <w:rPr>
          <w:color w:val="auto"/>
        </w:rPr>
        <w:t xml:space="preserve"> if the employer is found at </w:t>
      </w:r>
      <w:r w:rsidRPr="73D5B2C4" w:rsidR="3BE80F0B">
        <w:rPr>
          <w:color w:val="auto"/>
        </w:rPr>
        <w:t>fault</w:t>
      </w:r>
      <w:r w:rsidRPr="73D5B2C4" w:rsidR="1BC0EFC1">
        <w:rPr>
          <w:color w:val="auto"/>
        </w:rPr>
        <w:t xml:space="preserve"> for not following the correct </w:t>
      </w:r>
      <w:r w:rsidRPr="73D5B2C4" w:rsidR="005E1E57">
        <w:rPr>
          <w:color w:val="auto"/>
        </w:rPr>
        <w:t>procedures</w:t>
      </w:r>
      <w:r w:rsidRPr="73D5B2C4" w:rsidR="1BC0EFC1">
        <w:rPr>
          <w:color w:val="auto"/>
        </w:rPr>
        <w:t xml:space="preserve"> and code</w:t>
      </w:r>
      <w:r w:rsidRPr="73D5B2C4" w:rsidR="7793189C">
        <w:rPr>
          <w:color w:val="auto"/>
        </w:rPr>
        <w:t xml:space="preserve"> (Hacker, 2013). S</w:t>
      </w:r>
      <w:r w:rsidRPr="73D5B2C4" w:rsidR="7793189C">
        <w:rPr>
          <w:color w:val="auto"/>
        </w:rPr>
        <w:t>o, it would be in the best interest of the employer to have sol</w:t>
      </w:r>
      <w:r w:rsidRPr="73D5B2C4" w:rsidR="5D8A7A6B">
        <w:rPr>
          <w:color w:val="auto"/>
        </w:rPr>
        <w:t>i</w:t>
      </w:r>
      <w:r w:rsidRPr="73D5B2C4" w:rsidR="7793189C">
        <w:rPr>
          <w:color w:val="auto"/>
        </w:rPr>
        <w:t>d</w:t>
      </w:r>
      <w:r w:rsidRPr="73D5B2C4" w:rsidR="104C810C">
        <w:rPr>
          <w:color w:val="auto"/>
        </w:rPr>
        <w:t xml:space="preserve"> and effective</w:t>
      </w:r>
      <w:r w:rsidRPr="73D5B2C4" w:rsidR="7793189C">
        <w:rPr>
          <w:color w:val="auto"/>
        </w:rPr>
        <w:t xml:space="preserve"> </w:t>
      </w:r>
      <w:r w:rsidRPr="73D5B2C4" w:rsidR="5188DE21">
        <w:rPr>
          <w:color w:val="auto"/>
        </w:rPr>
        <w:t>grievances</w:t>
      </w:r>
      <w:r w:rsidRPr="73D5B2C4" w:rsidR="7793189C">
        <w:rPr>
          <w:color w:val="auto"/>
        </w:rPr>
        <w:t xml:space="preserve"> proce</w:t>
      </w:r>
      <w:r w:rsidRPr="73D5B2C4" w:rsidR="2868EBA7">
        <w:rPr>
          <w:color w:val="auto"/>
        </w:rPr>
        <w:t>dures in p</w:t>
      </w:r>
      <w:r w:rsidRPr="73D5B2C4" w:rsidR="319AE4D3">
        <w:rPr>
          <w:color w:val="auto"/>
        </w:rPr>
        <w:t>l</w:t>
      </w:r>
      <w:r w:rsidRPr="73D5B2C4" w:rsidR="2868EBA7">
        <w:rPr>
          <w:color w:val="auto"/>
        </w:rPr>
        <w:t>ace to avoid tribunal in the first place, however, if a tribunal case is unavoidable, having a</w:t>
      </w:r>
      <w:r w:rsidRPr="73D5B2C4" w:rsidR="312CD49E">
        <w:rPr>
          <w:color w:val="auto"/>
        </w:rPr>
        <w:t>n adequate</w:t>
      </w:r>
      <w:r w:rsidRPr="73D5B2C4" w:rsidR="2868EBA7">
        <w:rPr>
          <w:color w:val="auto"/>
        </w:rPr>
        <w:t xml:space="preserve"> and </w:t>
      </w:r>
      <w:r w:rsidRPr="73D5B2C4" w:rsidR="41A64E6B">
        <w:rPr>
          <w:color w:val="auto"/>
        </w:rPr>
        <w:t>clear</w:t>
      </w:r>
      <w:r w:rsidRPr="73D5B2C4" w:rsidR="2868EBA7">
        <w:rPr>
          <w:color w:val="auto"/>
        </w:rPr>
        <w:t xml:space="preserve"> </w:t>
      </w:r>
      <w:r w:rsidRPr="73D5B2C4" w:rsidR="58DDF433">
        <w:rPr>
          <w:color w:val="auto"/>
        </w:rPr>
        <w:t>grievance</w:t>
      </w:r>
      <w:r w:rsidRPr="73D5B2C4" w:rsidR="2868EBA7">
        <w:rPr>
          <w:color w:val="auto"/>
        </w:rPr>
        <w:t xml:space="preserve"> procedure would reduce the risk of </w:t>
      </w:r>
      <w:r w:rsidRPr="73D5B2C4" w:rsidR="76B86E35">
        <w:rPr>
          <w:color w:val="auto"/>
        </w:rPr>
        <w:t>being at fault and mitigate the risk of a higher compensation cost for the organisation.</w:t>
      </w:r>
      <w:r w:rsidRPr="73D5B2C4" w:rsidR="313AF846">
        <w:rPr>
          <w:color w:val="auto"/>
        </w:rPr>
        <w:t xml:space="preserve"> </w:t>
      </w:r>
      <w:r w:rsidRPr="73D5B2C4" w:rsidR="3E3F079E">
        <w:rPr>
          <w:color w:val="auto"/>
        </w:rPr>
        <w:t>Furthermore, dealing with informal conflict effectively, reduces the risk and need to escalate the situation formally.</w:t>
      </w:r>
    </w:p>
    <w:p w:rsidR="4486D18E" w:rsidP="73D5B2C4" w:rsidRDefault="4486D18E" w14:paraId="58F5BB57" w14:textId="3C00A453">
      <w:pPr>
        <w:spacing w:line="360" w:lineRule="auto"/>
        <w:jc w:val="left"/>
        <w:rPr>
          <w:color w:val="auto"/>
        </w:rPr>
      </w:pPr>
      <w:r w:rsidRPr="73D5B2C4" w:rsidR="421E7216">
        <w:rPr>
          <w:color w:val="auto"/>
        </w:rPr>
        <w:t xml:space="preserve">In a study that looked at primary and secondary data from organisations, it was found that </w:t>
      </w:r>
      <w:r w:rsidRPr="73D5B2C4" w:rsidR="23B523D2">
        <w:rPr>
          <w:color w:val="auto"/>
        </w:rPr>
        <w:t>effective</w:t>
      </w:r>
      <w:r w:rsidRPr="73D5B2C4" w:rsidR="421E7216">
        <w:rPr>
          <w:color w:val="auto"/>
        </w:rPr>
        <w:t xml:space="preserve"> grievance management </w:t>
      </w:r>
      <w:r w:rsidRPr="73D5B2C4" w:rsidR="421E7216">
        <w:rPr>
          <w:color w:val="auto"/>
        </w:rPr>
        <w:t>m</w:t>
      </w:r>
      <w:r w:rsidRPr="73D5B2C4" w:rsidR="421E7216">
        <w:rPr>
          <w:color w:val="auto"/>
        </w:rPr>
        <w:t>aintains</w:t>
      </w:r>
      <w:r w:rsidRPr="73D5B2C4" w:rsidR="421E7216">
        <w:rPr>
          <w:color w:val="auto"/>
        </w:rPr>
        <w:t xml:space="preserve"> </w:t>
      </w:r>
      <w:r w:rsidRPr="73D5B2C4" w:rsidR="6A582594">
        <w:rPr>
          <w:color w:val="auto"/>
        </w:rPr>
        <w:t>positive</w:t>
      </w:r>
      <w:r w:rsidRPr="73D5B2C4" w:rsidR="421E7216">
        <w:rPr>
          <w:color w:val="auto"/>
        </w:rPr>
        <w:t xml:space="preserve"> </w:t>
      </w:r>
      <w:r w:rsidRPr="73D5B2C4" w:rsidR="5FF0C2D0">
        <w:rPr>
          <w:color w:val="auto"/>
        </w:rPr>
        <w:t>employee</w:t>
      </w:r>
      <w:r w:rsidRPr="73D5B2C4" w:rsidR="421E7216">
        <w:rPr>
          <w:color w:val="auto"/>
        </w:rPr>
        <w:t xml:space="preserve"> relations</w:t>
      </w:r>
      <w:r w:rsidRPr="73D5B2C4" w:rsidR="28813F7A">
        <w:rPr>
          <w:color w:val="auto"/>
        </w:rPr>
        <w:t xml:space="preserve">, helps successful business running, and achieves </w:t>
      </w:r>
      <w:r w:rsidRPr="73D5B2C4" w:rsidR="4074E426">
        <w:rPr>
          <w:color w:val="auto"/>
        </w:rPr>
        <w:t>elevated levels</w:t>
      </w:r>
      <w:r w:rsidRPr="73D5B2C4" w:rsidR="28813F7A">
        <w:rPr>
          <w:color w:val="auto"/>
        </w:rPr>
        <w:t xml:space="preserve"> of productivity. It was also found that when </w:t>
      </w:r>
      <w:r w:rsidRPr="73D5B2C4" w:rsidR="6D65E0B8">
        <w:rPr>
          <w:color w:val="auto"/>
        </w:rPr>
        <w:t>grievances</w:t>
      </w:r>
      <w:r w:rsidRPr="73D5B2C4" w:rsidR="62E61A0B">
        <w:rPr>
          <w:color w:val="auto"/>
        </w:rPr>
        <w:t xml:space="preserve"> are dealt with quickly, the overall number of grievances are reduced</w:t>
      </w:r>
      <w:r w:rsidRPr="73D5B2C4" w:rsidR="333E3AA1">
        <w:rPr>
          <w:color w:val="auto"/>
        </w:rPr>
        <w:t xml:space="preserve"> (T</w:t>
      </w:r>
      <w:r w:rsidRPr="73D5B2C4" w:rsidR="313AF846">
        <w:rPr>
          <w:color w:val="auto"/>
        </w:rPr>
        <w:t>aru, 2016)</w:t>
      </w:r>
      <w:r w:rsidRPr="73D5B2C4" w:rsidR="5193C95E">
        <w:rPr>
          <w:color w:val="auto"/>
        </w:rPr>
        <w:t>.</w:t>
      </w:r>
    </w:p>
    <w:p w:rsidR="73D5B2C4" w:rsidP="73D5B2C4" w:rsidRDefault="73D5B2C4" w14:paraId="39188E22" w14:textId="7A67232F">
      <w:pPr>
        <w:pStyle w:val="Normal"/>
        <w:spacing w:line="360" w:lineRule="auto"/>
        <w:jc w:val="left"/>
        <w:rPr>
          <w:color w:val="auto"/>
        </w:rPr>
      </w:pPr>
    </w:p>
    <w:p w:rsidR="16A05C0D" w:rsidP="73D5B2C4" w:rsidRDefault="16A05C0D" w14:paraId="5D4AC8B7" w14:textId="7882F912">
      <w:pPr>
        <w:spacing w:line="360" w:lineRule="auto"/>
        <w:jc w:val="left"/>
        <w:rPr>
          <w:rFonts w:ascii="Calibri" w:hAnsi="Calibri" w:eastAsia="Calibri" w:cs="Calibri"/>
          <w:color w:val="auto"/>
          <w:sz w:val="22"/>
          <w:szCs w:val="22"/>
        </w:rPr>
      </w:pPr>
      <w:r>
        <w:br/>
      </w:r>
      <w:r w:rsidRPr="73D5B2C4" w:rsidR="503D3202">
        <w:rPr>
          <w:rFonts w:ascii="Calibri" w:hAnsi="Calibri" w:eastAsia="Calibri" w:cs="Calibri"/>
          <w:b w:val="1"/>
          <w:bCs w:val="1"/>
          <w:color w:val="auto"/>
          <w:sz w:val="22"/>
          <w:szCs w:val="22"/>
        </w:rPr>
        <w:t>9. Explain the main provisions of collective employment law. (AC 4.1)</w:t>
      </w:r>
      <w:r w:rsidRPr="73D5B2C4" w:rsidR="503D3202">
        <w:rPr>
          <w:rFonts w:ascii="Calibri" w:hAnsi="Calibri" w:eastAsia="Calibri" w:cs="Calibri"/>
          <w:b w:val="1"/>
          <w:bCs w:val="1"/>
          <w:color w:val="auto"/>
          <w:sz w:val="22"/>
          <w:szCs w:val="22"/>
        </w:rPr>
        <w:t xml:space="preserve"> </w:t>
      </w:r>
    </w:p>
    <w:p w:rsidR="31897B33" w:rsidP="73D5B2C4" w:rsidRDefault="31897B33" w14:paraId="4B15E021" w14:textId="279E6E87">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5B2C4" w:rsidR="56ED7670">
        <w:rPr>
          <w:rFonts w:ascii="Calibri" w:hAnsi="Calibri" w:eastAsia="Calibri" w:cs="Calibri" w:asciiTheme="minorAscii" w:hAnsiTheme="minorAscii" w:eastAsiaTheme="minorAscii" w:cstheme="minorAscii"/>
          <w:color w:val="auto"/>
          <w:sz w:val="22"/>
          <w:szCs w:val="22"/>
        </w:rPr>
        <w:t>Collective employ</w:t>
      </w:r>
      <w:r w:rsidRPr="73D5B2C4" w:rsidR="56ED7670">
        <w:rPr>
          <w:rFonts w:ascii="Calibri" w:hAnsi="Calibri" w:eastAsia="Calibri" w:cs="Calibri" w:asciiTheme="minorAscii" w:hAnsiTheme="minorAscii" w:eastAsiaTheme="minorAscii" w:cstheme="minorAscii"/>
          <w:color w:val="auto"/>
          <w:sz w:val="22"/>
          <w:szCs w:val="22"/>
        </w:rPr>
        <w:t>ment law addresses topics such the employees' rights to collective bargaining, recognition of trade unions, internal union governance</w:t>
      </w:r>
      <w:r w:rsidRPr="73D5B2C4" w:rsidR="70F62BED">
        <w:rPr>
          <w:rFonts w:ascii="Calibri" w:hAnsi="Calibri" w:eastAsia="Calibri" w:cs="Calibri" w:asciiTheme="minorAscii" w:hAnsiTheme="minorAscii" w:eastAsiaTheme="minorAscii" w:cstheme="minorAscii"/>
          <w:color w:val="auto"/>
          <w:sz w:val="22"/>
          <w:szCs w:val="22"/>
        </w:rPr>
        <w:t xml:space="preserve"> and </w:t>
      </w:r>
      <w:r w:rsidRPr="73D5B2C4" w:rsidR="56ED7670">
        <w:rPr>
          <w:rFonts w:ascii="Calibri" w:hAnsi="Calibri" w:eastAsia="Calibri" w:cs="Calibri" w:asciiTheme="minorAscii" w:hAnsiTheme="minorAscii" w:eastAsiaTheme="minorAscii" w:cstheme="minorAscii"/>
          <w:color w:val="auto"/>
          <w:sz w:val="22"/>
          <w:szCs w:val="22"/>
        </w:rPr>
        <w:t>collective consultation</w:t>
      </w:r>
      <w:r w:rsidRPr="73D5B2C4" w:rsidR="56ED7670">
        <w:rPr>
          <w:rFonts w:ascii="Calibri" w:hAnsi="Calibri" w:eastAsia="Calibri" w:cs="Calibri" w:asciiTheme="minorAscii" w:hAnsiTheme="minorAscii" w:eastAsiaTheme="minorAscii" w:cstheme="minorAscii"/>
          <w:color w:val="auto"/>
          <w:sz w:val="22"/>
          <w:szCs w:val="22"/>
        </w:rPr>
        <w:t>. It also addresses the freedom of trade unions to organise</w:t>
      </w:r>
      <w:r w:rsidRPr="73D5B2C4" w:rsidR="1C380E5F">
        <w:rPr>
          <w:rFonts w:ascii="Calibri" w:hAnsi="Calibri" w:eastAsia="Calibri" w:cs="Calibri" w:asciiTheme="minorAscii" w:hAnsiTheme="minorAscii" w:eastAsiaTheme="minorAscii" w:cstheme="minorAscii"/>
          <w:color w:val="auto"/>
          <w:sz w:val="22"/>
          <w:szCs w:val="22"/>
        </w:rPr>
        <w:t xml:space="preserve"> </w:t>
      </w:r>
      <w:r w:rsidRPr="73D5B2C4" w:rsidR="7564BB91">
        <w:rPr>
          <w:rFonts w:ascii="Calibri" w:hAnsi="Calibri" w:eastAsia="Calibri" w:cs="Calibri" w:asciiTheme="minorAscii" w:hAnsiTheme="minorAscii" w:eastAsiaTheme="minorAscii" w:cstheme="minorAscii"/>
          <w:color w:val="auto"/>
          <w:sz w:val="22"/>
          <w:szCs w:val="22"/>
        </w:rPr>
        <w:t xml:space="preserve">industrial action </w:t>
      </w:r>
      <w:r w:rsidRPr="73D5B2C4" w:rsidR="1C380E5F">
        <w:rPr>
          <w:rFonts w:ascii="Calibri" w:hAnsi="Calibri" w:eastAsia="Calibri" w:cs="Calibri" w:asciiTheme="minorAscii" w:hAnsiTheme="minorAscii" w:eastAsiaTheme="minorAscii" w:cstheme="minorAscii"/>
          <w:color w:val="auto"/>
          <w:sz w:val="22"/>
          <w:szCs w:val="22"/>
        </w:rPr>
        <w:t>(</w:t>
      </w:r>
      <w:r w:rsidRPr="73D5B2C4" w:rsidR="3CCF16DD">
        <w:rPr>
          <w:rFonts w:ascii="Calibri" w:hAnsi="Calibri" w:eastAsia="Calibri" w:cs="Calibri" w:asciiTheme="minorAscii" w:hAnsiTheme="minorAscii" w:eastAsiaTheme="minorAscii" w:cstheme="minorAscii"/>
          <w:color w:val="auto"/>
          <w:sz w:val="22"/>
          <w:szCs w:val="22"/>
        </w:rPr>
        <w:t>H</w:t>
      </w:r>
      <w:r w:rsidRPr="73D5B2C4" w:rsidR="3CCF16DD">
        <w:rPr>
          <w:rFonts w:ascii="Calibri" w:hAnsi="Calibri" w:eastAsia="Calibri" w:cs="Calibri" w:asciiTheme="minorAscii" w:hAnsiTheme="minorAscii" w:eastAsiaTheme="minorAscii" w:cstheme="minorAscii"/>
          <w:color w:val="auto"/>
          <w:sz w:val="22"/>
          <w:szCs w:val="22"/>
        </w:rPr>
        <w:t>eery</w:t>
      </w:r>
      <w:r w:rsidRPr="73D5B2C4" w:rsidR="3CCF16DD">
        <w:rPr>
          <w:rFonts w:ascii="Calibri" w:hAnsi="Calibri" w:eastAsia="Calibri" w:cs="Calibri" w:asciiTheme="minorAscii" w:hAnsiTheme="minorAscii" w:eastAsiaTheme="minorAscii" w:cstheme="minorAscii"/>
          <w:color w:val="auto"/>
          <w:sz w:val="22"/>
          <w:szCs w:val="22"/>
        </w:rPr>
        <w:t xml:space="preserve"> </w:t>
      </w:r>
      <w:r w:rsidRPr="73D5B2C4" w:rsidR="1DEB0D29">
        <w:rPr>
          <w:rFonts w:ascii="Calibri" w:hAnsi="Calibri" w:eastAsia="Calibri" w:cs="Calibri" w:asciiTheme="minorAscii" w:hAnsiTheme="minorAscii" w:eastAsiaTheme="minorAscii" w:cstheme="minorAscii"/>
          <w:color w:val="auto"/>
          <w:sz w:val="22"/>
          <w:szCs w:val="22"/>
        </w:rPr>
        <w:t xml:space="preserve">and </w:t>
      </w:r>
      <w:r w:rsidRPr="73D5B2C4" w:rsidR="3CCF16DD">
        <w:rPr>
          <w:rFonts w:ascii="Calibri" w:hAnsi="Calibri" w:eastAsia="Calibri" w:cs="Calibri" w:asciiTheme="minorAscii" w:hAnsiTheme="minorAscii" w:eastAsiaTheme="minorAscii" w:cstheme="minorAscii"/>
          <w:color w:val="auto"/>
          <w:sz w:val="22"/>
          <w:szCs w:val="22"/>
        </w:rPr>
        <w:t>Noon, 2017</w:t>
      </w:r>
      <w:r w:rsidRPr="73D5B2C4" w:rsidR="1C380E5F">
        <w:rPr>
          <w:rFonts w:ascii="Calibri" w:hAnsi="Calibri" w:eastAsia="Calibri" w:cs="Calibri" w:asciiTheme="minorAscii" w:hAnsiTheme="minorAscii" w:eastAsiaTheme="minorAscii" w:cstheme="minorAscii"/>
          <w:color w:val="auto"/>
          <w:sz w:val="22"/>
          <w:szCs w:val="22"/>
        </w:rPr>
        <w:t xml:space="preserve">). </w:t>
      </w:r>
      <w:r w:rsidRPr="73D5B2C4" w:rsidR="44255C7D">
        <w:rPr>
          <w:rFonts w:ascii="Calibri" w:hAnsi="Calibri" w:eastAsia="Calibri" w:cs="Calibri" w:asciiTheme="minorAscii" w:hAnsiTheme="minorAscii" w:eastAsiaTheme="minorAscii" w:cstheme="minorAscii"/>
          <w:color w:val="auto"/>
          <w:sz w:val="22"/>
          <w:szCs w:val="22"/>
        </w:rPr>
        <w:t>Further, e</w:t>
      </w:r>
      <w:r w:rsidRPr="73D5B2C4" w:rsidR="1C380E5F">
        <w:rPr>
          <w:rFonts w:ascii="Calibri" w:hAnsi="Calibri" w:eastAsia="Calibri" w:cs="Calibri" w:asciiTheme="minorAscii" w:hAnsiTheme="minorAscii" w:eastAsiaTheme="minorAscii" w:cstheme="minorAscii"/>
          <w:color w:val="auto"/>
          <w:sz w:val="22"/>
          <w:szCs w:val="22"/>
        </w:rPr>
        <w:t xml:space="preserve">mployee’s right to not join a union is protected by law </w:t>
      </w:r>
      <w:r w:rsidRPr="73D5B2C4" w:rsidR="08D3D598">
        <w:rPr>
          <w:rFonts w:ascii="Calibri" w:hAnsi="Calibri" w:eastAsia="Calibri" w:cs="Calibri" w:asciiTheme="minorAscii" w:hAnsiTheme="minorAscii" w:eastAsiaTheme="minorAscii" w:cstheme="minorAscii"/>
          <w:color w:val="auto"/>
          <w:sz w:val="22"/>
          <w:szCs w:val="22"/>
        </w:rPr>
        <w:t xml:space="preserve">too </w:t>
      </w:r>
      <w:r w:rsidRPr="73D5B2C4" w:rsidR="1C380E5F">
        <w:rPr>
          <w:rFonts w:ascii="Calibri" w:hAnsi="Calibri" w:eastAsia="Calibri" w:cs="Calibri" w:asciiTheme="minorAscii" w:hAnsiTheme="minorAscii" w:eastAsiaTheme="minorAscii" w:cstheme="minorAscii"/>
          <w:color w:val="auto"/>
          <w:sz w:val="22"/>
          <w:szCs w:val="22"/>
        </w:rPr>
        <w:t>(</w:t>
      </w:r>
      <w:r w:rsidRPr="73D5B2C4" w:rsidR="5C18E5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Taylor </w:t>
      </w:r>
      <w:r w:rsidRPr="73D5B2C4" w:rsidR="0A2547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73D5B2C4" w:rsidR="5C18E5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Woodhams, 2022). </w:t>
      </w:r>
    </w:p>
    <w:p w:rsidR="31897B33" w:rsidP="73D5B2C4" w:rsidRDefault="31897B33" w14:paraId="1E5E9459" w14:textId="69B9E16E">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5B2C4" w:rsidR="7CDC45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73D5B2C4" w:rsidR="7CDC45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aylor and Woodhams </w:t>
      </w:r>
      <w:r w:rsidRPr="73D5B2C4" w:rsidR="1963C7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(2022) </w:t>
      </w:r>
      <w:r w:rsidRPr="73D5B2C4" w:rsidR="7CDC45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w:t>
      </w:r>
      <w:r w:rsidRPr="73D5B2C4" w:rsidR="5DE154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ate some </w:t>
      </w:r>
      <w:r w:rsidRPr="73D5B2C4" w:rsidR="7CDC45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ways in which these protections are achieved</w:t>
      </w:r>
      <w:r w:rsidRPr="73D5B2C4" w:rsidR="0EA3D7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unlawful to dismiss </w:t>
      </w:r>
      <w:r w:rsidRPr="73D5B2C4" w:rsidR="12BAD5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employees</w:t>
      </w:r>
      <w:r w:rsidRPr="73D5B2C4" w:rsidR="0EA3D7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affiliated with unions, whether they take part in union activities or not,</w:t>
      </w:r>
      <w:r w:rsidRPr="73D5B2C4" w:rsidR="098262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also unlawfu</w:t>
      </w:r>
      <w:r w:rsidRPr="73D5B2C4" w:rsidR="1C6BB1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 during the recruitment process to discriminate against or blacklist union members. </w:t>
      </w:r>
      <w:r w:rsidRPr="73D5B2C4" w:rsidR="1153A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Collective </w:t>
      </w:r>
      <w:r w:rsidRPr="73D5B2C4" w:rsidR="40A82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employ</w:t>
      </w:r>
      <w:r w:rsidRPr="73D5B2C4" w:rsidR="40A82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ment</w:t>
      </w:r>
      <w:r w:rsidRPr="73D5B2C4" w:rsidR="1153A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law also means that different regulations apply when </w:t>
      </w:r>
      <w:r w:rsidRPr="73D5B2C4" w:rsidR="5E7137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members</w:t>
      </w:r>
      <w:r w:rsidRPr="73D5B2C4" w:rsidR="1153A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engage in any </w:t>
      </w:r>
      <w:r w:rsidRPr="73D5B2C4" w:rsidR="2FC70E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kind</w:t>
      </w:r>
      <w:r w:rsidRPr="73D5B2C4" w:rsidR="1153A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industrial actions</w:t>
      </w:r>
      <w:r w:rsidRPr="73D5B2C4" w:rsidR="1153A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351AB1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e.g.,</w:t>
      </w:r>
      <w:r w:rsidRPr="73D5B2C4" w:rsidR="1153A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strikes. </w:t>
      </w:r>
      <w:r w:rsidRPr="73D5B2C4" w:rsidR="412335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Those employees can lose pay when </w:t>
      </w:r>
      <w:r w:rsidRPr="73D5B2C4" w:rsidR="54D88A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contractual</w:t>
      </w:r>
      <w:r w:rsidRPr="73D5B2C4" w:rsidR="412335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duties are not </w:t>
      </w:r>
      <w:r w:rsidRPr="73D5B2C4" w:rsidR="07B89A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fulfilled and face the possibility of being </w:t>
      </w:r>
      <w:r w:rsidRPr="73D5B2C4" w:rsidR="412335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dismissed in cases of </w:t>
      </w:r>
      <w:r w:rsidRPr="73D5B2C4" w:rsidR="709973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unofficial</w:t>
      </w:r>
      <w:r w:rsidRPr="73D5B2C4" w:rsidR="412335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6C3D48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industrial</w:t>
      </w:r>
      <w:r w:rsidRPr="73D5B2C4" w:rsidR="4A693E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action</w:t>
      </w:r>
      <w:r w:rsidRPr="73D5B2C4" w:rsidR="4FD335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w:t>
      </w:r>
      <w:r w:rsidRPr="73D5B2C4" w:rsidR="4A693E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 cases of official action, dismissal is potentially possible after 12 weeks of action</w:t>
      </w:r>
      <w:r w:rsidRPr="73D5B2C4" w:rsidR="52105C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1897B33" w:rsidP="73D5B2C4" w:rsidRDefault="31897B33" w14:paraId="61A22AD5" w14:textId="505F7E98">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5B2C4" w:rsidR="52105C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long </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union </w:t>
      </w:r>
      <w:r w:rsidRPr="73D5B2C4" w:rsidR="5901F4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members</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abide by strict rules</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gardin</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nforming the employers </w:t>
      </w:r>
      <w:r w:rsidRPr="73D5B2C4" w:rsidR="4D1FE3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 striking individuals,</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fair balloting</w:t>
      </w:r>
      <w:r w:rsidRPr="73D5B2C4" w:rsidR="25FF4F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implementing a </w:t>
      </w:r>
      <w:r w:rsidRPr="73D5B2C4" w:rsidR="069D0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7-day</w:t>
      </w:r>
      <w:r w:rsidRPr="73D5B2C4" w:rsidR="25FF4F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cooling period, all unions are “immune from prosecution in tort” and can never be sued for damages.</w:t>
      </w:r>
      <w:r w:rsidRPr="73D5B2C4" w:rsidR="2E5B0F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4A693E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(Taylor </w:t>
      </w:r>
      <w:r w:rsidRPr="73D5B2C4" w:rsidR="1F5655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73D5B2C4" w:rsidR="3550CF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4A693E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Woodhams, 2022).</w:t>
      </w:r>
      <w:r w:rsidRPr="73D5B2C4" w:rsidR="330430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Unions are also, by law, have the right to be informed of certain decisions and</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right to</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presen</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embers in disciplinary and </w:t>
      </w:r>
      <w:r w:rsidRPr="73D5B2C4" w:rsidR="1341C7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grievance</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7D80F1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procedures</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(Taylor </w:t>
      </w:r>
      <w:r w:rsidRPr="73D5B2C4" w:rsidR="500A1E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Woodhams</w:t>
      </w:r>
      <w:r w:rsidRPr="73D5B2C4" w:rsidR="1A9F88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2022</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3D5B2C4" w:rsidR="74CBCD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3D5B2C4" w:rsidP="73D5B2C4" w:rsidRDefault="73D5B2C4" w14:paraId="5787138D" w14:textId="308C3845">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1C61372" w:rsidP="73D5B2C4" w:rsidRDefault="41C61372" w14:paraId="261A7DCA" w14:textId="7600D5D4">
      <w:pPr>
        <w:pStyle w:val="Normal"/>
        <w:spacing w:line="360" w:lineRule="auto"/>
        <w:jc w:val="left"/>
        <w:rPr>
          <w:color w:val="auto"/>
        </w:rPr>
      </w:pPr>
    </w:p>
    <w:p w:rsidR="16A05C0D" w:rsidP="73D5B2C4" w:rsidRDefault="16A05C0D" w14:paraId="758E3C3F" w14:textId="4CD8C9CB">
      <w:pPr>
        <w:spacing w:line="360" w:lineRule="auto"/>
        <w:jc w:val="left"/>
        <w:rPr>
          <w:rFonts w:ascii="Calibri" w:hAnsi="Calibri" w:eastAsia="Calibri" w:cs="Calibri"/>
          <w:b w:val="1"/>
          <w:bCs w:val="1"/>
          <w:color w:val="auto"/>
          <w:sz w:val="22"/>
          <w:szCs w:val="22"/>
        </w:rPr>
      </w:pPr>
      <w:r w:rsidRPr="73D5B2C4" w:rsidR="503D3202">
        <w:rPr>
          <w:rFonts w:ascii="Calibri" w:hAnsi="Calibri" w:eastAsia="Calibri" w:cs="Calibri"/>
          <w:b w:val="1"/>
          <w:bCs w:val="1"/>
          <w:color w:val="auto"/>
          <w:sz w:val="22"/>
          <w:szCs w:val="22"/>
        </w:rPr>
        <w:t xml:space="preserve">10. Compare the types of employee bodies, </w:t>
      </w:r>
      <w:r w:rsidRPr="73D5B2C4" w:rsidR="503D3202">
        <w:rPr>
          <w:rFonts w:ascii="Calibri" w:hAnsi="Calibri" w:eastAsia="Calibri" w:cs="Calibri"/>
          <w:b w:val="1"/>
          <w:bCs w:val="1"/>
          <w:color w:val="auto"/>
          <w:sz w:val="22"/>
          <w:szCs w:val="22"/>
        </w:rPr>
        <w:t>union</w:t>
      </w:r>
      <w:r w:rsidRPr="73D5B2C4" w:rsidR="503D3202">
        <w:rPr>
          <w:rFonts w:ascii="Calibri" w:hAnsi="Calibri" w:eastAsia="Calibri" w:cs="Calibri"/>
          <w:b w:val="1"/>
          <w:bCs w:val="1"/>
          <w:color w:val="auto"/>
          <w:sz w:val="22"/>
          <w:szCs w:val="22"/>
        </w:rPr>
        <w:t xml:space="preserve"> and non-union forms of employee representation. (AC 4.2)</w:t>
      </w:r>
    </w:p>
    <w:p w:rsidR="31897B33" w:rsidP="73D5B2C4" w:rsidRDefault="31897B33" w14:paraId="6E5941D1" w14:textId="23D90EA1">
      <w:pPr>
        <w:pStyle w:val="Normal"/>
        <w:spacing w:line="360" w:lineRule="auto"/>
        <w:ind/>
        <w:jc w:val="left"/>
        <w:rPr>
          <w:rFonts w:ascii="Calibri" w:hAnsi="Calibri" w:eastAsia="Calibri" w:cs="Calibri"/>
          <w:color w:val="auto"/>
          <w:sz w:val="22"/>
          <w:szCs w:val="22"/>
        </w:rPr>
      </w:pPr>
      <w:r w:rsidRPr="73D5B2C4" w:rsidR="16F256CA">
        <w:rPr>
          <w:rFonts w:ascii="Calibri" w:hAnsi="Calibri" w:eastAsia="Calibri" w:cs="Calibri"/>
          <w:color w:val="auto"/>
          <w:sz w:val="22"/>
          <w:szCs w:val="22"/>
        </w:rPr>
        <w:t>Organisations known as trade unions typically have workers or employees as members. They engage in negotiations about working conditions to defend and advance the interests of their members</w:t>
      </w:r>
      <w:r w:rsidRPr="73D5B2C4" w:rsidR="37CD12C4">
        <w:rPr>
          <w:rFonts w:ascii="Calibri" w:hAnsi="Calibri" w:eastAsia="Calibri" w:cs="Calibri"/>
          <w:color w:val="auto"/>
          <w:sz w:val="22"/>
          <w:szCs w:val="22"/>
        </w:rPr>
        <w:t xml:space="preserve"> (</w:t>
      </w:r>
      <w:r w:rsidRPr="73D5B2C4" w:rsidR="37CD12C4">
        <w:rPr>
          <w:rFonts w:ascii="Calibri" w:hAnsi="Calibri" w:eastAsia="Calibri" w:cs="Calibri"/>
          <w:color w:val="auto"/>
          <w:sz w:val="22"/>
          <w:szCs w:val="22"/>
        </w:rPr>
        <w:t>Suff</w:t>
      </w:r>
      <w:r w:rsidRPr="73D5B2C4" w:rsidR="37CD12C4">
        <w:rPr>
          <w:rFonts w:ascii="Calibri" w:hAnsi="Calibri" w:eastAsia="Calibri" w:cs="Calibri"/>
          <w:color w:val="auto"/>
          <w:sz w:val="22"/>
          <w:szCs w:val="22"/>
        </w:rPr>
        <w:t>, 2022)</w:t>
      </w:r>
      <w:r w:rsidRPr="73D5B2C4" w:rsidR="4AF38CAD">
        <w:rPr>
          <w:rFonts w:ascii="Calibri" w:hAnsi="Calibri" w:eastAsia="Calibri" w:cs="Calibri"/>
          <w:color w:val="auto"/>
          <w:sz w:val="22"/>
          <w:szCs w:val="22"/>
        </w:rPr>
        <w:t>.</w:t>
      </w:r>
    </w:p>
    <w:p w:rsidR="31897B33" w:rsidP="73D5B2C4" w:rsidRDefault="31897B33" w14:paraId="2ECF103F" w14:textId="05EA1D85">
      <w:pPr>
        <w:pStyle w:val="Normal"/>
        <w:spacing w:line="360" w:lineRule="auto"/>
        <w:ind/>
        <w:jc w:val="left"/>
        <w:rPr>
          <w:rFonts w:ascii="Calibri" w:hAnsi="Calibri" w:eastAsia="Calibri" w:cs="Calibri"/>
          <w:noProof w:val="0"/>
          <w:color w:val="auto"/>
          <w:sz w:val="22"/>
          <w:szCs w:val="22"/>
          <w:lang w:val="en-GB"/>
        </w:rPr>
      </w:pPr>
      <w:r w:rsidRPr="73D5B2C4" w:rsidR="4AF38CAD">
        <w:rPr>
          <w:rFonts w:ascii="Calibri" w:hAnsi="Calibri" w:eastAsia="Calibri" w:cs="Calibri"/>
          <w:color w:val="auto"/>
          <w:sz w:val="22"/>
          <w:szCs w:val="22"/>
        </w:rPr>
        <w:t xml:space="preserve">In non-unionised organisations, the terms and conditions of employment </w:t>
      </w:r>
      <w:r w:rsidRPr="73D5B2C4" w:rsidR="7B3B4616">
        <w:rPr>
          <w:rFonts w:ascii="Calibri" w:hAnsi="Calibri" w:eastAsia="Calibri" w:cs="Calibri"/>
          <w:color w:val="auto"/>
          <w:sz w:val="22"/>
          <w:szCs w:val="22"/>
        </w:rPr>
        <w:t xml:space="preserve">is </w:t>
      </w:r>
      <w:r w:rsidRPr="73D5B2C4" w:rsidR="4AF38CAD">
        <w:rPr>
          <w:rFonts w:ascii="Calibri" w:hAnsi="Calibri" w:eastAsia="Calibri" w:cs="Calibri"/>
          <w:color w:val="auto"/>
          <w:sz w:val="22"/>
          <w:szCs w:val="22"/>
        </w:rPr>
        <w:t>negotiated in the framework of individual contracts</w:t>
      </w:r>
      <w:r w:rsidRPr="73D5B2C4" w:rsidR="4335F640">
        <w:rPr>
          <w:rFonts w:ascii="Calibri" w:hAnsi="Calibri" w:eastAsia="Calibri" w:cs="Calibri"/>
          <w:color w:val="auto"/>
          <w:sz w:val="22"/>
          <w:szCs w:val="22"/>
        </w:rPr>
        <w:t xml:space="preserve"> and through avenues such as employee forums</w:t>
      </w:r>
      <w:r w:rsidRPr="73D5B2C4" w:rsidR="4AF38CAD">
        <w:rPr>
          <w:rFonts w:ascii="Calibri" w:hAnsi="Calibri" w:eastAsia="Calibri" w:cs="Calibri"/>
          <w:color w:val="auto"/>
          <w:sz w:val="22"/>
          <w:szCs w:val="22"/>
        </w:rPr>
        <w:t xml:space="preserve">. Employers </w:t>
      </w:r>
      <w:r w:rsidRPr="73D5B2C4" w:rsidR="4AF38CAD">
        <w:rPr>
          <w:rFonts w:ascii="Calibri" w:hAnsi="Calibri" w:eastAsia="Calibri" w:cs="Calibri"/>
          <w:color w:val="auto"/>
          <w:sz w:val="22"/>
          <w:szCs w:val="22"/>
        </w:rPr>
        <w:t>retain</w:t>
      </w:r>
      <w:r w:rsidRPr="73D5B2C4" w:rsidR="4AF38CAD">
        <w:rPr>
          <w:rFonts w:ascii="Calibri" w:hAnsi="Calibri" w:eastAsia="Calibri" w:cs="Calibri"/>
          <w:color w:val="auto"/>
          <w:sz w:val="22"/>
          <w:szCs w:val="22"/>
        </w:rPr>
        <w:t xml:space="preserve"> a significant amount of power to develop guidance and expectations about work such as hours, salaries and working schedules</w:t>
      </w:r>
      <w:r w:rsidRPr="73D5B2C4" w:rsidR="125D46F8">
        <w:rPr>
          <w:rFonts w:ascii="Calibri" w:hAnsi="Calibri" w:eastAsia="Calibri" w:cs="Calibri"/>
          <w:color w:val="auto"/>
          <w:sz w:val="22"/>
          <w:szCs w:val="22"/>
        </w:rPr>
        <w:t xml:space="preserve"> </w:t>
      </w:r>
      <w:r w:rsidRPr="73D5B2C4" w:rsidR="16F256CA">
        <w:rPr>
          <w:rFonts w:ascii="Calibri" w:hAnsi="Calibri" w:eastAsia="Calibri" w:cs="Calibri"/>
          <w:noProof w:val="0"/>
          <w:color w:val="auto"/>
          <w:sz w:val="22"/>
          <w:szCs w:val="22"/>
          <w:lang w:val="en-GB"/>
        </w:rPr>
        <w:t>(</w:t>
      </w:r>
      <w:r w:rsidRPr="73D5B2C4" w:rsidR="16F256CA">
        <w:rPr>
          <w:rFonts w:ascii="Calibri" w:hAnsi="Calibri" w:eastAsia="Calibri" w:cs="Calibri"/>
          <w:i w:val="1"/>
          <w:iCs w:val="1"/>
          <w:noProof w:val="0"/>
          <w:color w:val="auto"/>
          <w:sz w:val="22"/>
          <w:szCs w:val="22"/>
          <w:lang w:val="en-GB"/>
        </w:rPr>
        <w:t xml:space="preserve">Union job vs. </w:t>
      </w:r>
      <w:r w:rsidRPr="73D5B2C4" w:rsidR="16F256CA">
        <w:rPr>
          <w:rFonts w:ascii="Calibri" w:hAnsi="Calibri" w:eastAsia="Calibri" w:cs="Calibri"/>
          <w:i w:val="1"/>
          <w:iCs w:val="1"/>
          <w:noProof w:val="0"/>
          <w:color w:val="auto"/>
          <w:sz w:val="22"/>
          <w:szCs w:val="22"/>
          <w:lang w:val="en-GB"/>
        </w:rPr>
        <w:t>nonunion</w:t>
      </w:r>
      <w:r w:rsidRPr="73D5B2C4" w:rsidR="16F256CA">
        <w:rPr>
          <w:rFonts w:ascii="Calibri" w:hAnsi="Calibri" w:eastAsia="Calibri" w:cs="Calibri"/>
          <w:i w:val="1"/>
          <w:iCs w:val="1"/>
          <w:noProof w:val="0"/>
          <w:color w:val="auto"/>
          <w:sz w:val="22"/>
          <w:szCs w:val="22"/>
          <w:lang w:val="en-GB"/>
        </w:rPr>
        <w:t xml:space="preserve"> job: Definitions and differences - indeed</w:t>
      </w:r>
      <w:r w:rsidRPr="73D5B2C4" w:rsidR="16F256CA">
        <w:rPr>
          <w:rFonts w:ascii="Calibri" w:hAnsi="Calibri" w:eastAsia="Calibri" w:cs="Calibri"/>
          <w:noProof w:val="0"/>
          <w:color w:val="auto"/>
          <w:sz w:val="22"/>
          <w:szCs w:val="22"/>
          <w:lang w:val="en-GB"/>
        </w:rPr>
        <w:t xml:space="preserve"> 2022)</w:t>
      </w:r>
      <w:r w:rsidRPr="73D5B2C4" w:rsidR="7936ABB4">
        <w:rPr>
          <w:rFonts w:ascii="Calibri" w:hAnsi="Calibri" w:eastAsia="Calibri" w:cs="Calibri"/>
          <w:noProof w:val="0"/>
          <w:color w:val="auto"/>
          <w:sz w:val="22"/>
          <w:szCs w:val="22"/>
          <w:lang w:val="en-GB"/>
        </w:rPr>
        <w:t xml:space="preserve">. </w:t>
      </w:r>
    </w:p>
    <w:p w:rsidR="31897B33" w:rsidP="73D5B2C4" w:rsidRDefault="31897B33" w14:paraId="34793F96" w14:textId="0D3ED72A">
      <w:pPr>
        <w:pStyle w:val="Normal"/>
        <w:spacing w:line="360" w:lineRule="auto"/>
        <w:ind/>
        <w:jc w:val="left"/>
        <w:rPr>
          <w:rFonts w:ascii="Calibri" w:hAnsi="Calibri" w:eastAsia="Calibri" w:cs="Calibri"/>
          <w:noProof w:val="0"/>
          <w:color w:val="auto"/>
          <w:sz w:val="22"/>
          <w:szCs w:val="22"/>
          <w:lang w:val="en-GB"/>
        </w:rPr>
      </w:pPr>
      <w:r w:rsidRPr="73D5B2C4" w:rsidR="2715B0D7">
        <w:rPr>
          <w:rFonts w:ascii="Calibri" w:hAnsi="Calibri" w:eastAsia="Calibri" w:cs="Calibri"/>
          <w:noProof w:val="0"/>
          <w:color w:val="auto"/>
          <w:sz w:val="22"/>
          <w:szCs w:val="22"/>
          <w:lang w:val="en-GB"/>
        </w:rPr>
        <w:t>T</w:t>
      </w:r>
      <w:r w:rsidRPr="73D5B2C4" w:rsidR="4162C266">
        <w:rPr>
          <w:rFonts w:ascii="Calibri" w:hAnsi="Calibri" w:eastAsia="Calibri" w:cs="Calibri"/>
          <w:noProof w:val="0"/>
          <w:color w:val="auto"/>
          <w:sz w:val="22"/>
          <w:szCs w:val="22"/>
          <w:lang w:val="en-GB"/>
        </w:rPr>
        <w:t>he above Indeed article (2022) states f</w:t>
      </w:r>
      <w:r w:rsidRPr="73D5B2C4" w:rsidR="28BAAABC">
        <w:rPr>
          <w:rFonts w:ascii="Calibri" w:hAnsi="Calibri" w:eastAsia="Calibri" w:cs="Calibri"/>
          <w:noProof w:val="0"/>
          <w:color w:val="auto"/>
          <w:sz w:val="22"/>
          <w:szCs w:val="22"/>
          <w:lang w:val="en-GB"/>
        </w:rPr>
        <w:t xml:space="preserve">or example, </w:t>
      </w:r>
      <w:r w:rsidRPr="73D5B2C4" w:rsidR="45D3CF7A">
        <w:rPr>
          <w:rFonts w:ascii="Calibri" w:hAnsi="Calibri" w:eastAsia="Calibri" w:cs="Calibri"/>
          <w:noProof w:val="0"/>
          <w:color w:val="auto"/>
          <w:sz w:val="22"/>
          <w:szCs w:val="22"/>
          <w:lang w:val="en-GB"/>
        </w:rPr>
        <w:t xml:space="preserve">when it comes to </w:t>
      </w:r>
      <w:r w:rsidRPr="73D5B2C4" w:rsidR="5BB44E38">
        <w:rPr>
          <w:rFonts w:ascii="Calibri" w:hAnsi="Calibri" w:eastAsia="Calibri" w:cs="Calibri"/>
          <w:noProof w:val="0"/>
          <w:color w:val="auto"/>
          <w:sz w:val="22"/>
          <w:szCs w:val="22"/>
          <w:lang w:val="en-GB"/>
        </w:rPr>
        <w:t>pay,</w:t>
      </w:r>
      <w:r w:rsidRPr="73D5B2C4" w:rsidR="45D3CF7A">
        <w:rPr>
          <w:rFonts w:ascii="Calibri" w:hAnsi="Calibri" w:eastAsia="Calibri" w:cs="Calibri"/>
          <w:noProof w:val="0"/>
          <w:color w:val="auto"/>
          <w:sz w:val="22"/>
          <w:szCs w:val="22"/>
          <w:lang w:val="en-GB"/>
        </w:rPr>
        <w:t xml:space="preserve"> unions use collective bargaining to </w:t>
      </w:r>
      <w:r w:rsidRPr="73D5B2C4" w:rsidR="45D3CF7A">
        <w:rPr>
          <w:rFonts w:ascii="Calibri" w:hAnsi="Calibri" w:eastAsia="Calibri" w:cs="Calibri"/>
          <w:noProof w:val="0"/>
          <w:color w:val="auto"/>
          <w:sz w:val="22"/>
          <w:szCs w:val="22"/>
          <w:lang w:val="en-GB"/>
        </w:rPr>
        <w:t>establish</w:t>
      </w:r>
      <w:r w:rsidRPr="73D5B2C4" w:rsidR="45D3CF7A">
        <w:rPr>
          <w:rFonts w:ascii="Calibri" w:hAnsi="Calibri" w:eastAsia="Calibri" w:cs="Calibri"/>
          <w:noProof w:val="0"/>
          <w:color w:val="auto"/>
          <w:sz w:val="22"/>
          <w:szCs w:val="22"/>
          <w:lang w:val="en-GB"/>
        </w:rPr>
        <w:t xml:space="preserve"> wages, often leading to higher </w:t>
      </w:r>
      <w:r w:rsidRPr="73D5B2C4" w:rsidR="4D35EDBF">
        <w:rPr>
          <w:rFonts w:ascii="Calibri" w:hAnsi="Calibri" w:eastAsia="Calibri" w:cs="Calibri"/>
          <w:noProof w:val="0"/>
          <w:color w:val="auto"/>
          <w:sz w:val="22"/>
          <w:szCs w:val="22"/>
          <w:lang w:val="en-GB"/>
        </w:rPr>
        <w:t>salaries</w:t>
      </w:r>
      <w:r w:rsidRPr="73D5B2C4" w:rsidR="1EFEDCA9">
        <w:rPr>
          <w:rFonts w:ascii="Calibri" w:hAnsi="Calibri" w:eastAsia="Calibri" w:cs="Calibri"/>
          <w:noProof w:val="0"/>
          <w:color w:val="auto"/>
          <w:sz w:val="22"/>
          <w:szCs w:val="22"/>
          <w:lang w:val="en-GB"/>
        </w:rPr>
        <w:t xml:space="preserve">. Wages, for </w:t>
      </w:r>
      <w:r w:rsidRPr="73D5B2C4" w:rsidR="2409322B">
        <w:rPr>
          <w:rFonts w:ascii="Calibri" w:hAnsi="Calibri" w:eastAsia="Calibri" w:cs="Calibri"/>
          <w:noProof w:val="0"/>
          <w:color w:val="auto"/>
          <w:sz w:val="22"/>
          <w:szCs w:val="22"/>
          <w:lang w:val="en-GB"/>
        </w:rPr>
        <w:t>non-unionised</w:t>
      </w:r>
      <w:r w:rsidRPr="73D5B2C4" w:rsidR="1EFEDCA9">
        <w:rPr>
          <w:rFonts w:ascii="Calibri" w:hAnsi="Calibri" w:eastAsia="Calibri" w:cs="Calibri"/>
          <w:noProof w:val="0"/>
          <w:color w:val="auto"/>
          <w:sz w:val="22"/>
          <w:szCs w:val="22"/>
          <w:lang w:val="en-GB"/>
        </w:rPr>
        <w:t xml:space="preserve"> organisation can be negotiated however, this</w:t>
      </w:r>
      <w:r w:rsidRPr="73D5B2C4" w:rsidR="5C123136">
        <w:rPr>
          <w:rFonts w:ascii="Calibri" w:hAnsi="Calibri" w:eastAsia="Calibri" w:cs="Calibri"/>
          <w:noProof w:val="0"/>
          <w:color w:val="auto"/>
          <w:sz w:val="22"/>
          <w:szCs w:val="22"/>
          <w:lang w:val="en-GB"/>
        </w:rPr>
        <w:t xml:space="preserve"> </w:t>
      </w:r>
      <w:r w:rsidRPr="73D5B2C4" w:rsidR="5C123136">
        <w:rPr>
          <w:rFonts w:ascii="Calibri" w:hAnsi="Calibri" w:eastAsia="Calibri" w:cs="Calibri"/>
          <w:noProof w:val="0"/>
          <w:color w:val="auto"/>
          <w:sz w:val="22"/>
          <w:szCs w:val="22"/>
          <w:lang w:val="en-GB"/>
        </w:rPr>
        <w:t>is</w:t>
      </w:r>
      <w:r w:rsidRPr="73D5B2C4" w:rsidR="1EFEDCA9">
        <w:rPr>
          <w:rFonts w:ascii="Calibri" w:hAnsi="Calibri" w:eastAsia="Calibri" w:cs="Calibri"/>
          <w:noProof w:val="0"/>
          <w:color w:val="auto"/>
          <w:sz w:val="22"/>
          <w:szCs w:val="22"/>
          <w:lang w:val="en-GB"/>
        </w:rPr>
        <w:t xml:space="preserve"> </w:t>
      </w:r>
      <w:r w:rsidRPr="73D5B2C4" w:rsidR="223DEE0A">
        <w:rPr>
          <w:rFonts w:ascii="Calibri" w:hAnsi="Calibri" w:eastAsia="Calibri" w:cs="Calibri"/>
          <w:noProof w:val="0"/>
          <w:color w:val="auto"/>
          <w:sz w:val="22"/>
          <w:szCs w:val="22"/>
          <w:lang w:val="en-GB"/>
        </w:rPr>
        <w:t>generally</w:t>
      </w:r>
      <w:r w:rsidRPr="73D5B2C4" w:rsidR="54CD033D">
        <w:rPr>
          <w:rFonts w:ascii="Calibri" w:hAnsi="Calibri" w:eastAsia="Calibri" w:cs="Calibri"/>
          <w:noProof w:val="0"/>
          <w:color w:val="auto"/>
          <w:sz w:val="22"/>
          <w:szCs w:val="22"/>
          <w:lang w:val="en-GB"/>
        </w:rPr>
        <w:t xml:space="preserve">, </w:t>
      </w:r>
      <w:r w:rsidRPr="73D5B2C4" w:rsidR="223DEE0A">
        <w:rPr>
          <w:rFonts w:ascii="Calibri" w:hAnsi="Calibri" w:eastAsia="Calibri" w:cs="Calibri"/>
          <w:noProof w:val="0"/>
          <w:color w:val="auto"/>
          <w:sz w:val="22"/>
          <w:szCs w:val="22"/>
          <w:lang w:val="en-GB"/>
        </w:rPr>
        <w:t>the</w:t>
      </w:r>
      <w:r w:rsidRPr="73D5B2C4" w:rsidR="223DEE0A">
        <w:rPr>
          <w:rFonts w:ascii="Calibri" w:hAnsi="Calibri" w:eastAsia="Calibri" w:cs="Calibri"/>
          <w:noProof w:val="0"/>
          <w:color w:val="auto"/>
          <w:sz w:val="22"/>
          <w:szCs w:val="22"/>
          <w:lang w:val="en-GB"/>
        </w:rPr>
        <w:t xml:space="preserve"> </w:t>
      </w:r>
      <w:r w:rsidRPr="73D5B2C4" w:rsidR="223DEE0A">
        <w:rPr>
          <w:rFonts w:ascii="Calibri" w:hAnsi="Calibri" w:eastAsia="Calibri" w:cs="Calibri"/>
          <w:noProof w:val="0"/>
          <w:color w:val="auto"/>
          <w:sz w:val="22"/>
          <w:szCs w:val="22"/>
          <w:lang w:val="en-GB"/>
        </w:rPr>
        <w:t>employer's</w:t>
      </w:r>
      <w:r w:rsidRPr="73D5B2C4" w:rsidR="223DEE0A">
        <w:rPr>
          <w:rFonts w:ascii="Calibri" w:hAnsi="Calibri" w:eastAsia="Calibri" w:cs="Calibri"/>
          <w:noProof w:val="0"/>
          <w:color w:val="auto"/>
          <w:sz w:val="22"/>
          <w:szCs w:val="22"/>
          <w:lang w:val="en-GB"/>
        </w:rPr>
        <w:t xml:space="preserve"> decision</w:t>
      </w:r>
      <w:r w:rsidRPr="73D5B2C4" w:rsidR="1EFEDCA9">
        <w:rPr>
          <w:rFonts w:ascii="Calibri" w:hAnsi="Calibri" w:eastAsia="Calibri" w:cs="Calibri"/>
          <w:noProof w:val="0"/>
          <w:color w:val="auto"/>
          <w:sz w:val="22"/>
          <w:szCs w:val="22"/>
          <w:lang w:val="en-GB"/>
        </w:rPr>
        <w:t>.</w:t>
      </w:r>
      <w:r w:rsidRPr="73D5B2C4" w:rsidR="21CCBACF">
        <w:rPr>
          <w:rFonts w:ascii="Calibri" w:hAnsi="Calibri" w:eastAsia="Calibri" w:cs="Calibri"/>
          <w:noProof w:val="0"/>
          <w:color w:val="auto"/>
          <w:sz w:val="22"/>
          <w:szCs w:val="22"/>
          <w:lang w:val="en-GB"/>
        </w:rPr>
        <w:t xml:space="preserve"> Another example provided is, job security, which is higher in unionised workplaces</w:t>
      </w:r>
      <w:r w:rsidRPr="73D5B2C4" w:rsidR="21D2C4D6">
        <w:rPr>
          <w:rFonts w:ascii="Calibri" w:hAnsi="Calibri" w:eastAsia="Calibri" w:cs="Calibri"/>
          <w:noProof w:val="0"/>
          <w:color w:val="auto"/>
          <w:sz w:val="22"/>
          <w:szCs w:val="22"/>
          <w:lang w:val="en-GB"/>
        </w:rPr>
        <w:t xml:space="preserve"> as </w:t>
      </w:r>
      <w:r w:rsidRPr="73D5B2C4" w:rsidR="2FD2F655">
        <w:rPr>
          <w:rFonts w:ascii="Calibri" w:hAnsi="Calibri" w:eastAsia="Calibri" w:cs="Calibri"/>
          <w:noProof w:val="0"/>
          <w:color w:val="auto"/>
          <w:sz w:val="22"/>
          <w:szCs w:val="22"/>
          <w:lang w:val="en-GB"/>
        </w:rPr>
        <w:t>extra</w:t>
      </w:r>
      <w:r w:rsidRPr="73D5B2C4" w:rsidR="21D2C4D6">
        <w:rPr>
          <w:rFonts w:ascii="Calibri" w:hAnsi="Calibri" w:eastAsia="Calibri" w:cs="Calibri"/>
          <w:noProof w:val="0"/>
          <w:color w:val="auto"/>
          <w:sz w:val="22"/>
          <w:szCs w:val="22"/>
          <w:lang w:val="en-GB"/>
        </w:rPr>
        <w:t xml:space="preserve"> </w:t>
      </w:r>
      <w:r w:rsidRPr="73D5B2C4" w:rsidR="475F8393">
        <w:rPr>
          <w:rFonts w:ascii="Calibri" w:hAnsi="Calibri" w:eastAsia="Calibri" w:cs="Calibri"/>
          <w:noProof w:val="0"/>
          <w:color w:val="auto"/>
          <w:sz w:val="22"/>
          <w:szCs w:val="22"/>
          <w:lang w:val="en-GB"/>
        </w:rPr>
        <w:t>measures</w:t>
      </w:r>
      <w:r w:rsidRPr="73D5B2C4" w:rsidR="21D2C4D6">
        <w:rPr>
          <w:rFonts w:ascii="Calibri" w:hAnsi="Calibri" w:eastAsia="Calibri" w:cs="Calibri"/>
          <w:noProof w:val="0"/>
          <w:color w:val="auto"/>
          <w:sz w:val="22"/>
          <w:szCs w:val="22"/>
          <w:lang w:val="en-GB"/>
        </w:rPr>
        <w:t xml:space="preserve"> means it is harder to dismiss unionised employees compared to those who are not </w:t>
      </w:r>
      <w:r w:rsidRPr="73D5B2C4" w:rsidR="6DAC2157">
        <w:rPr>
          <w:rFonts w:ascii="Calibri" w:hAnsi="Calibri" w:eastAsia="Calibri" w:cs="Calibri"/>
          <w:noProof w:val="0"/>
          <w:color w:val="auto"/>
          <w:sz w:val="22"/>
          <w:szCs w:val="22"/>
          <w:lang w:val="en-GB"/>
        </w:rPr>
        <w:t>affiliated</w:t>
      </w:r>
      <w:r w:rsidRPr="73D5B2C4" w:rsidR="21D2C4D6">
        <w:rPr>
          <w:rFonts w:ascii="Calibri" w:hAnsi="Calibri" w:eastAsia="Calibri" w:cs="Calibri"/>
          <w:noProof w:val="0"/>
          <w:color w:val="auto"/>
          <w:sz w:val="22"/>
          <w:szCs w:val="22"/>
          <w:lang w:val="en-GB"/>
        </w:rPr>
        <w:t xml:space="preserve"> with a </w:t>
      </w:r>
      <w:r w:rsidRPr="73D5B2C4" w:rsidR="4C35A39B">
        <w:rPr>
          <w:rFonts w:ascii="Calibri" w:hAnsi="Calibri" w:eastAsia="Calibri" w:cs="Calibri"/>
          <w:noProof w:val="0"/>
          <w:color w:val="auto"/>
          <w:sz w:val="22"/>
          <w:szCs w:val="22"/>
          <w:lang w:val="en-GB"/>
        </w:rPr>
        <w:t>union.</w:t>
      </w:r>
      <w:r w:rsidRPr="73D5B2C4" w:rsidR="31ADC471">
        <w:rPr>
          <w:rFonts w:ascii="Calibri" w:hAnsi="Calibri" w:eastAsia="Calibri" w:cs="Calibri"/>
          <w:noProof w:val="0"/>
          <w:color w:val="auto"/>
          <w:sz w:val="22"/>
          <w:szCs w:val="22"/>
          <w:lang w:val="en-GB"/>
        </w:rPr>
        <w:t xml:space="preserve"> (</w:t>
      </w:r>
      <w:r w:rsidRPr="73D5B2C4" w:rsidR="31ADC471">
        <w:rPr>
          <w:rFonts w:ascii="Calibri" w:hAnsi="Calibri" w:eastAsia="Calibri" w:cs="Calibri"/>
          <w:i w:val="1"/>
          <w:iCs w:val="1"/>
          <w:noProof w:val="0"/>
          <w:color w:val="auto"/>
          <w:sz w:val="22"/>
          <w:szCs w:val="22"/>
          <w:lang w:val="en-GB"/>
        </w:rPr>
        <w:t xml:space="preserve">Union job vs. </w:t>
      </w:r>
      <w:r w:rsidRPr="73D5B2C4" w:rsidR="31ADC471">
        <w:rPr>
          <w:rFonts w:ascii="Calibri" w:hAnsi="Calibri" w:eastAsia="Calibri" w:cs="Calibri"/>
          <w:i w:val="1"/>
          <w:iCs w:val="1"/>
          <w:noProof w:val="0"/>
          <w:color w:val="auto"/>
          <w:sz w:val="22"/>
          <w:szCs w:val="22"/>
          <w:lang w:val="en-GB"/>
        </w:rPr>
        <w:t>nonunion</w:t>
      </w:r>
      <w:r w:rsidRPr="73D5B2C4" w:rsidR="31ADC471">
        <w:rPr>
          <w:rFonts w:ascii="Calibri" w:hAnsi="Calibri" w:eastAsia="Calibri" w:cs="Calibri"/>
          <w:i w:val="1"/>
          <w:iCs w:val="1"/>
          <w:noProof w:val="0"/>
          <w:color w:val="auto"/>
          <w:sz w:val="22"/>
          <w:szCs w:val="22"/>
          <w:lang w:val="en-GB"/>
        </w:rPr>
        <w:t xml:space="preserve"> job: Definitions and differences - indeed</w:t>
      </w:r>
      <w:r w:rsidRPr="73D5B2C4" w:rsidR="31ADC471">
        <w:rPr>
          <w:rFonts w:ascii="Calibri" w:hAnsi="Calibri" w:eastAsia="Calibri" w:cs="Calibri"/>
          <w:noProof w:val="0"/>
          <w:color w:val="auto"/>
          <w:sz w:val="22"/>
          <w:szCs w:val="22"/>
          <w:lang w:val="en-GB"/>
        </w:rPr>
        <w:t xml:space="preserve"> 2022). </w:t>
      </w:r>
    </w:p>
    <w:p w:rsidR="31897B33" w:rsidP="73D5B2C4" w:rsidRDefault="31897B33" w14:paraId="729EEED6" w14:textId="57016C4E">
      <w:pPr>
        <w:pStyle w:val="Normal"/>
        <w:spacing w:line="360" w:lineRule="auto"/>
        <w:ind/>
        <w:jc w:val="left"/>
        <w:rPr>
          <w:rFonts w:ascii="Calibri" w:hAnsi="Calibri" w:eastAsia="Calibri" w:cs="Calibri"/>
          <w:b w:val="1"/>
          <w:bCs w:val="1"/>
          <w:color w:val="auto"/>
          <w:sz w:val="22"/>
          <w:szCs w:val="22"/>
        </w:rPr>
      </w:pPr>
      <w:r w:rsidRPr="73D5B2C4" w:rsidR="4ACBB753">
        <w:rPr>
          <w:rFonts w:ascii="Calibri" w:hAnsi="Calibri" w:eastAsia="Calibri" w:cs="Calibri"/>
          <w:noProof w:val="0"/>
          <w:color w:val="auto"/>
          <w:sz w:val="22"/>
          <w:szCs w:val="22"/>
          <w:lang w:val="en-GB"/>
        </w:rPr>
        <w:t xml:space="preserve">Union representation is viewed as beneficial as </w:t>
      </w:r>
      <w:r w:rsidRPr="73D5B2C4" w:rsidR="09A95418">
        <w:rPr>
          <w:rFonts w:ascii="Calibri" w:hAnsi="Calibri" w:eastAsia="Calibri" w:cs="Calibri"/>
          <w:noProof w:val="0"/>
          <w:color w:val="auto"/>
          <w:sz w:val="22"/>
          <w:szCs w:val="22"/>
          <w:lang w:val="en-GB"/>
        </w:rPr>
        <w:t>employees have someone to confide in that ha</w:t>
      </w:r>
      <w:r w:rsidRPr="73D5B2C4" w:rsidR="369D7FAF">
        <w:rPr>
          <w:rFonts w:ascii="Calibri" w:hAnsi="Calibri" w:eastAsia="Calibri" w:cs="Calibri"/>
          <w:noProof w:val="0"/>
          <w:color w:val="auto"/>
          <w:sz w:val="22"/>
          <w:szCs w:val="22"/>
          <w:lang w:val="en-GB"/>
        </w:rPr>
        <w:t>s</w:t>
      </w:r>
      <w:r w:rsidRPr="73D5B2C4" w:rsidR="09A95418">
        <w:rPr>
          <w:rFonts w:ascii="Calibri" w:hAnsi="Calibri" w:eastAsia="Calibri" w:cs="Calibri"/>
          <w:noProof w:val="0"/>
          <w:color w:val="auto"/>
          <w:sz w:val="22"/>
          <w:szCs w:val="22"/>
          <w:lang w:val="en-GB"/>
        </w:rPr>
        <w:t xml:space="preserve"> an obligation to help and support. While,</w:t>
      </w:r>
      <w:r w:rsidRPr="73D5B2C4" w:rsidR="78148A2E">
        <w:rPr>
          <w:rFonts w:ascii="Calibri" w:hAnsi="Calibri" w:eastAsia="Calibri" w:cs="Calibri"/>
          <w:noProof w:val="0"/>
          <w:color w:val="auto"/>
          <w:sz w:val="22"/>
          <w:szCs w:val="22"/>
          <w:lang w:val="en-GB"/>
        </w:rPr>
        <w:t xml:space="preserve"> in </w:t>
      </w:r>
      <w:r w:rsidRPr="73D5B2C4" w:rsidR="779BDCCE">
        <w:rPr>
          <w:rFonts w:ascii="Calibri" w:hAnsi="Calibri" w:eastAsia="Calibri" w:cs="Calibri"/>
          <w:noProof w:val="0"/>
          <w:color w:val="auto"/>
          <w:sz w:val="22"/>
          <w:szCs w:val="22"/>
          <w:lang w:val="en-GB"/>
        </w:rPr>
        <w:t>non-union</w:t>
      </w:r>
      <w:r w:rsidRPr="73D5B2C4" w:rsidR="78148A2E">
        <w:rPr>
          <w:rFonts w:ascii="Calibri" w:hAnsi="Calibri" w:eastAsia="Calibri" w:cs="Calibri"/>
          <w:noProof w:val="0"/>
          <w:color w:val="auto"/>
          <w:sz w:val="22"/>
          <w:szCs w:val="22"/>
          <w:lang w:val="en-GB"/>
        </w:rPr>
        <w:t xml:space="preserve"> workplaces HR managers resolve these issues, however</w:t>
      </w:r>
      <w:r w:rsidRPr="73D5B2C4" w:rsidR="58742513">
        <w:rPr>
          <w:rFonts w:ascii="Calibri" w:hAnsi="Calibri" w:eastAsia="Calibri" w:cs="Calibri"/>
          <w:noProof w:val="0"/>
          <w:color w:val="auto"/>
          <w:sz w:val="22"/>
          <w:szCs w:val="22"/>
          <w:lang w:val="en-GB"/>
        </w:rPr>
        <w:t xml:space="preserve">, </w:t>
      </w:r>
      <w:r w:rsidRPr="73D5B2C4" w:rsidR="78148A2E">
        <w:rPr>
          <w:rFonts w:ascii="Calibri" w:hAnsi="Calibri" w:eastAsia="Calibri" w:cs="Calibri"/>
          <w:noProof w:val="0"/>
          <w:color w:val="auto"/>
          <w:sz w:val="22"/>
          <w:szCs w:val="22"/>
          <w:lang w:val="en-GB"/>
        </w:rPr>
        <w:t xml:space="preserve">they </w:t>
      </w:r>
      <w:r w:rsidRPr="73D5B2C4" w:rsidR="03177EE1">
        <w:rPr>
          <w:rFonts w:ascii="Calibri" w:hAnsi="Calibri" w:eastAsia="Calibri" w:cs="Calibri"/>
          <w:noProof w:val="0"/>
          <w:color w:val="auto"/>
          <w:sz w:val="22"/>
          <w:szCs w:val="22"/>
          <w:lang w:val="en-GB"/>
        </w:rPr>
        <w:t>do not</w:t>
      </w:r>
      <w:r w:rsidRPr="73D5B2C4" w:rsidR="3F6F95EA">
        <w:rPr>
          <w:rFonts w:ascii="Calibri" w:hAnsi="Calibri" w:eastAsia="Calibri" w:cs="Calibri"/>
          <w:noProof w:val="0"/>
          <w:color w:val="auto"/>
          <w:sz w:val="22"/>
          <w:szCs w:val="22"/>
          <w:lang w:val="en-GB"/>
        </w:rPr>
        <w:t xml:space="preserve"> work for the </w:t>
      </w:r>
      <w:r w:rsidRPr="73D5B2C4" w:rsidR="6F565BC2">
        <w:rPr>
          <w:rFonts w:ascii="Calibri" w:hAnsi="Calibri" w:eastAsia="Calibri" w:cs="Calibri"/>
          <w:noProof w:val="0"/>
          <w:color w:val="auto"/>
          <w:sz w:val="22"/>
          <w:szCs w:val="22"/>
          <w:lang w:val="en-GB"/>
        </w:rPr>
        <w:t>employees,</w:t>
      </w:r>
      <w:r w:rsidRPr="73D5B2C4" w:rsidR="540B2DFA">
        <w:rPr>
          <w:rFonts w:ascii="Calibri" w:hAnsi="Calibri" w:eastAsia="Calibri" w:cs="Calibri"/>
          <w:noProof w:val="0"/>
          <w:color w:val="auto"/>
          <w:sz w:val="22"/>
          <w:szCs w:val="22"/>
          <w:lang w:val="en-GB"/>
        </w:rPr>
        <w:t xml:space="preserve"> rather, the organisation,</w:t>
      </w:r>
      <w:r w:rsidRPr="73D5B2C4" w:rsidR="3F6F95EA">
        <w:rPr>
          <w:rFonts w:ascii="Calibri" w:hAnsi="Calibri" w:eastAsia="Calibri" w:cs="Calibri"/>
          <w:noProof w:val="0"/>
          <w:color w:val="auto"/>
          <w:sz w:val="22"/>
          <w:szCs w:val="22"/>
          <w:lang w:val="en-GB"/>
        </w:rPr>
        <w:t xml:space="preserve"> and this can be seen </w:t>
      </w:r>
      <w:r w:rsidRPr="73D5B2C4" w:rsidR="46B52416">
        <w:rPr>
          <w:rFonts w:ascii="Calibri" w:hAnsi="Calibri" w:eastAsia="Calibri" w:cs="Calibri"/>
          <w:noProof w:val="0"/>
          <w:color w:val="auto"/>
          <w:sz w:val="22"/>
          <w:szCs w:val="22"/>
          <w:lang w:val="en-GB"/>
        </w:rPr>
        <w:t xml:space="preserve">by some, </w:t>
      </w:r>
      <w:r w:rsidRPr="73D5B2C4" w:rsidR="3F6F95EA">
        <w:rPr>
          <w:rFonts w:ascii="Calibri" w:hAnsi="Calibri" w:eastAsia="Calibri" w:cs="Calibri"/>
          <w:noProof w:val="0"/>
          <w:color w:val="auto"/>
          <w:sz w:val="22"/>
          <w:szCs w:val="22"/>
          <w:lang w:val="en-GB"/>
        </w:rPr>
        <w:t>as a negative (</w:t>
      </w:r>
      <w:r w:rsidRPr="73D5B2C4" w:rsidR="3F6F95EA">
        <w:rPr>
          <w:rFonts w:ascii="Calibri" w:hAnsi="Calibri" w:eastAsia="Calibri" w:cs="Calibri"/>
          <w:i w:val="1"/>
          <w:iCs w:val="1"/>
          <w:noProof w:val="0"/>
          <w:color w:val="auto"/>
          <w:sz w:val="22"/>
          <w:szCs w:val="22"/>
          <w:lang w:val="en-GB"/>
        </w:rPr>
        <w:t xml:space="preserve">Union job vs. </w:t>
      </w:r>
      <w:r w:rsidRPr="73D5B2C4" w:rsidR="3F6F95EA">
        <w:rPr>
          <w:rFonts w:ascii="Calibri" w:hAnsi="Calibri" w:eastAsia="Calibri" w:cs="Calibri"/>
          <w:i w:val="1"/>
          <w:iCs w:val="1"/>
          <w:noProof w:val="0"/>
          <w:color w:val="auto"/>
          <w:sz w:val="22"/>
          <w:szCs w:val="22"/>
          <w:lang w:val="en-GB"/>
        </w:rPr>
        <w:t>nonunion</w:t>
      </w:r>
      <w:r w:rsidRPr="73D5B2C4" w:rsidR="3F6F95EA">
        <w:rPr>
          <w:rFonts w:ascii="Calibri" w:hAnsi="Calibri" w:eastAsia="Calibri" w:cs="Calibri"/>
          <w:i w:val="1"/>
          <w:iCs w:val="1"/>
          <w:noProof w:val="0"/>
          <w:color w:val="auto"/>
          <w:sz w:val="22"/>
          <w:szCs w:val="22"/>
          <w:lang w:val="en-GB"/>
        </w:rPr>
        <w:t xml:space="preserve"> job: Definitions and differences - indeed</w:t>
      </w:r>
      <w:r w:rsidRPr="73D5B2C4" w:rsidR="3F6F95EA">
        <w:rPr>
          <w:rFonts w:ascii="Calibri" w:hAnsi="Calibri" w:eastAsia="Calibri" w:cs="Calibri"/>
          <w:noProof w:val="0"/>
          <w:color w:val="auto"/>
          <w:sz w:val="22"/>
          <w:szCs w:val="22"/>
          <w:lang w:val="en-GB"/>
        </w:rPr>
        <w:t xml:space="preserve"> 2022).</w:t>
      </w:r>
    </w:p>
    <w:p w:rsidR="31897B33" w:rsidP="73D5B2C4" w:rsidRDefault="31897B33" w14:paraId="388A7E43" w14:textId="02AEAFFA">
      <w:pPr>
        <w:pStyle w:val="Normal"/>
        <w:spacing w:line="360" w:lineRule="auto"/>
        <w:ind/>
        <w:jc w:val="left"/>
        <w:rPr>
          <w:rFonts w:ascii="Calibri" w:hAnsi="Calibri" w:eastAsia="Calibri" w:cs="Calibri"/>
          <w:b w:val="1"/>
          <w:bCs w:val="1"/>
          <w:color w:val="auto" w:themeColor="text1" w:themeTint="FF" w:themeShade="FF"/>
          <w:sz w:val="22"/>
          <w:szCs w:val="22"/>
        </w:rPr>
      </w:pPr>
      <w:r w:rsidRPr="73D5B2C4" w:rsidR="601323A0">
        <w:rPr>
          <w:rFonts w:ascii="Calibri" w:hAnsi="Calibri" w:eastAsia="Calibri" w:cs="Calibri"/>
          <w:b w:val="1"/>
          <w:bCs w:val="1"/>
          <w:color w:val="auto"/>
          <w:sz w:val="22"/>
          <w:szCs w:val="22"/>
        </w:rPr>
        <w:t xml:space="preserve">11. Evaluate the purpose of collective </w:t>
      </w:r>
      <w:r w:rsidRPr="73D5B2C4" w:rsidR="601323A0">
        <w:rPr>
          <w:rFonts w:ascii="Calibri" w:hAnsi="Calibri" w:eastAsia="Calibri" w:cs="Calibri"/>
          <w:b w:val="1"/>
          <w:bCs w:val="1"/>
          <w:color w:val="auto"/>
          <w:sz w:val="22"/>
          <w:szCs w:val="22"/>
        </w:rPr>
        <w:t>bargaining</w:t>
      </w:r>
      <w:r w:rsidRPr="73D5B2C4" w:rsidR="601323A0">
        <w:rPr>
          <w:rFonts w:ascii="Calibri" w:hAnsi="Calibri" w:eastAsia="Calibri" w:cs="Calibri"/>
          <w:b w:val="1"/>
          <w:bCs w:val="1"/>
          <w:color w:val="auto"/>
          <w:sz w:val="22"/>
          <w:szCs w:val="22"/>
        </w:rPr>
        <w:t xml:space="preserve"> and how it works (AC 4.3)</w:t>
      </w:r>
    </w:p>
    <w:p w:rsidR="31897B33" w:rsidP="73D5B2C4" w:rsidRDefault="31897B33" w14:paraId="7E66855B" w14:textId="561E9A16">
      <w:pPr>
        <w:pStyle w:val="Normal"/>
        <w:spacing w:line="360" w:lineRule="auto"/>
        <w:ind/>
        <w:jc w:val="left"/>
        <w:rPr>
          <w:rFonts w:ascii="Calibri" w:hAnsi="Calibri" w:eastAsia="Calibri" w:cs="Calibri" w:asciiTheme="minorAscii" w:hAnsiTheme="minorAscii" w:eastAsiaTheme="minorAscii" w:cstheme="minorAscii"/>
          <w:noProof w:val="0"/>
          <w:color w:val="auto" w:themeColor="text1" w:themeTint="FF" w:themeShade="FF"/>
          <w:sz w:val="22"/>
          <w:szCs w:val="22"/>
          <w:lang w:val="en-GB"/>
        </w:rPr>
      </w:pPr>
      <w:r w:rsidRPr="73D5B2C4" w:rsidR="427AAE17">
        <w:rPr>
          <w:rFonts w:ascii="Calibri" w:hAnsi="Calibri" w:eastAsia="Calibri" w:cs="Calibri" w:asciiTheme="minorAscii" w:hAnsiTheme="minorAscii" w:eastAsiaTheme="minorAscii" w:cstheme="minorAscii"/>
          <w:color w:val="auto"/>
          <w:sz w:val="22"/>
          <w:szCs w:val="22"/>
        </w:rPr>
        <w:t>Un</w:t>
      </w:r>
      <w:r w:rsidRPr="73D5B2C4" w:rsidR="427AAE17">
        <w:rPr>
          <w:rFonts w:ascii="Calibri" w:hAnsi="Calibri" w:eastAsia="Calibri" w:cs="Calibri" w:asciiTheme="minorAscii" w:hAnsiTheme="minorAscii" w:eastAsiaTheme="minorAscii" w:cstheme="minorAscii"/>
          <w:color w:val="auto"/>
          <w:sz w:val="22"/>
          <w:szCs w:val="22"/>
        </w:rPr>
        <w:t>i</w:t>
      </w:r>
      <w:r w:rsidRPr="73D5B2C4" w:rsidR="427AAE17">
        <w:rPr>
          <w:rFonts w:ascii="Calibri" w:hAnsi="Calibri" w:eastAsia="Calibri" w:cs="Calibri" w:asciiTheme="minorAscii" w:hAnsiTheme="minorAscii" w:eastAsiaTheme="minorAscii" w:cstheme="minorAscii"/>
          <w:color w:val="auto"/>
          <w:sz w:val="22"/>
          <w:szCs w:val="22"/>
        </w:rPr>
        <w:t>o</w:t>
      </w:r>
      <w:r w:rsidRPr="73D5B2C4" w:rsidR="427AAE17">
        <w:rPr>
          <w:rFonts w:ascii="Calibri" w:hAnsi="Calibri" w:eastAsia="Calibri" w:cs="Calibri" w:asciiTheme="minorAscii" w:hAnsiTheme="minorAscii" w:eastAsiaTheme="minorAscii" w:cstheme="minorAscii"/>
          <w:color w:val="auto"/>
          <w:sz w:val="22"/>
          <w:szCs w:val="22"/>
        </w:rPr>
        <w:t>n</w:t>
      </w:r>
      <w:r w:rsidRPr="73D5B2C4" w:rsidR="427AAE17">
        <w:rPr>
          <w:rFonts w:ascii="Calibri" w:hAnsi="Calibri" w:eastAsia="Calibri" w:cs="Calibri" w:asciiTheme="minorAscii" w:hAnsiTheme="minorAscii" w:eastAsiaTheme="minorAscii" w:cstheme="minorAscii"/>
          <w:color w:val="auto"/>
          <w:sz w:val="22"/>
          <w:szCs w:val="22"/>
        </w:rPr>
        <w:t>s</w:t>
      </w:r>
      <w:r w:rsidRPr="73D5B2C4" w:rsidR="427AAE17">
        <w:rPr>
          <w:rFonts w:ascii="Calibri" w:hAnsi="Calibri" w:eastAsia="Calibri" w:cs="Calibri" w:asciiTheme="minorAscii" w:hAnsiTheme="minorAscii" w:eastAsiaTheme="minorAscii" w:cstheme="minorAscii"/>
          <w:color w:val="auto"/>
          <w:sz w:val="22"/>
          <w:szCs w:val="22"/>
        </w:rPr>
        <w:t xml:space="preserve"> </w:t>
      </w:r>
      <w:r w:rsidRPr="73D5B2C4" w:rsidR="202B1695">
        <w:rPr>
          <w:rFonts w:ascii="Calibri" w:hAnsi="Calibri" w:eastAsia="Calibri" w:cs="Calibri" w:asciiTheme="minorAscii" w:hAnsiTheme="minorAscii" w:eastAsiaTheme="minorAscii" w:cstheme="minorAscii"/>
          <w:color w:val="auto"/>
          <w:sz w:val="22"/>
          <w:szCs w:val="22"/>
        </w:rPr>
        <w:t>t</w:t>
      </w:r>
      <w:r w:rsidRPr="73D5B2C4" w:rsidR="202B1695">
        <w:rPr>
          <w:rFonts w:ascii="Calibri" w:hAnsi="Calibri" w:eastAsia="Calibri" w:cs="Calibri" w:asciiTheme="minorAscii" w:hAnsiTheme="minorAscii" w:eastAsiaTheme="minorAscii" w:cstheme="minorAscii"/>
          <w:color w:val="auto"/>
          <w:sz w:val="22"/>
          <w:szCs w:val="22"/>
        </w:rPr>
        <w:t>h</w:t>
      </w:r>
      <w:r w:rsidRPr="73D5B2C4" w:rsidR="202B1695">
        <w:rPr>
          <w:rFonts w:ascii="Calibri" w:hAnsi="Calibri" w:eastAsia="Calibri" w:cs="Calibri" w:asciiTheme="minorAscii" w:hAnsiTheme="minorAscii" w:eastAsiaTheme="minorAscii" w:cstheme="minorAscii"/>
          <w:color w:val="auto"/>
          <w:sz w:val="22"/>
          <w:szCs w:val="22"/>
        </w:rPr>
        <w:t>a</w:t>
      </w:r>
      <w:r w:rsidRPr="73D5B2C4" w:rsidR="202B1695">
        <w:rPr>
          <w:rFonts w:ascii="Calibri" w:hAnsi="Calibri" w:eastAsia="Calibri" w:cs="Calibri" w:asciiTheme="minorAscii" w:hAnsiTheme="minorAscii" w:eastAsiaTheme="minorAscii" w:cstheme="minorAscii"/>
          <w:color w:val="auto"/>
          <w:sz w:val="22"/>
          <w:szCs w:val="22"/>
        </w:rPr>
        <w:t>t</w:t>
      </w:r>
      <w:r w:rsidRPr="73D5B2C4" w:rsidR="202B1695">
        <w:rPr>
          <w:rFonts w:ascii="Calibri" w:hAnsi="Calibri" w:eastAsia="Calibri" w:cs="Calibri" w:asciiTheme="minorAscii" w:hAnsiTheme="minorAscii" w:eastAsiaTheme="minorAscii" w:cstheme="minorAscii"/>
          <w:color w:val="auto"/>
          <w:sz w:val="22"/>
          <w:szCs w:val="22"/>
        </w:rPr>
        <w:t xml:space="preserve"> </w:t>
      </w:r>
      <w:r w:rsidRPr="73D5B2C4" w:rsidR="202B1695">
        <w:rPr>
          <w:rFonts w:ascii="Calibri" w:hAnsi="Calibri" w:eastAsia="Calibri" w:cs="Calibri" w:asciiTheme="minorAscii" w:hAnsiTheme="minorAscii" w:eastAsiaTheme="minorAscii" w:cstheme="minorAscii"/>
          <w:color w:val="auto"/>
          <w:sz w:val="22"/>
          <w:szCs w:val="22"/>
        </w:rPr>
        <w:t>r</w:t>
      </w:r>
      <w:r w:rsidRPr="73D5B2C4" w:rsidR="202B1695">
        <w:rPr>
          <w:rFonts w:ascii="Calibri" w:hAnsi="Calibri" w:eastAsia="Calibri" w:cs="Calibri" w:asciiTheme="minorAscii" w:hAnsiTheme="minorAscii" w:eastAsiaTheme="minorAscii" w:cstheme="minorAscii"/>
          <w:color w:val="auto"/>
          <w:sz w:val="22"/>
          <w:szCs w:val="22"/>
        </w:rPr>
        <w:t>e</w:t>
      </w:r>
      <w:r w:rsidRPr="73D5B2C4" w:rsidR="202B1695">
        <w:rPr>
          <w:rFonts w:ascii="Calibri" w:hAnsi="Calibri" w:eastAsia="Calibri" w:cs="Calibri" w:asciiTheme="minorAscii" w:hAnsiTheme="minorAscii" w:eastAsiaTheme="minorAscii" w:cstheme="minorAscii"/>
          <w:color w:val="auto"/>
          <w:sz w:val="22"/>
          <w:szCs w:val="22"/>
        </w:rPr>
        <w:t>p</w:t>
      </w:r>
      <w:r w:rsidRPr="73D5B2C4" w:rsidR="039B8D5F">
        <w:rPr>
          <w:rFonts w:ascii="Calibri" w:hAnsi="Calibri" w:eastAsia="Calibri" w:cs="Calibri" w:asciiTheme="minorAscii" w:hAnsiTheme="minorAscii" w:eastAsiaTheme="minorAscii" w:cstheme="minorAscii"/>
          <w:color w:val="auto"/>
          <w:sz w:val="22"/>
          <w:szCs w:val="22"/>
        </w:rPr>
        <w:t>r</w:t>
      </w:r>
      <w:r w:rsidRPr="73D5B2C4" w:rsidR="039B8D5F">
        <w:rPr>
          <w:rFonts w:ascii="Calibri" w:hAnsi="Calibri" w:eastAsia="Calibri" w:cs="Calibri" w:asciiTheme="minorAscii" w:hAnsiTheme="minorAscii" w:eastAsiaTheme="minorAscii" w:cstheme="minorAscii"/>
          <w:color w:val="auto"/>
          <w:sz w:val="22"/>
          <w:szCs w:val="22"/>
        </w:rPr>
        <w:t>e</w:t>
      </w:r>
      <w:r w:rsidRPr="73D5B2C4" w:rsidR="039B8D5F">
        <w:rPr>
          <w:rFonts w:ascii="Calibri" w:hAnsi="Calibri" w:eastAsia="Calibri" w:cs="Calibri" w:asciiTheme="minorAscii" w:hAnsiTheme="minorAscii" w:eastAsiaTheme="minorAscii" w:cstheme="minorAscii"/>
          <w:color w:val="auto"/>
          <w:sz w:val="22"/>
          <w:szCs w:val="22"/>
        </w:rPr>
        <w:t>s</w:t>
      </w:r>
      <w:r w:rsidRPr="73D5B2C4" w:rsidR="039B8D5F">
        <w:rPr>
          <w:rFonts w:ascii="Calibri" w:hAnsi="Calibri" w:eastAsia="Calibri" w:cs="Calibri" w:asciiTheme="minorAscii" w:hAnsiTheme="minorAscii" w:eastAsiaTheme="minorAscii" w:cstheme="minorAscii"/>
          <w:color w:val="auto"/>
          <w:sz w:val="22"/>
          <w:szCs w:val="22"/>
        </w:rPr>
        <w:t>e</w:t>
      </w:r>
      <w:r w:rsidRPr="73D5B2C4" w:rsidR="039B8D5F">
        <w:rPr>
          <w:rFonts w:ascii="Calibri" w:hAnsi="Calibri" w:eastAsia="Calibri" w:cs="Calibri" w:asciiTheme="minorAscii" w:hAnsiTheme="minorAscii" w:eastAsiaTheme="minorAscii" w:cstheme="minorAscii"/>
          <w:color w:val="auto"/>
          <w:sz w:val="22"/>
          <w:szCs w:val="22"/>
        </w:rPr>
        <w:t>n</w:t>
      </w:r>
      <w:r w:rsidRPr="73D5B2C4" w:rsidR="039B8D5F">
        <w:rPr>
          <w:rFonts w:ascii="Calibri" w:hAnsi="Calibri" w:eastAsia="Calibri" w:cs="Calibri" w:asciiTheme="minorAscii" w:hAnsiTheme="minorAscii" w:eastAsiaTheme="minorAscii" w:cstheme="minorAscii"/>
          <w:color w:val="auto"/>
          <w:sz w:val="22"/>
          <w:szCs w:val="22"/>
        </w:rPr>
        <w:t>t</w:t>
      </w:r>
      <w:r w:rsidRPr="73D5B2C4" w:rsidR="039B8D5F">
        <w:rPr>
          <w:rFonts w:ascii="Calibri" w:hAnsi="Calibri" w:eastAsia="Calibri" w:cs="Calibri" w:asciiTheme="minorAscii" w:hAnsiTheme="minorAscii" w:eastAsiaTheme="minorAscii" w:cstheme="minorAscii"/>
          <w:color w:val="auto"/>
          <w:sz w:val="22"/>
          <w:szCs w:val="22"/>
        </w:rPr>
        <w:t xml:space="preserve"> </w:t>
      </w:r>
      <w:r w:rsidRPr="73D5B2C4" w:rsidR="14E9C74C">
        <w:rPr>
          <w:rFonts w:ascii="Calibri" w:hAnsi="Calibri" w:eastAsia="Calibri" w:cs="Calibri" w:asciiTheme="minorAscii" w:hAnsiTheme="minorAscii" w:eastAsiaTheme="minorAscii" w:cstheme="minorAscii"/>
          <w:color w:val="auto"/>
          <w:sz w:val="22"/>
          <w:szCs w:val="22"/>
        </w:rPr>
        <w:t>c</w:t>
      </w:r>
      <w:r w:rsidRPr="73D5B2C4" w:rsidR="14E9C74C">
        <w:rPr>
          <w:rFonts w:ascii="Calibri" w:hAnsi="Calibri" w:eastAsia="Calibri" w:cs="Calibri" w:asciiTheme="minorAscii" w:hAnsiTheme="minorAscii" w:eastAsiaTheme="minorAscii" w:cstheme="minorAscii"/>
          <w:color w:val="auto"/>
          <w:sz w:val="22"/>
          <w:szCs w:val="22"/>
        </w:rPr>
        <w:t>e</w:t>
      </w:r>
      <w:r w:rsidRPr="73D5B2C4" w:rsidR="14E9C74C">
        <w:rPr>
          <w:rFonts w:ascii="Calibri" w:hAnsi="Calibri" w:eastAsia="Calibri" w:cs="Calibri" w:asciiTheme="minorAscii" w:hAnsiTheme="minorAscii" w:eastAsiaTheme="minorAscii" w:cstheme="minorAscii"/>
          <w:color w:val="auto"/>
          <w:sz w:val="22"/>
          <w:szCs w:val="22"/>
        </w:rPr>
        <w:t>r</w:t>
      </w:r>
      <w:r w:rsidRPr="73D5B2C4" w:rsidR="14E9C74C">
        <w:rPr>
          <w:rFonts w:ascii="Calibri" w:hAnsi="Calibri" w:eastAsia="Calibri" w:cs="Calibri" w:asciiTheme="minorAscii" w:hAnsiTheme="minorAscii" w:eastAsiaTheme="minorAscii" w:cstheme="minorAscii"/>
          <w:color w:val="auto"/>
          <w:sz w:val="22"/>
          <w:szCs w:val="22"/>
        </w:rPr>
        <w:t>t</w:t>
      </w:r>
      <w:r w:rsidRPr="73D5B2C4" w:rsidR="14E9C74C">
        <w:rPr>
          <w:rFonts w:ascii="Calibri" w:hAnsi="Calibri" w:eastAsia="Calibri" w:cs="Calibri" w:asciiTheme="minorAscii" w:hAnsiTheme="minorAscii" w:eastAsiaTheme="minorAscii" w:cstheme="minorAscii"/>
          <w:color w:val="auto"/>
          <w:sz w:val="22"/>
          <w:szCs w:val="22"/>
        </w:rPr>
        <w:t>a</w:t>
      </w:r>
      <w:r w:rsidRPr="73D5B2C4" w:rsidR="14E9C74C">
        <w:rPr>
          <w:rFonts w:ascii="Calibri" w:hAnsi="Calibri" w:eastAsia="Calibri" w:cs="Calibri" w:asciiTheme="minorAscii" w:hAnsiTheme="minorAscii" w:eastAsiaTheme="minorAscii" w:cstheme="minorAscii"/>
          <w:color w:val="auto"/>
          <w:sz w:val="22"/>
          <w:szCs w:val="22"/>
        </w:rPr>
        <w:t>i</w:t>
      </w:r>
      <w:r w:rsidRPr="73D5B2C4" w:rsidR="4DF4A037">
        <w:rPr>
          <w:rFonts w:ascii="Calibri" w:hAnsi="Calibri" w:eastAsia="Calibri" w:cs="Calibri" w:asciiTheme="minorAscii" w:hAnsiTheme="minorAscii" w:eastAsiaTheme="minorAscii" w:cstheme="minorAscii"/>
          <w:color w:val="auto"/>
          <w:sz w:val="22"/>
          <w:szCs w:val="22"/>
        </w:rPr>
        <w:t>n</w:t>
      </w:r>
      <w:r w:rsidRPr="73D5B2C4" w:rsidR="4DF4A037">
        <w:rPr>
          <w:rFonts w:ascii="Calibri" w:hAnsi="Calibri" w:eastAsia="Calibri" w:cs="Calibri" w:asciiTheme="minorAscii" w:hAnsiTheme="minorAscii" w:eastAsiaTheme="minorAscii" w:cstheme="minorAscii"/>
          <w:color w:val="auto"/>
          <w:sz w:val="22"/>
          <w:szCs w:val="22"/>
        </w:rPr>
        <w:t xml:space="preserve"> </w:t>
      </w:r>
      <w:r w:rsidRPr="73D5B2C4" w:rsidR="2C9021C8">
        <w:rPr>
          <w:rFonts w:ascii="Calibri" w:hAnsi="Calibri" w:eastAsia="Calibri" w:cs="Calibri" w:asciiTheme="minorAscii" w:hAnsiTheme="minorAscii" w:eastAsiaTheme="minorAscii" w:cstheme="minorAscii"/>
          <w:color w:val="auto"/>
          <w:sz w:val="22"/>
          <w:szCs w:val="22"/>
        </w:rPr>
        <w:t>b</w:t>
      </w:r>
      <w:r w:rsidRPr="73D5B2C4" w:rsidR="2C9021C8">
        <w:rPr>
          <w:rFonts w:ascii="Calibri" w:hAnsi="Calibri" w:eastAsia="Calibri" w:cs="Calibri" w:asciiTheme="minorAscii" w:hAnsiTheme="minorAscii" w:eastAsiaTheme="minorAscii" w:cstheme="minorAscii"/>
          <w:color w:val="auto"/>
          <w:sz w:val="22"/>
          <w:szCs w:val="22"/>
        </w:rPr>
        <w:t>u</w:t>
      </w:r>
      <w:r w:rsidRPr="73D5B2C4" w:rsidR="2C9021C8">
        <w:rPr>
          <w:rFonts w:ascii="Calibri" w:hAnsi="Calibri" w:eastAsia="Calibri" w:cs="Calibri" w:asciiTheme="minorAscii" w:hAnsiTheme="minorAscii" w:eastAsiaTheme="minorAscii" w:cstheme="minorAscii"/>
          <w:color w:val="auto"/>
          <w:sz w:val="22"/>
          <w:szCs w:val="22"/>
        </w:rPr>
        <w:t>s</w:t>
      </w:r>
      <w:r w:rsidRPr="73D5B2C4" w:rsidR="2C9021C8">
        <w:rPr>
          <w:rFonts w:ascii="Calibri" w:hAnsi="Calibri" w:eastAsia="Calibri" w:cs="Calibri" w:asciiTheme="minorAscii" w:hAnsiTheme="minorAscii" w:eastAsiaTheme="minorAscii" w:cstheme="minorAscii"/>
          <w:color w:val="auto"/>
          <w:sz w:val="22"/>
          <w:szCs w:val="22"/>
        </w:rPr>
        <w:t>i</w:t>
      </w:r>
      <w:r w:rsidRPr="73D5B2C4" w:rsidR="2C9021C8">
        <w:rPr>
          <w:rFonts w:ascii="Calibri" w:hAnsi="Calibri" w:eastAsia="Calibri" w:cs="Calibri" w:asciiTheme="minorAscii" w:hAnsiTheme="minorAscii" w:eastAsiaTheme="minorAscii" w:cstheme="minorAscii"/>
          <w:color w:val="auto"/>
          <w:sz w:val="22"/>
          <w:szCs w:val="22"/>
        </w:rPr>
        <w:t>n</w:t>
      </w:r>
      <w:r w:rsidRPr="73D5B2C4" w:rsidR="2C9021C8">
        <w:rPr>
          <w:rFonts w:ascii="Calibri" w:hAnsi="Calibri" w:eastAsia="Calibri" w:cs="Calibri" w:asciiTheme="minorAscii" w:hAnsiTheme="minorAscii" w:eastAsiaTheme="minorAscii" w:cstheme="minorAscii"/>
          <w:color w:val="auto"/>
          <w:sz w:val="22"/>
          <w:szCs w:val="22"/>
        </w:rPr>
        <w:t>e</w:t>
      </w:r>
      <w:r w:rsidRPr="73D5B2C4" w:rsidR="2C9021C8">
        <w:rPr>
          <w:rFonts w:ascii="Calibri" w:hAnsi="Calibri" w:eastAsia="Calibri" w:cs="Calibri" w:asciiTheme="minorAscii" w:hAnsiTheme="minorAscii" w:eastAsiaTheme="minorAscii" w:cstheme="minorAscii"/>
          <w:color w:val="auto"/>
          <w:sz w:val="22"/>
          <w:szCs w:val="22"/>
        </w:rPr>
        <w:t>s</w:t>
      </w:r>
      <w:r w:rsidRPr="73D5B2C4" w:rsidR="303D214E">
        <w:rPr>
          <w:rFonts w:ascii="Calibri" w:hAnsi="Calibri" w:eastAsia="Calibri" w:cs="Calibri" w:asciiTheme="minorAscii" w:hAnsiTheme="minorAscii" w:eastAsiaTheme="minorAscii" w:cstheme="minorAscii"/>
          <w:color w:val="auto"/>
          <w:sz w:val="22"/>
          <w:szCs w:val="22"/>
        </w:rPr>
        <w:t>s</w:t>
      </w:r>
      <w:r w:rsidRPr="73D5B2C4" w:rsidR="303D214E">
        <w:rPr>
          <w:rFonts w:ascii="Calibri" w:hAnsi="Calibri" w:eastAsia="Calibri" w:cs="Calibri" w:asciiTheme="minorAscii" w:hAnsiTheme="minorAscii" w:eastAsiaTheme="minorAscii" w:cstheme="minorAscii"/>
          <w:color w:val="auto"/>
          <w:sz w:val="22"/>
          <w:szCs w:val="22"/>
        </w:rPr>
        <w:t xml:space="preserve"> </w:t>
      </w:r>
      <w:r w:rsidRPr="73D5B2C4" w:rsidR="303D214E">
        <w:rPr>
          <w:rFonts w:ascii="Calibri" w:hAnsi="Calibri" w:eastAsia="Calibri" w:cs="Calibri" w:asciiTheme="minorAscii" w:hAnsiTheme="minorAscii" w:eastAsiaTheme="minorAscii" w:cstheme="minorAscii"/>
          <w:color w:val="auto"/>
          <w:sz w:val="22"/>
          <w:szCs w:val="22"/>
        </w:rPr>
        <w:t>u</w:t>
      </w:r>
      <w:r w:rsidRPr="73D5B2C4" w:rsidR="303D214E">
        <w:rPr>
          <w:rFonts w:ascii="Calibri" w:hAnsi="Calibri" w:eastAsia="Calibri" w:cs="Calibri" w:asciiTheme="minorAscii" w:hAnsiTheme="minorAscii" w:eastAsiaTheme="minorAscii" w:cstheme="minorAscii"/>
          <w:color w:val="auto"/>
          <w:sz w:val="22"/>
          <w:szCs w:val="22"/>
        </w:rPr>
        <w:t>n</w:t>
      </w:r>
      <w:r w:rsidRPr="73D5B2C4" w:rsidR="303D214E">
        <w:rPr>
          <w:rFonts w:ascii="Calibri" w:hAnsi="Calibri" w:eastAsia="Calibri" w:cs="Calibri" w:asciiTheme="minorAscii" w:hAnsiTheme="minorAscii" w:eastAsiaTheme="minorAscii" w:cstheme="minorAscii"/>
          <w:color w:val="auto"/>
          <w:sz w:val="22"/>
          <w:szCs w:val="22"/>
        </w:rPr>
        <w:t>i</w:t>
      </w:r>
      <w:r w:rsidRPr="73D5B2C4" w:rsidR="303D214E">
        <w:rPr>
          <w:rFonts w:ascii="Calibri" w:hAnsi="Calibri" w:eastAsia="Calibri" w:cs="Calibri" w:asciiTheme="minorAscii" w:hAnsiTheme="minorAscii" w:eastAsiaTheme="minorAscii" w:cstheme="minorAscii"/>
          <w:color w:val="auto"/>
          <w:sz w:val="22"/>
          <w:szCs w:val="22"/>
        </w:rPr>
        <w:t>t</w:t>
      </w:r>
      <w:r w:rsidRPr="73D5B2C4" w:rsidR="303D214E">
        <w:rPr>
          <w:rFonts w:ascii="Calibri" w:hAnsi="Calibri" w:eastAsia="Calibri" w:cs="Calibri" w:asciiTheme="minorAscii" w:hAnsiTheme="minorAscii" w:eastAsiaTheme="minorAscii" w:cstheme="minorAscii"/>
          <w:color w:val="auto"/>
          <w:sz w:val="22"/>
          <w:szCs w:val="22"/>
        </w:rPr>
        <w:t>s</w:t>
      </w:r>
      <w:r w:rsidRPr="73D5B2C4" w:rsidR="4E0B0E9D">
        <w:rPr>
          <w:rFonts w:ascii="Calibri" w:hAnsi="Calibri" w:eastAsia="Calibri" w:cs="Calibri" w:asciiTheme="minorAscii" w:hAnsiTheme="minorAscii" w:eastAsiaTheme="minorAscii" w:cstheme="minorAscii"/>
          <w:color w:val="auto"/>
          <w:sz w:val="22"/>
          <w:szCs w:val="22"/>
        </w:rPr>
        <w:t>,</w:t>
      </w:r>
      <w:r w:rsidRPr="73D5B2C4" w:rsidR="4E0B0E9D">
        <w:rPr>
          <w:rFonts w:ascii="Calibri" w:hAnsi="Calibri" w:eastAsia="Calibri" w:cs="Calibri" w:asciiTheme="minorAscii" w:hAnsiTheme="minorAscii" w:eastAsiaTheme="minorAscii" w:cstheme="minorAscii"/>
          <w:color w:val="auto"/>
          <w:sz w:val="22"/>
          <w:szCs w:val="22"/>
        </w:rPr>
        <w:t xml:space="preserve"> </w:t>
      </w:r>
      <w:r w:rsidRPr="73D5B2C4" w:rsidR="3A9C5436">
        <w:rPr>
          <w:rFonts w:ascii="Calibri" w:hAnsi="Calibri" w:eastAsia="Calibri" w:cs="Calibri" w:asciiTheme="minorAscii" w:hAnsiTheme="minorAscii" w:eastAsiaTheme="minorAscii" w:cstheme="minorAscii"/>
          <w:color w:val="auto"/>
          <w:sz w:val="22"/>
          <w:szCs w:val="22"/>
        </w:rPr>
        <w:t>g</w:t>
      </w:r>
      <w:r w:rsidRPr="73D5B2C4" w:rsidR="3A9C5436">
        <w:rPr>
          <w:rFonts w:ascii="Calibri" w:hAnsi="Calibri" w:eastAsia="Calibri" w:cs="Calibri" w:asciiTheme="minorAscii" w:hAnsiTheme="minorAscii" w:eastAsiaTheme="minorAscii" w:cstheme="minorAscii"/>
          <w:color w:val="auto"/>
          <w:sz w:val="22"/>
          <w:szCs w:val="22"/>
        </w:rPr>
        <w:t>r</w:t>
      </w:r>
      <w:r w:rsidRPr="73D5B2C4" w:rsidR="3A9C5436">
        <w:rPr>
          <w:rFonts w:ascii="Calibri" w:hAnsi="Calibri" w:eastAsia="Calibri" w:cs="Calibri" w:asciiTheme="minorAscii" w:hAnsiTheme="minorAscii" w:eastAsiaTheme="minorAscii" w:cstheme="minorAscii"/>
          <w:color w:val="auto"/>
          <w:sz w:val="22"/>
          <w:szCs w:val="22"/>
        </w:rPr>
        <w:t>o</w:t>
      </w:r>
      <w:r w:rsidRPr="73D5B2C4" w:rsidR="3A9C5436">
        <w:rPr>
          <w:rFonts w:ascii="Calibri" w:hAnsi="Calibri" w:eastAsia="Calibri" w:cs="Calibri" w:asciiTheme="minorAscii" w:hAnsiTheme="minorAscii" w:eastAsiaTheme="minorAscii" w:cstheme="minorAscii"/>
          <w:color w:val="auto"/>
          <w:sz w:val="22"/>
          <w:szCs w:val="22"/>
        </w:rPr>
        <w:t>u</w:t>
      </w:r>
      <w:r w:rsidRPr="73D5B2C4" w:rsidR="3A9C5436">
        <w:rPr>
          <w:rFonts w:ascii="Calibri" w:hAnsi="Calibri" w:eastAsia="Calibri" w:cs="Calibri" w:asciiTheme="minorAscii" w:hAnsiTheme="minorAscii" w:eastAsiaTheme="minorAscii" w:cstheme="minorAscii"/>
          <w:color w:val="auto"/>
          <w:sz w:val="22"/>
          <w:szCs w:val="22"/>
        </w:rPr>
        <w:t>p</w:t>
      </w:r>
      <w:r w:rsidRPr="73D5B2C4" w:rsidR="3A9C5436">
        <w:rPr>
          <w:rFonts w:ascii="Calibri" w:hAnsi="Calibri" w:eastAsia="Calibri" w:cs="Calibri" w:asciiTheme="minorAscii" w:hAnsiTheme="minorAscii" w:eastAsiaTheme="minorAscii" w:cstheme="minorAscii"/>
          <w:color w:val="auto"/>
          <w:sz w:val="22"/>
          <w:szCs w:val="22"/>
        </w:rPr>
        <w:t>s</w:t>
      </w:r>
      <w:r w:rsidRPr="73D5B2C4" w:rsidR="7F294E39">
        <w:rPr>
          <w:rFonts w:ascii="Calibri" w:hAnsi="Calibri" w:eastAsia="Calibri" w:cs="Calibri" w:asciiTheme="minorAscii" w:hAnsiTheme="minorAscii" w:eastAsiaTheme="minorAscii" w:cstheme="minorAscii"/>
          <w:color w:val="auto"/>
          <w:sz w:val="22"/>
          <w:szCs w:val="22"/>
        </w:rPr>
        <w:t xml:space="preserve"> </w:t>
      </w:r>
      <w:r w:rsidRPr="73D5B2C4" w:rsidR="5917F10B">
        <w:rPr>
          <w:rFonts w:ascii="Calibri" w:hAnsi="Calibri" w:eastAsia="Calibri" w:cs="Calibri" w:asciiTheme="minorAscii" w:hAnsiTheme="minorAscii" w:eastAsiaTheme="minorAscii" w:cstheme="minorAscii"/>
          <w:color w:val="auto"/>
          <w:sz w:val="22"/>
          <w:szCs w:val="22"/>
        </w:rPr>
        <w:t>of</w:t>
      </w:r>
      <w:r w:rsidRPr="73D5B2C4" w:rsidR="5917F10B">
        <w:rPr>
          <w:rFonts w:ascii="Calibri" w:hAnsi="Calibri" w:eastAsia="Calibri" w:cs="Calibri" w:asciiTheme="minorAscii" w:hAnsiTheme="minorAscii" w:eastAsiaTheme="minorAscii" w:cstheme="minorAscii"/>
          <w:color w:val="auto"/>
          <w:sz w:val="22"/>
          <w:szCs w:val="22"/>
        </w:rPr>
        <w:t xml:space="preserve"> </w:t>
      </w:r>
      <w:r w:rsidRPr="73D5B2C4" w:rsidR="5917F10B">
        <w:rPr>
          <w:rFonts w:ascii="Calibri" w:hAnsi="Calibri" w:eastAsia="Calibri" w:cs="Calibri" w:asciiTheme="minorAscii" w:hAnsiTheme="minorAscii" w:eastAsiaTheme="minorAscii" w:cstheme="minorAscii"/>
          <w:color w:val="auto"/>
          <w:sz w:val="22"/>
          <w:szCs w:val="22"/>
        </w:rPr>
        <w:t>w</w:t>
      </w:r>
      <w:r w:rsidRPr="73D5B2C4" w:rsidR="5917F10B">
        <w:rPr>
          <w:rFonts w:ascii="Calibri" w:hAnsi="Calibri" w:eastAsia="Calibri" w:cs="Calibri" w:asciiTheme="minorAscii" w:hAnsiTheme="minorAscii" w:eastAsiaTheme="minorAscii" w:cstheme="minorAscii"/>
          <w:color w:val="auto"/>
          <w:sz w:val="22"/>
          <w:szCs w:val="22"/>
        </w:rPr>
        <w:t>o</w:t>
      </w:r>
      <w:r w:rsidRPr="73D5B2C4" w:rsidR="5917F10B">
        <w:rPr>
          <w:rFonts w:ascii="Calibri" w:hAnsi="Calibri" w:eastAsia="Calibri" w:cs="Calibri" w:asciiTheme="minorAscii" w:hAnsiTheme="minorAscii" w:eastAsiaTheme="minorAscii" w:cstheme="minorAscii"/>
          <w:color w:val="auto"/>
          <w:sz w:val="22"/>
          <w:szCs w:val="22"/>
        </w:rPr>
        <w:t>r</w:t>
      </w:r>
      <w:r w:rsidRPr="73D5B2C4" w:rsidR="5917F10B">
        <w:rPr>
          <w:rFonts w:ascii="Calibri" w:hAnsi="Calibri" w:eastAsia="Calibri" w:cs="Calibri" w:asciiTheme="minorAscii" w:hAnsiTheme="minorAscii" w:eastAsiaTheme="minorAscii" w:cstheme="minorAscii"/>
          <w:color w:val="auto"/>
          <w:sz w:val="22"/>
          <w:szCs w:val="22"/>
        </w:rPr>
        <w:t>k</w:t>
      </w:r>
      <w:r w:rsidRPr="73D5B2C4" w:rsidR="5B042C98">
        <w:rPr>
          <w:rFonts w:ascii="Calibri" w:hAnsi="Calibri" w:eastAsia="Calibri" w:cs="Calibri" w:asciiTheme="minorAscii" w:hAnsiTheme="minorAscii" w:eastAsiaTheme="minorAscii" w:cstheme="minorAscii"/>
          <w:color w:val="auto"/>
          <w:sz w:val="22"/>
          <w:szCs w:val="22"/>
        </w:rPr>
        <w:t>e</w:t>
      </w:r>
      <w:r w:rsidRPr="73D5B2C4" w:rsidR="5B042C98">
        <w:rPr>
          <w:rFonts w:ascii="Calibri" w:hAnsi="Calibri" w:eastAsia="Calibri" w:cs="Calibri" w:asciiTheme="minorAscii" w:hAnsiTheme="minorAscii" w:eastAsiaTheme="minorAscii" w:cstheme="minorAscii"/>
          <w:color w:val="auto"/>
          <w:sz w:val="22"/>
          <w:szCs w:val="22"/>
        </w:rPr>
        <w:t>r</w:t>
      </w:r>
      <w:r w:rsidRPr="73D5B2C4" w:rsidR="5B042C98">
        <w:rPr>
          <w:rFonts w:ascii="Calibri" w:hAnsi="Calibri" w:eastAsia="Calibri" w:cs="Calibri" w:asciiTheme="minorAscii" w:hAnsiTheme="minorAscii" w:eastAsiaTheme="minorAscii" w:cstheme="minorAscii"/>
          <w:color w:val="auto"/>
          <w:sz w:val="22"/>
          <w:szCs w:val="22"/>
        </w:rPr>
        <w:t>s</w:t>
      </w:r>
      <w:r w:rsidRPr="73D5B2C4" w:rsidR="5B042C98">
        <w:rPr>
          <w:rFonts w:ascii="Calibri" w:hAnsi="Calibri" w:eastAsia="Calibri" w:cs="Calibri" w:asciiTheme="minorAscii" w:hAnsiTheme="minorAscii" w:eastAsiaTheme="minorAscii" w:cstheme="minorAscii"/>
          <w:color w:val="auto"/>
          <w:sz w:val="22"/>
          <w:szCs w:val="22"/>
        </w:rPr>
        <w:t xml:space="preserve"> </w:t>
      </w:r>
      <w:r w:rsidRPr="73D5B2C4" w:rsidR="79E0C666">
        <w:rPr>
          <w:rFonts w:ascii="Calibri" w:hAnsi="Calibri" w:eastAsia="Calibri" w:cs="Calibri" w:asciiTheme="minorAscii" w:hAnsiTheme="minorAscii" w:eastAsiaTheme="minorAscii" w:cstheme="minorAscii"/>
          <w:color w:val="auto"/>
          <w:sz w:val="22"/>
          <w:szCs w:val="22"/>
        </w:rPr>
        <w:t>o</w:t>
      </w:r>
      <w:r w:rsidRPr="73D5B2C4" w:rsidR="79E0C666">
        <w:rPr>
          <w:rFonts w:ascii="Calibri" w:hAnsi="Calibri" w:eastAsia="Calibri" w:cs="Calibri" w:asciiTheme="minorAscii" w:hAnsiTheme="minorAscii" w:eastAsiaTheme="minorAscii" w:cstheme="minorAscii"/>
          <w:color w:val="auto"/>
          <w:sz w:val="22"/>
          <w:szCs w:val="22"/>
        </w:rPr>
        <w:t>r</w:t>
      </w:r>
      <w:r w:rsidRPr="73D5B2C4" w:rsidR="79E0C666">
        <w:rPr>
          <w:rFonts w:ascii="Calibri" w:hAnsi="Calibri" w:eastAsia="Calibri" w:cs="Calibri" w:asciiTheme="minorAscii" w:hAnsiTheme="minorAscii" w:eastAsiaTheme="minorAscii" w:cstheme="minorAscii"/>
          <w:color w:val="auto"/>
          <w:sz w:val="22"/>
          <w:szCs w:val="22"/>
        </w:rPr>
        <w:t xml:space="preserve"> </w:t>
      </w:r>
      <w:r w:rsidRPr="73D5B2C4" w:rsidR="79E0C666">
        <w:rPr>
          <w:rFonts w:ascii="Calibri" w:hAnsi="Calibri" w:eastAsia="Calibri" w:cs="Calibri" w:asciiTheme="minorAscii" w:hAnsiTheme="minorAscii" w:eastAsiaTheme="minorAscii" w:cstheme="minorAscii"/>
          <w:color w:val="auto"/>
          <w:sz w:val="22"/>
          <w:szCs w:val="22"/>
        </w:rPr>
        <w:t>l</w:t>
      </w:r>
      <w:r w:rsidRPr="73D5B2C4" w:rsidR="79E0C666">
        <w:rPr>
          <w:rFonts w:ascii="Calibri" w:hAnsi="Calibri" w:eastAsia="Calibri" w:cs="Calibri" w:asciiTheme="minorAscii" w:hAnsiTheme="minorAscii" w:eastAsiaTheme="minorAscii" w:cstheme="minorAscii"/>
          <w:color w:val="auto"/>
          <w:sz w:val="22"/>
          <w:szCs w:val="22"/>
        </w:rPr>
        <w:t>o</w:t>
      </w:r>
      <w:r w:rsidRPr="73D5B2C4" w:rsidR="7C7FDA9B">
        <w:rPr>
          <w:rFonts w:ascii="Calibri" w:hAnsi="Calibri" w:eastAsia="Calibri" w:cs="Calibri" w:asciiTheme="minorAscii" w:hAnsiTheme="minorAscii" w:eastAsiaTheme="minorAscii" w:cstheme="minorAscii"/>
          <w:color w:val="auto"/>
          <w:sz w:val="22"/>
          <w:szCs w:val="22"/>
        </w:rPr>
        <w:t>c</w:t>
      </w:r>
      <w:r w:rsidRPr="73D5B2C4" w:rsidR="7C7FDA9B">
        <w:rPr>
          <w:rFonts w:ascii="Calibri" w:hAnsi="Calibri" w:eastAsia="Calibri" w:cs="Calibri" w:asciiTheme="minorAscii" w:hAnsiTheme="minorAscii" w:eastAsiaTheme="minorAscii" w:cstheme="minorAscii"/>
          <w:color w:val="auto"/>
          <w:sz w:val="22"/>
          <w:szCs w:val="22"/>
        </w:rPr>
        <w:t>a</w:t>
      </w:r>
      <w:r w:rsidRPr="73D5B2C4" w:rsidR="7C7FDA9B">
        <w:rPr>
          <w:rFonts w:ascii="Calibri" w:hAnsi="Calibri" w:eastAsia="Calibri" w:cs="Calibri" w:asciiTheme="minorAscii" w:hAnsiTheme="minorAscii" w:eastAsiaTheme="minorAscii" w:cstheme="minorAscii"/>
          <w:color w:val="auto"/>
          <w:sz w:val="22"/>
          <w:szCs w:val="22"/>
        </w:rPr>
        <w:t>t</w:t>
      </w:r>
      <w:r w:rsidRPr="73D5B2C4" w:rsidR="7C7FDA9B">
        <w:rPr>
          <w:rFonts w:ascii="Calibri" w:hAnsi="Calibri" w:eastAsia="Calibri" w:cs="Calibri" w:asciiTheme="minorAscii" w:hAnsiTheme="minorAscii" w:eastAsiaTheme="minorAscii" w:cstheme="minorAscii"/>
          <w:color w:val="auto"/>
          <w:sz w:val="22"/>
          <w:szCs w:val="22"/>
        </w:rPr>
        <w:t>io</w:t>
      </w:r>
      <w:r w:rsidRPr="73D5B2C4" w:rsidR="7C7FDA9B">
        <w:rPr>
          <w:rFonts w:ascii="Calibri" w:hAnsi="Calibri" w:eastAsia="Calibri" w:cs="Calibri" w:asciiTheme="minorAscii" w:hAnsiTheme="minorAscii" w:eastAsiaTheme="minorAscii" w:cstheme="minorAscii"/>
          <w:color w:val="auto"/>
          <w:sz w:val="22"/>
          <w:szCs w:val="22"/>
        </w:rPr>
        <w:t>n</w:t>
      </w:r>
      <w:r w:rsidRPr="73D5B2C4" w:rsidR="2BD14A07">
        <w:rPr>
          <w:rFonts w:ascii="Calibri" w:hAnsi="Calibri" w:eastAsia="Calibri" w:cs="Calibri" w:asciiTheme="minorAscii" w:hAnsiTheme="minorAscii" w:eastAsiaTheme="minorAscii" w:cstheme="minorAscii"/>
          <w:color w:val="auto"/>
          <w:sz w:val="22"/>
          <w:szCs w:val="22"/>
        </w:rPr>
        <w:t>s</w:t>
      </w:r>
      <w:r w:rsidRPr="73D5B2C4" w:rsidR="2BD14A07">
        <w:rPr>
          <w:rFonts w:ascii="Calibri" w:hAnsi="Calibri" w:eastAsia="Calibri" w:cs="Calibri" w:asciiTheme="minorAscii" w:hAnsiTheme="minorAscii" w:eastAsiaTheme="minorAscii" w:cstheme="minorAscii"/>
          <w:color w:val="auto"/>
          <w:sz w:val="22"/>
          <w:szCs w:val="22"/>
        </w:rPr>
        <w:t xml:space="preserve"> </w:t>
      </w:r>
      <w:r w:rsidRPr="73D5B2C4" w:rsidR="6843FAB2">
        <w:rPr>
          <w:rFonts w:ascii="Calibri" w:hAnsi="Calibri" w:eastAsia="Calibri" w:cs="Calibri" w:asciiTheme="minorAscii" w:hAnsiTheme="minorAscii" w:eastAsiaTheme="minorAscii" w:cstheme="minorAscii"/>
          <w:color w:val="auto"/>
          <w:sz w:val="22"/>
          <w:szCs w:val="22"/>
        </w:rPr>
        <w:t>o</w:t>
      </w:r>
      <w:r w:rsidRPr="73D5B2C4" w:rsidR="6843FAB2">
        <w:rPr>
          <w:rFonts w:ascii="Calibri" w:hAnsi="Calibri" w:eastAsia="Calibri" w:cs="Calibri" w:asciiTheme="minorAscii" w:hAnsiTheme="minorAscii" w:eastAsiaTheme="minorAscii" w:cstheme="minorAscii"/>
          <w:color w:val="auto"/>
          <w:sz w:val="22"/>
          <w:szCs w:val="22"/>
        </w:rPr>
        <w:t>f</w:t>
      </w:r>
      <w:r w:rsidRPr="73D5B2C4" w:rsidR="6843FAB2">
        <w:rPr>
          <w:rFonts w:ascii="Calibri" w:hAnsi="Calibri" w:eastAsia="Calibri" w:cs="Calibri" w:asciiTheme="minorAscii" w:hAnsiTheme="minorAscii" w:eastAsiaTheme="minorAscii" w:cstheme="minorAscii"/>
          <w:color w:val="auto"/>
          <w:sz w:val="22"/>
          <w:szCs w:val="22"/>
        </w:rPr>
        <w:t>t</w:t>
      </w:r>
      <w:r w:rsidRPr="73D5B2C4" w:rsidR="59F67FF2">
        <w:rPr>
          <w:rFonts w:ascii="Calibri" w:hAnsi="Calibri" w:eastAsia="Calibri" w:cs="Calibri" w:asciiTheme="minorAscii" w:hAnsiTheme="minorAscii" w:eastAsiaTheme="minorAscii" w:cstheme="minorAscii"/>
          <w:color w:val="auto"/>
          <w:sz w:val="22"/>
          <w:szCs w:val="22"/>
        </w:rPr>
        <w:t>e</w:t>
      </w:r>
      <w:r w:rsidRPr="73D5B2C4" w:rsidR="59F67FF2">
        <w:rPr>
          <w:rFonts w:ascii="Calibri" w:hAnsi="Calibri" w:eastAsia="Calibri" w:cs="Calibri" w:asciiTheme="minorAscii" w:hAnsiTheme="minorAscii" w:eastAsiaTheme="minorAscii" w:cstheme="minorAscii"/>
          <w:color w:val="auto"/>
          <w:sz w:val="22"/>
          <w:szCs w:val="22"/>
        </w:rPr>
        <w:t>n</w:t>
      </w:r>
      <w:r w:rsidRPr="73D5B2C4" w:rsidR="59F67FF2">
        <w:rPr>
          <w:rFonts w:ascii="Calibri" w:hAnsi="Calibri" w:eastAsia="Calibri" w:cs="Calibri" w:asciiTheme="minorAscii" w:hAnsiTheme="minorAscii" w:eastAsiaTheme="minorAscii" w:cstheme="minorAscii"/>
          <w:color w:val="auto"/>
          <w:sz w:val="22"/>
          <w:szCs w:val="22"/>
        </w:rPr>
        <w:t xml:space="preserve"> </w:t>
      </w:r>
      <w:r w:rsidRPr="73D5B2C4" w:rsidR="014F74B8">
        <w:rPr>
          <w:rFonts w:ascii="Calibri" w:hAnsi="Calibri" w:eastAsia="Calibri" w:cs="Calibri" w:asciiTheme="minorAscii" w:hAnsiTheme="minorAscii" w:eastAsiaTheme="minorAscii" w:cstheme="minorAscii"/>
          <w:color w:val="auto"/>
          <w:sz w:val="22"/>
          <w:szCs w:val="22"/>
        </w:rPr>
        <w:t>e</w:t>
      </w:r>
      <w:r w:rsidRPr="73D5B2C4" w:rsidR="014F74B8">
        <w:rPr>
          <w:rFonts w:ascii="Calibri" w:hAnsi="Calibri" w:eastAsia="Calibri" w:cs="Calibri" w:asciiTheme="minorAscii" w:hAnsiTheme="minorAscii" w:eastAsiaTheme="minorAscii" w:cstheme="minorAscii"/>
          <w:color w:val="auto"/>
          <w:sz w:val="22"/>
          <w:szCs w:val="22"/>
        </w:rPr>
        <w:t>n</w:t>
      </w:r>
      <w:r w:rsidRPr="73D5B2C4" w:rsidR="014F74B8">
        <w:rPr>
          <w:rFonts w:ascii="Calibri" w:hAnsi="Calibri" w:eastAsia="Calibri" w:cs="Calibri" w:asciiTheme="minorAscii" w:hAnsiTheme="minorAscii" w:eastAsiaTheme="minorAscii" w:cstheme="minorAscii"/>
          <w:color w:val="auto"/>
          <w:sz w:val="22"/>
          <w:szCs w:val="22"/>
        </w:rPr>
        <w:t>g</w:t>
      </w:r>
      <w:r w:rsidRPr="73D5B2C4" w:rsidR="014F74B8">
        <w:rPr>
          <w:rFonts w:ascii="Calibri" w:hAnsi="Calibri" w:eastAsia="Calibri" w:cs="Calibri" w:asciiTheme="minorAscii" w:hAnsiTheme="minorAscii" w:eastAsiaTheme="minorAscii" w:cstheme="minorAscii"/>
          <w:color w:val="auto"/>
          <w:sz w:val="22"/>
          <w:szCs w:val="22"/>
        </w:rPr>
        <w:t>a</w:t>
      </w:r>
      <w:r w:rsidRPr="73D5B2C4" w:rsidR="014F74B8">
        <w:rPr>
          <w:rFonts w:ascii="Calibri" w:hAnsi="Calibri" w:eastAsia="Calibri" w:cs="Calibri" w:asciiTheme="minorAscii" w:hAnsiTheme="minorAscii" w:eastAsiaTheme="minorAscii" w:cstheme="minorAscii"/>
          <w:color w:val="auto"/>
          <w:sz w:val="22"/>
          <w:szCs w:val="22"/>
        </w:rPr>
        <w:t>g</w:t>
      </w:r>
      <w:r w:rsidRPr="73D5B2C4" w:rsidR="014F74B8">
        <w:rPr>
          <w:rFonts w:ascii="Calibri" w:hAnsi="Calibri" w:eastAsia="Calibri" w:cs="Calibri" w:asciiTheme="minorAscii" w:hAnsiTheme="minorAscii" w:eastAsiaTheme="minorAscii" w:cstheme="minorAscii"/>
          <w:color w:val="auto"/>
          <w:sz w:val="22"/>
          <w:szCs w:val="22"/>
        </w:rPr>
        <w:t>e</w:t>
      </w:r>
      <w:r w:rsidRPr="73D5B2C4" w:rsidR="014F74B8">
        <w:rPr>
          <w:rFonts w:ascii="Calibri" w:hAnsi="Calibri" w:eastAsia="Calibri" w:cs="Calibri" w:asciiTheme="minorAscii" w:hAnsiTheme="minorAscii" w:eastAsiaTheme="minorAscii" w:cstheme="minorAscii"/>
          <w:color w:val="auto"/>
          <w:sz w:val="22"/>
          <w:szCs w:val="22"/>
        </w:rPr>
        <w:t xml:space="preserve"> </w:t>
      </w:r>
      <w:r w:rsidRPr="73D5B2C4" w:rsidR="014F74B8">
        <w:rPr>
          <w:rFonts w:ascii="Calibri" w:hAnsi="Calibri" w:eastAsia="Calibri" w:cs="Calibri" w:asciiTheme="minorAscii" w:hAnsiTheme="minorAscii" w:eastAsiaTheme="minorAscii" w:cstheme="minorAscii"/>
          <w:color w:val="auto"/>
          <w:sz w:val="22"/>
          <w:szCs w:val="22"/>
        </w:rPr>
        <w:t>i</w:t>
      </w:r>
      <w:r w:rsidRPr="73D5B2C4" w:rsidR="014F74B8">
        <w:rPr>
          <w:rFonts w:ascii="Calibri" w:hAnsi="Calibri" w:eastAsia="Calibri" w:cs="Calibri" w:asciiTheme="minorAscii" w:hAnsiTheme="minorAscii" w:eastAsiaTheme="minorAscii" w:cstheme="minorAscii"/>
          <w:color w:val="auto"/>
          <w:sz w:val="22"/>
          <w:szCs w:val="22"/>
        </w:rPr>
        <w:t>n</w:t>
      </w:r>
      <w:r w:rsidRPr="73D5B2C4" w:rsidR="3801EBB0">
        <w:rPr>
          <w:rFonts w:ascii="Calibri" w:hAnsi="Calibri" w:eastAsia="Calibri" w:cs="Calibri" w:asciiTheme="minorAscii" w:hAnsiTheme="minorAscii" w:eastAsiaTheme="minorAscii" w:cstheme="minorAscii"/>
          <w:color w:val="auto"/>
          <w:sz w:val="22"/>
          <w:szCs w:val="22"/>
        </w:rPr>
        <w:t xml:space="preserve"> </w:t>
      </w:r>
      <w:r w:rsidRPr="73D5B2C4" w:rsidR="68BB14F9">
        <w:rPr>
          <w:rFonts w:ascii="Calibri" w:hAnsi="Calibri" w:eastAsia="Calibri" w:cs="Calibri" w:asciiTheme="minorAscii" w:hAnsiTheme="minorAscii" w:eastAsiaTheme="minorAscii" w:cstheme="minorAscii"/>
          <w:color w:val="auto"/>
          <w:sz w:val="22"/>
          <w:szCs w:val="22"/>
        </w:rPr>
        <w:t>negotiation</w:t>
      </w:r>
      <w:r w:rsidRPr="73D5B2C4" w:rsidR="0EEE05CD">
        <w:rPr>
          <w:rFonts w:ascii="Calibri" w:hAnsi="Calibri" w:eastAsia="Calibri" w:cs="Calibri" w:asciiTheme="minorAscii" w:hAnsiTheme="minorAscii" w:eastAsiaTheme="minorAscii" w:cstheme="minorAscii"/>
          <w:color w:val="auto"/>
          <w:sz w:val="22"/>
          <w:szCs w:val="22"/>
        </w:rPr>
        <w:t xml:space="preserve"> </w:t>
      </w:r>
      <w:r w:rsidRPr="73D5B2C4" w:rsidR="0EEE05CD">
        <w:rPr>
          <w:rFonts w:ascii="Calibri" w:hAnsi="Calibri" w:eastAsia="Calibri" w:cs="Calibri" w:asciiTheme="minorAscii" w:hAnsiTheme="minorAscii" w:eastAsiaTheme="minorAscii" w:cstheme="minorAscii"/>
          <w:color w:val="auto"/>
          <w:sz w:val="22"/>
          <w:szCs w:val="22"/>
        </w:rPr>
        <w:t>w</w:t>
      </w:r>
      <w:r w:rsidRPr="73D5B2C4" w:rsidR="0EEE05CD">
        <w:rPr>
          <w:rFonts w:ascii="Calibri" w:hAnsi="Calibri" w:eastAsia="Calibri" w:cs="Calibri" w:asciiTheme="minorAscii" w:hAnsiTheme="minorAscii" w:eastAsiaTheme="minorAscii" w:cstheme="minorAscii"/>
          <w:color w:val="auto"/>
          <w:sz w:val="22"/>
          <w:szCs w:val="22"/>
        </w:rPr>
        <w:t>i</w:t>
      </w:r>
      <w:r w:rsidRPr="73D5B2C4" w:rsidR="0EEE05CD">
        <w:rPr>
          <w:rFonts w:ascii="Calibri" w:hAnsi="Calibri" w:eastAsia="Calibri" w:cs="Calibri" w:asciiTheme="minorAscii" w:hAnsiTheme="minorAscii" w:eastAsiaTheme="minorAscii" w:cstheme="minorAscii"/>
          <w:color w:val="auto"/>
          <w:sz w:val="22"/>
          <w:szCs w:val="22"/>
        </w:rPr>
        <w:t>t</w:t>
      </w:r>
      <w:r w:rsidRPr="73D5B2C4" w:rsidR="0EEE05CD">
        <w:rPr>
          <w:rFonts w:ascii="Calibri" w:hAnsi="Calibri" w:eastAsia="Calibri" w:cs="Calibri" w:asciiTheme="minorAscii" w:hAnsiTheme="minorAscii" w:eastAsiaTheme="minorAscii" w:cstheme="minorAscii"/>
          <w:color w:val="auto"/>
          <w:sz w:val="22"/>
          <w:szCs w:val="22"/>
        </w:rPr>
        <w:t>h</w:t>
      </w:r>
      <w:r w:rsidRPr="73D5B2C4" w:rsidR="0B4F1DB4">
        <w:rPr>
          <w:rFonts w:ascii="Calibri" w:hAnsi="Calibri" w:eastAsia="Calibri" w:cs="Calibri" w:asciiTheme="minorAscii" w:hAnsiTheme="minorAscii" w:eastAsiaTheme="minorAscii" w:cstheme="minorAscii"/>
          <w:color w:val="auto"/>
          <w:sz w:val="22"/>
          <w:szCs w:val="22"/>
        </w:rPr>
        <w:t xml:space="preserve"> </w:t>
      </w:r>
      <w:r w:rsidRPr="73D5B2C4" w:rsidR="547F808D">
        <w:rPr>
          <w:rFonts w:ascii="Calibri" w:hAnsi="Calibri" w:eastAsia="Calibri" w:cs="Calibri" w:asciiTheme="minorAscii" w:hAnsiTheme="minorAscii" w:eastAsiaTheme="minorAscii" w:cstheme="minorAscii"/>
          <w:color w:val="auto"/>
          <w:sz w:val="22"/>
          <w:szCs w:val="22"/>
        </w:rPr>
        <w:t>employer</w:t>
      </w:r>
      <w:r w:rsidRPr="73D5B2C4" w:rsidR="7EDD1B12">
        <w:rPr>
          <w:rFonts w:ascii="Calibri" w:hAnsi="Calibri" w:eastAsia="Calibri" w:cs="Calibri" w:asciiTheme="minorAscii" w:hAnsiTheme="minorAscii" w:eastAsiaTheme="minorAscii" w:cstheme="minorAscii"/>
          <w:color w:val="auto"/>
          <w:sz w:val="22"/>
          <w:szCs w:val="22"/>
        </w:rPr>
        <w:t>s</w:t>
      </w:r>
      <w:r w:rsidRPr="73D5B2C4" w:rsidR="1EA62147">
        <w:rPr>
          <w:rFonts w:ascii="Calibri" w:hAnsi="Calibri" w:eastAsia="Calibri" w:cs="Calibri" w:asciiTheme="minorAscii" w:hAnsiTheme="minorAscii" w:eastAsiaTheme="minorAscii" w:cstheme="minorAscii"/>
          <w:color w:val="auto"/>
          <w:sz w:val="22"/>
          <w:szCs w:val="22"/>
        </w:rPr>
        <w:t xml:space="preserve"> </w:t>
      </w:r>
      <w:r w:rsidRPr="73D5B2C4" w:rsidR="459AF594">
        <w:rPr>
          <w:rFonts w:ascii="Calibri" w:hAnsi="Calibri" w:eastAsia="Calibri" w:cs="Calibri" w:asciiTheme="minorAscii" w:hAnsiTheme="minorAscii" w:eastAsiaTheme="minorAscii" w:cstheme="minorAscii"/>
          <w:color w:val="auto"/>
          <w:sz w:val="22"/>
          <w:szCs w:val="22"/>
        </w:rPr>
        <w:t>r</w:t>
      </w:r>
      <w:r w:rsidRPr="73D5B2C4" w:rsidR="459AF594">
        <w:rPr>
          <w:rFonts w:ascii="Calibri" w:hAnsi="Calibri" w:eastAsia="Calibri" w:cs="Calibri" w:asciiTheme="minorAscii" w:hAnsiTheme="minorAscii" w:eastAsiaTheme="minorAscii" w:cstheme="minorAscii"/>
          <w:color w:val="auto"/>
          <w:sz w:val="22"/>
          <w:szCs w:val="22"/>
        </w:rPr>
        <w:t>e</w:t>
      </w:r>
      <w:r w:rsidRPr="73D5B2C4" w:rsidR="459AF594">
        <w:rPr>
          <w:rFonts w:ascii="Calibri" w:hAnsi="Calibri" w:eastAsia="Calibri" w:cs="Calibri" w:asciiTheme="minorAscii" w:hAnsiTheme="minorAscii" w:eastAsiaTheme="minorAscii" w:cstheme="minorAscii"/>
          <w:color w:val="auto"/>
          <w:sz w:val="22"/>
          <w:szCs w:val="22"/>
        </w:rPr>
        <w:t>g</w:t>
      </w:r>
      <w:r w:rsidRPr="73D5B2C4" w:rsidR="459AF594">
        <w:rPr>
          <w:rFonts w:ascii="Calibri" w:hAnsi="Calibri" w:eastAsia="Calibri" w:cs="Calibri" w:asciiTheme="minorAscii" w:hAnsiTheme="minorAscii" w:eastAsiaTheme="minorAscii" w:cstheme="minorAscii"/>
          <w:color w:val="auto"/>
          <w:sz w:val="22"/>
          <w:szCs w:val="22"/>
        </w:rPr>
        <w:t>a</w:t>
      </w:r>
      <w:r w:rsidRPr="73D5B2C4" w:rsidR="459AF594">
        <w:rPr>
          <w:rFonts w:ascii="Calibri" w:hAnsi="Calibri" w:eastAsia="Calibri" w:cs="Calibri" w:asciiTheme="minorAscii" w:hAnsiTheme="minorAscii" w:eastAsiaTheme="minorAscii" w:cstheme="minorAscii"/>
          <w:color w:val="auto"/>
          <w:sz w:val="22"/>
          <w:szCs w:val="22"/>
        </w:rPr>
        <w:t>r</w:t>
      </w:r>
      <w:r w:rsidRPr="73D5B2C4" w:rsidR="459AF594">
        <w:rPr>
          <w:rFonts w:ascii="Calibri" w:hAnsi="Calibri" w:eastAsia="Calibri" w:cs="Calibri" w:asciiTheme="minorAscii" w:hAnsiTheme="minorAscii" w:eastAsiaTheme="minorAscii" w:cstheme="minorAscii"/>
          <w:color w:val="auto"/>
          <w:sz w:val="22"/>
          <w:szCs w:val="22"/>
        </w:rPr>
        <w:t>d</w:t>
      </w:r>
      <w:r w:rsidRPr="73D5B2C4" w:rsidR="459AF594">
        <w:rPr>
          <w:rFonts w:ascii="Calibri" w:hAnsi="Calibri" w:eastAsia="Calibri" w:cs="Calibri" w:asciiTheme="minorAscii" w:hAnsiTheme="minorAscii" w:eastAsiaTheme="minorAscii" w:cstheme="minorAscii"/>
          <w:color w:val="auto"/>
          <w:sz w:val="22"/>
          <w:szCs w:val="22"/>
        </w:rPr>
        <w:t>i</w:t>
      </w:r>
      <w:r w:rsidRPr="73D5B2C4" w:rsidR="40D75DBC">
        <w:rPr>
          <w:rFonts w:ascii="Calibri" w:hAnsi="Calibri" w:eastAsia="Calibri" w:cs="Calibri" w:asciiTheme="minorAscii" w:hAnsiTheme="minorAscii" w:eastAsiaTheme="minorAscii" w:cstheme="minorAscii"/>
          <w:color w:val="auto"/>
          <w:sz w:val="22"/>
          <w:szCs w:val="22"/>
        </w:rPr>
        <w:t>n</w:t>
      </w:r>
      <w:r w:rsidRPr="73D5B2C4" w:rsidR="40D75DBC">
        <w:rPr>
          <w:rFonts w:ascii="Calibri" w:hAnsi="Calibri" w:eastAsia="Calibri" w:cs="Calibri" w:asciiTheme="minorAscii" w:hAnsiTheme="minorAscii" w:eastAsiaTheme="minorAscii" w:cstheme="minorAscii"/>
          <w:color w:val="auto"/>
          <w:sz w:val="22"/>
          <w:szCs w:val="22"/>
        </w:rPr>
        <w:t>g</w:t>
      </w:r>
      <w:r w:rsidRPr="73D5B2C4" w:rsidR="40D75DBC">
        <w:rPr>
          <w:rFonts w:ascii="Calibri" w:hAnsi="Calibri" w:eastAsia="Calibri" w:cs="Calibri" w:asciiTheme="minorAscii" w:hAnsiTheme="minorAscii" w:eastAsiaTheme="minorAscii" w:cstheme="minorAscii"/>
          <w:color w:val="auto"/>
          <w:sz w:val="22"/>
          <w:szCs w:val="22"/>
        </w:rPr>
        <w:t xml:space="preserve"> </w:t>
      </w:r>
      <w:r w:rsidRPr="73D5B2C4" w:rsidR="781E94C9">
        <w:rPr>
          <w:rFonts w:ascii="Calibri" w:hAnsi="Calibri" w:eastAsia="Calibri" w:cs="Calibri" w:asciiTheme="minorAscii" w:hAnsiTheme="minorAscii" w:eastAsiaTheme="minorAscii" w:cstheme="minorAscii"/>
          <w:color w:val="auto"/>
          <w:sz w:val="22"/>
          <w:szCs w:val="22"/>
        </w:rPr>
        <w:t>p</w:t>
      </w:r>
      <w:r w:rsidRPr="73D5B2C4" w:rsidR="781E94C9">
        <w:rPr>
          <w:rFonts w:ascii="Calibri" w:hAnsi="Calibri" w:eastAsia="Calibri" w:cs="Calibri" w:asciiTheme="minorAscii" w:hAnsiTheme="minorAscii" w:eastAsiaTheme="minorAscii" w:cstheme="minorAscii"/>
          <w:color w:val="auto"/>
          <w:sz w:val="22"/>
          <w:szCs w:val="22"/>
        </w:rPr>
        <w:t>ay</w:t>
      </w:r>
      <w:r w:rsidRPr="73D5B2C4" w:rsidR="3620F9A8">
        <w:rPr>
          <w:rFonts w:ascii="Calibri" w:hAnsi="Calibri" w:eastAsia="Calibri" w:cs="Calibri" w:asciiTheme="minorAscii" w:hAnsiTheme="minorAscii" w:eastAsiaTheme="minorAscii" w:cstheme="minorAscii"/>
          <w:color w:val="auto"/>
          <w:sz w:val="22"/>
          <w:szCs w:val="22"/>
        </w:rPr>
        <w:t xml:space="preserve"> </w:t>
      </w:r>
      <w:r w:rsidRPr="73D5B2C4" w:rsidR="3620F9A8">
        <w:rPr>
          <w:rFonts w:ascii="Calibri" w:hAnsi="Calibri" w:eastAsia="Calibri" w:cs="Calibri" w:asciiTheme="minorAscii" w:hAnsiTheme="minorAscii" w:eastAsiaTheme="minorAscii" w:cstheme="minorAscii"/>
          <w:color w:val="auto"/>
          <w:sz w:val="22"/>
          <w:szCs w:val="22"/>
        </w:rPr>
        <w:t>a</w:t>
      </w:r>
      <w:r w:rsidRPr="73D5B2C4" w:rsidR="3620F9A8">
        <w:rPr>
          <w:rFonts w:ascii="Calibri" w:hAnsi="Calibri" w:eastAsia="Calibri" w:cs="Calibri" w:asciiTheme="minorAscii" w:hAnsiTheme="minorAscii" w:eastAsiaTheme="minorAscii" w:cstheme="minorAscii"/>
          <w:color w:val="auto"/>
          <w:sz w:val="22"/>
          <w:szCs w:val="22"/>
        </w:rPr>
        <w:t>n</w:t>
      </w:r>
      <w:r w:rsidRPr="73D5B2C4" w:rsidR="3620F9A8">
        <w:rPr>
          <w:rFonts w:ascii="Calibri" w:hAnsi="Calibri" w:eastAsia="Calibri" w:cs="Calibri" w:asciiTheme="minorAscii" w:hAnsiTheme="minorAscii" w:eastAsiaTheme="minorAscii" w:cstheme="minorAscii"/>
          <w:color w:val="auto"/>
          <w:sz w:val="22"/>
          <w:szCs w:val="22"/>
        </w:rPr>
        <w:t>d</w:t>
      </w:r>
      <w:r w:rsidRPr="73D5B2C4" w:rsidR="3620F9A8">
        <w:rPr>
          <w:rFonts w:ascii="Calibri" w:hAnsi="Calibri" w:eastAsia="Calibri" w:cs="Calibri" w:asciiTheme="minorAscii" w:hAnsiTheme="minorAscii" w:eastAsiaTheme="minorAscii" w:cstheme="minorAscii"/>
          <w:color w:val="auto"/>
          <w:sz w:val="22"/>
          <w:szCs w:val="22"/>
        </w:rPr>
        <w:t xml:space="preserve"> </w:t>
      </w:r>
      <w:r w:rsidRPr="73D5B2C4" w:rsidR="3620F9A8">
        <w:rPr>
          <w:rFonts w:ascii="Calibri" w:hAnsi="Calibri" w:eastAsia="Calibri" w:cs="Calibri" w:asciiTheme="minorAscii" w:hAnsiTheme="minorAscii" w:eastAsiaTheme="minorAscii" w:cstheme="minorAscii"/>
          <w:color w:val="auto"/>
          <w:sz w:val="22"/>
          <w:szCs w:val="22"/>
        </w:rPr>
        <w:t>o</w:t>
      </w:r>
      <w:r w:rsidRPr="73D5B2C4" w:rsidR="3620F9A8">
        <w:rPr>
          <w:rFonts w:ascii="Calibri" w:hAnsi="Calibri" w:eastAsia="Calibri" w:cs="Calibri" w:asciiTheme="minorAscii" w:hAnsiTheme="minorAscii" w:eastAsiaTheme="minorAscii" w:cstheme="minorAscii"/>
          <w:color w:val="auto"/>
          <w:sz w:val="22"/>
          <w:szCs w:val="22"/>
        </w:rPr>
        <w:t>t</w:t>
      </w:r>
      <w:r w:rsidRPr="73D5B2C4" w:rsidR="3620F9A8">
        <w:rPr>
          <w:rFonts w:ascii="Calibri" w:hAnsi="Calibri" w:eastAsia="Calibri" w:cs="Calibri" w:asciiTheme="minorAscii" w:hAnsiTheme="minorAscii" w:eastAsiaTheme="minorAscii" w:cstheme="minorAscii"/>
          <w:color w:val="auto"/>
          <w:sz w:val="22"/>
          <w:szCs w:val="22"/>
        </w:rPr>
        <w:t>h</w:t>
      </w:r>
      <w:r w:rsidRPr="73D5B2C4" w:rsidR="27A66022">
        <w:rPr>
          <w:rFonts w:ascii="Calibri" w:hAnsi="Calibri" w:eastAsia="Calibri" w:cs="Calibri" w:asciiTheme="minorAscii" w:hAnsiTheme="minorAscii" w:eastAsiaTheme="minorAscii" w:cstheme="minorAscii"/>
          <w:color w:val="auto"/>
          <w:sz w:val="22"/>
          <w:szCs w:val="22"/>
        </w:rPr>
        <w:t>e</w:t>
      </w:r>
      <w:r w:rsidRPr="73D5B2C4" w:rsidR="27A66022">
        <w:rPr>
          <w:rFonts w:ascii="Calibri" w:hAnsi="Calibri" w:eastAsia="Calibri" w:cs="Calibri" w:asciiTheme="minorAscii" w:hAnsiTheme="minorAscii" w:eastAsiaTheme="minorAscii" w:cstheme="minorAscii"/>
          <w:color w:val="auto"/>
          <w:sz w:val="22"/>
          <w:szCs w:val="22"/>
        </w:rPr>
        <w:t>r</w:t>
      </w:r>
      <w:r w:rsidRPr="73D5B2C4" w:rsidR="27A66022">
        <w:rPr>
          <w:rFonts w:ascii="Calibri" w:hAnsi="Calibri" w:eastAsia="Calibri" w:cs="Calibri" w:asciiTheme="minorAscii" w:hAnsiTheme="minorAscii" w:eastAsiaTheme="minorAscii" w:cstheme="minorAscii"/>
          <w:color w:val="auto"/>
          <w:sz w:val="22"/>
          <w:szCs w:val="22"/>
        </w:rPr>
        <w:t xml:space="preserve"> </w:t>
      </w:r>
      <w:r w:rsidRPr="73D5B2C4" w:rsidR="27A66022">
        <w:rPr>
          <w:rFonts w:ascii="Calibri" w:hAnsi="Calibri" w:eastAsia="Calibri" w:cs="Calibri" w:asciiTheme="minorAscii" w:hAnsiTheme="minorAscii" w:eastAsiaTheme="minorAscii" w:cstheme="minorAscii"/>
          <w:color w:val="auto"/>
          <w:sz w:val="22"/>
          <w:szCs w:val="22"/>
        </w:rPr>
        <w:t>t</w:t>
      </w:r>
      <w:r w:rsidRPr="73D5B2C4" w:rsidR="27A66022">
        <w:rPr>
          <w:rFonts w:ascii="Calibri" w:hAnsi="Calibri" w:eastAsia="Calibri" w:cs="Calibri" w:asciiTheme="minorAscii" w:hAnsiTheme="minorAscii" w:eastAsiaTheme="minorAscii" w:cstheme="minorAscii"/>
          <w:color w:val="auto"/>
          <w:sz w:val="22"/>
          <w:szCs w:val="22"/>
        </w:rPr>
        <w:t>e</w:t>
      </w:r>
      <w:r w:rsidRPr="73D5B2C4" w:rsidR="27A66022">
        <w:rPr>
          <w:rFonts w:ascii="Calibri" w:hAnsi="Calibri" w:eastAsia="Calibri" w:cs="Calibri" w:asciiTheme="minorAscii" w:hAnsiTheme="minorAscii" w:eastAsiaTheme="minorAscii" w:cstheme="minorAscii"/>
          <w:color w:val="auto"/>
          <w:sz w:val="22"/>
          <w:szCs w:val="22"/>
        </w:rPr>
        <w:t>r</w:t>
      </w:r>
      <w:r w:rsidRPr="73D5B2C4" w:rsidR="27A66022">
        <w:rPr>
          <w:rFonts w:ascii="Calibri" w:hAnsi="Calibri" w:eastAsia="Calibri" w:cs="Calibri" w:asciiTheme="minorAscii" w:hAnsiTheme="minorAscii" w:eastAsiaTheme="minorAscii" w:cstheme="minorAscii"/>
          <w:color w:val="auto"/>
          <w:sz w:val="22"/>
          <w:szCs w:val="22"/>
        </w:rPr>
        <w:t>m</w:t>
      </w:r>
      <w:r w:rsidRPr="73D5B2C4" w:rsidR="27A66022">
        <w:rPr>
          <w:rFonts w:ascii="Calibri" w:hAnsi="Calibri" w:eastAsia="Calibri" w:cs="Calibri" w:asciiTheme="minorAscii" w:hAnsiTheme="minorAscii" w:eastAsiaTheme="minorAscii" w:cstheme="minorAscii"/>
          <w:color w:val="auto"/>
          <w:sz w:val="22"/>
          <w:szCs w:val="22"/>
        </w:rPr>
        <w:t>s</w:t>
      </w:r>
      <w:r w:rsidRPr="73D5B2C4" w:rsidR="19CBB096">
        <w:rPr>
          <w:rFonts w:ascii="Calibri" w:hAnsi="Calibri" w:eastAsia="Calibri" w:cs="Calibri" w:asciiTheme="minorAscii" w:hAnsiTheme="minorAscii" w:eastAsiaTheme="minorAscii" w:cstheme="minorAscii"/>
          <w:color w:val="auto"/>
          <w:sz w:val="22"/>
          <w:szCs w:val="22"/>
        </w:rPr>
        <w:t xml:space="preserve"> </w:t>
      </w:r>
      <w:r w:rsidRPr="73D5B2C4" w:rsidR="19CBB096">
        <w:rPr>
          <w:rFonts w:ascii="Calibri" w:hAnsi="Calibri" w:eastAsia="Calibri" w:cs="Calibri" w:asciiTheme="minorAscii" w:hAnsiTheme="minorAscii" w:eastAsiaTheme="minorAscii" w:cstheme="minorAscii"/>
          <w:color w:val="auto"/>
          <w:sz w:val="22"/>
          <w:szCs w:val="22"/>
        </w:rPr>
        <w:t>a</w:t>
      </w:r>
      <w:r w:rsidRPr="73D5B2C4" w:rsidR="19CBB096">
        <w:rPr>
          <w:rFonts w:ascii="Calibri" w:hAnsi="Calibri" w:eastAsia="Calibri" w:cs="Calibri" w:asciiTheme="minorAscii" w:hAnsiTheme="minorAscii" w:eastAsiaTheme="minorAscii" w:cstheme="minorAscii"/>
          <w:color w:val="auto"/>
          <w:sz w:val="22"/>
          <w:szCs w:val="22"/>
        </w:rPr>
        <w:t>n</w:t>
      </w:r>
      <w:r w:rsidRPr="73D5B2C4" w:rsidR="19CBB096">
        <w:rPr>
          <w:rFonts w:ascii="Calibri" w:hAnsi="Calibri" w:eastAsia="Calibri" w:cs="Calibri" w:asciiTheme="minorAscii" w:hAnsiTheme="minorAscii" w:eastAsiaTheme="minorAscii" w:cstheme="minorAscii"/>
          <w:color w:val="auto"/>
          <w:sz w:val="22"/>
          <w:szCs w:val="22"/>
        </w:rPr>
        <w:t>d</w:t>
      </w:r>
      <w:r w:rsidRPr="73D5B2C4" w:rsidR="19CBB096">
        <w:rPr>
          <w:rFonts w:ascii="Calibri" w:hAnsi="Calibri" w:eastAsia="Calibri" w:cs="Calibri" w:asciiTheme="minorAscii" w:hAnsiTheme="minorAscii" w:eastAsiaTheme="minorAscii" w:cstheme="minorAscii"/>
          <w:color w:val="auto"/>
          <w:sz w:val="22"/>
          <w:szCs w:val="22"/>
        </w:rPr>
        <w:t xml:space="preserve"> </w:t>
      </w:r>
      <w:r w:rsidRPr="73D5B2C4" w:rsidR="19CBB096">
        <w:rPr>
          <w:rFonts w:ascii="Calibri" w:hAnsi="Calibri" w:eastAsia="Calibri" w:cs="Calibri" w:asciiTheme="minorAscii" w:hAnsiTheme="minorAscii" w:eastAsiaTheme="minorAscii" w:cstheme="minorAscii"/>
          <w:color w:val="auto"/>
          <w:sz w:val="22"/>
          <w:szCs w:val="22"/>
        </w:rPr>
        <w:t>c</w:t>
      </w:r>
      <w:r w:rsidRPr="73D5B2C4" w:rsidR="19CBB096">
        <w:rPr>
          <w:rFonts w:ascii="Calibri" w:hAnsi="Calibri" w:eastAsia="Calibri" w:cs="Calibri" w:asciiTheme="minorAscii" w:hAnsiTheme="minorAscii" w:eastAsiaTheme="minorAscii" w:cstheme="minorAscii"/>
          <w:color w:val="auto"/>
          <w:sz w:val="22"/>
          <w:szCs w:val="22"/>
        </w:rPr>
        <w:t>o</w:t>
      </w:r>
      <w:r w:rsidRPr="73D5B2C4" w:rsidR="19CBB096">
        <w:rPr>
          <w:rFonts w:ascii="Calibri" w:hAnsi="Calibri" w:eastAsia="Calibri" w:cs="Calibri" w:asciiTheme="minorAscii" w:hAnsiTheme="minorAscii" w:eastAsiaTheme="minorAscii" w:cstheme="minorAscii"/>
          <w:color w:val="auto"/>
          <w:sz w:val="22"/>
          <w:szCs w:val="22"/>
        </w:rPr>
        <w:t>n</w:t>
      </w:r>
      <w:r w:rsidRPr="73D5B2C4" w:rsidR="3BAD58C2">
        <w:rPr>
          <w:rFonts w:ascii="Calibri" w:hAnsi="Calibri" w:eastAsia="Calibri" w:cs="Calibri" w:asciiTheme="minorAscii" w:hAnsiTheme="minorAscii" w:eastAsiaTheme="minorAscii" w:cstheme="minorAscii"/>
          <w:color w:val="auto"/>
          <w:sz w:val="22"/>
          <w:szCs w:val="22"/>
        </w:rPr>
        <w:t>d</w:t>
      </w:r>
      <w:r w:rsidRPr="73D5B2C4" w:rsidR="3BAD58C2">
        <w:rPr>
          <w:rFonts w:ascii="Calibri" w:hAnsi="Calibri" w:eastAsia="Calibri" w:cs="Calibri" w:asciiTheme="minorAscii" w:hAnsiTheme="minorAscii" w:eastAsiaTheme="minorAscii" w:cstheme="minorAscii"/>
          <w:color w:val="auto"/>
          <w:sz w:val="22"/>
          <w:szCs w:val="22"/>
        </w:rPr>
        <w:t>i</w:t>
      </w:r>
      <w:r w:rsidRPr="73D5B2C4" w:rsidR="3BAD58C2">
        <w:rPr>
          <w:rFonts w:ascii="Calibri" w:hAnsi="Calibri" w:eastAsia="Calibri" w:cs="Calibri" w:asciiTheme="minorAscii" w:hAnsiTheme="minorAscii" w:eastAsiaTheme="minorAscii" w:cstheme="minorAscii"/>
          <w:color w:val="auto"/>
          <w:sz w:val="22"/>
          <w:szCs w:val="22"/>
        </w:rPr>
        <w:t>t</w:t>
      </w:r>
      <w:r w:rsidRPr="73D5B2C4" w:rsidR="3BAD58C2">
        <w:rPr>
          <w:rFonts w:ascii="Calibri" w:hAnsi="Calibri" w:eastAsia="Calibri" w:cs="Calibri" w:asciiTheme="minorAscii" w:hAnsiTheme="minorAscii" w:eastAsiaTheme="minorAscii" w:cstheme="minorAscii"/>
          <w:color w:val="auto"/>
          <w:sz w:val="22"/>
          <w:szCs w:val="22"/>
        </w:rPr>
        <w:t>i</w:t>
      </w:r>
      <w:r w:rsidRPr="73D5B2C4" w:rsidR="3BAD58C2">
        <w:rPr>
          <w:rFonts w:ascii="Calibri" w:hAnsi="Calibri" w:eastAsia="Calibri" w:cs="Calibri" w:asciiTheme="minorAscii" w:hAnsiTheme="minorAscii" w:eastAsiaTheme="minorAscii" w:cstheme="minorAscii"/>
          <w:color w:val="auto"/>
          <w:sz w:val="22"/>
          <w:szCs w:val="22"/>
        </w:rPr>
        <w:t>o</w:t>
      </w:r>
      <w:r w:rsidRPr="73D5B2C4" w:rsidR="3BAD58C2">
        <w:rPr>
          <w:rFonts w:ascii="Calibri" w:hAnsi="Calibri" w:eastAsia="Calibri" w:cs="Calibri" w:asciiTheme="minorAscii" w:hAnsiTheme="minorAscii" w:eastAsiaTheme="minorAscii" w:cstheme="minorAscii"/>
          <w:color w:val="auto"/>
          <w:sz w:val="22"/>
          <w:szCs w:val="22"/>
        </w:rPr>
        <w:t>n</w:t>
      </w:r>
      <w:r w:rsidRPr="73D5B2C4" w:rsidR="3BAD58C2">
        <w:rPr>
          <w:rFonts w:ascii="Calibri" w:hAnsi="Calibri" w:eastAsia="Calibri" w:cs="Calibri" w:asciiTheme="minorAscii" w:hAnsiTheme="minorAscii" w:eastAsiaTheme="minorAscii" w:cstheme="minorAscii"/>
          <w:color w:val="auto"/>
          <w:sz w:val="22"/>
          <w:szCs w:val="22"/>
        </w:rPr>
        <w:t>s</w:t>
      </w:r>
      <w:r w:rsidRPr="73D5B2C4" w:rsidR="23254FA4">
        <w:rPr>
          <w:rFonts w:ascii="Calibri" w:hAnsi="Calibri" w:eastAsia="Calibri" w:cs="Calibri" w:asciiTheme="minorAscii" w:hAnsiTheme="minorAscii" w:eastAsiaTheme="minorAscii" w:cstheme="minorAscii"/>
          <w:color w:val="auto"/>
          <w:sz w:val="22"/>
          <w:szCs w:val="22"/>
        </w:rPr>
        <w:t>,</w:t>
      </w:r>
      <w:r w:rsidRPr="73D5B2C4" w:rsidR="23254FA4">
        <w:rPr>
          <w:rFonts w:ascii="Calibri" w:hAnsi="Calibri" w:eastAsia="Calibri" w:cs="Calibri" w:asciiTheme="minorAscii" w:hAnsiTheme="minorAscii" w:eastAsiaTheme="minorAscii" w:cstheme="minorAscii"/>
          <w:color w:val="auto"/>
          <w:sz w:val="22"/>
          <w:szCs w:val="22"/>
        </w:rPr>
        <w:t xml:space="preserve"> </w:t>
      </w:r>
      <w:r w:rsidRPr="73D5B2C4" w:rsidR="23254FA4">
        <w:rPr>
          <w:rFonts w:ascii="Calibri" w:hAnsi="Calibri" w:eastAsia="Calibri" w:cs="Calibri" w:asciiTheme="minorAscii" w:hAnsiTheme="minorAscii" w:eastAsiaTheme="minorAscii" w:cstheme="minorAscii"/>
          <w:color w:val="auto"/>
          <w:sz w:val="22"/>
          <w:szCs w:val="22"/>
        </w:rPr>
        <w:t>f</w:t>
      </w:r>
      <w:r w:rsidRPr="73D5B2C4" w:rsidR="23254FA4">
        <w:rPr>
          <w:rFonts w:ascii="Calibri" w:hAnsi="Calibri" w:eastAsia="Calibri" w:cs="Calibri" w:asciiTheme="minorAscii" w:hAnsiTheme="minorAscii" w:eastAsiaTheme="minorAscii" w:cstheme="minorAscii"/>
          <w:color w:val="auto"/>
          <w:sz w:val="22"/>
          <w:szCs w:val="22"/>
        </w:rPr>
        <w:t>o</w:t>
      </w:r>
      <w:r w:rsidRPr="73D5B2C4" w:rsidR="23254FA4">
        <w:rPr>
          <w:rFonts w:ascii="Calibri" w:hAnsi="Calibri" w:eastAsia="Calibri" w:cs="Calibri" w:asciiTheme="minorAscii" w:hAnsiTheme="minorAscii" w:eastAsiaTheme="minorAscii" w:cstheme="minorAscii"/>
          <w:color w:val="auto"/>
          <w:sz w:val="22"/>
          <w:szCs w:val="22"/>
        </w:rPr>
        <w:t>r</w:t>
      </w:r>
      <w:r w:rsidRPr="73D5B2C4" w:rsidR="23254FA4">
        <w:rPr>
          <w:rFonts w:ascii="Calibri" w:hAnsi="Calibri" w:eastAsia="Calibri" w:cs="Calibri" w:asciiTheme="minorAscii" w:hAnsiTheme="minorAscii" w:eastAsiaTheme="minorAscii" w:cstheme="minorAscii"/>
          <w:color w:val="auto"/>
          <w:sz w:val="22"/>
          <w:szCs w:val="22"/>
        </w:rPr>
        <w:t xml:space="preserve"> </w:t>
      </w:r>
      <w:r w:rsidRPr="73D5B2C4" w:rsidR="656A74E4">
        <w:rPr>
          <w:rFonts w:ascii="Calibri" w:hAnsi="Calibri" w:eastAsia="Calibri" w:cs="Calibri" w:asciiTheme="minorAscii" w:hAnsiTheme="minorAscii" w:eastAsiaTheme="minorAscii" w:cstheme="minorAscii"/>
          <w:color w:val="auto"/>
          <w:sz w:val="22"/>
          <w:szCs w:val="22"/>
        </w:rPr>
        <w:t>example</w:t>
      </w:r>
      <w:r w:rsidRPr="73D5B2C4" w:rsidR="1236B4C3">
        <w:rPr>
          <w:rFonts w:ascii="Calibri" w:hAnsi="Calibri" w:eastAsia="Calibri" w:cs="Calibri" w:asciiTheme="minorAscii" w:hAnsiTheme="minorAscii" w:eastAsiaTheme="minorAscii" w:cstheme="minorAscii"/>
          <w:color w:val="auto"/>
          <w:sz w:val="22"/>
          <w:szCs w:val="22"/>
        </w:rPr>
        <w:t xml:space="preserve"> </w:t>
      </w:r>
      <w:r w:rsidRPr="73D5B2C4" w:rsidR="1236B4C3">
        <w:rPr>
          <w:rFonts w:ascii="Calibri" w:hAnsi="Calibri" w:eastAsia="Calibri" w:cs="Calibri" w:asciiTheme="minorAscii" w:hAnsiTheme="minorAscii" w:eastAsiaTheme="minorAscii" w:cstheme="minorAscii"/>
          <w:color w:val="auto"/>
          <w:sz w:val="22"/>
          <w:szCs w:val="22"/>
        </w:rPr>
        <w:t>s</w:t>
      </w:r>
      <w:r w:rsidRPr="73D5B2C4" w:rsidR="3EEC0AED">
        <w:rPr>
          <w:rFonts w:ascii="Calibri" w:hAnsi="Calibri" w:eastAsia="Calibri" w:cs="Calibri" w:asciiTheme="minorAscii" w:hAnsiTheme="minorAscii" w:eastAsiaTheme="minorAscii" w:cstheme="minorAscii"/>
          <w:color w:val="auto"/>
          <w:sz w:val="22"/>
          <w:szCs w:val="22"/>
        </w:rPr>
        <w:t>alar</w:t>
      </w:r>
      <w:r w:rsidRPr="73D5B2C4" w:rsidR="3EEC0AED">
        <w:rPr>
          <w:rFonts w:ascii="Calibri" w:hAnsi="Calibri" w:eastAsia="Calibri" w:cs="Calibri" w:asciiTheme="minorAscii" w:hAnsiTheme="minorAscii" w:eastAsiaTheme="minorAscii" w:cstheme="minorAscii"/>
          <w:color w:val="auto"/>
          <w:sz w:val="22"/>
          <w:szCs w:val="22"/>
        </w:rPr>
        <w:t>y</w:t>
      </w:r>
      <w:r w:rsidRPr="73D5B2C4" w:rsidR="3EEC0AED">
        <w:rPr>
          <w:rFonts w:ascii="Calibri" w:hAnsi="Calibri" w:eastAsia="Calibri" w:cs="Calibri" w:asciiTheme="minorAscii" w:hAnsiTheme="minorAscii" w:eastAsiaTheme="minorAscii" w:cstheme="minorAscii"/>
          <w:color w:val="auto"/>
          <w:sz w:val="22"/>
          <w:szCs w:val="22"/>
        </w:rPr>
        <w:t xml:space="preserve"> </w:t>
      </w:r>
      <w:r w:rsidRPr="73D5B2C4" w:rsidR="3EEC0AED">
        <w:rPr>
          <w:rFonts w:ascii="Calibri" w:hAnsi="Calibri" w:eastAsia="Calibri" w:cs="Calibri" w:asciiTheme="minorAscii" w:hAnsiTheme="minorAscii" w:eastAsiaTheme="minorAscii" w:cstheme="minorAscii"/>
          <w:color w:val="auto"/>
          <w:sz w:val="22"/>
          <w:szCs w:val="22"/>
        </w:rPr>
        <w:t>g</w:t>
      </w:r>
      <w:r w:rsidRPr="73D5B2C4" w:rsidR="3EEC0AED">
        <w:rPr>
          <w:rFonts w:ascii="Calibri" w:hAnsi="Calibri" w:eastAsia="Calibri" w:cs="Calibri" w:asciiTheme="minorAscii" w:hAnsiTheme="minorAscii" w:eastAsiaTheme="minorAscii" w:cstheme="minorAscii"/>
          <w:color w:val="auto"/>
          <w:sz w:val="22"/>
          <w:szCs w:val="22"/>
        </w:rPr>
        <w:t>r</w:t>
      </w:r>
      <w:r w:rsidRPr="73D5B2C4" w:rsidR="3EEC0AED">
        <w:rPr>
          <w:rFonts w:ascii="Calibri" w:hAnsi="Calibri" w:eastAsia="Calibri" w:cs="Calibri" w:asciiTheme="minorAscii" w:hAnsiTheme="minorAscii" w:eastAsiaTheme="minorAscii" w:cstheme="minorAscii"/>
          <w:color w:val="auto"/>
          <w:sz w:val="22"/>
          <w:szCs w:val="22"/>
        </w:rPr>
        <w:t>a</w:t>
      </w:r>
      <w:r w:rsidRPr="73D5B2C4" w:rsidR="3EEC0AED">
        <w:rPr>
          <w:rFonts w:ascii="Calibri" w:hAnsi="Calibri" w:eastAsia="Calibri" w:cs="Calibri" w:asciiTheme="minorAscii" w:hAnsiTheme="minorAscii" w:eastAsiaTheme="minorAscii" w:cstheme="minorAscii"/>
          <w:color w:val="auto"/>
          <w:sz w:val="22"/>
          <w:szCs w:val="22"/>
        </w:rPr>
        <w:t>d</w:t>
      </w:r>
      <w:r w:rsidRPr="73D5B2C4" w:rsidR="1356C96B">
        <w:rPr>
          <w:rFonts w:ascii="Calibri" w:hAnsi="Calibri" w:eastAsia="Calibri" w:cs="Calibri" w:asciiTheme="minorAscii" w:hAnsiTheme="minorAscii" w:eastAsiaTheme="minorAscii" w:cstheme="minorAscii"/>
          <w:color w:val="auto"/>
          <w:sz w:val="22"/>
          <w:szCs w:val="22"/>
        </w:rPr>
        <w:t>i</w:t>
      </w:r>
      <w:r w:rsidRPr="73D5B2C4" w:rsidR="1356C96B">
        <w:rPr>
          <w:rFonts w:ascii="Calibri" w:hAnsi="Calibri" w:eastAsia="Calibri" w:cs="Calibri" w:asciiTheme="minorAscii" w:hAnsiTheme="minorAscii" w:eastAsiaTheme="minorAscii" w:cstheme="minorAscii"/>
          <w:color w:val="auto"/>
          <w:sz w:val="22"/>
          <w:szCs w:val="22"/>
        </w:rPr>
        <w:t>n</w:t>
      </w:r>
      <w:r w:rsidRPr="73D5B2C4" w:rsidR="1356C96B">
        <w:rPr>
          <w:rFonts w:ascii="Calibri" w:hAnsi="Calibri" w:eastAsia="Calibri" w:cs="Calibri" w:asciiTheme="minorAscii" w:hAnsiTheme="minorAscii" w:eastAsiaTheme="minorAscii" w:cstheme="minorAscii"/>
          <w:color w:val="auto"/>
          <w:sz w:val="22"/>
          <w:szCs w:val="22"/>
        </w:rPr>
        <w:t>g</w:t>
      </w:r>
      <w:r w:rsidRPr="73D5B2C4" w:rsidR="22E34B78">
        <w:rPr>
          <w:rFonts w:ascii="Calibri" w:hAnsi="Calibri" w:eastAsia="Calibri" w:cs="Calibri" w:asciiTheme="minorAscii" w:hAnsiTheme="minorAscii" w:eastAsiaTheme="minorAscii" w:cstheme="minorAscii"/>
          <w:color w:val="auto"/>
          <w:sz w:val="22"/>
          <w:szCs w:val="22"/>
        </w:rPr>
        <w:t>.</w:t>
      </w:r>
      <w:r w:rsidRPr="73D5B2C4" w:rsidR="22E34B78">
        <w:rPr>
          <w:rFonts w:ascii="Calibri" w:hAnsi="Calibri" w:eastAsia="Calibri" w:cs="Calibri" w:asciiTheme="minorAscii" w:hAnsiTheme="minorAscii" w:eastAsiaTheme="minorAscii" w:cstheme="minorAscii"/>
          <w:color w:val="auto"/>
          <w:sz w:val="22"/>
          <w:szCs w:val="22"/>
        </w:rPr>
        <w:t xml:space="preserve"> </w:t>
      </w:r>
      <w:r w:rsidRPr="73D5B2C4" w:rsidR="7CFEEC75">
        <w:rPr>
          <w:rFonts w:ascii="Calibri" w:hAnsi="Calibri" w:eastAsia="Calibri" w:cs="Calibri" w:asciiTheme="minorAscii" w:hAnsiTheme="minorAscii" w:eastAsiaTheme="minorAscii" w:cstheme="minorAscii"/>
          <w:color w:val="auto"/>
          <w:sz w:val="22"/>
          <w:szCs w:val="22"/>
        </w:rPr>
        <w:t>W</w:t>
      </w:r>
      <w:r w:rsidRPr="73D5B2C4" w:rsidR="7CFEEC75">
        <w:rPr>
          <w:rFonts w:ascii="Calibri" w:hAnsi="Calibri" w:eastAsia="Calibri" w:cs="Calibri" w:asciiTheme="minorAscii" w:hAnsiTheme="minorAscii" w:eastAsiaTheme="minorAscii" w:cstheme="minorAscii"/>
          <w:color w:val="auto"/>
          <w:sz w:val="22"/>
          <w:szCs w:val="22"/>
        </w:rPr>
        <w:t>h</w:t>
      </w:r>
      <w:r w:rsidRPr="73D5B2C4" w:rsidR="7CFEEC75">
        <w:rPr>
          <w:rFonts w:ascii="Calibri" w:hAnsi="Calibri" w:eastAsia="Calibri" w:cs="Calibri" w:asciiTheme="minorAscii" w:hAnsiTheme="minorAscii" w:eastAsiaTheme="minorAscii" w:cstheme="minorAscii"/>
          <w:color w:val="auto"/>
          <w:sz w:val="22"/>
          <w:szCs w:val="22"/>
        </w:rPr>
        <w:t>e</w:t>
      </w:r>
      <w:r w:rsidRPr="73D5B2C4" w:rsidR="7CFEEC75">
        <w:rPr>
          <w:rFonts w:ascii="Calibri" w:hAnsi="Calibri" w:eastAsia="Calibri" w:cs="Calibri" w:asciiTheme="minorAscii" w:hAnsiTheme="minorAscii" w:eastAsiaTheme="minorAscii" w:cstheme="minorAscii"/>
          <w:color w:val="auto"/>
          <w:sz w:val="22"/>
          <w:szCs w:val="22"/>
        </w:rPr>
        <w:t>n</w:t>
      </w:r>
      <w:r w:rsidRPr="73D5B2C4" w:rsidR="7CFEEC75">
        <w:rPr>
          <w:rFonts w:ascii="Calibri" w:hAnsi="Calibri" w:eastAsia="Calibri" w:cs="Calibri" w:asciiTheme="minorAscii" w:hAnsiTheme="minorAscii" w:eastAsiaTheme="minorAscii" w:cstheme="minorAscii"/>
          <w:color w:val="auto"/>
          <w:sz w:val="22"/>
          <w:szCs w:val="22"/>
        </w:rPr>
        <w:t xml:space="preserve"> </w:t>
      </w:r>
      <w:r w:rsidRPr="73D5B2C4" w:rsidR="4EAB244E">
        <w:rPr>
          <w:rFonts w:ascii="Calibri" w:hAnsi="Calibri" w:eastAsia="Calibri" w:cs="Calibri" w:asciiTheme="minorAscii" w:hAnsiTheme="minorAscii" w:eastAsiaTheme="minorAscii" w:cstheme="minorAscii"/>
          <w:color w:val="auto"/>
          <w:sz w:val="22"/>
          <w:szCs w:val="22"/>
        </w:rPr>
        <w:t>t</w:t>
      </w:r>
      <w:r w:rsidRPr="73D5B2C4" w:rsidR="4EAB244E">
        <w:rPr>
          <w:rFonts w:ascii="Calibri" w:hAnsi="Calibri" w:eastAsia="Calibri" w:cs="Calibri" w:asciiTheme="minorAscii" w:hAnsiTheme="minorAscii" w:eastAsiaTheme="minorAscii" w:cstheme="minorAscii"/>
          <w:color w:val="auto"/>
          <w:sz w:val="22"/>
          <w:szCs w:val="22"/>
        </w:rPr>
        <w:t>h</w:t>
      </w:r>
      <w:r w:rsidRPr="73D5B2C4" w:rsidR="4EAB244E">
        <w:rPr>
          <w:rFonts w:ascii="Calibri" w:hAnsi="Calibri" w:eastAsia="Calibri" w:cs="Calibri" w:asciiTheme="minorAscii" w:hAnsiTheme="minorAscii" w:eastAsiaTheme="minorAscii" w:cstheme="minorAscii"/>
          <w:color w:val="auto"/>
          <w:sz w:val="22"/>
          <w:szCs w:val="22"/>
        </w:rPr>
        <w:t>e</w:t>
      </w:r>
      <w:r w:rsidRPr="73D5B2C4" w:rsidR="4EAB244E">
        <w:rPr>
          <w:rFonts w:ascii="Calibri" w:hAnsi="Calibri" w:eastAsia="Calibri" w:cs="Calibri" w:asciiTheme="minorAscii" w:hAnsiTheme="minorAscii" w:eastAsiaTheme="minorAscii" w:cstheme="minorAscii"/>
          <w:color w:val="auto"/>
          <w:sz w:val="22"/>
          <w:szCs w:val="22"/>
        </w:rPr>
        <w:t xml:space="preserve"> </w:t>
      </w:r>
      <w:r w:rsidRPr="73D5B2C4" w:rsidR="4EAB244E">
        <w:rPr>
          <w:rFonts w:ascii="Calibri" w:hAnsi="Calibri" w:eastAsia="Calibri" w:cs="Calibri" w:asciiTheme="minorAscii" w:hAnsiTheme="minorAscii" w:eastAsiaTheme="minorAscii" w:cstheme="minorAscii"/>
          <w:color w:val="auto"/>
          <w:sz w:val="22"/>
          <w:szCs w:val="22"/>
        </w:rPr>
        <w:t>n</w:t>
      </w:r>
      <w:r w:rsidRPr="73D5B2C4" w:rsidR="4EAB244E">
        <w:rPr>
          <w:rFonts w:ascii="Calibri" w:hAnsi="Calibri" w:eastAsia="Calibri" w:cs="Calibri" w:asciiTheme="minorAscii" w:hAnsiTheme="minorAscii" w:eastAsiaTheme="minorAscii" w:cstheme="minorAscii"/>
          <w:color w:val="auto"/>
          <w:sz w:val="22"/>
          <w:szCs w:val="22"/>
        </w:rPr>
        <w:t>e</w:t>
      </w:r>
      <w:r w:rsidRPr="73D5B2C4" w:rsidR="4EAB244E">
        <w:rPr>
          <w:rFonts w:ascii="Calibri" w:hAnsi="Calibri" w:eastAsia="Calibri" w:cs="Calibri" w:asciiTheme="minorAscii" w:hAnsiTheme="minorAscii" w:eastAsiaTheme="minorAscii" w:cstheme="minorAscii"/>
          <w:color w:val="auto"/>
          <w:sz w:val="22"/>
          <w:szCs w:val="22"/>
        </w:rPr>
        <w:t>g</w:t>
      </w:r>
      <w:r w:rsidRPr="73D5B2C4" w:rsidR="12F8D4F2">
        <w:rPr>
          <w:rFonts w:ascii="Calibri" w:hAnsi="Calibri" w:eastAsia="Calibri" w:cs="Calibri" w:asciiTheme="minorAscii" w:hAnsiTheme="minorAscii" w:eastAsiaTheme="minorAscii" w:cstheme="minorAscii"/>
          <w:color w:val="auto"/>
          <w:sz w:val="22"/>
          <w:szCs w:val="22"/>
        </w:rPr>
        <w:t>o</w:t>
      </w:r>
      <w:r w:rsidRPr="73D5B2C4" w:rsidR="12F8D4F2">
        <w:rPr>
          <w:rFonts w:ascii="Calibri" w:hAnsi="Calibri" w:eastAsia="Calibri" w:cs="Calibri" w:asciiTheme="minorAscii" w:hAnsiTheme="minorAscii" w:eastAsiaTheme="minorAscii" w:cstheme="minorAscii"/>
          <w:color w:val="auto"/>
          <w:sz w:val="22"/>
          <w:szCs w:val="22"/>
        </w:rPr>
        <w:t>t</w:t>
      </w:r>
      <w:r w:rsidRPr="73D5B2C4" w:rsidR="12F8D4F2">
        <w:rPr>
          <w:rFonts w:ascii="Calibri" w:hAnsi="Calibri" w:eastAsia="Calibri" w:cs="Calibri" w:asciiTheme="minorAscii" w:hAnsiTheme="minorAscii" w:eastAsiaTheme="minorAscii" w:cstheme="minorAscii"/>
          <w:color w:val="auto"/>
          <w:sz w:val="22"/>
          <w:szCs w:val="22"/>
        </w:rPr>
        <w:t>i</w:t>
      </w:r>
      <w:r w:rsidRPr="73D5B2C4" w:rsidR="12F8D4F2">
        <w:rPr>
          <w:rFonts w:ascii="Calibri" w:hAnsi="Calibri" w:eastAsia="Calibri" w:cs="Calibri" w:asciiTheme="minorAscii" w:hAnsiTheme="minorAscii" w:eastAsiaTheme="minorAscii" w:cstheme="minorAscii"/>
          <w:color w:val="auto"/>
          <w:sz w:val="22"/>
          <w:szCs w:val="22"/>
        </w:rPr>
        <w:t>a</w:t>
      </w:r>
      <w:r w:rsidRPr="73D5B2C4" w:rsidR="12F8D4F2">
        <w:rPr>
          <w:rFonts w:ascii="Calibri" w:hAnsi="Calibri" w:eastAsia="Calibri" w:cs="Calibri" w:asciiTheme="minorAscii" w:hAnsiTheme="minorAscii" w:eastAsiaTheme="minorAscii" w:cstheme="minorAscii"/>
          <w:color w:val="auto"/>
          <w:sz w:val="22"/>
          <w:szCs w:val="22"/>
        </w:rPr>
        <w:t>t</w:t>
      </w:r>
      <w:r w:rsidRPr="73D5B2C4" w:rsidR="4452385A">
        <w:rPr>
          <w:rFonts w:ascii="Calibri" w:hAnsi="Calibri" w:eastAsia="Calibri" w:cs="Calibri" w:asciiTheme="minorAscii" w:hAnsiTheme="minorAscii" w:eastAsiaTheme="minorAscii" w:cstheme="minorAscii"/>
          <w:color w:val="auto"/>
          <w:sz w:val="22"/>
          <w:szCs w:val="22"/>
        </w:rPr>
        <w:t>i</w:t>
      </w:r>
      <w:r w:rsidRPr="73D5B2C4" w:rsidR="4452385A">
        <w:rPr>
          <w:rFonts w:ascii="Calibri" w:hAnsi="Calibri" w:eastAsia="Calibri" w:cs="Calibri" w:asciiTheme="minorAscii" w:hAnsiTheme="minorAscii" w:eastAsiaTheme="minorAscii" w:cstheme="minorAscii"/>
          <w:color w:val="auto"/>
          <w:sz w:val="22"/>
          <w:szCs w:val="22"/>
        </w:rPr>
        <w:t>o</w:t>
      </w:r>
      <w:r w:rsidRPr="73D5B2C4" w:rsidR="4452385A">
        <w:rPr>
          <w:rFonts w:ascii="Calibri" w:hAnsi="Calibri" w:eastAsia="Calibri" w:cs="Calibri" w:asciiTheme="minorAscii" w:hAnsiTheme="minorAscii" w:eastAsiaTheme="minorAscii" w:cstheme="minorAscii"/>
          <w:color w:val="auto"/>
          <w:sz w:val="22"/>
          <w:szCs w:val="22"/>
        </w:rPr>
        <w:t>n</w:t>
      </w:r>
      <w:r w:rsidRPr="73D5B2C4" w:rsidR="4452385A">
        <w:rPr>
          <w:rFonts w:ascii="Calibri" w:hAnsi="Calibri" w:eastAsia="Calibri" w:cs="Calibri" w:asciiTheme="minorAscii" w:hAnsiTheme="minorAscii" w:eastAsiaTheme="minorAscii" w:cstheme="minorAscii"/>
          <w:color w:val="auto"/>
          <w:sz w:val="22"/>
          <w:szCs w:val="22"/>
        </w:rPr>
        <w:t>s</w:t>
      </w:r>
      <w:r w:rsidRPr="73D5B2C4" w:rsidR="4452385A">
        <w:rPr>
          <w:rFonts w:ascii="Calibri" w:hAnsi="Calibri" w:eastAsia="Calibri" w:cs="Calibri" w:asciiTheme="minorAscii" w:hAnsiTheme="minorAscii" w:eastAsiaTheme="minorAscii" w:cstheme="minorAscii"/>
          <w:color w:val="auto"/>
          <w:sz w:val="22"/>
          <w:szCs w:val="22"/>
        </w:rPr>
        <w:t xml:space="preserve"> </w:t>
      </w:r>
      <w:r w:rsidRPr="73D5B2C4" w:rsidR="4452385A">
        <w:rPr>
          <w:rFonts w:ascii="Calibri" w:hAnsi="Calibri" w:eastAsia="Calibri" w:cs="Calibri" w:asciiTheme="minorAscii" w:hAnsiTheme="minorAscii" w:eastAsiaTheme="minorAscii" w:cstheme="minorAscii"/>
          <w:color w:val="auto"/>
          <w:sz w:val="22"/>
          <w:szCs w:val="22"/>
        </w:rPr>
        <w:t>a</w:t>
      </w:r>
      <w:r w:rsidRPr="73D5B2C4" w:rsidR="4452385A">
        <w:rPr>
          <w:rFonts w:ascii="Calibri" w:hAnsi="Calibri" w:eastAsia="Calibri" w:cs="Calibri" w:asciiTheme="minorAscii" w:hAnsiTheme="minorAscii" w:eastAsiaTheme="minorAscii" w:cstheme="minorAscii"/>
          <w:color w:val="auto"/>
          <w:sz w:val="22"/>
          <w:szCs w:val="22"/>
        </w:rPr>
        <w:t>r</w:t>
      </w:r>
      <w:r w:rsidRPr="73D5B2C4" w:rsidR="4452385A">
        <w:rPr>
          <w:rFonts w:ascii="Calibri" w:hAnsi="Calibri" w:eastAsia="Calibri" w:cs="Calibri" w:asciiTheme="minorAscii" w:hAnsiTheme="minorAscii" w:eastAsiaTheme="minorAscii" w:cstheme="minorAscii"/>
          <w:color w:val="auto"/>
          <w:sz w:val="22"/>
          <w:szCs w:val="22"/>
        </w:rPr>
        <w:t>e</w:t>
      </w:r>
      <w:r w:rsidRPr="73D5B2C4" w:rsidR="3E9A577E">
        <w:rPr>
          <w:rFonts w:ascii="Calibri" w:hAnsi="Calibri" w:eastAsia="Calibri" w:cs="Calibri" w:asciiTheme="minorAscii" w:hAnsiTheme="minorAscii" w:eastAsiaTheme="minorAscii" w:cstheme="minorAscii"/>
          <w:color w:val="auto"/>
          <w:sz w:val="22"/>
          <w:szCs w:val="22"/>
        </w:rPr>
        <w:t xml:space="preserve"> </w:t>
      </w:r>
      <w:r w:rsidRPr="73D5B2C4" w:rsidR="3E9A577E">
        <w:rPr>
          <w:rFonts w:ascii="Calibri" w:hAnsi="Calibri" w:eastAsia="Calibri" w:cs="Calibri" w:asciiTheme="minorAscii" w:hAnsiTheme="minorAscii" w:eastAsiaTheme="minorAscii" w:cstheme="minorAscii"/>
          <w:color w:val="auto"/>
          <w:sz w:val="22"/>
          <w:szCs w:val="22"/>
        </w:rPr>
        <w:t>h</w:t>
      </w:r>
      <w:r w:rsidRPr="73D5B2C4" w:rsidR="3E9A577E">
        <w:rPr>
          <w:rFonts w:ascii="Calibri" w:hAnsi="Calibri" w:eastAsia="Calibri" w:cs="Calibri" w:asciiTheme="minorAscii" w:hAnsiTheme="minorAscii" w:eastAsiaTheme="minorAscii" w:cstheme="minorAscii"/>
          <w:color w:val="auto"/>
          <w:sz w:val="22"/>
          <w:szCs w:val="22"/>
        </w:rPr>
        <w:t>a</w:t>
      </w:r>
      <w:r w:rsidRPr="73D5B2C4" w:rsidR="3E9A577E">
        <w:rPr>
          <w:rFonts w:ascii="Calibri" w:hAnsi="Calibri" w:eastAsia="Calibri" w:cs="Calibri" w:asciiTheme="minorAscii" w:hAnsiTheme="minorAscii" w:eastAsiaTheme="minorAscii" w:cstheme="minorAscii"/>
          <w:color w:val="auto"/>
          <w:sz w:val="22"/>
          <w:szCs w:val="22"/>
        </w:rPr>
        <w:t>n</w:t>
      </w:r>
      <w:r w:rsidRPr="73D5B2C4" w:rsidR="3E9A577E">
        <w:rPr>
          <w:rFonts w:ascii="Calibri" w:hAnsi="Calibri" w:eastAsia="Calibri" w:cs="Calibri" w:asciiTheme="minorAscii" w:hAnsiTheme="minorAscii" w:eastAsiaTheme="minorAscii" w:cstheme="minorAscii"/>
          <w:color w:val="auto"/>
          <w:sz w:val="22"/>
          <w:szCs w:val="22"/>
        </w:rPr>
        <w:t>d</w:t>
      </w:r>
      <w:r w:rsidRPr="73D5B2C4" w:rsidR="3E9A577E">
        <w:rPr>
          <w:rFonts w:ascii="Calibri" w:hAnsi="Calibri" w:eastAsia="Calibri" w:cs="Calibri" w:asciiTheme="minorAscii" w:hAnsiTheme="minorAscii" w:eastAsiaTheme="minorAscii" w:cstheme="minorAscii"/>
          <w:color w:val="auto"/>
          <w:sz w:val="22"/>
          <w:szCs w:val="22"/>
        </w:rPr>
        <w:t>l</w:t>
      </w:r>
      <w:r w:rsidRPr="73D5B2C4" w:rsidR="3E9A577E">
        <w:rPr>
          <w:rFonts w:ascii="Calibri" w:hAnsi="Calibri" w:eastAsia="Calibri" w:cs="Calibri" w:asciiTheme="minorAscii" w:hAnsiTheme="minorAscii" w:eastAsiaTheme="minorAscii" w:cstheme="minorAscii"/>
          <w:color w:val="auto"/>
          <w:sz w:val="22"/>
          <w:szCs w:val="22"/>
        </w:rPr>
        <w:t>e</w:t>
      </w:r>
      <w:r w:rsidRPr="73D5B2C4" w:rsidR="4BA26919">
        <w:rPr>
          <w:rFonts w:ascii="Calibri" w:hAnsi="Calibri" w:eastAsia="Calibri" w:cs="Calibri" w:asciiTheme="minorAscii" w:hAnsiTheme="minorAscii" w:eastAsiaTheme="minorAscii" w:cstheme="minorAscii"/>
          <w:color w:val="auto"/>
          <w:sz w:val="22"/>
          <w:szCs w:val="22"/>
        </w:rPr>
        <w:t xml:space="preserve">d </w:t>
      </w:r>
      <w:r w:rsidRPr="73D5B2C4" w:rsidR="3091630C">
        <w:rPr>
          <w:rFonts w:ascii="Calibri" w:hAnsi="Calibri" w:eastAsia="Calibri" w:cs="Calibri" w:asciiTheme="minorAscii" w:hAnsiTheme="minorAscii" w:eastAsiaTheme="minorAscii" w:cstheme="minorAscii"/>
          <w:color w:val="auto"/>
          <w:sz w:val="22"/>
          <w:szCs w:val="22"/>
        </w:rPr>
        <w:t>ge</w:t>
      </w:r>
      <w:r w:rsidRPr="73D5B2C4" w:rsidR="5B995316">
        <w:rPr>
          <w:rFonts w:ascii="Calibri" w:hAnsi="Calibri" w:eastAsia="Calibri" w:cs="Calibri" w:asciiTheme="minorAscii" w:hAnsiTheme="minorAscii" w:eastAsiaTheme="minorAscii" w:cstheme="minorAscii"/>
          <w:color w:val="auto"/>
          <w:sz w:val="22"/>
          <w:szCs w:val="22"/>
        </w:rPr>
        <w:t>n</w:t>
      </w:r>
      <w:r w:rsidRPr="73D5B2C4" w:rsidR="5B995316">
        <w:rPr>
          <w:rFonts w:ascii="Calibri" w:hAnsi="Calibri" w:eastAsia="Calibri" w:cs="Calibri" w:asciiTheme="minorAscii" w:hAnsiTheme="minorAscii" w:eastAsiaTheme="minorAscii" w:cstheme="minorAscii"/>
          <w:color w:val="auto"/>
          <w:sz w:val="22"/>
          <w:szCs w:val="22"/>
        </w:rPr>
        <w:t>u</w:t>
      </w:r>
      <w:r w:rsidRPr="73D5B2C4" w:rsidR="5B995316">
        <w:rPr>
          <w:rFonts w:ascii="Calibri" w:hAnsi="Calibri" w:eastAsia="Calibri" w:cs="Calibri" w:asciiTheme="minorAscii" w:hAnsiTheme="minorAscii" w:eastAsiaTheme="minorAscii" w:cstheme="minorAscii"/>
          <w:color w:val="auto"/>
          <w:sz w:val="22"/>
          <w:szCs w:val="22"/>
        </w:rPr>
        <w:t>i</w:t>
      </w:r>
      <w:r w:rsidRPr="73D5B2C4" w:rsidR="5B995316">
        <w:rPr>
          <w:rFonts w:ascii="Calibri" w:hAnsi="Calibri" w:eastAsia="Calibri" w:cs="Calibri" w:asciiTheme="minorAscii" w:hAnsiTheme="minorAscii" w:eastAsiaTheme="minorAscii" w:cstheme="minorAscii"/>
          <w:color w:val="auto"/>
          <w:sz w:val="22"/>
          <w:szCs w:val="22"/>
        </w:rPr>
        <w:t>n</w:t>
      </w:r>
      <w:r w:rsidRPr="73D5B2C4" w:rsidR="5B995316">
        <w:rPr>
          <w:rFonts w:ascii="Calibri" w:hAnsi="Calibri" w:eastAsia="Calibri" w:cs="Calibri" w:asciiTheme="minorAscii" w:hAnsiTheme="minorAscii" w:eastAsiaTheme="minorAscii" w:cstheme="minorAscii"/>
          <w:color w:val="auto"/>
          <w:sz w:val="22"/>
          <w:szCs w:val="22"/>
        </w:rPr>
        <w:t>e</w:t>
      </w:r>
      <w:r w:rsidRPr="73D5B2C4" w:rsidR="7E33C3C7">
        <w:rPr>
          <w:rFonts w:ascii="Calibri" w:hAnsi="Calibri" w:eastAsia="Calibri" w:cs="Calibri" w:asciiTheme="minorAscii" w:hAnsiTheme="minorAscii" w:eastAsiaTheme="minorAscii" w:cstheme="minorAscii"/>
          <w:color w:val="auto"/>
          <w:sz w:val="22"/>
          <w:szCs w:val="22"/>
        </w:rPr>
        <w:t>l</w:t>
      </w:r>
      <w:r w:rsidRPr="73D5B2C4" w:rsidR="7E33C3C7">
        <w:rPr>
          <w:rFonts w:ascii="Calibri" w:hAnsi="Calibri" w:eastAsia="Calibri" w:cs="Calibri" w:asciiTheme="minorAscii" w:hAnsiTheme="minorAscii" w:eastAsiaTheme="minorAscii" w:cstheme="minorAscii"/>
          <w:color w:val="auto"/>
          <w:sz w:val="22"/>
          <w:szCs w:val="22"/>
        </w:rPr>
        <w:t>y</w:t>
      </w:r>
      <w:r w:rsidRPr="73D5B2C4" w:rsidR="7B1C0232">
        <w:rPr>
          <w:rFonts w:ascii="Calibri" w:hAnsi="Calibri" w:eastAsia="Calibri" w:cs="Calibri" w:asciiTheme="minorAscii" w:hAnsiTheme="minorAscii" w:eastAsiaTheme="minorAscii" w:cstheme="minorAscii"/>
          <w:color w:val="auto"/>
          <w:sz w:val="22"/>
          <w:szCs w:val="22"/>
        </w:rPr>
        <w:t>, t</w:t>
      </w:r>
      <w:r w:rsidRPr="73D5B2C4" w:rsidR="7B1C0232">
        <w:rPr>
          <w:rFonts w:ascii="Calibri" w:hAnsi="Calibri" w:eastAsia="Calibri" w:cs="Calibri" w:asciiTheme="minorAscii" w:hAnsiTheme="minorAscii" w:eastAsiaTheme="minorAscii" w:cstheme="minorAscii"/>
          <w:color w:val="auto"/>
          <w:sz w:val="22"/>
          <w:szCs w:val="22"/>
        </w:rPr>
        <w:t>h</w:t>
      </w:r>
      <w:r w:rsidRPr="73D5B2C4" w:rsidR="7B1C0232">
        <w:rPr>
          <w:rFonts w:ascii="Calibri" w:hAnsi="Calibri" w:eastAsia="Calibri" w:cs="Calibri" w:asciiTheme="minorAscii" w:hAnsiTheme="minorAscii" w:eastAsiaTheme="minorAscii" w:cstheme="minorAscii"/>
          <w:color w:val="auto"/>
          <w:sz w:val="22"/>
          <w:szCs w:val="22"/>
        </w:rPr>
        <w:t>i</w:t>
      </w:r>
      <w:r w:rsidRPr="73D5B2C4" w:rsidR="7B1C0232">
        <w:rPr>
          <w:rFonts w:ascii="Calibri" w:hAnsi="Calibri" w:eastAsia="Calibri" w:cs="Calibri" w:asciiTheme="minorAscii" w:hAnsiTheme="minorAscii" w:eastAsiaTheme="minorAscii" w:cstheme="minorAscii"/>
          <w:color w:val="auto"/>
          <w:sz w:val="22"/>
          <w:szCs w:val="22"/>
        </w:rPr>
        <w:t>s</w:t>
      </w:r>
      <w:r w:rsidRPr="73D5B2C4" w:rsidR="7B1C0232">
        <w:rPr>
          <w:rFonts w:ascii="Calibri" w:hAnsi="Calibri" w:eastAsia="Calibri" w:cs="Calibri" w:asciiTheme="minorAscii" w:hAnsiTheme="minorAscii" w:eastAsiaTheme="minorAscii" w:cstheme="minorAscii"/>
          <w:color w:val="auto"/>
          <w:sz w:val="22"/>
          <w:szCs w:val="22"/>
        </w:rPr>
        <w:t xml:space="preserve"> </w:t>
      </w:r>
      <w:r w:rsidRPr="73D5B2C4" w:rsidR="7B1C0232">
        <w:rPr>
          <w:rFonts w:ascii="Calibri" w:hAnsi="Calibri" w:eastAsia="Calibri" w:cs="Calibri" w:asciiTheme="minorAscii" w:hAnsiTheme="minorAscii" w:eastAsiaTheme="minorAscii" w:cstheme="minorAscii"/>
          <w:color w:val="auto"/>
          <w:sz w:val="22"/>
          <w:szCs w:val="22"/>
        </w:rPr>
        <w:t>i</w:t>
      </w:r>
      <w:r w:rsidRPr="73D5B2C4" w:rsidR="7B1C0232">
        <w:rPr>
          <w:rFonts w:ascii="Calibri" w:hAnsi="Calibri" w:eastAsia="Calibri" w:cs="Calibri" w:asciiTheme="minorAscii" w:hAnsiTheme="minorAscii" w:eastAsiaTheme="minorAscii" w:cstheme="minorAscii"/>
          <w:color w:val="auto"/>
          <w:sz w:val="22"/>
          <w:szCs w:val="22"/>
        </w:rPr>
        <w:t xml:space="preserve">s </w:t>
      </w:r>
      <w:r w:rsidRPr="73D5B2C4" w:rsidR="2CA2DB0C">
        <w:rPr>
          <w:rFonts w:ascii="Calibri" w:hAnsi="Calibri" w:eastAsia="Calibri" w:cs="Calibri" w:asciiTheme="minorAscii" w:hAnsiTheme="minorAscii" w:eastAsiaTheme="minorAscii" w:cstheme="minorAscii"/>
          <w:color w:val="auto"/>
          <w:sz w:val="22"/>
          <w:szCs w:val="22"/>
        </w:rPr>
        <w:t>referred</w:t>
      </w:r>
      <w:r w:rsidRPr="73D5B2C4" w:rsidR="1AD3842E">
        <w:rPr>
          <w:rFonts w:ascii="Calibri" w:hAnsi="Calibri" w:eastAsia="Calibri" w:cs="Calibri" w:asciiTheme="minorAscii" w:hAnsiTheme="minorAscii" w:eastAsiaTheme="minorAscii" w:cstheme="minorAscii"/>
          <w:color w:val="auto"/>
          <w:sz w:val="22"/>
          <w:szCs w:val="22"/>
        </w:rPr>
        <w:t xml:space="preserve"> </w:t>
      </w:r>
      <w:r w:rsidRPr="73D5B2C4" w:rsidR="1AD3842E">
        <w:rPr>
          <w:rFonts w:ascii="Calibri" w:hAnsi="Calibri" w:eastAsia="Calibri" w:cs="Calibri" w:asciiTheme="minorAscii" w:hAnsiTheme="minorAscii" w:eastAsiaTheme="minorAscii" w:cstheme="minorAscii"/>
          <w:color w:val="auto"/>
          <w:sz w:val="22"/>
          <w:szCs w:val="22"/>
        </w:rPr>
        <w:t>to</w:t>
      </w:r>
      <w:r w:rsidRPr="73D5B2C4" w:rsidR="1AD3842E">
        <w:rPr>
          <w:rFonts w:ascii="Calibri" w:hAnsi="Calibri" w:eastAsia="Calibri" w:cs="Calibri" w:asciiTheme="minorAscii" w:hAnsiTheme="minorAscii" w:eastAsiaTheme="minorAscii" w:cstheme="minorAscii"/>
          <w:color w:val="auto"/>
          <w:sz w:val="22"/>
          <w:szCs w:val="22"/>
        </w:rPr>
        <w:t xml:space="preserve"> </w:t>
      </w:r>
      <w:r w:rsidRPr="73D5B2C4" w:rsidR="1AD3842E">
        <w:rPr>
          <w:rFonts w:ascii="Calibri" w:hAnsi="Calibri" w:eastAsia="Calibri" w:cs="Calibri" w:asciiTheme="minorAscii" w:hAnsiTheme="minorAscii" w:eastAsiaTheme="minorAscii" w:cstheme="minorAscii"/>
          <w:color w:val="auto"/>
          <w:sz w:val="22"/>
          <w:szCs w:val="22"/>
        </w:rPr>
        <w:t>a</w:t>
      </w:r>
      <w:r w:rsidRPr="73D5B2C4" w:rsidR="657915F7">
        <w:rPr>
          <w:rFonts w:ascii="Calibri" w:hAnsi="Calibri" w:eastAsia="Calibri" w:cs="Calibri" w:asciiTheme="minorAscii" w:hAnsiTheme="minorAscii" w:eastAsiaTheme="minorAscii" w:cstheme="minorAscii"/>
          <w:color w:val="auto"/>
          <w:sz w:val="22"/>
          <w:szCs w:val="22"/>
        </w:rPr>
        <w:t xml:space="preserve">s </w:t>
      </w:r>
      <w:r w:rsidRPr="73D5B2C4" w:rsidR="6E06E70A">
        <w:rPr>
          <w:rFonts w:ascii="Calibri" w:hAnsi="Calibri" w:eastAsia="Calibri" w:cs="Calibri" w:asciiTheme="minorAscii" w:hAnsiTheme="minorAscii" w:eastAsiaTheme="minorAscii" w:cstheme="minorAscii"/>
          <w:color w:val="auto"/>
          <w:sz w:val="22"/>
          <w:szCs w:val="22"/>
        </w:rPr>
        <w:t>c</w:t>
      </w:r>
      <w:r w:rsidRPr="73D5B2C4" w:rsidR="6E06E70A">
        <w:rPr>
          <w:rFonts w:ascii="Calibri" w:hAnsi="Calibri" w:eastAsia="Calibri" w:cs="Calibri" w:asciiTheme="minorAscii" w:hAnsiTheme="minorAscii" w:eastAsiaTheme="minorAscii" w:cstheme="minorAscii"/>
          <w:color w:val="auto"/>
          <w:sz w:val="22"/>
          <w:szCs w:val="22"/>
        </w:rPr>
        <w:t>o</w:t>
      </w:r>
      <w:r w:rsidRPr="73D5B2C4" w:rsidR="6E06E70A">
        <w:rPr>
          <w:rFonts w:ascii="Calibri" w:hAnsi="Calibri" w:eastAsia="Calibri" w:cs="Calibri" w:asciiTheme="minorAscii" w:hAnsiTheme="minorAscii" w:eastAsiaTheme="minorAscii" w:cstheme="minorAscii"/>
          <w:color w:val="auto"/>
          <w:sz w:val="22"/>
          <w:szCs w:val="22"/>
        </w:rPr>
        <w:t>l</w:t>
      </w:r>
      <w:r w:rsidRPr="73D5B2C4" w:rsidR="6E06E70A">
        <w:rPr>
          <w:rFonts w:ascii="Calibri" w:hAnsi="Calibri" w:eastAsia="Calibri" w:cs="Calibri" w:asciiTheme="minorAscii" w:hAnsiTheme="minorAscii" w:eastAsiaTheme="minorAscii" w:cstheme="minorAscii"/>
          <w:color w:val="auto"/>
          <w:sz w:val="22"/>
          <w:szCs w:val="22"/>
        </w:rPr>
        <w:t>l</w:t>
      </w:r>
      <w:r w:rsidRPr="73D5B2C4" w:rsidR="6E06E70A">
        <w:rPr>
          <w:rFonts w:ascii="Calibri" w:hAnsi="Calibri" w:eastAsia="Calibri" w:cs="Calibri" w:asciiTheme="minorAscii" w:hAnsiTheme="minorAscii" w:eastAsiaTheme="minorAscii" w:cstheme="minorAscii"/>
          <w:color w:val="auto"/>
          <w:sz w:val="22"/>
          <w:szCs w:val="22"/>
        </w:rPr>
        <w:t>e</w:t>
      </w:r>
      <w:r w:rsidRPr="73D5B2C4" w:rsidR="6E06E70A">
        <w:rPr>
          <w:rFonts w:ascii="Calibri" w:hAnsi="Calibri" w:eastAsia="Calibri" w:cs="Calibri" w:asciiTheme="minorAscii" w:hAnsiTheme="minorAscii" w:eastAsiaTheme="minorAscii" w:cstheme="minorAscii"/>
          <w:color w:val="auto"/>
          <w:sz w:val="22"/>
          <w:szCs w:val="22"/>
        </w:rPr>
        <w:t>c</w:t>
      </w:r>
      <w:r w:rsidRPr="73D5B2C4" w:rsidR="6E06E70A">
        <w:rPr>
          <w:rFonts w:ascii="Calibri" w:hAnsi="Calibri" w:eastAsia="Calibri" w:cs="Calibri" w:asciiTheme="minorAscii" w:hAnsiTheme="minorAscii" w:eastAsiaTheme="minorAscii" w:cstheme="minorAscii"/>
          <w:color w:val="auto"/>
          <w:sz w:val="22"/>
          <w:szCs w:val="22"/>
        </w:rPr>
        <w:t>t</w:t>
      </w:r>
      <w:r w:rsidRPr="73D5B2C4" w:rsidR="1C09424A">
        <w:rPr>
          <w:rFonts w:ascii="Calibri" w:hAnsi="Calibri" w:eastAsia="Calibri" w:cs="Calibri" w:asciiTheme="minorAscii" w:hAnsiTheme="minorAscii" w:eastAsiaTheme="minorAscii" w:cstheme="minorAscii"/>
          <w:color w:val="auto"/>
          <w:sz w:val="22"/>
          <w:szCs w:val="22"/>
        </w:rPr>
        <w:t>i</w:t>
      </w:r>
      <w:r w:rsidRPr="73D5B2C4" w:rsidR="1C09424A">
        <w:rPr>
          <w:rFonts w:ascii="Calibri" w:hAnsi="Calibri" w:eastAsia="Calibri" w:cs="Calibri" w:asciiTheme="minorAscii" w:hAnsiTheme="minorAscii" w:eastAsiaTheme="minorAscii" w:cstheme="minorAscii"/>
          <w:color w:val="auto"/>
          <w:sz w:val="22"/>
          <w:szCs w:val="22"/>
        </w:rPr>
        <w:t>v</w:t>
      </w:r>
      <w:r w:rsidRPr="73D5B2C4" w:rsidR="1C09424A">
        <w:rPr>
          <w:rFonts w:ascii="Calibri" w:hAnsi="Calibri" w:eastAsia="Calibri" w:cs="Calibri" w:asciiTheme="minorAscii" w:hAnsiTheme="minorAscii" w:eastAsiaTheme="minorAscii" w:cstheme="minorAscii"/>
          <w:color w:val="auto"/>
          <w:sz w:val="22"/>
          <w:szCs w:val="22"/>
        </w:rPr>
        <w:t>e</w:t>
      </w:r>
      <w:r w:rsidRPr="73D5B2C4" w:rsidR="1C09424A">
        <w:rPr>
          <w:rFonts w:ascii="Calibri" w:hAnsi="Calibri" w:eastAsia="Calibri" w:cs="Calibri" w:asciiTheme="minorAscii" w:hAnsiTheme="minorAscii" w:eastAsiaTheme="minorAscii" w:cstheme="minorAscii"/>
          <w:color w:val="auto"/>
          <w:sz w:val="22"/>
          <w:szCs w:val="22"/>
        </w:rPr>
        <w:t xml:space="preserve"> </w:t>
      </w:r>
      <w:r w:rsidRPr="73D5B2C4" w:rsidR="5DFA0F1C">
        <w:rPr>
          <w:rFonts w:ascii="Calibri" w:hAnsi="Calibri" w:eastAsia="Calibri" w:cs="Calibri" w:asciiTheme="minorAscii" w:hAnsiTheme="minorAscii" w:eastAsiaTheme="minorAscii" w:cstheme="minorAscii"/>
          <w:color w:val="auto"/>
          <w:sz w:val="22"/>
          <w:szCs w:val="22"/>
        </w:rPr>
        <w:t>bargaining</w:t>
      </w:r>
      <w:r w:rsidRPr="73D5B2C4" w:rsidR="51251DD3">
        <w:rPr>
          <w:rFonts w:ascii="Calibri" w:hAnsi="Calibri" w:eastAsia="Calibri" w:cs="Calibri" w:asciiTheme="minorAscii" w:hAnsiTheme="minorAscii" w:eastAsiaTheme="minorAscii" w:cstheme="minorAscii"/>
          <w:color w:val="auto"/>
          <w:sz w:val="22"/>
          <w:szCs w:val="22"/>
        </w:rPr>
        <w:t xml:space="preserve"> (</w:t>
      </w:r>
      <w:r w:rsidRPr="73D5B2C4" w:rsidR="372B9063">
        <w:rPr>
          <w:rFonts w:ascii="Calibri" w:hAnsi="Calibri" w:eastAsia="Calibri" w:cs="Calibri" w:asciiTheme="minorAscii" w:hAnsiTheme="minorAscii" w:eastAsiaTheme="minorAscii" w:cstheme="minorAscii"/>
          <w:i w:val="1"/>
          <w:iCs w:val="1"/>
          <w:noProof w:val="0"/>
          <w:color w:val="auto"/>
          <w:sz w:val="22"/>
          <w:szCs w:val="22"/>
          <w:lang w:val="en-GB"/>
        </w:rPr>
        <w:t>Working with Trade Unions</w:t>
      </w:r>
      <w:r w:rsidRPr="73D5B2C4" w:rsidR="372B906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BAB9607">
        <w:rPr>
          <w:rFonts w:ascii="Calibri" w:hAnsi="Calibri" w:eastAsia="Calibri" w:cs="Calibri" w:asciiTheme="minorAscii" w:hAnsiTheme="minorAscii" w:eastAsiaTheme="minorAscii" w:cstheme="minorAscii"/>
          <w:noProof w:val="0"/>
          <w:color w:val="auto"/>
          <w:sz w:val="22"/>
          <w:szCs w:val="22"/>
          <w:lang w:val="en-GB"/>
        </w:rPr>
        <w:t>,</w:t>
      </w:r>
      <w:r w:rsidRPr="73D5B2C4" w:rsidR="372B9063">
        <w:rPr>
          <w:rFonts w:ascii="Calibri" w:hAnsi="Calibri" w:eastAsia="Calibri" w:cs="Calibri" w:asciiTheme="minorAscii" w:hAnsiTheme="minorAscii" w:eastAsiaTheme="minorAscii" w:cstheme="minorAscii"/>
          <w:noProof w:val="0"/>
          <w:color w:val="auto"/>
          <w:sz w:val="22"/>
          <w:szCs w:val="22"/>
          <w:lang w:val="en-GB"/>
        </w:rPr>
        <w:t>2023)</w:t>
      </w:r>
      <w:r w:rsidRPr="73D5B2C4" w:rsidR="04BE724C">
        <w:rPr>
          <w:rFonts w:ascii="Calibri" w:hAnsi="Calibri" w:eastAsia="Calibri" w:cs="Calibri" w:asciiTheme="minorAscii" w:hAnsiTheme="minorAscii" w:eastAsiaTheme="minorAscii" w:cstheme="minorAscii"/>
          <w:noProof w:val="0"/>
          <w:color w:val="auto"/>
          <w:sz w:val="22"/>
          <w:szCs w:val="22"/>
          <w:lang w:val="en-GB"/>
        </w:rPr>
        <w:t>.</w:t>
      </w:r>
      <w:r w:rsidRPr="73D5B2C4" w:rsidR="04BE724C">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643A604">
        <w:rPr>
          <w:rFonts w:ascii="Calibri" w:hAnsi="Calibri" w:eastAsia="Calibri" w:cs="Calibri" w:asciiTheme="minorAscii" w:hAnsiTheme="minorAscii" w:eastAsiaTheme="minorAscii" w:cstheme="minorAscii"/>
          <w:noProof w:val="0"/>
          <w:color w:val="auto"/>
          <w:sz w:val="22"/>
          <w:szCs w:val="22"/>
          <w:lang w:val="en-GB"/>
        </w:rPr>
        <w:t>T</w:t>
      </w:r>
      <w:r w:rsidRPr="73D5B2C4" w:rsidR="0859AAA3">
        <w:rPr>
          <w:rFonts w:ascii="Calibri" w:hAnsi="Calibri" w:eastAsia="Calibri" w:cs="Calibri" w:asciiTheme="minorAscii" w:hAnsiTheme="minorAscii" w:eastAsiaTheme="minorAscii" w:cstheme="minorAscii"/>
          <w:noProof w:val="0"/>
          <w:color w:val="auto"/>
          <w:sz w:val="22"/>
          <w:szCs w:val="22"/>
          <w:lang w:val="en-GB"/>
        </w:rPr>
        <w:t>h</w:t>
      </w:r>
      <w:r w:rsidRPr="73D5B2C4" w:rsidR="0859AAA3">
        <w:rPr>
          <w:rFonts w:ascii="Calibri" w:hAnsi="Calibri" w:eastAsia="Calibri" w:cs="Calibri" w:asciiTheme="minorAscii" w:hAnsiTheme="minorAscii" w:eastAsiaTheme="minorAscii" w:cstheme="minorAscii"/>
          <w:noProof w:val="0"/>
          <w:color w:val="auto"/>
          <w:sz w:val="22"/>
          <w:szCs w:val="22"/>
          <w:lang w:val="en-GB"/>
        </w:rPr>
        <w:t>e</w:t>
      </w:r>
      <w:r w:rsidRPr="73D5B2C4" w:rsidR="0859AAA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859AAA3">
        <w:rPr>
          <w:rFonts w:ascii="Calibri" w:hAnsi="Calibri" w:eastAsia="Calibri" w:cs="Calibri" w:asciiTheme="minorAscii" w:hAnsiTheme="minorAscii" w:eastAsiaTheme="minorAscii" w:cstheme="minorAscii"/>
          <w:noProof w:val="0"/>
          <w:color w:val="auto"/>
          <w:sz w:val="22"/>
          <w:szCs w:val="22"/>
          <w:lang w:val="en-GB"/>
        </w:rPr>
        <w:t>C</w:t>
      </w:r>
      <w:r w:rsidRPr="73D5B2C4" w:rsidR="6BB8C40B">
        <w:rPr>
          <w:rFonts w:ascii="Calibri" w:hAnsi="Calibri" w:eastAsia="Calibri" w:cs="Calibri" w:asciiTheme="minorAscii" w:hAnsiTheme="minorAscii" w:eastAsiaTheme="minorAscii" w:cstheme="minorAscii"/>
          <w:noProof w:val="0"/>
          <w:color w:val="auto"/>
          <w:sz w:val="22"/>
          <w:szCs w:val="22"/>
          <w:lang w:val="en-GB"/>
        </w:rPr>
        <w:t>I</w:t>
      </w:r>
      <w:r w:rsidRPr="73D5B2C4" w:rsidR="6BB8C40B">
        <w:rPr>
          <w:rFonts w:ascii="Calibri" w:hAnsi="Calibri" w:eastAsia="Calibri" w:cs="Calibri" w:asciiTheme="minorAscii" w:hAnsiTheme="minorAscii" w:eastAsiaTheme="minorAscii" w:cstheme="minorAscii"/>
          <w:noProof w:val="0"/>
          <w:color w:val="auto"/>
          <w:sz w:val="22"/>
          <w:szCs w:val="22"/>
          <w:lang w:val="en-GB"/>
        </w:rPr>
        <w:t>P</w:t>
      </w:r>
      <w:r w:rsidRPr="73D5B2C4" w:rsidR="6BB8C40B">
        <w:rPr>
          <w:rFonts w:ascii="Calibri" w:hAnsi="Calibri" w:eastAsia="Calibri" w:cs="Calibri" w:asciiTheme="minorAscii" w:hAnsiTheme="minorAscii" w:eastAsiaTheme="minorAscii" w:cstheme="minorAscii"/>
          <w:noProof w:val="0"/>
          <w:color w:val="auto"/>
          <w:sz w:val="22"/>
          <w:szCs w:val="22"/>
          <w:lang w:val="en-GB"/>
        </w:rPr>
        <w:t>D</w:t>
      </w:r>
      <w:r w:rsidRPr="73D5B2C4" w:rsidR="6BB8C40B">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81E8C84">
        <w:rPr>
          <w:rFonts w:ascii="Calibri" w:hAnsi="Calibri" w:eastAsia="Calibri" w:cs="Calibri" w:asciiTheme="minorAscii" w:hAnsiTheme="minorAscii" w:eastAsiaTheme="minorAscii" w:cstheme="minorAscii"/>
          <w:noProof w:val="0"/>
          <w:color w:val="auto"/>
          <w:sz w:val="22"/>
          <w:szCs w:val="22"/>
          <w:lang w:val="en-GB"/>
        </w:rPr>
        <w:t>o</w:t>
      </w:r>
      <w:r w:rsidRPr="73D5B2C4" w:rsidR="381E8C84">
        <w:rPr>
          <w:rFonts w:ascii="Calibri" w:hAnsi="Calibri" w:eastAsia="Calibri" w:cs="Calibri" w:asciiTheme="minorAscii" w:hAnsiTheme="minorAscii" w:eastAsiaTheme="minorAscii" w:cstheme="minorAscii"/>
          <w:noProof w:val="0"/>
          <w:color w:val="auto"/>
          <w:sz w:val="22"/>
          <w:szCs w:val="22"/>
          <w:lang w:val="en-GB"/>
        </w:rPr>
        <w:t>u</w:t>
      </w:r>
      <w:r w:rsidRPr="73D5B2C4" w:rsidR="381E8C84">
        <w:rPr>
          <w:rFonts w:ascii="Calibri" w:hAnsi="Calibri" w:eastAsia="Calibri" w:cs="Calibri" w:asciiTheme="minorAscii" w:hAnsiTheme="minorAscii" w:eastAsiaTheme="minorAscii" w:cstheme="minorAscii"/>
          <w:noProof w:val="0"/>
          <w:color w:val="auto"/>
          <w:sz w:val="22"/>
          <w:szCs w:val="22"/>
          <w:lang w:val="en-GB"/>
        </w:rPr>
        <w:t>t</w:t>
      </w:r>
      <w:r w:rsidRPr="73D5B2C4" w:rsidR="17EA14F5">
        <w:rPr>
          <w:rFonts w:ascii="Calibri" w:hAnsi="Calibri" w:eastAsia="Calibri" w:cs="Calibri" w:asciiTheme="minorAscii" w:hAnsiTheme="minorAscii" w:eastAsiaTheme="minorAscii" w:cstheme="minorAscii"/>
          <w:noProof w:val="0"/>
          <w:color w:val="auto"/>
          <w:sz w:val="22"/>
          <w:szCs w:val="22"/>
          <w:lang w:val="en-GB"/>
        </w:rPr>
        <w:t>li</w:t>
      </w:r>
      <w:r w:rsidRPr="73D5B2C4" w:rsidR="17EA14F5">
        <w:rPr>
          <w:rFonts w:ascii="Calibri" w:hAnsi="Calibri" w:eastAsia="Calibri" w:cs="Calibri" w:asciiTheme="minorAscii" w:hAnsiTheme="minorAscii" w:eastAsiaTheme="minorAscii" w:cstheme="minorAscii"/>
          <w:noProof w:val="0"/>
          <w:color w:val="auto"/>
          <w:sz w:val="22"/>
          <w:szCs w:val="22"/>
          <w:lang w:val="en-GB"/>
        </w:rPr>
        <w:t>n</w:t>
      </w:r>
      <w:r w:rsidRPr="73D5B2C4" w:rsidR="17EA14F5">
        <w:rPr>
          <w:rFonts w:ascii="Calibri" w:hAnsi="Calibri" w:eastAsia="Calibri" w:cs="Calibri" w:asciiTheme="minorAscii" w:hAnsiTheme="minorAscii" w:eastAsiaTheme="minorAscii" w:cstheme="minorAscii"/>
          <w:noProof w:val="0"/>
          <w:color w:val="auto"/>
          <w:sz w:val="22"/>
          <w:szCs w:val="22"/>
          <w:lang w:val="en-GB"/>
        </w:rPr>
        <w:t>e</w:t>
      </w:r>
      <w:r w:rsidRPr="73D5B2C4" w:rsidR="17EA14F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2F5F414">
        <w:rPr>
          <w:rFonts w:ascii="Calibri" w:hAnsi="Calibri" w:eastAsia="Calibri" w:cs="Calibri" w:asciiTheme="minorAscii" w:hAnsiTheme="minorAscii" w:eastAsiaTheme="minorAscii" w:cstheme="minorAscii"/>
          <w:noProof w:val="0"/>
          <w:color w:val="auto"/>
          <w:sz w:val="22"/>
          <w:szCs w:val="22"/>
          <w:lang w:val="en-GB"/>
        </w:rPr>
        <w:t>genuine</w:t>
      </w:r>
      <w:r w:rsidRPr="73D5B2C4" w:rsidR="655D9DA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D6A9849">
        <w:rPr>
          <w:rFonts w:ascii="Calibri" w:hAnsi="Calibri" w:eastAsia="Calibri" w:cs="Calibri" w:asciiTheme="minorAscii" w:hAnsiTheme="minorAscii" w:eastAsiaTheme="minorAscii" w:cstheme="minorAscii"/>
          <w:noProof w:val="0"/>
          <w:color w:val="auto"/>
          <w:sz w:val="22"/>
          <w:szCs w:val="22"/>
          <w:lang w:val="en-GB"/>
        </w:rPr>
        <w:t>negotiation</w:t>
      </w:r>
      <w:r w:rsidRPr="73D5B2C4" w:rsidR="37DEDCF4">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4765182">
        <w:rPr>
          <w:rFonts w:ascii="Calibri" w:hAnsi="Calibri" w:eastAsia="Calibri" w:cs="Calibri" w:asciiTheme="minorAscii" w:hAnsiTheme="minorAscii" w:eastAsiaTheme="minorAscii" w:cstheme="minorAscii"/>
          <w:noProof w:val="0"/>
          <w:color w:val="auto"/>
          <w:sz w:val="22"/>
          <w:szCs w:val="22"/>
          <w:lang w:val="en-GB"/>
        </w:rPr>
        <w:t>wit</w:t>
      </w:r>
      <w:r w:rsidRPr="73D5B2C4" w:rsidR="14765182">
        <w:rPr>
          <w:rFonts w:ascii="Calibri" w:hAnsi="Calibri" w:eastAsia="Calibri" w:cs="Calibri" w:asciiTheme="minorAscii" w:hAnsiTheme="minorAscii" w:eastAsiaTheme="minorAscii" w:cstheme="minorAscii"/>
          <w:noProof w:val="0"/>
          <w:color w:val="auto"/>
          <w:sz w:val="22"/>
          <w:szCs w:val="22"/>
          <w:lang w:val="en-GB"/>
        </w:rPr>
        <w:t>h</w:t>
      </w:r>
      <w:r w:rsidRPr="73D5B2C4" w:rsidR="1476518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4765182">
        <w:rPr>
          <w:rFonts w:ascii="Calibri" w:hAnsi="Calibri" w:eastAsia="Calibri" w:cs="Calibri" w:asciiTheme="minorAscii" w:hAnsiTheme="minorAscii" w:eastAsiaTheme="minorAscii" w:cstheme="minorAscii"/>
          <w:noProof w:val="0"/>
          <w:color w:val="auto"/>
          <w:sz w:val="22"/>
          <w:szCs w:val="22"/>
          <w:lang w:val="en-GB"/>
        </w:rPr>
        <w:t>6</w:t>
      </w:r>
      <w:r w:rsidRPr="73D5B2C4" w:rsidR="1476518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A4925D8">
        <w:rPr>
          <w:rFonts w:ascii="Calibri" w:hAnsi="Calibri" w:eastAsia="Calibri" w:cs="Calibri" w:asciiTheme="minorAscii" w:hAnsiTheme="minorAscii" w:eastAsiaTheme="minorAscii" w:cstheme="minorAscii"/>
          <w:noProof w:val="0"/>
          <w:color w:val="auto"/>
          <w:sz w:val="22"/>
          <w:szCs w:val="22"/>
          <w:lang w:val="en-GB"/>
        </w:rPr>
        <w:t>m</w:t>
      </w:r>
      <w:r w:rsidRPr="73D5B2C4" w:rsidR="6CE53F19">
        <w:rPr>
          <w:rFonts w:ascii="Calibri" w:hAnsi="Calibri" w:eastAsia="Calibri" w:cs="Calibri" w:asciiTheme="minorAscii" w:hAnsiTheme="minorAscii" w:eastAsiaTheme="minorAscii" w:cstheme="minorAscii"/>
          <w:noProof w:val="0"/>
          <w:color w:val="auto"/>
          <w:sz w:val="22"/>
          <w:szCs w:val="22"/>
          <w:lang w:val="en-GB"/>
        </w:rPr>
        <w:t>a</w:t>
      </w:r>
      <w:r w:rsidRPr="73D5B2C4" w:rsidR="6CE53F19">
        <w:rPr>
          <w:rFonts w:ascii="Calibri" w:hAnsi="Calibri" w:eastAsia="Calibri" w:cs="Calibri" w:asciiTheme="minorAscii" w:hAnsiTheme="minorAscii" w:eastAsiaTheme="minorAscii" w:cstheme="minorAscii"/>
          <w:noProof w:val="0"/>
          <w:color w:val="auto"/>
          <w:sz w:val="22"/>
          <w:szCs w:val="22"/>
          <w:lang w:val="en-GB"/>
        </w:rPr>
        <w:t>i</w:t>
      </w:r>
      <w:r w:rsidRPr="73D5B2C4" w:rsidR="6CE53F19">
        <w:rPr>
          <w:rFonts w:ascii="Calibri" w:hAnsi="Calibri" w:eastAsia="Calibri" w:cs="Calibri" w:asciiTheme="minorAscii" w:hAnsiTheme="minorAscii" w:eastAsiaTheme="minorAscii" w:cstheme="minorAscii"/>
          <w:noProof w:val="0"/>
          <w:color w:val="auto"/>
          <w:sz w:val="22"/>
          <w:szCs w:val="22"/>
          <w:lang w:val="en-GB"/>
        </w:rPr>
        <w:t>n</w:t>
      </w:r>
      <w:r w:rsidRPr="73D5B2C4" w:rsidR="6CE53F19">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4ED3147">
        <w:rPr>
          <w:rFonts w:ascii="Calibri" w:hAnsi="Calibri" w:eastAsia="Calibri" w:cs="Calibri" w:asciiTheme="minorAscii" w:hAnsiTheme="minorAscii" w:eastAsiaTheme="minorAscii" w:cstheme="minorAscii"/>
          <w:noProof w:val="0"/>
          <w:color w:val="auto"/>
          <w:sz w:val="22"/>
          <w:szCs w:val="22"/>
          <w:lang w:val="en-GB"/>
        </w:rPr>
        <w:t>principles</w:t>
      </w:r>
      <w:r w:rsidRPr="73D5B2C4" w:rsidR="3713347A">
        <w:rPr>
          <w:rFonts w:ascii="Calibri" w:hAnsi="Calibri" w:eastAsia="Calibri" w:cs="Calibri" w:asciiTheme="minorAscii" w:hAnsiTheme="minorAscii" w:eastAsiaTheme="minorAscii" w:cstheme="minorAscii"/>
          <w:noProof w:val="0"/>
          <w:color w:val="auto"/>
          <w:sz w:val="22"/>
          <w:szCs w:val="22"/>
          <w:lang w:val="en-GB"/>
        </w:rPr>
        <w:t>,</w:t>
      </w:r>
      <w:r w:rsidRPr="73D5B2C4" w:rsidR="3713347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713347A">
        <w:rPr>
          <w:rFonts w:ascii="Calibri" w:hAnsi="Calibri" w:eastAsia="Calibri" w:cs="Calibri" w:asciiTheme="minorAscii" w:hAnsiTheme="minorAscii" w:eastAsiaTheme="minorAscii" w:cstheme="minorAscii"/>
          <w:noProof w:val="0"/>
          <w:color w:val="auto"/>
          <w:sz w:val="22"/>
          <w:szCs w:val="22"/>
          <w:lang w:val="en-GB"/>
        </w:rPr>
        <w:t>s</w:t>
      </w:r>
      <w:r w:rsidRPr="73D5B2C4" w:rsidR="3713347A">
        <w:rPr>
          <w:rFonts w:ascii="Calibri" w:hAnsi="Calibri" w:eastAsia="Calibri" w:cs="Calibri" w:asciiTheme="minorAscii" w:hAnsiTheme="minorAscii" w:eastAsiaTheme="minorAscii" w:cstheme="minorAscii"/>
          <w:noProof w:val="0"/>
          <w:color w:val="auto"/>
          <w:sz w:val="22"/>
          <w:szCs w:val="22"/>
          <w:lang w:val="en-GB"/>
        </w:rPr>
        <w:t>o</w:t>
      </w:r>
      <w:r w:rsidRPr="73D5B2C4" w:rsidR="3713347A">
        <w:rPr>
          <w:rFonts w:ascii="Calibri" w:hAnsi="Calibri" w:eastAsia="Calibri" w:cs="Calibri" w:asciiTheme="minorAscii" w:hAnsiTheme="minorAscii" w:eastAsiaTheme="minorAscii" w:cstheme="minorAscii"/>
          <w:noProof w:val="0"/>
          <w:color w:val="auto"/>
          <w:sz w:val="22"/>
          <w:szCs w:val="22"/>
          <w:lang w:val="en-GB"/>
        </w:rPr>
        <w:t>m</w:t>
      </w:r>
      <w:r w:rsidRPr="73D5B2C4" w:rsidR="3713347A">
        <w:rPr>
          <w:rFonts w:ascii="Calibri" w:hAnsi="Calibri" w:eastAsia="Calibri" w:cs="Calibri" w:asciiTheme="minorAscii" w:hAnsiTheme="minorAscii" w:eastAsiaTheme="minorAscii" w:cstheme="minorAscii"/>
          <w:noProof w:val="0"/>
          <w:color w:val="auto"/>
          <w:sz w:val="22"/>
          <w:szCs w:val="22"/>
          <w:lang w:val="en-GB"/>
        </w:rPr>
        <w:t>e</w:t>
      </w:r>
      <w:r w:rsidRPr="73D5B2C4" w:rsidR="3713347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713347A">
        <w:rPr>
          <w:rFonts w:ascii="Calibri" w:hAnsi="Calibri" w:eastAsia="Calibri" w:cs="Calibri" w:asciiTheme="minorAscii" w:hAnsiTheme="minorAscii" w:eastAsiaTheme="minorAscii" w:cstheme="minorAscii"/>
          <w:noProof w:val="0"/>
          <w:color w:val="auto"/>
          <w:sz w:val="22"/>
          <w:szCs w:val="22"/>
          <w:lang w:val="en-GB"/>
        </w:rPr>
        <w:t>o</w:t>
      </w:r>
      <w:r w:rsidRPr="73D5B2C4" w:rsidR="3713347A">
        <w:rPr>
          <w:rFonts w:ascii="Calibri" w:hAnsi="Calibri" w:eastAsia="Calibri" w:cs="Calibri" w:asciiTheme="minorAscii" w:hAnsiTheme="minorAscii" w:eastAsiaTheme="minorAscii" w:cstheme="minorAscii"/>
          <w:noProof w:val="0"/>
          <w:color w:val="auto"/>
          <w:sz w:val="22"/>
          <w:szCs w:val="22"/>
          <w:lang w:val="en-GB"/>
        </w:rPr>
        <w:t>f</w:t>
      </w:r>
      <w:r w:rsidRPr="73D5B2C4" w:rsidR="3713347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4508842">
        <w:rPr>
          <w:rFonts w:ascii="Calibri" w:hAnsi="Calibri" w:eastAsia="Calibri" w:cs="Calibri" w:asciiTheme="minorAscii" w:hAnsiTheme="minorAscii" w:eastAsiaTheme="minorAscii" w:cstheme="minorAscii"/>
          <w:noProof w:val="0"/>
          <w:color w:val="auto"/>
          <w:sz w:val="22"/>
          <w:szCs w:val="22"/>
          <w:lang w:val="en-GB"/>
        </w:rPr>
        <w:t>w</w:t>
      </w:r>
      <w:r w:rsidRPr="73D5B2C4" w:rsidR="04508842">
        <w:rPr>
          <w:rFonts w:ascii="Calibri" w:hAnsi="Calibri" w:eastAsia="Calibri" w:cs="Calibri" w:asciiTheme="minorAscii" w:hAnsiTheme="minorAscii" w:eastAsiaTheme="minorAscii" w:cstheme="minorAscii"/>
          <w:noProof w:val="0"/>
          <w:color w:val="auto"/>
          <w:sz w:val="22"/>
          <w:szCs w:val="22"/>
          <w:lang w:val="en-GB"/>
        </w:rPr>
        <w:t>hi</w:t>
      </w:r>
      <w:r w:rsidRPr="73D5B2C4" w:rsidR="04508842">
        <w:rPr>
          <w:rFonts w:ascii="Calibri" w:hAnsi="Calibri" w:eastAsia="Calibri" w:cs="Calibri" w:asciiTheme="minorAscii" w:hAnsiTheme="minorAscii" w:eastAsiaTheme="minorAscii" w:cstheme="minorAscii"/>
          <w:noProof w:val="0"/>
          <w:color w:val="auto"/>
          <w:sz w:val="22"/>
          <w:szCs w:val="22"/>
          <w:lang w:val="en-GB"/>
        </w:rPr>
        <w:t>c</w:t>
      </w:r>
      <w:r w:rsidRPr="73D5B2C4" w:rsidR="04508842">
        <w:rPr>
          <w:rFonts w:ascii="Calibri" w:hAnsi="Calibri" w:eastAsia="Calibri" w:cs="Calibri" w:asciiTheme="minorAscii" w:hAnsiTheme="minorAscii" w:eastAsiaTheme="minorAscii" w:cstheme="minorAscii"/>
          <w:noProof w:val="0"/>
          <w:color w:val="auto"/>
          <w:sz w:val="22"/>
          <w:szCs w:val="22"/>
          <w:lang w:val="en-GB"/>
        </w:rPr>
        <w:t>h</w:t>
      </w:r>
      <w:r w:rsidRPr="73D5B2C4" w:rsidR="0450884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4508842">
        <w:rPr>
          <w:rFonts w:ascii="Calibri" w:hAnsi="Calibri" w:eastAsia="Calibri" w:cs="Calibri" w:asciiTheme="minorAscii" w:hAnsiTheme="minorAscii" w:eastAsiaTheme="minorAscii" w:cstheme="minorAscii"/>
          <w:noProof w:val="0"/>
          <w:color w:val="auto"/>
          <w:sz w:val="22"/>
          <w:szCs w:val="22"/>
          <w:lang w:val="en-GB"/>
        </w:rPr>
        <w:t>i</w:t>
      </w:r>
      <w:r w:rsidRPr="73D5B2C4" w:rsidR="04508842">
        <w:rPr>
          <w:rFonts w:ascii="Calibri" w:hAnsi="Calibri" w:eastAsia="Calibri" w:cs="Calibri" w:asciiTheme="minorAscii" w:hAnsiTheme="minorAscii" w:eastAsiaTheme="minorAscii" w:cstheme="minorAscii"/>
          <w:noProof w:val="0"/>
          <w:color w:val="auto"/>
          <w:sz w:val="22"/>
          <w:szCs w:val="22"/>
          <w:lang w:val="en-GB"/>
        </w:rPr>
        <w:t>n</w:t>
      </w:r>
      <w:r w:rsidRPr="73D5B2C4" w:rsidR="04508842">
        <w:rPr>
          <w:rFonts w:ascii="Calibri" w:hAnsi="Calibri" w:eastAsia="Calibri" w:cs="Calibri" w:asciiTheme="minorAscii" w:hAnsiTheme="minorAscii" w:eastAsiaTheme="minorAscii" w:cstheme="minorAscii"/>
          <w:noProof w:val="0"/>
          <w:color w:val="auto"/>
          <w:sz w:val="22"/>
          <w:szCs w:val="22"/>
          <w:lang w:val="en-GB"/>
        </w:rPr>
        <w:t>c</w:t>
      </w:r>
      <w:r w:rsidRPr="73D5B2C4" w:rsidR="6956C761">
        <w:rPr>
          <w:rFonts w:ascii="Calibri" w:hAnsi="Calibri" w:eastAsia="Calibri" w:cs="Calibri" w:asciiTheme="minorAscii" w:hAnsiTheme="minorAscii" w:eastAsiaTheme="minorAscii" w:cstheme="minorAscii"/>
          <w:noProof w:val="0"/>
          <w:color w:val="auto"/>
          <w:sz w:val="22"/>
          <w:szCs w:val="22"/>
          <w:lang w:val="en-GB"/>
        </w:rPr>
        <w:t>l</w:t>
      </w:r>
      <w:r w:rsidRPr="73D5B2C4" w:rsidR="6956C761">
        <w:rPr>
          <w:rFonts w:ascii="Calibri" w:hAnsi="Calibri" w:eastAsia="Calibri" w:cs="Calibri" w:asciiTheme="minorAscii" w:hAnsiTheme="minorAscii" w:eastAsiaTheme="minorAscii" w:cstheme="minorAscii"/>
          <w:noProof w:val="0"/>
          <w:color w:val="auto"/>
          <w:sz w:val="22"/>
          <w:szCs w:val="22"/>
          <w:lang w:val="en-GB"/>
        </w:rPr>
        <w:t>u</w:t>
      </w:r>
      <w:r w:rsidRPr="73D5B2C4" w:rsidR="6956C761">
        <w:rPr>
          <w:rFonts w:ascii="Calibri" w:hAnsi="Calibri" w:eastAsia="Calibri" w:cs="Calibri" w:asciiTheme="minorAscii" w:hAnsiTheme="minorAscii" w:eastAsiaTheme="minorAscii" w:cstheme="minorAscii"/>
          <w:noProof w:val="0"/>
          <w:color w:val="auto"/>
          <w:sz w:val="22"/>
          <w:szCs w:val="22"/>
          <w:lang w:val="en-GB"/>
        </w:rPr>
        <w:t>d</w:t>
      </w:r>
      <w:r w:rsidRPr="73D5B2C4" w:rsidR="6956C761">
        <w:rPr>
          <w:rFonts w:ascii="Calibri" w:hAnsi="Calibri" w:eastAsia="Calibri" w:cs="Calibri" w:asciiTheme="minorAscii" w:hAnsiTheme="minorAscii" w:eastAsiaTheme="minorAscii" w:cstheme="minorAscii"/>
          <w:noProof w:val="0"/>
          <w:color w:val="auto"/>
          <w:sz w:val="22"/>
          <w:szCs w:val="22"/>
          <w:lang w:val="en-GB"/>
        </w:rPr>
        <w:t>e</w:t>
      </w:r>
      <w:r w:rsidRPr="73D5B2C4" w:rsidR="6956C761">
        <w:rPr>
          <w:rFonts w:ascii="Calibri" w:hAnsi="Calibri" w:eastAsia="Calibri" w:cs="Calibri" w:asciiTheme="minorAscii" w:hAnsiTheme="minorAscii" w:eastAsiaTheme="minorAscii" w:cstheme="minorAscii"/>
          <w:noProof w:val="0"/>
          <w:color w:val="auto"/>
          <w:sz w:val="22"/>
          <w:szCs w:val="22"/>
          <w:lang w:val="en-GB"/>
        </w:rPr>
        <w:t>,</w:t>
      </w:r>
      <w:r w:rsidRPr="73D5B2C4" w:rsidR="6956C761">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5C24007">
        <w:rPr>
          <w:rFonts w:ascii="Calibri" w:hAnsi="Calibri" w:eastAsia="Calibri" w:cs="Calibri" w:asciiTheme="minorAscii" w:hAnsiTheme="minorAscii" w:eastAsiaTheme="minorAscii" w:cstheme="minorAscii"/>
          <w:noProof w:val="0"/>
          <w:color w:val="auto"/>
          <w:sz w:val="22"/>
          <w:szCs w:val="22"/>
          <w:lang w:val="en-GB"/>
        </w:rPr>
        <w:t>yo</w:t>
      </w:r>
      <w:r w:rsidRPr="73D5B2C4" w:rsidR="55C24007">
        <w:rPr>
          <w:rFonts w:ascii="Calibri" w:hAnsi="Calibri" w:eastAsia="Calibri" w:cs="Calibri" w:asciiTheme="minorAscii" w:hAnsiTheme="minorAscii" w:eastAsiaTheme="minorAscii" w:cstheme="minorAscii"/>
          <w:noProof w:val="0"/>
          <w:color w:val="auto"/>
          <w:sz w:val="22"/>
          <w:szCs w:val="22"/>
          <w:lang w:val="en-GB"/>
        </w:rPr>
        <w:t>u</w:t>
      </w:r>
      <w:r w:rsidRPr="73D5B2C4" w:rsidR="55C24007">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5C24007">
        <w:rPr>
          <w:rFonts w:ascii="Calibri" w:hAnsi="Calibri" w:eastAsia="Calibri" w:cs="Calibri" w:asciiTheme="minorAscii" w:hAnsiTheme="minorAscii" w:eastAsiaTheme="minorAscii" w:cstheme="minorAscii"/>
          <w:noProof w:val="0"/>
          <w:color w:val="auto"/>
          <w:sz w:val="22"/>
          <w:szCs w:val="22"/>
          <w:lang w:val="en-GB"/>
        </w:rPr>
        <w:t>m</w:t>
      </w:r>
      <w:r w:rsidRPr="73D5B2C4" w:rsidR="55C24007">
        <w:rPr>
          <w:rFonts w:ascii="Calibri" w:hAnsi="Calibri" w:eastAsia="Calibri" w:cs="Calibri" w:asciiTheme="minorAscii" w:hAnsiTheme="minorAscii" w:eastAsiaTheme="minorAscii" w:cstheme="minorAscii"/>
          <w:noProof w:val="0"/>
          <w:color w:val="auto"/>
          <w:sz w:val="22"/>
          <w:szCs w:val="22"/>
          <w:lang w:val="en-GB"/>
        </w:rPr>
        <w:t>u</w:t>
      </w:r>
      <w:r w:rsidRPr="73D5B2C4" w:rsidR="55C24007">
        <w:rPr>
          <w:rFonts w:ascii="Calibri" w:hAnsi="Calibri" w:eastAsia="Calibri" w:cs="Calibri" w:asciiTheme="minorAscii" w:hAnsiTheme="minorAscii" w:eastAsiaTheme="minorAscii" w:cstheme="minorAscii"/>
          <w:noProof w:val="0"/>
          <w:color w:val="auto"/>
          <w:sz w:val="22"/>
          <w:szCs w:val="22"/>
          <w:lang w:val="en-GB"/>
        </w:rPr>
        <w:t>s</w:t>
      </w:r>
      <w:r w:rsidRPr="73D5B2C4" w:rsidR="55C24007">
        <w:rPr>
          <w:rFonts w:ascii="Calibri" w:hAnsi="Calibri" w:eastAsia="Calibri" w:cs="Calibri" w:asciiTheme="minorAscii" w:hAnsiTheme="minorAscii" w:eastAsiaTheme="minorAscii" w:cstheme="minorAscii"/>
          <w:noProof w:val="0"/>
          <w:color w:val="auto"/>
          <w:sz w:val="22"/>
          <w:szCs w:val="22"/>
          <w:lang w:val="en-GB"/>
        </w:rPr>
        <w:t>t</w:t>
      </w:r>
      <w:r w:rsidRPr="73D5B2C4" w:rsidR="4A9BCD7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A9BCD72">
        <w:rPr>
          <w:rFonts w:ascii="Calibri" w:hAnsi="Calibri" w:eastAsia="Calibri" w:cs="Calibri" w:asciiTheme="minorAscii" w:hAnsiTheme="minorAscii" w:eastAsiaTheme="minorAscii" w:cstheme="minorAscii"/>
          <w:noProof w:val="0"/>
          <w:color w:val="auto"/>
          <w:sz w:val="22"/>
          <w:szCs w:val="22"/>
          <w:lang w:val="en-GB"/>
        </w:rPr>
        <w:t>b</w:t>
      </w:r>
      <w:r w:rsidRPr="73D5B2C4" w:rsidR="4A9BCD72">
        <w:rPr>
          <w:rFonts w:ascii="Calibri" w:hAnsi="Calibri" w:eastAsia="Calibri" w:cs="Calibri" w:asciiTheme="minorAscii" w:hAnsiTheme="minorAscii" w:eastAsiaTheme="minorAscii" w:cstheme="minorAscii"/>
          <w:noProof w:val="0"/>
          <w:color w:val="auto"/>
          <w:sz w:val="22"/>
          <w:szCs w:val="22"/>
          <w:lang w:val="en-GB"/>
        </w:rPr>
        <w:t>e</w:t>
      </w:r>
      <w:r w:rsidRPr="73D5B2C4" w:rsidR="4A9BCD7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A9BCD72">
        <w:rPr>
          <w:rFonts w:ascii="Calibri" w:hAnsi="Calibri" w:eastAsia="Calibri" w:cs="Calibri" w:asciiTheme="minorAscii" w:hAnsiTheme="minorAscii" w:eastAsiaTheme="minorAscii" w:cstheme="minorAscii"/>
          <w:noProof w:val="0"/>
          <w:color w:val="auto"/>
          <w:sz w:val="22"/>
          <w:szCs w:val="22"/>
          <w:lang w:val="en-GB"/>
        </w:rPr>
        <w:t>c</w:t>
      </w:r>
      <w:r w:rsidRPr="73D5B2C4" w:rsidR="4A9BCD72">
        <w:rPr>
          <w:rFonts w:ascii="Calibri" w:hAnsi="Calibri" w:eastAsia="Calibri" w:cs="Calibri" w:asciiTheme="minorAscii" w:hAnsiTheme="minorAscii" w:eastAsiaTheme="minorAscii" w:cstheme="minorAscii"/>
          <w:noProof w:val="0"/>
          <w:color w:val="auto"/>
          <w:sz w:val="22"/>
          <w:szCs w:val="22"/>
          <w:lang w:val="en-GB"/>
        </w:rPr>
        <w:t>l</w:t>
      </w:r>
      <w:r w:rsidRPr="73D5B2C4" w:rsidR="4A9BCD72">
        <w:rPr>
          <w:rFonts w:ascii="Calibri" w:hAnsi="Calibri" w:eastAsia="Calibri" w:cs="Calibri" w:asciiTheme="minorAscii" w:hAnsiTheme="minorAscii" w:eastAsiaTheme="minorAscii" w:cstheme="minorAscii"/>
          <w:noProof w:val="0"/>
          <w:color w:val="auto"/>
          <w:sz w:val="22"/>
          <w:szCs w:val="22"/>
          <w:lang w:val="en-GB"/>
        </w:rPr>
        <w:t>e</w:t>
      </w:r>
      <w:r w:rsidRPr="73D5B2C4" w:rsidR="4A9BCD72">
        <w:rPr>
          <w:rFonts w:ascii="Calibri" w:hAnsi="Calibri" w:eastAsia="Calibri" w:cs="Calibri" w:asciiTheme="minorAscii" w:hAnsiTheme="minorAscii" w:eastAsiaTheme="minorAscii" w:cstheme="minorAscii"/>
          <w:noProof w:val="0"/>
          <w:color w:val="auto"/>
          <w:sz w:val="22"/>
          <w:szCs w:val="22"/>
          <w:lang w:val="en-GB"/>
        </w:rPr>
        <w:t>a</w:t>
      </w:r>
      <w:r w:rsidRPr="73D5B2C4" w:rsidR="4CB4C635">
        <w:rPr>
          <w:rFonts w:ascii="Calibri" w:hAnsi="Calibri" w:eastAsia="Calibri" w:cs="Calibri" w:asciiTheme="minorAscii" w:hAnsiTheme="minorAscii" w:eastAsiaTheme="minorAscii" w:cstheme="minorAscii"/>
          <w:noProof w:val="0"/>
          <w:color w:val="auto"/>
          <w:sz w:val="22"/>
          <w:szCs w:val="22"/>
          <w:lang w:val="en-GB"/>
        </w:rPr>
        <w:t>r</w:t>
      </w:r>
      <w:r w:rsidRPr="73D5B2C4" w:rsidR="4CB4C63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CB4C635">
        <w:rPr>
          <w:rFonts w:ascii="Calibri" w:hAnsi="Calibri" w:eastAsia="Calibri" w:cs="Calibri" w:asciiTheme="minorAscii" w:hAnsiTheme="minorAscii" w:eastAsiaTheme="minorAscii" w:cstheme="minorAscii"/>
          <w:noProof w:val="0"/>
          <w:color w:val="auto"/>
          <w:sz w:val="22"/>
          <w:szCs w:val="22"/>
          <w:lang w:val="en-GB"/>
        </w:rPr>
        <w:t>a</w:t>
      </w:r>
      <w:r w:rsidRPr="73D5B2C4" w:rsidR="4CB4C635">
        <w:rPr>
          <w:rFonts w:ascii="Calibri" w:hAnsi="Calibri" w:eastAsia="Calibri" w:cs="Calibri" w:asciiTheme="minorAscii" w:hAnsiTheme="minorAscii" w:eastAsiaTheme="minorAscii" w:cstheme="minorAscii"/>
          <w:noProof w:val="0"/>
          <w:color w:val="auto"/>
          <w:sz w:val="22"/>
          <w:szCs w:val="22"/>
          <w:lang w:val="en-GB"/>
        </w:rPr>
        <w:t>b</w:t>
      </w:r>
      <w:r w:rsidRPr="73D5B2C4" w:rsidR="4CB4C635">
        <w:rPr>
          <w:rFonts w:ascii="Calibri" w:hAnsi="Calibri" w:eastAsia="Calibri" w:cs="Calibri" w:asciiTheme="minorAscii" w:hAnsiTheme="minorAscii" w:eastAsiaTheme="minorAscii" w:cstheme="minorAscii"/>
          <w:noProof w:val="0"/>
          <w:color w:val="auto"/>
          <w:sz w:val="22"/>
          <w:szCs w:val="22"/>
          <w:lang w:val="en-GB"/>
        </w:rPr>
        <w:t>o</w:t>
      </w:r>
      <w:r w:rsidRPr="73D5B2C4" w:rsidR="4CB4C635">
        <w:rPr>
          <w:rFonts w:ascii="Calibri" w:hAnsi="Calibri" w:eastAsia="Calibri" w:cs="Calibri" w:asciiTheme="minorAscii" w:hAnsiTheme="minorAscii" w:eastAsiaTheme="minorAscii" w:cstheme="minorAscii"/>
          <w:noProof w:val="0"/>
          <w:color w:val="auto"/>
          <w:sz w:val="22"/>
          <w:szCs w:val="22"/>
          <w:lang w:val="en-GB"/>
        </w:rPr>
        <w:t>u</w:t>
      </w:r>
      <w:r w:rsidRPr="73D5B2C4" w:rsidR="4CB4C635">
        <w:rPr>
          <w:rFonts w:ascii="Calibri" w:hAnsi="Calibri" w:eastAsia="Calibri" w:cs="Calibri" w:asciiTheme="minorAscii" w:hAnsiTheme="minorAscii" w:eastAsiaTheme="minorAscii" w:cstheme="minorAscii"/>
          <w:noProof w:val="0"/>
          <w:color w:val="auto"/>
          <w:sz w:val="22"/>
          <w:szCs w:val="22"/>
          <w:lang w:val="en-GB"/>
        </w:rPr>
        <w:t>t</w:t>
      </w:r>
      <w:r w:rsidRPr="73D5B2C4" w:rsidR="4CB4C63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8DD1774">
        <w:rPr>
          <w:rFonts w:ascii="Calibri" w:hAnsi="Calibri" w:eastAsia="Calibri" w:cs="Calibri" w:asciiTheme="minorAscii" w:hAnsiTheme="minorAscii" w:eastAsiaTheme="minorAscii" w:cstheme="minorAscii"/>
          <w:noProof w:val="0"/>
          <w:color w:val="auto"/>
          <w:sz w:val="22"/>
          <w:szCs w:val="22"/>
          <w:lang w:val="en-GB"/>
        </w:rPr>
        <w:t>w</w:t>
      </w:r>
      <w:r w:rsidRPr="73D5B2C4" w:rsidR="08DD1774">
        <w:rPr>
          <w:rFonts w:ascii="Calibri" w:hAnsi="Calibri" w:eastAsia="Calibri" w:cs="Calibri" w:asciiTheme="minorAscii" w:hAnsiTheme="minorAscii" w:eastAsiaTheme="minorAscii" w:cstheme="minorAscii"/>
          <w:noProof w:val="0"/>
          <w:color w:val="auto"/>
          <w:sz w:val="22"/>
          <w:szCs w:val="22"/>
          <w:lang w:val="en-GB"/>
        </w:rPr>
        <w:t>h</w:t>
      </w:r>
      <w:r w:rsidRPr="73D5B2C4" w:rsidR="08DD1774">
        <w:rPr>
          <w:rFonts w:ascii="Calibri" w:hAnsi="Calibri" w:eastAsia="Calibri" w:cs="Calibri" w:asciiTheme="minorAscii" w:hAnsiTheme="minorAscii" w:eastAsiaTheme="minorAscii" w:cstheme="minorAscii"/>
          <w:noProof w:val="0"/>
          <w:color w:val="auto"/>
          <w:sz w:val="22"/>
          <w:szCs w:val="22"/>
          <w:lang w:val="en-GB"/>
        </w:rPr>
        <w:t>a</w:t>
      </w:r>
      <w:r w:rsidRPr="73D5B2C4" w:rsidR="08DD1774">
        <w:rPr>
          <w:rFonts w:ascii="Calibri" w:hAnsi="Calibri" w:eastAsia="Calibri" w:cs="Calibri" w:asciiTheme="minorAscii" w:hAnsiTheme="minorAscii" w:eastAsiaTheme="minorAscii" w:cstheme="minorAscii"/>
          <w:noProof w:val="0"/>
          <w:color w:val="auto"/>
          <w:sz w:val="22"/>
          <w:szCs w:val="22"/>
          <w:lang w:val="en-GB"/>
        </w:rPr>
        <w:t>t</w:t>
      </w:r>
      <w:r w:rsidRPr="73D5B2C4" w:rsidR="08DD1774">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8DD1774">
        <w:rPr>
          <w:rFonts w:ascii="Calibri" w:hAnsi="Calibri" w:eastAsia="Calibri" w:cs="Calibri" w:asciiTheme="minorAscii" w:hAnsiTheme="minorAscii" w:eastAsiaTheme="minorAscii" w:cstheme="minorAscii"/>
          <w:noProof w:val="0"/>
          <w:color w:val="auto"/>
          <w:sz w:val="22"/>
          <w:szCs w:val="22"/>
          <w:lang w:val="en-GB"/>
        </w:rPr>
        <w:t>y</w:t>
      </w:r>
      <w:r w:rsidRPr="73D5B2C4" w:rsidR="08DD1774">
        <w:rPr>
          <w:rFonts w:ascii="Calibri" w:hAnsi="Calibri" w:eastAsia="Calibri" w:cs="Calibri" w:asciiTheme="minorAscii" w:hAnsiTheme="minorAscii" w:eastAsiaTheme="minorAscii" w:cstheme="minorAscii"/>
          <w:noProof w:val="0"/>
          <w:color w:val="auto"/>
          <w:sz w:val="22"/>
          <w:szCs w:val="22"/>
          <w:lang w:val="en-GB"/>
        </w:rPr>
        <w:t>o</w:t>
      </w:r>
      <w:r w:rsidRPr="73D5B2C4" w:rsidR="08DD1774">
        <w:rPr>
          <w:rFonts w:ascii="Calibri" w:hAnsi="Calibri" w:eastAsia="Calibri" w:cs="Calibri" w:asciiTheme="minorAscii" w:hAnsiTheme="minorAscii" w:eastAsiaTheme="minorAscii" w:cstheme="minorAscii"/>
          <w:noProof w:val="0"/>
          <w:color w:val="auto"/>
          <w:sz w:val="22"/>
          <w:szCs w:val="22"/>
          <w:lang w:val="en-GB"/>
        </w:rPr>
        <w:t>u</w:t>
      </w:r>
      <w:r w:rsidRPr="73D5B2C4" w:rsidR="08DD1774">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E4BB806">
        <w:rPr>
          <w:rFonts w:ascii="Calibri" w:hAnsi="Calibri" w:eastAsia="Calibri" w:cs="Calibri" w:asciiTheme="minorAscii" w:hAnsiTheme="minorAscii" w:eastAsiaTheme="minorAscii" w:cstheme="minorAscii"/>
          <w:noProof w:val="0"/>
          <w:color w:val="auto"/>
          <w:sz w:val="22"/>
          <w:szCs w:val="22"/>
          <w:lang w:val="en-GB"/>
        </w:rPr>
        <w:t>w</w:t>
      </w:r>
      <w:r w:rsidRPr="73D5B2C4" w:rsidR="4E4BB806">
        <w:rPr>
          <w:rFonts w:ascii="Calibri" w:hAnsi="Calibri" w:eastAsia="Calibri" w:cs="Calibri" w:asciiTheme="minorAscii" w:hAnsiTheme="minorAscii" w:eastAsiaTheme="minorAscii" w:cstheme="minorAscii"/>
          <w:noProof w:val="0"/>
          <w:color w:val="auto"/>
          <w:sz w:val="22"/>
          <w:szCs w:val="22"/>
          <w:lang w:val="en-GB"/>
        </w:rPr>
        <w:t>a</w:t>
      </w:r>
      <w:r w:rsidRPr="73D5B2C4" w:rsidR="4E4BB806">
        <w:rPr>
          <w:rFonts w:ascii="Calibri" w:hAnsi="Calibri" w:eastAsia="Calibri" w:cs="Calibri" w:asciiTheme="minorAscii" w:hAnsiTheme="minorAscii" w:eastAsiaTheme="minorAscii" w:cstheme="minorAscii"/>
          <w:noProof w:val="0"/>
          <w:color w:val="auto"/>
          <w:sz w:val="22"/>
          <w:szCs w:val="22"/>
          <w:lang w:val="en-GB"/>
        </w:rPr>
        <w:t>n</w:t>
      </w:r>
      <w:r w:rsidRPr="73D5B2C4" w:rsidR="4E4BB806">
        <w:rPr>
          <w:rFonts w:ascii="Calibri" w:hAnsi="Calibri" w:eastAsia="Calibri" w:cs="Calibri" w:asciiTheme="minorAscii" w:hAnsiTheme="minorAscii" w:eastAsiaTheme="minorAscii" w:cstheme="minorAscii"/>
          <w:noProof w:val="0"/>
          <w:color w:val="auto"/>
          <w:sz w:val="22"/>
          <w:szCs w:val="22"/>
          <w:lang w:val="en-GB"/>
        </w:rPr>
        <w:t>t</w:t>
      </w:r>
      <w:r w:rsidRPr="73D5B2C4" w:rsidR="4E4BB80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E4BB806">
        <w:rPr>
          <w:rFonts w:ascii="Calibri" w:hAnsi="Calibri" w:eastAsia="Calibri" w:cs="Calibri" w:asciiTheme="minorAscii" w:hAnsiTheme="minorAscii" w:eastAsiaTheme="minorAscii" w:cstheme="minorAscii"/>
          <w:noProof w:val="0"/>
          <w:color w:val="auto"/>
          <w:sz w:val="22"/>
          <w:szCs w:val="22"/>
          <w:lang w:val="en-GB"/>
        </w:rPr>
        <w:t>t</w:t>
      </w:r>
      <w:r w:rsidRPr="73D5B2C4" w:rsidR="4E4BB806">
        <w:rPr>
          <w:rFonts w:ascii="Calibri" w:hAnsi="Calibri" w:eastAsia="Calibri" w:cs="Calibri" w:asciiTheme="minorAscii" w:hAnsiTheme="minorAscii" w:eastAsiaTheme="minorAscii" w:cstheme="minorAscii"/>
          <w:noProof w:val="0"/>
          <w:color w:val="auto"/>
          <w:sz w:val="22"/>
          <w:szCs w:val="22"/>
          <w:lang w:val="en-GB"/>
        </w:rPr>
        <w:t>o</w:t>
      </w:r>
      <w:r w:rsidRPr="73D5B2C4" w:rsidR="4E4BB80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30CCE30">
        <w:rPr>
          <w:rFonts w:ascii="Calibri" w:hAnsi="Calibri" w:eastAsia="Calibri" w:cs="Calibri" w:asciiTheme="minorAscii" w:hAnsiTheme="minorAscii" w:eastAsiaTheme="minorAscii" w:cstheme="minorAscii"/>
          <w:noProof w:val="0"/>
          <w:color w:val="auto"/>
          <w:sz w:val="22"/>
          <w:szCs w:val="22"/>
          <w:lang w:val="en-GB"/>
        </w:rPr>
        <w:t>achieve</w:t>
      </w:r>
      <w:r w:rsidRPr="73D5B2C4" w:rsidR="476731CC">
        <w:rPr>
          <w:rFonts w:ascii="Calibri" w:hAnsi="Calibri" w:eastAsia="Calibri" w:cs="Calibri" w:asciiTheme="minorAscii" w:hAnsiTheme="minorAscii" w:eastAsiaTheme="minorAscii" w:cstheme="minorAscii"/>
          <w:noProof w:val="0"/>
          <w:color w:val="auto"/>
          <w:sz w:val="22"/>
          <w:szCs w:val="22"/>
          <w:lang w:val="en-GB"/>
        </w:rPr>
        <w:t>,</w:t>
      </w:r>
      <w:r w:rsidRPr="73D5B2C4" w:rsidR="476731CC">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5BB5B89">
        <w:rPr>
          <w:rFonts w:ascii="Calibri" w:hAnsi="Calibri" w:eastAsia="Calibri" w:cs="Calibri" w:asciiTheme="minorAscii" w:hAnsiTheme="minorAscii" w:eastAsiaTheme="minorAscii" w:cstheme="minorAscii"/>
          <w:noProof w:val="0"/>
          <w:color w:val="auto"/>
          <w:sz w:val="22"/>
          <w:szCs w:val="22"/>
          <w:lang w:val="en-GB"/>
        </w:rPr>
        <w:t>you</w:t>
      </w:r>
      <w:r w:rsidRPr="73D5B2C4" w:rsidR="45BB5B89">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5BB5B89">
        <w:rPr>
          <w:rFonts w:ascii="Calibri" w:hAnsi="Calibri" w:eastAsia="Calibri" w:cs="Calibri" w:asciiTheme="minorAscii" w:hAnsiTheme="minorAscii" w:eastAsiaTheme="minorAscii" w:cstheme="minorAscii"/>
          <w:noProof w:val="0"/>
          <w:color w:val="auto"/>
          <w:sz w:val="22"/>
          <w:szCs w:val="22"/>
          <w:lang w:val="en-GB"/>
        </w:rPr>
        <w:t>mus</w:t>
      </w:r>
      <w:r w:rsidRPr="73D5B2C4" w:rsidR="45BB5B89">
        <w:rPr>
          <w:rFonts w:ascii="Calibri" w:hAnsi="Calibri" w:eastAsia="Calibri" w:cs="Calibri" w:asciiTheme="minorAscii" w:hAnsiTheme="minorAscii" w:eastAsiaTheme="minorAscii" w:cstheme="minorAscii"/>
          <w:noProof w:val="0"/>
          <w:color w:val="auto"/>
          <w:sz w:val="22"/>
          <w:szCs w:val="22"/>
          <w:lang w:val="en-GB"/>
        </w:rPr>
        <w:t>t</w:t>
      </w:r>
      <w:r w:rsidRPr="73D5B2C4" w:rsidR="45BB5B89">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B7BB9BD">
        <w:rPr>
          <w:rFonts w:ascii="Calibri" w:hAnsi="Calibri" w:eastAsia="Calibri" w:cs="Calibri" w:asciiTheme="minorAscii" w:hAnsiTheme="minorAscii" w:eastAsiaTheme="minorAscii" w:cstheme="minorAscii"/>
          <w:noProof w:val="0"/>
          <w:color w:val="auto"/>
          <w:sz w:val="22"/>
          <w:szCs w:val="22"/>
          <w:lang w:val="en-GB"/>
        </w:rPr>
        <w:t>b</w:t>
      </w:r>
      <w:r w:rsidRPr="73D5B2C4" w:rsidR="4B7BB9BD">
        <w:rPr>
          <w:rFonts w:ascii="Calibri" w:hAnsi="Calibri" w:eastAsia="Calibri" w:cs="Calibri" w:asciiTheme="minorAscii" w:hAnsiTheme="minorAscii" w:eastAsiaTheme="minorAscii" w:cstheme="minorAscii"/>
          <w:noProof w:val="0"/>
          <w:color w:val="auto"/>
          <w:sz w:val="22"/>
          <w:szCs w:val="22"/>
          <w:lang w:val="en-GB"/>
        </w:rPr>
        <w:t>e</w:t>
      </w:r>
      <w:r w:rsidRPr="73D5B2C4" w:rsidR="4B7BB9BD">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B7BB9BD">
        <w:rPr>
          <w:rFonts w:ascii="Calibri" w:hAnsi="Calibri" w:eastAsia="Calibri" w:cs="Calibri" w:asciiTheme="minorAscii" w:hAnsiTheme="minorAscii" w:eastAsiaTheme="minorAscii" w:cstheme="minorAscii"/>
          <w:noProof w:val="0"/>
          <w:color w:val="auto"/>
          <w:sz w:val="22"/>
          <w:szCs w:val="22"/>
          <w:lang w:val="en-GB"/>
        </w:rPr>
        <w:t>f</w:t>
      </w:r>
      <w:r w:rsidRPr="73D5B2C4" w:rsidR="4B7BB9BD">
        <w:rPr>
          <w:rFonts w:ascii="Calibri" w:hAnsi="Calibri" w:eastAsia="Calibri" w:cs="Calibri" w:asciiTheme="minorAscii" w:hAnsiTheme="minorAscii" w:eastAsiaTheme="minorAscii" w:cstheme="minorAscii"/>
          <w:noProof w:val="0"/>
          <w:color w:val="auto"/>
          <w:sz w:val="22"/>
          <w:szCs w:val="22"/>
          <w:lang w:val="en-GB"/>
        </w:rPr>
        <w:t>l</w:t>
      </w:r>
      <w:r w:rsidRPr="73D5B2C4" w:rsidR="4B7BB9BD">
        <w:rPr>
          <w:rFonts w:ascii="Calibri" w:hAnsi="Calibri" w:eastAsia="Calibri" w:cs="Calibri" w:asciiTheme="minorAscii" w:hAnsiTheme="minorAscii" w:eastAsiaTheme="minorAscii" w:cstheme="minorAscii"/>
          <w:noProof w:val="0"/>
          <w:color w:val="auto"/>
          <w:sz w:val="22"/>
          <w:szCs w:val="22"/>
          <w:lang w:val="en-GB"/>
        </w:rPr>
        <w:t>e</w:t>
      </w:r>
      <w:r w:rsidRPr="73D5B2C4" w:rsidR="4B7BB9BD">
        <w:rPr>
          <w:rFonts w:ascii="Calibri" w:hAnsi="Calibri" w:eastAsia="Calibri" w:cs="Calibri" w:asciiTheme="minorAscii" w:hAnsiTheme="minorAscii" w:eastAsiaTheme="minorAscii" w:cstheme="minorAscii"/>
          <w:noProof w:val="0"/>
          <w:color w:val="auto"/>
          <w:sz w:val="22"/>
          <w:szCs w:val="22"/>
          <w:lang w:val="en-GB"/>
        </w:rPr>
        <w:t>x</w:t>
      </w:r>
      <w:r w:rsidRPr="73D5B2C4" w:rsidR="4B7BB9BD">
        <w:rPr>
          <w:rFonts w:ascii="Calibri" w:hAnsi="Calibri" w:eastAsia="Calibri" w:cs="Calibri" w:asciiTheme="minorAscii" w:hAnsiTheme="minorAscii" w:eastAsiaTheme="minorAscii" w:cstheme="minorAscii"/>
          <w:noProof w:val="0"/>
          <w:color w:val="auto"/>
          <w:sz w:val="22"/>
          <w:szCs w:val="22"/>
          <w:lang w:val="en-GB"/>
        </w:rPr>
        <w:t>i</w:t>
      </w:r>
      <w:r w:rsidRPr="73D5B2C4" w:rsidR="1B4D757A">
        <w:rPr>
          <w:rFonts w:ascii="Calibri" w:hAnsi="Calibri" w:eastAsia="Calibri" w:cs="Calibri" w:asciiTheme="minorAscii" w:hAnsiTheme="minorAscii" w:eastAsiaTheme="minorAscii" w:cstheme="minorAscii"/>
          <w:noProof w:val="0"/>
          <w:color w:val="auto"/>
          <w:sz w:val="22"/>
          <w:szCs w:val="22"/>
          <w:lang w:val="en-GB"/>
        </w:rPr>
        <w:t>b</w:t>
      </w:r>
      <w:r w:rsidRPr="73D5B2C4" w:rsidR="1B4D757A">
        <w:rPr>
          <w:rFonts w:ascii="Calibri" w:hAnsi="Calibri" w:eastAsia="Calibri" w:cs="Calibri" w:asciiTheme="minorAscii" w:hAnsiTheme="minorAscii" w:eastAsiaTheme="minorAscii" w:cstheme="minorAscii"/>
          <w:noProof w:val="0"/>
          <w:color w:val="auto"/>
          <w:sz w:val="22"/>
          <w:szCs w:val="22"/>
          <w:lang w:val="en-GB"/>
        </w:rPr>
        <w:t>l</w:t>
      </w:r>
      <w:r w:rsidRPr="73D5B2C4" w:rsidR="1B4D757A">
        <w:rPr>
          <w:rFonts w:ascii="Calibri" w:hAnsi="Calibri" w:eastAsia="Calibri" w:cs="Calibri" w:asciiTheme="minorAscii" w:hAnsiTheme="minorAscii" w:eastAsiaTheme="minorAscii" w:cstheme="minorAscii"/>
          <w:noProof w:val="0"/>
          <w:color w:val="auto"/>
          <w:sz w:val="22"/>
          <w:szCs w:val="22"/>
          <w:lang w:val="en-GB"/>
        </w:rPr>
        <w:t>e</w:t>
      </w:r>
      <w:r w:rsidRPr="73D5B2C4" w:rsidR="1B4D757A">
        <w:rPr>
          <w:rFonts w:ascii="Calibri" w:hAnsi="Calibri" w:eastAsia="Calibri" w:cs="Calibri" w:asciiTheme="minorAscii" w:hAnsiTheme="minorAscii" w:eastAsiaTheme="minorAscii" w:cstheme="minorAscii"/>
          <w:noProof w:val="0"/>
          <w:color w:val="auto"/>
          <w:sz w:val="22"/>
          <w:szCs w:val="22"/>
          <w:lang w:val="en-GB"/>
        </w:rPr>
        <w:t>,</w:t>
      </w:r>
      <w:r w:rsidRPr="73D5B2C4" w:rsidR="422D4A2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2D4A2A">
        <w:rPr>
          <w:rFonts w:ascii="Calibri" w:hAnsi="Calibri" w:eastAsia="Calibri" w:cs="Calibri" w:asciiTheme="minorAscii" w:hAnsiTheme="minorAscii" w:eastAsiaTheme="minorAscii" w:cstheme="minorAscii"/>
          <w:noProof w:val="0"/>
          <w:color w:val="auto"/>
          <w:sz w:val="22"/>
          <w:szCs w:val="22"/>
          <w:lang w:val="en-GB"/>
        </w:rPr>
        <w:t>yo</w:t>
      </w:r>
      <w:r w:rsidRPr="73D5B2C4" w:rsidR="422D4A2A">
        <w:rPr>
          <w:rFonts w:ascii="Calibri" w:hAnsi="Calibri" w:eastAsia="Calibri" w:cs="Calibri" w:asciiTheme="minorAscii" w:hAnsiTheme="minorAscii" w:eastAsiaTheme="minorAscii" w:cstheme="minorAscii"/>
          <w:noProof w:val="0"/>
          <w:color w:val="auto"/>
          <w:sz w:val="22"/>
          <w:szCs w:val="22"/>
          <w:lang w:val="en-GB"/>
        </w:rPr>
        <w:t>u</w:t>
      </w:r>
      <w:r w:rsidRPr="73D5B2C4" w:rsidR="422D4A2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2D4A2A">
        <w:rPr>
          <w:rFonts w:ascii="Calibri" w:hAnsi="Calibri" w:eastAsia="Calibri" w:cs="Calibri" w:asciiTheme="minorAscii" w:hAnsiTheme="minorAscii" w:eastAsiaTheme="minorAscii" w:cstheme="minorAscii"/>
          <w:noProof w:val="0"/>
          <w:color w:val="auto"/>
          <w:sz w:val="22"/>
          <w:szCs w:val="22"/>
          <w:lang w:val="en-GB"/>
        </w:rPr>
        <w:t>m</w:t>
      </w:r>
      <w:r w:rsidRPr="73D5B2C4" w:rsidR="2BC4C98B">
        <w:rPr>
          <w:rFonts w:ascii="Calibri" w:hAnsi="Calibri" w:eastAsia="Calibri" w:cs="Calibri" w:asciiTheme="minorAscii" w:hAnsiTheme="minorAscii" w:eastAsiaTheme="minorAscii" w:cstheme="minorAscii"/>
          <w:noProof w:val="0"/>
          <w:color w:val="auto"/>
          <w:sz w:val="22"/>
          <w:szCs w:val="22"/>
          <w:lang w:val="en-GB"/>
        </w:rPr>
        <w:t>u</w:t>
      </w:r>
      <w:r w:rsidRPr="73D5B2C4" w:rsidR="2BC4C98B">
        <w:rPr>
          <w:rFonts w:ascii="Calibri" w:hAnsi="Calibri" w:eastAsia="Calibri" w:cs="Calibri" w:asciiTheme="minorAscii" w:hAnsiTheme="minorAscii" w:eastAsiaTheme="minorAscii" w:cstheme="minorAscii"/>
          <w:noProof w:val="0"/>
          <w:color w:val="auto"/>
          <w:sz w:val="22"/>
          <w:szCs w:val="22"/>
          <w:lang w:val="en-GB"/>
        </w:rPr>
        <w:t>s</w:t>
      </w:r>
      <w:r w:rsidRPr="73D5B2C4" w:rsidR="2BC4C98B">
        <w:rPr>
          <w:rFonts w:ascii="Calibri" w:hAnsi="Calibri" w:eastAsia="Calibri" w:cs="Calibri" w:asciiTheme="minorAscii" w:hAnsiTheme="minorAscii" w:eastAsiaTheme="minorAscii" w:cstheme="minorAscii"/>
          <w:noProof w:val="0"/>
          <w:color w:val="auto"/>
          <w:sz w:val="22"/>
          <w:szCs w:val="22"/>
          <w:lang w:val="en-GB"/>
        </w:rPr>
        <w:t>t</w:t>
      </w:r>
      <w:r w:rsidRPr="73D5B2C4" w:rsidR="2BC4C98B">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BC4C98B">
        <w:rPr>
          <w:rFonts w:ascii="Calibri" w:hAnsi="Calibri" w:eastAsia="Calibri" w:cs="Calibri" w:asciiTheme="minorAscii" w:hAnsiTheme="minorAscii" w:eastAsiaTheme="minorAscii" w:cstheme="minorAscii"/>
          <w:noProof w:val="0"/>
          <w:color w:val="auto"/>
          <w:sz w:val="22"/>
          <w:szCs w:val="22"/>
          <w:lang w:val="en-GB"/>
        </w:rPr>
        <w:t>l</w:t>
      </w:r>
      <w:r w:rsidRPr="73D5B2C4" w:rsidR="2BC4C98B">
        <w:rPr>
          <w:rFonts w:ascii="Calibri" w:hAnsi="Calibri" w:eastAsia="Calibri" w:cs="Calibri" w:asciiTheme="minorAscii" w:hAnsiTheme="minorAscii" w:eastAsiaTheme="minorAscii" w:cstheme="minorAscii"/>
          <w:noProof w:val="0"/>
          <w:color w:val="auto"/>
          <w:sz w:val="22"/>
          <w:szCs w:val="22"/>
          <w:lang w:val="en-GB"/>
        </w:rPr>
        <w:t>i</w:t>
      </w:r>
      <w:r w:rsidRPr="73D5B2C4" w:rsidR="1FA41678">
        <w:rPr>
          <w:rFonts w:ascii="Calibri" w:hAnsi="Calibri" w:eastAsia="Calibri" w:cs="Calibri" w:asciiTheme="minorAscii" w:hAnsiTheme="minorAscii" w:eastAsiaTheme="minorAscii" w:cstheme="minorAscii"/>
          <w:noProof w:val="0"/>
          <w:color w:val="auto"/>
          <w:sz w:val="22"/>
          <w:szCs w:val="22"/>
          <w:lang w:val="en-GB"/>
        </w:rPr>
        <w:t>s</w:t>
      </w:r>
      <w:r w:rsidRPr="73D5B2C4" w:rsidR="1FA41678">
        <w:rPr>
          <w:rFonts w:ascii="Calibri" w:hAnsi="Calibri" w:eastAsia="Calibri" w:cs="Calibri" w:asciiTheme="minorAscii" w:hAnsiTheme="minorAscii" w:eastAsiaTheme="minorAscii" w:cstheme="minorAscii"/>
          <w:noProof w:val="0"/>
          <w:color w:val="auto"/>
          <w:sz w:val="22"/>
          <w:szCs w:val="22"/>
          <w:lang w:val="en-GB"/>
        </w:rPr>
        <w:t>t</w:t>
      </w:r>
      <w:r w:rsidRPr="73D5B2C4" w:rsidR="1FA41678">
        <w:rPr>
          <w:rFonts w:ascii="Calibri" w:hAnsi="Calibri" w:eastAsia="Calibri" w:cs="Calibri" w:asciiTheme="minorAscii" w:hAnsiTheme="minorAscii" w:eastAsiaTheme="minorAscii" w:cstheme="minorAscii"/>
          <w:noProof w:val="0"/>
          <w:color w:val="auto"/>
          <w:sz w:val="22"/>
          <w:szCs w:val="22"/>
          <w:lang w:val="en-GB"/>
        </w:rPr>
        <w:t>e</w:t>
      </w:r>
      <w:r w:rsidRPr="73D5B2C4" w:rsidR="1FA41678">
        <w:rPr>
          <w:rFonts w:ascii="Calibri" w:hAnsi="Calibri" w:eastAsia="Calibri" w:cs="Calibri" w:asciiTheme="minorAscii" w:hAnsiTheme="minorAscii" w:eastAsiaTheme="minorAscii" w:cstheme="minorAscii"/>
          <w:noProof w:val="0"/>
          <w:color w:val="auto"/>
          <w:sz w:val="22"/>
          <w:szCs w:val="22"/>
          <w:lang w:val="en-GB"/>
        </w:rPr>
        <w:t>n</w:t>
      </w:r>
      <w:r w:rsidRPr="73D5B2C4" w:rsidR="1FA4167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FA41678">
        <w:rPr>
          <w:rFonts w:ascii="Calibri" w:hAnsi="Calibri" w:eastAsia="Calibri" w:cs="Calibri" w:asciiTheme="minorAscii" w:hAnsiTheme="minorAscii" w:eastAsiaTheme="minorAscii" w:cstheme="minorAscii"/>
          <w:noProof w:val="0"/>
          <w:color w:val="auto"/>
          <w:sz w:val="22"/>
          <w:szCs w:val="22"/>
          <w:lang w:val="en-GB"/>
        </w:rPr>
        <w:t>c</w:t>
      </w:r>
      <w:r w:rsidRPr="73D5B2C4" w:rsidR="1FA41678">
        <w:rPr>
          <w:rFonts w:ascii="Calibri" w:hAnsi="Calibri" w:eastAsia="Calibri" w:cs="Calibri" w:asciiTheme="minorAscii" w:hAnsiTheme="minorAscii" w:eastAsiaTheme="minorAscii" w:cstheme="minorAscii"/>
          <w:noProof w:val="0"/>
          <w:color w:val="auto"/>
          <w:sz w:val="22"/>
          <w:szCs w:val="22"/>
          <w:lang w:val="en-GB"/>
        </w:rPr>
        <w:t>a</w:t>
      </w:r>
      <w:r w:rsidRPr="73D5B2C4" w:rsidR="452B4087">
        <w:rPr>
          <w:rFonts w:ascii="Calibri" w:hAnsi="Calibri" w:eastAsia="Calibri" w:cs="Calibri" w:asciiTheme="minorAscii" w:hAnsiTheme="minorAscii" w:eastAsiaTheme="minorAscii" w:cstheme="minorAscii"/>
          <w:noProof w:val="0"/>
          <w:color w:val="auto"/>
          <w:sz w:val="22"/>
          <w:szCs w:val="22"/>
          <w:lang w:val="en-GB"/>
        </w:rPr>
        <w:t>r</w:t>
      </w:r>
      <w:r w:rsidRPr="73D5B2C4" w:rsidR="452B4087">
        <w:rPr>
          <w:rFonts w:ascii="Calibri" w:hAnsi="Calibri" w:eastAsia="Calibri" w:cs="Calibri" w:asciiTheme="minorAscii" w:hAnsiTheme="minorAscii" w:eastAsiaTheme="minorAscii" w:cstheme="minorAscii"/>
          <w:noProof w:val="0"/>
          <w:color w:val="auto"/>
          <w:sz w:val="22"/>
          <w:szCs w:val="22"/>
          <w:lang w:val="en-GB"/>
        </w:rPr>
        <w:t>e</w:t>
      </w:r>
      <w:r w:rsidRPr="73D5B2C4" w:rsidR="452B4087">
        <w:rPr>
          <w:rFonts w:ascii="Calibri" w:hAnsi="Calibri" w:eastAsia="Calibri" w:cs="Calibri" w:asciiTheme="minorAscii" w:hAnsiTheme="minorAscii" w:eastAsiaTheme="minorAscii" w:cstheme="minorAscii"/>
          <w:noProof w:val="0"/>
          <w:color w:val="auto"/>
          <w:sz w:val="22"/>
          <w:szCs w:val="22"/>
          <w:lang w:val="en-GB"/>
        </w:rPr>
        <w:t>f</w:t>
      </w:r>
      <w:r w:rsidRPr="73D5B2C4" w:rsidR="452B4087">
        <w:rPr>
          <w:rFonts w:ascii="Calibri" w:hAnsi="Calibri" w:eastAsia="Calibri" w:cs="Calibri" w:asciiTheme="minorAscii" w:hAnsiTheme="minorAscii" w:eastAsiaTheme="minorAscii" w:cstheme="minorAscii"/>
          <w:noProof w:val="0"/>
          <w:color w:val="auto"/>
          <w:sz w:val="22"/>
          <w:szCs w:val="22"/>
          <w:lang w:val="en-GB"/>
        </w:rPr>
        <w:t>u</w:t>
      </w:r>
      <w:r w:rsidRPr="73D5B2C4" w:rsidR="452B4087">
        <w:rPr>
          <w:rFonts w:ascii="Calibri" w:hAnsi="Calibri" w:eastAsia="Calibri" w:cs="Calibri" w:asciiTheme="minorAscii" w:hAnsiTheme="minorAscii" w:eastAsiaTheme="minorAscii" w:cstheme="minorAscii"/>
          <w:noProof w:val="0"/>
          <w:color w:val="auto"/>
          <w:sz w:val="22"/>
          <w:szCs w:val="22"/>
          <w:lang w:val="en-GB"/>
        </w:rPr>
        <w:t>l</w:t>
      </w:r>
      <w:r w:rsidRPr="73D5B2C4" w:rsidR="452B4087">
        <w:rPr>
          <w:rFonts w:ascii="Calibri" w:hAnsi="Calibri" w:eastAsia="Calibri" w:cs="Calibri" w:asciiTheme="minorAscii" w:hAnsiTheme="minorAscii" w:eastAsiaTheme="minorAscii" w:cstheme="minorAscii"/>
          <w:noProof w:val="0"/>
          <w:color w:val="auto"/>
          <w:sz w:val="22"/>
          <w:szCs w:val="22"/>
          <w:lang w:val="en-GB"/>
        </w:rPr>
        <w:t>ly</w:t>
      </w:r>
      <w:r w:rsidRPr="73D5B2C4" w:rsidR="14455711">
        <w:rPr>
          <w:rFonts w:ascii="Calibri" w:hAnsi="Calibri" w:eastAsia="Calibri" w:cs="Calibri" w:asciiTheme="minorAscii" w:hAnsiTheme="minorAscii" w:eastAsiaTheme="minorAscii" w:cstheme="minorAscii"/>
          <w:noProof w:val="0"/>
          <w:color w:val="auto"/>
          <w:sz w:val="22"/>
          <w:szCs w:val="22"/>
          <w:lang w:val="en-GB"/>
        </w:rPr>
        <w:t>,</w:t>
      </w:r>
      <w:r w:rsidRPr="73D5B2C4" w:rsidR="5B0B245F">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34074E5">
        <w:rPr>
          <w:rFonts w:ascii="Calibri" w:hAnsi="Calibri" w:eastAsia="Calibri" w:cs="Calibri" w:asciiTheme="minorAscii" w:hAnsiTheme="minorAscii" w:eastAsiaTheme="minorAscii" w:cstheme="minorAscii"/>
          <w:noProof w:val="0"/>
          <w:color w:val="auto"/>
          <w:sz w:val="22"/>
          <w:szCs w:val="22"/>
          <w:lang w:val="en-GB"/>
        </w:rPr>
        <w:t>mu</w:t>
      </w:r>
      <w:r w:rsidRPr="73D5B2C4" w:rsidR="734074E5">
        <w:rPr>
          <w:rFonts w:ascii="Calibri" w:hAnsi="Calibri" w:eastAsia="Calibri" w:cs="Calibri" w:asciiTheme="minorAscii" w:hAnsiTheme="minorAscii" w:eastAsiaTheme="minorAscii" w:cstheme="minorAscii"/>
          <w:noProof w:val="0"/>
          <w:color w:val="auto"/>
          <w:sz w:val="22"/>
          <w:szCs w:val="22"/>
          <w:lang w:val="en-GB"/>
        </w:rPr>
        <w:t>s</w:t>
      </w:r>
      <w:r w:rsidRPr="73D5B2C4" w:rsidR="734074E5">
        <w:rPr>
          <w:rFonts w:ascii="Calibri" w:hAnsi="Calibri" w:eastAsia="Calibri" w:cs="Calibri" w:asciiTheme="minorAscii" w:hAnsiTheme="minorAscii" w:eastAsiaTheme="minorAscii" w:cstheme="minorAscii"/>
          <w:noProof w:val="0"/>
          <w:color w:val="auto"/>
          <w:sz w:val="22"/>
          <w:szCs w:val="22"/>
          <w:lang w:val="en-GB"/>
        </w:rPr>
        <w:t>t</w:t>
      </w:r>
      <w:r w:rsidRPr="73D5B2C4" w:rsidR="0E98571F">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C9FA573">
        <w:rPr>
          <w:rFonts w:ascii="Calibri" w:hAnsi="Calibri" w:eastAsia="Calibri" w:cs="Calibri" w:asciiTheme="minorAscii" w:hAnsiTheme="minorAscii" w:eastAsiaTheme="minorAscii" w:cstheme="minorAscii"/>
          <w:noProof w:val="0"/>
          <w:color w:val="auto"/>
          <w:sz w:val="22"/>
          <w:szCs w:val="22"/>
          <w:lang w:val="en-GB"/>
        </w:rPr>
        <w:t>not</w:t>
      </w:r>
      <w:r w:rsidRPr="73D5B2C4" w:rsidR="74A541D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4A541D2">
        <w:rPr>
          <w:rFonts w:ascii="Calibri" w:hAnsi="Calibri" w:eastAsia="Calibri" w:cs="Calibri" w:asciiTheme="minorAscii" w:hAnsiTheme="minorAscii" w:eastAsiaTheme="minorAscii" w:cstheme="minorAscii"/>
          <w:noProof w:val="0"/>
          <w:color w:val="auto"/>
          <w:sz w:val="22"/>
          <w:szCs w:val="22"/>
          <w:lang w:val="en-GB"/>
        </w:rPr>
        <w:t>b</w:t>
      </w:r>
      <w:r w:rsidRPr="73D5B2C4" w:rsidR="74A541D2">
        <w:rPr>
          <w:rFonts w:ascii="Calibri" w:hAnsi="Calibri" w:eastAsia="Calibri" w:cs="Calibri" w:asciiTheme="minorAscii" w:hAnsiTheme="minorAscii" w:eastAsiaTheme="minorAscii" w:cstheme="minorAscii"/>
          <w:noProof w:val="0"/>
          <w:color w:val="auto"/>
          <w:sz w:val="22"/>
          <w:szCs w:val="22"/>
          <w:lang w:val="en-GB"/>
        </w:rPr>
        <w:t>e</w:t>
      </w:r>
      <w:r w:rsidRPr="73D5B2C4" w:rsidR="74A541D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2F26042">
        <w:rPr>
          <w:rFonts w:ascii="Calibri" w:hAnsi="Calibri" w:eastAsia="Calibri" w:cs="Calibri" w:asciiTheme="minorAscii" w:hAnsiTheme="minorAscii" w:eastAsiaTheme="minorAscii" w:cstheme="minorAscii"/>
          <w:noProof w:val="0"/>
          <w:color w:val="auto"/>
          <w:sz w:val="22"/>
          <w:szCs w:val="22"/>
          <w:lang w:val="en-GB"/>
        </w:rPr>
        <w:t>afraid</w:t>
      </w:r>
      <w:r w:rsidRPr="73D5B2C4" w:rsidR="5ADA486D">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C682365">
        <w:rPr>
          <w:rFonts w:ascii="Calibri" w:hAnsi="Calibri" w:eastAsia="Calibri" w:cs="Calibri" w:asciiTheme="minorAscii" w:hAnsiTheme="minorAscii" w:eastAsiaTheme="minorAscii" w:cstheme="minorAscii"/>
          <w:noProof w:val="0"/>
          <w:color w:val="auto"/>
          <w:sz w:val="22"/>
          <w:szCs w:val="22"/>
          <w:lang w:val="en-GB"/>
        </w:rPr>
        <w:t>to</w:t>
      </w:r>
      <w:r w:rsidRPr="73D5B2C4" w:rsidR="2BA4636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644CB75">
        <w:rPr>
          <w:rFonts w:ascii="Calibri" w:hAnsi="Calibri" w:eastAsia="Calibri" w:cs="Calibri" w:asciiTheme="minorAscii" w:hAnsiTheme="minorAscii" w:eastAsiaTheme="minorAscii" w:cstheme="minorAscii"/>
          <w:noProof w:val="0"/>
          <w:color w:val="auto"/>
          <w:sz w:val="22"/>
          <w:szCs w:val="22"/>
          <w:lang w:val="en-GB"/>
        </w:rPr>
        <w:t>compromise</w:t>
      </w:r>
      <w:r w:rsidRPr="73D5B2C4" w:rsidR="1326CAC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326CAC3">
        <w:rPr>
          <w:rFonts w:ascii="Calibri" w:hAnsi="Calibri" w:eastAsia="Calibri" w:cs="Calibri" w:asciiTheme="minorAscii" w:hAnsiTheme="minorAscii" w:eastAsiaTheme="minorAscii" w:cstheme="minorAscii"/>
          <w:noProof w:val="0"/>
          <w:color w:val="auto"/>
          <w:sz w:val="22"/>
          <w:szCs w:val="22"/>
          <w:lang w:val="en-GB"/>
        </w:rPr>
        <w:t>a</w:t>
      </w:r>
      <w:r w:rsidRPr="73D5B2C4" w:rsidR="23BA7622">
        <w:rPr>
          <w:rFonts w:ascii="Calibri" w:hAnsi="Calibri" w:eastAsia="Calibri" w:cs="Calibri" w:asciiTheme="minorAscii" w:hAnsiTheme="minorAscii" w:eastAsiaTheme="minorAscii" w:cstheme="minorAscii"/>
          <w:noProof w:val="0"/>
          <w:color w:val="auto"/>
          <w:sz w:val="22"/>
          <w:szCs w:val="22"/>
          <w:lang w:val="en-GB"/>
        </w:rPr>
        <w:t>n</w:t>
      </w:r>
      <w:r w:rsidRPr="73D5B2C4" w:rsidR="23BA7622">
        <w:rPr>
          <w:rFonts w:ascii="Calibri" w:hAnsi="Calibri" w:eastAsia="Calibri" w:cs="Calibri" w:asciiTheme="minorAscii" w:hAnsiTheme="minorAscii" w:eastAsiaTheme="minorAscii" w:cstheme="minorAscii"/>
          <w:noProof w:val="0"/>
          <w:color w:val="auto"/>
          <w:sz w:val="22"/>
          <w:szCs w:val="22"/>
          <w:lang w:val="en-GB"/>
        </w:rPr>
        <w:t>d</w:t>
      </w:r>
      <w:r w:rsidRPr="73D5B2C4" w:rsidR="23BA762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9BD7245">
        <w:rPr>
          <w:rFonts w:ascii="Calibri" w:hAnsi="Calibri" w:eastAsia="Calibri" w:cs="Calibri" w:asciiTheme="minorAscii" w:hAnsiTheme="minorAscii" w:eastAsiaTheme="minorAscii" w:cstheme="minorAscii"/>
          <w:noProof w:val="0"/>
          <w:color w:val="auto"/>
          <w:sz w:val="22"/>
          <w:szCs w:val="22"/>
          <w:lang w:val="en-GB"/>
        </w:rPr>
        <w:t>yo</w:t>
      </w:r>
      <w:r w:rsidRPr="73D5B2C4" w:rsidR="69BD7245">
        <w:rPr>
          <w:rFonts w:ascii="Calibri" w:hAnsi="Calibri" w:eastAsia="Calibri" w:cs="Calibri" w:asciiTheme="minorAscii" w:hAnsiTheme="minorAscii" w:eastAsiaTheme="minorAscii" w:cstheme="minorAscii"/>
          <w:noProof w:val="0"/>
          <w:color w:val="auto"/>
          <w:sz w:val="22"/>
          <w:szCs w:val="22"/>
          <w:lang w:val="en-GB"/>
        </w:rPr>
        <w:t>u</w:t>
      </w:r>
      <w:r w:rsidRPr="73D5B2C4" w:rsidR="69BD724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9BD7245">
        <w:rPr>
          <w:rFonts w:ascii="Calibri" w:hAnsi="Calibri" w:eastAsia="Calibri" w:cs="Calibri" w:asciiTheme="minorAscii" w:hAnsiTheme="minorAscii" w:eastAsiaTheme="minorAscii" w:cstheme="minorAscii"/>
          <w:noProof w:val="0"/>
          <w:color w:val="auto"/>
          <w:sz w:val="22"/>
          <w:szCs w:val="22"/>
          <w:lang w:val="en-GB"/>
        </w:rPr>
        <w:t>m</w:t>
      </w:r>
      <w:r w:rsidRPr="73D5B2C4" w:rsidR="69BD7245">
        <w:rPr>
          <w:rFonts w:ascii="Calibri" w:hAnsi="Calibri" w:eastAsia="Calibri" w:cs="Calibri" w:asciiTheme="minorAscii" w:hAnsiTheme="minorAscii" w:eastAsiaTheme="minorAscii" w:cstheme="minorAscii"/>
          <w:noProof w:val="0"/>
          <w:color w:val="auto"/>
          <w:sz w:val="22"/>
          <w:szCs w:val="22"/>
          <w:lang w:val="en-GB"/>
        </w:rPr>
        <w:t>u</w:t>
      </w:r>
      <w:r w:rsidRPr="73D5B2C4" w:rsidR="69BD7245">
        <w:rPr>
          <w:rFonts w:ascii="Calibri" w:hAnsi="Calibri" w:eastAsia="Calibri" w:cs="Calibri" w:asciiTheme="minorAscii" w:hAnsiTheme="minorAscii" w:eastAsiaTheme="minorAscii" w:cstheme="minorAscii"/>
          <w:noProof w:val="0"/>
          <w:color w:val="auto"/>
          <w:sz w:val="22"/>
          <w:szCs w:val="22"/>
          <w:lang w:val="en-GB"/>
        </w:rPr>
        <w:t>s</w:t>
      </w:r>
      <w:r w:rsidRPr="73D5B2C4" w:rsidR="69BD7245">
        <w:rPr>
          <w:rFonts w:ascii="Calibri" w:hAnsi="Calibri" w:eastAsia="Calibri" w:cs="Calibri" w:asciiTheme="minorAscii" w:hAnsiTheme="minorAscii" w:eastAsiaTheme="minorAscii" w:cstheme="minorAscii"/>
          <w:noProof w:val="0"/>
          <w:color w:val="auto"/>
          <w:sz w:val="22"/>
          <w:szCs w:val="22"/>
          <w:lang w:val="en-GB"/>
        </w:rPr>
        <w:t>t</w:t>
      </w:r>
      <w:r w:rsidRPr="73D5B2C4" w:rsidR="69BD724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0D2DC5A">
        <w:rPr>
          <w:rFonts w:ascii="Calibri" w:hAnsi="Calibri" w:eastAsia="Calibri" w:cs="Calibri" w:asciiTheme="minorAscii" w:hAnsiTheme="minorAscii" w:eastAsiaTheme="minorAscii" w:cstheme="minorAscii"/>
          <w:noProof w:val="0"/>
          <w:color w:val="auto"/>
          <w:sz w:val="22"/>
          <w:szCs w:val="22"/>
          <w:lang w:val="en-GB"/>
        </w:rPr>
        <w:t>ha</w:t>
      </w:r>
      <w:r w:rsidRPr="73D5B2C4" w:rsidR="10D2DC5A">
        <w:rPr>
          <w:rFonts w:ascii="Calibri" w:hAnsi="Calibri" w:eastAsia="Calibri" w:cs="Calibri" w:asciiTheme="minorAscii" w:hAnsiTheme="minorAscii" w:eastAsiaTheme="minorAscii" w:cstheme="minorAscii"/>
          <w:noProof w:val="0"/>
          <w:color w:val="auto"/>
          <w:sz w:val="22"/>
          <w:szCs w:val="22"/>
          <w:lang w:val="en-GB"/>
        </w:rPr>
        <w:t>v</w:t>
      </w:r>
      <w:r w:rsidRPr="73D5B2C4" w:rsidR="10D2DC5A">
        <w:rPr>
          <w:rFonts w:ascii="Calibri" w:hAnsi="Calibri" w:eastAsia="Calibri" w:cs="Calibri" w:asciiTheme="minorAscii" w:hAnsiTheme="minorAscii" w:eastAsiaTheme="minorAscii" w:cstheme="minorAscii"/>
          <w:noProof w:val="0"/>
          <w:color w:val="auto"/>
          <w:sz w:val="22"/>
          <w:szCs w:val="22"/>
          <w:lang w:val="en-GB"/>
        </w:rPr>
        <w:t>e</w:t>
      </w:r>
      <w:r w:rsidRPr="73D5B2C4" w:rsidR="10D2DC5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0D2DC5A">
        <w:rPr>
          <w:rFonts w:ascii="Calibri" w:hAnsi="Calibri" w:eastAsia="Calibri" w:cs="Calibri" w:asciiTheme="minorAscii" w:hAnsiTheme="minorAscii" w:eastAsiaTheme="minorAscii" w:cstheme="minorAscii"/>
          <w:noProof w:val="0"/>
          <w:color w:val="auto"/>
          <w:sz w:val="22"/>
          <w:szCs w:val="22"/>
          <w:lang w:val="en-GB"/>
        </w:rPr>
        <w:t>a</w:t>
      </w:r>
      <w:r w:rsidRPr="73D5B2C4" w:rsidR="10D2DC5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0D2DC5A">
        <w:rPr>
          <w:rFonts w:ascii="Calibri" w:hAnsi="Calibri" w:eastAsia="Calibri" w:cs="Calibri" w:asciiTheme="minorAscii" w:hAnsiTheme="minorAscii" w:eastAsiaTheme="minorAscii" w:cstheme="minorAscii"/>
          <w:noProof w:val="0"/>
          <w:color w:val="auto"/>
          <w:sz w:val="22"/>
          <w:szCs w:val="22"/>
          <w:lang w:val="en-GB"/>
        </w:rPr>
        <w:t>f</w:t>
      </w:r>
      <w:r w:rsidRPr="73D5B2C4" w:rsidR="10D2DC5A">
        <w:rPr>
          <w:rFonts w:ascii="Calibri" w:hAnsi="Calibri" w:eastAsia="Calibri" w:cs="Calibri" w:asciiTheme="minorAscii" w:hAnsiTheme="minorAscii" w:eastAsiaTheme="minorAscii" w:cstheme="minorAscii"/>
          <w:noProof w:val="0"/>
          <w:color w:val="auto"/>
          <w:sz w:val="22"/>
          <w:szCs w:val="22"/>
          <w:lang w:val="en-GB"/>
        </w:rPr>
        <w:t>a</w:t>
      </w:r>
      <w:r w:rsidRPr="73D5B2C4" w:rsidR="3FBD9BF2">
        <w:rPr>
          <w:rFonts w:ascii="Calibri" w:hAnsi="Calibri" w:eastAsia="Calibri" w:cs="Calibri" w:asciiTheme="minorAscii" w:hAnsiTheme="minorAscii" w:eastAsiaTheme="minorAscii" w:cstheme="minorAscii"/>
          <w:noProof w:val="0"/>
          <w:color w:val="auto"/>
          <w:sz w:val="22"/>
          <w:szCs w:val="22"/>
          <w:lang w:val="en-GB"/>
        </w:rPr>
        <w:t>l</w:t>
      </w:r>
      <w:r w:rsidRPr="73D5B2C4" w:rsidR="3FBD9BF2">
        <w:rPr>
          <w:rFonts w:ascii="Calibri" w:hAnsi="Calibri" w:eastAsia="Calibri" w:cs="Calibri" w:asciiTheme="minorAscii" w:hAnsiTheme="minorAscii" w:eastAsiaTheme="minorAscii" w:cstheme="minorAscii"/>
          <w:noProof w:val="0"/>
          <w:color w:val="auto"/>
          <w:sz w:val="22"/>
          <w:szCs w:val="22"/>
          <w:lang w:val="en-GB"/>
        </w:rPr>
        <w:t>l</w:t>
      </w:r>
      <w:r w:rsidRPr="73D5B2C4" w:rsidR="3FBD9BF2">
        <w:rPr>
          <w:rFonts w:ascii="Calibri" w:hAnsi="Calibri" w:eastAsia="Calibri" w:cs="Calibri" w:asciiTheme="minorAscii" w:hAnsiTheme="minorAscii" w:eastAsiaTheme="minorAscii" w:cstheme="minorAscii"/>
          <w:noProof w:val="0"/>
          <w:color w:val="auto"/>
          <w:sz w:val="22"/>
          <w:szCs w:val="22"/>
          <w:lang w:val="en-GB"/>
        </w:rPr>
        <w:t>ba</w:t>
      </w:r>
      <w:r w:rsidRPr="73D5B2C4" w:rsidR="3FBD9BF2">
        <w:rPr>
          <w:rFonts w:ascii="Calibri" w:hAnsi="Calibri" w:eastAsia="Calibri" w:cs="Calibri" w:asciiTheme="minorAscii" w:hAnsiTheme="minorAscii" w:eastAsiaTheme="minorAscii" w:cstheme="minorAscii"/>
          <w:noProof w:val="0"/>
          <w:color w:val="auto"/>
          <w:sz w:val="22"/>
          <w:szCs w:val="22"/>
          <w:lang w:val="en-GB"/>
        </w:rPr>
        <w:t>c</w:t>
      </w:r>
      <w:r w:rsidRPr="73D5B2C4" w:rsidR="45E652E6">
        <w:rPr>
          <w:rFonts w:ascii="Calibri" w:hAnsi="Calibri" w:eastAsia="Calibri" w:cs="Calibri" w:asciiTheme="minorAscii" w:hAnsiTheme="minorAscii" w:eastAsiaTheme="minorAscii" w:cstheme="minorAscii"/>
          <w:noProof w:val="0"/>
          <w:color w:val="auto"/>
          <w:sz w:val="22"/>
          <w:szCs w:val="22"/>
          <w:lang w:val="en-GB"/>
        </w:rPr>
        <w:t>k</w:t>
      </w:r>
      <w:r w:rsidRPr="73D5B2C4" w:rsidR="45E652E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E65E17D">
        <w:rPr>
          <w:rFonts w:ascii="Calibri" w:hAnsi="Calibri" w:eastAsia="Calibri" w:cs="Calibri" w:asciiTheme="minorAscii" w:hAnsiTheme="minorAscii" w:eastAsiaTheme="minorAscii" w:cstheme="minorAscii"/>
          <w:noProof w:val="0"/>
          <w:color w:val="auto"/>
          <w:sz w:val="22"/>
          <w:szCs w:val="22"/>
          <w:lang w:val="en-GB"/>
        </w:rPr>
        <w:t>op</w:t>
      </w:r>
      <w:r w:rsidRPr="73D5B2C4" w:rsidR="2E65E17D">
        <w:rPr>
          <w:rFonts w:ascii="Calibri" w:hAnsi="Calibri" w:eastAsia="Calibri" w:cs="Calibri" w:asciiTheme="minorAscii" w:hAnsiTheme="minorAscii" w:eastAsiaTheme="minorAscii" w:cstheme="minorAscii"/>
          <w:noProof w:val="0"/>
          <w:color w:val="auto"/>
          <w:sz w:val="22"/>
          <w:szCs w:val="22"/>
          <w:lang w:val="en-GB"/>
        </w:rPr>
        <w:t>t</w:t>
      </w:r>
      <w:r w:rsidRPr="73D5B2C4" w:rsidR="2E65E17D">
        <w:rPr>
          <w:rFonts w:ascii="Calibri" w:hAnsi="Calibri" w:eastAsia="Calibri" w:cs="Calibri" w:asciiTheme="minorAscii" w:hAnsiTheme="minorAscii" w:eastAsiaTheme="minorAscii" w:cstheme="minorAscii"/>
          <w:noProof w:val="0"/>
          <w:color w:val="auto"/>
          <w:sz w:val="22"/>
          <w:szCs w:val="22"/>
          <w:lang w:val="en-GB"/>
        </w:rPr>
        <w:t>io</w:t>
      </w:r>
      <w:r w:rsidRPr="73D5B2C4" w:rsidR="69B65EC8">
        <w:rPr>
          <w:rFonts w:ascii="Calibri" w:hAnsi="Calibri" w:eastAsia="Calibri" w:cs="Calibri" w:asciiTheme="minorAscii" w:hAnsiTheme="minorAscii" w:eastAsiaTheme="minorAscii" w:cstheme="minorAscii"/>
          <w:noProof w:val="0"/>
          <w:color w:val="auto"/>
          <w:sz w:val="22"/>
          <w:szCs w:val="22"/>
          <w:lang w:val="en-GB"/>
        </w:rPr>
        <w:t>n</w:t>
      </w:r>
      <w:r w:rsidRPr="73D5B2C4" w:rsidR="69B65EC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9B65EC8">
        <w:rPr>
          <w:rFonts w:ascii="Calibri" w:hAnsi="Calibri" w:eastAsia="Calibri" w:cs="Calibri" w:asciiTheme="minorAscii" w:hAnsiTheme="minorAscii" w:eastAsiaTheme="minorAscii" w:cstheme="minorAscii"/>
          <w:noProof w:val="0"/>
          <w:color w:val="auto"/>
          <w:sz w:val="22"/>
          <w:szCs w:val="22"/>
          <w:lang w:val="en-GB"/>
        </w:rPr>
        <w:t>i</w:t>
      </w:r>
      <w:r w:rsidRPr="73D5B2C4" w:rsidR="69B65EC8">
        <w:rPr>
          <w:rFonts w:ascii="Calibri" w:hAnsi="Calibri" w:eastAsia="Calibri" w:cs="Calibri" w:asciiTheme="minorAscii" w:hAnsiTheme="minorAscii" w:eastAsiaTheme="minorAscii" w:cstheme="minorAscii"/>
          <w:noProof w:val="0"/>
          <w:color w:val="auto"/>
          <w:sz w:val="22"/>
          <w:szCs w:val="22"/>
          <w:lang w:val="en-GB"/>
        </w:rPr>
        <w:t>f</w:t>
      </w:r>
      <w:r w:rsidRPr="73D5B2C4" w:rsidR="69B65EC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9B65EC8">
        <w:rPr>
          <w:rFonts w:ascii="Calibri" w:hAnsi="Calibri" w:eastAsia="Calibri" w:cs="Calibri" w:asciiTheme="minorAscii" w:hAnsiTheme="minorAscii" w:eastAsiaTheme="minorAscii" w:cstheme="minorAscii"/>
          <w:noProof w:val="0"/>
          <w:color w:val="auto"/>
          <w:sz w:val="22"/>
          <w:szCs w:val="22"/>
          <w:lang w:val="en-GB"/>
        </w:rPr>
        <w:t>t</w:t>
      </w:r>
      <w:r w:rsidRPr="73D5B2C4" w:rsidR="69B65EC8">
        <w:rPr>
          <w:rFonts w:ascii="Calibri" w:hAnsi="Calibri" w:eastAsia="Calibri" w:cs="Calibri" w:asciiTheme="minorAscii" w:hAnsiTheme="minorAscii" w:eastAsiaTheme="minorAscii" w:cstheme="minorAscii"/>
          <w:noProof w:val="0"/>
          <w:color w:val="auto"/>
          <w:sz w:val="22"/>
          <w:szCs w:val="22"/>
          <w:lang w:val="en-GB"/>
        </w:rPr>
        <w:t>h</w:t>
      </w:r>
      <w:r w:rsidRPr="73D5B2C4" w:rsidR="69B65EC8">
        <w:rPr>
          <w:rFonts w:ascii="Calibri" w:hAnsi="Calibri" w:eastAsia="Calibri" w:cs="Calibri" w:asciiTheme="minorAscii" w:hAnsiTheme="minorAscii" w:eastAsiaTheme="minorAscii" w:cstheme="minorAscii"/>
          <w:noProof w:val="0"/>
          <w:color w:val="auto"/>
          <w:sz w:val="22"/>
          <w:szCs w:val="22"/>
          <w:lang w:val="en-GB"/>
        </w:rPr>
        <w:t>e</w:t>
      </w:r>
      <w:r w:rsidRPr="73D5B2C4" w:rsidR="69B65EC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9B65EC8">
        <w:rPr>
          <w:rFonts w:ascii="Calibri" w:hAnsi="Calibri" w:eastAsia="Calibri" w:cs="Calibri" w:asciiTheme="minorAscii" w:hAnsiTheme="minorAscii" w:eastAsiaTheme="minorAscii" w:cstheme="minorAscii"/>
          <w:noProof w:val="0"/>
          <w:color w:val="auto"/>
          <w:sz w:val="22"/>
          <w:szCs w:val="22"/>
          <w:lang w:val="en-GB"/>
        </w:rPr>
        <w:t>n</w:t>
      </w:r>
      <w:r w:rsidRPr="73D5B2C4" w:rsidR="32B27AE8">
        <w:rPr>
          <w:rFonts w:ascii="Calibri" w:hAnsi="Calibri" w:eastAsia="Calibri" w:cs="Calibri" w:asciiTheme="minorAscii" w:hAnsiTheme="minorAscii" w:eastAsiaTheme="minorAscii" w:cstheme="minorAscii"/>
          <w:noProof w:val="0"/>
          <w:color w:val="auto"/>
          <w:sz w:val="22"/>
          <w:szCs w:val="22"/>
          <w:lang w:val="en-GB"/>
        </w:rPr>
        <w:t>e</w:t>
      </w:r>
      <w:r w:rsidRPr="73D5B2C4" w:rsidR="32B27AE8">
        <w:rPr>
          <w:rFonts w:ascii="Calibri" w:hAnsi="Calibri" w:eastAsia="Calibri" w:cs="Calibri" w:asciiTheme="minorAscii" w:hAnsiTheme="minorAscii" w:eastAsiaTheme="minorAscii" w:cstheme="minorAscii"/>
          <w:noProof w:val="0"/>
          <w:color w:val="auto"/>
          <w:sz w:val="22"/>
          <w:szCs w:val="22"/>
          <w:lang w:val="en-GB"/>
        </w:rPr>
        <w:t>g</w:t>
      </w:r>
      <w:r w:rsidRPr="73D5B2C4" w:rsidR="32B27AE8">
        <w:rPr>
          <w:rFonts w:ascii="Calibri" w:hAnsi="Calibri" w:eastAsia="Calibri" w:cs="Calibri" w:asciiTheme="minorAscii" w:hAnsiTheme="minorAscii" w:eastAsiaTheme="minorAscii" w:cstheme="minorAscii"/>
          <w:noProof w:val="0"/>
          <w:color w:val="auto"/>
          <w:sz w:val="22"/>
          <w:szCs w:val="22"/>
          <w:lang w:val="en-GB"/>
        </w:rPr>
        <w:t>o</w:t>
      </w:r>
      <w:r w:rsidRPr="73D5B2C4" w:rsidR="0837CF15">
        <w:rPr>
          <w:rFonts w:ascii="Calibri" w:hAnsi="Calibri" w:eastAsia="Calibri" w:cs="Calibri" w:asciiTheme="minorAscii" w:hAnsiTheme="minorAscii" w:eastAsiaTheme="minorAscii" w:cstheme="minorAscii"/>
          <w:noProof w:val="0"/>
          <w:color w:val="auto"/>
          <w:sz w:val="22"/>
          <w:szCs w:val="22"/>
          <w:lang w:val="en-GB"/>
        </w:rPr>
        <w:t>ti</w:t>
      </w:r>
      <w:r w:rsidRPr="73D5B2C4" w:rsidR="0837CF15">
        <w:rPr>
          <w:rFonts w:ascii="Calibri" w:hAnsi="Calibri" w:eastAsia="Calibri" w:cs="Calibri" w:asciiTheme="minorAscii" w:hAnsiTheme="minorAscii" w:eastAsiaTheme="minorAscii" w:cstheme="minorAscii"/>
          <w:noProof w:val="0"/>
          <w:color w:val="auto"/>
          <w:sz w:val="22"/>
          <w:szCs w:val="22"/>
          <w:lang w:val="en-GB"/>
        </w:rPr>
        <w:t>a</w:t>
      </w:r>
      <w:r w:rsidRPr="73D5B2C4" w:rsidR="0837CF15">
        <w:rPr>
          <w:rFonts w:ascii="Calibri" w:hAnsi="Calibri" w:eastAsia="Calibri" w:cs="Calibri" w:asciiTheme="minorAscii" w:hAnsiTheme="minorAscii" w:eastAsiaTheme="minorAscii" w:cstheme="minorAscii"/>
          <w:noProof w:val="0"/>
          <w:color w:val="auto"/>
          <w:sz w:val="22"/>
          <w:szCs w:val="22"/>
          <w:lang w:val="en-GB"/>
        </w:rPr>
        <w:t>t</w:t>
      </w:r>
      <w:r w:rsidRPr="73D5B2C4" w:rsidR="0837CF15">
        <w:rPr>
          <w:rFonts w:ascii="Calibri" w:hAnsi="Calibri" w:eastAsia="Calibri" w:cs="Calibri" w:asciiTheme="minorAscii" w:hAnsiTheme="minorAscii" w:eastAsiaTheme="minorAscii" w:cstheme="minorAscii"/>
          <w:noProof w:val="0"/>
          <w:color w:val="auto"/>
          <w:sz w:val="22"/>
          <w:szCs w:val="22"/>
          <w:lang w:val="en-GB"/>
        </w:rPr>
        <w:t>io</w:t>
      </w:r>
      <w:r w:rsidRPr="73D5B2C4" w:rsidR="0837CF15">
        <w:rPr>
          <w:rFonts w:ascii="Calibri" w:hAnsi="Calibri" w:eastAsia="Calibri" w:cs="Calibri" w:asciiTheme="minorAscii" w:hAnsiTheme="minorAscii" w:eastAsiaTheme="minorAscii" w:cstheme="minorAscii"/>
          <w:noProof w:val="0"/>
          <w:color w:val="auto"/>
          <w:sz w:val="22"/>
          <w:szCs w:val="22"/>
          <w:lang w:val="en-GB"/>
        </w:rPr>
        <w:t>n</w:t>
      </w:r>
      <w:r w:rsidRPr="73D5B2C4" w:rsidR="0837CF15">
        <w:rPr>
          <w:rFonts w:ascii="Calibri" w:hAnsi="Calibri" w:eastAsia="Calibri" w:cs="Calibri" w:asciiTheme="minorAscii" w:hAnsiTheme="minorAscii" w:eastAsiaTheme="minorAscii" w:cstheme="minorAscii"/>
          <w:noProof w:val="0"/>
          <w:color w:val="auto"/>
          <w:sz w:val="22"/>
          <w:szCs w:val="22"/>
          <w:lang w:val="en-GB"/>
        </w:rPr>
        <w:t>s</w:t>
      </w:r>
      <w:r w:rsidRPr="73D5B2C4" w:rsidR="0837CF1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6895061">
        <w:rPr>
          <w:rFonts w:ascii="Calibri" w:hAnsi="Calibri" w:eastAsia="Calibri" w:cs="Calibri" w:asciiTheme="minorAscii" w:hAnsiTheme="minorAscii" w:eastAsiaTheme="minorAscii" w:cstheme="minorAscii"/>
          <w:noProof w:val="0"/>
          <w:color w:val="auto"/>
          <w:sz w:val="22"/>
          <w:szCs w:val="22"/>
          <w:lang w:val="en-GB"/>
        </w:rPr>
        <w:t>w</w:t>
      </w:r>
      <w:r w:rsidRPr="73D5B2C4" w:rsidR="06895061">
        <w:rPr>
          <w:rFonts w:ascii="Calibri" w:hAnsi="Calibri" w:eastAsia="Calibri" w:cs="Calibri" w:asciiTheme="minorAscii" w:hAnsiTheme="minorAscii" w:eastAsiaTheme="minorAscii" w:cstheme="minorAscii"/>
          <w:noProof w:val="0"/>
          <w:color w:val="auto"/>
          <w:sz w:val="22"/>
          <w:szCs w:val="22"/>
          <w:lang w:val="en-GB"/>
        </w:rPr>
        <w:t>e</w:t>
      </w:r>
      <w:r w:rsidRPr="73D5B2C4" w:rsidR="06895061">
        <w:rPr>
          <w:rFonts w:ascii="Calibri" w:hAnsi="Calibri" w:eastAsia="Calibri" w:cs="Calibri" w:asciiTheme="minorAscii" w:hAnsiTheme="minorAscii" w:eastAsiaTheme="minorAscii" w:cstheme="minorAscii"/>
          <w:noProof w:val="0"/>
          <w:color w:val="auto"/>
          <w:sz w:val="22"/>
          <w:szCs w:val="22"/>
          <w:lang w:val="en-GB"/>
        </w:rPr>
        <w:t>r</w:t>
      </w:r>
      <w:r w:rsidRPr="73D5B2C4" w:rsidR="06895061">
        <w:rPr>
          <w:rFonts w:ascii="Calibri" w:hAnsi="Calibri" w:eastAsia="Calibri" w:cs="Calibri" w:asciiTheme="minorAscii" w:hAnsiTheme="minorAscii" w:eastAsiaTheme="minorAscii" w:cstheme="minorAscii"/>
          <w:noProof w:val="0"/>
          <w:color w:val="auto"/>
          <w:sz w:val="22"/>
          <w:szCs w:val="22"/>
          <w:lang w:val="en-GB"/>
        </w:rPr>
        <w:t>e</w:t>
      </w:r>
      <w:r w:rsidRPr="73D5B2C4" w:rsidR="06895061">
        <w:rPr>
          <w:rFonts w:ascii="Calibri" w:hAnsi="Calibri" w:eastAsia="Calibri" w:cs="Calibri" w:asciiTheme="minorAscii" w:hAnsiTheme="minorAscii" w:eastAsiaTheme="minorAscii" w:cstheme="minorAscii"/>
          <w:noProof w:val="0"/>
          <w:color w:val="auto"/>
          <w:sz w:val="22"/>
          <w:szCs w:val="22"/>
          <w:lang w:val="en-GB"/>
        </w:rPr>
        <w:t xml:space="preserve"> t</w:t>
      </w:r>
      <w:r w:rsidRPr="73D5B2C4" w:rsidR="06895061">
        <w:rPr>
          <w:rFonts w:ascii="Calibri" w:hAnsi="Calibri" w:eastAsia="Calibri" w:cs="Calibri" w:asciiTheme="minorAscii" w:hAnsiTheme="minorAscii" w:eastAsiaTheme="minorAscii" w:cstheme="minorAscii"/>
          <w:noProof w:val="0"/>
          <w:color w:val="auto"/>
          <w:sz w:val="22"/>
          <w:szCs w:val="22"/>
          <w:lang w:val="en-GB"/>
        </w:rPr>
        <w:t>o</w:t>
      </w:r>
      <w:r w:rsidRPr="73D5B2C4" w:rsidR="6A76CA2D">
        <w:rPr>
          <w:rFonts w:ascii="Calibri" w:hAnsi="Calibri" w:eastAsia="Calibri" w:cs="Calibri" w:asciiTheme="minorAscii" w:hAnsiTheme="minorAscii" w:eastAsiaTheme="minorAscii" w:cstheme="minorAscii"/>
          <w:noProof w:val="0"/>
          <w:color w:val="auto"/>
          <w:sz w:val="22"/>
          <w:szCs w:val="22"/>
          <w:lang w:val="en-GB"/>
        </w:rPr>
        <w:t xml:space="preserve"> f</w:t>
      </w:r>
      <w:r w:rsidRPr="73D5B2C4" w:rsidR="6A76CA2D">
        <w:rPr>
          <w:rFonts w:ascii="Calibri" w:hAnsi="Calibri" w:eastAsia="Calibri" w:cs="Calibri" w:asciiTheme="minorAscii" w:hAnsiTheme="minorAscii" w:eastAsiaTheme="minorAscii" w:cstheme="minorAscii"/>
          <w:noProof w:val="0"/>
          <w:color w:val="auto"/>
          <w:sz w:val="22"/>
          <w:szCs w:val="22"/>
          <w:lang w:val="en-GB"/>
        </w:rPr>
        <w:t>a</w:t>
      </w:r>
      <w:r w:rsidRPr="73D5B2C4" w:rsidR="6A76CA2D">
        <w:rPr>
          <w:rFonts w:ascii="Calibri" w:hAnsi="Calibri" w:eastAsia="Calibri" w:cs="Calibri" w:asciiTheme="minorAscii" w:hAnsiTheme="minorAscii" w:eastAsiaTheme="minorAscii" w:cstheme="minorAscii"/>
          <w:noProof w:val="0"/>
          <w:color w:val="auto"/>
          <w:sz w:val="22"/>
          <w:szCs w:val="22"/>
          <w:lang w:val="en-GB"/>
        </w:rPr>
        <w:t>i</w:t>
      </w:r>
      <w:r w:rsidRPr="73D5B2C4" w:rsidR="6A76CA2D">
        <w:rPr>
          <w:rFonts w:ascii="Calibri" w:hAnsi="Calibri" w:eastAsia="Calibri" w:cs="Calibri" w:asciiTheme="minorAscii" w:hAnsiTheme="minorAscii" w:eastAsiaTheme="minorAscii" w:cstheme="minorAscii"/>
          <w:noProof w:val="0"/>
          <w:color w:val="auto"/>
          <w:sz w:val="22"/>
          <w:szCs w:val="22"/>
          <w:lang w:val="en-GB"/>
        </w:rPr>
        <w:t>l</w:t>
      </w:r>
      <w:r w:rsidRPr="73D5B2C4" w:rsidR="6A76CA2D">
        <w:rPr>
          <w:rFonts w:ascii="Calibri" w:hAnsi="Calibri" w:eastAsia="Calibri" w:cs="Calibri" w:asciiTheme="minorAscii" w:hAnsiTheme="minorAscii" w:eastAsiaTheme="minorAscii" w:cstheme="minorAscii"/>
          <w:noProof w:val="0"/>
          <w:color w:val="auto"/>
          <w:sz w:val="22"/>
          <w:szCs w:val="22"/>
          <w:lang w:val="en-GB"/>
        </w:rPr>
        <w:t>.</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CE7E93">
        <w:rPr>
          <w:rFonts w:ascii="Calibri" w:hAnsi="Calibri" w:eastAsia="Calibri" w:cs="Calibri" w:asciiTheme="minorAscii" w:hAnsiTheme="minorAscii" w:eastAsiaTheme="minorAscii" w:cstheme="minorAscii"/>
          <w:noProof w:val="0"/>
          <w:color w:val="auto"/>
          <w:sz w:val="22"/>
          <w:szCs w:val="22"/>
          <w:lang w:val="en-GB"/>
        </w:rPr>
        <w:t>I</w:t>
      </w:r>
      <w:r w:rsidRPr="73D5B2C4" w:rsidR="42CE7E93">
        <w:rPr>
          <w:rFonts w:ascii="Calibri" w:hAnsi="Calibri" w:eastAsia="Calibri" w:cs="Calibri" w:asciiTheme="minorAscii" w:hAnsiTheme="minorAscii" w:eastAsiaTheme="minorAscii" w:cstheme="minorAscii"/>
          <w:noProof w:val="0"/>
          <w:color w:val="auto"/>
          <w:sz w:val="22"/>
          <w:szCs w:val="22"/>
          <w:lang w:val="en-GB"/>
        </w:rPr>
        <w:t>n</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CE7E93">
        <w:rPr>
          <w:rFonts w:ascii="Calibri" w:hAnsi="Calibri" w:eastAsia="Calibri" w:cs="Calibri" w:asciiTheme="minorAscii" w:hAnsiTheme="minorAscii" w:eastAsiaTheme="minorAscii" w:cstheme="minorAscii"/>
          <w:noProof w:val="0"/>
          <w:color w:val="auto"/>
          <w:sz w:val="22"/>
          <w:szCs w:val="22"/>
          <w:lang w:val="en-GB"/>
        </w:rPr>
        <w:t>t</w:t>
      </w:r>
      <w:r w:rsidRPr="73D5B2C4" w:rsidR="42CE7E93">
        <w:rPr>
          <w:rFonts w:ascii="Calibri" w:hAnsi="Calibri" w:eastAsia="Calibri" w:cs="Calibri" w:asciiTheme="minorAscii" w:hAnsiTheme="minorAscii" w:eastAsiaTheme="minorAscii" w:cstheme="minorAscii"/>
          <w:noProof w:val="0"/>
          <w:color w:val="auto"/>
          <w:sz w:val="22"/>
          <w:szCs w:val="22"/>
          <w:lang w:val="en-GB"/>
        </w:rPr>
        <w:t>h</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e </w:t>
      </w:r>
      <w:r w:rsidRPr="73D5B2C4" w:rsidR="42CE7E93">
        <w:rPr>
          <w:rFonts w:ascii="Calibri" w:hAnsi="Calibri" w:eastAsia="Calibri" w:cs="Calibri" w:asciiTheme="minorAscii" w:hAnsiTheme="minorAscii" w:eastAsiaTheme="minorAscii" w:cstheme="minorAscii"/>
          <w:noProof w:val="0"/>
          <w:color w:val="auto"/>
          <w:sz w:val="22"/>
          <w:szCs w:val="22"/>
          <w:lang w:val="en-GB"/>
        </w:rPr>
        <w:t>s</w:t>
      </w:r>
      <w:r w:rsidRPr="73D5B2C4" w:rsidR="42CE7E93">
        <w:rPr>
          <w:rFonts w:ascii="Calibri" w:hAnsi="Calibri" w:eastAsia="Calibri" w:cs="Calibri" w:asciiTheme="minorAscii" w:hAnsiTheme="minorAscii" w:eastAsiaTheme="minorAscii" w:cstheme="minorAscii"/>
          <w:noProof w:val="0"/>
          <w:color w:val="auto"/>
          <w:sz w:val="22"/>
          <w:szCs w:val="22"/>
          <w:lang w:val="en-GB"/>
        </w:rPr>
        <w:t>a</w:t>
      </w:r>
      <w:r w:rsidRPr="73D5B2C4" w:rsidR="42CE7E93">
        <w:rPr>
          <w:rFonts w:ascii="Calibri" w:hAnsi="Calibri" w:eastAsia="Calibri" w:cs="Calibri" w:asciiTheme="minorAscii" w:hAnsiTheme="minorAscii" w:eastAsiaTheme="minorAscii" w:cstheme="minorAscii"/>
          <w:noProof w:val="0"/>
          <w:color w:val="auto"/>
          <w:sz w:val="22"/>
          <w:szCs w:val="22"/>
          <w:lang w:val="en-GB"/>
        </w:rPr>
        <w:t>me</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CE7E93">
        <w:rPr>
          <w:rFonts w:ascii="Calibri" w:hAnsi="Calibri" w:eastAsia="Calibri" w:cs="Calibri" w:asciiTheme="minorAscii" w:hAnsiTheme="minorAscii" w:eastAsiaTheme="minorAscii" w:cstheme="minorAscii"/>
          <w:noProof w:val="0"/>
          <w:color w:val="auto"/>
          <w:sz w:val="22"/>
          <w:szCs w:val="22"/>
          <w:lang w:val="en-GB"/>
        </w:rPr>
        <w:t>C</w:t>
      </w:r>
      <w:r w:rsidRPr="73D5B2C4" w:rsidR="42CE7E93">
        <w:rPr>
          <w:rFonts w:ascii="Calibri" w:hAnsi="Calibri" w:eastAsia="Calibri" w:cs="Calibri" w:asciiTheme="minorAscii" w:hAnsiTheme="minorAscii" w:eastAsiaTheme="minorAscii" w:cstheme="minorAscii"/>
          <w:noProof w:val="0"/>
          <w:color w:val="auto"/>
          <w:sz w:val="22"/>
          <w:szCs w:val="22"/>
          <w:lang w:val="en-GB"/>
        </w:rPr>
        <w:t>I</w:t>
      </w:r>
      <w:r w:rsidRPr="73D5B2C4" w:rsidR="42CE7E93">
        <w:rPr>
          <w:rFonts w:ascii="Calibri" w:hAnsi="Calibri" w:eastAsia="Calibri" w:cs="Calibri" w:asciiTheme="minorAscii" w:hAnsiTheme="minorAscii" w:eastAsiaTheme="minorAscii" w:cstheme="minorAscii"/>
          <w:noProof w:val="0"/>
          <w:color w:val="auto"/>
          <w:sz w:val="22"/>
          <w:szCs w:val="22"/>
          <w:lang w:val="en-GB"/>
        </w:rPr>
        <w:t>P</w:t>
      </w:r>
      <w:r w:rsidRPr="73D5B2C4" w:rsidR="42CE7E93">
        <w:rPr>
          <w:rFonts w:ascii="Calibri" w:hAnsi="Calibri" w:eastAsia="Calibri" w:cs="Calibri" w:asciiTheme="minorAscii" w:hAnsiTheme="minorAscii" w:eastAsiaTheme="minorAscii" w:cstheme="minorAscii"/>
          <w:noProof w:val="0"/>
          <w:color w:val="auto"/>
          <w:sz w:val="22"/>
          <w:szCs w:val="22"/>
          <w:lang w:val="en-GB"/>
        </w:rPr>
        <w:t>D</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672BA45">
        <w:rPr>
          <w:rFonts w:ascii="Calibri" w:hAnsi="Calibri" w:eastAsia="Calibri" w:cs="Calibri" w:asciiTheme="minorAscii" w:hAnsiTheme="minorAscii" w:eastAsiaTheme="minorAscii" w:cstheme="minorAscii"/>
          <w:noProof w:val="0"/>
          <w:color w:val="auto"/>
          <w:sz w:val="22"/>
          <w:szCs w:val="22"/>
          <w:lang w:val="en-GB"/>
        </w:rPr>
        <w:t>factsheet</w:t>
      </w:r>
      <w:r w:rsidRPr="73D5B2C4" w:rsidR="42CE7E93">
        <w:rPr>
          <w:rFonts w:ascii="Calibri" w:hAnsi="Calibri" w:eastAsia="Calibri" w:cs="Calibri" w:asciiTheme="minorAscii" w:hAnsiTheme="minorAscii" w:eastAsiaTheme="minorAscii" w:cstheme="minorAscii"/>
          <w:noProof w:val="0"/>
          <w:color w:val="auto"/>
          <w:sz w:val="22"/>
          <w:szCs w:val="22"/>
          <w:lang w:val="en-GB"/>
        </w:rPr>
        <w:t>,</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CE7E93">
        <w:rPr>
          <w:rFonts w:ascii="Calibri" w:hAnsi="Calibri" w:eastAsia="Calibri" w:cs="Calibri" w:asciiTheme="minorAscii" w:hAnsiTheme="minorAscii" w:eastAsiaTheme="minorAscii" w:cstheme="minorAscii"/>
          <w:noProof w:val="0"/>
          <w:color w:val="auto"/>
          <w:sz w:val="22"/>
          <w:szCs w:val="22"/>
          <w:lang w:val="en-GB"/>
        </w:rPr>
        <w:t>i</w:t>
      </w:r>
      <w:r w:rsidRPr="73D5B2C4" w:rsidR="42CE7E93">
        <w:rPr>
          <w:rFonts w:ascii="Calibri" w:hAnsi="Calibri" w:eastAsia="Calibri" w:cs="Calibri" w:asciiTheme="minorAscii" w:hAnsiTheme="minorAscii" w:eastAsiaTheme="minorAscii" w:cstheme="minorAscii"/>
          <w:noProof w:val="0"/>
          <w:color w:val="auto"/>
          <w:sz w:val="22"/>
          <w:szCs w:val="22"/>
          <w:lang w:val="en-GB"/>
        </w:rPr>
        <w:t>t</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CE7E93">
        <w:rPr>
          <w:rFonts w:ascii="Calibri" w:hAnsi="Calibri" w:eastAsia="Calibri" w:cs="Calibri" w:asciiTheme="minorAscii" w:hAnsiTheme="minorAscii" w:eastAsiaTheme="minorAscii" w:cstheme="minorAscii"/>
          <w:noProof w:val="0"/>
          <w:color w:val="auto"/>
          <w:sz w:val="22"/>
          <w:szCs w:val="22"/>
          <w:lang w:val="en-GB"/>
        </w:rPr>
        <w:t>i</w:t>
      </w:r>
      <w:r w:rsidRPr="73D5B2C4" w:rsidR="42CE7E93">
        <w:rPr>
          <w:rFonts w:ascii="Calibri" w:hAnsi="Calibri" w:eastAsia="Calibri" w:cs="Calibri" w:asciiTheme="minorAscii" w:hAnsiTheme="minorAscii" w:eastAsiaTheme="minorAscii" w:cstheme="minorAscii"/>
          <w:noProof w:val="0"/>
          <w:color w:val="auto"/>
          <w:sz w:val="22"/>
          <w:szCs w:val="22"/>
          <w:lang w:val="en-GB"/>
        </w:rPr>
        <w:t>s</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CE7E93">
        <w:rPr>
          <w:rFonts w:ascii="Calibri" w:hAnsi="Calibri" w:eastAsia="Calibri" w:cs="Calibri" w:asciiTheme="minorAscii" w:hAnsiTheme="minorAscii" w:eastAsiaTheme="minorAscii" w:cstheme="minorAscii"/>
          <w:noProof w:val="0"/>
          <w:color w:val="auto"/>
          <w:sz w:val="22"/>
          <w:szCs w:val="22"/>
          <w:lang w:val="en-GB"/>
        </w:rPr>
        <w:t>s</w:t>
      </w:r>
      <w:r w:rsidRPr="73D5B2C4" w:rsidR="42CE7E93">
        <w:rPr>
          <w:rFonts w:ascii="Calibri" w:hAnsi="Calibri" w:eastAsia="Calibri" w:cs="Calibri" w:asciiTheme="minorAscii" w:hAnsiTheme="minorAscii" w:eastAsiaTheme="minorAscii" w:cstheme="minorAscii"/>
          <w:noProof w:val="0"/>
          <w:color w:val="auto"/>
          <w:sz w:val="22"/>
          <w:szCs w:val="22"/>
          <w:lang w:val="en-GB"/>
        </w:rPr>
        <w:t>ta</w:t>
      </w:r>
      <w:r w:rsidRPr="73D5B2C4" w:rsidR="42CE7E93">
        <w:rPr>
          <w:rFonts w:ascii="Calibri" w:hAnsi="Calibri" w:eastAsia="Calibri" w:cs="Calibri" w:asciiTheme="minorAscii" w:hAnsiTheme="minorAscii" w:eastAsiaTheme="minorAscii" w:cstheme="minorAscii"/>
          <w:noProof w:val="0"/>
          <w:color w:val="auto"/>
          <w:sz w:val="22"/>
          <w:szCs w:val="22"/>
          <w:lang w:val="en-GB"/>
        </w:rPr>
        <w:t>t</w:t>
      </w:r>
      <w:r w:rsidRPr="73D5B2C4" w:rsidR="42CE7E93">
        <w:rPr>
          <w:rFonts w:ascii="Calibri" w:hAnsi="Calibri" w:eastAsia="Calibri" w:cs="Calibri" w:asciiTheme="minorAscii" w:hAnsiTheme="minorAscii" w:eastAsiaTheme="minorAscii" w:cstheme="minorAscii"/>
          <w:noProof w:val="0"/>
          <w:color w:val="auto"/>
          <w:sz w:val="22"/>
          <w:szCs w:val="22"/>
          <w:lang w:val="en-GB"/>
        </w:rPr>
        <w:t>e</w:t>
      </w:r>
      <w:r w:rsidRPr="73D5B2C4" w:rsidR="42CE7E93">
        <w:rPr>
          <w:rFonts w:ascii="Calibri" w:hAnsi="Calibri" w:eastAsia="Calibri" w:cs="Calibri" w:asciiTheme="minorAscii" w:hAnsiTheme="minorAscii" w:eastAsiaTheme="minorAscii" w:cstheme="minorAscii"/>
          <w:noProof w:val="0"/>
          <w:color w:val="auto"/>
          <w:sz w:val="22"/>
          <w:szCs w:val="22"/>
          <w:lang w:val="en-GB"/>
        </w:rPr>
        <w:t>d</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th</w:t>
      </w:r>
      <w:r w:rsidRPr="73D5B2C4" w:rsidR="42CE7E93">
        <w:rPr>
          <w:rFonts w:ascii="Calibri" w:hAnsi="Calibri" w:eastAsia="Calibri" w:cs="Calibri" w:asciiTheme="minorAscii" w:hAnsiTheme="minorAscii" w:eastAsiaTheme="minorAscii" w:cstheme="minorAscii"/>
          <w:noProof w:val="0"/>
          <w:color w:val="auto"/>
          <w:sz w:val="22"/>
          <w:szCs w:val="22"/>
          <w:lang w:val="en-GB"/>
        </w:rPr>
        <w:t>a</w:t>
      </w:r>
      <w:r w:rsidRPr="73D5B2C4" w:rsidR="42CE7E93">
        <w:rPr>
          <w:rFonts w:ascii="Calibri" w:hAnsi="Calibri" w:eastAsia="Calibri" w:cs="Calibri" w:asciiTheme="minorAscii" w:hAnsiTheme="minorAscii" w:eastAsiaTheme="minorAscii" w:cstheme="minorAscii"/>
          <w:noProof w:val="0"/>
          <w:color w:val="auto"/>
          <w:sz w:val="22"/>
          <w:szCs w:val="22"/>
          <w:lang w:val="en-GB"/>
        </w:rPr>
        <w:t>t</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co</w:t>
      </w:r>
      <w:r w:rsidRPr="73D5B2C4" w:rsidR="42CE7E93">
        <w:rPr>
          <w:rFonts w:ascii="Calibri" w:hAnsi="Calibri" w:eastAsia="Calibri" w:cs="Calibri" w:asciiTheme="minorAscii" w:hAnsiTheme="minorAscii" w:eastAsiaTheme="minorAscii" w:cstheme="minorAscii"/>
          <w:noProof w:val="0"/>
          <w:color w:val="auto"/>
          <w:sz w:val="22"/>
          <w:szCs w:val="22"/>
          <w:lang w:val="en-GB"/>
        </w:rPr>
        <w:t>l</w:t>
      </w:r>
      <w:r w:rsidRPr="73D5B2C4" w:rsidR="42CE7E93">
        <w:rPr>
          <w:rFonts w:ascii="Calibri" w:hAnsi="Calibri" w:eastAsia="Calibri" w:cs="Calibri" w:asciiTheme="minorAscii" w:hAnsiTheme="minorAscii" w:eastAsiaTheme="minorAscii" w:cstheme="minorAscii"/>
          <w:noProof w:val="0"/>
          <w:color w:val="auto"/>
          <w:sz w:val="22"/>
          <w:szCs w:val="22"/>
          <w:lang w:val="en-GB"/>
        </w:rPr>
        <w:t>l</w:t>
      </w:r>
      <w:r w:rsidRPr="73D5B2C4" w:rsidR="42CE7E93">
        <w:rPr>
          <w:rFonts w:ascii="Calibri" w:hAnsi="Calibri" w:eastAsia="Calibri" w:cs="Calibri" w:asciiTheme="minorAscii" w:hAnsiTheme="minorAscii" w:eastAsiaTheme="minorAscii" w:cstheme="minorAscii"/>
          <w:noProof w:val="0"/>
          <w:color w:val="auto"/>
          <w:sz w:val="22"/>
          <w:szCs w:val="22"/>
          <w:lang w:val="en-GB"/>
        </w:rPr>
        <w:t>e</w:t>
      </w:r>
      <w:r w:rsidRPr="73D5B2C4" w:rsidR="42CE7E93">
        <w:rPr>
          <w:rFonts w:ascii="Calibri" w:hAnsi="Calibri" w:eastAsia="Calibri" w:cs="Calibri" w:asciiTheme="minorAscii" w:hAnsiTheme="minorAscii" w:eastAsiaTheme="minorAscii" w:cstheme="minorAscii"/>
          <w:noProof w:val="0"/>
          <w:color w:val="auto"/>
          <w:sz w:val="22"/>
          <w:szCs w:val="22"/>
          <w:lang w:val="en-GB"/>
        </w:rPr>
        <w:t>c</w:t>
      </w:r>
      <w:r w:rsidRPr="73D5B2C4" w:rsidR="42CE7E93">
        <w:rPr>
          <w:rFonts w:ascii="Calibri" w:hAnsi="Calibri" w:eastAsia="Calibri" w:cs="Calibri" w:asciiTheme="minorAscii" w:hAnsiTheme="minorAscii" w:eastAsiaTheme="minorAscii" w:cstheme="minorAscii"/>
          <w:noProof w:val="0"/>
          <w:color w:val="auto"/>
          <w:sz w:val="22"/>
          <w:szCs w:val="22"/>
          <w:lang w:val="en-GB"/>
        </w:rPr>
        <w:t>t</w:t>
      </w:r>
      <w:r w:rsidRPr="73D5B2C4" w:rsidR="42CE7E93">
        <w:rPr>
          <w:rFonts w:ascii="Calibri" w:hAnsi="Calibri" w:eastAsia="Calibri" w:cs="Calibri" w:asciiTheme="minorAscii" w:hAnsiTheme="minorAscii" w:eastAsiaTheme="minorAscii" w:cstheme="minorAscii"/>
          <w:noProof w:val="0"/>
          <w:color w:val="auto"/>
          <w:sz w:val="22"/>
          <w:szCs w:val="22"/>
          <w:lang w:val="en-GB"/>
        </w:rPr>
        <w:t>i</w:t>
      </w:r>
      <w:r w:rsidRPr="73D5B2C4" w:rsidR="42CE7E93">
        <w:rPr>
          <w:rFonts w:ascii="Calibri" w:hAnsi="Calibri" w:eastAsia="Calibri" w:cs="Calibri" w:asciiTheme="minorAscii" w:hAnsiTheme="minorAscii" w:eastAsiaTheme="minorAscii" w:cstheme="minorAscii"/>
          <w:noProof w:val="0"/>
          <w:color w:val="auto"/>
          <w:sz w:val="22"/>
          <w:szCs w:val="22"/>
          <w:lang w:val="en-GB"/>
        </w:rPr>
        <w:t>v</w:t>
      </w:r>
      <w:r w:rsidRPr="73D5B2C4" w:rsidR="42CE7E93">
        <w:rPr>
          <w:rFonts w:ascii="Calibri" w:hAnsi="Calibri" w:eastAsia="Calibri" w:cs="Calibri" w:asciiTheme="minorAscii" w:hAnsiTheme="minorAscii" w:eastAsiaTheme="minorAscii" w:cstheme="minorAscii"/>
          <w:noProof w:val="0"/>
          <w:color w:val="auto"/>
          <w:sz w:val="22"/>
          <w:szCs w:val="22"/>
          <w:lang w:val="en-GB"/>
        </w:rPr>
        <w:t>e</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336D7D4">
        <w:rPr>
          <w:rFonts w:ascii="Calibri" w:hAnsi="Calibri" w:eastAsia="Calibri" w:cs="Calibri" w:asciiTheme="minorAscii" w:hAnsiTheme="minorAscii" w:eastAsiaTheme="minorAscii" w:cstheme="minorAscii"/>
          <w:noProof w:val="0"/>
          <w:color w:val="auto"/>
          <w:sz w:val="22"/>
          <w:szCs w:val="22"/>
          <w:lang w:val="en-GB"/>
        </w:rPr>
        <w:t>bargaining</w:t>
      </w:r>
      <w:r w:rsidRPr="73D5B2C4" w:rsidR="42CE7E9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0F278D6">
        <w:rPr>
          <w:rFonts w:ascii="Calibri" w:hAnsi="Calibri" w:eastAsia="Calibri" w:cs="Calibri" w:asciiTheme="minorAscii" w:hAnsiTheme="minorAscii" w:eastAsiaTheme="minorAscii" w:cstheme="minorAscii"/>
          <w:noProof w:val="0"/>
          <w:color w:val="auto"/>
          <w:sz w:val="22"/>
          <w:szCs w:val="22"/>
          <w:lang w:val="en-GB"/>
        </w:rPr>
        <w:t>is</w:t>
      </w:r>
      <w:r w:rsidRPr="73D5B2C4" w:rsidR="25FD688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5FD6882">
        <w:rPr>
          <w:rFonts w:ascii="Calibri" w:hAnsi="Calibri" w:eastAsia="Calibri" w:cs="Calibri" w:asciiTheme="minorAscii" w:hAnsiTheme="minorAscii" w:eastAsiaTheme="minorAscii" w:cstheme="minorAscii"/>
          <w:noProof w:val="0"/>
          <w:color w:val="auto"/>
          <w:sz w:val="22"/>
          <w:szCs w:val="22"/>
          <w:lang w:val="en-GB"/>
        </w:rPr>
        <w:t>e</w:t>
      </w:r>
      <w:r w:rsidRPr="73D5B2C4" w:rsidR="25FD6882">
        <w:rPr>
          <w:rFonts w:ascii="Calibri" w:hAnsi="Calibri" w:eastAsia="Calibri" w:cs="Calibri" w:asciiTheme="minorAscii" w:hAnsiTheme="minorAscii" w:eastAsiaTheme="minorAscii" w:cstheme="minorAscii"/>
          <w:noProof w:val="0"/>
          <w:color w:val="auto"/>
          <w:sz w:val="22"/>
          <w:szCs w:val="22"/>
          <w:lang w:val="en-GB"/>
        </w:rPr>
        <w:t>x</w:t>
      </w:r>
      <w:r w:rsidRPr="73D5B2C4" w:rsidR="25FD6882">
        <w:rPr>
          <w:rFonts w:ascii="Calibri" w:hAnsi="Calibri" w:eastAsia="Calibri" w:cs="Calibri" w:asciiTheme="minorAscii" w:hAnsiTheme="minorAscii" w:eastAsiaTheme="minorAscii" w:cstheme="minorAscii"/>
          <w:noProof w:val="0"/>
          <w:color w:val="auto"/>
          <w:sz w:val="22"/>
          <w:szCs w:val="22"/>
          <w:lang w:val="en-GB"/>
        </w:rPr>
        <w:t>t</w:t>
      </w:r>
      <w:r w:rsidRPr="73D5B2C4" w:rsidR="25FD6882">
        <w:rPr>
          <w:rFonts w:ascii="Calibri" w:hAnsi="Calibri" w:eastAsia="Calibri" w:cs="Calibri" w:asciiTheme="minorAscii" w:hAnsiTheme="minorAscii" w:eastAsiaTheme="minorAscii" w:cstheme="minorAscii"/>
          <w:noProof w:val="0"/>
          <w:color w:val="auto"/>
          <w:sz w:val="22"/>
          <w:szCs w:val="22"/>
          <w:lang w:val="en-GB"/>
        </w:rPr>
        <w:t>r</w:t>
      </w:r>
      <w:r w:rsidRPr="73D5B2C4" w:rsidR="6CA2D2C6">
        <w:rPr>
          <w:rFonts w:ascii="Calibri" w:hAnsi="Calibri" w:eastAsia="Calibri" w:cs="Calibri" w:asciiTheme="minorAscii" w:hAnsiTheme="minorAscii" w:eastAsiaTheme="minorAscii" w:cstheme="minorAscii"/>
          <w:noProof w:val="0"/>
          <w:color w:val="auto"/>
          <w:sz w:val="22"/>
          <w:szCs w:val="22"/>
          <w:lang w:val="en-GB"/>
        </w:rPr>
        <w:t>e</w:t>
      </w:r>
      <w:r w:rsidRPr="73D5B2C4" w:rsidR="6CA2D2C6">
        <w:rPr>
          <w:rFonts w:ascii="Calibri" w:hAnsi="Calibri" w:eastAsia="Calibri" w:cs="Calibri" w:asciiTheme="minorAscii" w:hAnsiTheme="minorAscii" w:eastAsiaTheme="minorAscii" w:cstheme="minorAscii"/>
          <w:noProof w:val="0"/>
          <w:color w:val="auto"/>
          <w:sz w:val="22"/>
          <w:szCs w:val="22"/>
          <w:lang w:val="en-GB"/>
        </w:rPr>
        <w:t>me</w:t>
      </w:r>
      <w:r w:rsidRPr="73D5B2C4" w:rsidR="6CA2D2C6">
        <w:rPr>
          <w:rFonts w:ascii="Calibri" w:hAnsi="Calibri" w:eastAsia="Calibri" w:cs="Calibri" w:asciiTheme="minorAscii" w:hAnsiTheme="minorAscii" w:eastAsiaTheme="minorAscii" w:cstheme="minorAscii"/>
          <w:noProof w:val="0"/>
          <w:color w:val="auto"/>
          <w:sz w:val="22"/>
          <w:szCs w:val="22"/>
          <w:lang w:val="en-GB"/>
        </w:rPr>
        <w:t>l</w:t>
      </w:r>
      <w:r w:rsidRPr="73D5B2C4" w:rsidR="6CA2D2C6">
        <w:rPr>
          <w:rFonts w:ascii="Calibri" w:hAnsi="Calibri" w:eastAsia="Calibri" w:cs="Calibri" w:asciiTheme="minorAscii" w:hAnsiTheme="minorAscii" w:eastAsiaTheme="minorAscii" w:cstheme="minorAscii"/>
          <w:noProof w:val="0"/>
          <w:color w:val="auto"/>
          <w:sz w:val="22"/>
          <w:szCs w:val="22"/>
          <w:lang w:val="en-GB"/>
        </w:rPr>
        <w:t>y</w:t>
      </w:r>
      <w:r w:rsidRPr="73D5B2C4" w:rsidR="6CA2D2C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C9C9F7A">
        <w:rPr>
          <w:rFonts w:ascii="Calibri" w:hAnsi="Calibri" w:eastAsia="Calibri" w:cs="Calibri" w:asciiTheme="minorAscii" w:hAnsiTheme="minorAscii" w:eastAsiaTheme="minorAscii" w:cstheme="minorAscii"/>
          <w:noProof w:val="0"/>
          <w:color w:val="auto"/>
          <w:sz w:val="22"/>
          <w:szCs w:val="22"/>
          <w:lang w:val="en-GB"/>
        </w:rPr>
        <w:t>e</w:t>
      </w:r>
      <w:r w:rsidRPr="73D5B2C4" w:rsidR="7C9C9F7A">
        <w:rPr>
          <w:rFonts w:ascii="Calibri" w:hAnsi="Calibri" w:eastAsia="Calibri" w:cs="Calibri" w:asciiTheme="minorAscii" w:hAnsiTheme="minorAscii" w:eastAsiaTheme="minorAscii" w:cstheme="minorAscii"/>
          <w:noProof w:val="0"/>
          <w:color w:val="auto"/>
          <w:sz w:val="22"/>
          <w:szCs w:val="22"/>
          <w:lang w:val="en-GB"/>
        </w:rPr>
        <w:t>f</w:t>
      </w:r>
      <w:r w:rsidRPr="73D5B2C4" w:rsidR="7C9C9F7A">
        <w:rPr>
          <w:rFonts w:ascii="Calibri" w:hAnsi="Calibri" w:eastAsia="Calibri" w:cs="Calibri" w:asciiTheme="minorAscii" w:hAnsiTheme="minorAscii" w:eastAsiaTheme="minorAscii" w:cstheme="minorAscii"/>
          <w:noProof w:val="0"/>
          <w:color w:val="auto"/>
          <w:sz w:val="22"/>
          <w:szCs w:val="22"/>
          <w:lang w:val="en-GB"/>
        </w:rPr>
        <w:t>f</w:t>
      </w:r>
      <w:r w:rsidRPr="73D5B2C4" w:rsidR="7C9C9F7A">
        <w:rPr>
          <w:rFonts w:ascii="Calibri" w:hAnsi="Calibri" w:eastAsia="Calibri" w:cs="Calibri" w:asciiTheme="minorAscii" w:hAnsiTheme="minorAscii" w:eastAsiaTheme="minorAscii" w:cstheme="minorAscii"/>
          <w:noProof w:val="0"/>
          <w:color w:val="auto"/>
          <w:sz w:val="22"/>
          <w:szCs w:val="22"/>
          <w:lang w:val="en-GB"/>
        </w:rPr>
        <w:t>e</w:t>
      </w:r>
      <w:r w:rsidRPr="73D5B2C4" w:rsidR="7C9C9F7A">
        <w:rPr>
          <w:rFonts w:ascii="Calibri" w:hAnsi="Calibri" w:eastAsia="Calibri" w:cs="Calibri" w:asciiTheme="minorAscii" w:hAnsiTheme="minorAscii" w:eastAsiaTheme="minorAscii" w:cstheme="minorAscii"/>
          <w:noProof w:val="0"/>
          <w:color w:val="auto"/>
          <w:sz w:val="22"/>
          <w:szCs w:val="22"/>
          <w:lang w:val="en-GB"/>
        </w:rPr>
        <w:t>c</w:t>
      </w:r>
      <w:r w:rsidRPr="73D5B2C4" w:rsidR="7C9C9F7A">
        <w:rPr>
          <w:rFonts w:ascii="Calibri" w:hAnsi="Calibri" w:eastAsia="Calibri" w:cs="Calibri" w:asciiTheme="minorAscii" w:hAnsiTheme="minorAscii" w:eastAsiaTheme="minorAscii" w:cstheme="minorAscii"/>
          <w:noProof w:val="0"/>
          <w:color w:val="auto"/>
          <w:sz w:val="22"/>
          <w:szCs w:val="22"/>
          <w:lang w:val="en-GB"/>
        </w:rPr>
        <w:t>t</w:t>
      </w:r>
      <w:r w:rsidRPr="73D5B2C4" w:rsidR="50C8A9E9">
        <w:rPr>
          <w:rFonts w:ascii="Calibri" w:hAnsi="Calibri" w:eastAsia="Calibri" w:cs="Calibri" w:asciiTheme="minorAscii" w:hAnsiTheme="minorAscii" w:eastAsiaTheme="minorAscii" w:cstheme="minorAscii"/>
          <w:noProof w:val="0"/>
          <w:color w:val="auto"/>
          <w:sz w:val="22"/>
          <w:szCs w:val="22"/>
          <w:lang w:val="en-GB"/>
        </w:rPr>
        <w:t>i</w:t>
      </w:r>
      <w:r w:rsidRPr="73D5B2C4" w:rsidR="3998D418">
        <w:rPr>
          <w:rFonts w:ascii="Calibri" w:hAnsi="Calibri" w:eastAsia="Calibri" w:cs="Calibri" w:asciiTheme="minorAscii" w:hAnsiTheme="minorAscii" w:eastAsiaTheme="minorAscii" w:cstheme="minorAscii"/>
          <w:noProof w:val="0"/>
          <w:color w:val="auto"/>
          <w:sz w:val="22"/>
          <w:szCs w:val="22"/>
          <w:lang w:val="en-GB"/>
        </w:rPr>
        <w:t>ve as</w:t>
      </w:r>
      <w:r w:rsidRPr="73D5B2C4" w:rsidR="7DC681D0">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2B39C6C">
        <w:rPr>
          <w:rFonts w:ascii="Calibri" w:hAnsi="Calibri" w:eastAsia="Calibri" w:cs="Calibri" w:asciiTheme="minorAscii" w:hAnsiTheme="minorAscii" w:eastAsiaTheme="minorAscii" w:cstheme="minorAscii"/>
          <w:noProof w:val="0"/>
          <w:color w:val="auto"/>
          <w:sz w:val="22"/>
          <w:szCs w:val="22"/>
          <w:lang w:val="en-GB"/>
        </w:rPr>
        <w:t>an o</w:t>
      </w:r>
      <w:r w:rsidRPr="73D5B2C4" w:rsidR="72B39C6C">
        <w:rPr>
          <w:rFonts w:ascii="Calibri" w:hAnsi="Calibri" w:eastAsia="Calibri" w:cs="Calibri" w:asciiTheme="minorAscii" w:hAnsiTheme="minorAscii" w:eastAsiaTheme="minorAscii" w:cstheme="minorAscii"/>
          <w:noProof w:val="0"/>
          <w:color w:val="auto"/>
          <w:sz w:val="22"/>
          <w:szCs w:val="22"/>
          <w:lang w:val="en-GB"/>
        </w:rPr>
        <w:t>ver</w:t>
      </w:r>
      <w:r w:rsidRPr="73D5B2C4" w:rsidR="72B39C6C">
        <w:rPr>
          <w:rFonts w:ascii="Calibri" w:hAnsi="Calibri" w:eastAsia="Calibri" w:cs="Calibri" w:asciiTheme="minorAscii" w:hAnsiTheme="minorAscii" w:eastAsiaTheme="minorAscii" w:cstheme="minorAscii"/>
          <w:noProof w:val="0"/>
          <w:color w:val="auto"/>
          <w:sz w:val="22"/>
          <w:szCs w:val="22"/>
          <w:lang w:val="en-GB"/>
        </w:rPr>
        <w:t>wh</w:t>
      </w:r>
      <w:r w:rsidRPr="73D5B2C4" w:rsidR="0030FA71">
        <w:rPr>
          <w:rFonts w:ascii="Calibri" w:hAnsi="Calibri" w:eastAsia="Calibri" w:cs="Calibri" w:asciiTheme="minorAscii" w:hAnsiTheme="minorAscii" w:eastAsiaTheme="minorAscii" w:cstheme="minorAscii"/>
          <w:noProof w:val="0"/>
          <w:color w:val="auto"/>
          <w:sz w:val="22"/>
          <w:szCs w:val="22"/>
          <w:lang w:val="en-GB"/>
        </w:rPr>
        <w:t>e</w:t>
      </w:r>
      <w:r w:rsidRPr="73D5B2C4" w:rsidR="0F3E0179">
        <w:rPr>
          <w:rFonts w:ascii="Calibri" w:hAnsi="Calibri" w:eastAsia="Calibri" w:cs="Calibri" w:asciiTheme="minorAscii" w:hAnsiTheme="minorAscii" w:eastAsiaTheme="minorAscii" w:cstheme="minorAscii"/>
          <w:noProof w:val="0"/>
          <w:color w:val="auto"/>
          <w:sz w:val="22"/>
          <w:szCs w:val="22"/>
          <w:lang w:val="en-GB"/>
        </w:rPr>
        <w:t>lmin</w:t>
      </w:r>
      <w:r w:rsidRPr="73D5B2C4" w:rsidR="79A4CA33">
        <w:rPr>
          <w:rFonts w:ascii="Calibri" w:hAnsi="Calibri" w:eastAsia="Calibri" w:cs="Calibri" w:asciiTheme="minorAscii" w:hAnsiTheme="minorAscii" w:eastAsiaTheme="minorAscii" w:cstheme="minorAscii"/>
          <w:noProof w:val="0"/>
          <w:color w:val="auto"/>
          <w:sz w:val="22"/>
          <w:szCs w:val="22"/>
          <w:lang w:val="en-GB"/>
        </w:rPr>
        <w:t>g</w:t>
      </w:r>
      <w:r w:rsidRPr="73D5B2C4" w:rsidR="4654DA28">
        <w:rPr>
          <w:rFonts w:ascii="Calibri" w:hAnsi="Calibri" w:eastAsia="Calibri" w:cs="Calibri" w:asciiTheme="minorAscii" w:hAnsiTheme="minorAscii" w:eastAsiaTheme="minorAscii" w:cstheme="minorAscii"/>
          <w:noProof w:val="0"/>
          <w:color w:val="auto"/>
          <w:sz w:val="22"/>
          <w:szCs w:val="22"/>
          <w:lang w:val="en-GB"/>
        </w:rPr>
        <w:t xml:space="preserve"> ma</w:t>
      </w:r>
      <w:r w:rsidRPr="73D5B2C4" w:rsidR="4654DA28">
        <w:rPr>
          <w:rFonts w:ascii="Calibri" w:hAnsi="Calibri" w:eastAsia="Calibri" w:cs="Calibri" w:asciiTheme="minorAscii" w:hAnsiTheme="minorAscii" w:eastAsiaTheme="minorAscii" w:cstheme="minorAscii"/>
          <w:noProof w:val="0"/>
          <w:color w:val="auto"/>
          <w:sz w:val="22"/>
          <w:szCs w:val="22"/>
          <w:lang w:val="en-GB"/>
        </w:rPr>
        <w:t>j</w:t>
      </w:r>
      <w:r w:rsidRPr="73D5B2C4" w:rsidR="4654DA28">
        <w:rPr>
          <w:rFonts w:ascii="Calibri" w:hAnsi="Calibri" w:eastAsia="Calibri" w:cs="Calibri" w:asciiTheme="minorAscii" w:hAnsiTheme="minorAscii" w:eastAsiaTheme="minorAscii" w:cstheme="minorAscii"/>
          <w:noProof w:val="0"/>
          <w:color w:val="auto"/>
          <w:sz w:val="22"/>
          <w:szCs w:val="22"/>
          <w:lang w:val="en-GB"/>
        </w:rPr>
        <w:t>o</w:t>
      </w:r>
      <w:r w:rsidRPr="73D5B2C4" w:rsidR="4654DA28">
        <w:rPr>
          <w:rFonts w:ascii="Calibri" w:hAnsi="Calibri" w:eastAsia="Calibri" w:cs="Calibri" w:asciiTheme="minorAscii" w:hAnsiTheme="minorAscii" w:eastAsiaTheme="minorAscii" w:cstheme="minorAscii"/>
          <w:noProof w:val="0"/>
          <w:color w:val="auto"/>
          <w:sz w:val="22"/>
          <w:szCs w:val="22"/>
          <w:lang w:val="en-GB"/>
        </w:rPr>
        <w:t>r</w:t>
      </w:r>
      <w:r w:rsidRPr="73D5B2C4" w:rsidR="4654DA28">
        <w:rPr>
          <w:rFonts w:ascii="Calibri" w:hAnsi="Calibri" w:eastAsia="Calibri" w:cs="Calibri" w:asciiTheme="minorAscii" w:hAnsiTheme="minorAscii" w:eastAsiaTheme="minorAscii" w:cstheme="minorAscii"/>
          <w:noProof w:val="0"/>
          <w:color w:val="auto"/>
          <w:sz w:val="22"/>
          <w:szCs w:val="22"/>
          <w:lang w:val="en-GB"/>
        </w:rPr>
        <w:t>i</w:t>
      </w:r>
      <w:r w:rsidRPr="73D5B2C4" w:rsidR="4654DA28">
        <w:rPr>
          <w:rFonts w:ascii="Calibri" w:hAnsi="Calibri" w:eastAsia="Calibri" w:cs="Calibri" w:asciiTheme="minorAscii" w:hAnsiTheme="minorAscii" w:eastAsiaTheme="minorAscii" w:cstheme="minorAscii"/>
          <w:noProof w:val="0"/>
          <w:color w:val="auto"/>
          <w:sz w:val="22"/>
          <w:szCs w:val="22"/>
          <w:lang w:val="en-GB"/>
        </w:rPr>
        <w:t>t</w:t>
      </w:r>
      <w:r w:rsidRPr="73D5B2C4" w:rsidR="4654DA28">
        <w:rPr>
          <w:rFonts w:ascii="Calibri" w:hAnsi="Calibri" w:eastAsia="Calibri" w:cs="Calibri" w:asciiTheme="minorAscii" w:hAnsiTheme="minorAscii" w:eastAsiaTheme="minorAscii" w:cstheme="minorAscii"/>
          <w:noProof w:val="0"/>
          <w:color w:val="auto"/>
          <w:sz w:val="22"/>
          <w:szCs w:val="22"/>
          <w:lang w:val="en-GB"/>
        </w:rPr>
        <w:t>y</w:t>
      </w:r>
      <w:r w:rsidRPr="73D5B2C4" w:rsidR="4654DA2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A738F07">
        <w:rPr>
          <w:rFonts w:ascii="Calibri" w:hAnsi="Calibri" w:eastAsia="Calibri" w:cs="Calibri" w:asciiTheme="minorAscii" w:hAnsiTheme="minorAscii" w:eastAsiaTheme="minorAscii" w:cstheme="minorAscii"/>
          <w:noProof w:val="0"/>
          <w:color w:val="auto"/>
          <w:sz w:val="22"/>
          <w:szCs w:val="22"/>
          <w:lang w:val="en-GB"/>
        </w:rPr>
        <w:t>o</w:t>
      </w:r>
      <w:r w:rsidRPr="73D5B2C4" w:rsidR="0A738F07">
        <w:rPr>
          <w:rFonts w:ascii="Calibri" w:hAnsi="Calibri" w:eastAsia="Calibri" w:cs="Calibri" w:asciiTheme="minorAscii" w:hAnsiTheme="minorAscii" w:eastAsiaTheme="minorAscii" w:cstheme="minorAscii"/>
          <w:noProof w:val="0"/>
          <w:color w:val="auto"/>
          <w:sz w:val="22"/>
          <w:szCs w:val="22"/>
          <w:lang w:val="en-GB"/>
        </w:rPr>
        <w:t>f</w:t>
      </w:r>
      <w:r w:rsidRPr="73D5B2C4" w:rsidR="0A738F07">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FAB466F">
        <w:rPr>
          <w:rFonts w:ascii="Calibri" w:hAnsi="Calibri" w:eastAsia="Calibri" w:cs="Calibri" w:asciiTheme="minorAscii" w:hAnsiTheme="minorAscii" w:eastAsiaTheme="minorAscii" w:cstheme="minorAscii"/>
          <w:noProof w:val="0"/>
          <w:color w:val="auto"/>
          <w:sz w:val="22"/>
          <w:szCs w:val="22"/>
          <w:lang w:val="en-GB"/>
        </w:rPr>
        <w:t>u</w:t>
      </w:r>
      <w:r w:rsidRPr="73D5B2C4" w:rsidR="0FAB466F">
        <w:rPr>
          <w:rFonts w:ascii="Calibri" w:hAnsi="Calibri" w:eastAsia="Calibri" w:cs="Calibri" w:asciiTheme="minorAscii" w:hAnsiTheme="minorAscii" w:eastAsiaTheme="minorAscii" w:cstheme="minorAscii"/>
          <w:noProof w:val="0"/>
          <w:color w:val="auto"/>
          <w:sz w:val="22"/>
          <w:szCs w:val="22"/>
          <w:lang w:val="en-GB"/>
        </w:rPr>
        <w:t>nio</w:t>
      </w:r>
      <w:r w:rsidRPr="73D5B2C4" w:rsidR="0FAB466F">
        <w:rPr>
          <w:rFonts w:ascii="Calibri" w:hAnsi="Calibri" w:eastAsia="Calibri" w:cs="Calibri" w:asciiTheme="minorAscii" w:hAnsiTheme="minorAscii" w:eastAsiaTheme="minorAscii" w:cstheme="minorAscii"/>
          <w:noProof w:val="0"/>
          <w:color w:val="auto"/>
          <w:sz w:val="22"/>
          <w:szCs w:val="22"/>
          <w:lang w:val="en-GB"/>
        </w:rPr>
        <w:t xml:space="preserve">n </w:t>
      </w:r>
      <w:r w:rsidRPr="73D5B2C4" w:rsidR="0664671F">
        <w:rPr>
          <w:rFonts w:ascii="Calibri" w:hAnsi="Calibri" w:eastAsia="Calibri" w:cs="Calibri" w:asciiTheme="minorAscii" w:hAnsiTheme="minorAscii" w:eastAsiaTheme="minorAscii" w:cstheme="minorAscii"/>
          <w:noProof w:val="0"/>
          <w:color w:val="auto"/>
          <w:sz w:val="22"/>
          <w:szCs w:val="22"/>
          <w:lang w:val="en-GB"/>
        </w:rPr>
        <w:t xml:space="preserve">and </w:t>
      </w:r>
      <w:r w:rsidRPr="73D5B2C4" w:rsidR="0664671F">
        <w:rPr>
          <w:rFonts w:ascii="Calibri" w:hAnsi="Calibri" w:eastAsia="Calibri" w:cs="Calibri" w:asciiTheme="minorAscii" w:hAnsiTheme="minorAscii" w:eastAsiaTheme="minorAscii" w:cstheme="minorAscii"/>
          <w:noProof w:val="0"/>
          <w:color w:val="auto"/>
          <w:sz w:val="22"/>
          <w:szCs w:val="22"/>
          <w:lang w:val="en-GB"/>
        </w:rPr>
        <w:t>o</w:t>
      </w:r>
      <w:r w:rsidRPr="73D5B2C4" w:rsidR="0664671F">
        <w:rPr>
          <w:rFonts w:ascii="Calibri" w:hAnsi="Calibri" w:eastAsia="Calibri" w:cs="Calibri" w:asciiTheme="minorAscii" w:hAnsiTheme="minorAscii" w:eastAsiaTheme="minorAscii" w:cstheme="minorAscii"/>
          <w:noProof w:val="0"/>
          <w:color w:val="auto"/>
          <w:sz w:val="22"/>
          <w:szCs w:val="22"/>
          <w:lang w:val="en-GB"/>
        </w:rPr>
        <w:t>r</w:t>
      </w:r>
      <w:r w:rsidRPr="73D5B2C4" w:rsidR="0664671F">
        <w:rPr>
          <w:rFonts w:ascii="Calibri" w:hAnsi="Calibri" w:eastAsia="Calibri" w:cs="Calibri" w:asciiTheme="minorAscii" w:hAnsiTheme="minorAscii" w:eastAsiaTheme="minorAscii" w:cstheme="minorAscii"/>
          <w:noProof w:val="0"/>
          <w:color w:val="auto"/>
          <w:sz w:val="22"/>
          <w:szCs w:val="22"/>
          <w:lang w:val="en-GB"/>
        </w:rPr>
        <w:t>g</w:t>
      </w:r>
      <w:r w:rsidRPr="73D5B2C4" w:rsidR="0664671F">
        <w:rPr>
          <w:rFonts w:ascii="Calibri" w:hAnsi="Calibri" w:eastAsia="Calibri" w:cs="Calibri" w:asciiTheme="minorAscii" w:hAnsiTheme="minorAscii" w:eastAsiaTheme="minorAscii" w:cstheme="minorAscii"/>
          <w:noProof w:val="0"/>
          <w:color w:val="auto"/>
          <w:sz w:val="22"/>
          <w:szCs w:val="22"/>
          <w:lang w:val="en-GB"/>
        </w:rPr>
        <w:t>a</w:t>
      </w:r>
      <w:r w:rsidRPr="73D5B2C4" w:rsidR="0664671F">
        <w:rPr>
          <w:rFonts w:ascii="Calibri" w:hAnsi="Calibri" w:eastAsia="Calibri" w:cs="Calibri" w:asciiTheme="minorAscii" w:hAnsiTheme="minorAscii" w:eastAsiaTheme="minorAscii" w:cstheme="minorAscii"/>
          <w:noProof w:val="0"/>
          <w:color w:val="auto"/>
          <w:sz w:val="22"/>
          <w:szCs w:val="22"/>
          <w:lang w:val="en-GB"/>
        </w:rPr>
        <w:t>n</w:t>
      </w:r>
      <w:r w:rsidRPr="73D5B2C4" w:rsidR="0664671F">
        <w:rPr>
          <w:rFonts w:ascii="Calibri" w:hAnsi="Calibri" w:eastAsia="Calibri" w:cs="Calibri" w:asciiTheme="minorAscii" w:hAnsiTheme="minorAscii" w:eastAsiaTheme="minorAscii" w:cstheme="minorAscii"/>
          <w:noProof w:val="0"/>
          <w:color w:val="auto"/>
          <w:sz w:val="22"/>
          <w:szCs w:val="22"/>
          <w:lang w:val="en-GB"/>
        </w:rPr>
        <w:t>i</w:t>
      </w:r>
      <w:r w:rsidRPr="73D5B2C4" w:rsidR="7AE7F799">
        <w:rPr>
          <w:rFonts w:ascii="Calibri" w:hAnsi="Calibri" w:eastAsia="Calibri" w:cs="Calibri" w:asciiTheme="minorAscii" w:hAnsiTheme="minorAscii" w:eastAsiaTheme="minorAscii" w:cstheme="minorAscii"/>
          <w:noProof w:val="0"/>
          <w:color w:val="auto"/>
          <w:sz w:val="22"/>
          <w:szCs w:val="22"/>
          <w:lang w:val="en-GB"/>
        </w:rPr>
        <w:t>s</w:t>
      </w:r>
      <w:r w:rsidRPr="73D5B2C4" w:rsidR="7AE7F799">
        <w:rPr>
          <w:rFonts w:ascii="Calibri" w:hAnsi="Calibri" w:eastAsia="Calibri" w:cs="Calibri" w:asciiTheme="minorAscii" w:hAnsiTheme="minorAscii" w:eastAsiaTheme="minorAscii" w:cstheme="minorAscii"/>
          <w:noProof w:val="0"/>
          <w:color w:val="auto"/>
          <w:sz w:val="22"/>
          <w:szCs w:val="22"/>
          <w:lang w:val="en-GB"/>
        </w:rPr>
        <w:t>a</w:t>
      </w:r>
      <w:r w:rsidRPr="73D5B2C4" w:rsidR="7AE7F799">
        <w:rPr>
          <w:rFonts w:ascii="Calibri" w:hAnsi="Calibri" w:eastAsia="Calibri" w:cs="Calibri" w:asciiTheme="minorAscii" w:hAnsiTheme="minorAscii" w:eastAsiaTheme="minorAscii" w:cstheme="minorAscii"/>
          <w:noProof w:val="0"/>
          <w:color w:val="auto"/>
          <w:sz w:val="22"/>
          <w:szCs w:val="22"/>
          <w:lang w:val="en-GB"/>
        </w:rPr>
        <w:t>t</w:t>
      </w:r>
      <w:r w:rsidRPr="73D5B2C4" w:rsidR="7AE7F799">
        <w:rPr>
          <w:rFonts w:ascii="Calibri" w:hAnsi="Calibri" w:eastAsia="Calibri" w:cs="Calibri" w:asciiTheme="minorAscii" w:hAnsiTheme="minorAscii" w:eastAsiaTheme="minorAscii" w:cstheme="minorAscii"/>
          <w:noProof w:val="0"/>
          <w:color w:val="auto"/>
          <w:sz w:val="22"/>
          <w:szCs w:val="22"/>
          <w:lang w:val="en-GB"/>
        </w:rPr>
        <w:t>io</w:t>
      </w:r>
      <w:r w:rsidRPr="73D5B2C4" w:rsidR="7AE7F799">
        <w:rPr>
          <w:rFonts w:ascii="Calibri" w:hAnsi="Calibri" w:eastAsia="Calibri" w:cs="Calibri" w:asciiTheme="minorAscii" w:hAnsiTheme="minorAscii" w:eastAsiaTheme="minorAscii" w:cstheme="minorAscii"/>
          <w:noProof w:val="0"/>
          <w:color w:val="auto"/>
          <w:sz w:val="22"/>
          <w:szCs w:val="22"/>
          <w:lang w:val="en-GB"/>
        </w:rPr>
        <w:t>n</w:t>
      </w:r>
      <w:r w:rsidRPr="73D5B2C4" w:rsidR="7AE7F799">
        <w:rPr>
          <w:rFonts w:ascii="Calibri" w:hAnsi="Calibri" w:eastAsia="Calibri" w:cs="Calibri" w:asciiTheme="minorAscii" w:hAnsiTheme="minorAscii" w:eastAsiaTheme="minorAscii" w:cstheme="minorAscii"/>
          <w:noProof w:val="0"/>
          <w:color w:val="auto"/>
          <w:sz w:val="22"/>
          <w:szCs w:val="22"/>
          <w:lang w:val="en-GB"/>
        </w:rPr>
        <w:t>s</w:t>
      </w:r>
      <w:r w:rsidRPr="73D5B2C4" w:rsidR="1E33AA0D">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11062CB">
        <w:rPr>
          <w:rFonts w:ascii="Calibri" w:hAnsi="Calibri" w:eastAsia="Calibri" w:cs="Calibri" w:asciiTheme="minorAscii" w:hAnsiTheme="minorAscii" w:eastAsiaTheme="minorAscii" w:cstheme="minorAscii"/>
          <w:noProof w:val="0"/>
          <w:color w:val="auto"/>
          <w:sz w:val="22"/>
          <w:szCs w:val="22"/>
          <w:lang w:val="en-GB"/>
        </w:rPr>
        <w:t>negotiations</w:t>
      </w:r>
      <w:r w:rsidRPr="73D5B2C4" w:rsidR="7AE7F799">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2984BFE">
        <w:rPr>
          <w:rFonts w:ascii="Calibri" w:hAnsi="Calibri" w:eastAsia="Calibri" w:cs="Calibri" w:asciiTheme="minorAscii" w:hAnsiTheme="minorAscii" w:eastAsiaTheme="minorAscii" w:cstheme="minorAscii"/>
          <w:noProof w:val="0"/>
          <w:color w:val="auto"/>
          <w:sz w:val="22"/>
          <w:szCs w:val="22"/>
          <w:lang w:val="en-GB"/>
        </w:rPr>
        <w:t>a</w:t>
      </w:r>
      <w:r w:rsidRPr="73D5B2C4" w:rsidR="22984BFE">
        <w:rPr>
          <w:rFonts w:ascii="Calibri" w:hAnsi="Calibri" w:eastAsia="Calibri" w:cs="Calibri" w:asciiTheme="minorAscii" w:hAnsiTheme="minorAscii" w:eastAsiaTheme="minorAscii" w:cstheme="minorAscii"/>
          <w:noProof w:val="0"/>
          <w:color w:val="auto"/>
          <w:sz w:val="22"/>
          <w:szCs w:val="22"/>
          <w:lang w:val="en-GB"/>
        </w:rPr>
        <w:t>r</w:t>
      </w:r>
      <w:r w:rsidRPr="73D5B2C4" w:rsidR="22984BFE">
        <w:rPr>
          <w:rFonts w:ascii="Calibri" w:hAnsi="Calibri" w:eastAsia="Calibri" w:cs="Calibri" w:asciiTheme="minorAscii" w:hAnsiTheme="minorAscii" w:eastAsiaTheme="minorAscii" w:cstheme="minorAscii"/>
          <w:noProof w:val="0"/>
          <w:color w:val="auto"/>
          <w:sz w:val="22"/>
          <w:szCs w:val="22"/>
          <w:lang w:val="en-GB"/>
        </w:rPr>
        <w:t>e</w:t>
      </w:r>
      <w:r w:rsidRPr="73D5B2C4" w:rsidR="22984BFE">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B24ED43">
        <w:rPr>
          <w:rFonts w:ascii="Calibri" w:hAnsi="Calibri" w:eastAsia="Calibri" w:cs="Calibri" w:asciiTheme="minorAscii" w:hAnsiTheme="minorAscii" w:eastAsiaTheme="minorAscii" w:cstheme="minorAscii"/>
          <w:noProof w:val="0"/>
          <w:color w:val="auto"/>
          <w:sz w:val="22"/>
          <w:szCs w:val="22"/>
          <w:lang w:val="en-GB"/>
        </w:rPr>
        <w:t>followed</w:t>
      </w:r>
      <w:r w:rsidRPr="73D5B2C4" w:rsidR="1F52580E">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DA9BF86">
        <w:rPr>
          <w:rFonts w:ascii="Calibri" w:hAnsi="Calibri" w:eastAsia="Calibri" w:cs="Calibri" w:asciiTheme="minorAscii" w:hAnsiTheme="minorAscii" w:eastAsiaTheme="minorAscii" w:cstheme="minorAscii"/>
          <w:noProof w:val="0"/>
          <w:color w:val="auto"/>
          <w:sz w:val="22"/>
          <w:szCs w:val="22"/>
          <w:lang w:val="en-GB"/>
        </w:rPr>
        <w:t>by</w:t>
      </w:r>
      <w:r w:rsidRPr="73D5B2C4" w:rsidR="5DA9BF8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4E87F2F">
        <w:rPr>
          <w:rFonts w:ascii="Calibri" w:hAnsi="Calibri" w:eastAsia="Calibri" w:cs="Calibri" w:asciiTheme="minorAscii" w:hAnsiTheme="minorAscii" w:eastAsiaTheme="minorAscii" w:cstheme="minorAscii"/>
          <w:noProof w:val="0"/>
          <w:color w:val="auto"/>
          <w:sz w:val="22"/>
          <w:szCs w:val="22"/>
          <w:lang w:val="en-GB"/>
        </w:rPr>
        <w:t>s</w:t>
      </w:r>
      <w:r w:rsidRPr="73D5B2C4" w:rsidR="34E87F2F">
        <w:rPr>
          <w:rFonts w:ascii="Calibri" w:hAnsi="Calibri" w:eastAsia="Calibri" w:cs="Calibri" w:asciiTheme="minorAscii" w:hAnsiTheme="minorAscii" w:eastAsiaTheme="minorAscii" w:cstheme="minorAscii"/>
          <w:noProof w:val="0"/>
          <w:color w:val="auto"/>
          <w:sz w:val="22"/>
          <w:szCs w:val="22"/>
          <w:lang w:val="en-GB"/>
        </w:rPr>
        <w:t>o</w:t>
      </w:r>
      <w:r w:rsidRPr="73D5B2C4" w:rsidR="34E87F2F">
        <w:rPr>
          <w:rFonts w:ascii="Calibri" w:hAnsi="Calibri" w:eastAsia="Calibri" w:cs="Calibri" w:asciiTheme="minorAscii" w:hAnsiTheme="minorAscii" w:eastAsiaTheme="minorAscii" w:cstheme="minorAscii"/>
          <w:noProof w:val="0"/>
          <w:color w:val="auto"/>
          <w:sz w:val="22"/>
          <w:szCs w:val="22"/>
          <w:lang w:val="en-GB"/>
        </w:rPr>
        <w:t>m</w:t>
      </w:r>
      <w:r w:rsidRPr="73D5B2C4" w:rsidR="34E87F2F">
        <w:rPr>
          <w:rFonts w:ascii="Calibri" w:hAnsi="Calibri" w:eastAsia="Calibri" w:cs="Calibri" w:asciiTheme="minorAscii" w:hAnsiTheme="minorAscii" w:eastAsiaTheme="minorAscii" w:cstheme="minorAscii"/>
          <w:noProof w:val="0"/>
          <w:color w:val="auto"/>
          <w:sz w:val="22"/>
          <w:szCs w:val="22"/>
          <w:lang w:val="en-GB"/>
        </w:rPr>
        <w:t>e</w:t>
      </w:r>
      <w:r w:rsidRPr="73D5B2C4" w:rsidR="34E87F2F">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BBE1DCB">
        <w:rPr>
          <w:rFonts w:ascii="Calibri" w:hAnsi="Calibri" w:eastAsia="Calibri" w:cs="Calibri" w:asciiTheme="minorAscii" w:hAnsiTheme="minorAscii" w:eastAsiaTheme="minorAscii" w:cstheme="minorAscii"/>
          <w:noProof w:val="0"/>
          <w:color w:val="auto"/>
          <w:sz w:val="22"/>
          <w:szCs w:val="22"/>
          <w:lang w:val="en-GB"/>
        </w:rPr>
        <w:t xml:space="preserve">form </w:t>
      </w:r>
      <w:r w:rsidRPr="73D5B2C4" w:rsidR="0BBE1DCB">
        <w:rPr>
          <w:rFonts w:ascii="Calibri" w:hAnsi="Calibri" w:eastAsia="Calibri" w:cs="Calibri" w:asciiTheme="minorAscii" w:hAnsiTheme="minorAscii" w:eastAsiaTheme="minorAscii" w:cstheme="minorAscii"/>
          <w:noProof w:val="0"/>
          <w:color w:val="auto"/>
          <w:sz w:val="22"/>
          <w:szCs w:val="22"/>
          <w:lang w:val="en-GB"/>
        </w:rPr>
        <w:t>o</w:t>
      </w:r>
      <w:r w:rsidRPr="73D5B2C4" w:rsidR="0BBE1DCB">
        <w:rPr>
          <w:rFonts w:ascii="Calibri" w:hAnsi="Calibri" w:eastAsia="Calibri" w:cs="Calibri" w:asciiTheme="minorAscii" w:hAnsiTheme="minorAscii" w:eastAsiaTheme="minorAscii" w:cstheme="minorAscii"/>
          <w:noProof w:val="0"/>
          <w:color w:val="auto"/>
          <w:sz w:val="22"/>
          <w:szCs w:val="22"/>
          <w:lang w:val="en-GB"/>
        </w:rPr>
        <w:t>f</w:t>
      </w:r>
      <w:r w:rsidRPr="73D5B2C4" w:rsidR="0BBE1DCB">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5672293">
        <w:rPr>
          <w:rFonts w:ascii="Calibri" w:hAnsi="Calibri" w:eastAsia="Calibri" w:cs="Calibri" w:asciiTheme="minorAscii" w:hAnsiTheme="minorAscii" w:eastAsiaTheme="minorAscii" w:cstheme="minorAscii"/>
          <w:noProof w:val="0"/>
          <w:color w:val="auto"/>
          <w:sz w:val="22"/>
          <w:szCs w:val="22"/>
          <w:lang w:val="en-GB"/>
        </w:rPr>
        <w:t>m</w:t>
      </w:r>
      <w:r w:rsidRPr="73D5B2C4" w:rsidR="55672293">
        <w:rPr>
          <w:rFonts w:ascii="Calibri" w:hAnsi="Calibri" w:eastAsia="Calibri" w:cs="Calibri" w:asciiTheme="minorAscii" w:hAnsiTheme="minorAscii" w:eastAsiaTheme="minorAscii" w:cstheme="minorAscii"/>
          <w:noProof w:val="0"/>
          <w:color w:val="auto"/>
          <w:sz w:val="22"/>
          <w:szCs w:val="22"/>
          <w:lang w:val="en-GB"/>
        </w:rPr>
        <w:t>u</w:t>
      </w:r>
      <w:r w:rsidRPr="73D5B2C4" w:rsidR="55672293">
        <w:rPr>
          <w:rFonts w:ascii="Calibri" w:hAnsi="Calibri" w:eastAsia="Calibri" w:cs="Calibri" w:asciiTheme="minorAscii" w:hAnsiTheme="minorAscii" w:eastAsiaTheme="minorAscii" w:cstheme="minorAscii"/>
          <w:noProof w:val="0"/>
          <w:color w:val="auto"/>
          <w:sz w:val="22"/>
          <w:szCs w:val="22"/>
          <w:lang w:val="en-GB"/>
        </w:rPr>
        <w:t>t</w:t>
      </w:r>
      <w:r w:rsidRPr="73D5B2C4" w:rsidR="55672293">
        <w:rPr>
          <w:rFonts w:ascii="Calibri" w:hAnsi="Calibri" w:eastAsia="Calibri" w:cs="Calibri" w:asciiTheme="minorAscii" w:hAnsiTheme="minorAscii" w:eastAsiaTheme="minorAscii" w:cstheme="minorAscii"/>
          <w:noProof w:val="0"/>
          <w:color w:val="auto"/>
          <w:sz w:val="22"/>
          <w:szCs w:val="22"/>
          <w:lang w:val="en-GB"/>
        </w:rPr>
        <w:t>u</w:t>
      </w:r>
      <w:r w:rsidRPr="73D5B2C4" w:rsidR="55672293">
        <w:rPr>
          <w:rFonts w:ascii="Calibri" w:hAnsi="Calibri" w:eastAsia="Calibri" w:cs="Calibri" w:asciiTheme="minorAscii" w:hAnsiTheme="minorAscii" w:eastAsiaTheme="minorAscii" w:cstheme="minorAscii"/>
          <w:noProof w:val="0"/>
          <w:color w:val="auto"/>
          <w:sz w:val="22"/>
          <w:szCs w:val="22"/>
          <w:lang w:val="en-GB"/>
        </w:rPr>
        <w:t>a</w:t>
      </w:r>
      <w:r w:rsidRPr="73D5B2C4" w:rsidR="55672293">
        <w:rPr>
          <w:rFonts w:ascii="Calibri" w:hAnsi="Calibri" w:eastAsia="Calibri" w:cs="Calibri" w:asciiTheme="minorAscii" w:hAnsiTheme="minorAscii" w:eastAsiaTheme="minorAscii" w:cstheme="minorAscii"/>
          <w:noProof w:val="0"/>
          <w:color w:val="auto"/>
          <w:sz w:val="22"/>
          <w:szCs w:val="22"/>
          <w:lang w:val="en-GB"/>
        </w:rPr>
        <w:t>l</w:t>
      </w:r>
      <w:r w:rsidRPr="73D5B2C4" w:rsidR="13C768AD">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20E6AC2">
        <w:rPr>
          <w:rFonts w:ascii="Calibri" w:hAnsi="Calibri" w:eastAsia="Calibri" w:cs="Calibri" w:asciiTheme="minorAscii" w:hAnsiTheme="minorAscii" w:eastAsiaTheme="minorAscii" w:cstheme="minorAscii"/>
          <w:noProof w:val="0"/>
          <w:color w:val="auto"/>
          <w:sz w:val="22"/>
          <w:szCs w:val="22"/>
          <w:lang w:val="en-GB"/>
        </w:rPr>
        <w:t>ag</w:t>
      </w:r>
      <w:r w:rsidRPr="73D5B2C4" w:rsidR="420E6AC2">
        <w:rPr>
          <w:rFonts w:ascii="Calibri" w:hAnsi="Calibri" w:eastAsia="Calibri" w:cs="Calibri" w:asciiTheme="minorAscii" w:hAnsiTheme="minorAscii" w:eastAsiaTheme="minorAscii" w:cstheme="minorAscii"/>
          <w:noProof w:val="0"/>
          <w:color w:val="auto"/>
          <w:sz w:val="22"/>
          <w:szCs w:val="22"/>
          <w:lang w:val="en-GB"/>
        </w:rPr>
        <w:t>r</w:t>
      </w:r>
      <w:r w:rsidRPr="73D5B2C4" w:rsidR="420E6AC2">
        <w:rPr>
          <w:rFonts w:ascii="Calibri" w:hAnsi="Calibri" w:eastAsia="Calibri" w:cs="Calibri" w:asciiTheme="minorAscii" w:hAnsiTheme="minorAscii" w:eastAsiaTheme="minorAscii" w:cstheme="minorAscii"/>
          <w:noProof w:val="0"/>
          <w:color w:val="auto"/>
          <w:sz w:val="22"/>
          <w:szCs w:val="22"/>
          <w:lang w:val="en-GB"/>
        </w:rPr>
        <w:t>eement</w:t>
      </w:r>
      <w:r w:rsidRPr="73D5B2C4" w:rsidR="6CF19B8F">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CF37172">
        <w:rPr>
          <w:rFonts w:ascii="Calibri" w:hAnsi="Calibri" w:eastAsia="Calibri" w:cs="Calibri" w:asciiTheme="minorAscii" w:hAnsiTheme="minorAscii" w:eastAsiaTheme="minorAscii" w:cstheme="minorAscii"/>
          <w:noProof w:val="0"/>
          <w:color w:val="auto"/>
          <w:sz w:val="22"/>
          <w:szCs w:val="22"/>
          <w:lang w:val="en-GB"/>
        </w:rPr>
        <w:t>I</w:t>
      </w:r>
      <w:r w:rsidRPr="73D5B2C4" w:rsidR="3CF37172">
        <w:rPr>
          <w:rFonts w:ascii="Calibri" w:hAnsi="Calibri" w:eastAsia="Calibri" w:cs="Calibri" w:asciiTheme="minorAscii" w:hAnsiTheme="minorAscii" w:eastAsiaTheme="minorAscii" w:cstheme="minorAscii"/>
          <w:noProof w:val="0"/>
          <w:color w:val="auto"/>
          <w:sz w:val="22"/>
          <w:szCs w:val="22"/>
          <w:lang w:val="en-GB"/>
        </w:rPr>
        <w:t>n</w:t>
      </w:r>
      <w:r w:rsidRPr="73D5B2C4" w:rsidR="3CF3717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DBC06B0">
        <w:rPr>
          <w:rFonts w:ascii="Calibri" w:hAnsi="Calibri" w:eastAsia="Calibri" w:cs="Calibri" w:asciiTheme="minorAscii" w:hAnsiTheme="minorAscii" w:eastAsiaTheme="minorAscii" w:cstheme="minorAscii"/>
          <w:noProof w:val="0"/>
          <w:color w:val="auto"/>
          <w:sz w:val="22"/>
          <w:szCs w:val="22"/>
          <w:lang w:val="en-GB"/>
        </w:rPr>
        <w:t>t</w:t>
      </w:r>
      <w:r w:rsidRPr="73D5B2C4" w:rsidR="0DBC06B0">
        <w:rPr>
          <w:rFonts w:ascii="Calibri" w:hAnsi="Calibri" w:eastAsia="Calibri" w:cs="Calibri" w:asciiTheme="minorAscii" w:hAnsiTheme="minorAscii" w:eastAsiaTheme="minorAscii" w:cstheme="minorAscii"/>
          <w:noProof w:val="0"/>
          <w:color w:val="auto"/>
          <w:sz w:val="22"/>
          <w:szCs w:val="22"/>
          <w:lang w:val="en-GB"/>
        </w:rPr>
        <w:t>h</w:t>
      </w:r>
      <w:r w:rsidRPr="73D5B2C4" w:rsidR="0DBC06B0">
        <w:rPr>
          <w:rFonts w:ascii="Calibri" w:hAnsi="Calibri" w:eastAsia="Calibri" w:cs="Calibri" w:asciiTheme="minorAscii" w:hAnsiTheme="minorAscii" w:eastAsiaTheme="minorAscii" w:cstheme="minorAscii"/>
          <w:noProof w:val="0"/>
          <w:color w:val="auto"/>
          <w:sz w:val="22"/>
          <w:szCs w:val="22"/>
          <w:lang w:val="en-GB"/>
        </w:rPr>
        <w:t>e</w:t>
      </w:r>
      <w:r w:rsidRPr="73D5B2C4" w:rsidR="0DBC06B0">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0945A31">
        <w:rPr>
          <w:rFonts w:ascii="Calibri" w:hAnsi="Calibri" w:eastAsia="Calibri" w:cs="Calibri" w:asciiTheme="minorAscii" w:hAnsiTheme="minorAscii" w:eastAsiaTheme="minorAscii" w:cstheme="minorAscii"/>
          <w:noProof w:val="0"/>
          <w:color w:val="auto"/>
          <w:sz w:val="22"/>
          <w:szCs w:val="22"/>
          <w:lang w:val="en-GB"/>
        </w:rPr>
        <w:t>exceedingly rare</w:t>
      </w:r>
      <w:r w:rsidRPr="73D5B2C4" w:rsidR="3071F652">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8259CD9">
        <w:rPr>
          <w:rFonts w:ascii="Calibri" w:hAnsi="Calibri" w:eastAsia="Calibri" w:cs="Calibri" w:asciiTheme="minorAscii" w:hAnsiTheme="minorAscii" w:eastAsiaTheme="minorAscii" w:cstheme="minorAscii"/>
          <w:noProof w:val="0"/>
          <w:color w:val="auto"/>
          <w:sz w:val="22"/>
          <w:szCs w:val="22"/>
          <w:lang w:val="en-GB"/>
        </w:rPr>
        <w:t>occurrence</w:t>
      </w:r>
      <w:r w:rsidRPr="73D5B2C4" w:rsidR="7968CD9E">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968CD9E">
        <w:rPr>
          <w:rFonts w:ascii="Calibri" w:hAnsi="Calibri" w:eastAsia="Calibri" w:cs="Calibri" w:asciiTheme="minorAscii" w:hAnsiTheme="minorAscii" w:eastAsiaTheme="minorAscii" w:cstheme="minorAscii"/>
          <w:noProof w:val="0"/>
          <w:color w:val="auto"/>
          <w:sz w:val="22"/>
          <w:szCs w:val="22"/>
          <w:lang w:val="en-GB"/>
        </w:rPr>
        <w:t>whe</w:t>
      </w:r>
      <w:r w:rsidRPr="73D5B2C4" w:rsidR="7968CD9E">
        <w:rPr>
          <w:rFonts w:ascii="Calibri" w:hAnsi="Calibri" w:eastAsia="Calibri" w:cs="Calibri" w:asciiTheme="minorAscii" w:hAnsiTheme="minorAscii" w:eastAsiaTheme="minorAscii" w:cstheme="minorAscii"/>
          <w:noProof w:val="0"/>
          <w:color w:val="auto"/>
          <w:sz w:val="22"/>
          <w:szCs w:val="22"/>
          <w:lang w:val="en-GB"/>
        </w:rPr>
        <w:t>r</w:t>
      </w:r>
      <w:r w:rsidRPr="73D5B2C4" w:rsidR="7968CD9E">
        <w:rPr>
          <w:rFonts w:ascii="Calibri" w:hAnsi="Calibri" w:eastAsia="Calibri" w:cs="Calibri" w:asciiTheme="minorAscii" w:hAnsiTheme="minorAscii" w:eastAsiaTheme="minorAscii" w:cstheme="minorAscii"/>
          <w:noProof w:val="0"/>
          <w:color w:val="auto"/>
          <w:sz w:val="22"/>
          <w:szCs w:val="22"/>
          <w:lang w:val="en-GB"/>
        </w:rPr>
        <w:t>e</w:t>
      </w:r>
      <w:r w:rsidRPr="73D5B2C4" w:rsidR="7968CD9E">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3B2C8FC">
        <w:rPr>
          <w:rFonts w:ascii="Calibri" w:hAnsi="Calibri" w:eastAsia="Calibri" w:cs="Calibri" w:asciiTheme="minorAscii" w:hAnsiTheme="minorAscii" w:eastAsiaTheme="minorAscii" w:cstheme="minorAscii"/>
          <w:noProof w:val="0"/>
          <w:color w:val="auto"/>
          <w:sz w:val="22"/>
          <w:szCs w:val="22"/>
          <w:lang w:val="en-GB"/>
        </w:rPr>
        <w:t xml:space="preserve">an </w:t>
      </w:r>
      <w:r w:rsidRPr="73D5B2C4" w:rsidR="33B2C8FC">
        <w:rPr>
          <w:rFonts w:ascii="Calibri" w:hAnsi="Calibri" w:eastAsia="Calibri" w:cs="Calibri" w:asciiTheme="minorAscii" w:hAnsiTheme="minorAscii" w:eastAsiaTheme="minorAscii" w:cstheme="minorAscii"/>
          <w:noProof w:val="0"/>
          <w:color w:val="auto"/>
          <w:sz w:val="22"/>
          <w:szCs w:val="22"/>
          <w:lang w:val="en-GB"/>
        </w:rPr>
        <w:t>a</w:t>
      </w:r>
      <w:r w:rsidRPr="73D5B2C4" w:rsidR="33B2C8FC">
        <w:rPr>
          <w:rFonts w:ascii="Calibri" w:hAnsi="Calibri" w:eastAsia="Calibri" w:cs="Calibri" w:asciiTheme="minorAscii" w:hAnsiTheme="minorAscii" w:eastAsiaTheme="minorAscii" w:cstheme="minorAscii"/>
          <w:noProof w:val="0"/>
          <w:color w:val="auto"/>
          <w:sz w:val="22"/>
          <w:szCs w:val="22"/>
          <w:lang w:val="en-GB"/>
        </w:rPr>
        <w:t>g</w:t>
      </w:r>
      <w:r w:rsidRPr="73D5B2C4" w:rsidR="33B2C8FC">
        <w:rPr>
          <w:rFonts w:ascii="Calibri" w:hAnsi="Calibri" w:eastAsia="Calibri" w:cs="Calibri" w:asciiTheme="minorAscii" w:hAnsiTheme="minorAscii" w:eastAsiaTheme="minorAscii" w:cstheme="minorAscii"/>
          <w:noProof w:val="0"/>
          <w:color w:val="auto"/>
          <w:sz w:val="22"/>
          <w:szCs w:val="22"/>
          <w:lang w:val="en-GB"/>
        </w:rPr>
        <w:t>r</w:t>
      </w:r>
      <w:r w:rsidRPr="73D5B2C4" w:rsidR="33B2C8FC">
        <w:rPr>
          <w:rFonts w:ascii="Calibri" w:hAnsi="Calibri" w:eastAsia="Calibri" w:cs="Calibri" w:asciiTheme="minorAscii" w:hAnsiTheme="minorAscii" w:eastAsiaTheme="minorAscii" w:cstheme="minorAscii"/>
          <w:noProof w:val="0"/>
          <w:color w:val="auto"/>
          <w:sz w:val="22"/>
          <w:szCs w:val="22"/>
          <w:lang w:val="en-GB"/>
        </w:rPr>
        <w:t>e</w:t>
      </w:r>
      <w:r w:rsidRPr="73D5B2C4" w:rsidR="33B2C8FC">
        <w:rPr>
          <w:rFonts w:ascii="Calibri" w:hAnsi="Calibri" w:eastAsia="Calibri" w:cs="Calibri" w:asciiTheme="minorAscii" w:hAnsiTheme="minorAscii" w:eastAsiaTheme="minorAscii" w:cstheme="minorAscii"/>
          <w:noProof w:val="0"/>
          <w:color w:val="auto"/>
          <w:sz w:val="22"/>
          <w:szCs w:val="22"/>
          <w:lang w:val="en-GB"/>
        </w:rPr>
        <w:t>e</w:t>
      </w:r>
      <w:r w:rsidRPr="73D5B2C4" w:rsidR="3CF4F7C0">
        <w:rPr>
          <w:rFonts w:ascii="Calibri" w:hAnsi="Calibri" w:eastAsia="Calibri" w:cs="Calibri" w:asciiTheme="minorAscii" w:hAnsiTheme="minorAscii" w:eastAsiaTheme="minorAscii" w:cstheme="minorAscii"/>
          <w:noProof w:val="0"/>
          <w:color w:val="auto"/>
          <w:sz w:val="22"/>
          <w:szCs w:val="22"/>
          <w:lang w:val="en-GB"/>
        </w:rPr>
        <w:t>me</w:t>
      </w:r>
      <w:r w:rsidRPr="73D5B2C4" w:rsidR="3CF4F7C0">
        <w:rPr>
          <w:rFonts w:ascii="Calibri" w:hAnsi="Calibri" w:eastAsia="Calibri" w:cs="Calibri" w:asciiTheme="minorAscii" w:hAnsiTheme="minorAscii" w:eastAsiaTheme="minorAscii" w:cstheme="minorAscii"/>
          <w:noProof w:val="0"/>
          <w:color w:val="auto"/>
          <w:sz w:val="22"/>
          <w:szCs w:val="22"/>
          <w:lang w:val="en-GB"/>
        </w:rPr>
        <w:t>n</w:t>
      </w:r>
      <w:r w:rsidRPr="73D5B2C4" w:rsidR="3CF4F7C0">
        <w:rPr>
          <w:rFonts w:ascii="Calibri" w:hAnsi="Calibri" w:eastAsia="Calibri" w:cs="Calibri" w:asciiTheme="minorAscii" w:hAnsiTheme="minorAscii" w:eastAsiaTheme="minorAscii" w:cstheme="minorAscii"/>
          <w:noProof w:val="0"/>
          <w:color w:val="auto"/>
          <w:sz w:val="22"/>
          <w:szCs w:val="22"/>
          <w:lang w:val="en-GB"/>
        </w:rPr>
        <w:t xml:space="preserve">t </w:t>
      </w:r>
      <w:r w:rsidRPr="73D5B2C4" w:rsidR="6E3775A6">
        <w:rPr>
          <w:rFonts w:ascii="Calibri" w:hAnsi="Calibri" w:eastAsia="Calibri" w:cs="Calibri" w:asciiTheme="minorAscii" w:hAnsiTheme="minorAscii" w:eastAsiaTheme="minorAscii" w:cstheme="minorAscii"/>
          <w:noProof w:val="0"/>
          <w:color w:val="auto"/>
          <w:sz w:val="22"/>
          <w:szCs w:val="22"/>
          <w:lang w:val="en-GB"/>
        </w:rPr>
        <w:t>is not</w:t>
      </w:r>
      <w:r w:rsidRPr="73D5B2C4" w:rsidR="2FCB83E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FCB83EA">
        <w:rPr>
          <w:rFonts w:ascii="Calibri" w:hAnsi="Calibri" w:eastAsia="Calibri" w:cs="Calibri" w:asciiTheme="minorAscii" w:hAnsiTheme="minorAscii" w:eastAsiaTheme="minorAscii" w:cstheme="minorAscii"/>
          <w:noProof w:val="0"/>
          <w:color w:val="auto"/>
          <w:sz w:val="22"/>
          <w:szCs w:val="22"/>
          <w:lang w:val="en-GB"/>
        </w:rPr>
        <w:t>r</w:t>
      </w:r>
      <w:r w:rsidRPr="73D5B2C4" w:rsidR="2FCB83EA">
        <w:rPr>
          <w:rFonts w:ascii="Calibri" w:hAnsi="Calibri" w:eastAsia="Calibri" w:cs="Calibri" w:asciiTheme="minorAscii" w:hAnsiTheme="minorAscii" w:eastAsiaTheme="minorAscii" w:cstheme="minorAscii"/>
          <w:noProof w:val="0"/>
          <w:color w:val="auto"/>
          <w:sz w:val="22"/>
          <w:szCs w:val="22"/>
          <w:lang w:val="en-GB"/>
        </w:rPr>
        <w:t>e</w:t>
      </w:r>
      <w:r w:rsidRPr="73D5B2C4" w:rsidR="2FCB83EA">
        <w:rPr>
          <w:rFonts w:ascii="Calibri" w:hAnsi="Calibri" w:eastAsia="Calibri" w:cs="Calibri" w:asciiTheme="minorAscii" w:hAnsiTheme="minorAscii" w:eastAsiaTheme="minorAscii" w:cstheme="minorAscii"/>
          <w:noProof w:val="0"/>
          <w:color w:val="auto"/>
          <w:sz w:val="22"/>
          <w:szCs w:val="22"/>
          <w:lang w:val="en-GB"/>
        </w:rPr>
        <w:t>a</w:t>
      </w:r>
      <w:r w:rsidRPr="73D5B2C4" w:rsidR="2FCB83EA">
        <w:rPr>
          <w:rFonts w:ascii="Calibri" w:hAnsi="Calibri" w:eastAsia="Calibri" w:cs="Calibri" w:asciiTheme="minorAscii" w:hAnsiTheme="minorAscii" w:eastAsiaTheme="minorAscii" w:cstheme="minorAscii"/>
          <w:noProof w:val="0"/>
          <w:color w:val="auto"/>
          <w:sz w:val="22"/>
          <w:szCs w:val="22"/>
          <w:lang w:val="en-GB"/>
        </w:rPr>
        <w:t>c</w:t>
      </w:r>
      <w:r w:rsidRPr="73D5B2C4" w:rsidR="2FCB83EA">
        <w:rPr>
          <w:rFonts w:ascii="Calibri" w:hAnsi="Calibri" w:eastAsia="Calibri" w:cs="Calibri" w:asciiTheme="minorAscii" w:hAnsiTheme="minorAscii" w:eastAsiaTheme="minorAscii" w:cstheme="minorAscii"/>
          <w:noProof w:val="0"/>
          <w:color w:val="auto"/>
          <w:sz w:val="22"/>
          <w:szCs w:val="22"/>
          <w:lang w:val="en-GB"/>
        </w:rPr>
        <w:t>h</w:t>
      </w:r>
      <w:r w:rsidRPr="73D5B2C4" w:rsidR="5ADBB980">
        <w:rPr>
          <w:rFonts w:ascii="Calibri" w:hAnsi="Calibri" w:eastAsia="Calibri" w:cs="Calibri" w:asciiTheme="minorAscii" w:hAnsiTheme="minorAscii" w:eastAsiaTheme="minorAscii" w:cstheme="minorAscii"/>
          <w:noProof w:val="0"/>
          <w:color w:val="auto"/>
          <w:sz w:val="22"/>
          <w:szCs w:val="22"/>
          <w:lang w:val="en-GB"/>
        </w:rPr>
        <w:t>e</w:t>
      </w:r>
      <w:r w:rsidRPr="73D5B2C4" w:rsidR="5ADBB980">
        <w:rPr>
          <w:rFonts w:ascii="Calibri" w:hAnsi="Calibri" w:eastAsia="Calibri" w:cs="Calibri" w:asciiTheme="minorAscii" w:hAnsiTheme="minorAscii" w:eastAsiaTheme="minorAscii" w:cstheme="minorAscii"/>
          <w:noProof w:val="0"/>
          <w:color w:val="auto"/>
          <w:sz w:val="22"/>
          <w:szCs w:val="22"/>
          <w:lang w:val="en-GB"/>
        </w:rPr>
        <w:t>d</w:t>
      </w:r>
      <w:r w:rsidRPr="73D5B2C4" w:rsidR="2CABF75D">
        <w:rPr>
          <w:rFonts w:ascii="Calibri" w:hAnsi="Calibri" w:eastAsia="Calibri" w:cs="Calibri" w:asciiTheme="minorAscii" w:hAnsiTheme="minorAscii" w:eastAsiaTheme="minorAscii" w:cstheme="minorAscii"/>
          <w:noProof w:val="0"/>
          <w:color w:val="auto"/>
          <w:sz w:val="22"/>
          <w:szCs w:val="22"/>
          <w:lang w:val="en-GB"/>
        </w:rPr>
        <w:t>, so</w:t>
      </w:r>
      <w:r w:rsidRPr="73D5B2C4" w:rsidR="2CABF75D">
        <w:rPr>
          <w:rFonts w:ascii="Calibri" w:hAnsi="Calibri" w:eastAsia="Calibri" w:cs="Calibri" w:asciiTheme="minorAscii" w:hAnsiTheme="minorAscii" w:eastAsiaTheme="minorAscii" w:cstheme="minorAscii"/>
          <w:noProof w:val="0"/>
          <w:color w:val="auto"/>
          <w:sz w:val="22"/>
          <w:szCs w:val="22"/>
          <w:lang w:val="en-GB"/>
        </w:rPr>
        <w:t>m</w:t>
      </w:r>
      <w:r w:rsidRPr="73D5B2C4" w:rsidR="2CABF75D">
        <w:rPr>
          <w:rFonts w:ascii="Calibri" w:hAnsi="Calibri" w:eastAsia="Calibri" w:cs="Calibri" w:asciiTheme="minorAscii" w:hAnsiTheme="minorAscii" w:eastAsiaTheme="minorAscii" w:cstheme="minorAscii"/>
          <w:noProof w:val="0"/>
          <w:color w:val="auto"/>
          <w:sz w:val="22"/>
          <w:szCs w:val="22"/>
          <w:lang w:val="en-GB"/>
        </w:rPr>
        <w:t>e</w:t>
      </w:r>
      <w:r w:rsidRPr="73D5B2C4" w:rsidR="2CABF75D">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56048F2">
        <w:rPr>
          <w:rFonts w:ascii="Calibri" w:hAnsi="Calibri" w:eastAsia="Calibri" w:cs="Calibri" w:asciiTheme="minorAscii" w:hAnsiTheme="minorAscii" w:eastAsiaTheme="minorAscii" w:cstheme="minorAscii"/>
          <w:noProof w:val="0"/>
          <w:color w:val="auto"/>
          <w:sz w:val="22"/>
          <w:szCs w:val="22"/>
          <w:lang w:val="en-GB"/>
        </w:rPr>
        <w:t>reasons</w:t>
      </w:r>
      <w:r w:rsidRPr="73D5B2C4" w:rsidR="3106D9B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98C77D4">
        <w:rPr>
          <w:rFonts w:ascii="Calibri" w:hAnsi="Calibri" w:eastAsia="Calibri" w:cs="Calibri" w:asciiTheme="minorAscii" w:hAnsiTheme="minorAscii" w:eastAsiaTheme="minorAscii" w:cstheme="minorAscii"/>
          <w:noProof w:val="0"/>
          <w:color w:val="auto"/>
          <w:sz w:val="22"/>
          <w:szCs w:val="22"/>
          <w:lang w:val="en-GB"/>
        </w:rPr>
        <w:t xml:space="preserve">for this </w:t>
      </w:r>
      <w:r w:rsidRPr="73D5B2C4" w:rsidR="698C77D4">
        <w:rPr>
          <w:rFonts w:ascii="Calibri" w:hAnsi="Calibri" w:eastAsia="Calibri" w:cs="Calibri" w:asciiTheme="minorAscii" w:hAnsiTheme="minorAscii" w:eastAsiaTheme="minorAscii" w:cstheme="minorAscii"/>
          <w:noProof w:val="0"/>
          <w:color w:val="auto"/>
          <w:sz w:val="22"/>
          <w:szCs w:val="22"/>
          <w:lang w:val="en-GB"/>
        </w:rPr>
        <w:t>co</w:t>
      </w:r>
      <w:r w:rsidRPr="73D5B2C4" w:rsidR="698C77D4">
        <w:rPr>
          <w:rFonts w:ascii="Calibri" w:hAnsi="Calibri" w:eastAsia="Calibri" w:cs="Calibri" w:asciiTheme="minorAscii" w:hAnsiTheme="minorAscii" w:eastAsiaTheme="minorAscii" w:cstheme="minorAscii"/>
          <w:noProof w:val="0"/>
          <w:color w:val="auto"/>
          <w:sz w:val="22"/>
          <w:szCs w:val="22"/>
          <w:lang w:val="en-GB"/>
        </w:rPr>
        <w:t>u</w:t>
      </w:r>
      <w:r w:rsidRPr="73D5B2C4" w:rsidR="698C77D4">
        <w:rPr>
          <w:rFonts w:ascii="Calibri" w:hAnsi="Calibri" w:eastAsia="Calibri" w:cs="Calibri" w:asciiTheme="minorAscii" w:hAnsiTheme="minorAscii" w:eastAsiaTheme="minorAscii" w:cstheme="minorAscii"/>
          <w:noProof w:val="0"/>
          <w:color w:val="auto"/>
          <w:sz w:val="22"/>
          <w:szCs w:val="22"/>
          <w:lang w:val="en-GB"/>
        </w:rPr>
        <w:t>l</w:t>
      </w:r>
      <w:r w:rsidRPr="73D5B2C4" w:rsidR="0194DAE1">
        <w:rPr>
          <w:rFonts w:ascii="Calibri" w:hAnsi="Calibri" w:eastAsia="Calibri" w:cs="Calibri" w:asciiTheme="minorAscii" w:hAnsiTheme="minorAscii" w:eastAsiaTheme="minorAscii" w:cstheme="minorAscii"/>
          <w:noProof w:val="0"/>
          <w:color w:val="auto"/>
          <w:sz w:val="22"/>
          <w:szCs w:val="22"/>
          <w:lang w:val="en-GB"/>
        </w:rPr>
        <w:t xml:space="preserve">d </w:t>
      </w:r>
      <w:r w:rsidRPr="73D5B2C4" w:rsidR="4618D1BE">
        <w:rPr>
          <w:rFonts w:ascii="Calibri" w:hAnsi="Calibri" w:eastAsia="Calibri" w:cs="Calibri" w:asciiTheme="minorAscii" w:hAnsiTheme="minorAscii" w:eastAsiaTheme="minorAscii" w:cstheme="minorAscii"/>
          <w:noProof w:val="0"/>
          <w:color w:val="auto"/>
          <w:sz w:val="22"/>
          <w:szCs w:val="22"/>
          <w:lang w:val="en-GB"/>
        </w:rPr>
        <w:t>be, lack</w:t>
      </w:r>
      <w:r w:rsidRPr="73D5B2C4" w:rsidR="7F9178BD">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F9178BD">
        <w:rPr>
          <w:rFonts w:ascii="Calibri" w:hAnsi="Calibri" w:eastAsia="Calibri" w:cs="Calibri" w:asciiTheme="minorAscii" w:hAnsiTheme="minorAscii" w:eastAsiaTheme="minorAscii" w:cstheme="minorAscii"/>
          <w:noProof w:val="0"/>
          <w:color w:val="auto"/>
          <w:sz w:val="22"/>
          <w:szCs w:val="22"/>
          <w:lang w:val="en-GB"/>
        </w:rPr>
        <w:t>o</w:t>
      </w:r>
      <w:r w:rsidRPr="73D5B2C4" w:rsidR="7F9178BD">
        <w:rPr>
          <w:rFonts w:ascii="Calibri" w:hAnsi="Calibri" w:eastAsia="Calibri" w:cs="Calibri" w:asciiTheme="minorAscii" w:hAnsiTheme="minorAscii" w:eastAsiaTheme="minorAscii" w:cstheme="minorAscii"/>
          <w:noProof w:val="0"/>
          <w:color w:val="auto"/>
          <w:sz w:val="22"/>
          <w:szCs w:val="22"/>
          <w:lang w:val="en-GB"/>
        </w:rPr>
        <w:t xml:space="preserve">f </w:t>
      </w:r>
      <w:r w:rsidRPr="73D5B2C4" w:rsidR="7F9178BD">
        <w:rPr>
          <w:rFonts w:ascii="Calibri" w:hAnsi="Calibri" w:eastAsia="Calibri" w:cs="Calibri" w:asciiTheme="minorAscii" w:hAnsiTheme="minorAscii" w:eastAsiaTheme="minorAscii" w:cstheme="minorAscii"/>
          <w:noProof w:val="0"/>
          <w:color w:val="auto"/>
          <w:sz w:val="22"/>
          <w:szCs w:val="22"/>
          <w:lang w:val="en-GB"/>
        </w:rPr>
        <w:t>t</w:t>
      </w:r>
      <w:r w:rsidRPr="73D5B2C4" w:rsidR="7F9178BD">
        <w:rPr>
          <w:rFonts w:ascii="Calibri" w:hAnsi="Calibri" w:eastAsia="Calibri" w:cs="Calibri" w:asciiTheme="minorAscii" w:hAnsiTheme="minorAscii" w:eastAsiaTheme="minorAscii" w:cstheme="minorAscii"/>
          <w:noProof w:val="0"/>
          <w:color w:val="auto"/>
          <w:sz w:val="22"/>
          <w:szCs w:val="22"/>
          <w:lang w:val="en-GB"/>
        </w:rPr>
        <w:t>r</w:t>
      </w:r>
      <w:r w:rsidRPr="73D5B2C4" w:rsidR="7F9178BD">
        <w:rPr>
          <w:rFonts w:ascii="Calibri" w:hAnsi="Calibri" w:eastAsia="Calibri" w:cs="Calibri" w:asciiTheme="minorAscii" w:hAnsiTheme="minorAscii" w:eastAsiaTheme="minorAscii" w:cstheme="minorAscii"/>
          <w:noProof w:val="0"/>
          <w:color w:val="auto"/>
          <w:sz w:val="22"/>
          <w:szCs w:val="22"/>
          <w:lang w:val="en-GB"/>
        </w:rPr>
        <w:t>u</w:t>
      </w:r>
      <w:r w:rsidRPr="73D5B2C4" w:rsidR="23F25276">
        <w:rPr>
          <w:rFonts w:ascii="Calibri" w:hAnsi="Calibri" w:eastAsia="Calibri" w:cs="Calibri" w:asciiTheme="minorAscii" w:hAnsiTheme="minorAscii" w:eastAsiaTheme="minorAscii" w:cstheme="minorAscii"/>
          <w:noProof w:val="0"/>
          <w:color w:val="auto"/>
          <w:sz w:val="22"/>
          <w:szCs w:val="22"/>
          <w:lang w:val="en-GB"/>
        </w:rPr>
        <w:t>s</w:t>
      </w:r>
      <w:r w:rsidRPr="73D5B2C4" w:rsidR="23F25276">
        <w:rPr>
          <w:rFonts w:ascii="Calibri" w:hAnsi="Calibri" w:eastAsia="Calibri" w:cs="Calibri" w:asciiTheme="minorAscii" w:hAnsiTheme="minorAscii" w:eastAsiaTheme="minorAscii" w:cstheme="minorAscii"/>
          <w:noProof w:val="0"/>
          <w:color w:val="auto"/>
          <w:sz w:val="22"/>
          <w:szCs w:val="22"/>
          <w:lang w:val="en-GB"/>
        </w:rPr>
        <w:t>t</w:t>
      </w:r>
      <w:r w:rsidRPr="73D5B2C4" w:rsidR="23F2527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5A0B1859">
        <w:rPr>
          <w:rFonts w:ascii="Calibri" w:hAnsi="Calibri" w:eastAsia="Calibri" w:cs="Calibri" w:asciiTheme="minorAscii" w:hAnsiTheme="minorAscii" w:eastAsiaTheme="minorAscii" w:cstheme="minorAscii"/>
          <w:noProof w:val="0"/>
          <w:color w:val="auto"/>
          <w:sz w:val="22"/>
          <w:szCs w:val="22"/>
          <w:lang w:val="en-GB"/>
        </w:rPr>
        <w:t>t</w:t>
      </w:r>
      <w:r w:rsidRPr="73D5B2C4" w:rsidR="5A0B1859">
        <w:rPr>
          <w:rFonts w:ascii="Calibri" w:hAnsi="Calibri" w:eastAsia="Calibri" w:cs="Calibri" w:asciiTheme="minorAscii" w:hAnsiTheme="minorAscii" w:eastAsiaTheme="minorAscii" w:cstheme="minorAscii"/>
          <w:noProof w:val="0"/>
          <w:color w:val="auto"/>
          <w:sz w:val="22"/>
          <w:szCs w:val="22"/>
          <w:lang w:val="en-GB"/>
        </w:rPr>
        <w:t>h</w:t>
      </w:r>
      <w:r w:rsidRPr="73D5B2C4" w:rsidR="5A0B1859">
        <w:rPr>
          <w:rFonts w:ascii="Calibri" w:hAnsi="Calibri" w:eastAsia="Calibri" w:cs="Calibri" w:asciiTheme="minorAscii" w:hAnsiTheme="minorAscii" w:eastAsiaTheme="minorAscii" w:cstheme="minorAscii"/>
          <w:noProof w:val="0"/>
          <w:color w:val="auto"/>
          <w:sz w:val="22"/>
          <w:szCs w:val="22"/>
          <w:lang w:val="en-GB"/>
        </w:rPr>
        <w:t>a</w:t>
      </w:r>
      <w:r w:rsidRPr="73D5B2C4" w:rsidR="5A0B1859">
        <w:rPr>
          <w:rFonts w:ascii="Calibri" w:hAnsi="Calibri" w:eastAsia="Calibri" w:cs="Calibri" w:asciiTheme="minorAscii" w:hAnsiTheme="minorAscii" w:eastAsiaTheme="minorAscii" w:cstheme="minorAscii"/>
          <w:noProof w:val="0"/>
          <w:color w:val="auto"/>
          <w:sz w:val="22"/>
          <w:szCs w:val="22"/>
          <w:lang w:val="en-GB"/>
        </w:rPr>
        <w:t>t</w:t>
      </w:r>
      <w:r w:rsidRPr="73D5B2C4" w:rsidR="5A0B1859">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2C4E13C9">
        <w:rPr>
          <w:rFonts w:ascii="Calibri" w:hAnsi="Calibri" w:eastAsia="Calibri" w:cs="Calibri" w:asciiTheme="minorAscii" w:hAnsiTheme="minorAscii" w:eastAsiaTheme="minorAscii" w:cstheme="minorAscii"/>
          <w:noProof w:val="0"/>
          <w:color w:val="auto"/>
          <w:sz w:val="22"/>
          <w:szCs w:val="22"/>
          <w:lang w:val="en-GB"/>
        </w:rPr>
        <w:t>t</w:t>
      </w:r>
      <w:r w:rsidRPr="73D5B2C4" w:rsidR="2C4E13C9">
        <w:rPr>
          <w:rFonts w:ascii="Calibri" w:hAnsi="Calibri" w:eastAsia="Calibri" w:cs="Calibri" w:asciiTheme="minorAscii" w:hAnsiTheme="minorAscii" w:eastAsiaTheme="minorAscii" w:cstheme="minorAscii"/>
          <w:noProof w:val="0"/>
          <w:color w:val="auto"/>
          <w:sz w:val="22"/>
          <w:szCs w:val="22"/>
          <w:lang w:val="en-GB"/>
        </w:rPr>
        <w:t>h</w:t>
      </w:r>
      <w:r w:rsidRPr="73D5B2C4" w:rsidR="2C4E13C9">
        <w:rPr>
          <w:rFonts w:ascii="Calibri" w:hAnsi="Calibri" w:eastAsia="Calibri" w:cs="Calibri" w:asciiTheme="minorAscii" w:hAnsiTheme="minorAscii" w:eastAsiaTheme="minorAscii" w:cstheme="minorAscii"/>
          <w:noProof w:val="0"/>
          <w:color w:val="auto"/>
          <w:sz w:val="22"/>
          <w:szCs w:val="22"/>
          <w:lang w:val="en-GB"/>
        </w:rPr>
        <w:t>e</w:t>
      </w:r>
      <w:r w:rsidRPr="73D5B2C4" w:rsidR="2C4E13C9">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0D4FD77B">
        <w:rPr>
          <w:rFonts w:ascii="Calibri" w:hAnsi="Calibri" w:eastAsia="Calibri" w:cs="Calibri" w:asciiTheme="minorAscii" w:hAnsiTheme="minorAscii" w:eastAsiaTheme="minorAscii" w:cstheme="minorAscii"/>
          <w:noProof w:val="0"/>
          <w:color w:val="auto"/>
          <w:sz w:val="22"/>
          <w:szCs w:val="22"/>
          <w:lang w:val="en-GB"/>
        </w:rPr>
        <w:t>agr</w:t>
      </w:r>
      <w:r w:rsidRPr="73D5B2C4" w:rsidR="0D4FD77B">
        <w:rPr>
          <w:rFonts w:ascii="Calibri" w:hAnsi="Calibri" w:eastAsia="Calibri" w:cs="Calibri" w:asciiTheme="minorAscii" w:hAnsiTheme="minorAscii" w:eastAsiaTheme="minorAscii" w:cstheme="minorAscii"/>
          <w:noProof w:val="0"/>
          <w:color w:val="auto"/>
          <w:sz w:val="22"/>
          <w:szCs w:val="22"/>
          <w:lang w:val="en-GB"/>
        </w:rPr>
        <w:t>e</w:t>
      </w:r>
      <w:r w:rsidRPr="73D5B2C4" w:rsidR="0D4FD77B">
        <w:rPr>
          <w:rFonts w:ascii="Calibri" w:hAnsi="Calibri" w:eastAsia="Calibri" w:cs="Calibri" w:asciiTheme="minorAscii" w:hAnsiTheme="minorAscii" w:eastAsiaTheme="minorAscii" w:cstheme="minorAscii"/>
          <w:noProof w:val="0"/>
          <w:color w:val="auto"/>
          <w:sz w:val="22"/>
          <w:szCs w:val="22"/>
          <w:lang w:val="en-GB"/>
        </w:rPr>
        <w:t>e</w:t>
      </w:r>
      <w:r w:rsidRPr="73D5B2C4" w:rsidR="0D4FD77B">
        <w:rPr>
          <w:rFonts w:ascii="Calibri" w:hAnsi="Calibri" w:eastAsia="Calibri" w:cs="Calibri" w:asciiTheme="minorAscii" w:hAnsiTheme="minorAscii" w:eastAsiaTheme="minorAscii" w:cstheme="minorAscii"/>
          <w:noProof w:val="0"/>
          <w:color w:val="auto"/>
          <w:sz w:val="22"/>
          <w:szCs w:val="22"/>
          <w:lang w:val="en-GB"/>
        </w:rPr>
        <w:t>me</w:t>
      </w:r>
      <w:r w:rsidRPr="73D5B2C4" w:rsidR="0D4FD77B">
        <w:rPr>
          <w:rFonts w:ascii="Calibri" w:hAnsi="Calibri" w:eastAsia="Calibri" w:cs="Calibri" w:asciiTheme="minorAscii" w:hAnsiTheme="minorAscii" w:eastAsiaTheme="minorAscii" w:cstheme="minorAscii"/>
          <w:noProof w:val="0"/>
          <w:color w:val="auto"/>
          <w:sz w:val="22"/>
          <w:szCs w:val="22"/>
          <w:lang w:val="en-GB"/>
        </w:rPr>
        <w:t>nt</w:t>
      </w:r>
      <w:r w:rsidRPr="73D5B2C4" w:rsidR="0D4FD77B">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855A653">
        <w:rPr>
          <w:rFonts w:ascii="Calibri" w:hAnsi="Calibri" w:eastAsia="Calibri" w:cs="Calibri" w:asciiTheme="minorAscii" w:hAnsiTheme="minorAscii" w:eastAsiaTheme="minorAscii" w:cstheme="minorAscii"/>
          <w:noProof w:val="0"/>
          <w:color w:val="auto"/>
          <w:sz w:val="22"/>
          <w:szCs w:val="22"/>
          <w:lang w:val="en-GB"/>
        </w:rPr>
        <w:t>w</w:t>
      </w:r>
      <w:r w:rsidRPr="73D5B2C4" w:rsidR="6855A653">
        <w:rPr>
          <w:rFonts w:ascii="Calibri" w:hAnsi="Calibri" w:eastAsia="Calibri" w:cs="Calibri" w:asciiTheme="minorAscii" w:hAnsiTheme="minorAscii" w:eastAsiaTheme="minorAscii" w:cstheme="minorAscii"/>
          <w:noProof w:val="0"/>
          <w:color w:val="auto"/>
          <w:sz w:val="22"/>
          <w:szCs w:val="22"/>
          <w:lang w:val="en-GB"/>
        </w:rPr>
        <w:t>i</w:t>
      </w:r>
      <w:r w:rsidRPr="73D5B2C4" w:rsidR="6855A653">
        <w:rPr>
          <w:rFonts w:ascii="Calibri" w:hAnsi="Calibri" w:eastAsia="Calibri" w:cs="Calibri" w:asciiTheme="minorAscii" w:hAnsiTheme="minorAscii" w:eastAsiaTheme="minorAscii" w:cstheme="minorAscii"/>
          <w:noProof w:val="0"/>
          <w:color w:val="auto"/>
          <w:sz w:val="22"/>
          <w:szCs w:val="22"/>
          <w:lang w:val="en-GB"/>
        </w:rPr>
        <w:t>l</w:t>
      </w:r>
      <w:r w:rsidRPr="73D5B2C4" w:rsidR="6855A653">
        <w:rPr>
          <w:rFonts w:ascii="Calibri" w:hAnsi="Calibri" w:eastAsia="Calibri" w:cs="Calibri" w:asciiTheme="minorAscii" w:hAnsiTheme="minorAscii" w:eastAsiaTheme="minorAscii" w:cstheme="minorAscii"/>
          <w:noProof w:val="0"/>
          <w:color w:val="auto"/>
          <w:sz w:val="22"/>
          <w:szCs w:val="22"/>
          <w:lang w:val="en-GB"/>
        </w:rPr>
        <w:t>l</w:t>
      </w:r>
      <w:r w:rsidRPr="73D5B2C4" w:rsidR="6855A65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855A653">
        <w:rPr>
          <w:rFonts w:ascii="Calibri" w:hAnsi="Calibri" w:eastAsia="Calibri" w:cs="Calibri" w:asciiTheme="minorAscii" w:hAnsiTheme="minorAscii" w:eastAsiaTheme="minorAscii" w:cstheme="minorAscii"/>
          <w:noProof w:val="0"/>
          <w:color w:val="auto"/>
          <w:sz w:val="22"/>
          <w:szCs w:val="22"/>
          <w:lang w:val="en-GB"/>
        </w:rPr>
        <w:t>b</w:t>
      </w:r>
      <w:r w:rsidRPr="73D5B2C4" w:rsidR="49666762">
        <w:rPr>
          <w:rFonts w:ascii="Calibri" w:hAnsi="Calibri" w:eastAsia="Calibri" w:cs="Calibri" w:asciiTheme="minorAscii" w:hAnsiTheme="minorAscii" w:eastAsiaTheme="minorAscii" w:cstheme="minorAscii"/>
          <w:noProof w:val="0"/>
          <w:color w:val="auto"/>
          <w:sz w:val="22"/>
          <w:szCs w:val="22"/>
          <w:lang w:val="en-GB"/>
        </w:rPr>
        <w:t xml:space="preserve">e </w:t>
      </w:r>
      <w:r w:rsidRPr="73D5B2C4" w:rsidR="49666762">
        <w:rPr>
          <w:rFonts w:ascii="Calibri" w:hAnsi="Calibri" w:eastAsia="Calibri" w:cs="Calibri" w:asciiTheme="minorAscii" w:hAnsiTheme="minorAscii" w:eastAsiaTheme="minorAscii" w:cstheme="minorAscii"/>
          <w:noProof w:val="0"/>
          <w:color w:val="auto"/>
          <w:sz w:val="22"/>
          <w:szCs w:val="22"/>
          <w:lang w:val="en-GB"/>
        </w:rPr>
        <w:t>d</w:t>
      </w:r>
      <w:r w:rsidRPr="73D5B2C4" w:rsidR="49666762">
        <w:rPr>
          <w:rFonts w:ascii="Calibri" w:hAnsi="Calibri" w:eastAsia="Calibri" w:cs="Calibri" w:asciiTheme="minorAscii" w:hAnsiTheme="minorAscii" w:eastAsiaTheme="minorAscii" w:cstheme="minorAscii"/>
          <w:noProof w:val="0"/>
          <w:color w:val="auto"/>
          <w:sz w:val="22"/>
          <w:szCs w:val="22"/>
          <w:lang w:val="en-GB"/>
        </w:rPr>
        <w:t>e</w:t>
      </w:r>
      <w:r w:rsidRPr="73D5B2C4" w:rsidR="49666762">
        <w:rPr>
          <w:rFonts w:ascii="Calibri" w:hAnsi="Calibri" w:eastAsia="Calibri" w:cs="Calibri" w:asciiTheme="minorAscii" w:hAnsiTheme="minorAscii" w:eastAsiaTheme="minorAscii" w:cstheme="minorAscii"/>
          <w:noProof w:val="0"/>
          <w:color w:val="auto"/>
          <w:sz w:val="22"/>
          <w:szCs w:val="22"/>
          <w:lang w:val="en-GB"/>
        </w:rPr>
        <w:t>l</w:t>
      </w:r>
      <w:r w:rsidRPr="73D5B2C4" w:rsidR="49666762">
        <w:rPr>
          <w:rFonts w:ascii="Calibri" w:hAnsi="Calibri" w:eastAsia="Calibri" w:cs="Calibri" w:asciiTheme="minorAscii" w:hAnsiTheme="minorAscii" w:eastAsiaTheme="minorAscii" w:cstheme="minorAscii"/>
          <w:noProof w:val="0"/>
          <w:color w:val="auto"/>
          <w:sz w:val="22"/>
          <w:szCs w:val="22"/>
          <w:lang w:val="en-GB"/>
        </w:rPr>
        <w:t>i</w:t>
      </w:r>
      <w:r w:rsidRPr="73D5B2C4" w:rsidR="49666762">
        <w:rPr>
          <w:rFonts w:ascii="Calibri" w:hAnsi="Calibri" w:eastAsia="Calibri" w:cs="Calibri" w:asciiTheme="minorAscii" w:hAnsiTheme="minorAscii" w:eastAsiaTheme="minorAscii" w:cstheme="minorAscii"/>
          <w:noProof w:val="0"/>
          <w:color w:val="auto"/>
          <w:sz w:val="22"/>
          <w:szCs w:val="22"/>
          <w:lang w:val="en-GB"/>
        </w:rPr>
        <w:t>v</w:t>
      </w:r>
      <w:r w:rsidRPr="73D5B2C4" w:rsidR="49666762">
        <w:rPr>
          <w:rFonts w:ascii="Calibri" w:hAnsi="Calibri" w:eastAsia="Calibri" w:cs="Calibri" w:asciiTheme="minorAscii" w:hAnsiTheme="minorAscii" w:eastAsiaTheme="minorAscii" w:cstheme="minorAscii"/>
          <w:noProof w:val="0"/>
          <w:color w:val="auto"/>
          <w:sz w:val="22"/>
          <w:szCs w:val="22"/>
          <w:lang w:val="en-GB"/>
        </w:rPr>
        <w:t>e</w:t>
      </w:r>
      <w:r w:rsidRPr="73D5B2C4" w:rsidR="20363295">
        <w:rPr>
          <w:rFonts w:ascii="Calibri" w:hAnsi="Calibri" w:eastAsia="Calibri" w:cs="Calibri" w:asciiTheme="minorAscii" w:hAnsiTheme="minorAscii" w:eastAsiaTheme="minorAscii" w:cstheme="minorAscii"/>
          <w:noProof w:val="0"/>
          <w:color w:val="auto"/>
          <w:sz w:val="22"/>
          <w:szCs w:val="22"/>
          <w:lang w:val="en-GB"/>
        </w:rPr>
        <w:t>r</w:t>
      </w:r>
      <w:r w:rsidRPr="73D5B2C4" w:rsidR="20363295">
        <w:rPr>
          <w:rFonts w:ascii="Calibri" w:hAnsi="Calibri" w:eastAsia="Calibri" w:cs="Calibri" w:asciiTheme="minorAscii" w:hAnsiTheme="minorAscii" w:eastAsiaTheme="minorAscii" w:cstheme="minorAscii"/>
          <w:noProof w:val="0"/>
          <w:color w:val="auto"/>
          <w:sz w:val="22"/>
          <w:szCs w:val="22"/>
          <w:lang w:val="en-GB"/>
        </w:rPr>
        <w:t>e</w:t>
      </w:r>
      <w:r w:rsidRPr="73D5B2C4" w:rsidR="20363295">
        <w:rPr>
          <w:rFonts w:ascii="Calibri" w:hAnsi="Calibri" w:eastAsia="Calibri" w:cs="Calibri" w:asciiTheme="minorAscii" w:hAnsiTheme="minorAscii" w:eastAsiaTheme="minorAscii" w:cstheme="minorAscii"/>
          <w:noProof w:val="0"/>
          <w:color w:val="auto"/>
          <w:sz w:val="22"/>
          <w:szCs w:val="22"/>
          <w:lang w:val="en-GB"/>
        </w:rPr>
        <w:t>d</w:t>
      </w:r>
      <w:r w:rsidRPr="73D5B2C4" w:rsidR="7B4DCD01">
        <w:rPr>
          <w:rFonts w:ascii="Calibri" w:hAnsi="Calibri" w:eastAsia="Calibri" w:cs="Calibri" w:asciiTheme="minorAscii" w:hAnsiTheme="minorAscii" w:eastAsiaTheme="minorAscii" w:cstheme="minorAscii"/>
          <w:noProof w:val="0"/>
          <w:color w:val="auto"/>
          <w:sz w:val="22"/>
          <w:szCs w:val="22"/>
          <w:lang w:val="en-GB"/>
        </w:rPr>
        <w:t>,</w:t>
      </w:r>
      <w:r w:rsidRPr="73D5B2C4" w:rsidR="7B4DCD01">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3E47FC6">
        <w:rPr>
          <w:rFonts w:ascii="Calibri" w:hAnsi="Calibri" w:eastAsia="Calibri" w:cs="Calibri" w:asciiTheme="minorAscii" w:hAnsiTheme="minorAscii" w:eastAsiaTheme="minorAscii" w:cstheme="minorAscii"/>
          <w:noProof w:val="0"/>
          <w:color w:val="auto"/>
          <w:sz w:val="22"/>
          <w:szCs w:val="22"/>
          <w:lang w:val="en-GB"/>
        </w:rPr>
        <w:t>bot</w:t>
      </w:r>
      <w:r w:rsidRPr="73D5B2C4" w:rsidR="13E47FC6">
        <w:rPr>
          <w:rFonts w:ascii="Calibri" w:hAnsi="Calibri" w:eastAsia="Calibri" w:cs="Calibri" w:asciiTheme="minorAscii" w:hAnsiTheme="minorAscii" w:eastAsiaTheme="minorAscii" w:cstheme="minorAscii"/>
          <w:noProof w:val="0"/>
          <w:color w:val="auto"/>
          <w:sz w:val="22"/>
          <w:szCs w:val="22"/>
          <w:lang w:val="en-GB"/>
        </w:rPr>
        <w:t>h</w:t>
      </w:r>
      <w:r w:rsidRPr="73D5B2C4" w:rsidR="13E47FC6">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348B94F">
        <w:rPr>
          <w:rFonts w:ascii="Calibri" w:hAnsi="Calibri" w:eastAsia="Calibri" w:cs="Calibri" w:asciiTheme="minorAscii" w:hAnsiTheme="minorAscii" w:eastAsiaTheme="minorAscii" w:cstheme="minorAscii"/>
          <w:noProof w:val="0"/>
          <w:color w:val="auto"/>
          <w:sz w:val="22"/>
          <w:szCs w:val="22"/>
          <w:lang w:val="en-GB"/>
        </w:rPr>
        <w:t>sid</w:t>
      </w:r>
      <w:r w:rsidRPr="73D5B2C4" w:rsidR="6348B94F">
        <w:rPr>
          <w:rFonts w:ascii="Calibri" w:hAnsi="Calibri" w:eastAsia="Calibri" w:cs="Calibri" w:asciiTheme="minorAscii" w:hAnsiTheme="minorAscii" w:eastAsiaTheme="minorAscii" w:cstheme="minorAscii"/>
          <w:noProof w:val="0"/>
          <w:color w:val="auto"/>
          <w:sz w:val="22"/>
          <w:szCs w:val="22"/>
          <w:lang w:val="en-GB"/>
        </w:rPr>
        <w:t>e</w:t>
      </w:r>
      <w:r w:rsidRPr="73D5B2C4" w:rsidR="7114E952">
        <w:rPr>
          <w:rFonts w:ascii="Calibri" w:hAnsi="Calibri" w:eastAsia="Calibri" w:cs="Calibri" w:asciiTheme="minorAscii" w:hAnsiTheme="minorAscii" w:eastAsiaTheme="minorAscii" w:cstheme="minorAscii"/>
          <w:noProof w:val="0"/>
          <w:color w:val="auto"/>
          <w:sz w:val="22"/>
          <w:szCs w:val="22"/>
          <w:lang w:val="en-GB"/>
        </w:rPr>
        <w:t>s be</w:t>
      </w:r>
      <w:r w:rsidRPr="73D5B2C4" w:rsidR="7114E952">
        <w:rPr>
          <w:rFonts w:ascii="Calibri" w:hAnsi="Calibri" w:eastAsia="Calibri" w:cs="Calibri" w:asciiTheme="minorAscii" w:hAnsiTheme="minorAscii" w:eastAsiaTheme="minorAscii" w:cstheme="minorAscii"/>
          <w:noProof w:val="0"/>
          <w:color w:val="auto"/>
          <w:sz w:val="22"/>
          <w:szCs w:val="22"/>
          <w:lang w:val="en-GB"/>
        </w:rPr>
        <w:t>i</w:t>
      </w:r>
      <w:r w:rsidRPr="73D5B2C4" w:rsidR="60E4B4FB">
        <w:rPr>
          <w:rFonts w:ascii="Calibri" w:hAnsi="Calibri" w:eastAsia="Calibri" w:cs="Calibri" w:asciiTheme="minorAscii" w:hAnsiTheme="minorAscii" w:eastAsiaTheme="minorAscii" w:cstheme="minorAscii"/>
          <w:noProof w:val="0"/>
          <w:color w:val="auto"/>
          <w:sz w:val="22"/>
          <w:szCs w:val="22"/>
          <w:lang w:val="en-GB"/>
        </w:rPr>
        <w:t>ng too fa</w:t>
      </w:r>
      <w:r w:rsidRPr="73D5B2C4" w:rsidR="60E4B4FB">
        <w:rPr>
          <w:rFonts w:ascii="Calibri" w:hAnsi="Calibri" w:eastAsia="Calibri" w:cs="Calibri" w:asciiTheme="minorAscii" w:hAnsiTheme="minorAscii" w:eastAsiaTheme="minorAscii" w:cstheme="minorAscii"/>
          <w:noProof w:val="0"/>
          <w:color w:val="auto"/>
          <w:sz w:val="22"/>
          <w:szCs w:val="22"/>
          <w:lang w:val="en-GB"/>
        </w:rPr>
        <w:t xml:space="preserve">r </w:t>
      </w:r>
      <w:r w:rsidRPr="73D5B2C4" w:rsidR="60E4B4FB">
        <w:rPr>
          <w:rFonts w:ascii="Calibri" w:hAnsi="Calibri" w:eastAsia="Calibri" w:cs="Calibri" w:asciiTheme="minorAscii" w:hAnsiTheme="minorAscii" w:eastAsiaTheme="minorAscii" w:cstheme="minorAscii"/>
          <w:noProof w:val="0"/>
          <w:color w:val="auto"/>
          <w:sz w:val="22"/>
          <w:szCs w:val="22"/>
          <w:lang w:val="en-GB"/>
        </w:rPr>
        <w:t>a</w:t>
      </w:r>
      <w:r w:rsidRPr="73D5B2C4" w:rsidR="27357CE7">
        <w:rPr>
          <w:rFonts w:ascii="Calibri" w:hAnsi="Calibri" w:eastAsia="Calibri" w:cs="Calibri" w:asciiTheme="minorAscii" w:hAnsiTheme="minorAscii" w:eastAsiaTheme="minorAscii" w:cstheme="minorAscii"/>
          <w:noProof w:val="0"/>
          <w:color w:val="auto"/>
          <w:sz w:val="22"/>
          <w:szCs w:val="22"/>
          <w:lang w:val="en-GB"/>
        </w:rPr>
        <w:t>pa</w:t>
      </w:r>
      <w:r w:rsidRPr="73D5B2C4" w:rsidR="27357CE7">
        <w:rPr>
          <w:rFonts w:ascii="Calibri" w:hAnsi="Calibri" w:eastAsia="Calibri" w:cs="Calibri" w:asciiTheme="minorAscii" w:hAnsiTheme="minorAscii" w:eastAsiaTheme="minorAscii" w:cstheme="minorAscii"/>
          <w:noProof w:val="0"/>
          <w:color w:val="auto"/>
          <w:sz w:val="22"/>
          <w:szCs w:val="22"/>
          <w:lang w:val="en-GB"/>
        </w:rPr>
        <w:t>r</w:t>
      </w:r>
      <w:r w:rsidRPr="73D5B2C4" w:rsidR="27357CE7">
        <w:rPr>
          <w:rFonts w:ascii="Calibri" w:hAnsi="Calibri" w:eastAsia="Calibri" w:cs="Calibri" w:asciiTheme="minorAscii" w:hAnsiTheme="minorAscii" w:eastAsiaTheme="minorAscii" w:cstheme="minorAscii"/>
          <w:noProof w:val="0"/>
          <w:color w:val="auto"/>
          <w:sz w:val="22"/>
          <w:szCs w:val="22"/>
          <w:lang w:val="en-GB"/>
        </w:rPr>
        <w:t xml:space="preserve">t </w:t>
      </w:r>
      <w:r w:rsidRPr="73D5B2C4" w:rsidR="3D01413C">
        <w:rPr>
          <w:rFonts w:ascii="Calibri" w:hAnsi="Calibri" w:eastAsia="Calibri" w:cs="Calibri" w:asciiTheme="minorAscii" w:hAnsiTheme="minorAscii" w:eastAsiaTheme="minorAscii" w:cstheme="minorAscii"/>
          <w:noProof w:val="0"/>
          <w:color w:val="auto"/>
          <w:sz w:val="22"/>
          <w:szCs w:val="22"/>
          <w:lang w:val="en-GB"/>
        </w:rPr>
        <w:t>t</w:t>
      </w:r>
      <w:r w:rsidRPr="73D5B2C4" w:rsidR="3D01413C">
        <w:rPr>
          <w:rFonts w:ascii="Calibri" w:hAnsi="Calibri" w:eastAsia="Calibri" w:cs="Calibri" w:asciiTheme="minorAscii" w:hAnsiTheme="minorAscii" w:eastAsiaTheme="minorAscii" w:cstheme="minorAscii"/>
          <w:noProof w:val="0"/>
          <w:color w:val="auto"/>
          <w:sz w:val="22"/>
          <w:szCs w:val="22"/>
          <w:lang w:val="en-GB"/>
        </w:rPr>
        <w:t>o</w:t>
      </w:r>
      <w:r w:rsidRPr="73D5B2C4" w:rsidR="3D01413C">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3D01413C">
        <w:rPr>
          <w:rFonts w:ascii="Calibri" w:hAnsi="Calibri" w:eastAsia="Calibri" w:cs="Calibri" w:asciiTheme="minorAscii" w:hAnsiTheme="minorAscii" w:eastAsiaTheme="minorAscii" w:cstheme="minorAscii"/>
          <w:noProof w:val="0"/>
          <w:color w:val="auto"/>
          <w:sz w:val="22"/>
          <w:szCs w:val="22"/>
          <w:lang w:val="en-GB"/>
        </w:rPr>
        <w:t>r</w:t>
      </w:r>
      <w:r w:rsidRPr="73D5B2C4" w:rsidR="3D01413C">
        <w:rPr>
          <w:rFonts w:ascii="Calibri" w:hAnsi="Calibri" w:eastAsia="Calibri" w:cs="Calibri" w:asciiTheme="minorAscii" w:hAnsiTheme="minorAscii" w:eastAsiaTheme="minorAscii" w:cstheme="minorAscii"/>
          <w:noProof w:val="0"/>
          <w:color w:val="auto"/>
          <w:sz w:val="22"/>
          <w:szCs w:val="22"/>
          <w:lang w:val="en-GB"/>
        </w:rPr>
        <w:t>e</w:t>
      </w:r>
      <w:r w:rsidRPr="73D5B2C4" w:rsidR="3D01413C">
        <w:rPr>
          <w:rFonts w:ascii="Calibri" w:hAnsi="Calibri" w:eastAsia="Calibri" w:cs="Calibri" w:asciiTheme="minorAscii" w:hAnsiTheme="minorAscii" w:eastAsiaTheme="minorAscii" w:cstheme="minorAscii"/>
          <w:noProof w:val="0"/>
          <w:color w:val="auto"/>
          <w:sz w:val="22"/>
          <w:szCs w:val="22"/>
          <w:lang w:val="en-GB"/>
        </w:rPr>
        <w:t>a</w:t>
      </w:r>
      <w:r w:rsidRPr="73D5B2C4" w:rsidR="778A6955">
        <w:rPr>
          <w:rFonts w:ascii="Calibri" w:hAnsi="Calibri" w:eastAsia="Calibri" w:cs="Calibri" w:asciiTheme="minorAscii" w:hAnsiTheme="minorAscii" w:eastAsiaTheme="minorAscii" w:cstheme="minorAscii"/>
          <w:noProof w:val="0"/>
          <w:color w:val="auto"/>
          <w:sz w:val="22"/>
          <w:szCs w:val="22"/>
          <w:lang w:val="en-GB"/>
        </w:rPr>
        <w:t>c</w:t>
      </w:r>
      <w:r w:rsidRPr="73D5B2C4" w:rsidR="778A6955">
        <w:rPr>
          <w:rFonts w:ascii="Calibri" w:hAnsi="Calibri" w:eastAsia="Calibri" w:cs="Calibri" w:asciiTheme="minorAscii" w:hAnsiTheme="minorAscii" w:eastAsiaTheme="minorAscii" w:cstheme="minorAscii"/>
          <w:noProof w:val="0"/>
          <w:color w:val="auto"/>
          <w:sz w:val="22"/>
          <w:szCs w:val="22"/>
          <w:lang w:val="en-GB"/>
        </w:rPr>
        <w:t>h</w:t>
      </w:r>
      <w:r w:rsidRPr="73D5B2C4" w:rsidR="778A695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78A6955">
        <w:rPr>
          <w:rFonts w:ascii="Calibri" w:hAnsi="Calibri" w:eastAsia="Calibri" w:cs="Calibri" w:asciiTheme="minorAscii" w:hAnsiTheme="minorAscii" w:eastAsiaTheme="minorAscii" w:cstheme="minorAscii"/>
          <w:noProof w:val="0"/>
          <w:color w:val="auto"/>
          <w:sz w:val="22"/>
          <w:szCs w:val="22"/>
          <w:lang w:val="en-GB"/>
        </w:rPr>
        <w:t>a</w:t>
      </w:r>
      <w:r w:rsidRPr="73D5B2C4" w:rsidR="778A6955">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78A6955">
        <w:rPr>
          <w:rFonts w:ascii="Calibri" w:hAnsi="Calibri" w:eastAsia="Calibri" w:cs="Calibri" w:asciiTheme="minorAscii" w:hAnsiTheme="minorAscii" w:eastAsiaTheme="minorAscii" w:cstheme="minorAscii"/>
          <w:noProof w:val="0"/>
          <w:color w:val="auto"/>
          <w:sz w:val="22"/>
          <w:szCs w:val="22"/>
          <w:lang w:val="en-GB"/>
        </w:rPr>
        <w:t>m</w:t>
      </w:r>
      <w:r w:rsidRPr="73D5B2C4" w:rsidR="778A6955">
        <w:rPr>
          <w:rFonts w:ascii="Calibri" w:hAnsi="Calibri" w:eastAsia="Calibri" w:cs="Calibri" w:asciiTheme="minorAscii" w:hAnsiTheme="minorAscii" w:eastAsiaTheme="minorAscii" w:cstheme="minorAscii"/>
          <w:noProof w:val="0"/>
          <w:color w:val="auto"/>
          <w:sz w:val="22"/>
          <w:szCs w:val="22"/>
          <w:lang w:val="en-GB"/>
        </w:rPr>
        <w:t>u</w:t>
      </w:r>
      <w:r w:rsidRPr="73D5B2C4" w:rsidR="10D4E641">
        <w:rPr>
          <w:rFonts w:ascii="Calibri" w:hAnsi="Calibri" w:eastAsia="Calibri" w:cs="Calibri" w:asciiTheme="minorAscii" w:hAnsiTheme="minorAscii" w:eastAsiaTheme="minorAscii" w:cstheme="minorAscii"/>
          <w:noProof w:val="0"/>
          <w:color w:val="auto"/>
          <w:sz w:val="22"/>
          <w:szCs w:val="22"/>
          <w:lang w:val="en-GB"/>
        </w:rPr>
        <w:t>t</w:t>
      </w:r>
      <w:r w:rsidRPr="73D5B2C4" w:rsidR="10D4E641">
        <w:rPr>
          <w:rFonts w:ascii="Calibri" w:hAnsi="Calibri" w:eastAsia="Calibri" w:cs="Calibri" w:asciiTheme="minorAscii" w:hAnsiTheme="minorAscii" w:eastAsiaTheme="minorAscii" w:cstheme="minorAscii"/>
          <w:noProof w:val="0"/>
          <w:color w:val="auto"/>
          <w:sz w:val="22"/>
          <w:szCs w:val="22"/>
          <w:lang w:val="en-GB"/>
        </w:rPr>
        <w:t>u</w:t>
      </w:r>
      <w:r w:rsidRPr="73D5B2C4" w:rsidR="10D4E641">
        <w:rPr>
          <w:rFonts w:ascii="Calibri" w:hAnsi="Calibri" w:eastAsia="Calibri" w:cs="Calibri" w:asciiTheme="minorAscii" w:hAnsiTheme="minorAscii" w:eastAsiaTheme="minorAscii" w:cstheme="minorAscii"/>
          <w:noProof w:val="0"/>
          <w:color w:val="auto"/>
          <w:sz w:val="22"/>
          <w:szCs w:val="22"/>
          <w:lang w:val="en-GB"/>
        </w:rPr>
        <w:t>a</w:t>
      </w:r>
      <w:r w:rsidRPr="73D5B2C4" w:rsidR="10D4E641">
        <w:rPr>
          <w:rFonts w:ascii="Calibri" w:hAnsi="Calibri" w:eastAsia="Calibri" w:cs="Calibri" w:asciiTheme="minorAscii" w:hAnsiTheme="minorAscii" w:eastAsiaTheme="minorAscii" w:cstheme="minorAscii"/>
          <w:noProof w:val="0"/>
          <w:color w:val="auto"/>
          <w:sz w:val="22"/>
          <w:szCs w:val="22"/>
          <w:lang w:val="en-GB"/>
        </w:rPr>
        <w:t>l</w:t>
      </w:r>
      <w:r w:rsidRPr="73D5B2C4" w:rsidR="10D4E641">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0D4E641">
        <w:rPr>
          <w:rFonts w:ascii="Calibri" w:hAnsi="Calibri" w:eastAsia="Calibri" w:cs="Calibri" w:asciiTheme="minorAscii" w:hAnsiTheme="minorAscii" w:eastAsiaTheme="minorAscii" w:cstheme="minorAscii"/>
          <w:noProof w:val="0"/>
          <w:color w:val="auto"/>
          <w:sz w:val="22"/>
          <w:szCs w:val="22"/>
          <w:lang w:val="en-GB"/>
        </w:rPr>
        <w:t>d</w:t>
      </w:r>
      <w:r w:rsidRPr="73D5B2C4" w:rsidR="35C02AFA">
        <w:rPr>
          <w:rFonts w:ascii="Calibri" w:hAnsi="Calibri" w:eastAsia="Calibri" w:cs="Calibri" w:asciiTheme="minorAscii" w:hAnsiTheme="minorAscii" w:eastAsiaTheme="minorAscii" w:cstheme="minorAscii"/>
          <w:noProof w:val="0"/>
          <w:color w:val="auto"/>
          <w:sz w:val="22"/>
          <w:szCs w:val="22"/>
          <w:lang w:val="en-GB"/>
        </w:rPr>
        <w:t>e</w:t>
      </w:r>
      <w:r w:rsidRPr="73D5B2C4" w:rsidR="35C02AFA">
        <w:rPr>
          <w:rFonts w:ascii="Calibri" w:hAnsi="Calibri" w:eastAsia="Calibri" w:cs="Calibri" w:asciiTheme="minorAscii" w:hAnsiTheme="minorAscii" w:eastAsiaTheme="minorAscii" w:cstheme="minorAscii"/>
          <w:noProof w:val="0"/>
          <w:color w:val="auto"/>
          <w:sz w:val="22"/>
          <w:szCs w:val="22"/>
          <w:lang w:val="en-GB"/>
        </w:rPr>
        <w:t>c</w:t>
      </w:r>
      <w:r w:rsidRPr="73D5B2C4" w:rsidR="35C02AFA">
        <w:rPr>
          <w:rFonts w:ascii="Calibri" w:hAnsi="Calibri" w:eastAsia="Calibri" w:cs="Calibri" w:asciiTheme="minorAscii" w:hAnsiTheme="minorAscii" w:eastAsiaTheme="minorAscii" w:cstheme="minorAscii"/>
          <w:noProof w:val="0"/>
          <w:color w:val="auto"/>
          <w:sz w:val="22"/>
          <w:szCs w:val="22"/>
          <w:lang w:val="en-GB"/>
        </w:rPr>
        <w:t>i</w:t>
      </w:r>
      <w:r w:rsidRPr="73D5B2C4" w:rsidR="7274F3C0">
        <w:rPr>
          <w:rFonts w:ascii="Calibri" w:hAnsi="Calibri" w:eastAsia="Calibri" w:cs="Calibri" w:asciiTheme="minorAscii" w:hAnsiTheme="minorAscii" w:eastAsiaTheme="minorAscii" w:cstheme="minorAscii"/>
          <w:noProof w:val="0"/>
          <w:color w:val="auto"/>
          <w:sz w:val="22"/>
          <w:szCs w:val="22"/>
          <w:lang w:val="en-GB"/>
        </w:rPr>
        <w:t>sion</w:t>
      </w:r>
      <w:r w:rsidRPr="73D5B2C4" w:rsidR="1EA9A747">
        <w:rPr>
          <w:rFonts w:ascii="Calibri" w:hAnsi="Calibri" w:eastAsia="Calibri" w:cs="Calibri" w:asciiTheme="minorAscii" w:hAnsiTheme="minorAscii" w:eastAsiaTheme="minorAscii" w:cstheme="minorAscii"/>
          <w:noProof w:val="0"/>
          <w:color w:val="auto"/>
          <w:sz w:val="22"/>
          <w:szCs w:val="22"/>
          <w:lang w:val="en-GB"/>
        </w:rPr>
        <w:t xml:space="preserve"> a</w:t>
      </w:r>
      <w:r w:rsidRPr="73D5B2C4" w:rsidR="1EA9A747">
        <w:rPr>
          <w:rFonts w:ascii="Calibri" w:hAnsi="Calibri" w:eastAsia="Calibri" w:cs="Calibri" w:asciiTheme="minorAscii" w:hAnsiTheme="minorAscii" w:eastAsiaTheme="minorAscii" w:cstheme="minorAscii"/>
          <w:noProof w:val="0"/>
          <w:color w:val="auto"/>
          <w:sz w:val="22"/>
          <w:szCs w:val="22"/>
          <w:lang w:val="en-GB"/>
        </w:rPr>
        <w:t>n</w:t>
      </w:r>
      <w:r w:rsidRPr="73D5B2C4" w:rsidR="1EA9A747">
        <w:rPr>
          <w:rFonts w:ascii="Calibri" w:hAnsi="Calibri" w:eastAsia="Calibri" w:cs="Calibri" w:asciiTheme="minorAscii" w:hAnsiTheme="minorAscii" w:eastAsiaTheme="minorAscii" w:cstheme="minorAscii"/>
          <w:noProof w:val="0"/>
          <w:color w:val="auto"/>
          <w:sz w:val="22"/>
          <w:szCs w:val="22"/>
          <w:lang w:val="en-GB"/>
        </w:rPr>
        <w:t xml:space="preserve">d </w:t>
      </w:r>
      <w:r w:rsidRPr="73D5B2C4" w:rsidR="4932D3E1">
        <w:rPr>
          <w:rFonts w:ascii="Calibri" w:hAnsi="Calibri" w:eastAsia="Calibri" w:cs="Calibri" w:asciiTheme="minorAscii" w:hAnsiTheme="minorAscii" w:eastAsiaTheme="minorAscii" w:cstheme="minorAscii"/>
          <w:noProof w:val="0"/>
          <w:color w:val="auto"/>
          <w:sz w:val="22"/>
          <w:szCs w:val="22"/>
          <w:lang w:val="en-GB"/>
        </w:rPr>
        <w:t>w</w:t>
      </w:r>
      <w:r w:rsidRPr="73D5B2C4" w:rsidR="4932D3E1">
        <w:rPr>
          <w:rFonts w:ascii="Calibri" w:hAnsi="Calibri" w:eastAsia="Calibri" w:cs="Calibri" w:asciiTheme="minorAscii" w:hAnsiTheme="minorAscii" w:eastAsiaTheme="minorAscii" w:cstheme="minorAscii"/>
          <w:noProof w:val="0"/>
          <w:color w:val="auto"/>
          <w:sz w:val="22"/>
          <w:szCs w:val="22"/>
          <w:lang w:val="en-GB"/>
        </w:rPr>
        <w:t>h</w:t>
      </w:r>
      <w:r w:rsidRPr="73D5B2C4" w:rsidR="4932D3E1">
        <w:rPr>
          <w:rFonts w:ascii="Calibri" w:hAnsi="Calibri" w:eastAsia="Calibri" w:cs="Calibri" w:asciiTheme="minorAscii" w:hAnsiTheme="minorAscii" w:eastAsiaTheme="minorAscii" w:cstheme="minorAscii"/>
          <w:noProof w:val="0"/>
          <w:color w:val="auto"/>
          <w:sz w:val="22"/>
          <w:szCs w:val="22"/>
          <w:lang w:val="en-GB"/>
        </w:rPr>
        <w:t>en</w:t>
      </w:r>
      <w:r w:rsidRPr="73D5B2C4" w:rsidR="4932D3E1">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4932D3E1">
        <w:rPr>
          <w:rFonts w:ascii="Calibri" w:hAnsi="Calibri" w:eastAsia="Calibri" w:cs="Calibri" w:asciiTheme="minorAscii" w:hAnsiTheme="minorAscii" w:eastAsiaTheme="minorAscii" w:cstheme="minorAscii"/>
          <w:noProof w:val="0"/>
          <w:color w:val="auto"/>
          <w:sz w:val="22"/>
          <w:szCs w:val="22"/>
          <w:lang w:val="en-GB"/>
        </w:rPr>
        <w:t xml:space="preserve">a </w:t>
      </w:r>
      <w:r w:rsidRPr="73D5B2C4" w:rsidR="6E2F3D4E">
        <w:rPr>
          <w:rFonts w:ascii="Calibri" w:hAnsi="Calibri" w:eastAsia="Calibri" w:cs="Calibri" w:asciiTheme="minorAscii" w:hAnsiTheme="minorAscii" w:eastAsiaTheme="minorAscii" w:cstheme="minorAscii"/>
          <w:noProof w:val="0"/>
          <w:color w:val="auto"/>
          <w:sz w:val="22"/>
          <w:szCs w:val="22"/>
          <w:lang w:val="en-GB"/>
        </w:rPr>
        <w:t>“</w:t>
      </w:r>
      <w:r w:rsidRPr="73D5B2C4" w:rsidR="6E2F3D4E">
        <w:rPr>
          <w:rFonts w:ascii="Calibri" w:hAnsi="Calibri" w:eastAsia="Calibri" w:cs="Calibri" w:asciiTheme="minorAscii" w:hAnsiTheme="minorAscii" w:eastAsiaTheme="minorAscii" w:cstheme="minorAscii"/>
          <w:noProof w:val="0"/>
          <w:color w:val="auto"/>
          <w:sz w:val="22"/>
          <w:szCs w:val="22"/>
          <w:lang w:val="en-GB"/>
        </w:rPr>
        <w:t>t</w:t>
      </w:r>
      <w:r w:rsidRPr="73D5B2C4" w:rsidR="6E2F3D4E">
        <w:rPr>
          <w:rFonts w:ascii="Calibri" w:hAnsi="Calibri" w:eastAsia="Calibri" w:cs="Calibri" w:asciiTheme="minorAscii" w:hAnsiTheme="minorAscii" w:eastAsiaTheme="minorAscii" w:cstheme="minorAscii"/>
          <w:noProof w:val="0"/>
          <w:color w:val="auto"/>
          <w:sz w:val="22"/>
          <w:szCs w:val="22"/>
          <w:lang w:val="en-GB"/>
        </w:rPr>
        <w:t>a</w:t>
      </w:r>
      <w:r w:rsidRPr="73D5B2C4" w:rsidR="6E2F3D4E">
        <w:rPr>
          <w:rFonts w:ascii="Calibri" w:hAnsi="Calibri" w:eastAsia="Calibri" w:cs="Calibri" w:asciiTheme="minorAscii" w:hAnsiTheme="minorAscii" w:eastAsiaTheme="minorAscii" w:cstheme="minorAscii"/>
          <w:noProof w:val="0"/>
          <w:color w:val="auto"/>
          <w:sz w:val="22"/>
          <w:szCs w:val="22"/>
          <w:lang w:val="en-GB"/>
        </w:rPr>
        <w:t>ke</w:t>
      </w:r>
      <w:r w:rsidRPr="73D5B2C4" w:rsidR="6E2F3D4E">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E2F3D4E">
        <w:rPr>
          <w:rFonts w:ascii="Calibri" w:hAnsi="Calibri" w:eastAsia="Calibri" w:cs="Calibri" w:asciiTheme="minorAscii" w:hAnsiTheme="minorAscii" w:eastAsiaTheme="minorAscii" w:cstheme="minorAscii"/>
          <w:noProof w:val="0"/>
          <w:color w:val="auto"/>
          <w:sz w:val="22"/>
          <w:szCs w:val="22"/>
          <w:lang w:val="en-GB"/>
        </w:rPr>
        <w:t>i</w:t>
      </w:r>
      <w:r w:rsidRPr="73D5B2C4" w:rsidR="6E2F3D4E">
        <w:rPr>
          <w:rFonts w:ascii="Calibri" w:hAnsi="Calibri" w:eastAsia="Calibri" w:cs="Calibri" w:asciiTheme="minorAscii" w:hAnsiTheme="minorAscii" w:eastAsiaTheme="minorAscii" w:cstheme="minorAscii"/>
          <w:noProof w:val="0"/>
          <w:color w:val="auto"/>
          <w:sz w:val="22"/>
          <w:szCs w:val="22"/>
          <w:lang w:val="en-GB"/>
        </w:rPr>
        <w:t>t</w:t>
      </w:r>
      <w:r w:rsidRPr="73D5B2C4" w:rsidR="110AC16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10AC168">
        <w:rPr>
          <w:rFonts w:ascii="Calibri" w:hAnsi="Calibri" w:eastAsia="Calibri" w:cs="Calibri" w:asciiTheme="minorAscii" w:hAnsiTheme="minorAscii" w:eastAsiaTheme="minorAscii" w:cstheme="minorAscii"/>
          <w:noProof w:val="0"/>
          <w:color w:val="auto"/>
          <w:sz w:val="22"/>
          <w:szCs w:val="22"/>
          <w:lang w:val="en-GB"/>
        </w:rPr>
        <w:t>o</w:t>
      </w:r>
      <w:r w:rsidRPr="73D5B2C4" w:rsidR="5BF87D72">
        <w:rPr>
          <w:rFonts w:ascii="Calibri" w:hAnsi="Calibri" w:eastAsia="Calibri" w:cs="Calibri" w:asciiTheme="minorAscii" w:hAnsiTheme="minorAscii" w:eastAsiaTheme="minorAscii" w:cstheme="minorAscii"/>
          <w:noProof w:val="0"/>
          <w:color w:val="auto"/>
          <w:sz w:val="22"/>
          <w:szCs w:val="22"/>
          <w:lang w:val="en-GB"/>
        </w:rPr>
        <w:t>r</w:t>
      </w:r>
      <w:r w:rsidRPr="73D5B2C4" w:rsidR="110AC168">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110AC168">
        <w:rPr>
          <w:rFonts w:ascii="Calibri" w:hAnsi="Calibri" w:eastAsia="Calibri" w:cs="Calibri" w:asciiTheme="minorAscii" w:hAnsiTheme="minorAscii" w:eastAsiaTheme="minorAscii" w:cstheme="minorAscii"/>
          <w:noProof w:val="0"/>
          <w:color w:val="auto"/>
          <w:sz w:val="22"/>
          <w:szCs w:val="22"/>
          <w:lang w:val="en-GB"/>
        </w:rPr>
        <w:t>l</w:t>
      </w:r>
      <w:r w:rsidRPr="73D5B2C4" w:rsidR="496F6F5E">
        <w:rPr>
          <w:rFonts w:ascii="Calibri" w:hAnsi="Calibri" w:eastAsia="Calibri" w:cs="Calibri" w:asciiTheme="minorAscii" w:hAnsiTheme="minorAscii" w:eastAsiaTheme="minorAscii" w:cstheme="minorAscii"/>
          <w:noProof w:val="0"/>
          <w:color w:val="auto"/>
          <w:sz w:val="22"/>
          <w:szCs w:val="22"/>
          <w:lang w:val="en-GB"/>
        </w:rPr>
        <w:t>e</w:t>
      </w:r>
      <w:r w:rsidRPr="73D5B2C4" w:rsidR="496F6F5E">
        <w:rPr>
          <w:rFonts w:ascii="Calibri" w:hAnsi="Calibri" w:eastAsia="Calibri" w:cs="Calibri" w:asciiTheme="minorAscii" w:hAnsiTheme="minorAscii" w:eastAsiaTheme="minorAscii" w:cstheme="minorAscii"/>
          <w:noProof w:val="0"/>
          <w:color w:val="auto"/>
          <w:sz w:val="22"/>
          <w:szCs w:val="22"/>
          <w:lang w:val="en-GB"/>
        </w:rPr>
        <w:t>a</w:t>
      </w:r>
      <w:r w:rsidRPr="73D5B2C4" w:rsidR="496F6F5E">
        <w:rPr>
          <w:rFonts w:ascii="Calibri" w:hAnsi="Calibri" w:eastAsia="Calibri" w:cs="Calibri" w:asciiTheme="minorAscii" w:hAnsiTheme="minorAscii" w:eastAsiaTheme="minorAscii" w:cstheme="minorAscii"/>
          <w:noProof w:val="0"/>
          <w:color w:val="auto"/>
          <w:sz w:val="22"/>
          <w:szCs w:val="22"/>
          <w:lang w:val="en-GB"/>
        </w:rPr>
        <w:t>v</w:t>
      </w:r>
      <w:r w:rsidRPr="73D5B2C4" w:rsidR="496F6F5E">
        <w:rPr>
          <w:rFonts w:ascii="Calibri" w:hAnsi="Calibri" w:eastAsia="Calibri" w:cs="Calibri" w:asciiTheme="minorAscii" w:hAnsiTheme="minorAscii" w:eastAsiaTheme="minorAscii" w:cstheme="minorAscii"/>
          <w:noProof w:val="0"/>
          <w:color w:val="auto"/>
          <w:sz w:val="22"/>
          <w:szCs w:val="22"/>
          <w:lang w:val="en-GB"/>
        </w:rPr>
        <w:t xml:space="preserve">e </w:t>
      </w:r>
      <w:r w:rsidRPr="73D5B2C4" w:rsidR="0CB081F3">
        <w:rPr>
          <w:rFonts w:ascii="Calibri" w:hAnsi="Calibri" w:eastAsia="Calibri" w:cs="Calibri" w:asciiTheme="minorAscii" w:hAnsiTheme="minorAscii" w:eastAsiaTheme="minorAscii" w:cstheme="minorAscii"/>
          <w:noProof w:val="0"/>
          <w:color w:val="auto"/>
          <w:sz w:val="22"/>
          <w:szCs w:val="22"/>
          <w:lang w:val="en-GB"/>
        </w:rPr>
        <w:t>it</w:t>
      </w:r>
      <w:r w:rsidRPr="73D5B2C4" w:rsidR="0CB081F3">
        <w:rPr>
          <w:rFonts w:ascii="Calibri" w:hAnsi="Calibri" w:eastAsia="Calibri" w:cs="Calibri" w:asciiTheme="minorAscii" w:hAnsiTheme="minorAscii" w:eastAsiaTheme="minorAscii" w:cstheme="minorAscii"/>
          <w:noProof w:val="0"/>
          <w:color w:val="auto"/>
          <w:sz w:val="22"/>
          <w:szCs w:val="22"/>
          <w:lang w:val="en-GB"/>
        </w:rPr>
        <w:t>”</w:t>
      </w:r>
      <w:r w:rsidRPr="73D5B2C4" w:rsidR="0CB081F3">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E682622">
        <w:rPr>
          <w:rFonts w:ascii="Calibri" w:hAnsi="Calibri" w:eastAsia="Calibri" w:cs="Calibri" w:asciiTheme="minorAscii" w:hAnsiTheme="minorAscii" w:eastAsiaTheme="minorAscii" w:cstheme="minorAscii"/>
          <w:noProof w:val="0"/>
          <w:color w:val="auto"/>
          <w:sz w:val="22"/>
          <w:szCs w:val="22"/>
          <w:lang w:val="en-GB"/>
        </w:rPr>
        <w:t>approach</w:t>
      </w:r>
      <w:r w:rsidRPr="73D5B2C4" w:rsidR="4634A94A">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75EC54A0">
        <w:rPr>
          <w:rFonts w:ascii="Calibri" w:hAnsi="Calibri" w:eastAsia="Calibri" w:cs="Calibri" w:asciiTheme="minorAscii" w:hAnsiTheme="minorAscii" w:eastAsiaTheme="minorAscii" w:cstheme="minorAscii"/>
          <w:noProof w:val="0"/>
          <w:color w:val="auto"/>
          <w:sz w:val="22"/>
          <w:szCs w:val="22"/>
          <w:lang w:val="en-GB"/>
        </w:rPr>
        <w:t>is ta</w:t>
      </w:r>
      <w:r w:rsidRPr="73D5B2C4" w:rsidR="25C4A451">
        <w:rPr>
          <w:rFonts w:ascii="Calibri" w:hAnsi="Calibri" w:eastAsia="Calibri" w:cs="Calibri" w:asciiTheme="minorAscii" w:hAnsiTheme="minorAscii" w:eastAsiaTheme="minorAscii" w:cstheme="minorAscii"/>
          <w:noProof w:val="0"/>
          <w:color w:val="auto"/>
          <w:sz w:val="22"/>
          <w:szCs w:val="22"/>
          <w:lang w:val="en-GB"/>
        </w:rPr>
        <w:t>k</w:t>
      </w:r>
      <w:r w:rsidRPr="73D5B2C4" w:rsidR="25C4A451">
        <w:rPr>
          <w:rFonts w:ascii="Calibri" w:hAnsi="Calibri" w:eastAsia="Calibri" w:cs="Calibri" w:asciiTheme="minorAscii" w:hAnsiTheme="minorAscii" w:eastAsiaTheme="minorAscii" w:cstheme="minorAscii"/>
          <w:noProof w:val="0"/>
          <w:color w:val="auto"/>
          <w:sz w:val="22"/>
          <w:szCs w:val="22"/>
          <w:lang w:val="en-GB"/>
        </w:rPr>
        <w:t>en</w:t>
      </w:r>
      <w:r w:rsidRPr="73D5B2C4" w:rsidR="25C4A451">
        <w:rPr>
          <w:rFonts w:ascii="Calibri" w:hAnsi="Calibri" w:eastAsia="Calibri" w:cs="Calibri" w:asciiTheme="minorAscii" w:hAnsiTheme="minorAscii" w:eastAsiaTheme="minorAscii" w:cstheme="minorAscii"/>
          <w:noProof w:val="0"/>
          <w:color w:val="auto"/>
          <w:sz w:val="22"/>
          <w:szCs w:val="22"/>
          <w:lang w:val="en-GB"/>
        </w:rPr>
        <w:t xml:space="preserve"> </w:t>
      </w:r>
      <w:r w:rsidRPr="73D5B2C4" w:rsidR="6E4B7E58">
        <w:rPr>
          <w:rFonts w:ascii="Calibri" w:hAnsi="Calibri" w:eastAsia="Calibri" w:cs="Calibri" w:asciiTheme="minorAscii" w:hAnsiTheme="minorAscii" w:eastAsiaTheme="minorAscii" w:cstheme="minorAscii"/>
          <w:noProof w:val="0"/>
          <w:color w:val="auto"/>
          <w:sz w:val="22"/>
          <w:szCs w:val="22"/>
          <w:lang w:val="en-GB"/>
        </w:rPr>
        <w:t>by ei</w:t>
      </w:r>
      <w:r w:rsidRPr="73D5B2C4" w:rsidR="6E4B7E58">
        <w:rPr>
          <w:rFonts w:ascii="Calibri" w:hAnsi="Calibri" w:eastAsia="Calibri" w:cs="Calibri" w:asciiTheme="minorAscii" w:hAnsiTheme="minorAscii" w:eastAsiaTheme="minorAscii" w:cstheme="minorAscii"/>
          <w:noProof w:val="0"/>
          <w:color w:val="auto"/>
          <w:sz w:val="22"/>
          <w:szCs w:val="22"/>
          <w:lang w:val="en-GB"/>
        </w:rPr>
        <w:t>th</w:t>
      </w:r>
      <w:r w:rsidRPr="73D5B2C4" w:rsidR="6E4B7E58">
        <w:rPr>
          <w:rFonts w:ascii="Calibri" w:hAnsi="Calibri" w:eastAsia="Calibri" w:cs="Calibri" w:asciiTheme="minorAscii" w:hAnsiTheme="minorAscii" w:eastAsiaTheme="minorAscii" w:cstheme="minorAscii"/>
          <w:noProof w:val="0"/>
          <w:color w:val="auto"/>
          <w:sz w:val="22"/>
          <w:szCs w:val="22"/>
          <w:lang w:val="en-GB"/>
        </w:rPr>
        <w:t>e</w:t>
      </w:r>
      <w:r w:rsidRPr="73D5B2C4" w:rsidR="6E4B7E58">
        <w:rPr>
          <w:rFonts w:ascii="Calibri" w:hAnsi="Calibri" w:eastAsia="Calibri" w:cs="Calibri" w:asciiTheme="minorAscii" w:hAnsiTheme="minorAscii" w:eastAsiaTheme="minorAscii" w:cstheme="minorAscii"/>
          <w:noProof w:val="0"/>
          <w:color w:val="auto"/>
          <w:sz w:val="22"/>
          <w:szCs w:val="22"/>
          <w:lang w:val="en-GB"/>
        </w:rPr>
        <w:t xml:space="preserve">r </w:t>
      </w:r>
      <w:r w:rsidRPr="73D5B2C4" w:rsidR="6E4B7E58">
        <w:rPr>
          <w:rFonts w:ascii="Calibri" w:hAnsi="Calibri" w:eastAsia="Calibri" w:cs="Calibri" w:asciiTheme="minorAscii" w:hAnsiTheme="minorAscii" w:eastAsiaTheme="minorAscii" w:cstheme="minorAscii"/>
          <w:noProof w:val="0"/>
          <w:color w:val="auto"/>
          <w:sz w:val="22"/>
          <w:szCs w:val="22"/>
          <w:lang w:val="en-GB"/>
        </w:rPr>
        <w:t>p</w:t>
      </w:r>
      <w:r w:rsidRPr="73D5B2C4" w:rsidR="6E4B7E58">
        <w:rPr>
          <w:rFonts w:ascii="Calibri" w:hAnsi="Calibri" w:eastAsia="Calibri" w:cs="Calibri" w:asciiTheme="minorAscii" w:hAnsiTheme="minorAscii" w:eastAsiaTheme="minorAscii" w:cstheme="minorAscii"/>
          <w:noProof w:val="0"/>
          <w:color w:val="auto"/>
          <w:sz w:val="22"/>
          <w:szCs w:val="22"/>
          <w:lang w:val="en-GB"/>
        </w:rPr>
        <w:t>a</w:t>
      </w:r>
      <w:r w:rsidRPr="73D5B2C4" w:rsidR="741D47B1">
        <w:rPr>
          <w:rFonts w:ascii="Calibri" w:hAnsi="Calibri" w:eastAsia="Calibri" w:cs="Calibri" w:asciiTheme="minorAscii" w:hAnsiTheme="minorAscii" w:eastAsiaTheme="minorAscii" w:cstheme="minorAscii"/>
          <w:noProof w:val="0"/>
          <w:color w:val="auto"/>
          <w:sz w:val="22"/>
          <w:szCs w:val="22"/>
          <w:lang w:val="en-GB"/>
        </w:rPr>
        <w:t>r</w:t>
      </w:r>
      <w:r w:rsidRPr="73D5B2C4" w:rsidR="741D47B1">
        <w:rPr>
          <w:rFonts w:ascii="Calibri" w:hAnsi="Calibri" w:eastAsia="Calibri" w:cs="Calibri" w:asciiTheme="minorAscii" w:hAnsiTheme="minorAscii" w:eastAsiaTheme="minorAscii" w:cstheme="minorAscii"/>
          <w:noProof w:val="0"/>
          <w:color w:val="auto"/>
          <w:sz w:val="22"/>
          <w:szCs w:val="22"/>
          <w:lang w:val="en-GB"/>
        </w:rPr>
        <w:t>t</w:t>
      </w:r>
      <w:r w:rsidRPr="73D5B2C4" w:rsidR="741D47B1">
        <w:rPr>
          <w:rFonts w:ascii="Calibri" w:hAnsi="Calibri" w:eastAsia="Calibri" w:cs="Calibri" w:asciiTheme="minorAscii" w:hAnsiTheme="minorAscii" w:eastAsiaTheme="minorAscii" w:cstheme="minorAscii"/>
          <w:noProof w:val="0"/>
          <w:color w:val="auto"/>
          <w:sz w:val="22"/>
          <w:szCs w:val="22"/>
          <w:lang w:val="en-GB"/>
        </w:rPr>
        <w:t>y</w:t>
      </w:r>
      <w:r w:rsidRPr="73D5B2C4" w:rsidR="3353A44E">
        <w:rPr>
          <w:rFonts w:ascii="Calibri" w:hAnsi="Calibri" w:eastAsia="Calibri" w:cs="Calibri" w:asciiTheme="minorAscii" w:hAnsiTheme="minorAscii" w:eastAsiaTheme="minorAscii" w:cstheme="minorAscii"/>
          <w:noProof w:val="0"/>
          <w:color w:val="auto"/>
          <w:sz w:val="22"/>
          <w:szCs w:val="22"/>
          <w:lang w:val="en-GB"/>
        </w:rPr>
        <w:t>.</w:t>
      </w:r>
    </w:p>
    <w:p w:rsidR="0F2A65F0" w:rsidP="73D5B2C4" w:rsidRDefault="0F2A65F0" w14:paraId="130B788F" w14:textId="00D2A7C8">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5B2C4" w:rsidR="79BC1E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Although</w:t>
      </w:r>
      <w:r w:rsidRPr="73D5B2C4" w:rsidR="3900A0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79BC1E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collective</w:t>
      </w:r>
      <w:r w:rsidRPr="73D5B2C4" w:rsidR="0A0889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bargaining is s</w:t>
      </w:r>
      <w:r w:rsidRPr="73D5B2C4" w:rsidR="5BCA38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een as a positive and </w:t>
      </w:r>
      <w:r w:rsidRPr="73D5B2C4" w:rsidR="23DA50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affective</w:t>
      </w:r>
      <w:r w:rsidRPr="73D5B2C4" w:rsidR="5BCA38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way for organisations and trade unions to come to </w:t>
      </w:r>
      <w:r w:rsidRPr="73D5B2C4" w:rsidR="4C43E3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better </w:t>
      </w:r>
      <w:r w:rsidRPr="73D5B2C4" w:rsidR="5BCA38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understand</w:t>
      </w:r>
      <w:r w:rsidRPr="73D5B2C4" w:rsidR="37E205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one another</w:t>
      </w:r>
      <w:r w:rsidRPr="73D5B2C4" w:rsidR="5BCA38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0806D3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collective bargaining</w:t>
      </w:r>
      <w:r w:rsidRPr="73D5B2C4" w:rsidR="73647F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w:t>
      </w:r>
      <w:r w:rsidRPr="73D5B2C4" w:rsidR="0806D3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 longer </w:t>
      </w:r>
      <w:r w:rsidRPr="73D5B2C4" w:rsidR="543193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effective in solving problems such as </w:t>
      </w:r>
      <w:r w:rsidRPr="73D5B2C4" w:rsidR="0806D3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reducing wage inequality due to the decline in labour power and </w:t>
      </w:r>
      <w:r w:rsidRPr="73D5B2C4" w:rsidR="696781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decline in </w:t>
      </w:r>
      <w:r w:rsidRPr="73D5B2C4" w:rsidR="1C87E1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unionisation</w:t>
      </w:r>
      <w:r w:rsidRPr="73D5B2C4" w:rsidR="696781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membership</w:t>
      </w:r>
      <w:r w:rsidRPr="73D5B2C4" w:rsidR="0A0889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2D6664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3D5B2C4" w:rsidR="0A0889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Doellgast</w:t>
      </w:r>
      <w:r w:rsidRPr="73D5B2C4" w:rsidR="0A0889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5B2C4" w:rsidR="60F045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73D5B2C4" w:rsidR="0A0889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Benassi </w:t>
      </w:r>
      <w:r w:rsidRPr="73D5B2C4" w:rsidR="5FBCEF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3D5B2C4" w:rsidR="0A0889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2020)</w:t>
      </w:r>
      <w:r w:rsidRPr="73D5B2C4" w:rsidR="1A7B28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3D5B2C4" w:rsidR="5CA6A7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3D5B2C4" w:rsidP="73D5B2C4" w:rsidRDefault="73D5B2C4" w14:paraId="2B5D588B" w14:textId="35887714">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A0D84C1" w:rsidP="73D5B2C4" w:rsidRDefault="1A0D84C1" w14:paraId="4BA41AD0" w14:textId="4C868186">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5B2C4" w:rsidR="1A0D84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Word count: 2,501</w:t>
      </w:r>
    </w:p>
    <w:p w:rsidR="455E5F00" w:rsidP="455E5F00" w:rsidRDefault="455E5F00" w14:paraId="07DB864C" w14:textId="40934A5F">
      <w:pPr>
        <w:pStyle w:val="Normal"/>
        <w:jc w:val="left"/>
        <w:rPr>
          <w:rFonts w:ascii="Calibri" w:hAnsi="Calibri" w:eastAsia="Calibri" w:cs="Calibri"/>
          <w:color w:val="000000" w:themeColor="text1" w:themeTint="FF" w:themeShade="FF"/>
          <w:sz w:val="22"/>
          <w:szCs w:val="22"/>
        </w:rPr>
      </w:pPr>
    </w:p>
    <w:p w:rsidR="73D5B2C4" w:rsidP="73D5B2C4" w:rsidRDefault="73D5B2C4" w14:paraId="1723EB5E" w14:textId="50C6E1E8">
      <w:pPr>
        <w:pStyle w:val="Normal"/>
        <w:jc w:val="left"/>
        <w:rPr>
          <w:rFonts w:ascii="Calibri" w:hAnsi="Calibri" w:eastAsia="Calibri" w:cs="Calibri"/>
          <w:color w:val="000000" w:themeColor="text1" w:themeTint="FF" w:themeShade="FF"/>
          <w:sz w:val="22"/>
          <w:szCs w:val="22"/>
        </w:rPr>
      </w:pPr>
    </w:p>
    <w:p w:rsidR="73D5B2C4" w:rsidP="73D5B2C4" w:rsidRDefault="73D5B2C4" w14:paraId="71614F3A" w14:textId="6EA0C0E8">
      <w:pPr>
        <w:pStyle w:val="Normal"/>
        <w:jc w:val="left"/>
        <w:rPr>
          <w:rFonts w:ascii="Calibri" w:hAnsi="Calibri" w:eastAsia="Calibri" w:cs="Calibri"/>
          <w:color w:val="000000" w:themeColor="text1" w:themeTint="FF" w:themeShade="FF"/>
          <w:sz w:val="22"/>
          <w:szCs w:val="22"/>
        </w:rPr>
      </w:pPr>
    </w:p>
    <w:p w:rsidR="73D5B2C4" w:rsidP="73D5B2C4" w:rsidRDefault="73D5B2C4" w14:paraId="19F1B9CC" w14:textId="74A43998">
      <w:pPr>
        <w:pStyle w:val="Normal"/>
        <w:jc w:val="left"/>
        <w:rPr>
          <w:rFonts w:ascii="Calibri" w:hAnsi="Calibri" w:eastAsia="Calibri" w:cs="Calibri"/>
          <w:color w:val="000000" w:themeColor="text1" w:themeTint="FF" w:themeShade="FF"/>
          <w:sz w:val="22"/>
          <w:szCs w:val="22"/>
        </w:rPr>
      </w:pPr>
    </w:p>
    <w:p w:rsidR="73D5B2C4" w:rsidP="73D5B2C4" w:rsidRDefault="73D5B2C4" w14:paraId="7D7B306E" w14:textId="0462BA79">
      <w:pPr>
        <w:pStyle w:val="Normal"/>
        <w:jc w:val="left"/>
        <w:rPr>
          <w:rFonts w:ascii="Calibri" w:hAnsi="Calibri" w:eastAsia="Calibri" w:cs="Calibri"/>
          <w:color w:val="000000" w:themeColor="text1" w:themeTint="FF" w:themeShade="FF"/>
          <w:sz w:val="22"/>
          <w:szCs w:val="22"/>
        </w:rPr>
      </w:pPr>
    </w:p>
    <w:p w:rsidR="73D5B2C4" w:rsidP="73D5B2C4" w:rsidRDefault="73D5B2C4" w14:paraId="4AF9B027" w14:textId="30B47AFC">
      <w:pPr>
        <w:pStyle w:val="Normal"/>
        <w:jc w:val="left"/>
        <w:rPr>
          <w:rFonts w:ascii="Calibri" w:hAnsi="Calibri" w:eastAsia="Calibri" w:cs="Calibri"/>
          <w:color w:val="000000" w:themeColor="text1" w:themeTint="FF" w:themeShade="FF"/>
          <w:sz w:val="22"/>
          <w:szCs w:val="22"/>
        </w:rPr>
      </w:pPr>
    </w:p>
    <w:p w:rsidR="73D5B2C4" w:rsidP="73D5B2C4" w:rsidRDefault="73D5B2C4" w14:paraId="353D1FF5" w14:textId="6D693F7C">
      <w:pPr>
        <w:pStyle w:val="Normal"/>
        <w:jc w:val="left"/>
        <w:rPr>
          <w:rFonts w:ascii="Calibri" w:hAnsi="Calibri" w:eastAsia="Calibri" w:cs="Calibri"/>
          <w:color w:val="000000" w:themeColor="text1" w:themeTint="FF" w:themeShade="FF"/>
          <w:sz w:val="22"/>
          <w:szCs w:val="22"/>
        </w:rPr>
      </w:pPr>
    </w:p>
    <w:p w:rsidR="73D5B2C4" w:rsidP="73D5B2C4" w:rsidRDefault="73D5B2C4" w14:paraId="710831B7" w14:textId="27AE6A25">
      <w:pPr>
        <w:pStyle w:val="Normal"/>
        <w:jc w:val="left"/>
        <w:rPr>
          <w:rFonts w:ascii="Calibri" w:hAnsi="Calibri" w:eastAsia="Calibri" w:cs="Calibri"/>
          <w:color w:val="000000" w:themeColor="text1" w:themeTint="FF" w:themeShade="FF"/>
          <w:sz w:val="22"/>
          <w:szCs w:val="22"/>
        </w:rPr>
      </w:pPr>
    </w:p>
    <w:p w:rsidR="73D5B2C4" w:rsidP="73D5B2C4" w:rsidRDefault="73D5B2C4" w14:paraId="4E23C330" w14:textId="6AA4E439">
      <w:pPr>
        <w:pStyle w:val="Normal"/>
        <w:jc w:val="left"/>
        <w:rPr>
          <w:rFonts w:ascii="Calibri" w:hAnsi="Calibri" w:eastAsia="Calibri" w:cs="Calibri"/>
          <w:color w:val="000000" w:themeColor="text1" w:themeTint="FF" w:themeShade="FF"/>
          <w:sz w:val="22"/>
          <w:szCs w:val="22"/>
        </w:rPr>
      </w:pPr>
    </w:p>
    <w:p w:rsidR="73D5B2C4" w:rsidP="73D5B2C4" w:rsidRDefault="73D5B2C4" w14:paraId="1B9A43AB" w14:textId="2C798DB5">
      <w:pPr>
        <w:pStyle w:val="Normal"/>
        <w:jc w:val="left"/>
      </w:pPr>
    </w:p>
    <w:p w:rsidR="455E5F00" w:rsidP="455E5F00" w:rsidRDefault="455E5F00" w14:paraId="71A06A7E" w14:textId="00BB53F4">
      <w:pPr>
        <w:pStyle w:val="Normal"/>
        <w:jc w:val="left"/>
        <w:rPr>
          <w:rFonts w:ascii="Calibri" w:hAnsi="Calibri" w:eastAsia="Calibri" w:cs="Calibri"/>
          <w:color w:val="000000" w:themeColor="text1" w:themeTint="FF" w:themeShade="FF"/>
          <w:sz w:val="22"/>
          <w:szCs w:val="22"/>
        </w:rPr>
      </w:pPr>
    </w:p>
    <w:p w:rsidR="31897B33" w:rsidP="73D5B2C4" w:rsidRDefault="31897B33" w14:paraId="409B143D" w14:textId="103B9C83">
      <w:pPr>
        <w:pStyle w:val="Normal"/>
        <w:ind/>
        <w:jc w:val="left"/>
        <w:rPr>
          <w:rFonts w:ascii="Calibri" w:hAnsi="Calibri" w:eastAsia="Calibri" w:cs="Calibri"/>
          <w:color w:val="000000" w:themeColor="text1" w:themeTint="FF" w:themeShade="FF"/>
          <w:sz w:val="22"/>
          <w:szCs w:val="22"/>
          <w:u w:val="single"/>
        </w:rPr>
      </w:pPr>
      <w:r w:rsidRPr="73D5B2C4" w:rsidR="70D570C9">
        <w:rPr>
          <w:rFonts w:ascii="Calibri" w:hAnsi="Calibri" w:eastAsia="Calibri" w:cs="Calibri"/>
          <w:color w:val="000000" w:themeColor="text1" w:themeTint="FF" w:themeShade="FF"/>
          <w:sz w:val="22"/>
          <w:szCs w:val="22"/>
          <w:u w:val="single"/>
        </w:rPr>
        <w:t>References</w:t>
      </w:r>
      <w:r w:rsidRPr="73D5B2C4" w:rsidR="70D570C9">
        <w:rPr>
          <w:rFonts w:ascii="Calibri" w:hAnsi="Calibri" w:eastAsia="Calibri" w:cs="Calibri"/>
          <w:color w:val="000000" w:themeColor="text1" w:themeTint="FF" w:themeShade="FF"/>
          <w:sz w:val="22"/>
          <w:szCs w:val="22"/>
        </w:rPr>
        <w:t xml:space="preserve"> </w:t>
      </w:r>
    </w:p>
    <w:p w:rsidR="62BE3255" w:rsidP="455E5F00" w:rsidRDefault="62BE3255" w14:paraId="7BF068A3" w14:textId="28388F19">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ACAS (2023)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Strikes and industrial action</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Acas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f8a57b9e59bf4a84">
        <w:r w:rsidRPr="455E5F00" w:rsidR="62BE3255">
          <w:rPr>
            <w:rStyle w:val="Hyperlink"/>
            <w:rFonts w:ascii="Arial" w:hAnsi="Arial" w:eastAsia="Arial" w:cs="Arial"/>
            <w:b w:val="0"/>
            <w:bCs w:val="0"/>
            <w:i w:val="0"/>
            <w:iCs w:val="0"/>
            <w:strike w:val="0"/>
            <w:dstrike w:val="0"/>
            <w:noProof w:val="0"/>
            <w:sz w:val="20"/>
            <w:szCs w:val="20"/>
            <w:lang w:val="en-GB"/>
          </w:rPr>
          <w:t xml:space="preserve"> https://www.acas.org.uk/strikes</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21 May 2023). </w:t>
      </w:r>
      <w:r>
        <w:br/>
      </w:r>
    </w:p>
    <w:p w:rsidR="62BE3255" w:rsidP="455E5F00" w:rsidRDefault="62BE3255" w14:paraId="7D7A7D24" w14:textId="78B75214">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Achievers (2023)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Advantages and disadvantages of employee voice: Why employee involvement matters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Available at: </w:t>
      </w:r>
      <w:hyperlink r:id="R22ae43d1e4394197">
        <w:r w:rsidRPr="455E5F00" w:rsidR="62BE3255">
          <w:rPr>
            <w:rStyle w:val="Hyperlink"/>
            <w:rFonts w:ascii="Arial" w:hAnsi="Arial" w:eastAsia="Arial" w:cs="Arial"/>
            <w:b w:val="0"/>
            <w:bCs w:val="0"/>
            <w:i w:val="0"/>
            <w:iCs w:val="0"/>
            <w:strike w:val="0"/>
            <w:dstrike w:val="0"/>
            <w:noProof w:val="0"/>
            <w:sz w:val="20"/>
            <w:szCs w:val="20"/>
            <w:lang w:val="en-GB"/>
          </w:rPr>
          <w:t>https://www.achievers.com/blog/advantages-disadvantages-employee-voice/</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19 May 2023) </w:t>
      </w:r>
    </w:p>
    <w:p w:rsidR="455E5F00" w:rsidP="455E5F00" w:rsidRDefault="455E5F00" w14:paraId="7C9E7B26" w14:textId="38420346">
      <w:pPr>
        <w:spacing w:after="0" w:afterAutospacing="off"/>
        <w:ind w:left="720" w:hanging="720"/>
        <w:jc w:val="left"/>
        <w:rPr>
          <w:sz w:val="20"/>
          <w:szCs w:val="20"/>
        </w:rPr>
      </w:pPr>
    </w:p>
    <w:p w:rsidR="62BE3255" w:rsidP="455E5F00" w:rsidRDefault="62BE3255" w14:paraId="4C8D161B" w14:textId="064372B2">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Amah, E. and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Ahiauzu</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 (2013).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involvement and organizational effectiveness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Journal of Management Development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32</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(7), pp.661-674. </w:t>
      </w:r>
    </w:p>
    <w:p w:rsidR="455E5F00" w:rsidP="455E5F00" w:rsidRDefault="455E5F00" w14:paraId="4B266782" w14:textId="45ACE971">
      <w:pPr>
        <w:spacing w:after="0" w:afterAutospacing="off"/>
        <w:ind w:left="720" w:hanging="720"/>
        <w:jc w:val="left"/>
        <w:rPr>
          <w:sz w:val="20"/>
          <w:szCs w:val="20"/>
        </w:rPr>
      </w:pPr>
    </w:p>
    <w:p w:rsidR="62BE3255" w:rsidP="455E5F00" w:rsidRDefault="62BE3255" w14:paraId="30B9B4F3" w14:textId="464D2810">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Aranea, M., González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Begega</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Köhler, H.D. (2021).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The European Works Council as a management tool to divide and conquer</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Corporate whipsawing in the steel sector.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Economic and Industrial Democracy</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42</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(3), pp.873-891. </w:t>
      </w:r>
    </w:p>
    <w:p w:rsidR="455E5F00" w:rsidP="455E5F00" w:rsidRDefault="455E5F00" w14:paraId="2A90D7C4" w14:textId="247C8137">
      <w:pPr>
        <w:spacing w:after="0" w:afterAutospacing="off"/>
        <w:ind w:left="720" w:hanging="720"/>
        <w:jc w:val="left"/>
        <w:rPr>
          <w:sz w:val="20"/>
          <w:szCs w:val="20"/>
        </w:rPr>
      </w:pPr>
    </w:p>
    <w:p w:rsidR="62BE3255" w:rsidP="455E5F00" w:rsidRDefault="62BE3255" w14:paraId="0937FD41" w14:textId="06445B14">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Asante, O. (2020).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Leadership Strategies to Manage Workplace Conflict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(Doctoral dissertation, Walden University). </w:t>
      </w:r>
      <w:r>
        <w:br/>
      </w:r>
    </w:p>
    <w:p w:rsidR="62BE3255" w:rsidP="455E5F00" w:rsidRDefault="62BE3255" w14:paraId="644A642E" w14:textId="0F4BB59A">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Bhattacharya, S. and Mukherjee, P., 2009. Rewards as a key to employee engagement: A comparative study on IT professionals.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ASBM Journal of Management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2</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(1), p.160. </w:t>
      </w:r>
    </w:p>
    <w:p w:rsidR="455E5F00" w:rsidP="455E5F00" w:rsidRDefault="455E5F00" w14:paraId="488765E8" w14:textId="365880BF">
      <w:pPr>
        <w:spacing w:after="0" w:afterAutospacing="off"/>
        <w:ind w:left="720" w:hanging="720"/>
        <w:jc w:val="left"/>
        <w:rPr>
          <w:sz w:val="20"/>
          <w:szCs w:val="20"/>
        </w:rPr>
      </w:pPr>
    </w:p>
    <w:p w:rsidR="62BE3255" w:rsidP="455E5F00" w:rsidRDefault="62BE3255" w14:paraId="4778D724" w14:textId="1CCE1E85">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Brenyah</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R.S. and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Obuobisa</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-Darko (2017). Organisational culture and employee engagement within the Ghanaian public sector. </w:t>
      </w:r>
    </w:p>
    <w:p w:rsidR="455E5F00" w:rsidP="455E5F00" w:rsidRDefault="455E5F00" w14:paraId="35E38780" w14:textId="22C80E3B">
      <w:pPr>
        <w:spacing w:after="0" w:afterAutospacing="off"/>
        <w:ind w:left="720" w:hanging="720"/>
        <w:jc w:val="left"/>
        <w:rPr>
          <w:sz w:val="20"/>
          <w:szCs w:val="20"/>
        </w:rPr>
      </w:pPr>
    </w:p>
    <w:p w:rsidR="62BE3255" w:rsidP="455E5F00" w:rsidRDefault="62BE3255" w14:paraId="4400A22A" w14:textId="1BAF4764">
      <w:pPr>
        <w:spacing w:after="0" w:afterAutospacing="off"/>
        <w:ind w:left="720" w:hanging="720"/>
        <w:jc w:val="both"/>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Budd, J.W., Gollan, P.J. and Wilkinson, A. (2010) New approaches to employee voice and participation in organizations.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Human relations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63</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(3), pp.303-310. </w:t>
      </w:r>
    </w:p>
    <w:p w:rsidR="455E5F00" w:rsidP="455E5F00" w:rsidRDefault="455E5F00" w14:paraId="29555B75" w14:textId="392CCD85">
      <w:pPr>
        <w:spacing w:after="0" w:afterAutospacing="off"/>
        <w:ind w:left="720" w:hanging="720"/>
        <w:jc w:val="both"/>
        <w:rPr>
          <w:sz w:val="20"/>
          <w:szCs w:val="20"/>
        </w:rPr>
      </w:pPr>
    </w:p>
    <w:p w:rsidR="62BE3255" w:rsidP="455E5F00" w:rsidRDefault="62BE3255" w14:paraId="39045D9E" w14:textId="7B4780CA">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Bullock, R. (2017)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What is employee involvement? methods, outcomes &amp; benefits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Scontrino</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w:anchor=":~:text=Some%20examples%20of%20employee%20involvement%20include%3A&amp;text=quality%20control%20circles,solving%20task%20forces%20and%20teams" r:id="Rbbdc5cf70277438e">
        <w:r w:rsidRPr="455E5F00" w:rsidR="62BE3255">
          <w:rPr>
            <w:rStyle w:val="Hyperlink"/>
            <w:rFonts w:ascii="Arial" w:hAnsi="Arial" w:eastAsia="Arial" w:cs="Arial"/>
            <w:b w:val="0"/>
            <w:bCs w:val="0"/>
            <w:i w:val="0"/>
            <w:iCs w:val="0"/>
            <w:strike w:val="0"/>
            <w:dstrike w:val="0"/>
            <w:noProof w:val="0"/>
            <w:sz w:val="20"/>
            <w:szCs w:val="20"/>
            <w:lang w:val="en-GB"/>
          </w:rPr>
          <w:t xml:space="preserve"> https://scontrino-powell.com/blog/employee-involvement#:~:text=Some%20examples%20of%20employee%20involvement%20include%3A&amp;text=quality%20control%20circles,solving%20task%20forces%20and%20teams</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15 May 2023). </w:t>
      </w:r>
    </w:p>
    <w:p w:rsidR="455E5F00" w:rsidP="455E5F00" w:rsidRDefault="455E5F00" w14:paraId="347145F5" w14:textId="466DCE6F">
      <w:pPr>
        <w:spacing w:after="0" w:afterAutospacing="off"/>
        <w:ind w:left="720" w:hanging="720"/>
        <w:jc w:val="left"/>
        <w:rPr>
          <w:sz w:val="20"/>
          <w:szCs w:val="20"/>
        </w:rPr>
      </w:pPr>
    </w:p>
    <w:p w:rsidR="62BE3255" w:rsidP="455E5F00" w:rsidRDefault="62BE3255" w14:paraId="43031F0F" w14:textId="67E2D778">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CIPD (2019)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UK Working Lives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The</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CIPD Job Quality Index,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Available at: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h</w:t>
      </w:r>
      <w:hyperlink r:id="R0fc2e5ffaacc4caf">
        <w:r w:rsidRPr="455E5F00" w:rsidR="62BE3255">
          <w:rPr>
            <w:rStyle w:val="Hyperlink"/>
            <w:rFonts w:ascii="Arial" w:hAnsi="Arial" w:eastAsia="Arial" w:cs="Arial"/>
            <w:b w:val="0"/>
            <w:bCs w:val="0"/>
            <w:i w:val="0"/>
            <w:iCs w:val="0"/>
            <w:strike w:val="0"/>
            <w:dstrike w:val="0"/>
            <w:noProof w:val="0"/>
            <w:sz w:val="20"/>
            <w:szCs w:val="20"/>
            <w:lang w:val="en-GB"/>
          </w:rPr>
          <w:t>ttps://www.cipd.org/globalassets/media/zzz-misc---to-check/uk-working-lives-summary-2019-v1_tcm18-58584.pdf</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14 May 2023) </w:t>
      </w:r>
    </w:p>
    <w:p w:rsidR="455E5F00" w:rsidP="455E5F00" w:rsidRDefault="455E5F00" w14:paraId="0911E5B9" w14:textId="511D1110">
      <w:pPr>
        <w:pStyle w:val="Normal"/>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62BE3255" w:rsidP="455E5F00" w:rsidRDefault="62BE3255" w14:paraId="0154EF30" w14:textId="29EBBAB9">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CIPD (2020)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Managing conflict in the modern workplace,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CIPD report. </w:t>
      </w:r>
      <w:r>
        <w:br/>
      </w:r>
    </w:p>
    <w:p w:rsidR="62BE3255" w:rsidP="455E5F00" w:rsidRDefault="62BE3255" w14:paraId="41C4722B" w14:textId="12EA036B">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CIPD (2021)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Empowering Employee Voice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Available at:</w:t>
      </w:r>
      <w:hyperlink r:id="R7db2d1fc960040f2">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https://www.cipd.org/uk/knowledge/guides/employee-voice-guide/</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14 May 2023). </w:t>
      </w:r>
      <w:r>
        <w:br/>
      </w:r>
    </w:p>
    <w:p w:rsidR="62BE3255" w:rsidP="455E5F00" w:rsidRDefault="62BE3255" w14:paraId="1A7D7E5D" w14:textId="6C018296">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CIPD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Dealing with bullying and workplace conflict: A guide for managers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Dealing with bullying and workplace conflict: a guide for managers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w:anchor="what-does-workplace-conflict-look-like" r:id="Re24c53912cb54dd7">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https://www.cipd.org/uk/knowledge/guides/workplace-conflict-people-manager-guide/#what-does-workplace-conflict-look-like</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20 May 2023). </w:t>
      </w:r>
      <w:r>
        <w:br/>
      </w:r>
    </w:p>
    <w:p w:rsidR="62BE3255" w:rsidP="455E5F00" w:rsidRDefault="62BE3255" w14:paraId="2E627FD9" w14:textId="64E441FA">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Clews, S. (2021)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Estimating the costs of workplace conflict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Acas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364500788fd84a9a">
        <w:r w:rsidRPr="455E5F00" w:rsidR="62BE3255">
          <w:rPr>
            <w:rStyle w:val="Hyperlink"/>
            <w:rFonts w:ascii="Arial" w:hAnsi="Arial" w:eastAsia="Arial" w:cs="Arial"/>
            <w:b w:val="0"/>
            <w:bCs w:val="0"/>
            <w:i w:val="0"/>
            <w:iCs w:val="0"/>
            <w:strike w:val="0"/>
            <w:dstrike w:val="0"/>
            <w:noProof w:val="0"/>
            <w:sz w:val="20"/>
            <w:szCs w:val="20"/>
            <w:lang w:val="en-GB"/>
          </w:rPr>
          <w:t xml:space="preserve"> https://www.acas.org.uk/estimating-the-costs-of-workplace-conflict-report</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24 May 2023). </w:t>
      </w:r>
      <w:r>
        <w:br/>
      </w:r>
    </w:p>
    <w:p w:rsidR="62BE3255" w:rsidP="455E5F00" w:rsidRDefault="62BE3255" w14:paraId="59BADC03" w14:textId="156D0C44">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Cotton, C.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Rewards,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Available at:</w:t>
      </w:r>
      <w:hyperlink w:anchor="reward" r:id="R162e90e74e1341fa">
        <w:r w:rsidRPr="455E5F00" w:rsidR="62BE3255">
          <w:rPr>
            <w:rStyle w:val="Hyperlink"/>
            <w:rFonts w:ascii="Arial" w:hAnsi="Arial" w:eastAsia="Arial" w:cs="Arial"/>
            <w:b w:val="0"/>
            <w:bCs w:val="0"/>
            <w:i w:val="0"/>
            <w:iCs w:val="0"/>
            <w:strike w:val="0"/>
            <w:dstrike w:val="0"/>
            <w:noProof w:val="0"/>
            <w:sz w:val="20"/>
            <w:szCs w:val="20"/>
            <w:lang w:val="en-GB"/>
          </w:rPr>
          <w:t xml:space="preserve"> </w:t>
        </w:r>
        <w:r w:rsidRPr="455E5F00" w:rsidR="62BE3255">
          <w:rPr>
            <w:rStyle w:val="Hyperlink"/>
            <w:rFonts w:ascii="Arial" w:hAnsi="Arial" w:eastAsia="Arial" w:cs="Arial"/>
            <w:b w:val="0"/>
            <w:bCs w:val="0"/>
            <w:i w:val="1"/>
            <w:iCs w:val="1"/>
            <w:strike w:val="0"/>
            <w:dstrike w:val="0"/>
            <w:noProof w:val="0"/>
            <w:sz w:val="20"/>
            <w:szCs w:val="20"/>
            <w:lang w:val="en-GB"/>
          </w:rPr>
          <w:t>https://www.cipd.org/uk/knowledge/factsheets/reward-factsheet/#reward</w:t>
        </w:r>
      </w:hyperlink>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Accessed: 17</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vertAlign w:val="superscript"/>
          <w:lang w:val="en-GB"/>
        </w:rPr>
        <w:t>th</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May 2023) </w:t>
      </w:r>
    </w:p>
    <w:p w:rsidR="455E5F00" w:rsidP="455E5F00" w:rsidRDefault="455E5F00" w14:paraId="2ED08EAC" w14:textId="724CAB92">
      <w:pPr>
        <w:spacing w:after="0" w:afterAutospacing="off"/>
        <w:ind w:left="720" w:hanging="720"/>
        <w:jc w:val="left"/>
        <w:rPr>
          <w:sz w:val="20"/>
          <w:szCs w:val="20"/>
        </w:rPr>
      </w:pPr>
    </w:p>
    <w:p w:rsidR="62BE3255" w:rsidP="455E5F00" w:rsidRDefault="62BE3255" w14:paraId="7AB7D553" w14:textId="3F955805">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Cox Edmondson, V. (2006). Organizational surveys: A system for employee voice.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Journal of Applied Communication Research</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34</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(4), pp.307-310. </w:t>
      </w:r>
    </w:p>
    <w:p w:rsidR="455E5F00" w:rsidP="455E5F00" w:rsidRDefault="455E5F00" w14:paraId="79E4C6DC" w14:textId="78EEC46B">
      <w:pPr>
        <w:spacing w:after="0" w:afterAutospacing="off"/>
        <w:ind w:left="720" w:hanging="720"/>
        <w:jc w:val="left"/>
        <w:rPr>
          <w:sz w:val="20"/>
          <w:szCs w:val="20"/>
        </w:rPr>
      </w:pPr>
    </w:p>
    <w:p w:rsidR="62BE3255" w:rsidP="455E5F00" w:rsidRDefault="62BE3255" w14:paraId="45B6C3D5" w14:textId="1E0491EE">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Department for Business, Energy &amp;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Industrail</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strategy (2022) T</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rade union membership UK statistical bulletin 1995-2022</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6cab0f8303d34e67">
        <w:r w:rsidRPr="455E5F00" w:rsidR="62BE3255">
          <w:rPr>
            <w:rStyle w:val="Hyperlink"/>
            <w:rFonts w:ascii="Arial" w:hAnsi="Arial" w:eastAsia="Arial" w:cs="Arial"/>
            <w:b w:val="0"/>
            <w:bCs w:val="0"/>
            <w:i w:val="0"/>
            <w:iCs w:val="0"/>
            <w:strike w:val="0"/>
            <w:dstrike w:val="0"/>
            <w:noProof w:val="0"/>
            <w:sz w:val="20"/>
            <w:szCs w:val="20"/>
            <w:lang w:val="en-GB"/>
          </w:rPr>
          <w:t xml:space="preserve"> https://assets.publishing.service.gov.uk/government/uploads/system/uploads/attachment_data/file/1077904/Trade_Union_Membership_UK_1995-2021_statistical_bulletin.pdf</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17 May 2023) </w:t>
      </w:r>
      <w:r>
        <w:br/>
      </w:r>
    </w:p>
    <w:p w:rsidR="62BE3255" w:rsidP="455E5F00" w:rsidRDefault="62BE3255" w14:paraId="776E45C4" w14:textId="69BD36A4">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Discipline and Grievances at Work, The ACAS Guide (2020).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ACAS, pp 12-13</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455E5F00" w:rsidP="455E5F00" w:rsidRDefault="455E5F00" w14:paraId="7A267AE9" w14:textId="08C773FA">
      <w:pPr>
        <w:pStyle w:val="Normal"/>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62BE3255" w:rsidP="455E5F00" w:rsidRDefault="62BE3255" w14:paraId="202729F7" w14:textId="16565138">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Dismissal due to Capability: Tribunal Claim Guide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(2021)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No win no fee Employment Solicitors | Tribunal Claim</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8e4fa96424fb4c6f">
        <w:r w:rsidRPr="455E5F00" w:rsidR="62BE3255">
          <w:rPr>
            <w:rStyle w:val="Hyperlink"/>
            <w:rFonts w:ascii="Arial" w:hAnsi="Arial" w:eastAsia="Arial" w:cs="Arial"/>
            <w:b w:val="0"/>
            <w:bCs w:val="0"/>
            <w:i w:val="0"/>
            <w:iCs w:val="0"/>
            <w:strike w:val="0"/>
            <w:dstrike w:val="0"/>
            <w:noProof w:val="0"/>
            <w:sz w:val="20"/>
            <w:szCs w:val="20"/>
            <w:lang w:val="en-GB"/>
          </w:rPr>
          <w:t xml:space="preserve"> https://www.tribunalclaim.com/unfair-dismissal/dismissal-due-to-capability/</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27 May 2023). </w:t>
      </w:r>
    </w:p>
    <w:p w:rsidR="455E5F00" w:rsidP="455E5F00" w:rsidRDefault="455E5F00" w14:paraId="6547E1EE" w14:textId="05FE55C0">
      <w:pPr>
        <w:spacing w:after="0" w:afterAutospacing="off"/>
        <w:ind w:left="720" w:hanging="720"/>
        <w:jc w:val="left"/>
        <w:rPr>
          <w:sz w:val="20"/>
          <w:szCs w:val="20"/>
        </w:rPr>
      </w:pPr>
    </w:p>
    <w:p w:rsidR="62BE3255" w:rsidP="455E5F00" w:rsidRDefault="62BE3255" w14:paraId="5D998624" w14:textId="1267C543">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Doellgast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V. and Benassi, C. (2020). Collective bargaining. In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Handbook of research on employee voice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(pp. 239-258). Edward Elgar Publishing. </w:t>
      </w:r>
    </w:p>
    <w:p w:rsidR="455E5F00" w:rsidP="455E5F00" w:rsidRDefault="455E5F00" w14:paraId="637E1D76" w14:textId="33D8B3DD">
      <w:pPr>
        <w:spacing w:after="0" w:afterAutospacing="off"/>
        <w:ind w:left="720" w:hanging="720"/>
        <w:jc w:val="left"/>
        <w:rPr>
          <w:sz w:val="20"/>
          <w:szCs w:val="20"/>
        </w:rPr>
      </w:pPr>
    </w:p>
    <w:p w:rsidR="62BE3255" w:rsidP="455E5F00" w:rsidRDefault="62BE3255" w14:paraId="7DB35F4C" w14:textId="4F0E420B">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Dundon, T. (2011)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voice and engagement. London</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Henry Stewart Talks.</w:t>
      </w:r>
    </w:p>
    <w:p w:rsidR="455E5F00" w:rsidP="455E5F00" w:rsidRDefault="455E5F00" w14:paraId="5CF6F2EF" w14:textId="3C7B1CE9">
      <w:pPr>
        <w:spacing w:after="0" w:afterAutospacing="off"/>
        <w:ind w:left="720" w:hanging="720"/>
        <w:jc w:val="left"/>
        <w:rPr>
          <w:sz w:val="20"/>
          <w:szCs w:val="20"/>
        </w:rPr>
      </w:pPr>
    </w:p>
    <w:p w:rsidR="62BE3255" w:rsidP="455E5F00" w:rsidRDefault="62BE3255" w14:paraId="28B85A6A" w14:textId="04B36F78">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Edmund Heery, E. and Noon, M. (2017)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collective employment law</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Oxford Reference.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Available at:</w:t>
      </w:r>
      <w:hyperlink r:id="R39d0ab620d974980">
        <w:r w:rsidRPr="455E5F00" w:rsidR="62BE3255">
          <w:rPr>
            <w:rStyle w:val="Hyperlink"/>
            <w:rFonts w:ascii="Arial" w:hAnsi="Arial" w:eastAsia="Arial" w:cs="Arial"/>
            <w:b w:val="0"/>
            <w:bCs w:val="0"/>
            <w:i w:val="0"/>
            <w:iCs w:val="0"/>
            <w:strike w:val="0"/>
            <w:dstrike w:val="0"/>
            <w:noProof w:val="0"/>
            <w:sz w:val="20"/>
            <w:szCs w:val="20"/>
            <w:lang w:val="en-GB"/>
          </w:rPr>
          <w:t xml:space="preserve"> https://www.oxfordreference.com/view/10.1093/oi/authority.20110803095624104</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 June 2023) </w:t>
      </w:r>
    </w:p>
    <w:p w:rsidR="455E5F00" w:rsidP="455E5F00" w:rsidRDefault="455E5F00" w14:paraId="1869F826" w14:textId="37EE97E3">
      <w:pPr>
        <w:spacing w:after="0" w:afterAutospacing="off"/>
        <w:ind w:left="720" w:hanging="720"/>
        <w:jc w:val="left"/>
        <w:rPr>
          <w:sz w:val="20"/>
          <w:szCs w:val="20"/>
        </w:rPr>
      </w:pPr>
    </w:p>
    <w:p w:rsidR="62BE3255" w:rsidP="455E5F00" w:rsidRDefault="62BE3255" w14:paraId="5385F39F" w14:textId="5FF8BFA7">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Esquivel, M.A. and Kleiner, B.H. (1996). The importance of conflict in work team effectiveness.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Team Performance Management: An International Journal</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2</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(3), pp.42-48. </w:t>
      </w:r>
    </w:p>
    <w:p w:rsidR="455E5F00" w:rsidP="455E5F00" w:rsidRDefault="455E5F00" w14:paraId="08E4DCE5" w14:textId="179C24F8">
      <w:pPr>
        <w:spacing w:after="0" w:afterAutospacing="off"/>
        <w:ind w:left="720" w:hanging="720"/>
        <w:jc w:val="left"/>
        <w:rPr>
          <w:sz w:val="20"/>
          <w:szCs w:val="20"/>
        </w:rPr>
      </w:pPr>
    </w:p>
    <w:p w:rsidR="62BE3255" w:rsidP="455E5F00" w:rsidRDefault="62BE3255" w14:paraId="01E4F02D" w14:textId="53AA5099">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Gallup, Inc. (2023)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State of the global workplace report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Gallup.com</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a54a359814e24431">
        <w:r w:rsidRPr="455E5F00" w:rsidR="62BE3255">
          <w:rPr>
            <w:rStyle w:val="Hyperlink"/>
            <w:rFonts w:ascii="Arial" w:hAnsi="Arial" w:eastAsia="Arial" w:cs="Arial"/>
            <w:b w:val="0"/>
            <w:bCs w:val="0"/>
            <w:i w:val="0"/>
            <w:iCs w:val="0"/>
            <w:strike w:val="0"/>
            <w:dstrike w:val="0"/>
            <w:noProof w:val="0"/>
            <w:sz w:val="20"/>
            <w:szCs w:val="20"/>
            <w:lang w:val="en-GB"/>
          </w:rPr>
          <w:t xml:space="preserve"> https://www.gallup.com/workplace/349484/state-of-the-global-workplace-2022-report.aspx</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14 May 2023). </w:t>
      </w:r>
    </w:p>
    <w:p w:rsidR="455E5F00" w:rsidP="455E5F00" w:rsidRDefault="455E5F00" w14:paraId="229EF8C7" w14:textId="7917096D">
      <w:pPr>
        <w:spacing w:after="0" w:afterAutospacing="off"/>
        <w:ind w:left="720" w:hanging="720"/>
        <w:jc w:val="left"/>
        <w:rPr>
          <w:sz w:val="20"/>
          <w:szCs w:val="20"/>
        </w:rPr>
      </w:pPr>
    </w:p>
    <w:p w:rsidR="62BE3255" w:rsidP="455E5F00" w:rsidRDefault="62BE3255" w14:paraId="53D620F8" w14:textId="4A5C97D3">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Hacker, D. (2013)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The importance of handling grievances effectively</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Thackray Williams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dc893c0c6b904c7c">
        <w:r w:rsidRPr="455E5F00" w:rsidR="62BE3255">
          <w:rPr>
            <w:rStyle w:val="Hyperlink"/>
            <w:rFonts w:ascii="Arial" w:hAnsi="Arial" w:eastAsia="Arial" w:cs="Arial"/>
            <w:b w:val="0"/>
            <w:bCs w:val="0"/>
            <w:i w:val="0"/>
            <w:iCs w:val="0"/>
            <w:strike w:val="0"/>
            <w:dstrike w:val="0"/>
            <w:noProof w:val="0"/>
            <w:sz w:val="20"/>
            <w:szCs w:val="20"/>
            <w:lang w:val="en-GB"/>
          </w:rPr>
          <w:t xml:space="preserve"> https://www.thackraywilliams.com/insights/advice/the-importance-of-handling-grievances-effectively</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01 June 2023). </w:t>
      </w:r>
      <w:r>
        <w:br/>
      </w:r>
    </w:p>
    <w:p w:rsidR="62BE3255" w:rsidP="455E5F00" w:rsidRDefault="62BE3255" w14:paraId="16B554A8" w14:textId="0FB01C68">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Holland, P., Pyman, A., Cooper, B.K. and Teicher, J. (2009). The development of alternative voice mechanisms in Australia: The case of joint consultation.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Economic and Industrial Democracy</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30</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(1), pp.67-92. </w:t>
      </w:r>
    </w:p>
    <w:p w:rsidR="455E5F00" w:rsidP="455E5F00" w:rsidRDefault="455E5F00" w14:paraId="53D27646" w14:textId="33421979">
      <w:pPr>
        <w:spacing w:after="0" w:afterAutospacing="off"/>
        <w:ind w:left="720" w:hanging="720"/>
        <w:jc w:val="left"/>
        <w:rPr>
          <w:sz w:val="20"/>
          <w:szCs w:val="20"/>
        </w:rPr>
      </w:pPr>
    </w:p>
    <w:p w:rsidR="62BE3255" w:rsidP="455E5F00" w:rsidRDefault="62BE3255" w14:paraId="24CC56F3" w14:textId="2F457F00">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Hughes, E. and Dundon, T. (2018)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New styles of strikes and protest are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emerging</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in the UK</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w:anchor=":~:text=Newer%20patterns%20of%20resistance%20include,of%20Hinckley%20Point%20power%20station" r:id="R1f2a0581bfab4493">
        <w:r w:rsidRPr="455E5F00" w:rsidR="62BE3255">
          <w:rPr>
            <w:rStyle w:val="Hyperlink"/>
            <w:rFonts w:ascii="Arial" w:hAnsi="Arial" w:eastAsia="Arial" w:cs="Arial"/>
            <w:b w:val="0"/>
            <w:bCs w:val="0"/>
            <w:i w:val="0"/>
            <w:iCs w:val="0"/>
            <w:strike w:val="0"/>
            <w:dstrike w:val="0"/>
            <w:noProof w:val="0"/>
            <w:sz w:val="20"/>
            <w:szCs w:val="20"/>
            <w:lang w:val="en-GB"/>
          </w:rPr>
          <w:t xml:space="preserve"> https://www.manchester.ac.uk/discover/news/new-styles-of-strikes-and-protest-are-emerging-in-the-uk/#:~:text=Newer%20patterns%20of%20resistance%20include,of%20Hinckley%20Point%20power%20station</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24 May 2023). </w:t>
      </w:r>
      <w:r>
        <w:br/>
      </w:r>
    </w:p>
    <w:p w:rsidR="62BE3255" w:rsidP="455E5F00" w:rsidRDefault="62BE3255" w14:paraId="0580656D" w14:textId="55915D73">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Kahn. (1990). Psychological Conditions of Personal Engagement and Disengagement at Work. Academy of Management Journal, 33(4), 692–724.</w:t>
      </w:r>
      <w:hyperlink r:id="Rc4c29009b2804168">
        <w:r w:rsidRPr="455E5F00" w:rsidR="62BE3255">
          <w:rPr>
            <w:rStyle w:val="Hyperlink"/>
            <w:rFonts w:ascii="Arial" w:hAnsi="Arial" w:eastAsia="Arial" w:cs="Arial"/>
            <w:b w:val="0"/>
            <w:bCs w:val="0"/>
            <w:i w:val="0"/>
            <w:iCs w:val="0"/>
            <w:strike w:val="0"/>
            <w:dstrike w:val="0"/>
            <w:noProof w:val="0"/>
            <w:sz w:val="20"/>
            <w:szCs w:val="20"/>
            <w:lang w:val="en-GB"/>
          </w:rPr>
          <w:t xml:space="preserve"> https://doi.org/10.5465/256287</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455E5F00" w:rsidP="455E5F00" w:rsidRDefault="455E5F00" w14:paraId="23D510E1" w14:textId="69D6D2DC">
      <w:pPr>
        <w:spacing w:after="0" w:afterAutospacing="off"/>
        <w:ind w:left="720" w:hanging="720"/>
        <w:jc w:val="left"/>
        <w:rPr>
          <w:sz w:val="20"/>
          <w:szCs w:val="20"/>
        </w:rPr>
      </w:pPr>
    </w:p>
    <w:p w:rsidR="62BE3255" w:rsidP="455E5F00" w:rsidRDefault="62BE3255" w14:paraId="36007303" w14:textId="22A798CE">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Khalid, K., &amp; Nawab, S. (2018). Employee Participation and Employee Retention in View of Compensation. SAGE Open, 8(4).</w:t>
      </w:r>
      <w:hyperlink r:id="R58e9ab8c28944f1a">
        <w:r w:rsidRPr="455E5F00" w:rsidR="62BE3255">
          <w:rPr>
            <w:rStyle w:val="Hyperlink"/>
            <w:rFonts w:ascii="Arial" w:hAnsi="Arial" w:eastAsia="Arial" w:cs="Arial"/>
            <w:b w:val="0"/>
            <w:bCs w:val="0"/>
            <w:i w:val="0"/>
            <w:iCs w:val="0"/>
            <w:strike w:val="0"/>
            <w:dstrike w:val="0"/>
            <w:noProof w:val="0"/>
            <w:sz w:val="20"/>
            <w:szCs w:val="20"/>
            <w:lang w:val="en-GB"/>
          </w:rPr>
          <w:t xml:space="preserve"> https://doi.org/10.1177/2158244018810067</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br/>
      </w:r>
    </w:p>
    <w:p w:rsidR="62BE3255" w:rsidP="455E5F00" w:rsidRDefault="62BE3255" w14:paraId="251BD60C" w14:textId="6F72DC8B">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Kim, J., MacDuffie, J.P. and Pil, F.K. (2010). Employee voice and organizational performance: Team versus representative influence.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Human relations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63</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(3), pp.371-394. </w:t>
      </w:r>
    </w:p>
    <w:p w:rsidR="455E5F00" w:rsidP="455E5F00" w:rsidRDefault="455E5F00" w14:paraId="66A375C4" w14:textId="3DF15069">
      <w:pPr>
        <w:spacing w:after="0" w:afterAutospacing="off"/>
        <w:ind w:left="720" w:hanging="720"/>
        <w:jc w:val="left"/>
        <w:rPr>
          <w:sz w:val="20"/>
          <w:szCs w:val="20"/>
        </w:rPr>
      </w:pPr>
    </w:p>
    <w:p w:rsidR="62BE3255" w:rsidP="455E5F00" w:rsidRDefault="62BE3255" w14:paraId="1578EA8E" w14:textId="172735A2">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Kopelman, R.E.,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Prottas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D.J., Thompson, C.A. and Jahn, E.W. (2006).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A multilevel examination of work-life practices: is more always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better?</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Journal of Managerial Issues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pp.232-253. </w:t>
      </w:r>
    </w:p>
    <w:p w:rsidR="455E5F00" w:rsidP="455E5F00" w:rsidRDefault="455E5F00" w14:paraId="2A9B2F05" w14:textId="49164B20">
      <w:pPr>
        <w:spacing w:after="0" w:afterAutospacing="off"/>
        <w:ind w:left="720" w:hanging="720"/>
        <w:jc w:val="left"/>
        <w:rPr>
          <w:sz w:val="20"/>
          <w:szCs w:val="20"/>
        </w:rPr>
      </w:pPr>
    </w:p>
    <w:p w:rsidR="62BE3255" w:rsidP="455E5F00" w:rsidRDefault="62BE3255" w14:paraId="18F5F94F" w14:textId="39C4E302">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Kraut, A.I. (2020).</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Employee Surveys Move into the Future.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Surveys and Sensing: Challenges and Opportunities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p.443. </w:t>
      </w:r>
      <w:r>
        <w:br/>
      </w:r>
    </w:p>
    <w:p w:rsidR="62BE3255" w:rsidP="455E5F00" w:rsidRDefault="62BE3255" w14:paraId="1EB9F82F" w14:textId="63611C57">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Lasrado, F., Arif, M., Rizvi, A. and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Urdzik</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 (2016).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Critical success factors for employee suggestion schemes: a literature review</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International Journal of Organizational Analysis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24</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(2), pp.315-339. </w:t>
      </w:r>
    </w:p>
    <w:p w:rsidR="455E5F00" w:rsidP="455E5F00" w:rsidRDefault="455E5F00" w14:paraId="6E37E23B" w14:textId="45DDA3E1">
      <w:pPr>
        <w:spacing w:after="0" w:afterAutospacing="off"/>
        <w:ind w:left="720" w:hanging="720"/>
        <w:jc w:val="left"/>
        <w:rPr>
          <w:sz w:val="20"/>
          <w:szCs w:val="20"/>
        </w:rPr>
      </w:pPr>
    </w:p>
    <w:p w:rsidR="62BE3255" w:rsidP="455E5F00" w:rsidRDefault="62BE3255" w14:paraId="18CDA0D2" w14:textId="2BA5BA88">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Latif, N.Z.A. and Arif, L.S.M. (2018).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engagement and employee voice.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International Journal of Academic Research in Progressive Education and Development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7</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(3), pp.507-515. </w:t>
      </w:r>
    </w:p>
    <w:p w:rsidR="455E5F00" w:rsidP="455E5F00" w:rsidRDefault="455E5F00" w14:paraId="7EBFF889" w14:textId="03DE8EBA">
      <w:pPr>
        <w:spacing w:after="0" w:afterAutospacing="off"/>
        <w:ind w:left="720" w:hanging="720"/>
        <w:jc w:val="left"/>
        <w:rPr>
          <w:sz w:val="20"/>
          <w:szCs w:val="20"/>
        </w:rPr>
      </w:pPr>
    </w:p>
    <w:p w:rsidR="62BE3255" w:rsidP="455E5F00" w:rsidRDefault="62BE3255" w14:paraId="5EC948C6" w14:textId="2CB9D6F2">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Leana, C.R., Ahlbrandt, R.S. and Murrell, A.J.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1992)_</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The effects of employee involvement programs on unionized workers’ attitudes,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perceptions</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and preferences in decision making</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Academy of Management Journal</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35</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(4), pp.861-873. </w:t>
      </w:r>
    </w:p>
    <w:p w:rsidR="455E5F00" w:rsidP="455E5F00" w:rsidRDefault="455E5F00" w14:paraId="385158B5" w14:textId="579705BC">
      <w:pPr>
        <w:spacing w:after="0" w:afterAutospacing="off"/>
        <w:ind w:left="720" w:hanging="720"/>
        <w:jc w:val="left"/>
        <w:rPr>
          <w:sz w:val="20"/>
          <w:szCs w:val="20"/>
        </w:rPr>
      </w:pPr>
    </w:p>
    <w:p w:rsidR="62BE3255" w:rsidP="455E5F00" w:rsidRDefault="62BE3255" w14:paraId="58F116C1" w14:textId="19065432">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MacLeod, D. and Clarke, N. (2009).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Engaging for success: enhancing performance through employee engagement: a report to government.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455E5F00" w:rsidP="455E5F00" w:rsidRDefault="455E5F00" w14:paraId="536C9487" w14:textId="65BD8012">
      <w:pPr>
        <w:spacing w:after="0" w:afterAutospacing="off"/>
        <w:ind w:left="720" w:hanging="720"/>
        <w:jc w:val="left"/>
        <w:rPr>
          <w:sz w:val="20"/>
          <w:szCs w:val="20"/>
        </w:rPr>
      </w:pPr>
    </w:p>
    <w:p w:rsidR="62BE3255" w:rsidP="73D5B2C4" w:rsidRDefault="62BE3255" w14:paraId="78FF7F0B" w14:textId="358B4B13">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Marchington, M. et al. (2021) </w:t>
      </w:r>
      <w:r w:rsidRPr="73D5B2C4" w:rsidR="1375C86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Human resource management at </w:t>
      </w:r>
      <w:r w:rsidRPr="73D5B2C4" w:rsidR="1375C865">
        <w:rPr>
          <w:rFonts w:ascii="Arial" w:hAnsi="Arial" w:eastAsia="Arial" w:cs="Arial"/>
          <w:b w:val="0"/>
          <w:bCs w:val="0"/>
          <w:i w:val="1"/>
          <w:iCs w:val="1"/>
          <w:strike w:val="0"/>
          <w:dstrike w:val="0"/>
          <w:noProof w:val="0"/>
          <w:color w:val="000000" w:themeColor="text1" w:themeTint="FF" w:themeShade="FF"/>
          <w:sz w:val="20"/>
          <w:szCs w:val="20"/>
          <w:u w:val="none"/>
          <w:lang w:val="en-GB"/>
        </w:rPr>
        <w:t>work :</w:t>
      </w:r>
      <w:r w:rsidRPr="73D5B2C4" w:rsidR="1375C86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the definitive guide</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Seventh edition. London, United </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Kingdom ;</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Kogan Page. </w:t>
      </w:r>
    </w:p>
    <w:p w:rsidR="455E5F00" w:rsidP="455E5F00" w:rsidRDefault="455E5F00" w14:paraId="729CA82A" w14:textId="1B558074">
      <w:pPr>
        <w:spacing w:after="0" w:afterAutospacing="off"/>
        <w:ind w:left="0" w:hanging="0"/>
        <w:jc w:val="left"/>
        <w:rPr>
          <w:sz w:val="20"/>
          <w:szCs w:val="20"/>
        </w:rPr>
      </w:pPr>
    </w:p>
    <w:p w:rsidR="62BE3255" w:rsidP="455E5F00" w:rsidRDefault="62BE3255" w14:paraId="61124ED8" w14:textId="0970BF95">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Milner, E., Kinnell, M. and Usherwood, B. (1995).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suggestion schemes: a management tool for the 1990</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Library management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br/>
      </w:r>
    </w:p>
    <w:p w:rsidR="62BE3255" w:rsidP="73D5B2C4" w:rsidRDefault="62BE3255" w14:paraId="5B85B58A" w14:textId="30C5CE53">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Nechanska</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E., Hughes, E. and Dundon, T. (2020). </w:t>
      </w:r>
      <w:r w:rsidRPr="73D5B2C4" w:rsidR="1375C865">
        <w:rPr>
          <w:rFonts w:ascii="Arial" w:hAnsi="Arial" w:eastAsia="Arial" w:cs="Arial"/>
          <w:b w:val="0"/>
          <w:bCs w:val="0"/>
          <w:i w:val="1"/>
          <w:iCs w:val="1"/>
          <w:strike w:val="0"/>
          <w:dstrike w:val="0"/>
          <w:noProof w:val="0"/>
          <w:color w:val="000000" w:themeColor="text1" w:themeTint="FF" w:themeShade="FF"/>
          <w:sz w:val="20"/>
          <w:szCs w:val="20"/>
          <w:u w:val="none"/>
          <w:lang w:val="en-GB"/>
        </w:rPr>
        <w:t>Towards an integration of employee voice and silence.</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73D5B2C4" w:rsidR="1375C865">
        <w:rPr>
          <w:rFonts w:ascii="Arial" w:hAnsi="Arial" w:eastAsia="Arial" w:cs="Arial"/>
          <w:b w:val="0"/>
          <w:bCs w:val="0"/>
          <w:i w:val="1"/>
          <w:iCs w:val="1"/>
          <w:strike w:val="0"/>
          <w:dstrike w:val="0"/>
          <w:noProof w:val="0"/>
          <w:color w:val="000000" w:themeColor="text1" w:themeTint="FF" w:themeShade="FF"/>
          <w:sz w:val="20"/>
          <w:szCs w:val="20"/>
          <w:u w:val="none"/>
          <w:lang w:val="en-GB"/>
        </w:rPr>
        <w:t>Human Resource Management Review</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73D5B2C4" w:rsidR="1375C865">
        <w:rPr>
          <w:rFonts w:ascii="Arial" w:hAnsi="Arial" w:eastAsia="Arial" w:cs="Arial"/>
          <w:b w:val="0"/>
          <w:bCs w:val="0"/>
          <w:i w:val="1"/>
          <w:iCs w:val="1"/>
          <w:strike w:val="0"/>
          <w:dstrike w:val="0"/>
          <w:noProof w:val="0"/>
          <w:color w:val="000000" w:themeColor="text1" w:themeTint="FF" w:themeShade="FF"/>
          <w:sz w:val="20"/>
          <w:szCs w:val="20"/>
          <w:u w:val="none"/>
          <w:lang w:val="en-GB"/>
        </w:rPr>
        <w:t>30</w:t>
      </w:r>
      <w:r w:rsidRPr="73D5B2C4" w:rsidR="1375C8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(1), p.100674. </w:t>
      </w:r>
    </w:p>
    <w:p w:rsidR="73D5B2C4" w:rsidP="73D5B2C4" w:rsidRDefault="73D5B2C4" w14:paraId="10143595" w14:textId="1EFE123E">
      <w:pPr>
        <w:pStyle w:val="Normal"/>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5EFDEF7D" w:rsidP="73D5B2C4" w:rsidRDefault="5EFDEF7D" w14:paraId="62016F80" w14:textId="104B340F">
      <w:pPr>
        <w:ind w:left="567" w:hanging="567"/>
        <w:jc w:val="left"/>
      </w:pPr>
      <w:r w:rsidRPr="73D5B2C4" w:rsidR="5EFDEF7D">
        <w:rPr>
          <w:rFonts w:ascii="Arial" w:hAnsi="Arial" w:eastAsia="Arial" w:cs="Arial"/>
          <w:noProof w:val="0"/>
          <w:sz w:val="20"/>
          <w:szCs w:val="20"/>
          <w:lang w:val="en-GB"/>
        </w:rPr>
        <w:t>NIDirect</w:t>
      </w:r>
      <w:r w:rsidRPr="73D5B2C4" w:rsidR="5EFDEF7D">
        <w:rPr>
          <w:rFonts w:ascii="Arial" w:hAnsi="Arial" w:eastAsia="Arial" w:cs="Arial"/>
          <w:noProof w:val="0"/>
          <w:sz w:val="20"/>
          <w:szCs w:val="20"/>
          <w:lang w:val="en-GB"/>
        </w:rPr>
        <w:t xml:space="preserve"> (2023) </w:t>
      </w:r>
      <w:r w:rsidRPr="73D5B2C4" w:rsidR="5EFDEF7D">
        <w:rPr>
          <w:rFonts w:ascii="Arial" w:hAnsi="Arial" w:eastAsia="Arial" w:cs="Arial"/>
          <w:i w:val="1"/>
          <w:iCs w:val="1"/>
          <w:noProof w:val="0"/>
          <w:sz w:val="20"/>
          <w:szCs w:val="20"/>
          <w:lang w:val="en-GB"/>
        </w:rPr>
        <w:t>Workplace disputes</w:t>
      </w:r>
      <w:r w:rsidRPr="73D5B2C4" w:rsidR="5EFDEF7D">
        <w:rPr>
          <w:rFonts w:ascii="Arial" w:hAnsi="Arial" w:eastAsia="Arial" w:cs="Arial"/>
          <w:noProof w:val="0"/>
          <w:sz w:val="20"/>
          <w:szCs w:val="20"/>
          <w:lang w:val="en-GB"/>
        </w:rPr>
        <w:t xml:space="preserve">. Available at: </w:t>
      </w:r>
      <w:hyperlink w:anchor=":~:text=Arbitration%20is%20often%20used%20in,and%20make%20a%20reasoned%20decision" r:id="R4e3f81cbc3f34f39">
        <w:r w:rsidRPr="73D5B2C4" w:rsidR="5EFDEF7D">
          <w:rPr>
            <w:rStyle w:val="Hyperlink"/>
            <w:rFonts w:ascii="Arial" w:hAnsi="Arial" w:eastAsia="Arial" w:cs="Arial"/>
            <w:noProof w:val="0"/>
            <w:sz w:val="20"/>
            <w:szCs w:val="20"/>
            <w:lang w:val="en-GB"/>
          </w:rPr>
          <w:t>https://www.nidirect.gov.uk/articles/workplace-disputes#:~:text=Arbitration%20is%20often%20used%20in,and%20make%20a%20reasoned%20decision</w:t>
        </w:r>
      </w:hyperlink>
      <w:r w:rsidRPr="73D5B2C4" w:rsidR="5EFDEF7D">
        <w:rPr>
          <w:rFonts w:ascii="Arial" w:hAnsi="Arial" w:eastAsia="Arial" w:cs="Arial"/>
          <w:noProof w:val="0"/>
          <w:sz w:val="20"/>
          <w:szCs w:val="20"/>
          <w:lang w:val="en-GB"/>
        </w:rPr>
        <w:t>. (Accessed: 22 July 2023).</w:t>
      </w:r>
    </w:p>
    <w:p w:rsidR="455E5F00" w:rsidP="455E5F00" w:rsidRDefault="455E5F00" w14:paraId="7B1DC568" w14:textId="7B21AC68">
      <w:pPr>
        <w:spacing w:after="0" w:afterAutospacing="off"/>
        <w:ind w:left="720" w:hanging="720"/>
        <w:jc w:val="left"/>
        <w:rPr>
          <w:sz w:val="20"/>
          <w:szCs w:val="20"/>
        </w:rPr>
      </w:pPr>
    </w:p>
    <w:p w:rsidR="62BE3255" w:rsidP="455E5F00" w:rsidRDefault="62BE3255" w14:paraId="1DA43878" w14:textId="09096E0A">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Ranjit T, Anitha S, Nelson J (2019)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Misbehaviour in the workplace: Strategies to prevent misbehaviour and make employees satisfied with the job.</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br/>
      </w:r>
    </w:p>
    <w:p w:rsidR="62BE3255" w:rsidP="455E5F00" w:rsidRDefault="62BE3255" w14:paraId="6672D808" w14:textId="642B21C9">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Rees, C., Alfes, K. and Gatenby, M. (2013).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voice and engagement: connections and consequences.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The International Journal of Human Resource Management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24</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(14), pp.2780-2798. </w:t>
      </w:r>
    </w:p>
    <w:p w:rsidR="455E5F00" w:rsidP="455E5F00" w:rsidRDefault="455E5F00" w14:paraId="19600CC7" w14:textId="7BDB48D7">
      <w:pPr>
        <w:spacing w:after="0" w:afterAutospacing="off"/>
        <w:ind w:left="720" w:hanging="720"/>
        <w:jc w:val="left"/>
        <w:rPr>
          <w:sz w:val="20"/>
          <w:szCs w:val="20"/>
        </w:rPr>
      </w:pPr>
    </w:p>
    <w:p w:rsidR="62BE3255" w:rsidP="455E5F00" w:rsidRDefault="62BE3255" w14:paraId="765357C1" w14:textId="7A64FAF6">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Robinson, D. (2008)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‘Employee engagement: an IES perspective’</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Presentation to the IES HR Network. </w:t>
      </w:r>
    </w:p>
    <w:p w:rsidR="455E5F00" w:rsidP="455E5F00" w:rsidRDefault="455E5F00" w14:paraId="7B182A0F" w14:textId="2699AA6A">
      <w:pPr>
        <w:spacing w:after="0" w:afterAutospacing="off"/>
        <w:ind w:left="720" w:hanging="720"/>
        <w:jc w:val="left"/>
        <w:rPr>
          <w:sz w:val="20"/>
          <w:szCs w:val="20"/>
        </w:rPr>
      </w:pPr>
    </w:p>
    <w:p w:rsidR="62BE3255" w:rsidP="455E5F00" w:rsidRDefault="62BE3255" w14:paraId="704EE3C8" w14:textId="44DE63D4">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Russo, M. and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Morandin</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G. (2019).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Better work-life balance starts with managers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Harvard Business Review</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455E5F00" w:rsidP="455E5F00" w:rsidRDefault="455E5F00" w14:paraId="17168EC8" w14:textId="6BD9F063">
      <w:pPr>
        <w:spacing w:after="0" w:afterAutospacing="off"/>
        <w:ind w:left="720" w:hanging="720"/>
        <w:jc w:val="left"/>
        <w:rPr>
          <w:sz w:val="20"/>
          <w:szCs w:val="20"/>
        </w:rPr>
      </w:pPr>
    </w:p>
    <w:p w:rsidR="62BE3255" w:rsidP="455E5F00" w:rsidRDefault="62BE3255" w14:paraId="34B2A05C" w14:textId="0AAAC25F">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Schiemann, W.A. and Morgan, B.S. (2006).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Linking People to Business Strategy.</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455E5F00" w:rsidP="455E5F00" w:rsidRDefault="455E5F00" w14:paraId="705785D0" w14:textId="5BFE008A">
      <w:pPr>
        <w:spacing w:after="0" w:afterAutospacing="off"/>
        <w:ind w:left="720" w:hanging="720"/>
        <w:jc w:val="left"/>
        <w:rPr>
          <w:sz w:val="20"/>
          <w:szCs w:val="20"/>
        </w:rPr>
      </w:pPr>
    </w:p>
    <w:p w:rsidR="62BE3255" w:rsidP="455E5F00" w:rsidRDefault="62BE3255" w14:paraId="64C7E996" w14:textId="42A9BBB9">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Sinclair (2019)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This is why you need to update your suggestion scheme,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Available at:</w:t>
      </w:r>
      <w:hyperlink r:id="R53249eb8c9b74fce">
        <w:r w:rsidRPr="455E5F00" w:rsidR="62BE3255">
          <w:rPr>
            <w:rStyle w:val="Hyperlink"/>
            <w:rFonts w:ascii="Arial" w:hAnsi="Arial" w:eastAsia="Arial" w:cs="Arial"/>
            <w:b w:val="0"/>
            <w:bCs w:val="0"/>
            <w:i w:val="0"/>
            <w:iCs w:val="0"/>
            <w:strike w:val="0"/>
            <w:dstrike w:val="0"/>
            <w:noProof w:val="0"/>
            <w:sz w:val="20"/>
            <w:szCs w:val="20"/>
            <w:lang w:val="en-GB"/>
          </w:rPr>
          <w:t xml:space="preserve"> https://www.talkfreely.com/blog/21stc-suggestion-scheme</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17</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vertAlign w:val="superscript"/>
          <w:lang w:val="en-GB"/>
        </w:rPr>
        <w:t>th</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May 2023) </w:t>
      </w:r>
    </w:p>
    <w:p w:rsidR="455E5F00" w:rsidP="455E5F00" w:rsidRDefault="455E5F00" w14:paraId="7C24CACD" w14:textId="2126E042">
      <w:pPr>
        <w:spacing w:after="0" w:afterAutospacing="off"/>
        <w:ind w:left="720" w:hanging="720"/>
        <w:jc w:val="left"/>
        <w:rPr>
          <w:sz w:val="20"/>
          <w:szCs w:val="20"/>
        </w:rPr>
      </w:pPr>
    </w:p>
    <w:p w:rsidR="62BE3255" w:rsidP="455E5F00" w:rsidRDefault="62BE3255" w14:paraId="7F8AAC1B" w14:textId="358C8CA5">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Suff</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Discipline &amp; Grievances at work: Factsheets, CIPD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cedb4158ad364e72">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https://www.cipd.org/uk/knowledge/factsheets/discipline-factsheet/</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 June 2023) </w:t>
      </w:r>
    </w:p>
    <w:p w:rsidR="455E5F00" w:rsidP="455E5F00" w:rsidRDefault="455E5F00" w14:paraId="6477B5CB" w14:textId="694C397D">
      <w:pPr>
        <w:spacing w:after="0" w:afterAutospacing="off"/>
        <w:ind w:left="720" w:hanging="720"/>
        <w:jc w:val="left"/>
        <w:rPr>
          <w:sz w:val="20"/>
          <w:szCs w:val="20"/>
        </w:rPr>
      </w:pPr>
    </w:p>
    <w:p w:rsidR="62BE3255" w:rsidP="455E5F00" w:rsidRDefault="62BE3255" w14:paraId="6839C812" w14:textId="0725733C">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Suff</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Dismissal procedures: Factsheets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CIPD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8fbcdf88ffc64bbb">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https://www.cipd.org/uk/knowledge/factsheets/dismissal-factsheet/</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27 May 2023). </w:t>
      </w:r>
    </w:p>
    <w:p w:rsidR="455E5F00" w:rsidP="455E5F00" w:rsidRDefault="455E5F00" w14:paraId="2227FF3C" w14:textId="48A4A738">
      <w:pPr>
        <w:pStyle w:val="Normal"/>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62BE3255" w:rsidP="455E5F00" w:rsidRDefault="62BE3255" w14:paraId="2EC7EA78" w14:textId="60DE5CE7">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Suff</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Trade unions: Factsheets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CIPD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w:anchor=":~:text=They%20exist%20to%20protect%20and,membership%2C%20known%20as%20collective%20bargaining" r:id="R2522ba7141284ff8">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https://www.cipd.org/uk/knowledge/factsheets/trade-unions-factsheet/#:~:text=They%20exist%20to%20protect%20and,membership%2C%20known%20as%20collective%20bargaining</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01 June 2023). </w:t>
      </w:r>
    </w:p>
    <w:p w:rsidR="455E5F00" w:rsidP="455E5F00" w:rsidRDefault="455E5F00" w14:paraId="3A7CE4C6" w14:textId="25A33B1C">
      <w:pPr>
        <w:spacing w:after="0" w:afterAutospacing="off"/>
        <w:ind w:left="720" w:hanging="720"/>
        <w:jc w:val="left"/>
        <w:rPr>
          <w:sz w:val="20"/>
          <w:szCs w:val="20"/>
        </w:rPr>
      </w:pPr>
    </w:p>
    <w:p w:rsidR="62BE3255" w:rsidP="455E5F00" w:rsidRDefault="62BE3255" w14:paraId="28296CA7" w14:textId="6A26B290">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Suff</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Trade Unions: an introduction, </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Available at:</w:t>
      </w:r>
      <w:hyperlink r:id="R81e063daa6994580">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https://www.cipd.org/uk/knowledge/factsheets/trade-unions-factsheet/</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21 May 2023) </w:t>
      </w:r>
    </w:p>
    <w:p w:rsidR="455E5F00" w:rsidP="455E5F00" w:rsidRDefault="455E5F00" w14:paraId="50F7948F" w14:textId="1D17E4D9">
      <w:pPr>
        <w:spacing w:after="0" w:afterAutospacing="off"/>
        <w:ind w:left="720" w:hanging="720"/>
        <w:jc w:val="left"/>
        <w:rPr>
          <w:sz w:val="20"/>
          <w:szCs w:val="20"/>
        </w:rPr>
      </w:pPr>
    </w:p>
    <w:p w:rsidR="62BE3255" w:rsidP="455E5F00" w:rsidRDefault="62BE3255" w14:paraId="35F91B5E" w14:textId="4F9CB319">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Taru, R.D. (2016).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Effectiveness of grievance handling mechanism.</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International Engineering Journal for Research and Development</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3</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(2), pp.1-19</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br/>
      </w:r>
    </w:p>
    <w:p w:rsidR="62BE3255" w:rsidP="455E5F00" w:rsidRDefault="62BE3255" w14:paraId="44E8EA85" w14:textId="5A93F657">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Taylor, &amp; Woodhams, C.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Human resource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management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people and organisations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(Taylor &amp; C. Woodhams, Eds.; Third Edition.). Kogan Page Inc. </w:t>
      </w:r>
    </w:p>
    <w:p w:rsidR="455E5F00" w:rsidP="455E5F00" w:rsidRDefault="455E5F00" w14:paraId="217F2EC6" w14:textId="77A6971A">
      <w:pPr>
        <w:spacing w:after="0" w:afterAutospacing="off"/>
        <w:ind w:left="720" w:hanging="720"/>
        <w:jc w:val="left"/>
        <w:rPr>
          <w:sz w:val="20"/>
          <w:szCs w:val="20"/>
        </w:rPr>
      </w:pPr>
    </w:p>
    <w:p w:rsidR="62BE3255" w:rsidP="455E5F00" w:rsidRDefault="62BE3255" w14:paraId="282F59D6" w14:textId="0072C9B0">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Teague, P., &amp; Roche, W. (2012). Line managers and the management of workplace conflict: Evidence from Ireland. Human Resource Management Journal, 22(3), 235–251.</w:t>
      </w:r>
      <w:hyperlink r:id="R733f4862c7724480">
        <w:r w:rsidRPr="455E5F00" w:rsidR="62BE3255">
          <w:rPr>
            <w:rStyle w:val="Hyperlink"/>
            <w:rFonts w:ascii="Arial" w:hAnsi="Arial" w:eastAsia="Arial" w:cs="Arial"/>
            <w:b w:val="0"/>
            <w:bCs w:val="0"/>
            <w:i w:val="0"/>
            <w:iCs w:val="0"/>
            <w:strike w:val="0"/>
            <w:dstrike w:val="0"/>
            <w:noProof w:val="0"/>
            <w:sz w:val="20"/>
            <w:szCs w:val="20"/>
            <w:lang w:val="en-GB"/>
          </w:rPr>
          <w:t xml:space="preserve"> https://doi.org/10.1111/j.1748-8583.2011.00171.x</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br/>
      </w:r>
    </w:p>
    <w:p w:rsidR="62BE3255" w:rsidP="455E5F00" w:rsidRDefault="62BE3255" w14:paraId="3013AFFB" w14:textId="55BCC68D">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Union job vs.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nonunion</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job: Definitions and differences - indeed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(2022)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Indeed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f17a563f19154b6f">
        <w:r w:rsidRPr="455E5F00" w:rsidR="62BE3255">
          <w:rPr>
            <w:rStyle w:val="Hyperlink"/>
            <w:rFonts w:ascii="Arial" w:hAnsi="Arial" w:eastAsia="Arial" w:cs="Arial"/>
            <w:b w:val="0"/>
            <w:bCs w:val="0"/>
            <w:i w:val="0"/>
            <w:iCs w:val="0"/>
            <w:strike w:val="0"/>
            <w:dstrike w:val="0"/>
            <w:noProof w:val="0"/>
            <w:sz w:val="20"/>
            <w:szCs w:val="20"/>
            <w:lang w:val="en-GB"/>
          </w:rPr>
          <w:t xml:space="preserve"> https://www.indeed.com/career-advice/finding-a-job/union-job-vs-non-union-job</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01 June 2023). </w:t>
      </w:r>
    </w:p>
    <w:p w:rsidR="455E5F00" w:rsidP="455E5F00" w:rsidRDefault="455E5F00" w14:paraId="54AE03DA" w14:textId="27180FAA">
      <w:pPr>
        <w:spacing w:after="0" w:afterAutospacing="off"/>
        <w:ind w:left="720" w:hanging="720"/>
        <w:jc w:val="left"/>
        <w:rPr>
          <w:sz w:val="20"/>
          <w:szCs w:val="20"/>
        </w:rPr>
      </w:pPr>
    </w:p>
    <w:p w:rsidR="62BE3255" w:rsidP="455E5F00" w:rsidRDefault="62BE3255" w14:paraId="200FCD50" w14:textId="693E60E6">
      <w:pPr>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Webber, A. (2023)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Third of employers seeing more employee grievances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Personnel Today</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w:anchor=":~:text=The%20top%20three%20reasons%20for,the%20main%20cause%20of%20grievances" r:id="R9704b0fe9bfc460b">
        <w:r w:rsidRPr="455E5F00" w:rsidR="62BE3255">
          <w:rPr>
            <w:rStyle w:val="Hyperlink"/>
            <w:rFonts w:ascii="Arial" w:hAnsi="Arial" w:eastAsia="Arial" w:cs="Arial"/>
            <w:b w:val="0"/>
            <w:bCs w:val="0"/>
            <w:i w:val="0"/>
            <w:iCs w:val="0"/>
            <w:strike w:val="0"/>
            <w:dstrike w:val="0"/>
            <w:noProof w:val="0"/>
            <w:sz w:val="20"/>
            <w:szCs w:val="20"/>
            <w:lang w:val="en-GB"/>
          </w:rPr>
          <w:t xml:space="preserve"> https://www.personneltoday.com/hr/employee-grievances-rise-xperthr/#:~:text=The%20top%20three%20reasons%20for,the%20main%20cause%20of%20grievances</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28 May 2023). </w:t>
      </w:r>
    </w:p>
    <w:p w:rsidR="455E5F00" w:rsidP="455E5F00" w:rsidRDefault="455E5F00" w14:paraId="23EAB5E9" w14:textId="64CB44A2">
      <w:pPr>
        <w:spacing w:after="0" w:afterAutospacing="off"/>
        <w:ind w:left="720" w:hanging="720"/>
        <w:jc w:val="left"/>
        <w:rPr>
          <w:sz w:val="20"/>
          <w:szCs w:val="20"/>
        </w:rPr>
      </w:pPr>
    </w:p>
    <w:p w:rsidR="62BE3255" w:rsidP="455E5F00" w:rsidRDefault="62BE3255" w14:paraId="598DD039" w14:textId="26936F9F">
      <w:pPr>
        <w:spacing w:after="0" w:afterAutospacing="off"/>
        <w:ind w:left="720" w:hanging="720"/>
        <w:jc w:val="left"/>
        <w:rPr>
          <w:sz w:val="20"/>
          <w:szCs w:val="20"/>
        </w:rPr>
      </w:pP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Wood, S (2018)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Work–life balance supports can improve employee well-being - CIPD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r:id="Rd48580139ad74c38">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https://www.cipd.org/globalassets/media/comms/get-involved/events/work-life-balance-supports_tcm18-57294.pdf</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19 May 2023). </w:t>
      </w:r>
      <w:r>
        <w:br/>
      </w:r>
    </w:p>
    <w:p w:rsidR="62BE3255" w:rsidP="455E5F00" w:rsidRDefault="62BE3255" w14:paraId="0DAC5527" w14:textId="0B24BFB8">
      <w:pPr>
        <w:pStyle w:val="Normal"/>
        <w:keepNext w:val="0"/>
        <w:keepLines w:val="0"/>
        <w:spacing w:after="0" w:afterAutospacing="off"/>
        <w:ind w:left="720" w:hanging="720"/>
        <w:jc w:val="left"/>
        <w:rPr>
          <w:rFonts w:ascii="Arial" w:hAnsi="Arial" w:eastAsia="Arial" w:cs="Arial"/>
          <w:b w:val="0"/>
          <w:bCs w:val="0"/>
          <w:i w:val="0"/>
          <w:iCs w:val="0"/>
          <w:strike w:val="0"/>
          <w:dstrike w:val="0"/>
          <w:noProof w:val="0"/>
          <w:color w:val="000000" w:themeColor="text1" w:themeTint="FF" w:themeShade="FF"/>
          <w:sz w:val="18"/>
          <w:szCs w:val="18"/>
          <w:u w:val="none"/>
          <w:lang w:val="en-GB"/>
        </w:rPr>
      </w:pP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Working with Trade Unions</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(2023) </w:t>
      </w:r>
      <w:r w:rsidRPr="455E5F00" w:rsidR="62BE3255">
        <w:rPr>
          <w:rFonts w:ascii="Arial" w:hAnsi="Arial" w:eastAsia="Arial" w:cs="Arial"/>
          <w:b w:val="0"/>
          <w:bCs w:val="0"/>
          <w:i w:val="1"/>
          <w:iCs w:val="1"/>
          <w:strike w:val="0"/>
          <w:dstrike w:val="0"/>
          <w:noProof w:val="0"/>
          <w:color w:val="000000" w:themeColor="text1" w:themeTint="FF" w:themeShade="FF"/>
          <w:sz w:val="20"/>
          <w:szCs w:val="20"/>
          <w:u w:val="none"/>
          <w:lang w:val="en-GB"/>
        </w:rPr>
        <w:t>CIPD</w:t>
      </w:r>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Available at:</w:t>
      </w:r>
      <w:hyperlink w:anchor="collective-bargaining" r:id="Rc45e5a4c2c90465f">
        <w:r w:rsidRPr="455E5F00" w:rsidR="62BE3255">
          <w:rPr>
            <w:rStyle w:val="Hyperlink"/>
            <w:rFonts w:ascii="Arial" w:hAnsi="Arial" w:eastAsia="Arial" w:cs="Arial"/>
            <w:b w:val="0"/>
            <w:bCs w:val="0"/>
            <w:i w:val="0"/>
            <w:iCs w:val="0"/>
            <w:strike w:val="0"/>
            <w:dstrike w:val="0"/>
            <w:noProof w:val="0"/>
            <w:sz w:val="20"/>
            <w:szCs w:val="20"/>
            <w:lang w:val="en-GB"/>
          </w:rPr>
          <w:t xml:space="preserve"> https://www.cipd.org/uk/knowledge/guides/working-trade-unions/#collective-bargaining</w:t>
        </w:r>
      </w:hyperlink>
      <w:r w:rsidRPr="455E5F00" w:rsidR="62BE325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(Accessed: 04 June 2023).</w:t>
      </w:r>
    </w:p>
    <w:p w:rsidR="31897B33" w:rsidP="31897B33" w:rsidRDefault="31897B33" w14:paraId="66C94375" w14:textId="0099552F">
      <w:pPr>
        <w:pStyle w:val="Normal"/>
        <w:ind w:lef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36d7e1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99c1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7aa9b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17ef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8789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8f6bb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5F160D"/>
    <w:rsid w:val="0001C5C7"/>
    <w:rsid w:val="000ED034"/>
    <w:rsid w:val="00106D72"/>
    <w:rsid w:val="00260D15"/>
    <w:rsid w:val="002F18D8"/>
    <w:rsid w:val="0030FA71"/>
    <w:rsid w:val="0053CEA4"/>
    <w:rsid w:val="005E1E57"/>
    <w:rsid w:val="0083B51F"/>
    <w:rsid w:val="008DC8E1"/>
    <w:rsid w:val="0094D765"/>
    <w:rsid w:val="00B50433"/>
    <w:rsid w:val="00B67B24"/>
    <w:rsid w:val="00BF10D9"/>
    <w:rsid w:val="00C688DA"/>
    <w:rsid w:val="00CE3259"/>
    <w:rsid w:val="00CFDB2C"/>
    <w:rsid w:val="00D8355B"/>
    <w:rsid w:val="00D87EEB"/>
    <w:rsid w:val="00EBD00E"/>
    <w:rsid w:val="00ECC6F2"/>
    <w:rsid w:val="00ED205F"/>
    <w:rsid w:val="00FF57F7"/>
    <w:rsid w:val="0105EC8F"/>
    <w:rsid w:val="010D2343"/>
    <w:rsid w:val="010EEEC5"/>
    <w:rsid w:val="010FD690"/>
    <w:rsid w:val="011B3438"/>
    <w:rsid w:val="011D14BE"/>
    <w:rsid w:val="01232C8F"/>
    <w:rsid w:val="01284A2D"/>
    <w:rsid w:val="014054D1"/>
    <w:rsid w:val="014B8598"/>
    <w:rsid w:val="014F74B8"/>
    <w:rsid w:val="0155E569"/>
    <w:rsid w:val="015E7066"/>
    <w:rsid w:val="015F0F0B"/>
    <w:rsid w:val="01820F20"/>
    <w:rsid w:val="0182444C"/>
    <w:rsid w:val="019266A6"/>
    <w:rsid w:val="0192D71D"/>
    <w:rsid w:val="0194DAE1"/>
    <w:rsid w:val="01B6B7A9"/>
    <w:rsid w:val="01C01F86"/>
    <w:rsid w:val="01C6F37A"/>
    <w:rsid w:val="01ED9912"/>
    <w:rsid w:val="01EE707E"/>
    <w:rsid w:val="01FB8AB8"/>
    <w:rsid w:val="01FD8165"/>
    <w:rsid w:val="01FE8CB4"/>
    <w:rsid w:val="020AA630"/>
    <w:rsid w:val="020B7D45"/>
    <w:rsid w:val="0221113D"/>
    <w:rsid w:val="02248AD4"/>
    <w:rsid w:val="02385D27"/>
    <w:rsid w:val="023CC88F"/>
    <w:rsid w:val="023D4FDF"/>
    <w:rsid w:val="024BFC8A"/>
    <w:rsid w:val="024DD05E"/>
    <w:rsid w:val="024F51DC"/>
    <w:rsid w:val="025366F3"/>
    <w:rsid w:val="025BD421"/>
    <w:rsid w:val="02646986"/>
    <w:rsid w:val="027A314F"/>
    <w:rsid w:val="027E3F3F"/>
    <w:rsid w:val="02889753"/>
    <w:rsid w:val="02B6F4AD"/>
    <w:rsid w:val="02B84131"/>
    <w:rsid w:val="02B892C5"/>
    <w:rsid w:val="02B93C9A"/>
    <w:rsid w:val="02C09641"/>
    <w:rsid w:val="02DFC7FE"/>
    <w:rsid w:val="02E4C9DC"/>
    <w:rsid w:val="02F818EE"/>
    <w:rsid w:val="02F8C18B"/>
    <w:rsid w:val="02FFD198"/>
    <w:rsid w:val="030A44B6"/>
    <w:rsid w:val="03177EE1"/>
    <w:rsid w:val="03269436"/>
    <w:rsid w:val="032876D7"/>
    <w:rsid w:val="0330BE53"/>
    <w:rsid w:val="03310C89"/>
    <w:rsid w:val="033ACBC8"/>
    <w:rsid w:val="0344AEC6"/>
    <w:rsid w:val="035A8FD5"/>
    <w:rsid w:val="035BDAA2"/>
    <w:rsid w:val="036BAEEA"/>
    <w:rsid w:val="0373FCC9"/>
    <w:rsid w:val="038C806D"/>
    <w:rsid w:val="0394532F"/>
    <w:rsid w:val="039B8D5F"/>
    <w:rsid w:val="03A74DA6"/>
    <w:rsid w:val="03AC0590"/>
    <w:rsid w:val="03B4FCEB"/>
    <w:rsid w:val="03B95E27"/>
    <w:rsid w:val="03EAA0C8"/>
    <w:rsid w:val="03F0573E"/>
    <w:rsid w:val="03FA8645"/>
    <w:rsid w:val="040EEC44"/>
    <w:rsid w:val="042E9C90"/>
    <w:rsid w:val="043C3087"/>
    <w:rsid w:val="04495684"/>
    <w:rsid w:val="04508842"/>
    <w:rsid w:val="0485C969"/>
    <w:rsid w:val="04AB1FDC"/>
    <w:rsid w:val="04AD16F2"/>
    <w:rsid w:val="04BE724C"/>
    <w:rsid w:val="04C47A37"/>
    <w:rsid w:val="04F13660"/>
    <w:rsid w:val="050CD38C"/>
    <w:rsid w:val="051BEB28"/>
    <w:rsid w:val="052D5BC0"/>
    <w:rsid w:val="052DB14B"/>
    <w:rsid w:val="0535A827"/>
    <w:rsid w:val="054981C9"/>
    <w:rsid w:val="054EBDFD"/>
    <w:rsid w:val="055068C3"/>
    <w:rsid w:val="0551116D"/>
    <w:rsid w:val="056F58AF"/>
    <w:rsid w:val="056FF1DC"/>
    <w:rsid w:val="058624E3"/>
    <w:rsid w:val="059AA4E4"/>
    <w:rsid w:val="059DB265"/>
    <w:rsid w:val="05A8E422"/>
    <w:rsid w:val="05B01BB5"/>
    <w:rsid w:val="05C03815"/>
    <w:rsid w:val="05C69646"/>
    <w:rsid w:val="05D7DB7B"/>
    <w:rsid w:val="05E150D0"/>
    <w:rsid w:val="0601429F"/>
    <w:rsid w:val="061F4D72"/>
    <w:rsid w:val="063A67D8"/>
    <w:rsid w:val="064A5B80"/>
    <w:rsid w:val="06601799"/>
    <w:rsid w:val="0664671F"/>
    <w:rsid w:val="06648A77"/>
    <w:rsid w:val="0667C02D"/>
    <w:rsid w:val="066CE799"/>
    <w:rsid w:val="0670CD60"/>
    <w:rsid w:val="06895061"/>
    <w:rsid w:val="0696F8E9"/>
    <w:rsid w:val="069D03FB"/>
    <w:rsid w:val="06A71228"/>
    <w:rsid w:val="06A997D7"/>
    <w:rsid w:val="06AE4FDC"/>
    <w:rsid w:val="06B2ECEE"/>
    <w:rsid w:val="06D38370"/>
    <w:rsid w:val="06E0857B"/>
    <w:rsid w:val="06F233A6"/>
    <w:rsid w:val="06FE48C4"/>
    <w:rsid w:val="070DED5E"/>
    <w:rsid w:val="071C7034"/>
    <w:rsid w:val="07223796"/>
    <w:rsid w:val="072322E3"/>
    <w:rsid w:val="0731A8FD"/>
    <w:rsid w:val="0733D9A0"/>
    <w:rsid w:val="07438727"/>
    <w:rsid w:val="07485FC2"/>
    <w:rsid w:val="0758FDEE"/>
    <w:rsid w:val="0761B28E"/>
    <w:rsid w:val="0770C6A5"/>
    <w:rsid w:val="07758529"/>
    <w:rsid w:val="077CBF83"/>
    <w:rsid w:val="078526F4"/>
    <w:rsid w:val="078BEB6B"/>
    <w:rsid w:val="078C9654"/>
    <w:rsid w:val="07B89A3A"/>
    <w:rsid w:val="07C386C5"/>
    <w:rsid w:val="07CCAA93"/>
    <w:rsid w:val="07DE1B4D"/>
    <w:rsid w:val="07DE5A6C"/>
    <w:rsid w:val="07E4B7B4"/>
    <w:rsid w:val="07FBE7FA"/>
    <w:rsid w:val="0806D361"/>
    <w:rsid w:val="0837CF15"/>
    <w:rsid w:val="084B5A93"/>
    <w:rsid w:val="085061D5"/>
    <w:rsid w:val="08542F76"/>
    <w:rsid w:val="0859AAA3"/>
    <w:rsid w:val="086E3B0A"/>
    <w:rsid w:val="087F4732"/>
    <w:rsid w:val="08866F2B"/>
    <w:rsid w:val="08A502C3"/>
    <w:rsid w:val="08B74A52"/>
    <w:rsid w:val="08BB3E0E"/>
    <w:rsid w:val="08BF4294"/>
    <w:rsid w:val="08C1C6DB"/>
    <w:rsid w:val="08D3D598"/>
    <w:rsid w:val="08DD1774"/>
    <w:rsid w:val="08F5DFD3"/>
    <w:rsid w:val="091E2080"/>
    <w:rsid w:val="091FB976"/>
    <w:rsid w:val="09220C59"/>
    <w:rsid w:val="0936FAC9"/>
    <w:rsid w:val="0938B68A"/>
    <w:rsid w:val="09522CD1"/>
    <w:rsid w:val="09525743"/>
    <w:rsid w:val="095F160D"/>
    <w:rsid w:val="0960FC0E"/>
    <w:rsid w:val="096804EC"/>
    <w:rsid w:val="09737684"/>
    <w:rsid w:val="097FB432"/>
    <w:rsid w:val="098262D1"/>
    <w:rsid w:val="0997B85B"/>
    <w:rsid w:val="099A64DF"/>
    <w:rsid w:val="09A3B832"/>
    <w:rsid w:val="09A95418"/>
    <w:rsid w:val="09BFDC30"/>
    <w:rsid w:val="09C00DC0"/>
    <w:rsid w:val="09DDC5C1"/>
    <w:rsid w:val="09F0F350"/>
    <w:rsid w:val="0A0297F8"/>
    <w:rsid w:val="0A088963"/>
    <w:rsid w:val="0A1AEE4C"/>
    <w:rsid w:val="0A1E02DF"/>
    <w:rsid w:val="0A243E6F"/>
    <w:rsid w:val="0A25476F"/>
    <w:rsid w:val="0A3F27AF"/>
    <w:rsid w:val="0A53D36C"/>
    <w:rsid w:val="0A60BFCD"/>
    <w:rsid w:val="0A738F07"/>
    <w:rsid w:val="0A768EB6"/>
    <w:rsid w:val="0A864ABA"/>
    <w:rsid w:val="0A995350"/>
    <w:rsid w:val="0AB4351A"/>
    <w:rsid w:val="0AB69F30"/>
    <w:rsid w:val="0ACA750F"/>
    <w:rsid w:val="0ACDB899"/>
    <w:rsid w:val="0ADCCB27"/>
    <w:rsid w:val="0AE86B8A"/>
    <w:rsid w:val="0AEE27A4"/>
    <w:rsid w:val="0AF4782F"/>
    <w:rsid w:val="0B10DEDF"/>
    <w:rsid w:val="0B2BE5F4"/>
    <w:rsid w:val="0B3388BC"/>
    <w:rsid w:val="0B3BD038"/>
    <w:rsid w:val="0B4F1DB4"/>
    <w:rsid w:val="0B6342BD"/>
    <w:rsid w:val="0B74DD95"/>
    <w:rsid w:val="0B7679D0"/>
    <w:rsid w:val="0B76D553"/>
    <w:rsid w:val="0BA41FFB"/>
    <w:rsid w:val="0BACCFF9"/>
    <w:rsid w:val="0BBE1DCB"/>
    <w:rsid w:val="0BE897A0"/>
    <w:rsid w:val="0BEEEB14"/>
    <w:rsid w:val="0C1777FD"/>
    <w:rsid w:val="0C1A1CEA"/>
    <w:rsid w:val="0C21FC8A"/>
    <w:rsid w:val="0C29011B"/>
    <w:rsid w:val="0C3523B1"/>
    <w:rsid w:val="0C59D72F"/>
    <w:rsid w:val="0C77E022"/>
    <w:rsid w:val="0C82A0D7"/>
    <w:rsid w:val="0C8570D2"/>
    <w:rsid w:val="0C89F805"/>
    <w:rsid w:val="0C8CF327"/>
    <w:rsid w:val="0C8CF61D"/>
    <w:rsid w:val="0C98FBE1"/>
    <w:rsid w:val="0CB081F3"/>
    <w:rsid w:val="0CBFAEB9"/>
    <w:rsid w:val="0CD26C21"/>
    <w:rsid w:val="0CD47FE5"/>
    <w:rsid w:val="0CD8CEAB"/>
    <w:rsid w:val="0CDB58F4"/>
    <w:rsid w:val="0CE75799"/>
    <w:rsid w:val="0D1943A5"/>
    <w:rsid w:val="0D2C99E2"/>
    <w:rsid w:val="0D356DA1"/>
    <w:rsid w:val="0D4FD77B"/>
    <w:rsid w:val="0D561D72"/>
    <w:rsid w:val="0D7059AF"/>
    <w:rsid w:val="0D74D153"/>
    <w:rsid w:val="0D7678FA"/>
    <w:rsid w:val="0D7827DB"/>
    <w:rsid w:val="0DA7E352"/>
    <w:rsid w:val="0DA846CD"/>
    <w:rsid w:val="0DBC06B0"/>
    <w:rsid w:val="0DFAF137"/>
    <w:rsid w:val="0E1E9832"/>
    <w:rsid w:val="0E321570"/>
    <w:rsid w:val="0E3F2166"/>
    <w:rsid w:val="0E54CC7C"/>
    <w:rsid w:val="0E56CF8C"/>
    <w:rsid w:val="0E5AD810"/>
    <w:rsid w:val="0E6A5E13"/>
    <w:rsid w:val="0E6DDD6E"/>
    <w:rsid w:val="0E6F98C2"/>
    <w:rsid w:val="0E76A3FE"/>
    <w:rsid w:val="0E7A9AC9"/>
    <w:rsid w:val="0E7B0D05"/>
    <w:rsid w:val="0E970018"/>
    <w:rsid w:val="0E98571F"/>
    <w:rsid w:val="0E9AA3F4"/>
    <w:rsid w:val="0E9AEC82"/>
    <w:rsid w:val="0EA3D75C"/>
    <w:rsid w:val="0EAB8EA8"/>
    <w:rsid w:val="0EABF99A"/>
    <w:rsid w:val="0EAFF204"/>
    <w:rsid w:val="0EB14FEB"/>
    <w:rsid w:val="0EB89C7F"/>
    <w:rsid w:val="0ECAC2B9"/>
    <w:rsid w:val="0ED9D03B"/>
    <w:rsid w:val="0EEE05CD"/>
    <w:rsid w:val="0F0859E1"/>
    <w:rsid w:val="0F0DD2ED"/>
    <w:rsid w:val="0F26A972"/>
    <w:rsid w:val="0F26DA97"/>
    <w:rsid w:val="0F27E841"/>
    <w:rsid w:val="0F2A65F0"/>
    <w:rsid w:val="0F2F5931"/>
    <w:rsid w:val="0F3E0179"/>
    <w:rsid w:val="0F40227D"/>
    <w:rsid w:val="0F485612"/>
    <w:rsid w:val="0F493248"/>
    <w:rsid w:val="0F56DF2F"/>
    <w:rsid w:val="0F64240A"/>
    <w:rsid w:val="0F69BE42"/>
    <w:rsid w:val="0F800B7D"/>
    <w:rsid w:val="0F879EAC"/>
    <w:rsid w:val="0F902509"/>
    <w:rsid w:val="0F9BFF55"/>
    <w:rsid w:val="0FAB466F"/>
    <w:rsid w:val="0FAC6AC3"/>
    <w:rsid w:val="0FAD2AA9"/>
    <w:rsid w:val="0FB886BD"/>
    <w:rsid w:val="0FBB2A90"/>
    <w:rsid w:val="0FC5913B"/>
    <w:rsid w:val="0FCE01EA"/>
    <w:rsid w:val="0FEFC999"/>
    <w:rsid w:val="0FF123E4"/>
    <w:rsid w:val="1008DE99"/>
    <w:rsid w:val="100C462A"/>
    <w:rsid w:val="1016DD66"/>
    <w:rsid w:val="101EC797"/>
    <w:rsid w:val="10383235"/>
    <w:rsid w:val="10400C5A"/>
    <w:rsid w:val="104C810C"/>
    <w:rsid w:val="1052B192"/>
    <w:rsid w:val="10540EC8"/>
    <w:rsid w:val="106D90FE"/>
    <w:rsid w:val="10755510"/>
    <w:rsid w:val="1075780B"/>
    <w:rsid w:val="108DBE34"/>
    <w:rsid w:val="109BEA9F"/>
    <w:rsid w:val="109DA75D"/>
    <w:rsid w:val="109DDE4D"/>
    <w:rsid w:val="109FE0E9"/>
    <w:rsid w:val="10A329B7"/>
    <w:rsid w:val="10A48F92"/>
    <w:rsid w:val="10A5B202"/>
    <w:rsid w:val="10AF3103"/>
    <w:rsid w:val="10B410A9"/>
    <w:rsid w:val="10B72AE2"/>
    <w:rsid w:val="10C990B7"/>
    <w:rsid w:val="10D2DC5A"/>
    <w:rsid w:val="10D4E641"/>
    <w:rsid w:val="10D778F9"/>
    <w:rsid w:val="110AC168"/>
    <w:rsid w:val="111107F6"/>
    <w:rsid w:val="111891E7"/>
    <w:rsid w:val="1124130B"/>
    <w:rsid w:val="1129B3A5"/>
    <w:rsid w:val="112D0819"/>
    <w:rsid w:val="1137CFB6"/>
    <w:rsid w:val="113968BC"/>
    <w:rsid w:val="1141D2A1"/>
    <w:rsid w:val="1153AF82"/>
    <w:rsid w:val="1157D3D0"/>
    <w:rsid w:val="11702C47"/>
    <w:rsid w:val="118BC244"/>
    <w:rsid w:val="11991361"/>
    <w:rsid w:val="119927E6"/>
    <w:rsid w:val="11A03D85"/>
    <w:rsid w:val="11B06512"/>
    <w:rsid w:val="11B96A79"/>
    <w:rsid w:val="11C392B7"/>
    <w:rsid w:val="11C8F796"/>
    <w:rsid w:val="11D5AB13"/>
    <w:rsid w:val="11D7EADE"/>
    <w:rsid w:val="11DEA237"/>
    <w:rsid w:val="11F10DD1"/>
    <w:rsid w:val="120D570D"/>
    <w:rsid w:val="120DF979"/>
    <w:rsid w:val="120ECCAC"/>
    <w:rsid w:val="121D4583"/>
    <w:rsid w:val="121FB9BA"/>
    <w:rsid w:val="12234456"/>
    <w:rsid w:val="12298E95"/>
    <w:rsid w:val="1229FFCC"/>
    <w:rsid w:val="1236B4C3"/>
    <w:rsid w:val="123B6621"/>
    <w:rsid w:val="1241893B"/>
    <w:rsid w:val="12432674"/>
    <w:rsid w:val="124F2E04"/>
    <w:rsid w:val="1255F391"/>
    <w:rsid w:val="125D36BC"/>
    <w:rsid w:val="125D46F8"/>
    <w:rsid w:val="126AE9A3"/>
    <w:rsid w:val="12801FC3"/>
    <w:rsid w:val="12854031"/>
    <w:rsid w:val="1298429F"/>
    <w:rsid w:val="129C28CC"/>
    <w:rsid w:val="12B0A603"/>
    <w:rsid w:val="12BAD511"/>
    <w:rsid w:val="12BE613E"/>
    <w:rsid w:val="12C73EC6"/>
    <w:rsid w:val="12D189B3"/>
    <w:rsid w:val="12D70A39"/>
    <w:rsid w:val="12E4CB6B"/>
    <w:rsid w:val="12EC21FF"/>
    <w:rsid w:val="12F36AF8"/>
    <w:rsid w:val="12F5F414"/>
    <w:rsid w:val="12F8D4F2"/>
    <w:rsid w:val="130EC9C6"/>
    <w:rsid w:val="1317926A"/>
    <w:rsid w:val="1326CAC3"/>
    <w:rsid w:val="132915D4"/>
    <w:rsid w:val="132BADA8"/>
    <w:rsid w:val="133631BD"/>
    <w:rsid w:val="133C0DE6"/>
    <w:rsid w:val="1341C775"/>
    <w:rsid w:val="134DC144"/>
    <w:rsid w:val="134E8B77"/>
    <w:rsid w:val="1356C96B"/>
    <w:rsid w:val="135C7193"/>
    <w:rsid w:val="1375C865"/>
    <w:rsid w:val="137BC7B9"/>
    <w:rsid w:val="137BD432"/>
    <w:rsid w:val="1386265C"/>
    <w:rsid w:val="13C2150A"/>
    <w:rsid w:val="13C768AD"/>
    <w:rsid w:val="13E3149D"/>
    <w:rsid w:val="13E47FC6"/>
    <w:rsid w:val="13E53E83"/>
    <w:rsid w:val="13E6FEFA"/>
    <w:rsid w:val="13E9F7D0"/>
    <w:rsid w:val="13EA49E6"/>
    <w:rsid w:val="13FF2E17"/>
    <w:rsid w:val="140EA015"/>
    <w:rsid w:val="1427DFD2"/>
    <w:rsid w:val="14455711"/>
    <w:rsid w:val="144E9714"/>
    <w:rsid w:val="144F0422"/>
    <w:rsid w:val="145041B0"/>
    <w:rsid w:val="14531E4B"/>
    <w:rsid w:val="145BB8EF"/>
    <w:rsid w:val="14765182"/>
    <w:rsid w:val="147EC189"/>
    <w:rsid w:val="149670E4"/>
    <w:rsid w:val="14B86F48"/>
    <w:rsid w:val="14BB798C"/>
    <w:rsid w:val="14BBD860"/>
    <w:rsid w:val="14BEC039"/>
    <w:rsid w:val="14DD3A62"/>
    <w:rsid w:val="14DEDA46"/>
    <w:rsid w:val="14E5025E"/>
    <w:rsid w:val="14E9C74C"/>
    <w:rsid w:val="14FB94D7"/>
    <w:rsid w:val="150C6DFE"/>
    <w:rsid w:val="15179797"/>
    <w:rsid w:val="1527B719"/>
    <w:rsid w:val="153B03F6"/>
    <w:rsid w:val="1548F3D0"/>
    <w:rsid w:val="154FB3A6"/>
    <w:rsid w:val="156048F2"/>
    <w:rsid w:val="156BF7E3"/>
    <w:rsid w:val="156EDE9C"/>
    <w:rsid w:val="15738186"/>
    <w:rsid w:val="157E9630"/>
    <w:rsid w:val="1580E8CF"/>
    <w:rsid w:val="15815D59"/>
    <w:rsid w:val="1582CF5B"/>
    <w:rsid w:val="1585C831"/>
    <w:rsid w:val="158CE217"/>
    <w:rsid w:val="1596E862"/>
    <w:rsid w:val="15971848"/>
    <w:rsid w:val="15AF62A2"/>
    <w:rsid w:val="15CB4255"/>
    <w:rsid w:val="15D5586D"/>
    <w:rsid w:val="15DD5BB8"/>
    <w:rsid w:val="1601340D"/>
    <w:rsid w:val="1611FEA2"/>
    <w:rsid w:val="1615A3DE"/>
    <w:rsid w:val="161B8A2B"/>
    <w:rsid w:val="1626CDDE"/>
    <w:rsid w:val="1633F900"/>
    <w:rsid w:val="16392AD4"/>
    <w:rsid w:val="16507BFB"/>
    <w:rsid w:val="165D56A5"/>
    <w:rsid w:val="166C1C3E"/>
    <w:rsid w:val="167933B6"/>
    <w:rsid w:val="167E500E"/>
    <w:rsid w:val="168E5390"/>
    <w:rsid w:val="16954701"/>
    <w:rsid w:val="16987609"/>
    <w:rsid w:val="16A05C0D"/>
    <w:rsid w:val="16A3FA5E"/>
    <w:rsid w:val="16A830F6"/>
    <w:rsid w:val="16A933A3"/>
    <w:rsid w:val="16A9E565"/>
    <w:rsid w:val="16C8FC47"/>
    <w:rsid w:val="16C9194E"/>
    <w:rsid w:val="16CD6356"/>
    <w:rsid w:val="16DC8E19"/>
    <w:rsid w:val="16E696D4"/>
    <w:rsid w:val="16F256CA"/>
    <w:rsid w:val="1700E67F"/>
    <w:rsid w:val="170134DB"/>
    <w:rsid w:val="17099E64"/>
    <w:rsid w:val="171D9E99"/>
    <w:rsid w:val="171E9FBC"/>
    <w:rsid w:val="1721C2D3"/>
    <w:rsid w:val="172CF0F7"/>
    <w:rsid w:val="1735BE00"/>
    <w:rsid w:val="174272B2"/>
    <w:rsid w:val="174E34BE"/>
    <w:rsid w:val="1752D16D"/>
    <w:rsid w:val="1756B912"/>
    <w:rsid w:val="175AB0E6"/>
    <w:rsid w:val="17792C19"/>
    <w:rsid w:val="178250B4"/>
    <w:rsid w:val="17889F8D"/>
    <w:rsid w:val="17967102"/>
    <w:rsid w:val="17A3C0BE"/>
    <w:rsid w:val="17AF70F2"/>
    <w:rsid w:val="17B83C8E"/>
    <w:rsid w:val="17BF9322"/>
    <w:rsid w:val="17C49694"/>
    <w:rsid w:val="17C97CBF"/>
    <w:rsid w:val="17CDD3B5"/>
    <w:rsid w:val="17CEC1FA"/>
    <w:rsid w:val="17E03A51"/>
    <w:rsid w:val="17EA14F5"/>
    <w:rsid w:val="17EAC1CF"/>
    <w:rsid w:val="17F21A19"/>
    <w:rsid w:val="17F31A4E"/>
    <w:rsid w:val="180B9852"/>
    <w:rsid w:val="1812F6CC"/>
    <w:rsid w:val="182A9EEE"/>
    <w:rsid w:val="182F8620"/>
    <w:rsid w:val="1836714C"/>
    <w:rsid w:val="18402B02"/>
    <w:rsid w:val="1859977F"/>
    <w:rsid w:val="18801839"/>
    <w:rsid w:val="18892919"/>
    <w:rsid w:val="1893FB92"/>
    <w:rsid w:val="18A6022F"/>
    <w:rsid w:val="18ABF59E"/>
    <w:rsid w:val="18CDE09B"/>
    <w:rsid w:val="18D71D7F"/>
    <w:rsid w:val="18DB9147"/>
    <w:rsid w:val="18EBB995"/>
    <w:rsid w:val="1908856E"/>
    <w:rsid w:val="190B389B"/>
    <w:rsid w:val="191E653D"/>
    <w:rsid w:val="192E7775"/>
    <w:rsid w:val="194689F3"/>
    <w:rsid w:val="194EABA6"/>
    <w:rsid w:val="194FE9A2"/>
    <w:rsid w:val="19540CEF"/>
    <w:rsid w:val="195928E1"/>
    <w:rsid w:val="195EF0DA"/>
    <w:rsid w:val="196057FE"/>
    <w:rsid w:val="1963C75A"/>
    <w:rsid w:val="1968CECF"/>
    <w:rsid w:val="197A3BB4"/>
    <w:rsid w:val="1986E826"/>
    <w:rsid w:val="199A2F1C"/>
    <w:rsid w:val="19A049E4"/>
    <w:rsid w:val="19A0CE1F"/>
    <w:rsid w:val="19A7909D"/>
    <w:rsid w:val="19A9BC89"/>
    <w:rsid w:val="19A9DD05"/>
    <w:rsid w:val="19AB0396"/>
    <w:rsid w:val="19BB19D3"/>
    <w:rsid w:val="19C1E5B1"/>
    <w:rsid w:val="19C65B85"/>
    <w:rsid w:val="19CBB096"/>
    <w:rsid w:val="19D4EF26"/>
    <w:rsid w:val="1A0D84C1"/>
    <w:rsid w:val="1A155C03"/>
    <w:rsid w:val="1A164A70"/>
    <w:rsid w:val="1A2942A5"/>
    <w:rsid w:val="1A2DB2B1"/>
    <w:rsid w:val="1A2FCBF3"/>
    <w:rsid w:val="1A445917"/>
    <w:rsid w:val="1A7B28D2"/>
    <w:rsid w:val="1A8052A9"/>
    <w:rsid w:val="1A822070"/>
    <w:rsid w:val="1A87C669"/>
    <w:rsid w:val="1A90BE37"/>
    <w:rsid w:val="1A9A169C"/>
    <w:rsid w:val="1A9F88C8"/>
    <w:rsid w:val="1AC353C4"/>
    <w:rsid w:val="1AC433F4"/>
    <w:rsid w:val="1ACA81FD"/>
    <w:rsid w:val="1AD3842E"/>
    <w:rsid w:val="1AD984BB"/>
    <w:rsid w:val="1ADF88FA"/>
    <w:rsid w:val="1AE23BC4"/>
    <w:rsid w:val="1AE8F5F8"/>
    <w:rsid w:val="1AEBBA03"/>
    <w:rsid w:val="1AEDA94E"/>
    <w:rsid w:val="1AEDBC82"/>
    <w:rsid w:val="1AF6609F"/>
    <w:rsid w:val="1AF733E4"/>
    <w:rsid w:val="1B22CE85"/>
    <w:rsid w:val="1B26F1D2"/>
    <w:rsid w:val="1B2F9062"/>
    <w:rsid w:val="1B4D757A"/>
    <w:rsid w:val="1B4F01D8"/>
    <w:rsid w:val="1B5241F3"/>
    <w:rsid w:val="1B62927E"/>
    <w:rsid w:val="1B64EEF6"/>
    <w:rsid w:val="1B7067F7"/>
    <w:rsid w:val="1B78BA33"/>
    <w:rsid w:val="1B913841"/>
    <w:rsid w:val="1BADC8CC"/>
    <w:rsid w:val="1BB1AAE9"/>
    <w:rsid w:val="1BB1DA5B"/>
    <w:rsid w:val="1BB7B8FB"/>
    <w:rsid w:val="1BC0EFC1"/>
    <w:rsid w:val="1BCAAF98"/>
    <w:rsid w:val="1BD17800"/>
    <w:rsid w:val="1BD95DA9"/>
    <w:rsid w:val="1BDE2020"/>
    <w:rsid w:val="1BF10FDF"/>
    <w:rsid w:val="1C09424A"/>
    <w:rsid w:val="1C171E96"/>
    <w:rsid w:val="1C345636"/>
    <w:rsid w:val="1C380E5F"/>
    <w:rsid w:val="1C394A17"/>
    <w:rsid w:val="1C4879A9"/>
    <w:rsid w:val="1C4C9D3C"/>
    <w:rsid w:val="1C50F3B6"/>
    <w:rsid w:val="1C6BB1FB"/>
    <w:rsid w:val="1C6FDC38"/>
    <w:rsid w:val="1C87E18C"/>
    <w:rsid w:val="1C8A572C"/>
    <w:rsid w:val="1C8CB507"/>
    <w:rsid w:val="1CA11FEC"/>
    <w:rsid w:val="1CB5D604"/>
    <w:rsid w:val="1CBE9EE6"/>
    <w:rsid w:val="1CC8E6A9"/>
    <w:rsid w:val="1CCAC47C"/>
    <w:rsid w:val="1CDB6362"/>
    <w:rsid w:val="1CF12BD5"/>
    <w:rsid w:val="1CF40F58"/>
    <w:rsid w:val="1CFE62DF"/>
    <w:rsid w:val="1D20324D"/>
    <w:rsid w:val="1D34380D"/>
    <w:rsid w:val="1D538608"/>
    <w:rsid w:val="1D55714A"/>
    <w:rsid w:val="1D6A9849"/>
    <w:rsid w:val="1D71F37D"/>
    <w:rsid w:val="1D74D01A"/>
    <w:rsid w:val="1D79F081"/>
    <w:rsid w:val="1DA49DFB"/>
    <w:rsid w:val="1DADC315"/>
    <w:rsid w:val="1DD1C0CD"/>
    <w:rsid w:val="1DDE5C20"/>
    <w:rsid w:val="1DDFCD64"/>
    <w:rsid w:val="1DE86D9D"/>
    <w:rsid w:val="1DEAE88D"/>
    <w:rsid w:val="1DEB0D29"/>
    <w:rsid w:val="1E027318"/>
    <w:rsid w:val="1E0627FE"/>
    <w:rsid w:val="1E172FC4"/>
    <w:rsid w:val="1E1DD166"/>
    <w:rsid w:val="1E1F4B06"/>
    <w:rsid w:val="1E277E12"/>
    <w:rsid w:val="1E2864D7"/>
    <w:rsid w:val="1E2ED3C4"/>
    <w:rsid w:val="1E2ED4A6"/>
    <w:rsid w:val="1E2F6B98"/>
    <w:rsid w:val="1E33AA0D"/>
    <w:rsid w:val="1E4D17AD"/>
    <w:rsid w:val="1E51A665"/>
    <w:rsid w:val="1E625BD2"/>
    <w:rsid w:val="1E6B8D5B"/>
    <w:rsid w:val="1E816D48"/>
    <w:rsid w:val="1E839A99"/>
    <w:rsid w:val="1E8D6FF9"/>
    <w:rsid w:val="1E904D87"/>
    <w:rsid w:val="1E991E55"/>
    <w:rsid w:val="1EA427B5"/>
    <w:rsid w:val="1EA62147"/>
    <w:rsid w:val="1EA9A747"/>
    <w:rsid w:val="1EB2F52D"/>
    <w:rsid w:val="1EBED3A2"/>
    <w:rsid w:val="1ED0C689"/>
    <w:rsid w:val="1EEF4F52"/>
    <w:rsid w:val="1EFB8DDE"/>
    <w:rsid w:val="1EFEDCA9"/>
    <w:rsid w:val="1F091F28"/>
    <w:rsid w:val="1F10A07B"/>
    <w:rsid w:val="1F24905F"/>
    <w:rsid w:val="1F3AD9A0"/>
    <w:rsid w:val="1F44B798"/>
    <w:rsid w:val="1F4B37E1"/>
    <w:rsid w:val="1F52580E"/>
    <w:rsid w:val="1F56551E"/>
    <w:rsid w:val="1F5666D5"/>
    <w:rsid w:val="1F5F3A40"/>
    <w:rsid w:val="1F6EBF61"/>
    <w:rsid w:val="1F852C52"/>
    <w:rsid w:val="1F9356DC"/>
    <w:rsid w:val="1F961A72"/>
    <w:rsid w:val="1F9C9211"/>
    <w:rsid w:val="1FA41678"/>
    <w:rsid w:val="1FC12DA5"/>
    <w:rsid w:val="1FC34E73"/>
    <w:rsid w:val="1FCF3E8A"/>
    <w:rsid w:val="1FE5C5C3"/>
    <w:rsid w:val="1FEDB0B1"/>
    <w:rsid w:val="1FF3427C"/>
    <w:rsid w:val="1FF63FA8"/>
    <w:rsid w:val="1FFDC370"/>
    <w:rsid w:val="201785CF"/>
    <w:rsid w:val="2018C61C"/>
    <w:rsid w:val="201DD5FB"/>
    <w:rsid w:val="202B1695"/>
    <w:rsid w:val="2032BAF8"/>
    <w:rsid w:val="2034EEB6"/>
    <w:rsid w:val="20359D09"/>
    <w:rsid w:val="20363295"/>
    <w:rsid w:val="20513C69"/>
    <w:rsid w:val="2069E27A"/>
    <w:rsid w:val="206D3B35"/>
    <w:rsid w:val="2070DEE5"/>
    <w:rsid w:val="207491FB"/>
    <w:rsid w:val="2083AB3C"/>
    <w:rsid w:val="20988BD8"/>
    <w:rsid w:val="209DD189"/>
    <w:rsid w:val="20B3BEA3"/>
    <w:rsid w:val="20B6CB9A"/>
    <w:rsid w:val="20BEDD19"/>
    <w:rsid w:val="20D576B7"/>
    <w:rsid w:val="20E4C062"/>
    <w:rsid w:val="20EE12A1"/>
    <w:rsid w:val="20EF7F94"/>
    <w:rsid w:val="20F01955"/>
    <w:rsid w:val="20F5304B"/>
    <w:rsid w:val="20F8B418"/>
    <w:rsid w:val="21017547"/>
    <w:rsid w:val="21025398"/>
    <w:rsid w:val="211062CB"/>
    <w:rsid w:val="21152876"/>
    <w:rsid w:val="21212D18"/>
    <w:rsid w:val="21277240"/>
    <w:rsid w:val="212F61AF"/>
    <w:rsid w:val="213BD6F5"/>
    <w:rsid w:val="214B4CC5"/>
    <w:rsid w:val="214E0E1F"/>
    <w:rsid w:val="215C7A28"/>
    <w:rsid w:val="215E61A0"/>
    <w:rsid w:val="215F1ED4"/>
    <w:rsid w:val="215F435F"/>
    <w:rsid w:val="21670C5A"/>
    <w:rsid w:val="21894727"/>
    <w:rsid w:val="21898112"/>
    <w:rsid w:val="218BDDE8"/>
    <w:rsid w:val="2194D773"/>
    <w:rsid w:val="21985084"/>
    <w:rsid w:val="219C611F"/>
    <w:rsid w:val="21B24A43"/>
    <w:rsid w:val="21B7C378"/>
    <w:rsid w:val="21CCBACF"/>
    <w:rsid w:val="21D04CDB"/>
    <w:rsid w:val="21D0BF17"/>
    <w:rsid w:val="21D2C4D6"/>
    <w:rsid w:val="21D7CF80"/>
    <w:rsid w:val="21F09E94"/>
    <w:rsid w:val="21F95334"/>
    <w:rsid w:val="21FA7B07"/>
    <w:rsid w:val="220E5F4D"/>
    <w:rsid w:val="22218980"/>
    <w:rsid w:val="222512FE"/>
    <w:rsid w:val="222ADADE"/>
    <w:rsid w:val="222F9C87"/>
    <w:rsid w:val="22332EA0"/>
    <w:rsid w:val="223DEE0A"/>
    <w:rsid w:val="2248413D"/>
    <w:rsid w:val="224AA4D1"/>
    <w:rsid w:val="22522AAE"/>
    <w:rsid w:val="2254EB00"/>
    <w:rsid w:val="2257A643"/>
    <w:rsid w:val="225A86C5"/>
    <w:rsid w:val="225B276B"/>
    <w:rsid w:val="22644510"/>
    <w:rsid w:val="226C38BF"/>
    <w:rsid w:val="226C48C0"/>
    <w:rsid w:val="226CCE42"/>
    <w:rsid w:val="2286601A"/>
    <w:rsid w:val="228B4FF5"/>
    <w:rsid w:val="2291422E"/>
    <w:rsid w:val="22984BFE"/>
    <w:rsid w:val="229B4A77"/>
    <w:rsid w:val="22AF100D"/>
    <w:rsid w:val="22C621F7"/>
    <w:rsid w:val="22D42E8B"/>
    <w:rsid w:val="22D9E2A4"/>
    <w:rsid w:val="22DA55C4"/>
    <w:rsid w:val="22DAAE0E"/>
    <w:rsid w:val="22DC0F9D"/>
    <w:rsid w:val="22E34B78"/>
    <w:rsid w:val="22E3F101"/>
    <w:rsid w:val="22E88E25"/>
    <w:rsid w:val="22FFD9D1"/>
    <w:rsid w:val="230245C9"/>
    <w:rsid w:val="2302DCBB"/>
    <w:rsid w:val="2307561D"/>
    <w:rsid w:val="2308249D"/>
    <w:rsid w:val="230F4D11"/>
    <w:rsid w:val="23145354"/>
    <w:rsid w:val="231A4CF5"/>
    <w:rsid w:val="2321AC49"/>
    <w:rsid w:val="23254FA4"/>
    <w:rsid w:val="232D2194"/>
    <w:rsid w:val="232F74B8"/>
    <w:rsid w:val="233E8E61"/>
    <w:rsid w:val="2353407C"/>
    <w:rsid w:val="235F2250"/>
    <w:rsid w:val="237A6D57"/>
    <w:rsid w:val="237F5D1D"/>
    <w:rsid w:val="2381FF52"/>
    <w:rsid w:val="2392F273"/>
    <w:rsid w:val="2399D3F3"/>
    <w:rsid w:val="239BD383"/>
    <w:rsid w:val="23A4926A"/>
    <w:rsid w:val="23AD771C"/>
    <w:rsid w:val="23B523D2"/>
    <w:rsid w:val="23BA7622"/>
    <w:rsid w:val="23BDFAC9"/>
    <w:rsid w:val="23C6AB3F"/>
    <w:rsid w:val="23DA5038"/>
    <w:rsid w:val="23DE99F0"/>
    <w:rsid w:val="23E1A2E4"/>
    <w:rsid w:val="23F25276"/>
    <w:rsid w:val="2409322B"/>
    <w:rsid w:val="242F351A"/>
    <w:rsid w:val="24321951"/>
    <w:rsid w:val="2435A05F"/>
    <w:rsid w:val="243ECC99"/>
    <w:rsid w:val="2441ADF2"/>
    <w:rsid w:val="2468C14F"/>
    <w:rsid w:val="24778F5D"/>
    <w:rsid w:val="2485D48A"/>
    <w:rsid w:val="2492E3EC"/>
    <w:rsid w:val="2496BF96"/>
    <w:rsid w:val="2496D80C"/>
    <w:rsid w:val="24985B13"/>
    <w:rsid w:val="2498752F"/>
    <w:rsid w:val="249BF4D6"/>
    <w:rsid w:val="24A19B96"/>
    <w:rsid w:val="24AAF82B"/>
    <w:rsid w:val="24B45B26"/>
    <w:rsid w:val="24B61D56"/>
    <w:rsid w:val="24C2D20F"/>
    <w:rsid w:val="24C6CC56"/>
    <w:rsid w:val="24DAB630"/>
    <w:rsid w:val="24DB5C1F"/>
    <w:rsid w:val="24DE0343"/>
    <w:rsid w:val="24EE5C20"/>
    <w:rsid w:val="24F9FF8F"/>
    <w:rsid w:val="2503C273"/>
    <w:rsid w:val="25090E2C"/>
    <w:rsid w:val="25523382"/>
    <w:rsid w:val="255F71B7"/>
    <w:rsid w:val="256F9EBD"/>
    <w:rsid w:val="257DEF30"/>
    <w:rsid w:val="258276ED"/>
    <w:rsid w:val="25856A4F"/>
    <w:rsid w:val="25A3D981"/>
    <w:rsid w:val="25AD5014"/>
    <w:rsid w:val="25B76418"/>
    <w:rsid w:val="25B9ED69"/>
    <w:rsid w:val="25BD5BB4"/>
    <w:rsid w:val="25C4A451"/>
    <w:rsid w:val="25E63730"/>
    <w:rsid w:val="25F34D37"/>
    <w:rsid w:val="25FD524E"/>
    <w:rsid w:val="25FD6882"/>
    <w:rsid w:val="25FE9ED4"/>
    <w:rsid w:val="25FF4F3E"/>
    <w:rsid w:val="260A5354"/>
    <w:rsid w:val="260BADDB"/>
    <w:rsid w:val="261E16D1"/>
    <w:rsid w:val="262060E9"/>
    <w:rsid w:val="2646C88C"/>
    <w:rsid w:val="264BA378"/>
    <w:rsid w:val="265E347D"/>
    <w:rsid w:val="265E7D79"/>
    <w:rsid w:val="2672DC9A"/>
    <w:rsid w:val="267423AD"/>
    <w:rsid w:val="26762F23"/>
    <w:rsid w:val="26877629"/>
    <w:rsid w:val="26896916"/>
    <w:rsid w:val="26926CFC"/>
    <w:rsid w:val="2693AD42"/>
    <w:rsid w:val="26DCA717"/>
    <w:rsid w:val="26E212FD"/>
    <w:rsid w:val="26F58FAC"/>
    <w:rsid w:val="26F84E91"/>
    <w:rsid w:val="270D073F"/>
    <w:rsid w:val="2715B0D7"/>
    <w:rsid w:val="2719BF91"/>
    <w:rsid w:val="2722D018"/>
    <w:rsid w:val="27280BF4"/>
    <w:rsid w:val="27357CE7"/>
    <w:rsid w:val="273721A2"/>
    <w:rsid w:val="273FA9E2"/>
    <w:rsid w:val="274051B3"/>
    <w:rsid w:val="2742B80A"/>
    <w:rsid w:val="27548E07"/>
    <w:rsid w:val="27558BF4"/>
    <w:rsid w:val="2759D13D"/>
    <w:rsid w:val="27603AA8"/>
    <w:rsid w:val="276C460E"/>
    <w:rsid w:val="276CCA39"/>
    <w:rsid w:val="276F413F"/>
    <w:rsid w:val="277B38C3"/>
    <w:rsid w:val="278110D7"/>
    <w:rsid w:val="2792417D"/>
    <w:rsid w:val="2796B3C4"/>
    <w:rsid w:val="279756CB"/>
    <w:rsid w:val="27A66022"/>
    <w:rsid w:val="27A84E9C"/>
    <w:rsid w:val="27B9E732"/>
    <w:rsid w:val="27E95057"/>
    <w:rsid w:val="27F46D56"/>
    <w:rsid w:val="28112B9E"/>
    <w:rsid w:val="282E3D5D"/>
    <w:rsid w:val="28332119"/>
    <w:rsid w:val="2839A5E3"/>
    <w:rsid w:val="2839DC10"/>
    <w:rsid w:val="2843B3C6"/>
    <w:rsid w:val="284B4EE5"/>
    <w:rsid w:val="284E0236"/>
    <w:rsid w:val="285CC131"/>
    <w:rsid w:val="2868EBA7"/>
    <w:rsid w:val="28787778"/>
    <w:rsid w:val="2879BE7C"/>
    <w:rsid w:val="28802F46"/>
    <w:rsid w:val="28813F7A"/>
    <w:rsid w:val="28884D98"/>
    <w:rsid w:val="288B274F"/>
    <w:rsid w:val="289DC68F"/>
    <w:rsid w:val="28A0558B"/>
    <w:rsid w:val="28A96116"/>
    <w:rsid w:val="28B344BF"/>
    <w:rsid w:val="28B4D471"/>
    <w:rsid w:val="28BAAABC"/>
    <w:rsid w:val="28C43FF7"/>
    <w:rsid w:val="28F18E2B"/>
    <w:rsid w:val="292AEDF9"/>
    <w:rsid w:val="292E4D5F"/>
    <w:rsid w:val="29385062"/>
    <w:rsid w:val="2942B7F1"/>
    <w:rsid w:val="294B052A"/>
    <w:rsid w:val="29503E50"/>
    <w:rsid w:val="29525E00"/>
    <w:rsid w:val="29588118"/>
    <w:rsid w:val="296A276C"/>
    <w:rsid w:val="296A5604"/>
    <w:rsid w:val="296CCFFB"/>
    <w:rsid w:val="29721E3F"/>
    <w:rsid w:val="2975DB83"/>
    <w:rsid w:val="297E694E"/>
    <w:rsid w:val="29889D14"/>
    <w:rsid w:val="298A1730"/>
    <w:rsid w:val="2994590C"/>
    <w:rsid w:val="299E721A"/>
    <w:rsid w:val="29A7FDBA"/>
    <w:rsid w:val="29C61A02"/>
    <w:rsid w:val="29CD46DD"/>
    <w:rsid w:val="29E54BEC"/>
    <w:rsid w:val="29E967D1"/>
    <w:rsid w:val="29F4FD76"/>
    <w:rsid w:val="29F84283"/>
    <w:rsid w:val="29FABBED"/>
    <w:rsid w:val="29FECE48"/>
    <w:rsid w:val="2A066C10"/>
    <w:rsid w:val="2A10567D"/>
    <w:rsid w:val="2A137930"/>
    <w:rsid w:val="2A158EDD"/>
    <w:rsid w:val="2A167045"/>
    <w:rsid w:val="2A32402B"/>
    <w:rsid w:val="2A35ECC3"/>
    <w:rsid w:val="2A368AEA"/>
    <w:rsid w:val="2A374674"/>
    <w:rsid w:val="2A3801A0"/>
    <w:rsid w:val="2A4455E7"/>
    <w:rsid w:val="2A450338"/>
    <w:rsid w:val="2A517B64"/>
    <w:rsid w:val="2A5A014A"/>
    <w:rsid w:val="2A70B4F5"/>
    <w:rsid w:val="2A802599"/>
    <w:rsid w:val="2A876A3F"/>
    <w:rsid w:val="2A8D5E8C"/>
    <w:rsid w:val="2A9171FF"/>
    <w:rsid w:val="2ABF89AB"/>
    <w:rsid w:val="2AC1435B"/>
    <w:rsid w:val="2ACE5486"/>
    <w:rsid w:val="2AD403A6"/>
    <w:rsid w:val="2AED85F7"/>
    <w:rsid w:val="2B0DEEA0"/>
    <w:rsid w:val="2B17225F"/>
    <w:rsid w:val="2B1A39AF"/>
    <w:rsid w:val="2B1A39AF"/>
    <w:rsid w:val="2B2098B4"/>
    <w:rsid w:val="2B25589A"/>
    <w:rsid w:val="2B30296D"/>
    <w:rsid w:val="2B36B614"/>
    <w:rsid w:val="2B56AA24"/>
    <w:rsid w:val="2B56D809"/>
    <w:rsid w:val="2B61EA63"/>
    <w:rsid w:val="2B632702"/>
    <w:rsid w:val="2B65DE1F"/>
    <w:rsid w:val="2B67BD3B"/>
    <w:rsid w:val="2B7146A5"/>
    <w:rsid w:val="2B7D71EA"/>
    <w:rsid w:val="2B853832"/>
    <w:rsid w:val="2BA1A88C"/>
    <w:rsid w:val="2BA4636A"/>
    <w:rsid w:val="2BAC8C40"/>
    <w:rsid w:val="2BAF4991"/>
    <w:rsid w:val="2BB15F3E"/>
    <w:rsid w:val="2BBE9C3A"/>
    <w:rsid w:val="2BC4C98B"/>
    <w:rsid w:val="2BCBB3FE"/>
    <w:rsid w:val="2BD14A07"/>
    <w:rsid w:val="2BD31FD0"/>
    <w:rsid w:val="2BD8D727"/>
    <w:rsid w:val="2BE09968"/>
    <w:rsid w:val="2BE0D399"/>
    <w:rsid w:val="2BE679D7"/>
    <w:rsid w:val="2BF10B3A"/>
    <w:rsid w:val="2BF509CE"/>
    <w:rsid w:val="2BFB90B2"/>
    <w:rsid w:val="2BFC5828"/>
    <w:rsid w:val="2C17B032"/>
    <w:rsid w:val="2C3564FC"/>
    <w:rsid w:val="2C3DFB94"/>
    <w:rsid w:val="2C4E13C9"/>
    <w:rsid w:val="2C62C1C2"/>
    <w:rsid w:val="2C682365"/>
    <w:rsid w:val="2C79512C"/>
    <w:rsid w:val="2C9021C8"/>
    <w:rsid w:val="2C9EF922"/>
    <w:rsid w:val="2C9FA573"/>
    <w:rsid w:val="2CA2DB0C"/>
    <w:rsid w:val="2CABF75D"/>
    <w:rsid w:val="2CB097AD"/>
    <w:rsid w:val="2CB60A10"/>
    <w:rsid w:val="2CB75A60"/>
    <w:rsid w:val="2CCBF9CE"/>
    <w:rsid w:val="2CD1157B"/>
    <w:rsid w:val="2CD3B722"/>
    <w:rsid w:val="2CDA8596"/>
    <w:rsid w:val="2CE0D327"/>
    <w:rsid w:val="2CE0E8B3"/>
    <w:rsid w:val="2CF27A85"/>
    <w:rsid w:val="2D052AB7"/>
    <w:rsid w:val="2D16BAE8"/>
    <w:rsid w:val="2D18A564"/>
    <w:rsid w:val="2D1BE5A9"/>
    <w:rsid w:val="2D1C05EB"/>
    <w:rsid w:val="2D2A7639"/>
    <w:rsid w:val="2D2CD1CC"/>
    <w:rsid w:val="2D329BE4"/>
    <w:rsid w:val="2D360852"/>
    <w:rsid w:val="2D402408"/>
    <w:rsid w:val="2D470C42"/>
    <w:rsid w:val="2D4D2F9F"/>
    <w:rsid w:val="2D521A38"/>
    <w:rsid w:val="2D66648C"/>
    <w:rsid w:val="2D6D8D85"/>
    <w:rsid w:val="2D705AA4"/>
    <w:rsid w:val="2D744980"/>
    <w:rsid w:val="2D775F5D"/>
    <w:rsid w:val="2D7805D7"/>
    <w:rsid w:val="2D83C2A5"/>
    <w:rsid w:val="2D90DA2F"/>
    <w:rsid w:val="2DA57F1F"/>
    <w:rsid w:val="2DAEA4C0"/>
    <w:rsid w:val="2DBBEAEC"/>
    <w:rsid w:val="2DD9599F"/>
    <w:rsid w:val="2DDACE5A"/>
    <w:rsid w:val="2DE20A55"/>
    <w:rsid w:val="2DE9535B"/>
    <w:rsid w:val="2E12B1F4"/>
    <w:rsid w:val="2E1C9801"/>
    <w:rsid w:val="2E2C95A0"/>
    <w:rsid w:val="2E38FF3A"/>
    <w:rsid w:val="2E4696B8"/>
    <w:rsid w:val="2E5B03BA"/>
    <w:rsid w:val="2E5B0F08"/>
    <w:rsid w:val="2E65E17D"/>
    <w:rsid w:val="2E806D22"/>
    <w:rsid w:val="2EB1C64F"/>
    <w:rsid w:val="2EBB0050"/>
    <w:rsid w:val="2ECE6C45"/>
    <w:rsid w:val="2EE6EA53"/>
    <w:rsid w:val="2F015D73"/>
    <w:rsid w:val="2F05B14E"/>
    <w:rsid w:val="2F0849EF"/>
    <w:rsid w:val="2F088722"/>
    <w:rsid w:val="2F19E313"/>
    <w:rsid w:val="2F25CFDF"/>
    <w:rsid w:val="2F414F80"/>
    <w:rsid w:val="2F4F50F4"/>
    <w:rsid w:val="2F4FA0C9"/>
    <w:rsid w:val="2F69F20B"/>
    <w:rsid w:val="2F71C083"/>
    <w:rsid w:val="2F771A7B"/>
    <w:rsid w:val="2F79F92E"/>
    <w:rsid w:val="2FB6D4B4"/>
    <w:rsid w:val="2FBF2647"/>
    <w:rsid w:val="2FC70E8F"/>
    <w:rsid w:val="2FCB83EA"/>
    <w:rsid w:val="2FD2F655"/>
    <w:rsid w:val="2FE15FC3"/>
    <w:rsid w:val="2FE22DF5"/>
    <w:rsid w:val="2FEC3DEF"/>
    <w:rsid w:val="2FEDAAD2"/>
    <w:rsid w:val="30033A7D"/>
    <w:rsid w:val="30039A90"/>
    <w:rsid w:val="300B8816"/>
    <w:rsid w:val="3012449C"/>
    <w:rsid w:val="3025AC33"/>
    <w:rsid w:val="30355B86"/>
    <w:rsid w:val="303CB704"/>
    <w:rsid w:val="303D214E"/>
    <w:rsid w:val="3054750E"/>
    <w:rsid w:val="30615251"/>
    <w:rsid w:val="3064DA5D"/>
    <w:rsid w:val="3071F652"/>
    <w:rsid w:val="307B0018"/>
    <w:rsid w:val="307B8C47"/>
    <w:rsid w:val="3091630C"/>
    <w:rsid w:val="309625FD"/>
    <w:rsid w:val="30B6B744"/>
    <w:rsid w:val="30BD7914"/>
    <w:rsid w:val="30C9B198"/>
    <w:rsid w:val="30CB171C"/>
    <w:rsid w:val="30F7AC2A"/>
    <w:rsid w:val="3106D9B5"/>
    <w:rsid w:val="310D90E4"/>
    <w:rsid w:val="31124B4D"/>
    <w:rsid w:val="311C7422"/>
    <w:rsid w:val="312104E5"/>
    <w:rsid w:val="312CD49E"/>
    <w:rsid w:val="31318A22"/>
    <w:rsid w:val="313AF846"/>
    <w:rsid w:val="3157E22C"/>
    <w:rsid w:val="318969B5"/>
    <w:rsid w:val="31897B33"/>
    <w:rsid w:val="319678BB"/>
    <w:rsid w:val="319AE4D3"/>
    <w:rsid w:val="31A7E5F5"/>
    <w:rsid w:val="31AD0435"/>
    <w:rsid w:val="31ADC471"/>
    <w:rsid w:val="31BDE3F2"/>
    <w:rsid w:val="31C2D2F5"/>
    <w:rsid w:val="31C51A73"/>
    <w:rsid w:val="31D51FA3"/>
    <w:rsid w:val="31D7D6FA"/>
    <w:rsid w:val="31D8983E"/>
    <w:rsid w:val="31D94CAB"/>
    <w:rsid w:val="31E52D20"/>
    <w:rsid w:val="31EA644F"/>
    <w:rsid w:val="31EC1687"/>
    <w:rsid w:val="32060D07"/>
    <w:rsid w:val="321E8B15"/>
    <w:rsid w:val="323DA112"/>
    <w:rsid w:val="3246F0D0"/>
    <w:rsid w:val="3270E4BC"/>
    <w:rsid w:val="32770F14"/>
    <w:rsid w:val="3278F042"/>
    <w:rsid w:val="32825C89"/>
    <w:rsid w:val="3299071E"/>
    <w:rsid w:val="32A2738C"/>
    <w:rsid w:val="32A45F6A"/>
    <w:rsid w:val="32B199F0"/>
    <w:rsid w:val="32B27AE8"/>
    <w:rsid w:val="32C24FB7"/>
    <w:rsid w:val="32CAD2EA"/>
    <w:rsid w:val="32CBCB9C"/>
    <w:rsid w:val="32CD5A83"/>
    <w:rsid w:val="32CFB9D2"/>
    <w:rsid w:val="32EF6221"/>
    <w:rsid w:val="3300071B"/>
    <w:rsid w:val="33043015"/>
    <w:rsid w:val="330B525A"/>
    <w:rsid w:val="331787EE"/>
    <w:rsid w:val="33207ABA"/>
    <w:rsid w:val="33333C46"/>
    <w:rsid w:val="3336D7D4"/>
    <w:rsid w:val="333D31C7"/>
    <w:rsid w:val="333E2004"/>
    <w:rsid w:val="333E3AA1"/>
    <w:rsid w:val="3353A44E"/>
    <w:rsid w:val="33597EFE"/>
    <w:rsid w:val="336B4621"/>
    <w:rsid w:val="336F420C"/>
    <w:rsid w:val="337F171A"/>
    <w:rsid w:val="338497A0"/>
    <w:rsid w:val="3387E6E8"/>
    <w:rsid w:val="339642AC"/>
    <w:rsid w:val="33A1DD68"/>
    <w:rsid w:val="33B2C8FC"/>
    <w:rsid w:val="33B57BB6"/>
    <w:rsid w:val="33BAD9CE"/>
    <w:rsid w:val="33BE0DBE"/>
    <w:rsid w:val="33CA5653"/>
    <w:rsid w:val="33DE9C3B"/>
    <w:rsid w:val="33EF4A7B"/>
    <w:rsid w:val="33F6129E"/>
    <w:rsid w:val="33F62CFE"/>
    <w:rsid w:val="33FA0392"/>
    <w:rsid w:val="33FF4EF4"/>
    <w:rsid w:val="340C9CF8"/>
    <w:rsid w:val="34268B55"/>
    <w:rsid w:val="3428918D"/>
    <w:rsid w:val="342F1F5D"/>
    <w:rsid w:val="343F9F52"/>
    <w:rsid w:val="344041CB"/>
    <w:rsid w:val="348513C1"/>
    <w:rsid w:val="349783A7"/>
    <w:rsid w:val="34B713A0"/>
    <w:rsid w:val="34BF25A7"/>
    <w:rsid w:val="34D1F361"/>
    <w:rsid w:val="34D70BB3"/>
    <w:rsid w:val="34E87F2F"/>
    <w:rsid w:val="34FD6569"/>
    <w:rsid w:val="35177E15"/>
    <w:rsid w:val="35185CB3"/>
    <w:rsid w:val="3518DEDE"/>
    <w:rsid w:val="351AB19A"/>
    <w:rsid w:val="352C4EF0"/>
    <w:rsid w:val="3535ABE9"/>
    <w:rsid w:val="3550CFC2"/>
    <w:rsid w:val="35789F6A"/>
    <w:rsid w:val="357C2EF5"/>
    <w:rsid w:val="358F6B7C"/>
    <w:rsid w:val="359C0080"/>
    <w:rsid w:val="35B03217"/>
    <w:rsid w:val="35BC91C7"/>
    <w:rsid w:val="35BE9278"/>
    <w:rsid w:val="35BEED26"/>
    <w:rsid w:val="35C02AFA"/>
    <w:rsid w:val="35D424A6"/>
    <w:rsid w:val="35D50CD7"/>
    <w:rsid w:val="35D923F1"/>
    <w:rsid w:val="35E15451"/>
    <w:rsid w:val="35F043B7"/>
    <w:rsid w:val="35F75197"/>
    <w:rsid w:val="3611672E"/>
    <w:rsid w:val="3620F9A8"/>
    <w:rsid w:val="362A7110"/>
    <w:rsid w:val="362A8F8B"/>
    <w:rsid w:val="362E5207"/>
    <w:rsid w:val="362F1D31"/>
    <w:rsid w:val="3642AF17"/>
    <w:rsid w:val="364BB21C"/>
    <w:rsid w:val="3656E898"/>
    <w:rsid w:val="3659DA0C"/>
    <w:rsid w:val="3672BA45"/>
    <w:rsid w:val="367C25DE"/>
    <w:rsid w:val="368F20C5"/>
    <w:rsid w:val="3697893B"/>
    <w:rsid w:val="369D7FAF"/>
    <w:rsid w:val="369E5E73"/>
    <w:rsid w:val="36A34D68"/>
    <w:rsid w:val="36AD49BD"/>
    <w:rsid w:val="36CB1585"/>
    <w:rsid w:val="36D23FAE"/>
    <w:rsid w:val="36F086E8"/>
    <w:rsid w:val="36F61A56"/>
    <w:rsid w:val="36FA93AC"/>
    <w:rsid w:val="36FFB93A"/>
    <w:rsid w:val="37060B5F"/>
    <w:rsid w:val="370E19E4"/>
    <w:rsid w:val="3713347A"/>
    <w:rsid w:val="371CC2F1"/>
    <w:rsid w:val="37272067"/>
    <w:rsid w:val="372B9063"/>
    <w:rsid w:val="37490187"/>
    <w:rsid w:val="374A8BEB"/>
    <w:rsid w:val="37545FAF"/>
    <w:rsid w:val="375A62D9"/>
    <w:rsid w:val="3772E91B"/>
    <w:rsid w:val="377C349F"/>
    <w:rsid w:val="379F4681"/>
    <w:rsid w:val="37B2E046"/>
    <w:rsid w:val="37B4C514"/>
    <w:rsid w:val="37CAED92"/>
    <w:rsid w:val="37CD12C4"/>
    <w:rsid w:val="37DA6B92"/>
    <w:rsid w:val="37DEDCF4"/>
    <w:rsid w:val="37E20519"/>
    <w:rsid w:val="37EB8D6D"/>
    <w:rsid w:val="3801EBB0"/>
    <w:rsid w:val="380EAC75"/>
    <w:rsid w:val="381699FB"/>
    <w:rsid w:val="381E8C84"/>
    <w:rsid w:val="381F56EE"/>
    <w:rsid w:val="3829BD14"/>
    <w:rsid w:val="382D6402"/>
    <w:rsid w:val="3830BDD8"/>
    <w:rsid w:val="3831EA9A"/>
    <w:rsid w:val="3834F397"/>
    <w:rsid w:val="3839F430"/>
    <w:rsid w:val="38491EAE"/>
    <w:rsid w:val="384F1ED7"/>
    <w:rsid w:val="38507FA0"/>
    <w:rsid w:val="3859072A"/>
    <w:rsid w:val="385AA341"/>
    <w:rsid w:val="385FFF9F"/>
    <w:rsid w:val="3866E5E6"/>
    <w:rsid w:val="3868C1AF"/>
    <w:rsid w:val="38698647"/>
    <w:rsid w:val="38733A8B"/>
    <w:rsid w:val="38964BE0"/>
    <w:rsid w:val="3896640D"/>
    <w:rsid w:val="389E8338"/>
    <w:rsid w:val="38AF2709"/>
    <w:rsid w:val="38AFFB61"/>
    <w:rsid w:val="38BAF682"/>
    <w:rsid w:val="38C45443"/>
    <w:rsid w:val="38D3A142"/>
    <w:rsid w:val="38D5341E"/>
    <w:rsid w:val="38E358C5"/>
    <w:rsid w:val="38E8547D"/>
    <w:rsid w:val="38EDB869"/>
    <w:rsid w:val="38F358CB"/>
    <w:rsid w:val="38F68DE8"/>
    <w:rsid w:val="3900A07D"/>
    <w:rsid w:val="3901D1CD"/>
    <w:rsid w:val="3916538A"/>
    <w:rsid w:val="39243F47"/>
    <w:rsid w:val="392AE349"/>
    <w:rsid w:val="39387889"/>
    <w:rsid w:val="393CC70A"/>
    <w:rsid w:val="3943FD4E"/>
    <w:rsid w:val="394907F0"/>
    <w:rsid w:val="39543F3F"/>
    <w:rsid w:val="3965B71F"/>
    <w:rsid w:val="396A8F15"/>
    <w:rsid w:val="396F4847"/>
    <w:rsid w:val="3981B55F"/>
    <w:rsid w:val="3998D418"/>
    <w:rsid w:val="39A1558A"/>
    <w:rsid w:val="39B26A5C"/>
    <w:rsid w:val="39BABEB3"/>
    <w:rsid w:val="39C63FDD"/>
    <w:rsid w:val="39CC71BC"/>
    <w:rsid w:val="39CC8E39"/>
    <w:rsid w:val="39D0B573"/>
    <w:rsid w:val="39EC5001"/>
    <w:rsid w:val="39F9C924"/>
    <w:rsid w:val="3A32346E"/>
    <w:rsid w:val="3A3432B7"/>
    <w:rsid w:val="3A430E00"/>
    <w:rsid w:val="3A4C23B3"/>
    <w:rsid w:val="3A75302C"/>
    <w:rsid w:val="3A91BC2D"/>
    <w:rsid w:val="3A9C5436"/>
    <w:rsid w:val="3AAF834F"/>
    <w:rsid w:val="3AB746BB"/>
    <w:rsid w:val="3AC5B064"/>
    <w:rsid w:val="3AD34777"/>
    <w:rsid w:val="3AE2B223"/>
    <w:rsid w:val="3AE4D851"/>
    <w:rsid w:val="3AEC1AE4"/>
    <w:rsid w:val="3AEC65D6"/>
    <w:rsid w:val="3AECAF09"/>
    <w:rsid w:val="3AED293C"/>
    <w:rsid w:val="3B0B18A8"/>
    <w:rsid w:val="3B1D85C0"/>
    <w:rsid w:val="3B24ED43"/>
    <w:rsid w:val="3B3E3882"/>
    <w:rsid w:val="3B3EEF94"/>
    <w:rsid w:val="3B3F01B4"/>
    <w:rsid w:val="3B421EB3"/>
    <w:rsid w:val="3B464D37"/>
    <w:rsid w:val="3B46C3C9"/>
    <w:rsid w:val="3B4CC914"/>
    <w:rsid w:val="3B4E3ABD"/>
    <w:rsid w:val="3B63FBCD"/>
    <w:rsid w:val="3B7EF317"/>
    <w:rsid w:val="3B85B347"/>
    <w:rsid w:val="3B8648E7"/>
    <w:rsid w:val="3B936E70"/>
    <w:rsid w:val="3B995D28"/>
    <w:rsid w:val="3BA3B448"/>
    <w:rsid w:val="3BAD58C2"/>
    <w:rsid w:val="3BBFD0A6"/>
    <w:rsid w:val="3BC14D82"/>
    <w:rsid w:val="3BC1F7F6"/>
    <w:rsid w:val="3BCE04CF"/>
    <w:rsid w:val="3BE4E46C"/>
    <w:rsid w:val="3BE80F0B"/>
    <w:rsid w:val="3BEFCE74"/>
    <w:rsid w:val="3BF2D93F"/>
    <w:rsid w:val="3BF2FCA7"/>
    <w:rsid w:val="3C0BDC57"/>
    <w:rsid w:val="3C19E70E"/>
    <w:rsid w:val="3C1FF53F"/>
    <w:rsid w:val="3C23D7F9"/>
    <w:rsid w:val="3C47403D"/>
    <w:rsid w:val="3C4A8B4A"/>
    <w:rsid w:val="3C6FA767"/>
    <w:rsid w:val="3C76881B"/>
    <w:rsid w:val="3C80A8B2"/>
    <w:rsid w:val="3C86BB8C"/>
    <w:rsid w:val="3C86EB10"/>
    <w:rsid w:val="3C94B458"/>
    <w:rsid w:val="3CAFE1A6"/>
    <w:rsid w:val="3CCF16DD"/>
    <w:rsid w:val="3CD56BB0"/>
    <w:rsid w:val="3CD73837"/>
    <w:rsid w:val="3CD8F64C"/>
    <w:rsid w:val="3CDDF993"/>
    <w:rsid w:val="3CE21D98"/>
    <w:rsid w:val="3CE40D45"/>
    <w:rsid w:val="3CF0E2BC"/>
    <w:rsid w:val="3CF37172"/>
    <w:rsid w:val="3CF4F7C0"/>
    <w:rsid w:val="3CF73282"/>
    <w:rsid w:val="3CFDF46C"/>
    <w:rsid w:val="3CFF9C13"/>
    <w:rsid w:val="3D01413C"/>
    <w:rsid w:val="3D089E4F"/>
    <w:rsid w:val="3D09E3CC"/>
    <w:rsid w:val="3D0D60BA"/>
    <w:rsid w:val="3D3169E6"/>
    <w:rsid w:val="3D3A550E"/>
    <w:rsid w:val="3D3A5709"/>
    <w:rsid w:val="3D69D530"/>
    <w:rsid w:val="3D6C0018"/>
    <w:rsid w:val="3D7C6806"/>
    <w:rsid w:val="3D8EF2B5"/>
    <w:rsid w:val="3D961D6F"/>
    <w:rsid w:val="3DA2C305"/>
    <w:rsid w:val="3DA84428"/>
    <w:rsid w:val="3DAD50F3"/>
    <w:rsid w:val="3DAEEB7F"/>
    <w:rsid w:val="3DAF7FC3"/>
    <w:rsid w:val="3DB4B35E"/>
    <w:rsid w:val="3DB92B8E"/>
    <w:rsid w:val="3DBCF219"/>
    <w:rsid w:val="3DBFA85A"/>
    <w:rsid w:val="3DC5F054"/>
    <w:rsid w:val="3DD2A357"/>
    <w:rsid w:val="3DD2DC7E"/>
    <w:rsid w:val="3DE72411"/>
    <w:rsid w:val="3DEA3A4C"/>
    <w:rsid w:val="3E0E8805"/>
    <w:rsid w:val="3E12CDAA"/>
    <w:rsid w:val="3E1A9B18"/>
    <w:rsid w:val="3E1C7913"/>
    <w:rsid w:val="3E240F9B"/>
    <w:rsid w:val="3E2590F3"/>
    <w:rsid w:val="3E3084B9"/>
    <w:rsid w:val="3E30A538"/>
    <w:rsid w:val="3E33653E"/>
    <w:rsid w:val="3E3F079E"/>
    <w:rsid w:val="3E4212E1"/>
    <w:rsid w:val="3E5E4BE5"/>
    <w:rsid w:val="3E657672"/>
    <w:rsid w:val="3E6E2F55"/>
    <w:rsid w:val="3E713C11"/>
    <w:rsid w:val="3E74389E"/>
    <w:rsid w:val="3E74C6AD"/>
    <w:rsid w:val="3E8F46E7"/>
    <w:rsid w:val="3E99C4CD"/>
    <w:rsid w:val="3E9A577E"/>
    <w:rsid w:val="3EA5BB69"/>
    <w:rsid w:val="3EAE2364"/>
    <w:rsid w:val="3EAF65DC"/>
    <w:rsid w:val="3EBDE265"/>
    <w:rsid w:val="3EE37516"/>
    <w:rsid w:val="3EE5B007"/>
    <w:rsid w:val="3EEC0AED"/>
    <w:rsid w:val="3EF39AD0"/>
    <w:rsid w:val="3EFE15EB"/>
    <w:rsid w:val="3F05A591"/>
    <w:rsid w:val="3F1DAF03"/>
    <w:rsid w:val="3F39BC96"/>
    <w:rsid w:val="3F3BC7E2"/>
    <w:rsid w:val="3F3DDAEE"/>
    <w:rsid w:val="3F4F761F"/>
    <w:rsid w:val="3F58C27A"/>
    <w:rsid w:val="3F5E5EEC"/>
    <w:rsid w:val="3F6F95EA"/>
    <w:rsid w:val="3F6FDFEE"/>
    <w:rsid w:val="3F764E76"/>
    <w:rsid w:val="3F7D9986"/>
    <w:rsid w:val="3F7F0946"/>
    <w:rsid w:val="3F9ED850"/>
    <w:rsid w:val="3F9F8E43"/>
    <w:rsid w:val="3FAA5866"/>
    <w:rsid w:val="3FAC4A53"/>
    <w:rsid w:val="3FB4BBC1"/>
    <w:rsid w:val="3FB84974"/>
    <w:rsid w:val="3FBD9BF2"/>
    <w:rsid w:val="3FC748A9"/>
    <w:rsid w:val="3FD79493"/>
    <w:rsid w:val="3FEF0BAF"/>
    <w:rsid w:val="3FF0F6E3"/>
    <w:rsid w:val="3FF7125D"/>
    <w:rsid w:val="4005B717"/>
    <w:rsid w:val="401C407D"/>
    <w:rsid w:val="402E8780"/>
    <w:rsid w:val="40388151"/>
    <w:rsid w:val="403963DD"/>
    <w:rsid w:val="4066F6FD"/>
    <w:rsid w:val="406AD9DC"/>
    <w:rsid w:val="406C9A26"/>
    <w:rsid w:val="4074E426"/>
    <w:rsid w:val="408AEDDD"/>
    <w:rsid w:val="4092A241"/>
    <w:rsid w:val="409355AF"/>
    <w:rsid w:val="4098FC2A"/>
    <w:rsid w:val="40A82C01"/>
    <w:rsid w:val="40AEBD07"/>
    <w:rsid w:val="40B7A7DC"/>
    <w:rsid w:val="40C1B69C"/>
    <w:rsid w:val="40C911C8"/>
    <w:rsid w:val="40D16EDB"/>
    <w:rsid w:val="40D75DBC"/>
    <w:rsid w:val="40DECE38"/>
    <w:rsid w:val="40E0F6E9"/>
    <w:rsid w:val="40F278D6"/>
    <w:rsid w:val="41094EB7"/>
    <w:rsid w:val="41104452"/>
    <w:rsid w:val="41130254"/>
    <w:rsid w:val="41233598"/>
    <w:rsid w:val="412619E6"/>
    <w:rsid w:val="412B4DE8"/>
    <w:rsid w:val="415ECE2C"/>
    <w:rsid w:val="4162C266"/>
    <w:rsid w:val="4168257B"/>
    <w:rsid w:val="4175CB6A"/>
    <w:rsid w:val="418167F0"/>
    <w:rsid w:val="41A5D017"/>
    <w:rsid w:val="41A64E6B"/>
    <w:rsid w:val="41A98C82"/>
    <w:rsid w:val="41AC676F"/>
    <w:rsid w:val="41BA3450"/>
    <w:rsid w:val="41C4B914"/>
    <w:rsid w:val="41C61372"/>
    <w:rsid w:val="41D15ABB"/>
    <w:rsid w:val="41D5F1BA"/>
    <w:rsid w:val="41DE0094"/>
    <w:rsid w:val="41ECCC53"/>
    <w:rsid w:val="41F7FEA3"/>
    <w:rsid w:val="41FA04D4"/>
    <w:rsid w:val="420E6AC2"/>
    <w:rsid w:val="421100F8"/>
    <w:rsid w:val="42193881"/>
    <w:rsid w:val="421B15D8"/>
    <w:rsid w:val="421E7216"/>
    <w:rsid w:val="421F392A"/>
    <w:rsid w:val="422D4A2A"/>
    <w:rsid w:val="422FF569"/>
    <w:rsid w:val="427AAE17"/>
    <w:rsid w:val="427CC74A"/>
    <w:rsid w:val="42862730"/>
    <w:rsid w:val="4286ADDC"/>
    <w:rsid w:val="428DCA30"/>
    <w:rsid w:val="42976517"/>
    <w:rsid w:val="42B53A48"/>
    <w:rsid w:val="42C908A7"/>
    <w:rsid w:val="42C97B89"/>
    <w:rsid w:val="42C9D00E"/>
    <w:rsid w:val="42CE7E93"/>
    <w:rsid w:val="42D2A298"/>
    <w:rsid w:val="42E1F928"/>
    <w:rsid w:val="42EE9455"/>
    <w:rsid w:val="42FAA706"/>
    <w:rsid w:val="430822E4"/>
    <w:rsid w:val="430CCE30"/>
    <w:rsid w:val="4311D277"/>
    <w:rsid w:val="43272508"/>
    <w:rsid w:val="4335F640"/>
    <w:rsid w:val="4340822E"/>
    <w:rsid w:val="4341A078"/>
    <w:rsid w:val="4344AD34"/>
    <w:rsid w:val="434837D0"/>
    <w:rsid w:val="43498B4C"/>
    <w:rsid w:val="4353BBCD"/>
    <w:rsid w:val="4355926B"/>
    <w:rsid w:val="43889CB4"/>
    <w:rsid w:val="43A40DBC"/>
    <w:rsid w:val="43B6E639"/>
    <w:rsid w:val="43C4F9D6"/>
    <w:rsid w:val="43E103A0"/>
    <w:rsid w:val="43E1A97F"/>
    <w:rsid w:val="43F5F69E"/>
    <w:rsid w:val="43F997B9"/>
    <w:rsid w:val="4405D16C"/>
    <w:rsid w:val="440E5AC4"/>
    <w:rsid w:val="44111579"/>
    <w:rsid w:val="44143DE0"/>
    <w:rsid w:val="4414B12D"/>
    <w:rsid w:val="4419E5DD"/>
    <w:rsid w:val="441C3CAC"/>
    <w:rsid w:val="441E2D03"/>
    <w:rsid w:val="44255C7D"/>
    <w:rsid w:val="4432611D"/>
    <w:rsid w:val="44449CA5"/>
    <w:rsid w:val="444F7B6E"/>
    <w:rsid w:val="4452385A"/>
    <w:rsid w:val="4453D63F"/>
    <w:rsid w:val="44566595"/>
    <w:rsid w:val="4458B801"/>
    <w:rsid w:val="4458F34F"/>
    <w:rsid w:val="445B0483"/>
    <w:rsid w:val="445EA4BE"/>
    <w:rsid w:val="44610160"/>
    <w:rsid w:val="4464151E"/>
    <w:rsid w:val="4465DB6C"/>
    <w:rsid w:val="446B7B77"/>
    <w:rsid w:val="447DC02F"/>
    <w:rsid w:val="44848DCA"/>
    <w:rsid w:val="4486D18E"/>
    <w:rsid w:val="448C2757"/>
    <w:rsid w:val="448E3442"/>
    <w:rsid w:val="448F5D5D"/>
    <w:rsid w:val="44A627D0"/>
    <w:rsid w:val="44BB6981"/>
    <w:rsid w:val="44BCB8CE"/>
    <w:rsid w:val="44BD6165"/>
    <w:rsid w:val="44C46806"/>
    <w:rsid w:val="44C6C9B8"/>
    <w:rsid w:val="44CD6AD0"/>
    <w:rsid w:val="44CFD76F"/>
    <w:rsid w:val="44D49DA2"/>
    <w:rsid w:val="44DD70D9"/>
    <w:rsid w:val="44DD7592"/>
    <w:rsid w:val="44DEA053"/>
    <w:rsid w:val="44DFDD99"/>
    <w:rsid w:val="44E09319"/>
    <w:rsid w:val="44E335F2"/>
    <w:rsid w:val="44E5FEF4"/>
    <w:rsid w:val="450EEB4A"/>
    <w:rsid w:val="4525AA5D"/>
    <w:rsid w:val="452B4087"/>
    <w:rsid w:val="452C84A3"/>
    <w:rsid w:val="454E7D08"/>
    <w:rsid w:val="45557BCC"/>
    <w:rsid w:val="455E5F00"/>
    <w:rsid w:val="457D9885"/>
    <w:rsid w:val="45935324"/>
    <w:rsid w:val="459AF594"/>
    <w:rsid w:val="45A3B711"/>
    <w:rsid w:val="45A7271A"/>
    <w:rsid w:val="45ADA6EE"/>
    <w:rsid w:val="45B5880E"/>
    <w:rsid w:val="45BB5B89"/>
    <w:rsid w:val="45BB9093"/>
    <w:rsid w:val="45C94A54"/>
    <w:rsid w:val="45D00BC4"/>
    <w:rsid w:val="45D3CF7A"/>
    <w:rsid w:val="45E652E6"/>
    <w:rsid w:val="46063AAA"/>
    <w:rsid w:val="4617DDDC"/>
    <w:rsid w:val="4618D1BE"/>
    <w:rsid w:val="461B17EE"/>
    <w:rsid w:val="461DDF8F"/>
    <w:rsid w:val="4634A94A"/>
    <w:rsid w:val="464138A3"/>
    <w:rsid w:val="46441BC1"/>
    <w:rsid w:val="46481311"/>
    <w:rsid w:val="4654DA28"/>
    <w:rsid w:val="46603867"/>
    <w:rsid w:val="468103A3"/>
    <w:rsid w:val="4682538F"/>
    <w:rsid w:val="468EF190"/>
    <w:rsid w:val="46AABBAB"/>
    <w:rsid w:val="46B52416"/>
    <w:rsid w:val="46C50D84"/>
    <w:rsid w:val="46C58E8E"/>
    <w:rsid w:val="46D628B2"/>
    <w:rsid w:val="46D8B497"/>
    <w:rsid w:val="46DC08EB"/>
    <w:rsid w:val="46F2641C"/>
    <w:rsid w:val="47007780"/>
    <w:rsid w:val="470E4D01"/>
    <w:rsid w:val="470F28EC"/>
    <w:rsid w:val="4748B63B"/>
    <w:rsid w:val="4749B133"/>
    <w:rsid w:val="47593471"/>
    <w:rsid w:val="475C5D6D"/>
    <w:rsid w:val="475F8393"/>
    <w:rsid w:val="4765E6F2"/>
    <w:rsid w:val="476731CC"/>
    <w:rsid w:val="47700678"/>
    <w:rsid w:val="47787429"/>
    <w:rsid w:val="47794EC2"/>
    <w:rsid w:val="47800AFE"/>
    <w:rsid w:val="478521F4"/>
    <w:rsid w:val="4786FF59"/>
    <w:rsid w:val="478CEB5E"/>
    <w:rsid w:val="47BFBCBC"/>
    <w:rsid w:val="47CD8894"/>
    <w:rsid w:val="47D08166"/>
    <w:rsid w:val="47EA025E"/>
    <w:rsid w:val="47FF4B23"/>
    <w:rsid w:val="480CEA1D"/>
    <w:rsid w:val="480DC461"/>
    <w:rsid w:val="482CBDC5"/>
    <w:rsid w:val="482D63AF"/>
    <w:rsid w:val="482F596A"/>
    <w:rsid w:val="48352B9D"/>
    <w:rsid w:val="4842B3CB"/>
    <w:rsid w:val="48468C0C"/>
    <w:rsid w:val="4855EB36"/>
    <w:rsid w:val="48568897"/>
    <w:rsid w:val="4856BDE9"/>
    <w:rsid w:val="4872F897"/>
    <w:rsid w:val="488532AE"/>
    <w:rsid w:val="489561CF"/>
    <w:rsid w:val="4897BF9C"/>
    <w:rsid w:val="48A1FABD"/>
    <w:rsid w:val="48B4755D"/>
    <w:rsid w:val="48CD1A45"/>
    <w:rsid w:val="48CDF266"/>
    <w:rsid w:val="48D49AE2"/>
    <w:rsid w:val="48E9E01D"/>
    <w:rsid w:val="48F1D4AD"/>
    <w:rsid w:val="491CCB76"/>
    <w:rsid w:val="4927E61F"/>
    <w:rsid w:val="4928BBBF"/>
    <w:rsid w:val="4929D6B8"/>
    <w:rsid w:val="4932D3E1"/>
    <w:rsid w:val="49440437"/>
    <w:rsid w:val="494F7E9E"/>
    <w:rsid w:val="495417D8"/>
    <w:rsid w:val="49561C40"/>
    <w:rsid w:val="49647561"/>
    <w:rsid w:val="49666762"/>
    <w:rsid w:val="49677DFA"/>
    <w:rsid w:val="496F6F5E"/>
    <w:rsid w:val="49756647"/>
    <w:rsid w:val="497F5D55"/>
    <w:rsid w:val="4986A002"/>
    <w:rsid w:val="49902D96"/>
    <w:rsid w:val="499194EF"/>
    <w:rsid w:val="4996ECA4"/>
    <w:rsid w:val="499D51F4"/>
    <w:rsid w:val="49BD3BEA"/>
    <w:rsid w:val="49C65271"/>
    <w:rsid w:val="49D0DABE"/>
    <w:rsid w:val="49D70C50"/>
    <w:rsid w:val="49DD618C"/>
    <w:rsid w:val="49E25C6D"/>
    <w:rsid w:val="49E6F19A"/>
    <w:rsid w:val="49E90779"/>
    <w:rsid w:val="49F14145"/>
    <w:rsid w:val="49FA94BE"/>
    <w:rsid w:val="49FDCBB7"/>
    <w:rsid w:val="4A0B8467"/>
    <w:rsid w:val="4A21030F"/>
    <w:rsid w:val="4A2B80D1"/>
    <w:rsid w:val="4A384403"/>
    <w:rsid w:val="4A5D4E5E"/>
    <w:rsid w:val="4A6006A7"/>
    <w:rsid w:val="4A6782DD"/>
    <w:rsid w:val="4A693E79"/>
    <w:rsid w:val="4A74F55C"/>
    <w:rsid w:val="4A76DF9B"/>
    <w:rsid w:val="4A80561B"/>
    <w:rsid w:val="4A85B07E"/>
    <w:rsid w:val="4A85C828"/>
    <w:rsid w:val="4A888C12"/>
    <w:rsid w:val="4A9B8589"/>
    <w:rsid w:val="4A9BCD72"/>
    <w:rsid w:val="4AC48C20"/>
    <w:rsid w:val="4ACBB753"/>
    <w:rsid w:val="4ACCFC2C"/>
    <w:rsid w:val="4AEF5686"/>
    <w:rsid w:val="4AF38CAD"/>
    <w:rsid w:val="4AFA0C6C"/>
    <w:rsid w:val="4B0045C2"/>
    <w:rsid w:val="4B096D47"/>
    <w:rsid w:val="4B0A8949"/>
    <w:rsid w:val="4B0CBE34"/>
    <w:rsid w:val="4B1334C9"/>
    <w:rsid w:val="4B1F7FC4"/>
    <w:rsid w:val="4B32BD05"/>
    <w:rsid w:val="4B3CCEED"/>
    <w:rsid w:val="4B585D8E"/>
    <w:rsid w:val="4B58DFB2"/>
    <w:rsid w:val="4B7BB9BD"/>
    <w:rsid w:val="4B833D10"/>
    <w:rsid w:val="4B8990AE"/>
    <w:rsid w:val="4B9A7258"/>
    <w:rsid w:val="4BA26919"/>
    <w:rsid w:val="4BAB9607"/>
    <w:rsid w:val="4BBB53CB"/>
    <w:rsid w:val="4BBCD370"/>
    <w:rsid w:val="4BF6577B"/>
    <w:rsid w:val="4BF72433"/>
    <w:rsid w:val="4BF8F027"/>
    <w:rsid w:val="4BF8FF51"/>
    <w:rsid w:val="4BFBD708"/>
    <w:rsid w:val="4C08DBE0"/>
    <w:rsid w:val="4C154AA2"/>
    <w:rsid w:val="4C1564CF"/>
    <w:rsid w:val="4C246ACE"/>
    <w:rsid w:val="4C2F422D"/>
    <w:rsid w:val="4C35A39B"/>
    <w:rsid w:val="4C3C7C87"/>
    <w:rsid w:val="4C430165"/>
    <w:rsid w:val="4C43E3A4"/>
    <w:rsid w:val="4C4CEEE2"/>
    <w:rsid w:val="4C57CB56"/>
    <w:rsid w:val="4C605C81"/>
    <w:rsid w:val="4C794165"/>
    <w:rsid w:val="4C796274"/>
    <w:rsid w:val="4C812FBB"/>
    <w:rsid w:val="4C816AB0"/>
    <w:rsid w:val="4C843D4F"/>
    <w:rsid w:val="4C89DEE9"/>
    <w:rsid w:val="4C97DF84"/>
    <w:rsid w:val="4C9EBA02"/>
    <w:rsid w:val="4CAC1FC1"/>
    <w:rsid w:val="4CB4C635"/>
    <w:rsid w:val="4CB62BBB"/>
    <w:rsid w:val="4CBB682B"/>
    <w:rsid w:val="4CCE8D66"/>
    <w:rsid w:val="4CE3E785"/>
    <w:rsid w:val="4D0690A5"/>
    <w:rsid w:val="4D06C414"/>
    <w:rsid w:val="4D11C9ED"/>
    <w:rsid w:val="4D1DB87A"/>
    <w:rsid w:val="4D1EED0A"/>
    <w:rsid w:val="4D1F0D71"/>
    <w:rsid w:val="4D1FE3B5"/>
    <w:rsid w:val="4D344F08"/>
    <w:rsid w:val="4D35EDBF"/>
    <w:rsid w:val="4D4101EB"/>
    <w:rsid w:val="4D5CB2BB"/>
    <w:rsid w:val="4D75F78B"/>
    <w:rsid w:val="4D7A3349"/>
    <w:rsid w:val="4D8988A2"/>
    <w:rsid w:val="4D94CFB2"/>
    <w:rsid w:val="4D94EF20"/>
    <w:rsid w:val="4DA472EC"/>
    <w:rsid w:val="4DA8900F"/>
    <w:rsid w:val="4DAA46B0"/>
    <w:rsid w:val="4DBFBAA1"/>
    <w:rsid w:val="4DCB128E"/>
    <w:rsid w:val="4DCB8EA3"/>
    <w:rsid w:val="4DD85B29"/>
    <w:rsid w:val="4DEF4E5F"/>
    <w:rsid w:val="4DF39555"/>
    <w:rsid w:val="4DF4A037"/>
    <w:rsid w:val="4E0B0E9D"/>
    <w:rsid w:val="4E1D8945"/>
    <w:rsid w:val="4E2C83DD"/>
    <w:rsid w:val="4E33E979"/>
    <w:rsid w:val="4E350A3A"/>
    <w:rsid w:val="4E4BB806"/>
    <w:rsid w:val="4E531872"/>
    <w:rsid w:val="4E584066"/>
    <w:rsid w:val="4E5DE752"/>
    <w:rsid w:val="4E8971F6"/>
    <w:rsid w:val="4E920AD9"/>
    <w:rsid w:val="4E92D595"/>
    <w:rsid w:val="4E93738E"/>
    <w:rsid w:val="4E97B045"/>
    <w:rsid w:val="4E9BFF49"/>
    <w:rsid w:val="4EA3355C"/>
    <w:rsid w:val="4EAB244E"/>
    <w:rsid w:val="4EAC8C7D"/>
    <w:rsid w:val="4EBADDD2"/>
    <w:rsid w:val="4ED01F69"/>
    <w:rsid w:val="4ED773E2"/>
    <w:rsid w:val="4EDB408E"/>
    <w:rsid w:val="4F078B63"/>
    <w:rsid w:val="4F30962B"/>
    <w:rsid w:val="4F30A013"/>
    <w:rsid w:val="4F357129"/>
    <w:rsid w:val="4F48B2BB"/>
    <w:rsid w:val="4F493042"/>
    <w:rsid w:val="4F4D9C9D"/>
    <w:rsid w:val="4F53C820"/>
    <w:rsid w:val="4F5C9A43"/>
    <w:rsid w:val="4F707188"/>
    <w:rsid w:val="4F97FD43"/>
    <w:rsid w:val="4F9E18CD"/>
    <w:rsid w:val="4FD3351A"/>
    <w:rsid w:val="4FD84800"/>
    <w:rsid w:val="4FD904BB"/>
    <w:rsid w:val="4FFE7C88"/>
    <w:rsid w:val="50069F2B"/>
    <w:rsid w:val="500A1E9B"/>
    <w:rsid w:val="500C28D7"/>
    <w:rsid w:val="5013F00E"/>
    <w:rsid w:val="501BBF7A"/>
    <w:rsid w:val="50276659"/>
    <w:rsid w:val="502BCEB1"/>
    <w:rsid w:val="503D3202"/>
    <w:rsid w:val="50414DFD"/>
    <w:rsid w:val="5056AE33"/>
    <w:rsid w:val="505AFFBD"/>
    <w:rsid w:val="505F9D1A"/>
    <w:rsid w:val="50621EE8"/>
    <w:rsid w:val="50660837"/>
    <w:rsid w:val="50756799"/>
    <w:rsid w:val="5083162B"/>
    <w:rsid w:val="5092B9DD"/>
    <w:rsid w:val="5099CB56"/>
    <w:rsid w:val="50BD0CD5"/>
    <w:rsid w:val="50BFC0F9"/>
    <w:rsid w:val="50C22AB4"/>
    <w:rsid w:val="50C8A9E9"/>
    <w:rsid w:val="50CF482B"/>
    <w:rsid w:val="50DB264B"/>
    <w:rsid w:val="50E841ED"/>
    <w:rsid w:val="50E84375"/>
    <w:rsid w:val="50EF47AF"/>
    <w:rsid w:val="50F82D69"/>
    <w:rsid w:val="50FD8CD0"/>
    <w:rsid w:val="511DADF1"/>
    <w:rsid w:val="511F3C29"/>
    <w:rsid w:val="51251DD3"/>
    <w:rsid w:val="51313D76"/>
    <w:rsid w:val="513328A1"/>
    <w:rsid w:val="51386301"/>
    <w:rsid w:val="5138B516"/>
    <w:rsid w:val="513B6628"/>
    <w:rsid w:val="514E2352"/>
    <w:rsid w:val="5151F8C7"/>
    <w:rsid w:val="515838F4"/>
    <w:rsid w:val="5159C908"/>
    <w:rsid w:val="515A9083"/>
    <w:rsid w:val="5163F967"/>
    <w:rsid w:val="51694DF0"/>
    <w:rsid w:val="516E176A"/>
    <w:rsid w:val="517CAB1D"/>
    <w:rsid w:val="5188DE21"/>
    <w:rsid w:val="5193C95E"/>
    <w:rsid w:val="51A24505"/>
    <w:rsid w:val="51A26F8C"/>
    <w:rsid w:val="51CBE4BE"/>
    <w:rsid w:val="51CF5107"/>
    <w:rsid w:val="51D309CC"/>
    <w:rsid w:val="520F14A4"/>
    <w:rsid w:val="520F8333"/>
    <w:rsid w:val="52105C0A"/>
    <w:rsid w:val="521CAF8B"/>
    <w:rsid w:val="52309941"/>
    <w:rsid w:val="523898B2"/>
    <w:rsid w:val="52504E82"/>
    <w:rsid w:val="5272D5DA"/>
    <w:rsid w:val="5275F553"/>
    <w:rsid w:val="528A23B4"/>
    <w:rsid w:val="528B68E2"/>
    <w:rsid w:val="52953733"/>
    <w:rsid w:val="52B129D2"/>
    <w:rsid w:val="52B48E4A"/>
    <w:rsid w:val="52C70678"/>
    <w:rsid w:val="52D13D70"/>
    <w:rsid w:val="52D34B98"/>
    <w:rsid w:val="52F3196E"/>
    <w:rsid w:val="531711E6"/>
    <w:rsid w:val="5326ABE6"/>
    <w:rsid w:val="532C539C"/>
    <w:rsid w:val="533E3FED"/>
    <w:rsid w:val="533F50FE"/>
    <w:rsid w:val="53469485"/>
    <w:rsid w:val="5355C070"/>
    <w:rsid w:val="53566B99"/>
    <w:rsid w:val="535E8996"/>
    <w:rsid w:val="535EEB8E"/>
    <w:rsid w:val="536B2168"/>
    <w:rsid w:val="536F706C"/>
    <w:rsid w:val="53A07A08"/>
    <w:rsid w:val="53A1445C"/>
    <w:rsid w:val="53B3DEC7"/>
    <w:rsid w:val="53C51555"/>
    <w:rsid w:val="53D5FBF8"/>
    <w:rsid w:val="53D9BD43"/>
    <w:rsid w:val="53F3F06E"/>
    <w:rsid w:val="5400AC53"/>
    <w:rsid w:val="540B2DFA"/>
    <w:rsid w:val="541FE2AF"/>
    <w:rsid w:val="5430A029"/>
    <w:rsid w:val="5431930E"/>
    <w:rsid w:val="5436450F"/>
    <w:rsid w:val="5454FE78"/>
    <w:rsid w:val="545A331C"/>
    <w:rsid w:val="5462D6D9"/>
    <w:rsid w:val="5463335F"/>
    <w:rsid w:val="5473EEC8"/>
    <w:rsid w:val="547798E4"/>
    <w:rsid w:val="547F808D"/>
    <w:rsid w:val="54804DC2"/>
    <w:rsid w:val="54992F17"/>
    <w:rsid w:val="54AF26CB"/>
    <w:rsid w:val="54B1307D"/>
    <w:rsid w:val="54B162DA"/>
    <w:rsid w:val="54BB1AAB"/>
    <w:rsid w:val="54CD033D"/>
    <w:rsid w:val="54D88ACB"/>
    <w:rsid w:val="54DCACC4"/>
    <w:rsid w:val="54ED2CB9"/>
    <w:rsid w:val="54ED3147"/>
    <w:rsid w:val="54F5948D"/>
    <w:rsid w:val="550E5C68"/>
    <w:rsid w:val="5510D692"/>
    <w:rsid w:val="551BEB46"/>
    <w:rsid w:val="55290C54"/>
    <w:rsid w:val="55394667"/>
    <w:rsid w:val="5543A0F6"/>
    <w:rsid w:val="55542894"/>
    <w:rsid w:val="55621FD2"/>
    <w:rsid w:val="55672293"/>
    <w:rsid w:val="5567E0D7"/>
    <w:rsid w:val="556DE178"/>
    <w:rsid w:val="5570C7EA"/>
    <w:rsid w:val="5571CC59"/>
    <w:rsid w:val="55746CF4"/>
    <w:rsid w:val="55774583"/>
    <w:rsid w:val="559266F5"/>
    <w:rsid w:val="55944E9C"/>
    <w:rsid w:val="559583A2"/>
    <w:rsid w:val="55960D66"/>
    <w:rsid w:val="559BD126"/>
    <w:rsid w:val="55AC850D"/>
    <w:rsid w:val="55C24007"/>
    <w:rsid w:val="55C309A4"/>
    <w:rsid w:val="55E4000E"/>
    <w:rsid w:val="55E5DB63"/>
    <w:rsid w:val="55FBFFB3"/>
    <w:rsid w:val="56030C78"/>
    <w:rsid w:val="5604FA04"/>
    <w:rsid w:val="56052375"/>
    <w:rsid w:val="561FC108"/>
    <w:rsid w:val="56232137"/>
    <w:rsid w:val="5634FF78"/>
    <w:rsid w:val="563714FB"/>
    <w:rsid w:val="565484F4"/>
    <w:rsid w:val="565A2631"/>
    <w:rsid w:val="565AA854"/>
    <w:rsid w:val="5664FCEA"/>
    <w:rsid w:val="566F023D"/>
    <w:rsid w:val="5670E5F6"/>
    <w:rsid w:val="56743CEC"/>
    <w:rsid w:val="5675D695"/>
    <w:rsid w:val="567E49B7"/>
    <w:rsid w:val="5686775C"/>
    <w:rsid w:val="56876F1A"/>
    <w:rsid w:val="56956E4C"/>
    <w:rsid w:val="56962A58"/>
    <w:rsid w:val="5697ACA8"/>
    <w:rsid w:val="56ACA6F3"/>
    <w:rsid w:val="56BDAA1A"/>
    <w:rsid w:val="56C76CB5"/>
    <w:rsid w:val="56C7D892"/>
    <w:rsid w:val="56ED7670"/>
    <w:rsid w:val="56F8CA67"/>
    <w:rsid w:val="56FAB0C2"/>
    <w:rsid w:val="5701A712"/>
    <w:rsid w:val="570D9CBA"/>
    <w:rsid w:val="570F7D8F"/>
    <w:rsid w:val="57105CCD"/>
    <w:rsid w:val="57212F76"/>
    <w:rsid w:val="572EC8C6"/>
    <w:rsid w:val="5732553A"/>
    <w:rsid w:val="5735CEF5"/>
    <w:rsid w:val="57457D27"/>
    <w:rsid w:val="575E3582"/>
    <w:rsid w:val="57642334"/>
    <w:rsid w:val="577E4C71"/>
    <w:rsid w:val="578D59D7"/>
    <w:rsid w:val="579BF361"/>
    <w:rsid w:val="57AD46A1"/>
    <w:rsid w:val="57B27AD8"/>
    <w:rsid w:val="57B9C599"/>
    <w:rsid w:val="57D0CFD9"/>
    <w:rsid w:val="57D88F74"/>
    <w:rsid w:val="57E14E2E"/>
    <w:rsid w:val="57F8240C"/>
    <w:rsid w:val="58121041"/>
    <w:rsid w:val="581DEEE4"/>
    <w:rsid w:val="581E727A"/>
    <w:rsid w:val="58259CD9"/>
    <w:rsid w:val="5845FD2A"/>
    <w:rsid w:val="58468C25"/>
    <w:rsid w:val="584F9E6D"/>
    <w:rsid w:val="5855E1A1"/>
    <w:rsid w:val="58594D73"/>
    <w:rsid w:val="585A747B"/>
    <w:rsid w:val="58742513"/>
    <w:rsid w:val="588519D1"/>
    <w:rsid w:val="58890DA6"/>
    <w:rsid w:val="588BC956"/>
    <w:rsid w:val="58957BFE"/>
    <w:rsid w:val="58ACA9FC"/>
    <w:rsid w:val="58ACEEC7"/>
    <w:rsid w:val="58BB2FA1"/>
    <w:rsid w:val="58C666F2"/>
    <w:rsid w:val="58CD2464"/>
    <w:rsid w:val="58DDF433"/>
    <w:rsid w:val="58E425CF"/>
    <w:rsid w:val="58F6ABE6"/>
    <w:rsid w:val="58FAAA66"/>
    <w:rsid w:val="58FB7351"/>
    <w:rsid w:val="58FE853D"/>
    <w:rsid w:val="59013356"/>
    <w:rsid w:val="5901F4FF"/>
    <w:rsid w:val="5905CFFB"/>
    <w:rsid w:val="59060AFC"/>
    <w:rsid w:val="5917F10B"/>
    <w:rsid w:val="5919E4BD"/>
    <w:rsid w:val="59238738"/>
    <w:rsid w:val="592537DA"/>
    <w:rsid w:val="59295D6C"/>
    <w:rsid w:val="5936475E"/>
    <w:rsid w:val="593647FC"/>
    <w:rsid w:val="5937A002"/>
    <w:rsid w:val="5937C3C2"/>
    <w:rsid w:val="593DC198"/>
    <w:rsid w:val="5965CB4B"/>
    <w:rsid w:val="5966C23C"/>
    <w:rsid w:val="59683D3F"/>
    <w:rsid w:val="596A27BB"/>
    <w:rsid w:val="5970A3F5"/>
    <w:rsid w:val="597287AA"/>
    <w:rsid w:val="5979B0B1"/>
    <w:rsid w:val="59838775"/>
    <w:rsid w:val="5985B9BC"/>
    <w:rsid w:val="598F237D"/>
    <w:rsid w:val="5993F46D"/>
    <w:rsid w:val="59951B43"/>
    <w:rsid w:val="59AE8C53"/>
    <w:rsid w:val="59B4FDF4"/>
    <w:rsid w:val="59B6AE07"/>
    <w:rsid w:val="59BF0FDC"/>
    <w:rsid w:val="59EA5471"/>
    <w:rsid w:val="59F67FF2"/>
    <w:rsid w:val="59FB68F1"/>
    <w:rsid w:val="59FE27C1"/>
    <w:rsid w:val="5A063E60"/>
    <w:rsid w:val="5A0B1859"/>
    <w:rsid w:val="5A1A9518"/>
    <w:rsid w:val="5A1B3786"/>
    <w:rsid w:val="5A20EA32"/>
    <w:rsid w:val="5A372EE9"/>
    <w:rsid w:val="5A38CC21"/>
    <w:rsid w:val="5A41F90C"/>
    <w:rsid w:val="5A4CAE1A"/>
    <w:rsid w:val="5A53EBE1"/>
    <w:rsid w:val="5AA6799F"/>
    <w:rsid w:val="5AA73970"/>
    <w:rsid w:val="5AADE9B3"/>
    <w:rsid w:val="5AAE81F3"/>
    <w:rsid w:val="5AB443AF"/>
    <w:rsid w:val="5ABD6B22"/>
    <w:rsid w:val="5AC4DF3A"/>
    <w:rsid w:val="5AC4EFEC"/>
    <w:rsid w:val="5ADA486D"/>
    <w:rsid w:val="5ADBB980"/>
    <w:rsid w:val="5ADEEA74"/>
    <w:rsid w:val="5AE29D70"/>
    <w:rsid w:val="5AEB0D7C"/>
    <w:rsid w:val="5AF92A41"/>
    <w:rsid w:val="5AFA69BE"/>
    <w:rsid w:val="5B042C98"/>
    <w:rsid w:val="5B0B245F"/>
    <w:rsid w:val="5B0B40F2"/>
    <w:rsid w:val="5B100FE8"/>
    <w:rsid w:val="5B13DAF6"/>
    <w:rsid w:val="5B261AD5"/>
    <w:rsid w:val="5B38AB7F"/>
    <w:rsid w:val="5B44A669"/>
    <w:rsid w:val="5B51354C"/>
    <w:rsid w:val="5B606A43"/>
    <w:rsid w:val="5B7B283B"/>
    <w:rsid w:val="5B990962"/>
    <w:rsid w:val="5B995316"/>
    <w:rsid w:val="5BA4E20E"/>
    <w:rsid w:val="5BB44E38"/>
    <w:rsid w:val="5BC9FB21"/>
    <w:rsid w:val="5BCA3866"/>
    <w:rsid w:val="5BDD3B3E"/>
    <w:rsid w:val="5BE057C7"/>
    <w:rsid w:val="5BE19216"/>
    <w:rsid w:val="5BE2E137"/>
    <w:rsid w:val="5BE3BFDD"/>
    <w:rsid w:val="5BE3CDF0"/>
    <w:rsid w:val="5BF87D72"/>
    <w:rsid w:val="5BFA567B"/>
    <w:rsid w:val="5C01EBC0"/>
    <w:rsid w:val="5C123136"/>
    <w:rsid w:val="5C18E56D"/>
    <w:rsid w:val="5C1AB5F2"/>
    <w:rsid w:val="5C1E6E92"/>
    <w:rsid w:val="5C3AA3C8"/>
    <w:rsid w:val="5C3E9D6C"/>
    <w:rsid w:val="5C3EFC5B"/>
    <w:rsid w:val="5C40FBD7"/>
    <w:rsid w:val="5C551CE7"/>
    <w:rsid w:val="5C5A2E84"/>
    <w:rsid w:val="5C6A9E2D"/>
    <w:rsid w:val="5C725AD0"/>
    <w:rsid w:val="5C80A30B"/>
    <w:rsid w:val="5C874340"/>
    <w:rsid w:val="5C8AD199"/>
    <w:rsid w:val="5C8FA5B8"/>
    <w:rsid w:val="5CA08A0E"/>
    <w:rsid w:val="5CA1C87D"/>
    <w:rsid w:val="5CA57B2E"/>
    <w:rsid w:val="5CA6A7D0"/>
    <w:rsid w:val="5CB5AE54"/>
    <w:rsid w:val="5CB6B01B"/>
    <w:rsid w:val="5CB8FA48"/>
    <w:rsid w:val="5CBF268F"/>
    <w:rsid w:val="5CCA609B"/>
    <w:rsid w:val="5CE7A443"/>
    <w:rsid w:val="5CEC9EB6"/>
    <w:rsid w:val="5CED8B3B"/>
    <w:rsid w:val="5CF09F0F"/>
    <w:rsid w:val="5CF6B09E"/>
    <w:rsid w:val="5CF97DBD"/>
    <w:rsid w:val="5D069680"/>
    <w:rsid w:val="5D0DD4CE"/>
    <w:rsid w:val="5D1164D8"/>
    <w:rsid w:val="5D1713E7"/>
    <w:rsid w:val="5D2DC636"/>
    <w:rsid w:val="5D2EDE70"/>
    <w:rsid w:val="5D2F05BD"/>
    <w:rsid w:val="5D333F11"/>
    <w:rsid w:val="5D347DBF"/>
    <w:rsid w:val="5D36A83B"/>
    <w:rsid w:val="5D58C97A"/>
    <w:rsid w:val="5D5E34C5"/>
    <w:rsid w:val="5D6C4AFD"/>
    <w:rsid w:val="5D719C04"/>
    <w:rsid w:val="5D8A7A6B"/>
    <w:rsid w:val="5D8F68AC"/>
    <w:rsid w:val="5D923F33"/>
    <w:rsid w:val="5D9CFBD5"/>
    <w:rsid w:val="5DA9BF86"/>
    <w:rsid w:val="5DB5B8B9"/>
    <w:rsid w:val="5DC02ECB"/>
    <w:rsid w:val="5DCB2FA9"/>
    <w:rsid w:val="5DCC5464"/>
    <w:rsid w:val="5DDA4A87"/>
    <w:rsid w:val="5DE15457"/>
    <w:rsid w:val="5DEB48F5"/>
    <w:rsid w:val="5DFA0F1C"/>
    <w:rsid w:val="5E00571F"/>
    <w:rsid w:val="5E0769F5"/>
    <w:rsid w:val="5E09F8BA"/>
    <w:rsid w:val="5E25DF4A"/>
    <w:rsid w:val="5E2B72BB"/>
    <w:rsid w:val="5E3D98DE"/>
    <w:rsid w:val="5E481BCD"/>
    <w:rsid w:val="5E4CEBCD"/>
    <w:rsid w:val="5E713763"/>
    <w:rsid w:val="5E726435"/>
    <w:rsid w:val="5E740B36"/>
    <w:rsid w:val="5E8448BA"/>
    <w:rsid w:val="5E8AAD79"/>
    <w:rsid w:val="5E8CA7E8"/>
    <w:rsid w:val="5E9280FF"/>
    <w:rsid w:val="5E95D5CC"/>
    <w:rsid w:val="5E9A4164"/>
    <w:rsid w:val="5EA0C899"/>
    <w:rsid w:val="5EA5DD7C"/>
    <w:rsid w:val="5EA97F6D"/>
    <w:rsid w:val="5EA9A52F"/>
    <w:rsid w:val="5EAE0FA0"/>
    <w:rsid w:val="5EB08C18"/>
    <w:rsid w:val="5EB27AB3"/>
    <w:rsid w:val="5EB3D350"/>
    <w:rsid w:val="5ECC01E7"/>
    <w:rsid w:val="5EE675A8"/>
    <w:rsid w:val="5EF45B55"/>
    <w:rsid w:val="5EFDEF7D"/>
    <w:rsid w:val="5F022CCD"/>
    <w:rsid w:val="5F172182"/>
    <w:rsid w:val="5F67000A"/>
    <w:rsid w:val="5F70404A"/>
    <w:rsid w:val="5F9AE777"/>
    <w:rsid w:val="5FAB0155"/>
    <w:rsid w:val="5FB33E60"/>
    <w:rsid w:val="5FBCEFF3"/>
    <w:rsid w:val="5FC37CB7"/>
    <w:rsid w:val="5FCC82D3"/>
    <w:rsid w:val="5FCD4984"/>
    <w:rsid w:val="5FD1A9D3"/>
    <w:rsid w:val="5FE471E9"/>
    <w:rsid w:val="5FEA4EB8"/>
    <w:rsid w:val="5FF0C2D0"/>
    <w:rsid w:val="600C0D88"/>
    <w:rsid w:val="601323A0"/>
    <w:rsid w:val="601EBE16"/>
    <w:rsid w:val="6028D4A0"/>
    <w:rsid w:val="603875AD"/>
    <w:rsid w:val="603EA26A"/>
    <w:rsid w:val="604B10AC"/>
    <w:rsid w:val="604FA3B1"/>
    <w:rsid w:val="6054A1C4"/>
    <w:rsid w:val="6062AE5B"/>
    <w:rsid w:val="6066A67F"/>
    <w:rsid w:val="606DA6D0"/>
    <w:rsid w:val="607CF262"/>
    <w:rsid w:val="6089D69C"/>
    <w:rsid w:val="60A1A8AA"/>
    <w:rsid w:val="60D481B8"/>
    <w:rsid w:val="60D7644C"/>
    <w:rsid w:val="60E4B4FB"/>
    <w:rsid w:val="60E6286A"/>
    <w:rsid w:val="60F04575"/>
    <w:rsid w:val="60F78C5F"/>
    <w:rsid w:val="61044E3F"/>
    <w:rsid w:val="6131217A"/>
    <w:rsid w:val="613B294B"/>
    <w:rsid w:val="613B3D67"/>
    <w:rsid w:val="613B6D5E"/>
    <w:rsid w:val="61402FA8"/>
    <w:rsid w:val="614DFD50"/>
    <w:rsid w:val="614E6891"/>
    <w:rsid w:val="614F0EC1"/>
    <w:rsid w:val="6155F5CA"/>
    <w:rsid w:val="615A4F00"/>
    <w:rsid w:val="616A6135"/>
    <w:rsid w:val="618993D5"/>
    <w:rsid w:val="619198C4"/>
    <w:rsid w:val="61AC5F63"/>
    <w:rsid w:val="61B7549E"/>
    <w:rsid w:val="61B8180C"/>
    <w:rsid w:val="61C6C42B"/>
    <w:rsid w:val="61C9EE46"/>
    <w:rsid w:val="61D206C5"/>
    <w:rsid w:val="61DBA7AC"/>
    <w:rsid w:val="61ECA5BE"/>
    <w:rsid w:val="61F3ED76"/>
    <w:rsid w:val="622BFC17"/>
    <w:rsid w:val="6245C5F0"/>
    <w:rsid w:val="6249C534"/>
    <w:rsid w:val="624AA090"/>
    <w:rsid w:val="62528D1B"/>
    <w:rsid w:val="62544855"/>
    <w:rsid w:val="62733D83"/>
    <w:rsid w:val="627BC1ED"/>
    <w:rsid w:val="6282974C"/>
    <w:rsid w:val="628929DC"/>
    <w:rsid w:val="629968C1"/>
    <w:rsid w:val="629D0BF7"/>
    <w:rsid w:val="62AB4123"/>
    <w:rsid w:val="62B27B07"/>
    <w:rsid w:val="62BE3255"/>
    <w:rsid w:val="62C0C4E8"/>
    <w:rsid w:val="62C0C703"/>
    <w:rsid w:val="62C19E7B"/>
    <w:rsid w:val="62C3DC1C"/>
    <w:rsid w:val="62D740FC"/>
    <w:rsid w:val="62E61A0B"/>
    <w:rsid w:val="62E8F766"/>
    <w:rsid w:val="62EADF22"/>
    <w:rsid w:val="62F26042"/>
    <w:rsid w:val="62F61F61"/>
    <w:rsid w:val="62F72251"/>
    <w:rsid w:val="6311A393"/>
    <w:rsid w:val="63187EC5"/>
    <w:rsid w:val="631C97DC"/>
    <w:rsid w:val="631EB3C9"/>
    <w:rsid w:val="632301FD"/>
    <w:rsid w:val="632E607A"/>
    <w:rsid w:val="633242AB"/>
    <w:rsid w:val="6348B94F"/>
    <w:rsid w:val="6350A229"/>
    <w:rsid w:val="635459CC"/>
    <w:rsid w:val="635C909D"/>
    <w:rsid w:val="63657A81"/>
    <w:rsid w:val="6367B740"/>
    <w:rsid w:val="6368FF3E"/>
    <w:rsid w:val="636FAB08"/>
    <w:rsid w:val="637C2742"/>
    <w:rsid w:val="6389992A"/>
    <w:rsid w:val="63997652"/>
    <w:rsid w:val="63A6C207"/>
    <w:rsid w:val="63AE96D8"/>
    <w:rsid w:val="63AFAE6E"/>
    <w:rsid w:val="63B68B9C"/>
    <w:rsid w:val="63E670F1"/>
    <w:rsid w:val="63E74331"/>
    <w:rsid w:val="63ED024B"/>
    <w:rsid w:val="63EE5D7C"/>
    <w:rsid w:val="6402579E"/>
    <w:rsid w:val="640F5CA2"/>
    <w:rsid w:val="641E0C28"/>
    <w:rsid w:val="6424FA3D"/>
    <w:rsid w:val="645C9764"/>
    <w:rsid w:val="645D137E"/>
    <w:rsid w:val="64602ECC"/>
    <w:rsid w:val="64617EA9"/>
    <w:rsid w:val="64681B8B"/>
    <w:rsid w:val="64682F9B"/>
    <w:rsid w:val="64687A3B"/>
    <w:rsid w:val="64A101CF"/>
    <w:rsid w:val="64A201F7"/>
    <w:rsid w:val="64BC95B3"/>
    <w:rsid w:val="64C1B40D"/>
    <w:rsid w:val="64C5461A"/>
    <w:rsid w:val="64D90C9A"/>
    <w:rsid w:val="64F32BFA"/>
    <w:rsid w:val="65035C53"/>
    <w:rsid w:val="65123AB4"/>
    <w:rsid w:val="6519E6C9"/>
    <w:rsid w:val="653E4BD1"/>
    <w:rsid w:val="6555B72C"/>
    <w:rsid w:val="655693D4"/>
    <w:rsid w:val="655D9DA3"/>
    <w:rsid w:val="6568908E"/>
    <w:rsid w:val="6569C748"/>
    <w:rsid w:val="656A74E4"/>
    <w:rsid w:val="656AEECC"/>
    <w:rsid w:val="6571DEB5"/>
    <w:rsid w:val="657915F7"/>
    <w:rsid w:val="659D5C8D"/>
    <w:rsid w:val="65A41CFE"/>
    <w:rsid w:val="65B16814"/>
    <w:rsid w:val="65D337C4"/>
    <w:rsid w:val="65F867C5"/>
    <w:rsid w:val="661CB4EA"/>
    <w:rsid w:val="661DB774"/>
    <w:rsid w:val="66227FE4"/>
    <w:rsid w:val="662AB9F5"/>
    <w:rsid w:val="662DC023"/>
    <w:rsid w:val="6643B124"/>
    <w:rsid w:val="6644CB75"/>
    <w:rsid w:val="666F36E1"/>
    <w:rsid w:val="6684D05B"/>
    <w:rsid w:val="66873B55"/>
    <w:rsid w:val="6688D08D"/>
    <w:rsid w:val="6692733C"/>
    <w:rsid w:val="66995287"/>
    <w:rsid w:val="669FF928"/>
    <w:rsid w:val="66AC62A2"/>
    <w:rsid w:val="66AFB59C"/>
    <w:rsid w:val="66B44ACD"/>
    <w:rsid w:val="66B9054C"/>
    <w:rsid w:val="66BB18B7"/>
    <w:rsid w:val="66C33F0D"/>
    <w:rsid w:val="66C7F7C1"/>
    <w:rsid w:val="66E38596"/>
    <w:rsid w:val="66EE334A"/>
    <w:rsid w:val="66FD93D9"/>
    <w:rsid w:val="670E2280"/>
    <w:rsid w:val="6713459F"/>
    <w:rsid w:val="6715F60C"/>
    <w:rsid w:val="671DBF9B"/>
    <w:rsid w:val="6724B721"/>
    <w:rsid w:val="6726C4BB"/>
    <w:rsid w:val="6728699A"/>
    <w:rsid w:val="672CE68C"/>
    <w:rsid w:val="67A0C05E"/>
    <w:rsid w:val="67A22A8F"/>
    <w:rsid w:val="67A4B389"/>
    <w:rsid w:val="67A58FC6"/>
    <w:rsid w:val="67B6A4AF"/>
    <w:rsid w:val="67BE41B0"/>
    <w:rsid w:val="67BE5045"/>
    <w:rsid w:val="67C12A4C"/>
    <w:rsid w:val="67DA6371"/>
    <w:rsid w:val="67DA774E"/>
    <w:rsid w:val="67DF4B9B"/>
    <w:rsid w:val="67E290A8"/>
    <w:rsid w:val="67EEE129"/>
    <w:rsid w:val="67EFEA5B"/>
    <w:rsid w:val="6801C001"/>
    <w:rsid w:val="681EDE9B"/>
    <w:rsid w:val="683D6F71"/>
    <w:rsid w:val="683DF23A"/>
    <w:rsid w:val="6843FAB2"/>
    <w:rsid w:val="6845F3B2"/>
    <w:rsid w:val="684BD6DD"/>
    <w:rsid w:val="6855A653"/>
    <w:rsid w:val="685EDAA7"/>
    <w:rsid w:val="6874BCD1"/>
    <w:rsid w:val="6884C521"/>
    <w:rsid w:val="688C0712"/>
    <w:rsid w:val="688D57EE"/>
    <w:rsid w:val="689E2212"/>
    <w:rsid w:val="689FA11E"/>
    <w:rsid w:val="68A1680A"/>
    <w:rsid w:val="68A32B21"/>
    <w:rsid w:val="68AF1600"/>
    <w:rsid w:val="68B98FFC"/>
    <w:rsid w:val="68BA9067"/>
    <w:rsid w:val="68BB14F9"/>
    <w:rsid w:val="68BBD3BA"/>
    <w:rsid w:val="68D077C8"/>
    <w:rsid w:val="68D9CC98"/>
    <w:rsid w:val="68D9E24E"/>
    <w:rsid w:val="68DC6B6E"/>
    <w:rsid w:val="68DE647F"/>
    <w:rsid w:val="68E92DB0"/>
    <w:rsid w:val="68F45AB3"/>
    <w:rsid w:val="68F6F51F"/>
    <w:rsid w:val="691D5C44"/>
    <w:rsid w:val="691DBBD9"/>
    <w:rsid w:val="6924B0BE"/>
    <w:rsid w:val="692C8234"/>
    <w:rsid w:val="692F50EB"/>
    <w:rsid w:val="6942A2C6"/>
    <w:rsid w:val="6945A9F4"/>
    <w:rsid w:val="69525E11"/>
    <w:rsid w:val="6955B152"/>
    <w:rsid w:val="6956C761"/>
    <w:rsid w:val="695A20A6"/>
    <w:rsid w:val="695AFFE2"/>
    <w:rsid w:val="696781E5"/>
    <w:rsid w:val="696F1488"/>
    <w:rsid w:val="6975731A"/>
    <w:rsid w:val="697974AA"/>
    <w:rsid w:val="698C77D4"/>
    <w:rsid w:val="69927125"/>
    <w:rsid w:val="69B65EC8"/>
    <w:rsid w:val="69B7DBFF"/>
    <w:rsid w:val="69BAAEFC"/>
    <w:rsid w:val="69BD7245"/>
    <w:rsid w:val="69CE4DA4"/>
    <w:rsid w:val="69CE5D8B"/>
    <w:rsid w:val="69D7DCF3"/>
    <w:rsid w:val="69D93FD2"/>
    <w:rsid w:val="69DA73BA"/>
    <w:rsid w:val="69EA98CB"/>
    <w:rsid w:val="6A06B6B9"/>
    <w:rsid w:val="6A06FB70"/>
    <w:rsid w:val="6A0E5B8F"/>
    <w:rsid w:val="6A21A58C"/>
    <w:rsid w:val="6A2D6842"/>
    <w:rsid w:val="6A3154DF"/>
    <w:rsid w:val="6A334B7C"/>
    <w:rsid w:val="6A37179E"/>
    <w:rsid w:val="6A45C656"/>
    <w:rsid w:val="6A4925D8"/>
    <w:rsid w:val="6A4B29C1"/>
    <w:rsid w:val="6A582594"/>
    <w:rsid w:val="6A660EDF"/>
    <w:rsid w:val="6A720522"/>
    <w:rsid w:val="6A76CA2D"/>
    <w:rsid w:val="6A8A8E16"/>
    <w:rsid w:val="6A8D5AA9"/>
    <w:rsid w:val="6A9E866B"/>
    <w:rsid w:val="6AB821FE"/>
    <w:rsid w:val="6ACEB1EF"/>
    <w:rsid w:val="6AD394FE"/>
    <w:rsid w:val="6AF181B3"/>
    <w:rsid w:val="6AF37A20"/>
    <w:rsid w:val="6AF38118"/>
    <w:rsid w:val="6AF485A1"/>
    <w:rsid w:val="6AF73DC0"/>
    <w:rsid w:val="6B16EC5D"/>
    <w:rsid w:val="6B255770"/>
    <w:rsid w:val="6B2F4F6E"/>
    <w:rsid w:val="6B409FD3"/>
    <w:rsid w:val="6B9BAF3C"/>
    <w:rsid w:val="6BA32065"/>
    <w:rsid w:val="6BAA0FE8"/>
    <w:rsid w:val="6BB8C40B"/>
    <w:rsid w:val="6BC37B6D"/>
    <w:rsid w:val="6BC39BEA"/>
    <w:rsid w:val="6BD2E7FF"/>
    <w:rsid w:val="6BDACBE3"/>
    <w:rsid w:val="6BE78F78"/>
    <w:rsid w:val="6BF1109A"/>
    <w:rsid w:val="6C129C4C"/>
    <w:rsid w:val="6C22D676"/>
    <w:rsid w:val="6C256EF8"/>
    <w:rsid w:val="6C2E51C7"/>
    <w:rsid w:val="6C2E95E1"/>
    <w:rsid w:val="6C3044A3"/>
    <w:rsid w:val="6C3D48B7"/>
    <w:rsid w:val="6C3D6B5F"/>
    <w:rsid w:val="6C40CCAD"/>
    <w:rsid w:val="6C68E132"/>
    <w:rsid w:val="6C6CFABA"/>
    <w:rsid w:val="6C8D5214"/>
    <w:rsid w:val="6CA2D2C6"/>
    <w:rsid w:val="6CAB03E1"/>
    <w:rsid w:val="6CAF48FD"/>
    <w:rsid w:val="6CB42878"/>
    <w:rsid w:val="6CBA8CFF"/>
    <w:rsid w:val="6CC37A22"/>
    <w:rsid w:val="6CE317D1"/>
    <w:rsid w:val="6CE53F19"/>
    <w:rsid w:val="6CF19B8F"/>
    <w:rsid w:val="6CF24FBE"/>
    <w:rsid w:val="6CF909A0"/>
    <w:rsid w:val="6CFC66DF"/>
    <w:rsid w:val="6CFD6658"/>
    <w:rsid w:val="6D0928FD"/>
    <w:rsid w:val="6D230988"/>
    <w:rsid w:val="6D4B6534"/>
    <w:rsid w:val="6D528F1A"/>
    <w:rsid w:val="6D60C911"/>
    <w:rsid w:val="6D635C59"/>
    <w:rsid w:val="6D65E0B8"/>
    <w:rsid w:val="6D75C478"/>
    <w:rsid w:val="6D98E3D4"/>
    <w:rsid w:val="6D9B245B"/>
    <w:rsid w:val="6DA645C6"/>
    <w:rsid w:val="6DA9A5E4"/>
    <w:rsid w:val="6DAC2157"/>
    <w:rsid w:val="6DB9A7D2"/>
    <w:rsid w:val="6DC648B3"/>
    <w:rsid w:val="6DD476E9"/>
    <w:rsid w:val="6DD879EB"/>
    <w:rsid w:val="6DDD5D16"/>
    <w:rsid w:val="6DE9EF8C"/>
    <w:rsid w:val="6DF16E4A"/>
    <w:rsid w:val="6DFAE094"/>
    <w:rsid w:val="6DFE3240"/>
    <w:rsid w:val="6E06E70A"/>
    <w:rsid w:val="6E181A11"/>
    <w:rsid w:val="6E1DF098"/>
    <w:rsid w:val="6E2F3D4E"/>
    <w:rsid w:val="6E3775A6"/>
    <w:rsid w:val="6E3788C0"/>
    <w:rsid w:val="6E383A90"/>
    <w:rsid w:val="6E3A32EE"/>
    <w:rsid w:val="6E3F55A5"/>
    <w:rsid w:val="6E45D357"/>
    <w:rsid w:val="6E48E43D"/>
    <w:rsid w:val="6E4925D2"/>
    <w:rsid w:val="6E4B7E58"/>
    <w:rsid w:val="6E5F28CB"/>
    <w:rsid w:val="6E604585"/>
    <w:rsid w:val="6E682622"/>
    <w:rsid w:val="6E7F5DC7"/>
    <w:rsid w:val="6E8EC8AA"/>
    <w:rsid w:val="6E979A01"/>
    <w:rsid w:val="6E9E259E"/>
    <w:rsid w:val="6EB78355"/>
    <w:rsid w:val="6ED34FFE"/>
    <w:rsid w:val="6EE176E0"/>
    <w:rsid w:val="6EE297A1"/>
    <w:rsid w:val="6EF574AF"/>
    <w:rsid w:val="6F036A16"/>
    <w:rsid w:val="6F04290E"/>
    <w:rsid w:val="6F071C28"/>
    <w:rsid w:val="6F0D8058"/>
    <w:rsid w:val="6F10A98E"/>
    <w:rsid w:val="6F333499"/>
    <w:rsid w:val="6F398002"/>
    <w:rsid w:val="6F3CD667"/>
    <w:rsid w:val="6F565BC2"/>
    <w:rsid w:val="6F5A7738"/>
    <w:rsid w:val="6F6AEEFC"/>
    <w:rsid w:val="6F713A2F"/>
    <w:rsid w:val="6F71E11B"/>
    <w:rsid w:val="6F80DB8C"/>
    <w:rsid w:val="6F9364EB"/>
    <w:rsid w:val="6FA40756"/>
    <w:rsid w:val="6FAA3269"/>
    <w:rsid w:val="6FB38BEC"/>
    <w:rsid w:val="6FC9326D"/>
    <w:rsid w:val="6FD32568"/>
    <w:rsid w:val="6FD9528E"/>
    <w:rsid w:val="6FDB0C40"/>
    <w:rsid w:val="6FDB66CA"/>
    <w:rsid w:val="6FE0E731"/>
    <w:rsid w:val="6FEBC93A"/>
    <w:rsid w:val="6FF6DCA6"/>
    <w:rsid w:val="701C7651"/>
    <w:rsid w:val="702DD48C"/>
    <w:rsid w:val="703638CC"/>
    <w:rsid w:val="70380A8B"/>
    <w:rsid w:val="704D2D93"/>
    <w:rsid w:val="705AAA4A"/>
    <w:rsid w:val="7063A1F0"/>
    <w:rsid w:val="706AA922"/>
    <w:rsid w:val="706D1C8E"/>
    <w:rsid w:val="707685A3"/>
    <w:rsid w:val="7083E374"/>
    <w:rsid w:val="70945A31"/>
    <w:rsid w:val="70997341"/>
    <w:rsid w:val="709C0F3A"/>
    <w:rsid w:val="70AC79EF"/>
    <w:rsid w:val="70ACE087"/>
    <w:rsid w:val="70AE3D06"/>
    <w:rsid w:val="70B283B7"/>
    <w:rsid w:val="70B330BB"/>
    <w:rsid w:val="70B397F4"/>
    <w:rsid w:val="70D39185"/>
    <w:rsid w:val="70D44547"/>
    <w:rsid w:val="70D570C9"/>
    <w:rsid w:val="70D95F74"/>
    <w:rsid w:val="70DD3CEE"/>
    <w:rsid w:val="70F62BED"/>
    <w:rsid w:val="7114E952"/>
    <w:rsid w:val="7114FDD8"/>
    <w:rsid w:val="7115EA5D"/>
    <w:rsid w:val="7119A4EA"/>
    <w:rsid w:val="7120DEA0"/>
    <w:rsid w:val="7121D8CA"/>
    <w:rsid w:val="712E812D"/>
    <w:rsid w:val="7133CC73"/>
    <w:rsid w:val="714307F2"/>
    <w:rsid w:val="714CC1FD"/>
    <w:rsid w:val="714CE2EB"/>
    <w:rsid w:val="7170B0CD"/>
    <w:rsid w:val="717B15D7"/>
    <w:rsid w:val="718B2AE6"/>
    <w:rsid w:val="7190A34C"/>
    <w:rsid w:val="71A7FD73"/>
    <w:rsid w:val="71AFE157"/>
    <w:rsid w:val="71B82099"/>
    <w:rsid w:val="71BD5C3B"/>
    <w:rsid w:val="71D5009F"/>
    <w:rsid w:val="71D82177"/>
    <w:rsid w:val="71DACF9E"/>
    <w:rsid w:val="71DDE940"/>
    <w:rsid w:val="71EA1F43"/>
    <w:rsid w:val="71F69899"/>
    <w:rsid w:val="71FB9BFF"/>
    <w:rsid w:val="71FEACBA"/>
    <w:rsid w:val="723C27BA"/>
    <w:rsid w:val="7248B0E8"/>
    <w:rsid w:val="724B2A28"/>
    <w:rsid w:val="725E2DDE"/>
    <w:rsid w:val="726249C7"/>
    <w:rsid w:val="726F61E6"/>
    <w:rsid w:val="7274F3C0"/>
    <w:rsid w:val="7278EED4"/>
    <w:rsid w:val="7279CBE0"/>
    <w:rsid w:val="727A7440"/>
    <w:rsid w:val="7283816C"/>
    <w:rsid w:val="728A680C"/>
    <w:rsid w:val="729DCCFA"/>
    <w:rsid w:val="72A62F50"/>
    <w:rsid w:val="72B39C6C"/>
    <w:rsid w:val="72C99B5F"/>
    <w:rsid w:val="72D5E3D0"/>
    <w:rsid w:val="72DED853"/>
    <w:rsid w:val="730875BB"/>
    <w:rsid w:val="7312AD02"/>
    <w:rsid w:val="73209F45"/>
    <w:rsid w:val="7322EAB0"/>
    <w:rsid w:val="732369FC"/>
    <w:rsid w:val="7337B11B"/>
    <w:rsid w:val="734074E5"/>
    <w:rsid w:val="73507E73"/>
    <w:rsid w:val="735ABC87"/>
    <w:rsid w:val="7361BF9A"/>
    <w:rsid w:val="73647FF2"/>
    <w:rsid w:val="7370D9FA"/>
    <w:rsid w:val="73741D79"/>
    <w:rsid w:val="7378CE6B"/>
    <w:rsid w:val="737BC37A"/>
    <w:rsid w:val="737D3E61"/>
    <w:rsid w:val="738A08C8"/>
    <w:rsid w:val="738AC539"/>
    <w:rsid w:val="73A0DAD8"/>
    <w:rsid w:val="73A24A9A"/>
    <w:rsid w:val="73A4BD50"/>
    <w:rsid w:val="73BC5891"/>
    <w:rsid w:val="73BD41E4"/>
    <w:rsid w:val="73CCB0BF"/>
    <w:rsid w:val="73D5B2C4"/>
    <w:rsid w:val="73F23CCB"/>
    <w:rsid w:val="73FD8E5A"/>
    <w:rsid w:val="7414DDB0"/>
    <w:rsid w:val="7419488E"/>
    <w:rsid w:val="741B1492"/>
    <w:rsid w:val="741CFD09"/>
    <w:rsid w:val="741D47B1"/>
    <w:rsid w:val="741DA3E5"/>
    <w:rsid w:val="7420F126"/>
    <w:rsid w:val="742AE881"/>
    <w:rsid w:val="74355A92"/>
    <w:rsid w:val="744A1BBA"/>
    <w:rsid w:val="744C9E9A"/>
    <w:rsid w:val="7452E57A"/>
    <w:rsid w:val="745DF05B"/>
    <w:rsid w:val="74659895"/>
    <w:rsid w:val="74692CA0"/>
    <w:rsid w:val="746D9CCA"/>
    <w:rsid w:val="7470FB03"/>
    <w:rsid w:val="74807B75"/>
    <w:rsid w:val="74874AAA"/>
    <w:rsid w:val="748DA9F3"/>
    <w:rsid w:val="7499C938"/>
    <w:rsid w:val="749CA390"/>
    <w:rsid w:val="74A541D2"/>
    <w:rsid w:val="74AE7D63"/>
    <w:rsid w:val="74BF3A5D"/>
    <w:rsid w:val="74C25BB5"/>
    <w:rsid w:val="74C29235"/>
    <w:rsid w:val="74CBCDF5"/>
    <w:rsid w:val="74E2A399"/>
    <w:rsid w:val="74E45EE9"/>
    <w:rsid w:val="74F1C6D8"/>
    <w:rsid w:val="752268DE"/>
    <w:rsid w:val="7528211B"/>
    <w:rsid w:val="754ABB2B"/>
    <w:rsid w:val="75523905"/>
    <w:rsid w:val="7560411D"/>
    <w:rsid w:val="7560EBB9"/>
    <w:rsid w:val="7564BB91"/>
    <w:rsid w:val="756ABA6E"/>
    <w:rsid w:val="75776DE3"/>
    <w:rsid w:val="7580DC43"/>
    <w:rsid w:val="7581AE29"/>
    <w:rsid w:val="7582AE22"/>
    <w:rsid w:val="75970E28"/>
    <w:rsid w:val="75AD1B70"/>
    <w:rsid w:val="75BD1F82"/>
    <w:rsid w:val="75CC0598"/>
    <w:rsid w:val="75CC8D52"/>
    <w:rsid w:val="75D56DBC"/>
    <w:rsid w:val="75EC54A0"/>
    <w:rsid w:val="75FB9C28"/>
    <w:rsid w:val="75FBA63B"/>
    <w:rsid w:val="75FFA348"/>
    <w:rsid w:val="760A26BC"/>
    <w:rsid w:val="760AC20E"/>
    <w:rsid w:val="76131888"/>
    <w:rsid w:val="7615B60B"/>
    <w:rsid w:val="7621185A"/>
    <w:rsid w:val="76297A54"/>
    <w:rsid w:val="762B3B1A"/>
    <w:rsid w:val="762C36FA"/>
    <w:rsid w:val="762E8107"/>
    <w:rsid w:val="76359999"/>
    <w:rsid w:val="7638EF06"/>
    <w:rsid w:val="7643A604"/>
    <w:rsid w:val="764E309D"/>
    <w:rsid w:val="76521C6F"/>
    <w:rsid w:val="765B0ABE"/>
    <w:rsid w:val="76701131"/>
    <w:rsid w:val="76967FF6"/>
    <w:rsid w:val="7699605C"/>
    <w:rsid w:val="769ECBF8"/>
    <w:rsid w:val="76AD237E"/>
    <w:rsid w:val="76B2876B"/>
    <w:rsid w:val="76B86E35"/>
    <w:rsid w:val="76EFE132"/>
    <w:rsid w:val="76F8DF64"/>
    <w:rsid w:val="76FA68B0"/>
    <w:rsid w:val="76FAB346"/>
    <w:rsid w:val="77035BE1"/>
    <w:rsid w:val="770E3A4B"/>
    <w:rsid w:val="770F98DD"/>
    <w:rsid w:val="771CE0C0"/>
    <w:rsid w:val="7726ED52"/>
    <w:rsid w:val="772DDAC5"/>
    <w:rsid w:val="7746D13A"/>
    <w:rsid w:val="7748F960"/>
    <w:rsid w:val="774AB5D6"/>
    <w:rsid w:val="774B8EC3"/>
    <w:rsid w:val="7752B554"/>
    <w:rsid w:val="775344AF"/>
    <w:rsid w:val="77694FBC"/>
    <w:rsid w:val="777705A2"/>
    <w:rsid w:val="777D1186"/>
    <w:rsid w:val="777D7CA9"/>
    <w:rsid w:val="778A6955"/>
    <w:rsid w:val="778BDD63"/>
    <w:rsid w:val="7793189C"/>
    <w:rsid w:val="779BDCCE"/>
    <w:rsid w:val="77C54AB5"/>
    <w:rsid w:val="77E322F4"/>
    <w:rsid w:val="77E61E25"/>
    <w:rsid w:val="77EA00FE"/>
    <w:rsid w:val="77EBF4AF"/>
    <w:rsid w:val="77F215A9"/>
    <w:rsid w:val="78064DDE"/>
    <w:rsid w:val="78148A2E"/>
    <w:rsid w:val="781E94C9"/>
    <w:rsid w:val="78202E0C"/>
    <w:rsid w:val="782BA981"/>
    <w:rsid w:val="784D2AC4"/>
    <w:rsid w:val="78547494"/>
    <w:rsid w:val="785AF806"/>
    <w:rsid w:val="786D8A3C"/>
    <w:rsid w:val="78865239"/>
    <w:rsid w:val="7889D9C7"/>
    <w:rsid w:val="788A736D"/>
    <w:rsid w:val="78905BD1"/>
    <w:rsid w:val="789CC0B4"/>
    <w:rsid w:val="78A11E3E"/>
    <w:rsid w:val="78AB2507"/>
    <w:rsid w:val="78AB693E"/>
    <w:rsid w:val="78B4ABB1"/>
    <w:rsid w:val="78B78BD4"/>
    <w:rsid w:val="78C4F713"/>
    <w:rsid w:val="78CC5192"/>
    <w:rsid w:val="78D0CD10"/>
    <w:rsid w:val="78D1999C"/>
    <w:rsid w:val="78D34F08"/>
    <w:rsid w:val="78D91A1B"/>
    <w:rsid w:val="78D95ABE"/>
    <w:rsid w:val="78DD49C2"/>
    <w:rsid w:val="78EE85B5"/>
    <w:rsid w:val="78EE9DF5"/>
    <w:rsid w:val="791130B0"/>
    <w:rsid w:val="791A6A32"/>
    <w:rsid w:val="79213F6A"/>
    <w:rsid w:val="7925B5FB"/>
    <w:rsid w:val="792646CE"/>
    <w:rsid w:val="792990C6"/>
    <w:rsid w:val="792EC397"/>
    <w:rsid w:val="7936ABB4"/>
    <w:rsid w:val="794C30FC"/>
    <w:rsid w:val="795061BE"/>
    <w:rsid w:val="79552330"/>
    <w:rsid w:val="79611B16"/>
    <w:rsid w:val="7968CD9E"/>
    <w:rsid w:val="799384DA"/>
    <w:rsid w:val="79A4CA33"/>
    <w:rsid w:val="79A5006B"/>
    <w:rsid w:val="79B8DB0E"/>
    <w:rsid w:val="79BC1E03"/>
    <w:rsid w:val="79C19116"/>
    <w:rsid w:val="79C779E2"/>
    <w:rsid w:val="79C7FDDA"/>
    <w:rsid w:val="79DBE3BA"/>
    <w:rsid w:val="79DE06D3"/>
    <w:rsid w:val="79E0C666"/>
    <w:rsid w:val="79E0FFB1"/>
    <w:rsid w:val="79E67177"/>
    <w:rsid w:val="79F54634"/>
    <w:rsid w:val="7A006B5F"/>
    <w:rsid w:val="7A036865"/>
    <w:rsid w:val="7A094AAC"/>
    <w:rsid w:val="7A18A0D6"/>
    <w:rsid w:val="7A22229A"/>
    <w:rsid w:val="7A2B9A15"/>
    <w:rsid w:val="7A31B6A9"/>
    <w:rsid w:val="7A38E390"/>
    <w:rsid w:val="7A408EAC"/>
    <w:rsid w:val="7A4A4FC1"/>
    <w:rsid w:val="7A4BEAEC"/>
    <w:rsid w:val="7A535C35"/>
    <w:rsid w:val="7A63D492"/>
    <w:rsid w:val="7A68C266"/>
    <w:rsid w:val="7A68F7B1"/>
    <w:rsid w:val="7A69AEEC"/>
    <w:rsid w:val="7A6F1F69"/>
    <w:rsid w:val="7A734D0E"/>
    <w:rsid w:val="7A7371AD"/>
    <w:rsid w:val="7A832F85"/>
    <w:rsid w:val="7A9090A5"/>
    <w:rsid w:val="7AB67E59"/>
    <w:rsid w:val="7ABA7A40"/>
    <w:rsid w:val="7ABF21E0"/>
    <w:rsid w:val="7AC2552C"/>
    <w:rsid w:val="7ACFAAFA"/>
    <w:rsid w:val="7AE7F799"/>
    <w:rsid w:val="7AFDE3A0"/>
    <w:rsid w:val="7B003B0B"/>
    <w:rsid w:val="7B04099C"/>
    <w:rsid w:val="7B0C388A"/>
    <w:rsid w:val="7B1C0232"/>
    <w:rsid w:val="7B239571"/>
    <w:rsid w:val="7B3B4616"/>
    <w:rsid w:val="7B4155A8"/>
    <w:rsid w:val="7B4DCD01"/>
    <w:rsid w:val="7B57E806"/>
    <w:rsid w:val="7B598921"/>
    <w:rsid w:val="7B7C2002"/>
    <w:rsid w:val="7BA52AFE"/>
    <w:rsid w:val="7BADC440"/>
    <w:rsid w:val="7BAEC8FD"/>
    <w:rsid w:val="7BB21EAC"/>
    <w:rsid w:val="7BC81C36"/>
    <w:rsid w:val="7BCD870A"/>
    <w:rsid w:val="7BD2736B"/>
    <w:rsid w:val="7BDC637F"/>
    <w:rsid w:val="7BE0F501"/>
    <w:rsid w:val="7BEBA6C5"/>
    <w:rsid w:val="7BEF2C96"/>
    <w:rsid w:val="7BF5E362"/>
    <w:rsid w:val="7BF71A1C"/>
    <w:rsid w:val="7BF9AB7B"/>
    <w:rsid w:val="7BFA4BE2"/>
    <w:rsid w:val="7BFF91C8"/>
    <w:rsid w:val="7C002A9F"/>
    <w:rsid w:val="7C3E8172"/>
    <w:rsid w:val="7C66AB14"/>
    <w:rsid w:val="7C7FDA9B"/>
    <w:rsid w:val="7C80E95E"/>
    <w:rsid w:val="7C87164C"/>
    <w:rsid w:val="7C8AC8A5"/>
    <w:rsid w:val="7C919F52"/>
    <w:rsid w:val="7C9C9F7A"/>
    <w:rsid w:val="7CB69417"/>
    <w:rsid w:val="7CC53529"/>
    <w:rsid w:val="7CDC4537"/>
    <w:rsid w:val="7CE093FE"/>
    <w:rsid w:val="7CE09516"/>
    <w:rsid w:val="7CE36669"/>
    <w:rsid w:val="7CE8312F"/>
    <w:rsid w:val="7CED2F12"/>
    <w:rsid w:val="7CF28DF8"/>
    <w:rsid w:val="7CF3BB00"/>
    <w:rsid w:val="7CFEEC75"/>
    <w:rsid w:val="7D093F2E"/>
    <w:rsid w:val="7D0B9985"/>
    <w:rsid w:val="7D1D2A22"/>
    <w:rsid w:val="7D29686E"/>
    <w:rsid w:val="7D476DE3"/>
    <w:rsid w:val="7D5855C4"/>
    <w:rsid w:val="7D589A96"/>
    <w:rsid w:val="7D6D7AF8"/>
    <w:rsid w:val="7D797D8C"/>
    <w:rsid w:val="7D80F1ED"/>
    <w:rsid w:val="7D905088"/>
    <w:rsid w:val="7D905549"/>
    <w:rsid w:val="7D9C7173"/>
    <w:rsid w:val="7D9F4CCE"/>
    <w:rsid w:val="7DA37B1E"/>
    <w:rsid w:val="7DAED89F"/>
    <w:rsid w:val="7DBAD047"/>
    <w:rsid w:val="7DC681D0"/>
    <w:rsid w:val="7DC7B734"/>
    <w:rsid w:val="7DD1AE58"/>
    <w:rsid w:val="7DE2C01F"/>
    <w:rsid w:val="7DEDED1D"/>
    <w:rsid w:val="7E33C3C7"/>
    <w:rsid w:val="7E363FF4"/>
    <w:rsid w:val="7E44DDF6"/>
    <w:rsid w:val="7E77D90A"/>
    <w:rsid w:val="7E7A595C"/>
    <w:rsid w:val="7E7DC9B0"/>
    <w:rsid w:val="7E8D8949"/>
    <w:rsid w:val="7E93F0E0"/>
    <w:rsid w:val="7EA84FDD"/>
    <w:rsid w:val="7EB3D369"/>
    <w:rsid w:val="7EB9C32C"/>
    <w:rsid w:val="7EBD739E"/>
    <w:rsid w:val="7EC370A5"/>
    <w:rsid w:val="7ECD405D"/>
    <w:rsid w:val="7ED44315"/>
    <w:rsid w:val="7EDD1B12"/>
    <w:rsid w:val="7F119DB9"/>
    <w:rsid w:val="7F145BC7"/>
    <w:rsid w:val="7F1888CF"/>
    <w:rsid w:val="7F294E39"/>
    <w:rsid w:val="7F36517C"/>
    <w:rsid w:val="7F3F512F"/>
    <w:rsid w:val="7F40FE42"/>
    <w:rsid w:val="7F42908C"/>
    <w:rsid w:val="7F457E18"/>
    <w:rsid w:val="7F4D77B9"/>
    <w:rsid w:val="7F50F690"/>
    <w:rsid w:val="7F52BE81"/>
    <w:rsid w:val="7F532C52"/>
    <w:rsid w:val="7F6DB2A2"/>
    <w:rsid w:val="7F7C8E34"/>
    <w:rsid w:val="7F7EDE7F"/>
    <w:rsid w:val="7F9178BD"/>
    <w:rsid w:val="7FA6D24C"/>
    <w:rsid w:val="7FB00BED"/>
    <w:rsid w:val="7FBBB994"/>
    <w:rsid w:val="7FD15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F160D"/>
  <w15:chartTrackingRefBased/>
  <w15:docId w15:val="{AAADAAC4-4D07-4DD5-BB34-130FAD7A44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41CFD0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741CFD09"/>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41CFD09"/>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41CFD09"/>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41CFD09"/>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41CFD09"/>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41CFD09"/>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41CFD09"/>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41CFD09"/>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41CFD09"/>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41CFD0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41CFD0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41CFD0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41CFD0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41CFD09"/>
    <w:pPr>
      <w:spacing/>
      <w:ind w:left="720"/>
      <w:contextualSpacing/>
    </w:pPr>
  </w:style>
  <w:style w:type="character" w:styleId="Heading1Char" w:customStyle="true">
    <w:uiPriority w:val="9"/>
    <w:name w:val="Heading 1 Char"/>
    <w:basedOn w:val="DefaultParagraphFont"/>
    <w:link w:val="Heading1"/>
    <w:rsid w:val="741CFD0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41CFD0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41CFD0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41CFD0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41CFD0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41CFD0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41CFD0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41CFD0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41CFD0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41CFD0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41CFD0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41CFD0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41CFD09"/>
    <w:rPr>
      <w:i w:val="1"/>
      <w:iCs w:val="1"/>
      <w:noProof w:val="0"/>
      <w:color w:val="4472C4" w:themeColor="accent1" w:themeTint="FF" w:themeShade="FF"/>
      <w:lang w:val="en-GB"/>
    </w:rPr>
  </w:style>
  <w:style w:type="paragraph" w:styleId="TOC1">
    <w:uiPriority w:val="39"/>
    <w:name w:val="toc 1"/>
    <w:basedOn w:val="Normal"/>
    <w:next w:val="Normal"/>
    <w:unhideWhenUsed/>
    <w:rsid w:val="741CFD09"/>
    <w:pPr>
      <w:spacing w:after="100"/>
    </w:pPr>
  </w:style>
  <w:style w:type="paragraph" w:styleId="TOC2">
    <w:uiPriority w:val="39"/>
    <w:name w:val="toc 2"/>
    <w:basedOn w:val="Normal"/>
    <w:next w:val="Normal"/>
    <w:unhideWhenUsed/>
    <w:rsid w:val="741CFD09"/>
    <w:pPr>
      <w:spacing w:after="100"/>
      <w:ind w:left="220"/>
    </w:pPr>
  </w:style>
  <w:style w:type="paragraph" w:styleId="TOC3">
    <w:uiPriority w:val="39"/>
    <w:name w:val="toc 3"/>
    <w:basedOn w:val="Normal"/>
    <w:next w:val="Normal"/>
    <w:unhideWhenUsed/>
    <w:rsid w:val="741CFD09"/>
    <w:pPr>
      <w:spacing w:after="100"/>
      <w:ind w:left="440"/>
    </w:pPr>
  </w:style>
  <w:style w:type="paragraph" w:styleId="TOC4">
    <w:uiPriority w:val="39"/>
    <w:name w:val="toc 4"/>
    <w:basedOn w:val="Normal"/>
    <w:next w:val="Normal"/>
    <w:unhideWhenUsed/>
    <w:rsid w:val="741CFD09"/>
    <w:pPr>
      <w:spacing w:after="100"/>
      <w:ind w:left="660"/>
    </w:pPr>
  </w:style>
  <w:style w:type="paragraph" w:styleId="TOC5">
    <w:uiPriority w:val="39"/>
    <w:name w:val="toc 5"/>
    <w:basedOn w:val="Normal"/>
    <w:next w:val="Normal"/>
    <w:unhideWhenUsed/>
    <w:rsid w:val="741CFD09"/>
    <w:pPr>
      <w:spacing w:after="100"/>
      <w:ind w:left="880"/>
    </w:pPr>
  </w:style>
  <w:style w:type="paragraph" w:styleId="TOC6">
    <w:uiPriority w:val="39"/>
    <w:name w:val="toc 6"/>
    <w:basedOn w:val="Normal"/>
    <w:next w:val="Normal"/>
    <w:unhideWhenUsed/>
    <w:rsid w:val="741CFD09"/>
    <w:pPr>
      <w:spacing w:after="100"/>
      <w:ind w:left="1100"/>
    </w:pPr>
  </w:style>
  <w:style w:type="paragraph" w:styleId="TOC7">
    <w:uiPriority w:val="39"/>
    <w:name w:val="toc 7"/>
    <w:basedOn w:val="Normal"/>
    <w:next w:val="Normal"/>
    <w:unhideWhenUsed/>
    <w:rsid w:val="741CFD09"/>
    <w:pPr>
      <w:spacing w:after="100"/>
      <w:ind w:left="1320"/>
    </w:pPr>
  </w:style>
  <w:style w:type="paragraph" w:styleId="TOC8">
    <w:uiPriority w:val="39"/>
    <w:name w:val="toc 8"/>
    <w:basedOn w:val="Normal"/>
    <w:next w:val="Normal"/>
    <w:unhideWhenUsed/>
    <w:rsid w:val="741CFD09"/>
    <w:pPr>
      <w:spacing w:after="100"/>
      <w:ind w:left="1540"/>
    </w:pPr>
  </w:style>
  <w:style w:type="paragraph" w:styleId="TOC9">
    <w:uiPriority w:val="39"/>
    <w:name w:val="toc 9"/>
    <w:basedOn w:val="Normal"/>
    <w:next w:val="Normal"/>
    <w:unhideWhenUsed/>
    <w:rsid w:val="741CFD09"/>
    <w:pPr>
      <w:spacing w:after="100"/>
      <w:ind w:left="1760"/>
    </w:pPr>
  </w:style>
  <w:style w:type="paragraph" w:styleId="EndnoteText">
    <w:uiPriority w:val="99"/>
    <w:name w:val="endnote text"/>
    <w:basedOn w:val="Normal"/>
    <w:semiHidden/>
    <w:unhideWhenUsed/>
    <w:link w:val="EndnoteTextChar"/>
    <w:rsid w:val="741CFD09"/>
    <w:rPr>
      <w:sz w:val="20"/>
      <w:szCs w:val="20"/>
    </w:rPr>
    <w:pPr>
      <w:spacing w:after="0"/>
    </w:pPr>
  </w:style>
  <w:style w:type="character" w:styleId="EndnoteTextChar" w:customStyle="true">
    <w:uiPriority w:val="99"/>
    <w:name w:val="Endnote Text Char"/>
    <w:basedOn w:val="DefaultParagraphFont"/>
    <w:semiHidden/>
    <w:link w:val="EndnoteText"/>
    <w:rsid w:val="741CFD09"/>
    <w:rPr>
      <w:noProof w:val="0"/>
      <w:sz w:val="20"/>
      <w:szCs w:val="20"/>
      <w:lang w:val="en-GB"/>
    </w:rPr>
  </w:style>
  <w:style w:type="paragraph" w:styleId="Footer">
    <w:uiPriority w:val="99"/>
    <w:name w:val="footer"/>
    <w:basedOn w:val="Normal"/>
    <w:unhideWhenUsed/>
    <w:link w:val="FooterChar"/>
    <w:rsid w:val="741CFD0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41CFD09"/>
    <w:rPr>
      <w:noProof w:val="0"/>
      <w:lang w:val="en-GB"/>
    </w:rPr>
  </w:style>
  <w:style w:type="paragraph" w:styleId="FootnoteText">
    <w:uiPriority w:val="99"/>
    <w:name w:val="footnote text"/>
    <w:basedOn w:val="Normal"/>
    <w:semiHidden/>
    <w:unhideWhenUsed/>
    <w:link w:val="FootnoteTextChar"/>
    <w:rsid w:val="741CFD09"/>
    <w:rPr>
      <w:sz w:val="20"/>
      <w:szCs w:val="20"/>
    </w:rPr>
    <w:pPr>
      <w:spacing w:after="0"/>
    </w:pPr>
  </w:style>
  <w:style w:type="character" w:styleId="FootnoteTextChar" w:customStyle="true">
    <w:uiPriority w:val="99"/>
    <w:name w:val="Footnote Text Char"/>
    <w:basedOn w:val="DefaultParagraphFont"/>
    <w:semiHidden/>
    <w:link w:val="FootnoteText"/>
    <w:rsid w:val="741CFD09"/>
    <w:rPr>
      <w:noProof w:val="0"/>
      <w:sz w:val="20"/>
      <w:szCs w:val="20"/>
      <w:lang w:val="en-GB"/>
    </w:rPr>
  </w:style>
  <w:style w:type="paragraph" w:styleId="Header">
    <w:uiPriority w:val="99"/>
    <w:name w:val="header"/>
    <w:basedOn w:val="Normal"/>
    <w:unhideWhenUsed/>
    <w:link w:val="HeaderChar"/>
    <w:rsid w:val="741CFD0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41CFD0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dd68035877c4e60" /><Relationship Type="http://schemas.openxmlformats.org/officeDocument/2006/relationships/hyperlink" Target="https://www.acas.org.uk/strikes" TargetMode="External" Id="Rf8a57b9e59bf4a84" /><Relationship Type="http://schemas.openxmlformats.org/officeDocument/2006/relationships/hyperlink" Target="https://www.achievers.com/blog/advantages-disadvantages-employee-voice/" TargetMode="External" Id="R22ae43d1e4394197" /><Relationship Type="http://schemas.openxmlformats.org/officeDocument/2006/relationships/hyperlink" Target="https://scontrino-powell.com/blog/employee-involvement" TargetMode="External" Id="Rbbdc5cf70277438e" /><Relationship Type="http://schemas.openxmlformats.org/officeDocument/2006/relationships/hyperlink" Target="https://www.cipd.org/globalassets/media/zzz-misc---to-check/uk-working-lives-summary-2019-v1_tcm18-58584.pdf" TargetMode="External" Id="R0fc2e5ffaacc4caf" /><Relationship Type="http://schemas.openxmlformats.org/officeDocument/2006/relationships/hyperlink" Target="https://www.cipd.org/uk/knowledge/guides/employee-voice-guide/" TargetMode="External" Id="R7db2d1fc960040f2" /><Relationship Type="http://schemas.openxmlformats.org/officeDocument/2006/relationships/hyperlink" Target="https://www.cipd.org/uk/knowledge/guides/workplace-conflict-people-manager-guide/" TargetMode="External" Id="Re24c53912cb54dd7" /><Relationship Type="http://schemas.openxmlformats.org/officeDocument/2006/relationships/hyperlink" Target="https://www.acas.org.uk/estimating-the-costs-of-workplace-conflict-report" TargetMode="External" Id="R364500788fd84a9a" /><Relationship Type="http://schemas.openxmlformats.org/officeDocument/2006/relationships/hyperlink" Target="https://www.cipd.org/uk/knowledge/factsheets/reward-factsheet/" TargetMode="External" Id="R162e90e74e1341fa" /><Relationship Type="http://schemas.openxmlformats.org/officeDocument/2006/relationships/hyperlink" Target="https://assets.publishing.service.gov.uk/government/uploads/system/uploads/attachment_data/file/1077904/Trade_Union_Membership_UK_1995-2021_statistical_bulletin.pdf" TargetMode="External" Id="R6cab0f8303d34e67" /><Relationship Type="http://schemas.openxmlformats.org/officeDocument/2006/relationships/hyperlink" Target="https://www.tribunalclaim.com/unfair-dismissal/dismissal-due-to-capability/" TargetMode="External" Id="R8e4fa96424fb4c6f" /><Relationship Type="http://schemas.openxmlformats.org/officeDocument/2006/relationships/hyperlink" Target="https://www.oxfordreference.com/view/10.1093/oi/authority.20110803095624104" TargetMode="External" Id="R39d0ab620d974980" /><Relationship Type="http://schemas.openxmlformats.org/officeDocument/2006/relationships/hyperlink" Target="https://www.gallup.com/workplace/349484/state-of-the-global-workplace-2022-report.aspx" TargetMode="External" Id="Ra54a359814e24431" /><Relationship Type="http://schemas.openxmlformats.org/officeDocument/2006/relationships/hyperlink" Target="https://www.thackraywilliams.com/insights/advice/the-importance-of-handling-grievances-effectively" TargetMode="External" Id="Rdc893c0c6b904c7c" /><Relationship Type="http://schemas.openxmlformats.org/officeDocument/2006/relationships/hyperlink" Target="https://www.manchester.ac.uk/discover/news/new-styles-of-strikes-and-protest-are-emerging-in-the-uk/" TargetMode="External" Id="R1f2a0581bfab4493" /><Relationship Type="http://schemas.openxmlformats.org/officeDocument/2006/relationships/hyperlink" Target="https://doi.org/10.5465/256287" TargetMode="External" Id="Rc4c29009b2804168" /><Relationship Type="http://schemas.openxmlformats.org/officeDocument/2006/relationships/hyperlink" Target="https://doi.org/10.1177/2158244018810067" TargetMode="External" Id="R58e9ab8c28944f1a" /><Relationship Type="http://schemas.openxmlformats.org/officeDocument/2006/relationships/hyperlink" Target="https://www.talkfreely.com/blog/21stc-suggestion-scheme" TargetMode="External" Id="R53249eb8c9b74fce" /><Relationship Type="http://schemas.openxmlformats.org/officeDocument/2006/relationships/hyperlink" Target="https://www.cipd.org/uk/knowledge/factsheets/discipline-factsheet/" TargetMode="External" Id="Rcedb4158ad364e72" /><Relationship Type="http://schemas.openxmlformats.org/officeDocument/2006/relationships/hyperlink" Target="https://www.cipd.org/uk/knowledge/factsheets/dismissal-factsheet/" TargetMode="External" Id="R8fbcdf88ffc64bbb" /><Relationship Type="http://schemas.openxmlformats.org/officeDocument/2006/relationships/hyperlink" Target="https://www.cipd.org/uk/knowledge/factsheets/trade-unions-factsheet/" TargetMode="External" Id="R2522ba7141284ff8" /><Relationship Type="http://schemas.openxmlformats.org/officeDocument/2006/relationships/hyperlink" Target="https://www.cipd.org/uk/knowledge/factsheets/trade-unions-factsheet/" TargetMode="External" Id="R81e063daa6994580" /><Relationship Type="http://schemas.openxmlformats.org/officeDocument/2006/relationships/hyperlink" Target="https://doi.org/10.1111/j.1748-8583.2011.00171.x" TargetMode="External" Id="R733f4862c7724480" /><Relationship Type="http://schemas.openxmlformats.org/officeDocument/2006/relationships/hyperlink" Target="https://www.indeed.com/career-advice/finding-a-job/union-job-vs-non-union-job" TargetMode="External" Id="Rf17a563f19154b6f" /><Relationship Type="http://schemas.openxmlformats.org/officeDocument/2006/relationships/hyperlink" Target="https://www.personneltoday.com/hr/employee-grievances-rise-xperthr/" TargetMode="External" Id="R9704b0fe9bfc460b" /><Relationship Type="http://schemas.openxmlformats.org/officeDocument/2006/relationships/hyperlink" Target="https://www.cipd.org/globalassets/media/comms/get-involved/events/work-life-balance-supports_tcm18-57294.pdf" TargetMode="External" Id="Rd48580139ad74c38" /><Relationship Type="http://schemas.openxmlformats.org/officeDocument/2006/relationships/hyperlink" Target="https://www.cipd.org/uk/knowledge/guides/working-trade-unions/" TargetMode="External" Id="Rc45e5a4c2c90465f" /><Relationship Type="http://schemas.openxmlformats.org/officeDocument/2006/relationships/hyperlink" Target="https://www.nidirect.gov.uk/articles/workplace-disputes" TargetMode="External" Id="R4e3f81cbc3f34f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2023-05-13T16:11:46.9505118Z</dcterms:created>
  <dcterms:modified xsi:type="dcterms:W3CDTF">2023-07-22T16:32:42.6081015Z</dcterms:modified>
  <dc:creator>Catrin Evans (2231931)</dc:creator>
  <lastModifiedBy>Catrin Evans (2231931)</lastModifiedBy>
</coreProperties>
</file>