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98DA85" w14:textId="2CEBB62B" w:rsidR="00344567" w:rsidRPr="008E7587" w:rsidRDefault="008E7587" w:rsidP="0041088C">
      <w:pPr>
        <w:rPr>
          <w:i/>
        </w:rPr>
      </w:pPr>
      <w:r>
        <w:rPr>
          <w:i/>
        </w:rPr>
        <w:t xml:space="preserve">Name: </w:t>
      </w:r>
      <w:r w:rsidR="00742579" w:rsidRPr="008E7587">
        <w:rPr>
          <w:i/>
        </w:rPr>
        <w:t>Seren Myfanwy Jones</w:t>
      </w:r>
    </w:p>
    <w:p w14:paraId="3FD30D8C" w14:textId="193C4902" w:rsidR="00742579" w:rsidRPr="008E7587" w:rsidRDefault="008E7587" w:rsidP="0041088C">
      <w:pPr>
        <w:rPr>
          <w:i/>
        </w:rPr>
      </w:pPr>
      <w:r>
        <w:rPr>
          <w:i/>
        </w:rPr>
        <w:t>Student number</w:t>
      </w:r>
      <w:r w:rsidR="00B930A4">
        <w:rPr>
          <w:i/>
        </w:rPr>
        <w:t xml:space="preserve">: </w:t>
      </w:r>
      <w:r w:rsidR="00742579" w:rsidRPr="008E7587">
        <w:rPr>
          <w:i/>
        </w:rPr>
        <w:t>1802575</w:t>
      </w:r>
    </w:p>
    <w:p w14:paraId="5D98A8E7" w14:textId="060BD97B" w:rsidR="00742579" w:rsidRPr="008E7587" w:rsidRDefault="00B930A4" w:rsidP="0041088C">
      <w:pPr>
        <w:rPr>
          <w:i/>
        </w:rPr>
      </w:pPr>
      <w:r>
        <w:rPr>
          <w:i/>
        </w:rPr>
        <w:t xml:space="preserve">Assignment Title: </w:t>
      </w:r>
      <w:r w:rsidR="00E96AE8" w:rsidRPr="008E7587">
        <w:rPr>
          <w:i/>
        </w:rPr>
        <w:t>Define the concept of Advocacy and describe how this relates to power</w:t>
      </w:r>
      <w:r w:rsidR="00E96AE8" w:rsidRPr="008E7587">
        <w:rPr>
          <w:i/>
        </w:rPr>
        <w:t>,</w:t>
      </w:r>
      <w:r w:rsidR="00E96AE8" w:rsidRPr="008E7587">
        <w:rPr>
          <w:i/>
        </w:rPr>
        <w:t xml:space="preserve"> oppression and agency in the context of </w:t>
      </w:r>
      <w:r w:rsidR="008E7587" w:rsidRPr="008E7587">
        <w:rPr>
          <w:i/>
        </w:rPr>
        <w:t>children and young people</w:t>
      </w:r>
    </w:p>
    <w:p w14:paraId="0E871A64" w14:textId="77777777" w:rsidR="00344567" w:rsidRDefault="00344567" w:rsidP="0041088C"/>
    <w:p w14:paraId="24E95000" w14:textId="65B973B5" w:rsidR="0041088C" w:rsidRPr="0041088C" w:rsidRDefault="00242676" w:rsidP="0041088C">
      <w:r w:rsidRPr="00242676">
        <w:t xml:space="preserve">In this </w:t>
      </w:r>
      <w:r w:rsidRPr="00E81359">
        <w:rPr>
          <w:noProof/>
        </w:rPr>
        <w:t>essay</w:t>
      </w:r>
      <w:r w:rsidR="00E81359">
        <w:rPr>
          <w:noProof/>
        </w:rPr>
        <w:t>,</w:t>
      </w:r>
      <w:r w:rsidRPr="00242676">
        <w:t xml:space="preserve"> the concept of advocacy will </w:t>
      </w:r>
      <w:r w:rsidRPr="000D46EE">
        <w:rPr>
          <w:noProof/>
        </w:rPr>
        <w:t>be defined</w:t>
      </w:r>
      <w:r w:rsidRPr="00242676">
        <w:t xml:space="preserve">.  To define this concept, how power, oppression, and agency relates to advocacy in the context of young people will be explored.  Why young people are told not to question adults especially when it affects them, this message </w:t>
      </w:r>
      <w:r w:rsidRPr="000709EE">
        <w:rPr>
          <w:noProof/>
        </w:rPr>
        <w:t>is reinforced</w:t>
      </w:r>
      <w:r w:rsidRPr="00242676">
        <w:t xml:space="preserve"> </w:t>
      </w:r>
      <w:r w:rsidRPr="00C318E2">
        <w:rPr>
          <w:noProof/>
        </w:rPr>
        <w:t>every</w:t>
      </w:r>
      <w:r w:rsidR="00C318E2">
        <w:rPr>
          <w:noProof/>
        </w:rPr>
        <w:t xml:space="preserve"> </w:t>
      </w:r>
      <w:r w:rsidRPr="00C318E2">
        <w:rPr>
          <w:noProof/>
        </w:rPr>
        <w:t>day</w:t>
      </w:r>
      <w:r w:rsidRPr="00242676">
        <w:t xml:space="preserve"> of a young person’s life will </w:t>
      </w:r>
      <w:r w:rsidRPr="000D46EE">
        <w:rPr>
          <w:noProof/>
        </w:rPr>
        <w:t>be explored</w:t>
      </w:r>
      <w:r w:rsidRPr="00242676">
        <w:t xml:space="preserve">, </w:t>
      </w:r>
      <w:r w:rsidR="00241AED">
        <w:t xml:space="preserve">which </w:t>
      </w:r>
      <w:r w:rsidRPr="00242676">
        <w:t>can either be knowingly or unknowingly.</w:t>
      </w:r>
    </w:p>
    <w:p w14:paraId="0C34B867" w14:textId="77777777" w:rsidR="00C318E2" w:rsidRDefault="00C318E2" w:rsidP="0041088C">
      <w:pPr>
        <w:spacing w:before="240"/>
        <w:jc w:val="both"/>
      </w:pPr>
      <w:r w:rsidRPr="00FB0B81">
        <w:rPr>
          <w:noProof/>
        </w:rPr>
        <w:t>Advocacy is the deliberate process of influencing decision makers,</w:t>
      </w:r>
      <w:r w:rsidRPr="00ED7664">
        <w:t xml:space="preserve"> to carry out actions that support and aid the fulfilment of human rights to all.  </w:t>
      </w:r>
    </w:p>
    <w:p w14:paraId="5D92EC35" w14:textId="77777777" w:rsidR="00C318E2" w:rsidRPr="00C318E2" w:rsidRDefault="00C318E2" w:rsidP="00C318E2">
      <w:pPr>
        <w:jc w:val="both"/>
      </w:pPr>
      <w:r w:rsidRPr="00ED7664">
        <w:t xml:space="preserve">According to </w:t>
      </w:r>
      <w:r w:rsidRPr="00C318E2">
        <w:rPr>
          <w:i/>
        </w:rPr>
        <w:t>Gates (1994)</w:t>
      </w:r>
      <w:r w:rsidRPr="00C318E2">
        <w:t xml:space="preserve"> </w:t>
      </w:r>
    </w:p>
    <w:p w14:paraId="687C8E35" w14:textId="171D28BC" w:rsidR="00C318E2" w:rsidRDefault="00C318E2" w:rsidP="00C318E2">
      <w:pPr>
        <w:ind w:left="720"/>
        <w:jc w:val="both"/>
        <w:rPr>
          <w:color w:val="FF0000"/>
        </w:rPr>
      </w:pPr>
      <w:r w:rsidRPr="00D7005F">
        <w:rPr>
          <w:i/>
        </w:rPr>
        <w:t>‘</w:t>
      </w:r>
      <w:r w:rsidRPr="0048143B">
        <w:t xml:space="preserve">there are four variations of advocacy: legal advocacy, the representation of the user in a formal context, for </w:t>
      </w:r>
      <w:r w:rsidRPr="00E81359">
        <w:rPr>
          <w:noProof/>
        </w:rPr>
        <w:t>instance</w:t>
      </w:r>
      <w:r w:rsidR="00E81359">
        <w:rPr>
          <w:noProof/>
        </w:rPr>
        <w:t>,</w:t>
      </w:r>
      <w:r w:rsidRPr="0048143B">
        <w:t xml:space="preserve"> a health-review tribunal.  Self-advocacy, where the individual or a group of individuals speak up for themselves, a form of empowerment.  Collective or class advocacy, the large </w:t>
      </w:r>
      <w:r w:rsidRPr="00FB0B81">
        <w:rPr>
          <w:noProof/>
        </w:rPr>
        <w:t>organi</w:t>
      </w:r>
      <w:r w:rsidR="00FB0B81">
        <w:rPr>
          <w:noProof/>
        </w:rPr>
        <w:t>s</w:t>
      </w:r>
      <w:r w:rsidRPr="00FB0B81">
        <w:rPr>
          <w:noProof/>
        </w:rPr>
        <w:t>ations</w:t>
      </w:r>
      <w:r w:rsidRPr="0048143B">
        <w:t xml:space="preserve"> who speak for the interests and rights of a category of people; and citizen advocacy, the representation of the user’s interests by a competent advocate (e.g. a Social worker)</w:t>
      </w:r>
      <w:r w:rsidRPr="00ED7664">
        <w:rPr>
          <w:i/>
        </w:rPr>
        <w:t>’.</w:t>
      </w:r>
      <w:r w:rsidRPr="00ED7664">
        <w:t xml:space="preserve">  </w:t>
      </w:r>
    </w:p>
    <w:p w14:paraId="0D68891C" w14:textId="77777777" w:rsidR="00C318E2" w:rsidRPr="00ED7664" w:rsidRDefault="00C318E2" w:rsidP="00C318E2">
      <w:pPr>
        <w:ind w:left="720"/>
        <w:jc w:val="both"/>
      </w:pPr>
    </w:p>
    <w:p w14:paraId="7E60A254" w14:textId="77777777" w:rsidR="00C318E2" w:rsidRPr="00B3009E" w:rsidRDefault="00C318E2" w:rsidP="00C318E2">
      <w:pPr>
        <w:jc w:val="both"/>
      </w:pPr>
      <w:r w:rsidRPr="00ED7664">
        <w:t xml:space="preserve">- </w:t>
      </w:r>
      <w:r w:rsidRPr="00B3009E">
        <w:t>Advocacy Charter, Action for Advocacy (2002; 2014) states advocacy:</w:t>
      </w:r>
    </w:p>
    <w:p w14:paraId="5C406255" w14:textId="77777777" w:rsidR="00C318E2" w:rsidRPr="00B3009E" w:rsidRDefault="00C318E2" w:rsidP="00C318E2">
      <w:pPr>
        <w:jc w:val="both"/>
      </w:pPr>
      <w:r w:rsidRPr="00B3009E">
        <w:t xml:space="preserve"> ‘is taking action to support people to say what they want, secure their rights, pursue their interests and obtain services they need</w:t>
      </w:r>
      <w:r w:rsidRPr="00B3009E">
        <w:rPr>
          <w:i/>
        </w:rPr>
        <w:t>.</w:t>
      </w:r>
      <w:r w:rsidRPr="00B3009E">
        <w:t xml:space="preserve">’ </w:t>
      </w:r>
    </w:p>
    <w:p w14:paraId="1C55B424" w14:textId="07A9EF32" w:rsidR="00EE645F" w:rsidRPr="00ED7664" w:rsidRDefault="00C318E2" w:rsidP="0041088C">
      <w:pPr>
        <w:jc w:val="both"/>
      </w:pPr>
      <w:r w:rsidRPr="00FB0B81">
        <w:rPr>
          <w:noProof/>
        </w:rPr>
        <w:t xml:space="preserve">It could </w:t>
      </w:r>
      <w:r w:rsidRPr="000D46EE">
        <w:rPr>
          <w:noProof/>
        </w:rPr>
        <w:t>be argued</w:t>
      </w:r>
      <w:r w:rsidRPr="00FB0B81">
        <w:rPr>
          <w:noProof/>
        </w:rPr>
        <w:t xml:space="preserve"> that the role of</w:t>
      </w:r>
      <w:r w:rsidRPr="00B3009E">
        <w:t xml:space="preserve"> an advocate is to empower people to help themselves but helping them obtain the knowledge and the skills that they need to feel more confident about their situation.</w:t>
      </w:r>
    </w:p>
    <w:p w14:paraId="610D19D9" w14:textId="423895AD" w:rsidR="002966D0" w:rsidRPr="00ED7664" w:rsidRDefault="00E81359" w:rsidP="002966D0">
      <w:pPr>
        <w:jc w:val="both"/>
      </w:pPr>
      <w:r>
        <w:rPr>
          <w:noProof/>
        </w:rPr>
        <w:t>T</w:t>
      </w:r>
      <w:r w:rsidR="002966D0" w:rsidRPr="00E81359">
        <w:rPr>
          <w:noProof/>
        </w:rPr>
        <w:t>he concept</w:t>
      </w:r>
      <w:r w:rsidR="002966D0" w:rsidRPr="002966D0">
        <w:t xml:space="preserve"> of </w:t>
      </w:r>
      <w:r w:rsidR="002966D0" w:rsidRPr="00E81359">
        <w:rPr>
          <w:noProof/>
        </w:rPr>
        <w:t>power</w:t>
      </w:r>
      <w:r w:rsidR="002966D0" w:rsidRPr="002966D0">
        <w:t xml:space="preserve"> can be </w:t>
      </w:r>
      <w:r w:rsidR="002966D0" w:rsidRPr="00ED7664">
        <w:t xml:space="preserve">fluid in that it can be used, shared, or created by individuals in multiple ways.  A person with power is often viewed </w:t>
      </w:r>
      <w:r w:rsidR="002966D0" w:rsidRPr="00E81359">
        <w:rPr>
          <w:noProof/>
        </w:rPr>
        <w:t>negatively</w:t>
      </w:r>
      <w:r w:rsidR="002966D0" w:rsidRPr="00ED7664">
        <w:t xml:space="preserve"> because it is believed to hold power is to exercise control over others.  The perception of power is variable to the individual because of this the possession of power is also perceived to be the ability to accomplish positive change through </w:t>
      </w:r>
      <w:r>
        <w:t xml:space="preserve">the </w:t>
      </w:r>
      <w:r w:rsidR="002966D0" w:rsidRPr="00E81359">
        <w:rPr>
          <w:noProof/>
        </w:rPr>
        <w:t>use</w:t>
      </w:r>
      <w:r w:rsidR="002966D0" w:rsidRPr="00ED7664">
        <w:t xml:space="preserve"> of personal agency. </w:t>
      </w:r>
    </w:p>
    <w:p w14:paraId="4EA579AA" w14:textId="77777777" w:rsidR="002966D0" w:rsidRDefault="002966D0" w:rsidP="002966D0">
      <w:pPr>
        <w:spacing w:before="240"/>
        <w:jc w:val="both"/>
      </w:pPr>
      <w:r w:rsidRPr="00ED7664">
        <w:t xml:space="preserve">Veneklassen and Miller (2007) </w:t>
      </w:r>
      <w:r w:rsidRPr="002966D0">
        <w:t xml:space="preserve">describe power as; </w:t>
      </w:r>
    </w:p>
    <w:p w14:paraId="3D3954D0" w14:textId="77777777" w:rsidR="002966D0" w:rsidRPr="0048143B" w:rsidRDefault="002966D0" w:rsidP="002966D0">
      <w:pPr>
        <w:spacing w:before="240"/>
        <w:ind w:left="360"/>
        <w:jc w:val="both"/>
      </w:pPr>
      <w:r w:rsidRPr="0048143B">
        <w:lastRenderedPageBreak/>
        <w:t>POWER TO’</w:t>
      </w:r>
      <w:r w:rsidRPr="0048143B">
        <w:rPr>
          <w:i/>
        </w:rPr>
        <w:t xml:space="preserve"> </w:t>
      </w:r>
      <w:r w:rsidRPr="0048143B">
        <w:t>do something: The ability to make a decision and take action.  It involves bringing about changes in people’s lives.</w:t>
      </w:r>
    </w:p>
    <w:p w14:paraId="5B77722C" w14:textId="77777777" w:rsidR="002966D0" w:rsidRPr="0048143B" w:rsidRDefault="002966D0" w:rsidP="002966D0">
      <w:pPr>
        <w:ind w:left="360"/>
        <w:jc w:val="both"/>
      </w:pPr>
      <w:r w:rsidRPr="0048143B">
        <w:t xml:space="preserve">‘POWER WITHIN’ a person: Self-confidence and self-awareness, which are often linked to faith and culture. Individuals who have ‘power within’ believe they are able to make positive changes in their own lives. We sometimes say such people are ‘empowered’. </w:t>
      </w:r>
    </w:p>
    <w:p w14:paraId="1063EE2F" w14:textId="77777777" w:rsidR="002966D0" w:rsidRPr="0048143B" w:rsidRDefault="002966D0" w:rsidP="002966D0">
      <w:pPr>
        <w:ind w:left="360"/>
        <w:jc w:val="both"/>
      </w:pPr>
      <w:r w:rsidRPr="0048143B">
        <w:t xml:space="preserve">POWER WITH’ others: Collective power, which comes about through acting and speaking out jointly. It involves collaboration, organisation and solidarity. </w:t>
      </w:r>
    </w:p>
    <w:p w14:paraId="64B53FA3" w14:textId="77777777" w:rsidR="002966D0" w:rsidRPr="0048143B" w:rsidRDefault="002966D0" w:rsidP="002966D0">
      <w:pPr>
        <w:ind w:left="360"/>
        <w:jc w:val="both"/>
      </w:pPr>
      <w:r w:rsidRPr="0048143B">
        <w:t xml:space="preserve">‘POWER OVER’ others: The power of the strong over the weak. It is a form of control by one person, or a group of people, over others. It includes the power to exclude others.”  </w:t>
      </w:r>
    </w:p>
    <w:p w14:paraId="185743C2" w14:textId="77777777" w:rsidR="002966D0" w:rsidRPr="00ED7664" w:rsidRDefault="002966D0" w:rsidP="002966D0">
      <w:pPr>
        <w:jc w:val="both"/>
      </w:pPr>
    </w:p>
    <w:p w14:paraId="19E79198" w14:textId="60716263" w:rsidR="003741C0" w:rsidRPr="003E12BB" w:rsidRDefault="003741C0" w:rsidP="00875942">
      <w:pPr>
        <w:spacing w:after="240"/>
      </w:pPr>
      <w:r>
        <w:t xml:space="preserve">Children and young people grow up in a society that views them </w:t>
      </w:r>
      <w:r w:rsidRPr="002532C1">
        <w:t>as less than full human beings</w:t>
      </w:r>
      <w:r>
        <w:t xml:space="preserve">. A sense of powerlessness is formed as a result of the experiences young people have </w:t>
      </w:r>
      <w:r w:rsidRPr="001D1165">
        <w:t xml:space="preserve">of growing up in systems of power and </w:t>
      </w:r>
      <w:r w:rsidRPr="003E12BB">
        <w:t>control, giving adults the ‘power over’.</w:t>
      </w:r>
      <w:r>
        <w:t xml:space="preserve"> The experiences we have of these systems create a perspective on the world which continues into adulthood, a perspective in which we believe is just how</w:t>
      </w:r>
      <w:r w:rsidR="003E12BB">
        <w:t xml:space="preserve"> the world works</w:t>
      </w:r>
    </w:p>
    <w:p w14:paraId="331AC85D" w14:textId="047FAB46" w:rsidR="002966D0" w:rsidRDefault="002966D0" w:rsidP="002966D0">
      <w:pPr>
        <w:spacing w:after="240"/>
        <w:jc w:val="both"/>
      </w:pPr>
      <w:r>
        <w:t xml:space="preserve">As </w:t>
      </w:r>
      <w:r w:rsidRPr="00E81359">
        <w:rPr>
          <w:noProof/>
        </w:rPr>
        <w:t>adults</w:t>
      </w:r>
      <w:r w:rsidR="00E81359">
        <w:rPr>
          <w:noProof/>
        </w:rPr>
        <w:t>,</w:t>
      </w:r>
      <w:r>
        <w:t xml:space="preserve"> we see the use</w:t>
      </w:r>
      <w:r w:rsidRPr="00FD1D3E">
        <w:t xml:space="preserve"> </w:t>
      </w:r>
      <w:r>
        <w:t xml:space="preserve">of </w:t>
      </w:r>
      <w:r w:rsidRPr="00FD1D3E">
        <w:t xml:space="preserve">power </w:t>
      </w:r>
      <w:r>
        <w:t>being used</w:t>
      </w:r>
      <w:r w:rsidRPr="00FD1D3E">
        <w:t xml:space="preserve"> around us every day. </w:t>
      </w:r>
      <w:r>
        <w:t>The</w:t>
      </w:r>
      <w:r w:rsidRPr="00FD1D3E">
        <w:t xml:space="preserve"> use </w:t>
      </w:r>
      <w:r>
        <w:t xml:space="preserve">of </w:t>
      </w:r>
      <w:r w:rsidRPr="00FD1D3E">
        <w:t>power</w:t>
      </w:r>
      <w:r>
        <w:t xml:space="preserve"> is done</w:t>
      </w:r>
      <w:r w:rsidRPr="00FD1D3E">
        <w:t xml:space="preserve"> in small and </w:t>
      </w:r>
      <w:r w:rsidR="00E81359">
        <w:rPr>
          <w:noProof/>
        </w:rPr>
        <w:t>significant</w:t>
      </w:r>
      <w:r w:rsidRPr="00FD1D3E">
        <w:t xml:space="preserve"> ways internally and externally</w:t>
      </w:r>
      <w:r>
        <w:t xml:space="preserve">, and as </w:t>
      </w:r>
      <w:r w:rsidRPr="00E81359">
        <w:rPr>
          <w:noProof/>
        </w:rPr>
        <w:t>adults</w:t>
      </w:r>
      <w:r w:rsidR="00E81359">
        <w:rPr>
          <w:noProof/>
        </w:rPr>
        <w:t>,</w:t>
      </w:r>
      <w:r>
        <w:t xml:space="preserve"> we have more abilities and physical strength than children so that power is </w:t>
      </w:r>
      <w:r w:rsidR="00A95301">
        <w:rPr>
          <w:noProof/>
        </w:rPr>
        <w:t>undeniable</w:t>
      </w:r>
      <w:r w:rsidRPr="00FD1D3E">
        <w:t>.</w:t>
      </w:r>
      <w:r>
        <w:t xml:space="preserve"> However, as children grow and start gaining their independence adults more often than not will </w:t>
      </w:r>
      <w:r w:rsidRPr="00B94A31">
        <w:t>use emotional control or psychological control</w:t>
      </w:r>
      <w:r>
        <w:t xml:space="preserve"> as a form of power. </w:t>
      </w:r>
    </w:p>
    <w:p w14:paraId="2585736D" w14:textId="0FFCCD80" w:rsidR="002966D0" w:rsidRDefault="00064247" w:rsidP="002966D0">
      <w:pPr>
        <w:spacing w:after="240"/>
        <w:jc w:val="both"/>
      </w:pPr>
      <w:r>
        <w:t>“</w:t>
      </w:r>
      <w:r w:rsidR="002966D0" w:rsidRPr="00A94B0F">
        <w:t xml:space="preserve">Two points need to be clarified here. First, in a liberative use of power, the learning of skills by the subordinate agent is a matter of taking power, of becoming self-defining and self-actualizing. It is precisely because of this that the power of the dominant agent becomes obsolescent, non-operative. Second, the word “empowerment” can indeed be read to mean that power is given, not taken. </w:t>
      </w:r>
      <w:r w:rsidR="002966D0" w:rsidRPr="002966D0">
        <w:t>The</w:t>
      </w:r>
      <w:r w:rsidR="002966D0" w:rsidRPr="00A94B0F">
        <w:t xml:space="preserve"> contention here is that liberative power is exercised within the context of a relationship, of a give-and-take between dominant and subordinate agent in which not all the giving is done by the dominant and not all the taking by the subordinate but in which both agents give and take. </w:t>
      </w:r>
      <w:r w:rsidR="002966D0" w:rsidRPr="002966D0">
        <w:t>It is</w:t>
      </w:r>
      <w:r w:rsidR="00FB0B81">
        <w:t>, therefore,</w:t>
      </w:r>
      <w:r w:rsidR="002966D0" w:rsidRPr="002966D0">
        <w:t xml:space="preserve"> the </w:t>
      </w:r>
      <w:r w:rsidR="002966D0" w:rsidRPr="00A94B0F">
        <w:t xml:space="preserve">contention that the kind of relationship needed for the development of a relationship — </w:t>
      </w:r>
      <w:r w:rsidR="002966D0">
        <w:t>‘</w:t>
      </w:r>
      <w:r w:rsidR="002966D0" w:rsidRPr="00A94B0F">
        <w:t>for the presence of liberative power — has to be one of solidarity between those who have power and those who are powerless</w:t>
      </w:r>
      <w:r w:rsidR="002966D0">
        <w:t>,’ (</w:t>
      </w:r>
      <w:r w:rsidR="002966D0" w:rsidRPr="00A94B0F">
        <w:t>Isasi-Diaz’s Mujerista Theology</w:t>
      </w:r>
      <w:r w:rsidR="002966D0">
        <w:t xml:space="preserve"> p.</w:t>
      </w:r>
      <w:r w:rsidR="002966D0" w:rsidRPr="00A94B0F">
        <w:t xml:space="preserve"> 119-20</w:t>
      </w:r>
      <w:r w:rsidR="002966D0">
        <w:t>.)</w:t>
      </w:r>
    </w:p>
    <w:p w14:paraId="47FF5095" w14:textId="602B58B8" w:rsidR="00386F09" w:rsidRDefault="00386F09" w:rsidP="00386F09">
      <w:pPr>
        <w:jc w:val="both"/>
      </w:pPr>
      <w:r w:rsidRPr="00386F09">
        <w:lastRenderedPageBreak/>
        <w:t xml:space="preserve">(Oxford dictionary) states that </w:t>
      </w:r>
      <w:r>
        <w:t>Oppression is the act of ‘p</w:t>
      </w:r>
      <w:r w:rsidRPr="00755197">
        <w:t>rolonged cruel or unjust treatment or exercise of authority.</w:t>
      </w:r>
      <w:r>
        <w:t xml:space="preserve">’  Oppression </w:t>
      </w:r>
      <w:r w:rsidRPr="00FB0B81">
        <w:rPr>
          <w:noProof/>
        </w:rPr>
        <w:t>is</w:t>
      </w:r>
      <w:r w:rsidR="00FB0B81">
        <w:rPr>
          <w:noProof/>
        </w:rPr>
        <w:t xml:space="preserve"> no</w:t>
      </w:r>
      <w:r w:rsidRPr="00FB0B81">
        <w:rPr>
          <w:noProof/>
        </w:rPr>
        <w:t>t</w:t>
      </w:r>
      <w:r>
        <w:t xml:space="preserve"> associated </w:t>
      </w:r>
      <w:r w:rsidR="00A95301">
        <w:rPr>
          <w:noProof/>
        </w:rPr>
        <w:t>with</w:t>
      </w:r>
      <w:r>
        <w:t xml:space="preserve"> that of a single individual’s power. O</w:t>
      </w:r>
      <w:r w:rsidRPr="00761580">
        <w:t>ppression is about power and its misuse</w:t>
      </w:r>
      <w:r w:rsidRPr="00A65760">
        <w:t xml:space="preserve"> </w:t>
      </w:r>
      <w:r>
        <w:t>by</w:t>
      </w:r>
      <w:r w:rsidRPr="00A65760">
        <w:t xml:space="preserve"> some groups within society</w:t>
      </w:r>
      <w:r>
        <w:t xml:space="preserve"> and their </w:t>
      </w:r>
      <w:r w:rsidRPr="00662EE5">
        <w:t>collective power</w:t>
      </w:r>
      <w:r>
        <w:t xml:space="preserve">. These groups </w:t>
      </w:r>
      <w:r w:rsidRPr="00CD6FE0">
        <w:t>exclude, deny, control and define other groups</w:t>
      </w:r>
      <w:r>
        <w:t xml:space="preserve"> who have less power within </w:t>
      </w:r>
      <w:r w:rsidRPr="00A95301">
        <w:rPr>
          <w:noProof/>
        </w:rPr>
        <w:t>society</w:t>
      </w:r>
      <w:r>
        <w:t xml:space="preserve">. </w:t>
      </w:r>
    </w:p>
    <w:p w14:paraId="28C34949" w14:textId="77777777" w:rsidR="00386F09" w:rsidRDefault="00386F09" w:rsidP="00386F09">
      <w:pPr>
        <w:jc w:val="both"/>
      </w:pPr>
    </w:p>
    <w:p w14:paraId="66DF483D" w14:textId="6258D215" w:rsidR="00386F09" w:rsidRDefault="00386F09" w:rsidP="00386F09">
      <w:pPr>
        <w:jc w:val="both"/>
      </w:pPr>
      <w:r>
        <w:t xml:space="preserve">The PCS model devised by </w:t>
      </w:r>
      <w:r w:rsidRPr="00386F09">
        <w:t xml:space="preserve">(Thompson, 2003) states </w:t>
      </w:r>
      <w:r w:rsidR="004C0FB9">
        <w:t>the</w:t>
      </w:r>
      <w:r>
        <w:t xml:space="preserve"> purpose of the model is to depict three interrelated levels</w:t>
      </w:r>
      <w:r w:rsidRPr="00495F01">
        <w:t>, the personal, cultural and structural</w:t>
      </w:r>
      <w:r>
        <w:t xml:space="preserve"> </w:t>
      </w:r>
      <w:r w:rsidRPr="00A95301">
        <w:rPr>
          <w:noProof/>
        </w:rPr>
        <w:t>to</w:t>
      </w:r>
      <w:r>
        <w:t xml:space="preserve"> help recognise that discrimination operates at three different levels which interact with each other. The model serves to explain why discrimination happens and as a </w:t>
      </w:r>
      <w:r w:rsidRPr="00A95301">
        <w:rPr>
          <w:noProof/>
        </w:rPr>
        <w:t>result</w:t>
      </w:r>
      <w:r w:rsidR="00A95301">
        <w:rPr>
          <w:noProof/>
        </w:rPr>
        <w:t>,</w:t>
      </w:r>
      <w:r>
        <w:t xml:space="preserve"> lead to oppression. The point Thompson was making by creating this model is that the way</w:t>
      </w:r>
      <w:r w:rsidRPr="000527A3">
        <w:t xml:space="preserve"> individual</w:t>
      </w:r>
      <w:r>
        <w:t>s</w:t>
      </w:r>
      <w:r w:rsidRPr="000527A3">
        <w:t xml:space="preserve"> </w:t>
      </w:r>
      <w:r>
        <w:t>act and behave towards oppression</w:t>
      </w:r>
      <w:r w:rsidRPr="000527A3">
        <w:t xml:space="preserve"> shape</w:t>
      </w:r>
      <w:r>
        <w:t xml:space="preserve"> society and its </w:t>
      </w:r>
      <w:r w:rsidRPr="00162446">
        <w:t>cultural context, structures and institutions</w:t>
      </w:r>
      <w:r w:rsidRPr="000527A3">
        <w:t xml:space="preserve">, and </w:t>
      </w:r>
      <w:r>
        <w:t xml:space="preserve">in turn this </w:t>
      </w:r>
      <w:r w:rsidRPr="000527A3">
        <w:t>shap</w:t>
      </w:r>
      <w:r>
        <w:t>es them</w:t>
      </w:r>
      <w:r w:rsidRPr="000527A3">
        <w:t>.</w:t>
      </w:r>
    </w:p>
    <w:p w14:paraId="5E2D6D7C" w14:textId="48D51395" w:rsidR="004058E5" w:rsidRDefault="00386F09" w:rsidP="004058E5">
      <w:pPr>
        <w:spacing w:after="240"/>
        <w:jc w:val="both"/>
      </w:pPr>
      <w:r>
        <w:t xml:space="preserve">There are various forms of oppression </w:t>
      </w:r>
      <w:r w:rsidRPr="005E16EF">
        <w:t xml:space="preserve">sexism racism, disablism, </w:t>
      </w:r>
      <w:r w:rsidRPr="00A95301">
        <w:rPr>
          <w:noProof/>
        </w:rPr>
        <w:t>het</w:t>
      </w:r>
      <w:r w:rsidR="00A95301">
        <w:rPr>
          <w:noProof/>
        </w:rPr>
        <w:t>e</w:t>
      </w:r>
      <w:r w:rsidRPr="00A95301">
        <w:rPr>
          <w:noProof/>
        </w:rPr>
        <w:t>rosexism</w:t>
      </w:r>
      <w:r w:rsidRPr="005E16EF">
        <w:t xml:space="preserve">, sectarianism, or </w:t>
      </w:r>
      <w:r w:rsidR="00A95301">
        <w:t xml:space="preserve">an </w:t>
      </w:r>
      <w:r w:rsidRPr="00A95301">
        <w:rPr>
          <w:noProof/>
        </w:rPr>
        <w:t>internal</w:t>
      </w:r>
      <w:r w:rsidRPr="005E16EF">
        <w:t xml:space="preserve"> colonialism</w:t>
      </w:r>
      <w:r>
        <w:t xml:space="preserve">, ageism </w:t>
      </w:r>
      <w:r w:rsidR="00FB0B81">
        <w:t xml:space="preserve">and so on, </w:t>
      </w:r>
      <w:r w:rsidR="00FB0B81">
        <w:rPr>
          <w:noProof/>
        </w:rPr>
        <w:t>e</w:t>
      </w:r>
      <w:r w:rsidRPr="00A95301">
        <w:rPr>
          <w:noProof/>
        </w:rPr>
        <w:t>ach of these can have a massive effect on</w:t>
      </w:r>
      <w:r>
        <w:t xml:space="preserve"> an individual’s identity</w:t>
      </w:r>
      <w:r w:rsidRPr="00386F09">
        <w:t xml:space="preserve"> throughout </w:t>
      </w:r>
      <w:r>
        <w:t>their live</w:t>
      </w:r>
      <w:r w:rsidR="00C02D88">
        <w:t xml:space="preserve">s. </w:t>
      </w:r>
      <w:r w:rsidR="00FC249D" w:rsidRPr="00C02D88">
        <w:t xml:space="preserve">(Thompson, </w:t>
      </w:r>
      <w:r w:rsidR="00C02D88" w:rsidRPr="00C02D88">
        <w:t>2012</w:t>
      </w:r>
      <w:r w:rsidR="00FC249D" w:rsidRPr="00C02D88">
        <w:t xml:space="preserve">, P.18) </w:t>
      </w:r>
      <w:r w:rsidRPr="00386F09">
        <w:t xml:space="preserve">states </w:t>
      </w:r>
      <w:r>
        <w:t xml:space="preserve">that these impacts could include: ‘alienation, isolation, </w:t>
      </w:r>
      <w:r w:rsidRPr="00A95301">
        <w:rPr>
          <w:noProof/>
        </w:rPr>
        <w:t>marginali</w:t>
      </w:r>
      <w:r w:rsidR="00A95301">
        <w:rPr>
          <w:noProof/>
        </w:rPr>
        <w:t>s</w:t>
      </w:r>
      <w:r w:rsidRPr="00A95301">
        <w:rPr>
          <w:noProof/>
        </w:rPr>
        <w:t>ation</w:t>
      </w:r>
      <w:r>
        <w:t>; economic position and life chances; confidence and self-esteem; and social expectations, career opportunities and so on.’</w:t>
      </w:r>
    </w:p>
    <w:p w14:paraId="48039FCA" w14:textId="207B0DC5" w:rsidR="00334530" w:rsidRDefault="002E7E09" w:rsidP="00334530">
      <w:pPr>
        <w:spacing w:after="240"/>
        <w:jc w:val="both"/>
        <w:rPr>
          <w:noProof/>
        </w:rPr>
      </w:pPr>
      <w:r>
        <w:rPr>
          <w:noProof/>
        </w:rPr>
        <w:t xml:space="preserve">Adult control over children </w:t>
      </w:r>
      <w:r w:rsidR="00BB19EE">
        <w:rPr>
          <w:noProof/>
        </w:rPr>
        <w:t xml:space="preserve">has increased significantly </w:t>
      </w:r>
      <w:r w:rsidR="00043BF3">
        <w:rPr>
          <w:noProof/>
        </w:rPr>
        <w:t xml:space="preserve">since </w:t>
      </w:r>
      <w:r w:rsidR="00043BF3" w:rsidRPr="00FB0B81">
        <w:rPr>
          <w:noProof/>
        </w:rPr>
        <w:t>1960</w:t>
      </w:r>
      <w:r w:rsidR="00043BF3">
        <w:rPr>
          <w:noProof/>
        </w:rPr>
        <w:t xml:space="preserve">, children today </w:t>
      </w:r>
      <w:r w:rsidR="00E81359" w:rsidRPr="002E7E09">
        <w:rPr>
          <w:noProof/>
        </w:rPr>
        <w:t>lack independence almost entirely</w:t>
      </w:r>
      <w:r w:rsidR="00FA22B8">
        <w:rPr>
          <w:noProof/>
        </w:rPr>
        <w:t xml:space="preserve"> compared to those in the 60s</w:t>
      </w:r>
      <w:r w:rsidR="00E81359" w:rsidRPr="002E7E09">
        <w:rPr>
          <w:noProof/>
        </w:rPr>
        <w:t>.</w:t>
      </w:r>
      <w:r w:rsidR="00E95F88" w:rsidRPr="004058E5">
        <w:rPr>
          <w:noProof/>
        </w:rPr>
        <w:t xml:space="preserve"> </w:t>
      </w:r>
      <w:r w:rsidR="000D28AE">
        <w:rPr>
          <w:noProof/>
        </w:rPr>
        <w:t>Ra</w:t>
      </w:r>
      <w:r w:rsidR="0072063B">
        <w:rPr>
          <w:noProof/>
        </w:rPr>
        <w:t>is</w:t>
      </w:r>
      <w:r w:rsidR="000D28AE">
        <w:rPr>
          <w:noProof/>
        </w:rPr>
        <w:t xml:space="preserve">ing </w:t>
      </w:r>
      <w:r w:rsidR="0072063B">
        <w:rPr>
          <w:noProof/>
        </w:rPr>
        <w:t xml:space="preserve">children requires a balance between </w:t>
      </w:r>
      <w:r w:rsidR="00193360">
        <w:rPr>
          <w:noProof/>
        </w:rPr>
        <w:t>the use of</w:t>
      </w:r>
      <w:r w:rsidR="00022264">
        <w:rPr>
          <w:noProof/>
        </w:rPr>
        <w:t xml:space="preserve"> force</w:t>
      </w:r>
      <w:r w:rsidR="00F720BE">
        <w:rPr>
          <w:noProof/>
        </w:rPr>
        <w:t xml:space="preserve"> </w:t>
      </w:r>
      <w:r w:rsidR="00FF212F">
        <w:rPr>
          <w:noProof/>
        </w:rPr>
        <w:t>to do what is in their long-term interest</w:t>
      </w:r>
      <w:r w:rsidR="00762042" w:rsidRPr="00762042">
        <w:rPr>
          <w:noProof/>
        </w:rPr>
        <w:t>,</w:t>
      </w:r>
      <w:r w:rsidR="00022264">
        <w:rPr>
          <w:noProof/>
        </w:rPr>
        <w:t xml:space="preserve"> </w:t>
      </w:r>
      <w:r w:rsidR="00193360">
        <w:rPr>
          <w:noProof/>
        </w:rPr>
        <w:t>and allowing them the freedom to be people in their own right</w:t>
      </w:r>
      <w:r w:rsidR="00FA22B8">
        <w:rPr>
          <w:noProof/>
        </w:rPr>
        <w:t>,</w:t>
      </w:r>
      <w:r w:rsidR="00193360">
        <w:rPr>
          <w:noProof/>
        </w:rPr>
        <w:t xml:space="preserve"> </w:t>
      </w:r>
      <w:r w:rsidR="00365567">
        <w:rPr>
          <w:noProof/>
        </w:rPr>
        <w:t>by letting them</w:t>
      </w:r>
      <w:r w:rsidR="00193360" w:rsidRPr="00193360">
        <w:rPr>
          <w:noProof/>
        </w:rPr>
        <w:t xml:space="preserve"> explore the world independently and develop their ideas and values</w:t>
      </w:r>
      <w:r w:rsidR="00022264">
        <w:rPr>
          <w:noProof/>
        </w:rPr>
        <w:t>. Over the past decades</w:t>
      </w:r>
      <w:r w:rsidR="009B336D">
        <w:rPr>
          <w:noProof/>
        </w:rPr>
        <w:t>,</w:t>
      </w:r>
      <w:r w:rsidR="00022264">
        <w:rPr>
          <w:noProof/>
        </w:rPr>
        <w:t xml:space="preserve"> the balance between the two have </w:t>
      </w:r>
      <w:r w:rsidR="00CD79F8">
        <w:rPr>
          <w:noProof/>
        </w:rPr>
        <w:t xml:space="preserve">increasingly become </w:t>
      </w:r>
      <w:r w:rsidR="00022264">
        <w:rPr>
          <w:noProof/>
        </w:rPr>
        <w:t xml:space="preserve">distorted </w:t>
      </w:r>
      <w:r w:rsidR="00CD79F8">
        <w:rPr>
          <w:noProof/>
        </w:rPr>
        <w:t xml:space="preserve">with force becoming the more </w:t>
      </w:r>
      <w:r w:rsidR="00B644F8">
        <w:rPr>
          <w:noProof/>
        </w:rPr>
        <w:t>powerful of the two. As a result</w:t>
      </w:r>
      <w:r w:rsidR="009B336D">
        <w:rPr>
          <w:noProof/>
        </w:rPr>
        <w:t>,</w:t>
      </w:r>
      <w:r w:rsidR="00B644F8">
        <w:rPr>
          <w:noProof/>
        </w:rPr>
        <w:t xml:space="preserve"> there has been a sharp increase in </w:t>
      </w:r>
      <w:r w:rsidR="00023AB5" w:rsidRPr="00023AB5">
        <w:rPr>
          <w:noProof/>
        </w:rPr>
        <w:t>depression and anxiety</w:t>
      </w:r>
      <w:r w:rsidR="00023AB5">
        <w:rPr>
          <w:noProof/>
        </w:rPr>
        <w:t xml:space="preserve"> among children and young people.</w:t>
      </w:r>
      <w:r w:rsidR="00023AB5" w:rsidRPr="00023AB5">
        <w:rPr>
          <w:noProof/>
        </w:rPr>
        <w:t xml:space="preserve"> </w:t>
      </w:r>
      <w:r w:rsidR="00023AB5" w:rsidRPr="00A03A0F">
        <w:rPr>
          <w:noProof/>
        </w:rPr>
        <w:t>Effectively, children have become oppressed.</w:t>
      </w:r>
    </w:p>
    <w:p w14:paraId="36620F26" w14:textId="5C07B730" w:rsidR="00E63732" w:rsidRDefault="007A49DD" w:rsidP="005836E9">
      <w:pPr>
        <w:spacing w:after="240"/>
        <w:jc w:val="both"/>
        <w:rPr>
          <w:noProof/>
        </w:rPr>
      </w:pPr>
      <w:r>
        <w:rPr>
          <w:noProof/>
        </w:rPr>
        <w:t>B</w:t>
      </w:r>
      <w:r w:rsidR="00184757" w:rsidRPr="007A49DD">
        <w:rPr>
          <w:noProof/>
        </w:rPr>
        <w:t>ack</w:t>
      </w:r>
      <w:r w:rsidR="00184757">
        <w:rPr>
          <w:noProof/>
        </w:rPr>
        <w:t xml:space="preserve"> in the 1960 children had a considerable amount more freedom the</w:t>
      </w:r>
      <w:r w:rsidR="00BA0E54">
        <w:rPr>
          <w:noProof/>
        </w:rPr>
        <w:t xml:space="preserve">y spent most of their time out of adults reach forming their social circles </w:t>
      </w:r>
      <w:r w:rsidR="00F06D32">
        <w:rPr>
          <w:noProof/>
        </w:rPr>
        <w:t xml:space="preserve">creating </w:t>
      </w:r>
      <w:r w:rsidR="00F06D32" w:rsidRPr="00230B56">
        <w:rPr>
          <w:noProof/>
        </w:rPr>
        <w:t>mini</w:t>
      </w:r>
      <w:r w:rsidR="00230B56">
        <w:rPr>
          <w:noProof/>
        </w:rPr>
        <w:t>-</w:t>
      </w:r>
      <w:r w:rsidR="00F06D32" w:rsidRPr="00230B56">
        <w:rPr>
          <w:noProof/>
        </w:rPr>
        <w:t>societies</w:t>
      </w:r>
      <w:r w:rsidR="00F06D32">
        <w:rPr>
          <w:noProof/>
        </w:rPr>
        <w:t xml:space="preserve"> between themselves and followed their curiosities becoming individuals in their own right. </w:t>
      </w:r>
      <w:r w:rsidR="00D05401">
        <w:rPr>
          <w:noProof/>
        </w:rPr>
        <w:t>Today this freedom has vanished, children are spending more time on schoolwo</w:t>
      </w:r>
      <w:r w:rsidR="00E80E2B">
        <w:rPr>
          <w:noProof/>
        </w:rPr>
        <w:t xml:space="preserve">rk in </w:t>
      </w:r>
      <w:r w:rsidR="001A1741">
        <w:rPr>
          <w:noProof/>
        </w:rPr>
        <w:t xml:space="preserve">a </w:t>
      </w:r>
      <w:r w:rsidR="001A1741" w:rsidRPr="00230B56">
        <w:rPr>
          <w:noProof/>
        </w:rPr>
        <w:t>government</w:t>
      </w:r>
      <w:r w:rsidR="00230B56">
        <w:rPr>
          <w:noProof/>
        </w:rPr>
        <w:t>-</w:t>
      </w:r>
      <w:r w:rsidR="001A1741" w:rsidRPr="00230B56">
        <w:rPr>
          <w:noProof/>
        </w:rPr>
        <w:t>run</w:t>
      </w:r>
      <w:r w:rsidR="001A1741">
        <w:rPr>
          <w:noProof/>
        </w:rPr>
        <w:t xml:space="preserve"> system designed to force children to conform to</w:t>
      </w:r>
      <w:r w:rsidR="00724A8F">
        <w:rPr>
          <w:noProof/>
        </w:rPr>
        <w:t xml:space="preserve"> societal expectations of </w:t>
      </w:r>
      <w:r w:rsidR="00724A8F" w:rsidRPr="00720520">
        <w:rPr>
          <w:noProof/>
        </w:rPr>
        <w:t>them.</w:t>
      </w:r>
      <w:r w:rsidR="00231B08">
        <w:rPr>
          <w:noProof/>
        </w:rPr>
        <w:t xml:space="preserve"> </w:t>
      </w:r>
      <w:r w:rsidR="00231B08" w:rsidRPr="00F60168">
        <w:rPr>
          <w:noProof/>
        </w:rPr>
        <w:t>Statist</w:t>
      </w:r>
      <w:r w:rsidR="00F60168">
        <w:rPr>
          <w:noProof/>
        </w:rPr>
        <w:t>i</w:t>
      </w:r>
      <w:r w:rsidR="00231B08" w:rsidRPr="00F60168">
        <w:rPr>
          <w:noProof/>
        </w:rPr>
        <w:t>cally</w:t>
      </w:r>
      <w:r w:rsidR="00231B08">
        <w:rPr>
          <w:noProof/>
        </w:rPr>
        <w:t xml:space="preserve"> back in the </w:t>
      </w:r>
      <w:r w:rsidR="00231B08" w:rsidRPr="00340BDD">
        <w:rPr>
          <w:noProof/>
        </w:rPr>
        <w:t>60s</w:t>
      </w:r>
      <w:r w:rsidR="00340BDD">
        <w:rPr>
          <w:noProof/>
        </w:rPr>
        <w:t>,</w:t>
      </w:r>
      <w:r w:rsidR="00231B08">
        <w:rPr>
          <w:noProof/>
        </w:rPr>
        <w:t xml:space="preserve"> most children felt like they </w:t>
      </w:r>
      <w:r w:rsidR="005E6F54">
        <w:rPr>
          <w:noProof/>
        </w:rPr>
        <w:t xml:space="preserve">had control </w:t>
      </w:r>
      <w:r w:rsidR="002F4DA2">
        <w:rPr>
          <w:noProof/>
        </w:rPr>
        <w:t xml:space="preserve">however nowadays statistics show that the majority feel </w:t>
      </w:r>
      <w:r w:rsidR="002F4DA2" w:rsidRPr="00F60168">
        <w:rPr>
          <w:noProof/>
        </w:rPr>
        <w:t>cont</w:t>
      </w:r>
      <w:r w:rsidR="00F60168">
        <w:rPr>
          <w:noProof/>
        </w:rPr>
        <w:t>r</w:t>
      </w:r>
      <w:r w:rsidR="002F4DA2" w:rsidRPr="00F60168">
        <w:rPr>
          <w:noProof/>
        </w:rPr>
        <w:t>olled</w:t>
      </w:r>
      <w:r w:rsidR="002F4DA2">
        <w:rPr>
          <w:noProof/>
        </w:rPr>
        <w:t>.</w:t>
      </w:r>
    </w:p>
    <w:p w14:paraId="4001C05F" w14:textId="09E886CC" w:rsidR="00102A77" w:rsidRDefault="00F5691C" w:rsidP="00CE420B">
      <w:pPr>
        <w:spacing w:after="240"/>
        <w:jc w:val="both"/>
      </w:pPr>
      <w:r>
        <w:rPr>
          <w:noProof/>
        </w:rPr>
        <w:lastRenderedPageBreak/>
        <w:t xml:space="preserve">More so </w:t>
      </w:r>
      <w:r w:rsidR="00F233BC">
        <w:rPr>
          <w:noProof/>
        </w:rPr>
        <w:t xml:space="preserve">there is a large number of children being declared </w:t>
      </w:r>
      <w:r w:rsidR="00507B89">
        <w:rPr>
          <w:noProof/>
        </w:rPr>
        <w:t>‘</w:t>
      </w:r>
      <w:r w:rsidR="00F233BC">
        <w:rPr>
          <w:noProof/>
        </w:rPr>
        <w:t>sick</w:t>
      </w:r>
      <w:r w:rsidR="00507B89">
        <w:rPr>
          <w:noProof/>
        </w:rPr>
        <w:t>’</w:t>
      </w:r>
      <w:r w:rsidR="00F233BC">
        <w:rPr>
          <w:noProof/>
        </w:rPr>
        <w:t xml:space="preserve"> </w:t>
      </w:r>
      <w:r w:rsidR="00507B89">
        <w:rPr>
          <w:noProof/>
        </w:rPr>
        <w:t>because they dare to rebel against the system</w:t>
      </w:r>
      <w:r w:rsidR="000F6B3C">
        <w:rPr>
          <w:noProof/>
        </w:rPr>
        <w:t xml:space="preserve"> with </w:t>
      </w:r>
      <w:r w:rsidR="005C7B09">
        <w:rPr>
          <w:noProof/>
        </w:rPr>
        <w:t xml:space="preserve">ADHD </w:t>
      </w:r>
      <w:r w:rsidR="005C7B09" w:rsidRPr="00F60168">
        <w:rPr>
          <w:noProof/>
        </w:rPr>
        <w:t>diagn</w:t>
      </w:r>
      <w:r w:rsidR="00F60168">
        <w:rPr>
          <w:noProof/>
        </w:rPr>
        <w:t>o</w:t>
      </w:r>
      <w:r w:rsidR="005C7B09" w:rsidRPr="00F60168">
        <w:rPr>
          <w:noProof/>
        </w:rPr>
        <w:t>ses</w:t>
      </w:r>
      <w:r w:rsidR="005C7B09">
        <w:rPr>
          <w:noProof/>
        </w:rPr>
        <w:t xml:space="preserve"> </w:t>
      </w:r>
      <w:r w:rsidR="00471FD3">
        <w:rPr>
          <w:noProof/>
        </w:rPr>
        <w:t>increasing significantly between 1992 – 2008</w:t>
      </w:r>
      <w:r w:rsidR="000142BE">
        <w:rPr>
          <w:noProof/>
        </w:rPr>
        <w:t>.</w:t>
      </w:r>
      <w:r w:rsidR="00CE420B">
        <w:rPr>
          <w:noProof/>
        </w:rPr>
        <w:t xml:space="preserve"> </w:t>
      </w:r>
      <w:r w:rsidR="00EB22D0" w:rsidRPr="00EB22D0">
        <w:rPr>
          <w:noProof/>
        </w:rPr>
        <w:t>S</w:t>
      </w:r>
      <w:r w:rsidR="00EB22D0">
        <w:rPr>
          <w:noProof/>
        </w:rPr>
        <w:t xml:space="preserve">o far the </w:t>
      </w:r>
      <w:r w:rsidR="00E81359" w:rsidRPr="00EB22D0">
        <w:rPr>
          <w:noProof/>
        </w:rPr>
        <w:t>solution has been to prescribe massive amounts of amphetamines, like Adderall and Ritalin, to make the children conform</w:t>
      </w:r>
      <w:r w:rsidR="00102A77" w:rsidRPr="00EB22D0">
        <w:rPr>
          <w:noProof/>
        </w:rPr>
        <w:t>.</w:t>
      </w:r>
      <w:r w:rsidR="005C3AE4">
        <w:rPr>
          <w:noProof/>
        </w:rPr>
        <w:t xml:space="preserve"> Statistics show</w:t>
      </w:r>
      <w:r w:rsidR="000142BE">
        <w:rPr>
          <w:noProof/>
        </w:rPr>
        <w:t xml:space="preserve"> </w:t>
      </w:r>
      <w:r w:rsidR="000142BE" w:rsidRPr="000142BE">
        <w:rPr>
          <w:noProof/>
        </w:rPr>
        <w:t xml:space="preserve">UK children show </w:t>
      </w:r>
      <w:r w:rsidR="00EB22D0">
        <w:rPr>
          <w:noProof/>
        </w:rPr>
        <w:t xml:space="preserve">the </w:t>
      </w:r>
      <w:r w:rsidR="000142BE" w:rsidRPr="00EB22D0">
        <w:rPr>
          <w:noProof/>
        </w:rPr>
        <w:t>relatively</w:t>
      </w:r>
      <w:r w:rsidR="000142BE" w:rsidRPr="000142BE">
        <w:rPr>
          <w:noProof/>
        </w:rPr>
        <w:t xml:space="preserve"> long persistence of treatment with ADHD medications compared to other countries.</w:t>
      </w:r>
      <w:r w:rsidR="005C3AE4" w:rsidRPr="005C3AE4">
        <w:t xml:space="preserve"> </w:t>
      </w:r>
    </w:p>
    <w:p w14:paraId="4877CC9B" w14:textId="4F4DAFF4" w:rsidR="005D3E9B" w:rsidRDefault="00340BDD" w:rsidP="005D3E9B">
      <w:pPr>
        <w:spacing w:after="240"/>
        <w:jc w:val="both"/>
        <w:rPr>
          <w:noProof/>
        </w:rPr>
      </w:pPr>
      <w:r>
        <w:rPr>
          <w:noProof/>
        </w:rPr>
        <w:t>Today t</w:t>
      </w:r>
      <w:r w:rsidR="005D3E9B" w:rsidRPr="00340BDD">
        <w:rPr>
          <w:noProof/>
        </w:rPr>
        <w:t>here is massive political demand for change: For example, during the</w:t>
      </w:r>
      <w:r w:rsidR="00FB2A9A">
        <w:rPr>
          <w:noProof/>
        </w:rPr>
        <w:t xml:space="preserve"> 2017</w:t>
      </w:r>
      <w:r w:rsidR="005D3E9B">
        <w:rPr>
          <w:noProof/>
        </w:rPr>
        <w:t xml:space="preserve"> </w:t>
      </w:r>
      <w:r w:rsidR="00FB2A9A">
        <w:rPr>
          <w:noProof/>
        </w:rPr>
        <w:t>g</w:t>
      </w:r>
      <w:r w:rsidR="00C942B9">
        <w:rPr>
          <w:noProof/>
        </w:rPr>
        <w:t xml:space="preserve">eneral </w:t>
      </w:r>
      <w:r w:rsidR="00C942B9" w:rsidRPr="00340BDD">
        <w:rPr>
          <w:noProof/>
        </w:rPr>
        <w:t>elections</w:t>
      </w:r>
      <w:r>
        <w:rPr>
          <w:noProof/>
        </w:rPr>
        <w:t>,</w:t>
      </w:r>
      <w:r w:rsidR="00C942B9">
        <w:rPr>
          <w:noProof/>
        </w:rPr>
        <w:t xml:space="preserve"> </w:t>
      </w:r>
      <w:r w:rsidR="00D31FBD">
        <w:rPr>
          <w:noProof/>
        </w:rPr>
        <w:t>the UK saw</w:t>
      </w:r>
      <w:r w:rsidR="00FB2A9A">
        <w:rPr>
          <w:noProof/>
        </w:rPr>
        <w:t xml:space="preserve"> the </w:t>
      </w:r>
      <w:r w:rsidR="00775E78">
        <w:rPr>
          <w:noProof/>
        </w:rPr>
        <w:t>most significan</w:t>
      </w:r>
      <w:r w:rsidR="00FF6EC4" w:rsidRPr="00775E78">
        <w:rPr>
          <w:noProof/>
        </w:rPr>
        <w:t>t</w:t>
      </w:r>
      <w:r w:rsidR="00FF6EC4">
        <w:rPr>
          <w:noProof/>
        </w:rPr>
        <w:t xml:space="preserve"> turn out of youth voters since</w:t>
      </w:r>
      <w:r w:rsidR="00943A07">
        <w:rPr>
          <w:noProof/>
        </w:rPr>
        <w:t xml:space="preserve"> 1992</w:t>
      </w:r>
      <w:r w:rsidR="0028355A">
        <w:rPr>
          <w:noProof/>
        </w:rPr>
        <w:t xml:space="preserve">. Labour </w:t>
      </w:r>
      <w:r w:rsidR="005D3E9B">
        <w:rPr>
          <w:noProof/>
        </w:rPr>
        <w:t>received more votes from the young than all other candidates combined.</w:t>
      </w:r>
    </w:p>
    <w:p w14:paraId="7B067A59" w14:textId="73AAA8CA" w:rsidR="008D2D3B" w:rsidRDefault="00CF5E6D" w:rsidP="00F759AB">
      <w:pPr>
        <w:spacing w:after="240"/>
        <w:jc w:val="both"/>
        <w:rPr>
          <w:noProof/>
        </w:rPr>
      </w:pPr>
      <w:r>
        <w:rPr>
          <w:noProof/>
        </w:rPr>
        <w:t xml:space="preserve">Throughout </w:t>
      </w:r>
      <w:r w:rsidRPr="00701215">
        <w:rPr>
          <w:noProof/>
        </w:rPr>
        <w:t>history</w:t>
      </w:r>
      <w:r w:rsidR="00701215">
        <w:rPr>
          <w:noProof/>
        </w:rPr>
        <w:t>,</w:t>
      </w:r>
      <w:r>
        <w:rPr>
          <w:noProof/>
        </w:rPr>
        <w:t xml:space="preserve"> y</w:t>
      </w:r>
      <w:r w:rsidR="005D3E9B" w:rsidRPr="00CF5E6D">
        <w:rPr>
          <w:noProof/>
        </w:rPr>
        <w:t>oung people have always been a</w:t>
      </w:r>
      <w:r>
        <w:rPr>
          <w:noProof/>
        </w:rPr>
        <w:t xml:space="preserve"> driving</w:t>
      </w:r>
      <w:r w:rsidR="005D3E9B" w:rsidRPr="00CF5E6D">
        <w:rPr>
          <w:noProof/>
        </w:rPr>
        <w:t xml:space="preserve"> force for democracy</w:t>
      </w:r>
      <w:r w:rsidR="00F663D0">
        <w:rPr>
          <w:noProof/>
        </w:rPr>
        <w:t>. T</w:t>
      </w:r>
      <w:r w:rsidR="00C364B6" w:rsidRPr="00F663D0">
        <w:rPr>
          <w:noProof/>
        </w:rPr>
        <w:t>herefore</w:t>
      </w:r>
      <w:r w:rsidR="00C364B6">
        <w:rPr>
          <w:noProof/>
        </w:rPr>
        <w:t>,</w:t>
      </w:r>
      <w:r w:rsidR="00AD2578">
        <w:rPr>
          <w:noProof/>
        </w:rPr>
        <w:t xml:space="preserve"> the current situation is not just immoral, it is dangerous.</w:t>
      </w:r>
      <w:r w:rsidR="004345D6">
        <w:rPr>
          <w:noProof/>
        </w:rPr>
        <w:t xml:space="preserve"> </w:t>
      </w:r>
      <w:r w:rsidR="005D3E9B" w:rsidRPr="00A16395">
        <w:rPr>
          <w:noProof/>
        </w:rPr>
        <w:t>Children can change society for the better by abandoning outdated ideas and introducing new ones</w:t>
      </w:r>
      <w:r w:rsidR="005B05B6" w:rsidRPr="00A16395">
        <w:rPr>
          <w:noProof/>
        </w:rPr>
        <w:t>,</w:t>
      </w:r>
      <w:r w:rsidR="005B05B6">
        <w:rPr>
          <w:noProof/>
        </w:rPr>
        <w:t xml:space="preserve"> </w:t>
      </w:r>
      <w:r w:rsidR="00FB37EC">
        <w:rPr>
          <w:noProof/>
        </w:rPr>
        <w:t xml:space="preserve">for </w:t>
      </w:r>
      <w:r w:rsidR="00FB37EC" w:rsidRPr="009B558F">
        <w:rPr>
          <w:noProof/>
        </w:rPr>
        <w:t>example</w:t>
      </w:r>
      <w:r w:rsidR="009B558F">
        <w:rPr>
          <w:noProof/>
        </w:rPr>
        <w:t>,</w:t>
      </w:r>
      <w:r w:rsidR="00FB37EC">
        <w:rPr>
          <w:noProof/>
        </w:rPr>
        <w:t xml:space="preserve"> LGBTQ+ inclusion</w:t>
      </w:r>
      <w:r w:rsidR="005D3E9B">
        <w:rPr>
          <w:noProof/>
        </w:rPr>
        <w:t xml:space="preserve">. </w:t>
      </w:r>
      <w:r w:rsidR="001A278E">
        <w:rPr>
          <w:noProof/>
        </w:rPr>
        <w:t>I</w:t>
      </w:r>
      <w:r w:rsidR="005D3E9B" w:rsidRPr="009B558F">
        <w:rPr>
          <w:noProof/>
        </w:rPr>
        <w:t xml:space="preserve">f generations of children </w:t>
      </w:r>
      <w:r w:rsidR="009B558F">
        <w:rPr>
          <w:noProof/>
        </w:rPr>
        <w:t xml:space="preserve">are raised </w:t>
      </w:r>
      <w:r w:rsidR="005D3E9B" w:rsidRPr="009B558F">
        <w:rPr>
          <w:noProof/>
        </w:rPr>
        <w:t>never experien</w:t>
      </w:r>
      <w:r w:rsidR="00E60CBC">
        <w:rPr>
          <w:noProof/>
        </w:rPr>
        <w:t>cing</w:t>
      </w:r>
      <w:r w:rsidR="005D3E9B" w:rsidRPr="009B558F">
        <w:rPr>
          <w:noProof/>
        </w:rPr>
        <w:t xml:space="preserve"> independence, and </w:t>
      </w:r>
      <w:r w:rsidR="005D3E9B" w:rsidRPr="00E509F7">
        <w:rPr>
          <w:noProof/>
        </w:rPr>
        <w:t>a</w:t>
      </w:r>
      <w:r w:rsidR="00E509F7" w:rsidRPr="00E509F7">
        <w:rPr>
          <w:noProof/>
        </w:rPr>
        <w:t xml:space="preserve"> </w:t>
      </w:r>
      <w:r w:rsidR="00E509F7" w:rsidRPr="008E0367">
        <w:rPr>
          <w:noProof/>
        </w:rPr>
        <w:t>a</w:t>
      </w:r>
      <w:r w:rsidR="005D3E9B" w:rsidRPr="008E0367">
        <w:rPr>
          <w:noProof/>
        </w:rPr>
        <w:t>re oppressed</w:t>
      </w:r>
      <w:r w:rsidR="005D3E9B" w:rsidRPr="009B558F">
        <w:rPr>
          <w:noProof/>
        </w:rPr>
        <w:t>,</w:t>
      </w:r>
      <w:r w:rsidR="005D3E9B">
        <w:rPr>
          <w:noProof/>
        </w:rPr>
        <w:t xml:space="preserve"> the</w:t>
      </w:r>
      <w:r w:rsidR="000D4ADE">
        <w:rPr>
          <w:noProof/>
        </w:rPr>
        <w:t>y will lose agency</w:t>
      </w:r>
      <w:r w:rsidR="00E60CBC">
        <w:rPr>
          <w:noProof/>
        </w:rPr>
        <w:t>. A</w:t>
      </w:r>
      <w:r w:rsidR="00287444" w:rsidRPr="00E60CBC">
        <w:rPr>
          <w:noProof/>
        </w:rPr>
        <w:t>s</w:t>
      </w:r>
      <w:r w:rsidR="00287444">
        <w:rPr>
          <w:noProof/>
        </w:rPr>
        <w:t xml:space="preserve"> a </w:t>
      </w:r>
      <w:r w:rsidR="00287444" w:rsidRPr="00C364B6">
        <w:rPr>
          <w:noProof/>
        </w:rPr>
        <w:t>result</w:t>
      </w:r>
      <w:r w:rsidR="00C364B6">
        <w:rPr>
          <w:noProof/>
        </w:rPr>
        <w:t>,</w:t>
      </w:r>
      <w:r w:rsidR="00287444">
        <w:rPr>
          <w:noProof/>
        </w:rPr>
        <w:t xml:space="preserve"> things will never change</w:t>
      </w:r>
      <w:r w:rsidR="00E60CBC">
        <w:rPr>
          <w:noProof/>
        </w:rPr>
        <w:t>.</w:t>
      </w:r>
    </w:p>
    <w:p w14:paraId="32E6109D" w14:textId="62827843" w:rsidR="00583815" w:rsidRPr="003359C0" w:rsidRDefault="003359C0" w:rsidP="00BE4B69">
      <w:pPr>
        <w:spacing w:after="240"/>
      </w:pPr>
      <w:r>
        <w:t xml:space="preserve">Defined by </w:t>
      </w:r>
      <w:r w:rsidRPr="003359C0">
        <w:t>(Ling and Dale, 2014)</w:t>
      </w:r>
      <w:r>
        <w:t xml:space="preserve"> agency is “t</w:t>
      </w:r>
      <w:r w:rsidRPr="003359C0">
        <w:t>he ability to affect events outside one’s immediate sphere of influence</w:t>
      </w:r>
      <w:r w:rsidR="004C0FB9">
        <w:t>.</w:t>
      </w:r>
      <w:r>
        <w:t>”</w:t>
      </w:r>
      <w:r w:rsidR="00F86404">
        <w:t xml:space="preserve"> </w:t>
      </w:r>
      <w:r w:rsidR="00C47C1F">
        <w:t xml:space="preserve">Agency </w:t>
      </w:r>
      <w:r w:rsidR="00C47C1F" w:rsidRPr="009E3B2E">
        <w:rPr>
          <w:noProof/>
        </w:rPr>
        <w:t xml:space="preserve">is </w:t>
      </w:r>
      <w:r w:rsidR="009E3B2E">
        <w:rPr>
          <w:noProof/>
        </w:rPr>
        <w:t>mere</w:t>
      </w:r>
      <w:r w:rsidR="00C47C1F" w:rsidRPr="009E3B2E">
        <w:rPr>
          <w:noProof/>
        </w:rPr>
        <w:t>ly</w:t>
      </w:r>
      <w:r w:rsidR="00C47C1F">
        <w:t xml:space="preserve"> having the power of choice</w:t>
      </w:r>
      <w:r w:rsidR="009E3B2E">
        <w:rPr>
          <w:noProof/>
        </w:rPr>
        <w:t>;</w:t>
      </w:r>
      <w:r w:rsidR="00153FCB" w:rsidRPr="009E3B2E">
        <w:rPr>
          <w:noProof/>
        </w:rPr>
        <w:t xml:space="preserve"> </w:t>
      </w:r>
      <w:r w:rsidR="00CF16D6" w:rsidRPr="009E3B2E">
        <w:rPr>
          <w:noProof/>
        </w:rPr>
        <w:t>when</w:t>
      </w:r>
      <w:r w:rsidR="00CF16D6">
        <w:t xml:space="preserve"> th</w:t>
      </w:r>
      <w:r w:rsidR="00CE214A">
        <w:t xml:space="preserve">e </w:t>
      </w:r>
      <w:r w:rsidR="00CF16D6">
        <w:t>power</w:t>
      </w:r>
      <w:r w:rsidR="00CE214A">
        <w:t xml:space="preserve"> of choice</w:t>
      </w:r>
      <w:r w:rsidR="00CF16D6">
        <w:t xml:space="preserve"> </w:t>
      </w:r>
      <w:r w:rsidR="00CF16D6" w:rsidRPr="000D46EE">
        <w:rPr>
          <w:noProof/>
        </w:rPr>
        <w:t>is taken</w:t>
      </w:r>
      <w:r w:rsidR="00CF16D6">
        <w:t xml:space="preserve"> </w:t>
      </w:r>
      <w:r w:rsidR="00CF16D6" w:rsidRPr="009E3B2E">
        <w:rPr>
          <w:noProof/>
        </w:rPr>
        <w:t>a</w:t>
      </w:r>
      <w:r w:rsidR="00CE214A" w:rsidRPr="009E3B2E">
        <w:rPr>
          <w:noProof/>
        </w:rPr>
        <w:t>way</w:t>
      </w:r>
      <w:r w:rsidR="009E3B2E">
        <w:rPr>
          <w:noProof/>
        </w:rPr>
        <w:t>,</w:t>
      </w:r>
      <w:r w:rsidR="00CE214A">
        <w:t xml:space="preserve"> the individual becomes oppressed</w:t>
      </w:r>
      <w:r w:rsidR="00B91B78">
        <w:t>.</w:t>
      </w:r>
      <w:r w:rsidR="00CE214A">
        <w:t xml:space="preserve"> </w:t>
      </w:r>
      <w:r w:rsidR="00F23D5D">
        <w:t xml:space="preserve">Through </w:t>
      </w:r>
      <w:r w:rsidR="00967299">
        <w:t>empowerment and</w:t>
      </w:r>
      <w:r w:rsidR="00325DBB">
        <w:t xml:space="preserve"> help in </w:t>
      </w:r>
      <w:r w:rsidR="00123B2B">
        <w:t>u</w:t>
      </w:r>
      <w:r w:rsidR="00F23D5D">
        <w:t xml:space="preserve">nderstanding </w:t>
      </w:r>
      <w:r w:rsidR="00123B2B">
        <w:t>one’s self</w:t>
      </w:r>
      <w:r w:rsidR="00F23D5D">
        <w:t xml:space="preserve"> and the structures around </w:t>
      </w:r>
      <w:r w:rsidR="00F23D5D" w:rsidRPr="009E3B2E">
        <w:rPr>
          <w:noProof/>
        </w:rPr>
        <w:t>them</w:t>
      </w:r>
      <w:r w:rsidR="009E3B2E">
        <w:rPr>
          <w:noProof/>
        </w:rPr>
        <w:t>,</w:t>
      </w:r>
      <w:r w:rsidR="00F23D5D">
        <w:t xml:space="preserve"> </w:t>
      </w:r>
      <w:r w:rsidR="002D236A">
        <w:t xml:space="preserve">advocates can </w:t>
      </w:r>
      <w:r w:rsidR="00F23D5D">
        <w:t xml:space="preserve">influence </w:t>
      </w:r>
      <w:r w:rsidR="008E1BA4">
        <w:t xml:space="preserve">others </w:t>
      </w:r>
      <w:r w:rsidR="00325DBB">
        <w:t>to</w:t>
      </w:r>
      <w:r w:rsidR="008E1BA4">
        <w:t xml:space="preserve"> gain </w:t>
      </w:r>
      <w:r w:rsidR="00F23D5D">
        <w:t>their agency</w:t>
      </w:r>
      <w:r w:rsidR="00BA77B5">
        <w:t xml:space="preserve"> and enable change</w:t>
      </w:r>
      <w:r w:rsidR="00967299">
        <w:t xml:space="preserve">. </w:t>
      </w:r>
    </w:p>
    <w:p w14:paraId="32B8E66B" w14:textId="7E388983" w:rsidR="00B36D99" w:rsidRDefault="00765D80" w:rsidP="00765D80">
      <w:r w:rsidRPr="00765D80">
        <w:t>“</w:t>
      </w:r>
      <w:r w:rsidRPr="00765D80">
        <w:rPr>
          <w:noProof/>
        </w:rPr>
        <w:t>Greater freedom enhances the ability of people to help themselves, and also to</w:t>
      </w:r>
      <w:r w:rsidRPr="00765D80">
        <w:t xml:space="preserve"> help </w:t>
      </w:r>
      <w:r w:rsidRPr="00765D80">
        <w:rPr>
          <w:noProof/>
        </w:rPr>
        <w:t>the world, and these matters are central to the process of development</w:t>
      </w:r>
      <w:r w:rsidRPr="00765D80">
        <w:t>”</w:t>
      </w:r>
      <w:r>
        <w:t xml:space="preserve"> - </w:t>
      </w:r>
      <w:r w:rsidRPr="00765D80">
        <w:t>(Sen, 1999 p.152)</w:t>
      </w:r>
    </w:p>
    <w:p w14:paraId="75EEE886" w14:textId="5E28D2F4" w:rsidR="009F4024" w:rsidRDefault="00B36D99" w:rsidP="00701215">
      <w:r>
        <w:t xml:space="preserve">By adults appearing to hold </w:t>
      </w:r>
      <w:r w:rsidRPr="00D815A4">
        <w:rPr>
          <w:noProof/>
        </w:rPr>
        <w:t>power</w:t>
      </w:r>
      <w:r w:rsidR="00D815A4">
        <w:rPr>
          <w:noProof/>
        </w:rPr>
        <w:t>,</w:t>
      </w:r>
      <w:r>
        <w:t xml:space="preserve"> it c</w:t>
      </w:r>
      <w:r w:rsidR="00A02391">
        <w:t>a</w:t>
      </w:r>
      <w:r>
        <w:t xml:space="preserve">n </w:t>
      </w:r>
      <w:r w:rsidRPr="000D46EE">
        <w:rPr>
          <w:noProof/>
        </w:rPr>
        <w:t xml:space="preserve">be </w:t>
      </w:r>
      <w:r w:rsidR="00A02391" w:rsidRPr="000D46EE">
        <w:rPr>
          <w:noProof/>
        </w:rPr>
        <w:t>argued</w:t>
      </w:r>
      <w:r w:rsidR="00A02391">
        <w:t xml:space="preserve"> </w:t>
      </w:r>
      <w:r>
        <w:t xml:space="preserve">that young people have no agency. In </w:t>
      </w:r>
      <w:r w:rsidR="00592C9E">
        <w:t xml:space="preserve">conclusion, an advocate can help </w:t>
      </w:r>
      <w:r w:rsidR="00B82799">
        <w:t>balance the</w:t>
      </w:r>
      <w:r w:rsidR="00592C9E">
        <w:t xml:space="preserve"> power </w:t>
      </w:r>
      <w:r w:rsidR="00927654">
        <w:t>between the two generation</w:t>
      </w:r>
      <w:r w:rsidR="00B66C98">
        <w:t xml:space="preserve">s </w:t>
      </w:r>
      <w:r w:rsidR="00592C9E">
        <w:t>an adult</w:t>
      </w:r>
      <w:r w:rsidR="00B66C98">
        <w:t xml:space="preserve">, thus </w:t>
      </w:r>
      <w:r w:rsidR="00592C9E">
        <w:t>returning</w:t>
      </w:r>
      <w:r w:rsidR="00393FA7">
        <w:t xml:space="preserve"> an </w:t>
      </w:r>
      <w:r w:rsidR="00A02391">
        <w:t>element</w:t>
      </w:r>
      <w:r w:rsidR="00393FA7">
        <w:t xml:space="preserve"> of power and agency to the child, </w:t>
      </w:r>
      <w:r w:rsidR="00B66C98">
        <w:t xml:space="preserve">therefore </w:t>
      </w:r>
      <w:r w:rsidR="00393FA7">
        <w:t>empowering them to</w:t>
      </w:r>
      <w:r w:rsidR="00A21C2F">
        <w:t xml:space="preserve"> </w:t>
      </w:r>
      <w:r w:rsidR="00A02391">
        <w:t>have more say in what happens in their lives.</w:t>
      </w:r>
      <w:r w:rsidR="003A756A">
        <w:t xml:space="preserve"> Advocate</w:t>
      </w:r>
      <w:r w:rsidR="009005EB">
        <w:t xml:space="preserve">s help to restore the voices of young </w:t>
      </w:r>
      <w:r w:rsidR="00AD7241">
        <w:t xml:space="preserve">people and in </w:t>
      </w:r>
      <w:r w:rsidR="00AD7241" w:rsidRPr="001041A5">
        <w:rPr>
          <w:noProof/>
        </w:rPr>
        <w:t>turn</w:t>
      </w:r>
      <w:r w:rsidR="001041A5">
        <w:rPr>
          <w:noProof/>
        </w:rPr>
        <w:t>,</w:t>
      </w:r>
      <w:r w:rsidR="00AD7241">
        <w:t xml:space="preserve"> </w:t>
      </w:r>
      <w:r w:rsidR="00AD7241" w:rsidRPr="00D815A4">
        <w:rPr>
          <w:noProof/>
        </w:rPr>
        <w:t>help</w:t>
      </w:r>
      <w:r w:rsidR="00D815A4">
        <w:rPr>
          <w:noProof/>
        </w:rPr>
        <w:t>ed</w:t>
      </w:r>
      <w:r w:rsidR="00AD7241">
        <w:t xml:space="preserve"> pave the way to a new futur</w:t>
      </w:r>
      <w:r w:rsidR="001D6360">
        <w:t xml:space="preserve">e where young people are heard </w:t>
      </w:r>
      <w:r w:rsidR="008B2985">
        <w:t xml:space="preserve">and </w:t>
      </w:r>
      <w:r w:rsidR="008B2985" w:rsidRPr="000D46EE">
        <w:rPr>
          <w:noProof/>
        </w:rPr>
        <w:t>are not oppressed</w:t>
      </w:r>
      <w:r w:rsidR="008B2985">
        <w:t>.</w:t>
      </w:r>
    </w:p>
    <w:p w14:paraId="5F31D107" w14:textId="2C873653" w:rsidR="00701215" w:rsidRDefault="00701215" w:rsidP="00701215">
      <w:bookmarkStart w:id="0" w:name="_GoBack"/>
      <w:bookmarkEnd w:id="0"/>
    </w:p>
    <w:p w14:paraId="6CADF2D6" w14:textId="1B42868A" w:rsidR="008E173A" w:rsidRPr="00261D5D" w:rsidRDefault="00261D5D" w:rsidP="0063181C">
      <w:pPr>
        <w:rPr>
          <w:b/>
          <w:u w:val="single"/>
        </w:rPr>
      </w:pPr>
      <w:r w:rsidRPr="00261D5D">
        <w:rPr>
          <w:b/>
          <w:u w:val="single"/>
        </w:rPr>
        <w:t>Ref</w:t>
      </w:r>
      <w:r w:rsidR="00CA1F4E">
        <w:rPr>
          <w:b/>
          <w:u w:val="single"/>
        </w:rPr>
        <w:t>e</w:t>
      </w:r>
      <w:r w:rsidRPr="00261D5D">
        <w:rPr>
          <w:b/>
          <w:u w:val="single"/>
        </w:rPr>
        <w:t>rence</w:t>
      </w:r>
      <w:r>
        <w:rPr>
          <w:b/>
          <w:u w:val="single"/>
        </w:rPr>
        <w:t>s</w:t>
      </w:r>
    </w:p>
    <w:p w14:paraId="5EE935E5" w14:textId="1F2E66F2" w:rsidR="0063181C" w:rsidRPr="0070245C" w:rsidRDefault="0063181C" w:rsidP="0070245C">
      <w:pPr>
        <w:pStyle w:val="ListParagraph"/>
        <w:numPr>
          <w:ilvl w:val="0"/>
          <w:numId w:val="14"/>
        </w:numPr>
      </w:pPr>
      <w:r w:rsidRPr="0070245C">
        <w:t xml:space="preserve">Sen, A., 1999. </w:t>
      </w:r>
      <w:r w:rsidRPr="0080381D">
        <w:rPr>
          <w:iCs/>
          <w:noProof/>
        </w:rPr>
        <w:t>Development</w:t>
      </w:r>
      <w:r w:rsidRPr="0070245C">
        <w:rPr>
          <w:iCs/>
        </w:rPr>
        <w:t xml:space="preserve"> as Freedom. </w:t>
      </w:r>
      <w:r w:rsidRPr="0070245C">
        <w:t>New York: Anchor.</w:t>
      </w:r>
    </w:p>
    <w:p w14:paraId="5A3BE824" w14:textId="4D34E9BF" w:rsidR="0063181C" w:rsidRPr="0070245C" w:rsidRDefault="00B856E4" w:rsidP="0070245C">
      <w:pPr>
        <w:pStyle w:val="ListParagraph"/>
        <w:numPr>
          <w:ilvl w:val="0"/>
          <w:numId w:val="14"/>
        </w:numPr>
      </w:pPr>
      <w:r w:rsidRPr="0070245C">
        <w:t>Ling, C and Dale. A (2014). Agency and social capital: characteristics and dynamics, </w:t>
      </w:r>
      <w:r w:rsidRPr="0070245C">
        <w:rPr>
          <w:iCs/>
        </w:rPr>
        <w:t>Community Development</w:t>
      </w:r>
    </w:p>
    <w:p w14:paraId="01F82725" w14:textId="038C0243" w:rsidR="0070245C" w:rsidRDefault="00683D7A" w:rsidP="0070245C">
      <w:pPr>
        <w:pStyle w:val="ListParagraph"/>
        <w:numPr>
          <w:ilvl w:val="0"/>
          <w:numId w:val="14"/>
        </w:numPr>
      </w:pPr>
      <w:r w:rsidRPr="0070245C">
        <w:lastRenderedPageBreak/>
        <w:t>Thompson</w:t>
      </w:r>
      <w:r w:rsidRPr="0080381D">
        <w:rPr>
          <w:noProof/>
        </w:rPr>
        <w:t>,</w:t>
      </w:r>
      <w:r>
        <w:rPr>
          <w:noProof/>
        </w:rPr>
        <w:t xml:space="preserve"> </w:t>
      </w:r>
      <w:r w:rsidRPr="0080381D">
        <w:rPr>
          <w:noProof/>
        </w:rPr>
        <w:t>N.</w:t>
      </w:r>
      <w:r w:rsidR="0070245C" w:rsidRPr="0070245C">
        <w:t xml:space="preserve"> Anti-Discriminatory Practice, Basingstoke: Macmillan,2006, Fourth Edition.</w:t>
      </w:r>
    </w:p>
    <w:p w14:paraId="7AD1208C" w14:textId="51C4DFB4" w:rsidR="0080381D" w:rsidRPr="00B856E4" w:rsidRDefault="0080381D" w:rsidP="006714CF">
      <w:pPr>
        <w:pStyle w:val="ListParagraph"/>
        <w:numPr>
          <w:ilvl w:val="0"/>
          <w:numId w:val="14"/>
        </w:numPr>
      </w:pPr>
      <w:r w:rsidRPr="0080381D">
        <w:t xml:space="preserve">Veneklassen, L and Miller, V (eds) (2007) </w:t>
      </w:r>
      <w:r w:rsidRPr="0080381D">
        <w:rPr>
          <w:i/>
          <w:iCs/>
        </w:rPr>
        <w:t>Power, People an</w:t>
      </w:r>
      <w:r w:rsidRPr="0080381D">
        <w:t xml:space="preserve">d Politics: An action guide for advocacy and citizen participation. World Neighbors. </w:t>
      </w:r>
      <w:r w:rsidRPr="0080381D">
        <w:rPr>
          <w:noProof/>
        </w:rPr>
        <w:t>Oklahoma</w:t>
      </w:r>
      <w:r w:rsidRPr="0080381D">
        <w:t xml:space="preserve">. </w:t>
      </w:r>
      <w:r w:rsidRPr="0080381D">
        <w:rPr>
          <w:i/>
          <w:iCs/>
        </w:rPr>
        <w:t xml:space="preserve">See </w:t>
      </w:r>
      <w:hyperlink r:id="rId5" w:history="1">
        <w:r w:rsidRPr="0080381D">
          <w:rPr>
            <w:rStyle w:val="Hyperlink"/>
            <w:i/>
            <w:iCs/>
          </w:rPr>
          <w:t>https://justassociates.org/en/resources/new-weave-power-people-politics-action-guide-advocacy-and-citizen-participation</w:t>
        </w:r>
      </w:hyperlink>
      <w:r w:rsidRPr="0080381D">
        <w:rPr>
          <w:i/>
          <w:iCs/>
        </w:rPr>
        <w:t xml:space="preserve"> for </w:t>
      </w:r>
      <w:r w:rsidR="006714CF">
        <w:rPr>
          <w:i/>
          <w:iCs/>
        </w:rPr>
        <w:t xml:space="preserve">the </w:t>
      </w:r>
      <w:r w:rsidRPr="0080381D">
        <w:rPr>
          <w:i/>
          <w:iCs/>
          <w:noProof/>
        </w:rPr>
        <w:t>full</w:t>
      </w:r>
      <w:r w:rsidRPr="0080381D">
        <w:rPr>
          <w:i/>
          <w:iCs/>
        </w:rPr>
        <w:t xml:space="preserve"> book</w:t>
      </w:r>
    </w:p>
    <w:p w14:paraId="2EE1B4AC" w14:textId="07B58564" w:rsidR="00E52580" w:rsidRPr="0070245C" w:rsidRDefault="00CA1F4E" w:rsidP="0070245C">
      <w:pPr>
        <w:pStyle w:val="ListParagraph"/>
        <w:numPr>
          <w:ilvl w:val="0"/>
          <w:numId w:val="14"/>
        </w:numPr>
        <w:rPr>
          <w:rStyle w:val="Hyperlink"/>
          <w:color w:val="auto"/>
        </w:rPr>
      </w:pPr>
      <w:hyperlink r:id="rId6" w:history="1">
        <w:r w:rsidR="00B100BD" w:rsidRPr="0070245C">
          <w:rPr>
            <w:rStyle w:val="Hyperlink"/>
            <w:color w:val="auto"/>
          </w:rPr>
          <w:t>https://qualityadvocacy.org.uk/resources/advocacy-charter/</w:t>
        </w:r>
      </w:hyperlink>
    </w:p>
    <w:p w14:paraId="59CB1123" w14:textId="6D15A805" w:rsidR="00C92E22" w:rsidRPr="00B856E4" w:rsidRDefault="00CA1F4E" w:rsidP="0070245C">
      <w:pPr>
        <w:pStyle w:val="ListParagraph"/>
        <w:numPr>
          <w:ilvl w:val="0"/>
          <w:numId w:val="14"/>
        </w:numPr>
      </w:pPr>
      <w:hyperlink r:id="rId7" w:history="1">
        <w:r w:rsidR="00FE2D2F" w:rsidRPr="0070245C">
          <w:rPr>
            <w:rStyle w:val="Hyperlink"/>
            <w:color w:val="auto"/>
          </w:rPr>
          <w:t>https://dictionary.cambridge.org/dictionary/english/power</w:t>
        </w:r>
      </w:hyperlink>
    </w:p>
    <w:p w14:paraId="56522032" w14:textId="4E4EDCEF" w:rsidR="00E52580" w:rsidRPr="0070245C" w:rsidRDefault="00CA1F4E" w:rsidP="0070245C">
      <w:pPr>
        <w:pStyle w:val="ListParagraph"/>
        <w:numPr>
          <w:ilvl w:val="0"/>
          <w:numId w:val="14"/>
        </w:numPr>
        <w:rPr>
          <w:lang w:val="en-US"/>
        </w:rPr>
      </w:pPr>
      <w:hyperlink r:id="rId8" w:history="1">
        <w:r w:rsidR="000D7DF0" w:rsidRPr="0070245C">
          <w:rPr>
            <w:rStyle w:val="Hyperlink"/>
            <w:color w:val="auto"/>
            <w:lang w:val="en-US"/>
          </w:rPr>
          <w:t>https://www.parentingforsocialchange.com/power-over-children-html/</w:t>
        </w:r>
      </w:hyperlink>
    </w:p>
    <w:p w14:paraId="427E929E" w14:textId="49A05F8F" w:rsidR="00BE0506" w:rsidRPr="0070245C" w:rsidRDefault="00CA1F4E" w:rsidP="0070245C">
      <w:pPr>
        <w:pStyle w:val="ListParagraph"/>
        <w:numPr>
          <w:ilvl w:val="0"/>
          <w:numId w:val="14"/>
        </w:numPr>
        <w:rPr>
          <w:rStyle w:val="Hyperlink"/>
          <w:color w:val="auto"/>
          <w:lang w:val="en-US"/>
        </w:rPr>
      </w:pPr>
      <w:hyperlink r:id="rId9" w:history="1">
        <w:r w:rsidR="00BE0506" w:rsidRPr="0070245C">
          <w:rPr>
            <w:rStyle w:val="Hyperlink"/>
            <w:color w:val="auto"/>
            <w:lang w:val="en-US"/>
          </w:rPr>
          <w:t>https://rlstollar.wordpress.com/2015/07/25/the-power-of-adults-over-children-oppressive-or-liberative/</w:t>
        </w:r>
      </w:hyperlink>
    </w:p>
    <w:p w14:paraId="443A2B6B" w14:textId="3151F317" w:rsidR="005535A5" w:rsidRPr="0070245C" w:rsidRDefault="00CA1F4E" w:rsidP="0070245C">
      <w:pPr>
        <w:pStyle w:val="ListParagraph"/>
        <w:numPr>
          <w:ilvl w:val="0"/>
          <w:numId w:val="14"/>
        </w:numPr>
        <w:rPr>
          <w:lang w:val="en-US"/>
        </w:rPr>
      </w:pPr>
      <w:hyperlink r:id="rId10" w:history="1">
        <w:r w:rsidR="005535A5" w:rsidRPr="0070245C">
          <w:rPr>
            <w:rStyle w:val="Hyperlink"/>
            <w:color w:val="auto"/>
            <w:lang w:val="en-US"/>
          </w:rPr>
          <w:t>https://www.youtube.com/watch?v=OCSHLOURAx0</w:t>
        </w:r>
      </w:hyperlink>
    </w:p>
    <w:p w14:paraId="0C9E47B7" w14:textId="634268E1" w:rsidR="00BE0506" w:rsidRPr="0070245C" w:rsidRDefault="0050215E" w:rsidP="0070245C">
      <w:pPr>
        <w:pStyle w:val="ListParagraph"/>
        <w:numPr>
          <w:ilvl w:val="0"/>
          <w:numId w:val="14"/>
        </w:numPr>
        <w:rPr>
          <w:lang w:val="en-US"/>
        </w:rPr>
      </w:pPr>
      <w:r w:rsidRPr="0070245C">
        <w:rPr>
          <w:lang w:val="en-US"/>
        </w:rPr>
        <w:t xml:space="preserve">Anti-discriminatory practice </w:t>
      </w:r>
      <w:r w:rsidR="00C16850" w:rsidRPr="0070245C">
        <w:rPr>
          <w:lang w:val="en-US"/>
        </w:rPr>
        <w:t>fifth edition – Neil Thompson</w:t>
      </w:r>
    </w:p>
    <w:p w14:paraId="05BE63D9" w14:textId="5D8D6F5E" w:rsidR="006517D4" w:rsidRPr="0070245C" w:rsidRDefault="00CA1F4E" w:rsidP="0070245C">
      <w:pPr>
        <w:pStyle w:val="ListParagraph"/>
        <w:numPr>
          <w:ilvl w:val="0"/>
          <w:numId w:val="14"/>
        </w:numPr>
        <w:rPr>
          <w:rStyle w:val="Hyperlink"/>
          <w:color w:val="auto"/>
          <w:lang w:val="en-US"/>
        </w:rPr>
      </w:pPr>
      <w:hyperlink r:id="rId11" w:history="1">
        <w:r w:rsidR="006517D4" w:rsidRPr="0070245C">
          <w:rPr>
            <w:rStyle w:val="Hyperlink"/>
            <w:color w:val="auto"/>
            <w:lang w:val="en-US"/>
          </w:rPr>
          <w:t>https://en.oxforddictionaries.com/definition/oppression</w:t>
        </w:r>
      </w:hyperlink>
    </w:p>
    <w:p w14:paraId="56B642C8" w14:textId="7CB686E1" w:rsidR="000D7DF0" w:rsidRPr="0070245C" w:rsidRDefault="00CA1F4E" w:rsidP="00E52580">
      <w:pPr>
        <w:pStyle w:val="ListParagraph"/>
        <w:numPr>
          <w:ilvl w:val="0"/>
          <w:numId w:val="14"/>
        </w:numPr>
        <w:rPr>
          <w:lang w:val="en-US"/>
        </w:rPr>
      </w:pPr>
      <w:hyperlink r:id="rId12" w:history="1">
        <w:r w:rsidR="007A49DD" w:rsidRPr="0070245C">
          <w:rPr>
            <w:rStyle w:val="Hyperlink"/>
            <w:color w:val="auto"/>
            <w:lang w:val="en-US"/>
          </w:rPr>
          <w:t>https://www.ncbi.nlm.nih.gov/pmc/articles/PMC4932306/</w:t>
        </w:r>
      </w:hyperlink>
    </w:p>
    <w:sectPr w:rsidR="000D7DF0" w:rsidRPr="007024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94195"/>
    <w:multiLevelType w:val="hybridMultilevel"/>
    <w:tmpl w:val="45401A94"/>
    <w:lvl w:ilvl="0" w:tplc="0120A6FA">
      <w:start w:val="1"/>
      <w:numFmt w:val="bullet"/>
      <w:lvlText w:val="•"/>
      <w:lvlJc w:val="left"/>
      <w:pPr>
        <w:tabs>
          <w:tab w:val="num" w:pos="720"/>
        </w:tabs>
        <w:ind w:left="720" w:hanging="360"/>
      </w:pPr>
      <w:rPr>
        <w:rFonts w:ascii="Arial" w:hAnsi="Arial" w:hint="default"/>
      </w:rPr>
    </w:lvl>
    <w:lvl w:ilvl="1" w:tplc="367CB742" w:tentative="1">
      <w:start w:val="1"/>
      <w:numFmt w:val="bullet"/>
      <w:lvlText w:val="•"/>
      <w:lvlJc w:val="left"/>
      <w:pPr>
        <w:tabs>
          <w:tab w:val="num" w:pos="1440"/>
        </w:tabs>
        <w:ind w:left="1440" w:hanging="360"/>
      </w:pPr>
      <w:rPr>
        <w:rFonts w:ascii="Arial" w:hAnsi="Arial" w:hint="default"/>
      </w:rPr>
    </w:lvl>
    <w:lvl w:ilvl="2" w:tplc="F7D2CA76" w:tentative="1">
      <w:start w:val="1"/>
      <w:numFmt w:val="bullet"/>
      <w:lvlText w:val="•"/>
      <w:lvlJc w:val="left"/>
      <w:pPr>
        <w:tabs>
          <w:tab w:val="num" w:pos="2160"/>
        </w:tabs>
        <w:ind w:left="2160" w:hanging="360"/>
      </w:pPr>
      <w:rPr>
        <w:rFonts w:ascii="Arial" w:hAnsi="Arial" w:hint="default"/>
      </w:rPr>
    </w:lvl>
    <w:lvl w:ilvl="3" w:tplc="9962E588" w:tentative="1">
      <w:start w:val="1"/>
      <w:numFmt w:val="bullet"/>
      <w:lvlText w:val="•"/>
      <w:lvlJc w:val="left"/>
      <w:pPr>
        <w:tabs>
          <w:tab w:val="num" w:pos="2880"/>
        </w:tabs>
        <w:ind w:left="2880" w:hanging="360"/>
      </w:pPr>
      <w:rPr>
        <w:rFonts w:ascii="Arial" w:hAnsi="Arial" w:hint="default"/>
      </w:rPr>
    </w:lvl>
    <w:lvl w:ilvl="4" w:tplc="49C6B91C" w:tentative="1">
      <w:start w:val="1"/>
      <w:numFmt w:val="bullet"/>
      <w:lvlText w:val="•"/>
      <w:lvlJc w:val="left"/>
      <w:pPr>
        <w:tabs>
          <w:tab w:val="num" w:pos="3600"/>
        </w:tabs>
        <w:ind w:left="3600" w:hanging="360"/>
      </w:pPr>
      <w:rPr>
        <w:rFonts w:ascii="Arial" w:hAnsi="Arial" w:hint="default"/>
      </w:rPr>
    </w:lvl>
    <w:lvl w:ilvl="5" w:tplc="F9304EB8" w:tentative="1">
      <w:start w:val="1"/>
      <w:numFmt w:val="bullet"/>
      <w:lvlText w:val="•"/>
      <w:lvlJc w:val="left"/>
      <w:pPr>
        <w:tabs>
          <w:tab w:val="num" w:pos="4320"/>
        </w:tabs>
        <w:ind w:left="4320" w:hanging="360"/>
      </w:pPr>
      <w:rPr>
        <w:rFonts w:ascii="Arial" w:hAnsi="Arial" w:hint="default"/>
      </w:rPr>
    </w:lvl>
    <w:lvl w:ilvl="6" w:tplc="4BC67BCA" w:tentative="1">
      <w:start w:val="1"/>
      <w:numFmt w:val="bullet"/>
      <w:lvlText w:val="•"/>
      <w:lvlJc w:val="left"/>
      <w:pPr>
        <w:tabs>
          <w:tab w:val="num" w:pos="5040"/>
        </w:tabs>
        <w:ind w:left="5040" w:hanging="360"/>
      </w:pPr>
      <w:rPr>
        <w:rFonts w:ascii="Arial" w:hAnsi="Arial" w:hint="default"/>
      </w:rPr>
    </w:lvl>
    <w:lvl w:ilvl="7" w:tplc="8EFCBCDC" w:tentative="1">
      <w:start w:val="1"/>
      <w:numFmt w:val="bullet"/>
      <w:lvlText w:val="•"/>
      <w:lvlJc w:val="left"/>
      <w:pPr>
        <w:tabs>
          <w:tab w:val="num" w:pos="5760"/>
        </w:tabs>
        <w:ind w:left="5760" w:hanging="360"/>
      </w:pPr>
      <w:rPr>
        <w:rFonts w:ascii="Arial" w:hAnsi="Arial" w:hint="default"/>
      </w:rPr>
    </w:lvl>
    <w:lvl w:ilvl="8" w:tplc="F7FC19D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F4A1E1D"/>
    <w:multiLevelType w:val="hybridMultilevel"/>
    <w:tmpl w:val="FC027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882502"/>
    <w:multiLevelType w:val="hybridMultilevel"/>
    <w:tmpl w:val="CCE4D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7615B4"/>
    <w:multiLevelType w:val="hybridMultilevel"/>
    <w:tmpl w:val="A072C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916BDF"/>
    <w:multiLevelType w:val="hybridMultilevel"/>
    <w:tmpl w:val="0C2680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B4A3D4E"/>
    <w:multiLevelType w:val="hybridMultilevel"/>
    <w:tmpl w:val="4A0E92A6"/>
    <w:lvl w:ilvl="0" w:tplc="563CC712">
      <w:start w:val="1"/>
      <w:numFmt w:val="bullet"/>
      <w:lvlText w:val="•"/>
      <w:lvlJc w:val="left"/>
      <w:pPr>
        <w:tabs>
          <w:tab w:val="num" w:pos="720"/>
        </w:tabs>
        <w:ind w:left="720" w:hanging="360"/>
      </w:pPr>
      <w:rPr>
        <w:rFonts w:ascii="Arial" w:hAnsi="Arial" w:hint="default"/>
      </w:rPr>
    </w:lvl>
    <w:lvl w:ilvl="1" w:tplc="B7221E24" w:tentative="1">
      <w:start w:val="1"/>
      <w:numFmt w:val="bullet"/>
      <w:lvlText w:val="•"/>
      <w:lvlJc w:val="left"/>
      <w:pPr>
        <w:tabs>
          <w:tab w:val="num" w:pos="1440"/>
        </w:tabs>
        <w:ind w:left="1440" w:hanging="360"/>
      </w:pPr>
      <w:rPr>
        <w:rFonts w:ascii="Arial" w:hAnsi="Arial" w:hint="default"/>
      </w:rPr>
    </w:lvl>
    <w:lvl w:ilvl="2" w:tplc="9C74A112" w:tentative="1">
      <w:start w:val="1"/>
      <w:numFmt w:val="bullet"/>
      <w:lvlText w:val="•"/>
      <w:lvlJc w:val="left"/>
      <w:pPr>
        <w:tabs>
          <w:tab w:val="num" w:pos="2160"/>
        </w:tabs>
        <w:ind w:left="2160" w:hanging="360"/>
      </w:pPr>
      <w:rPr>
        <w:rFonts w:ascii="Arial" w:hAnsi="Arial" w:hint="default"/>
      </w:rPr>
    </w:lvl>
    <w:lvl w:ilvl="3" w:tplc="9B56ABBE" w:tentative="1">
      <w:start w:val="1"/>
      <w:numFmt w:val="bullet"/>
      <w:lvlText w:val="•"/>
      <w:lvlJc w:val="left"/>
      <w:pPr>
        <w:tabs>
          <w:tab w:val="num" w:pos="2880"/>
        </w:tabs>
        <w:ind w:left="2880" w:hanging="360"/>
      </w:pPr>
      <w:rPr>
        <w:rFonts w:ascii="Arial" w:hAnsi="Arial" w:hint="default"/>
      </w:rPr>
    </w:lvl>
    <w:lvl w:ilvl="4" w:tplc="04465FC6" w:tentative="1">
      <w:start w:val="1"/>
      <w:numFmt w:val="bullet"/>
      <w:lvlText w:val="•"/>
      <w:lvlJc w:val="left"/>
      <w:pPr>
        <w:tabs>
          <w:tab w:val="num" w:pos="3600"/>
        </w:tabs>
        <w:ind w:left="3600" w:hanging="360"/>
      </w:pPr>
      <w:rPr>
        <w:rFonts w:ascii="Arial" w:hAnsi="Arial" w:hint="default"/>
      </w:rPr>
    </w:lvl>
    <w:lvl w:ilvl="5" w:tplc="92FC6E30" w:tentative="1">
      <w:start w:val="1"/>
      <w:numFmt w:val="bullet"/>
      <w:lvlText w:val="•"/>
      <w:lvlJc w:val="left"/>
      <w:pPr>
        <w:tabs>
          <w:tab w:val="num" w:pos="4320"/>
        </w:tabs>
        <w:ind w:left="4320" w:hanging="360"/>
      </w:pPr>
      <w:rPr>
        <w:rFonts w:ascii="Arial" w:hAnsi="Arial" w:hint="default"/>
      </w:rPr>
    </w:lvl>
    <w:lvl w:ilvl="6" w:tplc="A0C8B48E" w:tentative="1">
      <w:start w:val="1"/>
      <w:numFmt w:val="bullet"/>
      <w:lvlText w:val="•"/>
      <w:lvlJc w:val="left"/>
      <w:pPr>
        <w:tabs>
          <w:tab w:val="num" w:pos="5040"/>
        </w:tabs>
        <w:ind w:left="5040" w:hanging="360"/>
      </w:pPr>
      <w:rPr>
        <w:rFonts w:ascii="Arial" w:hAnsi="Arial" w:hint="default"/>
      </w:rPr>
    </w:lvl>
    <w:lvl w:ilvl="7" w:tplc="4F7A6EB8" w:tentative="1">
      <w:start w:val="1"/>
      <w:numFmt w:val="bullet"/>
      <w:lvlText w:val="•"/>
      <w:lvlJc w:val="left"/>
      <w:pPr>
        <w:tabs>
          <w:tab w:val="num" w:pos="5760"/>
        </w:tabs>
        <w:ind w:left="5760" w:hanging="360"/>
      </w:pPr>
      <w:rPr>
        <w:rFonts w:ascii="Arial" w:hAnsi="Arial" w:hint="default"/>
      </w:rPr>
    </w:lvl>
    <w:lvl w:ilvl="8" w:tplc="245890E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1563CC5"/>
    <w:multiLevelType w:val="hybridMultilevel"/>
    <w:tmpl w:val="3A08CA0E"/>
    <w:lvl w:ilvl="0" w:tplc="11487690">
      <w:start w:val="1"/>
      <w:numFmt w:val="bullet"/>
      <w:lvlText w:val="•"/>
      <w:lvlJc w:val="left"/>
      <w:pPr>
        <w:tabs>
          <w:tab w:val="num" w:pos="720"/>
        </w:tabs>
        <w:ind w:left="720" w:hanging="360"/>
      </w:pPr>
      <w:rPr>
        <w:rFonts w:ascii="Arial" w:hAnsi="Arial" w:hint="default"/>
      </w:rPr>
    </w:lvl>
    <w:lvl w:ilvl="1" w:tplc="CC92B284" w:tentative="1">
      <w:start w:val="1"/>
      <w:numFmt w:val="bullet"/>
      <w:lvlText w:val="•"/>
      <w:lvlJc w:val="left"/>
      <w:pPr>
        <w:tabs>
          <w:tab w:val="num" w:pos="1440"/>
        </w:tabs>
        <w:ind w:left="1440" w:hanging="360"/>
      </w:pPr>
      <w:rPr>
        <w:rFonts w:ascii="Arial" w:hAnsi="Arial" w:hint="default"/>
      </w:rPr>
    </w:lvl>
    <w:lvl w:ilvl="2" w:tplc="E89404C2" w:tentative="1">
      <w:start w:val="1"/>
      <w:numFmt w:val="bullet"/>
      <w:lvlText w:val="•"/>
      <w:lvlJc w:val="left"/>
      <w:pPr>
        <w:tabs>
          <w:tab w:val="num" w:pos="2160"/>
        </w:tabs>
        <w:ind w:left="2160" w:hanging="360"/>
      </w:pPr>
      <w:rPr>
        <w:rFonts w:ascii="Arial" w:hAnsi="Arial" w:hint="default"/>
      </w:rPr>
    </w:lvl>
    <w:lvl w:ilvl="3" w:tplc="D8CC8B42" w:tentative="1">
      <w:start w:val="1"/>
      <w:numFmt w:val="bullet"/>
      <w:lvlText w:val="•"/>
      <w:lvlJc w:val="left"/>
      <w:pPr>
        <w:tabs>
          <w:tab w:val="num" w:pos="2880"/>
        </w:tabs>
        <w:ind w:left="2880" w:hanging="360"/>
      </w:pPr>
      <w:rPr>
        <w:rFonts w:ascii="Arial" w:hAnsi="Arial" w:hint="default"/>
      </w:rPr>
    </w:lvl>
    <w:lvl w:ilvl="4" w:tplc="EFBA32EA" w:tentative="1">
      <w:start w:val="1"/>
      <w:numFmt w:val="bullet"/>
      <w:lvlText w:val="•"/>
      <w:lvlJc w:val="left"/>
      <w:pPr>
        <w:tabs>
          <w:tab w:val="num" w:pos="3600"/>
        </w:tabs>
        <w:ind w:left="3600" w:hanging="360"/>
      </w:pPr>
      <w:rPr>
        <w:rFonts w:ascii="Arial" w:hAnsi="Arial" w:hint="default"/>
      </w:rPr>
    </w:lvl>
    <w:lvl w:ilvl="5" w:tplc="A52CF37C" w:tentative="1">
      <w:start w:val="1"/>
      <w:numFmt w:val="bullet"/>
      <w:lvlText w:val="•"/>
      <w:lvlJc w:val="left"/>
      <w:pPr>
        <w:tabs>
          <w:tab w:val="num" w:pos="4320"/>
        </w:tabs>
        <w:ind w:left="4320" w:hanging="360"/>
      </w:pPr>
      <w:rPr>
        <w:rFonts w:ascii="Arial" w:hAnsi="Arial" w:hint="default"/>
      </w:rPr>
    </w:lvl>
    <w:lvl w:ilvl="6" w:tplc="A40026A4" w:tentative="1">
      <w:start w:val="1"/>
      <w:numFmt w:val="bullet"/>
      <w:lvlText w:val="•"/>
      <w:lvlJc w:val="left"/>
      <w:pPr>
        <w:tabs>
          <w:tab w:val="num" w:pos="5040"/>
        </w:tabs>
        <w:ind w:left="5040" w:hanging="360"/>
      </w:pPr>
      <w:rPr>
        <w:rFonts w:ascii="Arial" w:hAnsi="Arial" w:hint="default"/>
      </w:rPr>
    </w:lvl>
    <w:lvl w:ilvl="7" w:tplc="A518F16A" w:tentative="1">
      <w:start w:val="1"/>
      <w:numFmt w:val="bullet"/>
      <w:lvlText w:val="•"/>
      <w:lvlJc w:val="left"/>
      <w:pPr>
        <w:tabs>
          <w:tab w:val="num" w:pos="5760"/>
        </w:tabs>
        <w:ind w:left="5760" w:hanging="360"/>
      </w:pPr>
      <w:rPr>
        <w:rFonts w:ascii="Arial" w:hAnsi="Arial" w:hint="default"/>
      </w:rPr>
    </w:lvl>
    <w:lvl w:ilvl="8" w:tplc="0C461DB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AF319ED"/>
    <w:multiLevelType w:val="hybridMultilevel"/>
    <w:tmpl w:val="9C7CE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E62780"/>
    <w:multiLevelType w:val="hybridMultilevel"/>
    <w:tmpl w:val="18C6E8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9140DD"/>
    <w:multiLevelType w:val="hybridMultilevel"/>
    <w:tmpl w:val="60F871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C32161"/>
    <w:multiLevelType w:val="hybridMultilevel"/>
    <w:tmpl w:val="60DAE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13776A"/>
    <w:multiLevelType w:val="hybridMultilevel"/>
    <w:tmpl w:val="DCF8ABD4"/>
    <w:lvl w:ilvl="0" w:tplc="6E3A41DA">
      <w:start w:val="1"/>
      <w:numFmt w:val="bullet"/>
      <w:lvlText w:val="•"/>
      <w:lvlJc w:val="left"/>
      <w:pPr>
        <w:tabs>
          <w:tab w:val="num" w:pos="720"/>
        </w:tabs>
        <w:ind w:left="720" w:hanging="360"/>
      </w:pPr>
      <w:rPr>
        <w:rFonts w:ascii="Arial" w:hAnsi="Arial" w:hint="default"/>
      </w:rPr>
    </w:lvl>
    <w:lvl w:ilvl="1" w:tplc="93F6BB94" w:tentative="1">
      <w:start w:val="1"/>
      <w:numFmt w:val="bullet"/>
      <w:lvlText w:val="•"/>
      <w:lvlJc w:val="left"/>
      <w:pPr>
        <w:tabs>
          <w:tab w:val="num" w:pos="1440"/>
        </w:tabs>
        <w:ind w:left="1440" w:hanging="360"/>
      </w:pPr>
      <w:rPr>
        <w:rFonts w:ascii="Arial" w:hAnsi="Arial" w:hint="default"/>
      </w:rPr>
    </w:lvl>
    <w:lvl w:ilvl="2" w:tplc="D64837FA" w:tentative="1">
      <w:start w:val="1"/>
      <w:numFmt w:val="bullet"/>
      <w:lvlText w:val="•"/>
      <w:lvlJc w:val="left"/>
      <w:pPr>
        <w:tabs>
          <w:tab w:val="num" w:pos="2160"/>
        </w:tabs>
        <w:ind w:left="2160" w:hanging="360"/>
      </w:pPr>
      <w:rPr>
        <w:rFonts w:ascii="Arial" w:hAnsi="Arial" w:hint="default"/>
      </w:rPr>
    </w:lvl>
    <w:lvl w:ilvl="3" w:tplc="C72EB4B0" w:tentative="1">
      <w:start w:val="1"/>
      <w:numFmt w:val="bullet"/>
      <w:lvlText w:val="•"/>
      <w:lvlJc w:val="left"/>
      <w:pPr>
        <w:tabs>
          <w:tab w:val="num" w:pos="2880"/>
        </w:tabs>
        <w:ind w:left="2880" w:hanging="360"/>
      </w:pPr>
      <w:rPr>
        <w:rFonts w:ascii="Arial" w:hAnsi="Arial" w:hint="default"/>
      </w:rPr>
    </w:lvl>
    <w:lvl w:ilvl="4" w:tplc="50D2EF3E" w:tentative="1">
      <w:start w:val="1"/>
      <w:numFmt w:val="bullet"/>
      <w:lvlText w:val="•"/>
      <w:lvlJc w:val="left"/>
      <w:pPr>
        <w:tabs>
          <w:tab w:val="num" w:pos="3600"/>
        </w:tabs>
        <w:ind w:left="3600" w:hanging="360"/>
      </w:pPr>
      <w:rPr>
        <w:rFonts w:ascii="Arial" w:hAnsi="Arial" w:hint="default"/>
      </w:rPr>
    </w:lvl>
    <w:lvl w:ilvl="5" w:tplc="E5FC7AF2" w:tentative="1">
      <w:start w:val="1"/>
      <w:numFmt w:val="bullet"/>
      <w:lvlText w:val="•"/>
      <w:lvlJc w:val="left"/>
      <w:pPr>
        <w:tabs>
          <w:tab w:val="num" w:pos="4320"/>
        </w:tabs>
        <w:ind w:left="4320" w:hanging="360"/>
      </w:pPr>
      <w:rPr>
        <w:rFonts w:ascii="Arial" w:hAnsi="Arial" w:hint="default"/>
      </w:rPr>
    </w:lvl>
    <w:lvl w:ilvl="6" w:tplc="F32EAADC" w:tentative="1">
      <w:start w:val="1"/>
      <w:numFmt w:val="bullet"/>
      <w:lvlText w:val="•"/>
      <w:lvlJc w:val="left"/>
      <w:pPr>
        <w:tabs>
          <w:tab w:val="num" w:pos="5040"/>
        </w:tabs>
        <w:ind w:left="5040" w:hanging="360"/>
      </w:pPr>
      <w:rPr>
        <w:rFonts w:ascii="Arial" w:hAnsi="Arial" w:hint="default"/>
      </w:rPr>
    </w:lvl>
    <w:lvl w:ilvl="7" w:tplc="40F6958E" w:tentative="1">
      <w:start w:val="1"/>
      <w:numFmt w:val="bullet"/>
      <w:lvlText w:val="•"/>
      <w:lvlJc w:val="left"/>
      <w:pPr>
        <w:tabs>
          <w:tab w:val="num" w:pos="5760"/>
        </w:tabs>
        <w:ind w:left="5760" w:hanging="360"/>
      </w:pPr>
      <w:rPr>
        <w:rFonts w:ascii="Arial" w:hAnsi="Arial" w:hint="default"/>
      </w:rPr>
    </w:lvl>
    <w:lvl w:ilvl="8" w:tplc="DD2EE17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7431566"/>
    <w:multiLevelType w:val="hybridMultilevel"/>
    <w:tmpl w:val="5AA4D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300ADB"/>
    <w:multiLevelType w:val="hybridMultilevel"/>
    <w:tmpl w:val="374251F8"/>
    <w:lvl w:ilvl="0" w:tplc="06C898F8">
      <w:start w:val="1"/>
      <w:numFmt w:val="bullet"/>
      <w:lvlText w:val="•"/>
      <w:lvlJc w:val="left"/>
      <w:pPr>
        <w:tabs>
          <w:tab w:val="num" w:pos="720"/>
        </w:tabs>
        <w:ind w:left="720" w:hanging="360"/>
      </w:pPr>
      <w:rPr>
        <w:rFonts w:ascii="Arial" w:hAnsi="Arial" w:hint="default"/>
      </w:rPr>
    </w:lvl>
    <w:lvl w:ilvl="1" w:tplc="E0D4C34A" w:tentative="1">
      <w:start w:val="1"/>
      <w:numFmt w:val="bullet"/>
      <w:lvlText w:val="•"/>
      <w:lvlJc w:val="left"/>
      <w:pPr>
        <w:tabs>
          <w:tab w:val="num" w:pos="1440"/>
        </w:tabs>
        <w:ind w:left="1440" w:hanging="360"/>
      </w:pPr>
      <w:rPr>
        <w:rFonts w:ascii="Arial" w:hAnsi="Arial" w:hint="default"/>
      </w:rPr>
    </w:lvl>
    <w:lvl w:ilvl="2" w:tplc="9286A79A" w:tentative="1">
      <w:start w:val="1"/>
      <w:numFmt w:val="bullet"/>
      <w:lvlText w:val="•"/>
      <w:lvlJc w:val="left"/>
      <w:pPr>
        <w:tabs>
          <w:tab w:val="num" w:pos="2160"/>
        </w:tabs>
        <w:ind w:left="2160" w:hanging="360"/>
      </w:pPr>
      <w:rPr>
        <w:rFonts w:ascii="Arial" w:hAnsi="Arial" w:hint="default"/>
      </w:rPr>
    </w:lvl>
    <w:lvl w:ilvl="3" w:tplc="4CA824C6" w:tentative="1">
      <w:start w:val="1"/>
      <w:numFmt w:val="bullet"/>
      <w:lvlText w:val="•"/>
      <w:lvlJc w:val="left"/>
      <w:pPr>
        <w:tabs>
          <w:tab w:val="num" w:pos="2880"/>
        </w:tabs>
        <w:ind w:left="2880" w:hanging="360"/>
      </w:pPr>
      <w:rPr>
        <w:rFonts w:ascii="Arial" w:hAnsi="Arial" w:hint="default"/>
      </w:rPr>
    </w:lvl>
    <w:lvl w:ilvl="4" w:tplc="2C169ECE" w:tentative="1">
      <w:start w:val="1"/>
      <w:numFmt w:val="bullet"/>
      <w:lvlText w:val="•"/>
      <w:lvlJc w:val="left"/>
      <w:pPr>
        <w:tabs>
          <w:tab w:val="num" w:pos="3600"/>
        </w:tabs>
        <w:ind w:left="3600" w:hanging="360"/>
      </w:pPr>
      <w:rPr>
        <w:rFonts w:ascii="Arial" w:hAnsi="Arial" w:hint="default"/>
      </w:rPr>
    </w:lvl>
    <w:lvl w:ilvl="5" w:tplc="B1D00F66" w:tentative="1">
      <w:start w:val="1"/>
      <w:numFmt w:val="bullet"/>
      <w:lvlText w:val="•"/>
      <w:lvlJc w:val="left"/>
      <w:pPr>
        <w:tabs>
          <w:tab w:val="num" w:pos="4320"/>
        </w:tabs>
        <w:ind w:left="4320" w:hanging="360"/>
      </w:pPr>
      <w:rPr>
        <w:rFonts w:ascii="Arial" w:hAnsi="Arial" w:hint="default"/>
      </w:rPr>
    </w:lvl>
    <w:lvl w:ilvl="6" w:tplc="2F32E166" w:tentative="1">
      <w:start w:val="1"/>
      <w:numFmt w:val="bullet"/>
      <w:lvlText w:val="•"/>
      <w:lvlJc w:val="left"/>
      <w:pPr>
        <w:tabs>
          <w:tab w:val="num" w:pos="5040"/>
        </w:tabs>
        <w:ind w:left="5040" w:hanging="360"/>
      </w:pPr>
      <w:rPr>
        <w:rFonts w:ascii="Arial" w:hAnsi="Arial" w:hint="default"/>
      </w:rPr>
    </w:lvl>
    <w:lvl w:ilvl="7" w:tplc="A1B05FB6" w:tentative="1">
      <w:start w:val="1"/>
      <w:numFmt w:val="bullet"/>
      <w:lvlText w:val="•"/>
      <w:lvlJc w:val="left"/>
      <w:pPr>
        <w:tabs>
          <w:tab w:val="num" w:pos="5760"/>
        </w:tabs>
        <w:ind w:left="5760" w:hanging="360"/>
      </w:pPr>
      <w:rPr>
        <w:rFonts w:ascii="Arial" w:hAnsi="Arial" w:hint="default"/>
      </w:rPr>
    </w:lvl>
    <w:lvl w:ilvl="8" w:tplc="53DA31C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E775C5F"/>
    <w:multiLevelType w:val="hybridMultilevel"/>
    <w:tmpl w:val="80A4A8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5"/>
  </w:num>
  <w:num w:numId="2">
    <w:abstractNumId w:val="2"/>
  </w:num>
  <w:num w:numId="3">
    <w:abstractNumId w:val="10"/>
  </w:num>
  <w:num w:numId="4">
    <w:abstractNumId w:val="9"/>
  </w:num>
  <w:num w:numId="5">
    <w:abstractNumId w:val="8"/>
  </w:num>
  <w:num w:numId="6">
    <w:abstractNumId w:val="7"/>
  </w:num>
  <w:num w:numId="7">
    <w:abstractNumId w:val="6"/>
  </w:num>
  <w:num w:numId="8">
    <w:abstractNumId w:val="12"/>
  </w:num>
  <w:num w:numId="9">
    <w:abstractNumId w:val="4"/>
  </w:num>
  <w:num w:numId="10">
    <w:abstractNumId w:val="0"/>
  </w:num>
  <w:num w:numId="11">
    <w:abstractNumId w:val="11"/>
  </w:num>
  <w:num w:numId="12">
    <w:abstractNumId w:val="1"/>
  </w:num>
  <w:num w:numId="13">
    <w:abstractNumId w:val="14"/>
  </w:num>
  <w:num w:numId="14">
    <w:abstractNumId w:val="3"/>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M1tDQ0MzA3MLAwMrJU0lEKTi0uzszPAykwqgUAG4isOSwAAAA="/>
  </w:docVars>
  <w:rsids>
    <w:rsidRoot w:val="00765257"/>
    <w:rsid w:val="0000375B"/>
    <w:rsid w:val="000113EA"/>
    <w:rsid w:val="0001167B"/>
    <w:rsid w:val="0001297E"/>
    <w:rsid w:val="000142BE"/>
    <w:rsid w:val="00015E74"/>
    <w:rsid w:val="00016BF1"/>
    <w:rsid w:val="00022264"/>
    <w:rsid w:val="00023AB5"/>
    <w:rsid w:val="000250F8"/>
    <w:rsid w:val="0003054D"/>
    <w:rsid w:val="00043BF3"/>
    <w:rsid w:val="00047259"/>
    <w:rsid w:val="000522CB"/>
    <w:rsid w:val="000527A3"/>
    <w:rsid w:val="00053968"/>
    <w:rsid w:val="00055BD8"/>
    <w:rsid w:val="00057F6D"/>
    <w:rsid w:val="00064247"/>
    <w:rsid w:val="00066C17"/>
    <w:rsid w:val="000709EE"/>
    <w:rsid w:val="0007217D"/>
    <w:rsid w:val="0007487F"/>
    <w:rsid w:val="0007792A"/>
    <w:rsid w:val="00086B22"/>
    <w:rsid w:val="00090DEC"/>
    <w:rsid w:val="0009591D"/>
    <w:rsid w:val="0009689E"/>
    <w:rsid w:val="000A083A"/>
    <w:rsid w:val="000B00B1"/>
    <w:rsid w:val="000B0388"/>
    <w:rsid w:val="000C1A1C"/>
    <w:rsid w:val="000C1A1F"/>
    <w:rsid w:val="000D28AE"/>
    <w:rsid w:val="000D444C"/>
    <w:rsid w:val="000D46EE"/>
    <w:rsid w:val="000D4ADE"/>
    <w:rsid w:val="000D65DB"/>
    <w:rsid w:val="000D68A8"/>
    <w:rsid w:val="000D7DF0"/>
    <w:rsid w:val="000F30D8"/>
    <w:rsid w:val="000F6B3C"/>
    <w:rsid w:val="001011CE"/>
    <w:rsid w:val="00102A77"/>
    <w:rsid w:val="001033C7"/>
    <w:rsid w:val="001041A5"/>
    <w:rsid w:val="001200B8"/>
    <w:rsid w:val="001217D8"/>
    <w:rsid w:val="00123B2B"/>
    <w:rsid w:val="00133F0B"/>
    <w:rsid w:val="00133F2C"/>
    <w:rsid w:val="00137D8B"/>
    <w:rsid w:val="00142A6C"/>
    <w:rsid w:val="00151602"/>
    <w:rsid w:val="00153056"/>
    <w:rsid w:val="00153FCB"/>
    <w:rsid w:val="00162446"/>
    <w:rsid w:val="00162ADE"/>
    <w:rsid w:val="00165236"/>
    <w:rsid w:val="00173ED8"/>
    <w:rsid w:val="00175B2A"/>
    <w:rsid w:val="00176B93"/>
    <w:rsid w:val="00177CF3"/>
    <w:rsid w:val="00182996"/>
    <w:rsid w:val="00184757"/>
    <w:rsid w:val="00192910"/>
    <w:rsid w:val="00193360"/>
    <w:rsid w:val="00196E60"/>
    <w:rsid w:val="001A1741"/>
    <w:rsid w:val="001A278E"/>
    <w:rsid w:val="001B7B2C"/>
    <w:rsid w:val="001D0E5C"/>
    <w:rsid w:val="001D1165"/>
    <w:rsid w:val="001D24EB"/>
    <w:rsid w:val="001D6360"/>
    <w:rsid w:val="001D7D64"/>
    <w:rsid w:val="001E545C"/>
    <w:rsid w:val="00205809"/>
    <w:rsid w:val="00211EAA"/>
    <w:rsid w:val="00212407"/>
    <w:rsid w:val="00217853"/>
    <w:rsid w:val="00230B56"/>
    <w:rsid w:val="00231B08"/>
    <w:rsid w:val="00241AED"/>
    <w:rsid w:val="00242676"/>
    <w:rsid w:val="00251DE0"/>
    <w:rsid w:val="002532C1"/>
    <w:rsid w:val="00254004"/>
    <w:rsid w:val="00261D5D"/>
    <w:rsid w:val="00263F2F"/>
    <w:rsid w:val="00277CC3"/>
    <w:rsid w:val="0028355A"/>
    <w:rsid w:val="002869DE"/>
    <w:rsid w:val="00287444"/>
    <w:rsid w:val="002876D1"/>
    <w:rsid w:val="0029042B"/>
    <w:rsid w:val="0029214F"/>
    <w:rsid w:val="00292F5C"/>
    <w:rsid w:val="00294035"/>
    <w:rsid w:val="00294328"/>
    <w:rsid w:val="002966D0"/>
    <w:rsid w:val="002A4D98"/>
    <w:rsid w:val="002A5FA1"/>
    <w:rsid w:val="002B3286"/>
    <w:rsid w:val="002B3674"/>
    <w:rsid w:val="002C13B1"/>
    <w:rsid w:val="002D236A"/>
    <w:rsid w:val="002D4CF3"/>
    <w:rsid w:val="002E786F"/>
    <w:rsid w:val="002E7911"/>
    <w:rsid w:val="002E7E09"/>
    <w:rsid w:val="002F0D95"/>
    <w:rsid w:val="002F0F76"/>
    <w:rsid w:val="002F4DA2"/>
    <w:rsid w:val="00307ACD"/>
    <w:rsid w:val="003115B9"/>
    <w:rsid w:val="00315B22"/>
    <w:rsid w:val="00316C1C"/>
    <w:rsid w:val="00323241"/>
    <w:rsid w:val="00324677"/>
    <w:rsid w:val="00325DBB"/>
    <w:rsid w:val="00334530"/>
    <w:rsid w:val="00335105"/>
    <w:rsid w:val="003359C0"/>
    <w:rsid w:val="00340BDD"/>
    <w:rsid w:val="00342D13"/>
    <w:rsid w:val="00344567"/>
    <w:rsid w:val="00357F3C"/>
    <w:rsid w:val="00365567"/>
    <w:rsid w:val="003706CF"/>
    <w:rsid w:val="003741C0"/>
    <w:rsid w:val="00375A6A"/>
    <w:rsid w:val="003804B4"/>
    <w:rsid w:val="00384330"/>
    <w:rsid w:val="00386F09"/>
    <w:rsid w:val="00393FA7"/>
    <w:rsid w:val="00395701"/>
    <w:rsid w:val="003A1368"/>
    <w:rsid w:val="003A756A"/>
    <w:rsid w:val="003B07A1"/>
    <w:rsid w:val="003B39AF"/>
    <w:rsid w:val="003C2CDE"/>
    <w:rsid w:val="003E12BB"/>
    <w:rsid w:val="003E3540"/>
    <w:rsid w:val="003E5182"/>
    <w:rsid w:val="003E5BB7"/>
    <w:rsid w:val="003E714C"/>
    <w:rsid w:val="003F4E88"/>
    <w:rsid w:val="0040268E"/>
    <w:rsid w:val="00402C1A"/>
    <w:rsid w:val="00403EF8"/>
    <w:rsid w:val="004058E5"/>
    <w:rsid w:val="00405B6C"/>
    <w:rsid w:val="0040658B"/>
    <w:rsid w:val="0041088C"/>
    <w:rsid w:val="004117D1"/>
    <w:rsid w:val="00413723"/>
    <w:rsid w:val="0041580E"/>
    <w:rsid w:val="00416653"/>
    <w:rsid w:val="00417435"/>
    <w:rsid w:val="0042155A"/>
    <w:rsid w:val="00422FF2"/>
    <w:rsid w:val="0042473D"/>
    <w:rsid w:val="00432AEE"/>
    <w:rsid w:val="00433620"/>
    <w:rsid w:val="00433D36"/>
    <w:rsid w:val="00433E85"/>
    <w:rsid w:val="004345D6"/>
    <w:rsid w:val="00435392"/>
    <w:rsid w:val="00436BBC"/>
    <w:rsid w:val="00442A69"/>
    <w:rsid w:val="00442BDC"/>
    <w:rsid w:val="0044369E"/>
    <w:rsid w:val="00443885"/>
    <w:rsid w:val="00452841"/>
    <w:rsid w:val="00454CEF"/>
    <w:rsid w:val="00471A1A"/>
    <w:rsid w:val="00471FD3"/>
    <w:rsid w:val="00481096"/>
    <w:rsid w:val="00481DDE"/>
    <w:rsid w:val="004826E2"/>
    <w:rsid w:val="00491AAA"/>
    <w:rsid w:val="00495F01"/>
    <w:rsid w:val="004A0B78"/>
    <w:rsid w:val="004B0AF9"/>
    <w:rsid w:val="004B0B75"/>
    <w:rsid w:val="004B4BE4"/>
    <w:rsid w:val="004B52E2"/>
    <w:rsid w:val="004B54FD"/>
    <w:rsid w:val="004B7302"/>
    <w:rsid w:val="004C0FB9"/>
    <w:rsid w:val="004C3AC5"/>
    <w:rsid w:val="004E011D"/>
    <w:rsid w:val="004E526F"/>
    <w:rsid w:val="004E63D4"/>
    <w:rsid w:val="004F0458"/>
    <w:rsid w:val="0050215E"/>
    <w:rsid w:val="005062AE"/>
    <w:rsid w:val="00507B89"/>
    <w:rsid w:val="00513B17"/>
    <w:rsid w:val="00513C1A"/>
    <w:rsid w:val="00514EE2"/>
    <w:rsid w:val="005154FB"/>
    <w:rsid w:val="0051554E"/>
    <w:rsid w:val="0051717C"/>
    <w:rsid w:val="00517809"/>
    <w:rsid w:val="005207C8"/>
    <w:rsid w:val="00530CA9"/>
    <w:rsid w:val="00536DD9"/>
    <w:rsid w:val="005535A5"/>
    <w:rsid w:val="00557CDC"/>
    <w:rsid w:val="005725E7"/>
    <w:rsid w:val="005733AB"/>
    <w:rsid w:val="0058058B"/>
    <w:rsid w:val="005829AF"/>
    <w:rsid w:val="00583213"/>
    <w:rsid w:val="005836E9"/>
    <w:rsid w:val="00583815"/>
    <w:rsid w:val="00592C9E"/>
    <w:rsid w:val="00594B8A"/>
    <w:rsid w:val="00594D65"/>
    <w:rsid w:val="00595928"/>
    <w:rsid w:val="005A0B03"/>
    <w:rsid w:val="005A58E6"/>
    <w:rsid w:val="005B05B6"/>
    <w:rsid w:val="005B437D"/>
    <w:rsid w:val="005C1C99"/>
    <w:rsid w:val="005C3AE4"/>
    <w:rsid w:val="005C5507"/>
    <w:rsid w:val="005C6267"/>
    <w:rsid w:val="005C705B"/>
    <w:rsid w:val="005C7B09"/>
    <w:rsid w:val="005D17F7"/>
    <w:rsid w:val="005D3E9B"/>
    <w:rsid w:val="005E16EF"/>
    <w:rsid w:val="005E6F54"/>
    <w:rsid w:val="00602276"/>
    <w:rsid w:val="00613B6C"/>
    <w:rsid w:val="00614A69"/>
    <w:rsid w:val="006152B9"/>
    <w:rsid w:val="00621BED"/>
    <w:rsid w:val="0063181C"/>
    <w:rsid w:val="00633E59"/>
    <w:rsid w:val="00633EB7"/>
    <w:rsid w:val="00634B59"/>
    <w:rsid w:val="00634D06"/>
    <w:rsid w:val="00641D33"/>
    <w:rsid w:val="00643273"/>
    <w:rsid w:val="00645FE7"/>
    <w:rsid w:val="006477D4"/>
    <w:rsid w:val="00650157"/>
    <w:rsid w:val="006517D4"/>
    <w:rsid w:val="00662EE5"/>
    <w:rsid w:val="00666F84"/>
    <w:rsid w:val="006712E1"/>
    <w:rsid w:val="006714CF"/>
    <w:rsid w:val="00672997"/>
    <w:rsid w:val="00675C92"/>
    <w:rsid w:val="00683D7A"/>
    <w:rsid w:val="0069088E"/>
    <w:rsid w:val="00690FE5"/>
    <w:rsid w:val="006C411C"/>
    <w:rsid w:val="006C6DF4"/>
    <w:rsid w:val="006E2211"/>
    <w:rsid w:val="006E3BBD"/>
    <w:rsid w:val="006E47BB"/>
    <w:rsid w:val="006E4DFD"/>
    <w:rsid w:val="006F3483"/>
    <w:rsid w:val="00701215"/>
    <w:rsid w:val="0070245C"/>
    <w:rsid w:val="007101E4"/>
    <w:rsid w:val="0071095D"/>
    <w:rsid w:val="0071417F"/>
    <w:rsid w:val="00717A44"/>
    <w:rsid w:val="00720520"/>
    <w:rsid w:val="0072063B"/>
    <w:rsid w:val="00721366"/>
    <w:rsid w:val="00724A8F"/>
    <w:rsid w:val="00732D79"/>
    <w:rsid w:val="00740B71"/>
    <w:rsid w:val="0074143A"/>
    <w:rsid w:val="00742579"/>
    <w:rsid w:val="0074491C"/>
    <w:rsid w:val="007521BD"/>
    <w:rsid w:val="00753C83"/>
    <w:rsid w:val="00755197"/>
    <w:rsid w:val="007561AC"/>
    <w:rsid w:val="00761580"/>
    <w:rsid w:val="00761D13"/>
    <w:rsid w:val="00762042"/>
    <w:rsid w:val="00765257"/>
    <w:rsid w:val="00765D80"/>
    <w:rsid w:val="007661EE"/>
    <w:rsid w:val="00770B0E"/>
    <w:rsid w:val="007738FD"/>
    <w:rsid w:val="00773BCE"/>
    <w:rsid w:val="00775E78"/>
    <w:rsid w:val="007773A1"/>
    <w:rsid w:val="00785E6F"/>
    <w:rsid w:val="007912AF"/>
    <w:rsid w:val="0079518E"/>
    <w:rsid w:val="007A255E"/>
    <w:rsid w:val="007A49DD"/>
    <w:rsid w:val="007A70EF"/>
    <w:rsid w:val="007A798C"/>
    <w:rsid w:val="007B0BD9"/>
    <w:rsid w:val="007C3387"/>
    <w:rsid w:val="007C4A38"/>
    <w:rsid w:val="007D538F"/>
    <w:rsid w:val="007D78F7"/>
    <w:rsid w:val="007E76EE"/>
    <w:rsid w:val="007E7C7B"/>
    <w:rsid w:val="007F26B3"/>
    <w:rsid w:val="0080381D"/>
    <w:rsid w:val="0081120D"/>
    <w:rsid w:val="00815206"/>
    <w:rsid w:val="00826836"/>
    <w:rsid w:val="008345DA"/>
    <w:rsid w:val="00854AE6"/>
    <w:rsid w:val="00857B85"/>
    <w:rsid w:val="00872A56"/>
    <w:rsid w:val="00872C33"/>
    <w:rsid w:val="00875942"/>
    <w:rsid w:val="0088044B"/>
    <w:rsid w:val="00881213"/>
    <w:rsid w:val="008872E6"/>
    <w:rsid w:val="008873EA"/>
    <w:rsid w:val="008B2985"/>
    <w:rsid w:val="008C68EA"/>
    <w:rsid w:val="008D2D3B"/>
    <w:rsid w:val="008E0367"/>
    <w:rsid w:val="008E173A"/>
    <w:rsid w:val="008E1BA4"/>
    <w:rsid w:val="008E27A9"/>
    <w:rsid w:val="008E4A0E"/>
    <w:rsid w:val="008E7176"/>
    <w:rsid w:val="008E7587"/>
    <w:rsid w:val="008F7E78"/>
    <w:rsid w:val="009005EB"/>
    <w:rsid w:val="009032F4"/>
    <w:rsid w:val="00922FE2"/>
    <w:rsid w:val="00926852"/>
    <w:rsid w:val="00926CD5"/>
    <w:rsid w:val="00927654"/>
    <w:rsid w:val="0092791D"/>
    <w:rsid w:val="00937E2F"/>
    <w:rsid w:val="0094028E"/>
    <w:rsid w:val="00943A07"/>
    <w:rsid w:val="0096160A"/>
    <w:rsid w:val="00967299"/>
    <w:rsid w:val="00967573"/>
    <w:rsid w:val="009761AE"/>
    <w:rsid w:val="0098511D"/>
    <w:rsid w:val="009855C8"/>
    <w:rsid w:val="00990029"/>
    <w:rsid w:val="00990DE9"/>
    <w:rsid w:val="0099653F"/>
    <w:rsid w:val="009A22EB"/>
    <w:rsid w:val="009B336D"/>
    <w:rsid w:val="009B558F"/>
    <w:rsid w:val="009B705D"/>
    <w:rsid w:val="009B7ED3"/>
    <w:rsid w:val="009C162B"/>
    <w:rsid w:val="009C17D6"/>
    <w:rsid w:val="009E1379"/>
    <w:rsid w:val="009E2995"/>
    <w:rsid w:val="009E3B2E"/>
    <w:rsid w:val="009E531A"/>
    <w:rsid w:val="009E7DA4"/>
    <w:rsid w:val="009F02A8"/>
    <w:rsid w:val="009F22B0"/>
    <w:rsid w:val="009F3825"/>
    <w:rsid w:val="009F4024"/>
    <w:rsid w:val="00A01DFB"/>
    <w:rsid w:val="00A02391"/>
    <w:rsid w:val="00A02965"/>
    <w:rsid w:val="00A03315"/>
    <w:rsid w:val="00A03A0F"/>
    <w:rsid w:val="00A040EC"/>
    <w:rsid w:val="00A15050"/>
    <w:rsid w:val="00A16239"/>
    <w:rsid w:val="00A16395"/>
    <w:rsid w:val="00A20AD6"/>
    <w:rsid w:val="00A21C2F"/>
    <w:rsid w:val="00A263AF"/>
    <w:rsid w:val="00A26870"/>
    <w:rsid w:val="00A307CD"/>
    <w:rsid w:val="00A30D83"/>
    <w:rsid w:val="00A32C02"/>
    <w:rsid w:val="00A34A7C"/>
    <w:rsid w:val="00A35FD3"/>
    <w:rsid w:val="00A362B1"/>
    <w:rsid w:val="00A445DF"/>
    <w:rsid w:val="00A453C0"/>
    <w:rsid w:val="00A464C1"/>
    <w:rsid w:val="00A534CC"/>
    <w:rsid w:val="00A53948"/>
    <w:rsid w:val="00A56861"/>
    <w:rsid w:val="00A63A7C"/>
    <w:rsid w:val="00A65760"/>
    <w:rsid w:val="00A72488"/>
    <w:rsid w:val="00A84A48"/>
    <w:rsid w:val="00A85B69"/>
    <w:rsid w:val="00A93F72"/>
    <w:rsid w:val="00A94B0F"/>
    <w:rsid w:val="00A95301"/>
    <w:rsid w:val="00A97F95"/>
    <w:rsid w:val="00AA35DD"/>
    <w:rsid w:val="00AA3A3B"/>
    <w:rsid w:val="00AA4946"/>
    <w:rsid w:val="00AA6B3D"/>
    <w:rsid w:val="00AB0D06"/>
    <w:rsid w:val="00AC444F"/>
    <w:rsid w:val="00AC49FC"/>
    <w:rsid w:val="00AC697C"/>
    <w:rsid w:val="00AD2578"/>
    <w:rsid w:val="00AD2CA2"/>
    <w:rsid w:val="00AD4322"/>
    <w:rsid w:val="00AD46F1"/>
    <w:rsid w:val="00AD613D"/>
    <w:rsid w:val="00AD7241"/>
    <w:rsid w:val="00AF0863"/>
    <w:rsid w:val="00AF57AE"/>
    <w:rsid w:val="00B05012"/>
    <w:rsid w:val="00B100BD"/>
    <w:rsid w:val="00B1123E"/>
    <w:rsid w:val="00B11AE4"/>
    <w:rsid w:val="00B1676D"/>
    <w:rsid w:val="00B22F49"/>
    <w:rsid w:val="00B2384E"/>
    <w:rsid w:val="00B26DC3"/>
    <w:rsid w:val="00B274B4"/>
    <w:rsid w:val="00B3009E"/>
    <w:rsid w:val="00B312B1"/>
    <w:rsid w:val="00B31A9B"/>
    <w:rsid w:val="00B33577"/>
    <w:rsid w:val="00B35C58"/>
    <w:rsid w:val="00B36D99"/>
    <w:rsid w:val="00B4532D"/>
    <w:rsid w:val="00B461EC"/>
    <w:rsid w:val="00B47351"/>
    <w:rsid w:val="00B51492"/>
    <w:rsid w:val="00B52F1C"/>
    <w:rsid w:val="00B6072B"/>
    <w:rsid w:val="00B644F8"/>
    <w:rsid w:val="00B64D99"/>
    <w:rsid w:val="00B66C98"/>
    <w:rsid w:val="00B6728A"/>
    <w:rsid w:val="00B705BE"/>
    <w:rsid w:val="00B72E83"/>
    <w:rsid w:val="00B7535E"/>
    <w:rsid w:val="00B82799"/>
    <w:rsid w:val="00B856E4"/>
    <w:rsid w:val="00B85B0C"/>
    <w:rsid w:val="00B91B78"/>
    <w:rsid w:val="00B930A4"/>
    <w:rsid w:val="00B9363C"/>
    <w:rsid w:val="00B93BB9"/>
    <w:rsid w:val="00B93D82"/>
    <w:rsid w:val="00B94A31"/>
    <w:rsid w:val="00BA0E54"/>
    <w:rsid w:val="00BA679E"/>
    <w:rsid w:val="00BA77B5"/>
    <w:rsid w:val="00BB055F"/>
    <w:rsid w:val="00BB0F50"/>
    <w:rsid w:val="00BB19EE"/>
    <w:rsid w:val="00BB212B"/>
    <w:rsid w:val="00BB283E"/>
    <w:rsid w:val="00BC42B3"/>
    <w:rsid w:val="00BC5294"/>
    <w:rsid w:val="00BD163A"/>
    <w:rsid w:val="00BD33AF"/>
    <w:rsid w:val="00BD7368"/>
    <w:rsid w:val="00BE0506"/>
    <w:rsid w:val="00BE1ADE"/>
    <w:rsid w:val="00BE26AB"/>
    <w:rsid w:val="00BE4B69"/>
    <w:rsid w:val="00BE5CF2"/>
    <w:rsid w:val="00C02D88"/>
    <w:rsid w:val="00C03521"/>
    <w:rsid w:val="00C0638B"/>
    <w:rsid w:val="00C0724D"/>
    <w:rsid w:val="00C135FC"/>
    <w:rsid w:val="00C15174"/>
    <w:rsid w:val="00C16850"/>
    <w:rsid w:val="00C21FEE"/>
    <w:rsid w:val="00C27844"/>
    <w:rsid w:val="00C30752"/>
    <w:rsid w:val="00C318E2"/>
    <w:rsid w:val="00C32A0A"/>
    <w:rsid w:val="00C34DDC"/>
    <w:rsid w:val="00C364B6"/>
    <w:rsid w:val="00C410BD"/>
    <w:rsid w:val="00C475B6"/>
    <w:rsid w:val="00C47C1F"/>
    <w:rsid w:val="00C55467"/>
    <w:rsid w:val="00C64592"/>
    <w:rsid w:val="00C7295D"/>
    <w:rsid w:val="00C74492"/>
    <w:rsid w:val="00C75DA4"/>
    <w:rsid w:val="00C764AC"/>
    <w:rsid w:val="00C8208E"/>
    <w:rsid w:val="00C8234A"/>
    <w:rsid w:val="00C83390"/>
    <w:rsid w:val="00C83955"/>
    <w:rsid w:val="00C85BF3"/>
    <w:rsid w:val="00C85C21"/>
    <w:rsid w:val="00C90559"/>
    <w:rsid w:val="00C92E22"/>
    <w:rsid w:val="00C942B9"/>
    <w:rsid w:val="00C951C6"/>
    <w:rsid w:val="00CA1F4E"/>
    <w:rsid w:val="00CA66D1"/>
    <w:rsid w:val="00CB03D1"/>
    <w:rsid w:val="00CB530A"/>
    <w:rsid w:val="00CB5CB6"/>
    <w:rsid w:val="00CB6CD9"/>
    <w:rsid w:val="00CC2F01"/>
    <w:rsid w:val="00CC4803"/>
    <w:rsid w:val="00CD00CD"/>
    <w:rsid w:val="00CD31DA"/>
    <w:rsid w:val="00CD52C8"/>
    <w:rsid w:val="00CD6FE0"/>
    <w:rsid w:val="00CD79F8"/>
    <w:rsid w:val="00CD7F09"/>
    <w:rsid w:val="00CE04F6"/>
    <w:rsid w:val="00CE214A"/>
    <w:rsid w:val="00CE420B"/>
    <w:rsid w:val="00CF0D8B"/>
    <w:rsid w:val="00CF16D6"/>
    <w:rsid w:val="00CF2354"/>
    <w:rsid w:val="00CF4FEA"/>
    <w:rsid w:val="00CF585A"/>
    <w:rsid w:val="00CF5E6D"/>
    <w:rsid w:val="00CF74E7"/>
    <w:rsid w:val="00D0465B"/>
    <w:rsid w:val="00D05401"/>
    <w:rsid w:val="00D058B0"/>
    <w:rsid w:val="00D05E29"/>
    <w:rsid w:val="00D06704"/>
    <w:rsid w:val="00D10E08"/>
    <w:rsid w:val="00D112E6"/>
    <w:rsid w:val="00D176FD"/>
    <w:rsid w:val="00D252A5"/>
    <w:rsid w:val="00D26160"/>
    <w:rsid w:val="00D2780E"/>
    <w:rsid w:val="00D31FBD"/>
    <w:rsid w:val="00D40D30"/>
    <w:rsid w:val="00D41748"/>
    <w:rsid w:val="00D547AD"/>
    <w:rsid w:val="00D576B9"/>
    <w:rsid w:val="00D673F3"/>
    <w:rsid w:val="00D729FA"/>
    <w:rsid w:val="00D815A4"/>
    <w:rsid w:val="00D86112"/>
    <w:rsid w:val="00D96669"/>
    <w:rsid w:val="00D9741E"/>
    <w:rsid w:val="00DA0BDC"/>
    <w:rsid w:val="00DA6DD1"/>
    <w:rsid w:val="00DB19BD"/>
    <w:rsid w:val="00DB3C4C"/>
    <w:rsid w:val="00DC044D"/>
    <w:rsid w:val="00DC0E81"/>
    <w:rsid w:val="00DC2197"/>
    <w:rsid w:val="00DC6860"/>
    <w:rsid w:val="00DD10EC"/>
    <w:rsid w:val="00DE0B63"/>
    <w:rsid w:val="00DE41C8"/>
    <w:rsid w:val="00DE70E6"/>
    <w:rsid w:val="00DF4C0E"/>
    <w:rsid w:val="00E01360"/>
    <w:rsid w:val="00E03E5A"/>
    <w:rsid w:val="00E21184"/>
    <w:rsid w:val="00E23FC4"/>
    <w:rsid w:val="00E265DA"/>
    <w:rsid w:val="00E324BF"/>
    <w:rsid w:val="00E40C73"/>
    <w:rsid w:val="00E465E6"/>
    <w:rsid w:val="00E47E4F"/>
    <w:rsid w:val="00E509F7"/>
    <w:rsid w:val="00E51DE1"/>
    <w:rsid w:val="00E52580"/>
    <w:rsid w:val="00E548FB"/>
    <w:rsid w:val="00E60CBC"/>
    <w:rsid w:val="00E61E3F"/>
    <w:rsid w:val="00E635DB"/>
    <w:rsid w:val="00E63732"/>
    <w:rsid w:val="00E71C5B"/>
    <w:rsid w:val="00E73780"/>
    <w:rsid w:val="00E77570"/>
    <w:rsid w:val="00E777F9"/>
    <w:rsid w:val="00E804CA"/>
    <w:rsid w:val="00E80E2B"/>
    <w:rsid w:val="00E81359"/>
    <w:rsid w:val="00E81DE4"/>
    <w:rsid w:val="00E8250B"/>
    <w:rsid w:val="00E86465"/>
    <w:rsid w:val="00E86D89"/>
    <w:rsid w:val="00E94411"/>
    <w:rsid w:val="00E95F88"/>
    <w:rsid w:val="00E96AE8"/>
    <w:rsid w:val="00EA16D4"/>
    <w:rsid w:val="00EA2A21"/>
    <w:rsid w:val="00EA4F02"/>
    <w:rsid w:val="00EB22D0"/>
    <w:rsid w:val="00EC6F0F"/>
    <w:rsid w:val="00ED385F"/>
    <w:rsid w:val="00ED67D2"/>
    <w:rsid w:val="00ED6A03"/>
    <w:rsid w:val="00ED7664"/>
    <w:rsid w:val="00EE29FA"/>
    <w:rsid w:val="00EE2CB5"/>
    <w:rsid w:val="00EE3ACB"/>
    <w:rsid w:val="00EE645F"/>
    <w:rsid w:val="00EF683B"/>
    <w:rsid w:val="00F00AFB"/>
    <w:rsid w:val="00F03C33"/>
    <w:rsid w:val="00F03E42"/>
    <w:rsid w:val="00F06D32"/>
    <w:rsid w:val="00F07B94"/>
    <w:rsid w:val="00F1069A"/>
    <w:rsid w:val="00F11877"/>
    <w:rsid w:val="00F11A9A"/>
    <w:rsid w:val="00F140A3"/>
    <w:rsid w:val="00F233BC"/>
    <w:rsid w:val="00F23D5D"/>
    <w:rsid w:val="00F26023"/>
    <w:rsid w:val="00F30A0A"/>
    <w:rsid w:val="00F34575"/>
    <w:rsid w:val="00F42CFE"/>
    <w:rsid w:val="00F44E43"/>
    <w:rsid w:val="00F45B13"/>
    <w:rsid w:val="00F465C6"/>
    <w:rsid w:val="00F47F29"/>
    <w:rsid w:val="00F54D0C"/>
    <w:rsid w:val="00F5691C"/>
    <w:rsid w:val="00F60168"/>
    <w:rsid w:val="00F60BAD"/>
    <w:rsid w:val="00F66330"/>
    <w:rsid w:val="00F663D0"/>
    <w:rsid w:val="00F70ABA"/>
    <w:rsid w:val="00F720BE"/>
    <w:rsid w:val="00F726A5"/>
    <w:rsid w:val="00F759AB"/>
    <w:rsid w:val="00F86404"/>
    <w:rsid w:val="00F951BE"/>
    <w:rsid w:val="00FA1C9C"/>
    <w:rsid w:val="00FA22B8"/>
    <w:rsid w:val="00FA55E0"/>
    <w:rsid w:val="00FA7D34"/>
    <w:rsid w:val="00FB0B81"/>
    <w:rsid w:val="00FB1DF6"/>
    <w:rsid w:val="00FB2A9A"/>
    <w:rsid w:val="00FB37EC"/>
    <w:rsid w:val="00FB7E61"/>
    <w:rsid w:val="00FC1473"/>
    <w:rsid w:val="00FC1960"/>
    <w:rsid w:val="00FC249D"/>
    <w:rsid w:val="00FC542B"/>
    <w:rsid w:val="00FC61C8"/>
    <w:rsid w:val="00FD1D3E"/>
    <w:rsid w:val="00FD7990"/>
    <w:rsid w:val="00FE2D2F"/>
    <w:rsid w:val="00FE3AA6"/>
    <w:rsid w:val="00FF212F"/>
    <w:rsid w:val="00FF56F1"/>
    <w:rsid w:val="00FF6EC4"/>
    <w:rsid w:val="00FF7B24"/>
    <w:rsid w:val="00FF7E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5AD5F"/>
  <w15:chartTrackingRefBased/>
  <w15:docId w15:val="{F239A2C5-EF97-4CF9-8299-431E6DD99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7E2F"/>
    <w:rPr>
      <w:rFonts w:ascii="Times New Roman" w:hAnsi="Times New Roman"/>
      <w:sz w:val="24"/>
    </w:rPr>
  </w:style>
  <w:style w:type="paragraph" w:styleId="Heading1">
    <w:name w:val="heading 1"/>
    <w:basedOn w:val="Normal"/>
    <w:next w:val="Normal"/>
    <w:link w:val="Heading1Char"/>
    <w:uiPriority w:val="9"/>
    <w:qFormat/>
    <w:rsid w:val="0098511D"/>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98511D"/>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98511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98511D"/>
    <w:pPr>
      <w:keepNext/>
      <w:keepLines/>
      <w:spacing w:before="20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98511D"/>
    <w:pPr>
      <w:keepNext/>
      <w:keepLines/>
      <w:spacing w:before="20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98511D"/>
    <w:pPr>
      <w:keepNext/>
      <w:keepLines/>
      <w:spacing w:before="20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98511D"/>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8511D"/>
    <w:pPr>
      <w:keepNext/>
      <w:keepLines/>
      <w:spacing w:before="20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98511D"/>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8511D"/>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sid w:val="0098511D"/>
    <w:rPr>
      <w:rFonts w:asciiTheme="majorHAnsi" w:eastAsiaTheme="majorEastAsia" w:hAnsiTheme="majorHAnsi" w:cstheme="majorBidi"/>
      <w:color w:val="323E4F" w:themeColor="text2" w:themeShade="BF"/>
      <w:spacing w:val="5"/>
      <w:sz w:val="52"/>
      <w:szCs w:val="52"/>
    </w:rPr>
  </w:style>
  <w:style w:type="character" w:customStyle="1" w:styleId="Heading1Char">
    <w:name w:val="Heading 1 Char"/>
    <w:basedOn w:val="DefaultParagraphFont"/>
    <w:link w:val="Heading1"/>
    <w:uiPriority w:val="9"/>
    <w:rsid w:val="0098511D"/>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98511D"/>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98511D"/>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98511D"/>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98511D"/>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98511D"/>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98511D"/>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8511D"/>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98511D"/>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98511D"/>
    <w:pPr>
      <w:spacing w:line="240" w:lineRule="auto"/>
    </w:pPr>
    <w:rPr>
      <w:b/>
      <w:bCs/>
      <w:color w:val="4472C4" w:themeColor="accent1"/>
      <w:sz w:val="18"/>
      <w:szCs w:val="18"/>
    </w:rPr>
  </w:style>
  <w:style w:type="paragraph" w:styleId="Subtitle">
    <w:name w:val="Subtitle"/>
    <w:basedOn w:val="Normal"/>
    <w:next w:val="Normal"/>
    <w:link w:val="SubtitleChar"/>
    <w:uiPriority w:val="11"/>
    <w:qFormat/>
    <w:rsid w:val="0098511D"/>
    <w:pPr>
      <w:numPr>
        <w:ilvl w:val="1"/>
      </w:numPr>
    </w:pPr>
    <w:rPr>
      <w:rFonts w:asciiTheme="majorHAnsi" w:eastAsiaTheme="majorEastAsia" w:hAnsiTheme="majorHAnsi" w:cstheme="majorBidi"/>
      <w:i/>
      <w:iCs/>
      <w:color w:val="4472C4" w:themeColor="accent1"/>
      <w:spacing w:val="15"/>
      <w:szCs w:val="24"/>
    </w:rPr>
  </w:style>
  <w:style w:type="character" w:customStyle="1" w:styleId="SubtitleChar">
    <w:name w:val="Subtitle Char"/>
    <w:basedOn w:val="DefaultParagraphFont"/>
    <w:link w:val="Subtitle"/>
    <w:uiPriority w:val="11"/>
    <w:rsid w:val="0098511D"/>
    <w:rPr>
      <w:rFonts w:asciiTheme="majorHAnsi" w:eastAsiaTheme="majorEastAsia" w:hAnsiTheme="majorHAnsi" w:cstheme="majorBidi"/>
      <w:i/>
      <w:iCs/>
      <w:color w:val="4472C4" w:themeColor="accent1"/>
      <w:spacing w:val="15"/>
      <w:sz w:val="24"/>
      <w:szCs w:val="24"/>
    </w:rPr>
  </w:style>
  <w:style w:type="character" w:styleId="Strong">
    <w:name w:val="Strong"/>
    <w:basedOn w:val="DefaultParagraphFont"/>
    <w:uiPriority w:val="22"/>
    <w:qFormat/>
    <w:rsid w:val="0098511D"/>
    <w:rPr>
      <w:b/>
      <w:bCs/>
    </w:rPr>
  </w:style>
  <w:style w:type="character" w:styleId="Emphasis">
    <w:name w:val="Emphasis"/>
    <w:basedOn w:val="DefaultParagraphFont"/>
    <w:uiPriority w:val="20"/>
    <w:qFormat/>
    <w:rsid w:val="0098511D"/>
    <w:rPr>
      <w:i/>
      <w:iCs/>
    </w:rPr>
  </w:style>
  <w:style w:type="paragraph" w:styleId="NoSpacing">
    <w:name w:val="No Spacing"/>
    <w:uiPriority w:val="1"/>
    <w:qFormat/>
    <w:rsid w:val="0098511D"/>
    <w:pPr>
      <w:spacing w:line="240" w:lineRule="auto"/>
    </w:pPr>
  </w:style>
  <w:style w:type="paragraph" w:styleId="Quote">
    <w:name w:val="Quote"/>
    <w:basedOn w:val="Normal"/>
    <w:next w:val="Normal"/>
    <w:link w:val="QuoteChar"/>
    <w:uiPriority w:val="29"/>
    <w:qFormat/>
    <w:rsid w:val="0098511D"/>
    <w:rPr>
      <w:i/>
      <w:iCs/>
      <w:color w:val="000000" w:themeColor="text1"/>
    </w:rPr>
  </w:style>
  <w:style w:type="character" w:customStyle="1" w:styleId="QuoteChar">
    <w:name w:val="Quote Char"/>
    <w:basedOn w:val="DefaultParagraphFont"/>
    <w:link w:val="Quote"/>
    <w:uiPriority w:val="29"/>
    <w:rsid w:val="0098511D"/>
    <w:rPr>
      <w:i/>
      <w:iCs/>
      <w:color w:val="000000" w:themeColor="text1"/>
    </w:rPr>
  </w:style>
  <w:style w:type="paragraph" w:styleId="IntenseQuote">
    <w:name w:val="Intense Quote"/>
    <w:basedOn w:val="Normal"/>
    <w:next w:val="Normal"/>
    <w:link w:val="IntenseQuoteChar"/>
    <w:uiPriority w:val="30"/>
    <w:qFormat/>
    <w:rsid w:val="0098511D"/>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98511D"/>
    <w:rPr>
      <w:b/>
      <w:bCs/>
      <w:i/>
      <w:iCs/>
      <w:color w:val="4472C4" w:themeColor="accent1"/>
    </w:rPr>
  </w:style>
  <w:style w:type="character" w:styleId="SubtleEmphasis">
    <w:name w:val="Subtle Emphasis"/>
    <w:basedOn w:val="DefaultParagraphFont"/>
    <w:uiPriority w:val="19"/>
    <w:qFormat/>
    <w:rsid w:val="0098511D"/>
    <w:rPr>
      <w:i/>
      <w:iCs/>
      <w:color w:val="808080" w:themeColor="text1" w:themeTint="7F"/>
    </w:rPr>
  </w:style>
  <w:style w:type="character" w:styleId="IntenseEmphasis">
    <w:name w:val="Intense Emphasis"/>
    <w:basedOn w:val="DefaultParagraphFont"/>
    <w:uiPriority w:val="21"/>
    <w:qFormat/>
    <w:rsid w:val="0098511D"/>
    <w:rPr>
      <w:b/>
      <w:bCs/>
      <w:i/>
      <w:iCs/>
      <w:color w:val="4472C4" w:themeColor="accent1"/>
    </w:rPr>
  </w:style>
  <w:style w:type="character" w:styleId="SubtleReference">
    <w:name w:val="Subtle Reference"/>
    <w:basedOn w:val="DefaultParagraphFont"/>
    <w:uiPriority w:val="31"/>
    <w:qFormat/>
    <w:rsid w:val="0098511D"/>
    <w:rPr>
      <w:smallCaps/>
      <w:color w:val="ED7D31" w:themeColor="accent2"/>
      <w:u w:val="single"/>
    </w:rPr>
  </w:style>
  <w:style w:type="character" w:styleId="IntenseReference">
    <w:name w:val="Intense Reference"/>
    <w:basedOn w:val="DefaultParagraphFont"/>
    <w:uiPriority w:val="32"/>
    <w:qFormat/>
    <w:rsid w:val="0098511D"/>
    <w:rPr>
      <w:b/>
      <w:bCs/>
      <w:smallCaps/>
      <w:color w:val="ED7D31" w:themeColor="accent2"/>
      <w:spacing w:val="5"/>
      <w:u w:val="single"/>
    </w:rPr>
  </w:style>
  <w:style w:type="character" w:styleId="BookTitle">
    <w:name w:val="Book Title"/>
    <w:basedOn w:val="DefaultParagraphFont"/>
    <w:uiPriority w:val="33"/>
    <w:qFormat/>
    <w:rsid w:val="0098511D"/>
    <w:rPr>
      <w:b/>
      <w:bCs/>
      <w:smallCaps/>
      <w:spacing w:val="5"/>
    </w:rPr>
  </w:style>
  <w:style w:type="paragraph" w:styleId="TOCHeading">
    <w:name w:val="TOC Heading"/>
    <w:basedOn w:val="Heading1"/>
    <w:next w:val="Normal"/>
    <w:uiPriority w:val="39"/>
    <w:semiHidden/>
    <w:unhideWhenUsed/>
    <w:qFormat/>
    <w:rsid w:val="0098511D"/>
    <w:pPr>
      <w:outlineLvl w:val="9"/>
    </w:pPr>
  </w:style>
  <w:style w:type="character" w:styleId="Hyperlink">
    <w:name w:val="Hyperlink"/>
    <w:basedOn w:val="DefaultParagraphFont"/>
    <w:uiPriority w:val="99"/>
    <w:unhideWhenUsed/>
    <w:rsid w:val="00E52580"/>
    <w:rPr>
      <w:color w:val="0563C1" w:themeColor="hyperlink"/>
      <w:u w:val="single"/>
    </w:rPr>
  </w:style>
  <w:style w:type="character" w:styleId="UnresolvedMention">
    <w:name w:val="Unresolved Mention"/>
    <w:basedOn w:val="DefaultParagraphFont"/>
    <w:uiPriority w:val="99"/>
    <w:semiHidden/>
    <w:unhideWhenUsed/>
    <w:rsid w:val="00E52580"/>
    <w:rPr>
      <w:color w:val="605E5C"/>
      <w:shd w:val="clear" w:color="auto" w:fill="E1DFDD"/>
    </w:rPr>
  </w:style>
  <w:style w:type="paragraph" w:styleId="ListParagraph">
    <w:name w:val="List Paragraph"/>
    <w:basedOn w:val="Normal"/>
    <w:uiPriority w:val="34"/>
    <w:qFormat/>
    <w:rsid w:val="00C85C21"/>
    <w:pPr>
      <w:ind w:left="720"/>
      <w:contextualSpacing/>
    </w:pPr>
  </w:style>
  <w:style w:type="paragraph" w:styleId="NormalWeb">
    <w:name w:val="Normal (Web)"/>
    <w:basedOn w:val="Normal"/>
    <w:uiPriority w:val="99"/>
    <w:semiHidden/>
    <w:unhideWhenUsed/>
    <w:rsid w:val="000527A3"/>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328927">
      <w:bodyDiv w:val="1"/>
      <w:marLeft w:val="0"/>
      <w:marRight w:val="0"/>
      <w:marTop w:val="0"/>
      <w:marBottom w:val="0"/>
      <w:divBdr>
        <w:top w:val="none" w:sz="0" w:space="0" w:color="auto"/>
        <w:left w:val="none" w:sz="0" w:space="0" w:color="auto"/>
        <w:bottom w:val="none" w:sz="0" w:space="0" w:color="auto"/>
        <w:right w:val="none" w:sz="0" w:space="0" w:color="auto"/>
      </w:divBdr>
      <w:divsChild>
        <w:div w:id="1517960300">
          <w:marLeft w:val="547"/>
          <w:marRight w:val="0"/>
          <w:marTop w:val="86"/>
          <w:marBottom w:val="0"/>
          <w:divBdr>
            <w:top w:val="none" w:sz="0" w:space="0" w:color="auto"/>
            <w:left w:val="none" w:sz="0" w:space="0" w:color="auto"/>
            <w:bottom w:val="none" w:sz="0" w:space="0" w:color="auto"/>
            <w:right w:val="none" w:sz="0" w:space="0" w:color="auto"/>
          </w:divBdr>
        </w:div>
      </w:divsChild>
    </w:div>
    <w:div w:id="325521643">
      <w:bodyDiv w:val="1"/>
      <w:marLeft w:val="0"/>
      <w:marRight w:val="0"/>
      <w:marTop w:val="0"/>
      <w:marBottom w:val="0"/>
      <w:divBdr>
        <w:top w:val="none" w:sz="0" w:space="0" w:color="auto"/>
        <w:left w:val="none" w:sz="0" w:space="0" w:color="auto"/>
        <w:bottom w:val="none" w:sz="0" w:space="0" w:color="auto"/>
        <w:right w:val="none" w:sz="0" w:space="0" w:color="auto"/>
      </w:divBdr>
    </w:div>
    <w:div w:id="336883407">
      <w:bodyDiv w:val="1"/>
      <w:marLeft w:val="0"/>
      <w:marRight w:val="0"/>
      <w:marTop w:val="0"/>
      <w:marBottom w:val="0"/>
      <w:divBdr>
        <w:top w:val="none" w:sz="0" w:space="0" w:color="auto"/>
        <w:left w:val="none" w:sz="0" w:space="0" w:color="auto"/>
        <w:bottom w:val="none" w:sz="0" w:space="0" w:color="auto"/>
        <w:right w:val="none" w:sz="0" w:space="0" w:color="auto"/>
      </w:divBdr>
      <w:divsChild>
        <w:div w:id="287972017">
          <w:marLeft w:val="0"/>
          <w:marRight w:val="0"/>
          <w:marTop w:val="134"/>
          <w:marBottom w:val="0"/>
          <w:divBdr>
            <w:top w:val="none" w:sz="0" w:space="0" w:color="auto"/>
            <w:left w:val="none" w:sz="0" w:space="0" w:color="auto"/>
            <w:bottom w:val="none" w:sz="0" w:space="0" w:color="auto"/>
            <w:right w:val="none" w:sz="0" w:space="0" w:color="auto"/>
          </w:divBdr>
        </w:div>
        <w:div w:id="973946751">
          <w:marLeft w:val="0"/>
          <w:marRight w:val="0"/>
          <w:marTop w:val="134"/>
          <w:marBottom w:val="0"/>
          <w:divBdr>
            <w:top w:val="none" w:sz="0" w:space="0" w:color="auto"/>
            <w:left w:val="none" w:sz="0" w:space="0" w:color="auto"/>
            <w:bottom w:val="none" w:sz="0" w:space="0" w:color="auto"/>
            <w:right w:val="none" w:sz="0" w:space="0" w:color="auto"/>
          </w:divBdr>
        </w:div>
      </w:divsChild>
    </w:div>
    <w:div w:id="380590690">
      <w:bodyDiv w:val="1"/>
      <w:marLeft w:val="0"/>
      <w:marRight w:val="0"/>
      <w:marTop w:val="0"/>
      <w:marBottom w:val="0"/>
      <w:divBdr>
        <w:top w:val="none" w:sz="0" w:space="0" w:color="auto"/>
        <w:left w:val="none" w:sz="0" w:space="0" w:color="auto"/>
        <w:bottom w:val="none" w:sz="0" w:space="0" w:color="auto"/>
        <w:right w:val="none" w:sz="0" w:space="0" w:color="auto"/>
      </w:divBdr>
    </w:div>
    <w:div w:id="397093149">
      <w:bodyDiv w:val="1"/>
      <w:marLeft w:val="0"/>
      <w:marRight w:val="0"/>
      <w:marTop w:val="0"/>
      <w:marBottom w:val="0"/>
      <w:divBdr>
        <w:top w:val="none" w:sz="0" w:space="0" w:color="auto"/>
        <w:left w:val="none" w:sz="0" w:space="0" w:color="auto"/>
        <w:bottom w:val="none" w:sz="0" w:space="0" w:color="auto"/>
        <w:right w:val="none" w:sz="0" w:space="0" w:color="auto"/>
      </w:divBdr>
    </w:div>
    <w:div w:id="420377097">
      <w:bodyDiv w:val="1"/>
      <w:marLeft w:val="0"/>
      <w:marRight w:val="0"/>
      <w:marTop w:val="0"/>
      <w:marBottom w:val="0"/>
      <w:divBdr>
        <w:top w:val="none" w:sz="0" w:space="0" w:color="auto"/>
        <w:left w:val="none" w:sz="0" w:space="0" w:color="auto"/>
        <w:bottom w:val="none" w:sz="0" w:space="0" w:color="auto"/>
        <w:right w:val="none" w:sz="0" w:space="0" w:color="auto"/>
      </w:divBdr>
    </w:div>
    <w:div w:id="648483263">
      <w:bodyDiv w:val="1"/>
      <w:marLeft w:val="0"/>
      <w:marRight w:val="0"/>
      <w:marTop w:val="0"/>
      <w:marBottom w:val="0"/>
      <w:divBdr>
        <w:top w:val="none" w:sz="0" w:space="0" w:color="auto"/>
        <w:left w:val="none" w:sz="0" w:space="0" w:color="auto"/>
        <w:bottom w:val="none" w:sz="0" w:space="0" w:color="auto"/>
        <w:right w:val="none" w:sz="0" w:space="0" w:color="auto"/>
      </w:divBdr>
    </w:div>
    <w:div w:id="700012897">
      <w:bodyDiv w:val="1"/>
      <w:marLeft w:val="0"/>
      <w:marRight w:val="0"/>
      <w:marTop w:val="0"/>
      <w:marBottom w:val="0"/>
      <w:divBdr>
        <w:top w:val="none" w:sz="0" w:space="0" w:color="auto"/>
        <w:left w:val="none" w:sz="0" w:space="0" w:color="auto"/>
        <w:bottom w:val="none" w:sz="0" w:space="0" w:color="auto"/>
        <w:right w:val="none" w:sz="0" w:space="0" w:color="auto"/>
      </w:divBdr>
    </w:div>
    <w:div w:id="810485238">
      <w:bodyDiv w:val="1"/>
      <w:marLeft w:val="0"/>
      <w:marRight w:val="0"/>
      <w:marTop w:val="0"/>
      <w:marBottom w:val="0"/>
      <w:divBdr>
        <w:top w:val="none" w:sz="0" w:space="0" w:color="auto"/>
        <w:left w:val="none" w:sz="0" w:space="0" w:color="auto"/>
        <w:bottom w:val="none" w:sz="0" w:space="0" w:color="auto"/>
        <w:right w:val="none" w:sz="0" w:space="0" w:color="auto"/>
      </w:divBdr>
      <w:divsChild>
        <w:div w:id="1058284577">
          <w:marLeft w:val="547"/>
          <w:marRight w:val="0"/>
          <w:marTop w:val="154"/>
          <w:marBottom w:val="0"/>
          <w:divBdr>
            <w:top w:val="none" w:sz="0" w:space="0" w:color="auto"/>
            <w:left w:val="none" w:sz="0" w:space="0" w:color="auto"/>
            <w:bottom w:val="none" w:sz="0" w:space="0" w:color="auto"/>
            <w:right w:val="none" w:sz="0" w:space="0" w:color="auto"/>
          </w:divBdr>
        </w:div>
        <w:div w:id="1894731729">
          <w:marLeft w:val="547"/>
          <w:marRight w:val="0"/>
          <w:marTop w:val="154"/>
          <w:marBottom w:val="0"/>
          <w:divBdr>
            <w:top w:val="none" w:sz="0" w:space="0" w:color="auto"/>
            <w:left w:val="none" w:sz="0" w:space="0" w:color="auto"/>
            <w:bottom w:val="none" w:sz="0" w:space="0" w:color="auto"/>
            <w:right w:val="none" w:sz="0" w:space="0" w:color="auto"/>
          </w:divBdr>
        </w:div>
      </w:divsChild>
    </w:div>
    <w:div w:id="1023283092">
      <w:bodyDiv w:val="1"/>
      <w:marLeft w:val="0"/>
      <w:marRight w:val="0"/>
      <w:marTop w:val="0"/>
      <w:marBottom w:val="0"/>
      <w:divBdr>
        <w:top w:val="none" w:sz="0" w:space="0" w:color="auto"/>
        <w:left w:val="none" w:sz="0" w:space="0" w:color="auto"/>
        <w:bottom w:val="none" w:sz="0" w:space="0" w:color="auto"/>
        <w:right w:val="none" w:sz="0" w:space="0" w:color="auto"/>
      </w:divBdr>
    </w:div>
    <w:div w:id="1133134125">
      <w:bodyDiv w:val="1"/>
      <w:marLeft w:val="0"/>
      <w:marRight w:val="0"/>
      <w:marTop w:val="0"/>
      <w:marBottom w:val="0"/>
      <w:divBdr>
        <w:top w:val="none" w:sz="0" w:space="0" w:color="auto"/>
        <w:left w:val="none" w:sz="0" w:space="0" w:color="auto"/>
        <w:bottom w:val="none" w:sz="0" w:space="0" w:color="auto"/>
        <w:right w:val="none" w:sz="0" w:space="0" w:color="auto"/>
      </w:divBdr>
    </w:div>
    <w:div w:id="1452936043">
      <w:bodyDiv w:val="1"/>
      <w:marLeft w:val="0"/>
      <w:marRight w:val="0"/>
      <w:marTop w:val="0"/>
      <w:marBottom w:val="0"/>
      <w:divBdr>
        <w:top w:val="none" w:sz="0" w:space="0" w:color="auto"/>
        <w:left w:val="none" w:sz="0" w:space="0" w:color="auto"/>
        <w:bottom w:val="none" w:sz="0" w:space="0" w:color="auto"/>
        <w:right w:val="none" w:sz="0" w:space="0" w:color="auto"/>
      </w:divBdr>
      <w:divsChild>
        <w:div w:id="196505256">
          <w:marLeft w:val="547"/>
          <w:marRight w:val="0"/>
          <w:marTop w:val="86"/>
          <w:marBottom w:val="0"/>
          <w:divBdr>
            <w:top w:val="none" w:sz="0" w:space="0" w:color="auto"/>
            <w:left w:val="none" w:sz="0" w:space="0" w:color="auto"/>
            <w:bottom w:val="none" w:sz="0" w:space="0" w:color="auto"/>
            <w:right w:val="none" w:sz="0" w:space="0" w:color="auto"/>
          </w:divBdr>
        </w:div>
      </w:divsChild>
    </w:div>
    <w:div w:id="1739788023">
      <w:bodyDiv w:val="1"/>
      <w:marLeft w:val="0"/>
      <w:marRight w:val="0"/>
      <w:marTop w:val="0"/>
      <w:marBottom w:val="0"/>
      <w:divBdr>
        <w:top w:val="none" w:sz="0" w:space="0" w:color="auto"/>
        <w:left w:val="none" w:sz="0" w:space="0" w:color="auto"/>
        <w:bottom w:val="none" w:sz="0" w:space="0" w:color="auto"/>
        <w:right w:val="none" w:sz="0" w:space="0" w:color="auto"/>
      </w:divBdr>
    </w:div>
    <w:div w:id="1767190610">
      <w:bodyDiv w:val="1"/>
      <w:marLeft w:val="0"/>
      <w:marRight w:val="0"/>
      <w:marTop w:val="0"/>
      <w:marBottom w:val="0"/>
      <w:divBdr>
        <w:top w:val="none" w:sz="0" w:space="0" w:color="auto"/>
        <w:left w:val="none" w:sz="0" w:space="0" w:color="auto"/>
        <w:bottom w:val="none" w:sz="0" w:space="0" w:color="auto"/>
        <w:right w:val="none" w:sz="0" w:space="0" w:color="auto"/>
      </w:divBdr>
    </w:div>
    <w:div w:id="2036074051">
      <w:bodyDiv w:val="1"/>
      <w:marLeft w:val="0"/>
      <w:marRight w:val="0"/>
      <w:marTop w:val="0"/>
      <w:marBottom w:val="0"/>
      <w:divBdr>
        <w:top w:val="none" w:sz="0" w:space="0" w:color="auto"/>
        <w:left w:val="none" w:sz="0" w:space="0" w:color="auto"/>
        <w:bottom w:val="none" w:sz="0" w:space="0" w:color="auto"/>
        <w:right w:val="none" w:sz="0" w:space="0" w:color="auto"/>
      </w:divBdr>
      <w:divsChild>
        <w:div w:id="818302901">
          <w:marLeft w:val="547"/>
          <w:marRight w:val="0"/>
          <w:marTop w:val="77"/>
          <w:marBottom w:val="0"/>
          <w:divBdr>
            <w:top w:val="none" w:sz="0" w:space="0" w:color="auto"/>
            <w:left w:val="none" w:sz="0" w:space="0" w:color="auto"/>
            <w:bottom w:val="none" w:sz="0" w:space="0" w:color="auto"/>
            <w:right w:val="none" w:sz="0" w:space="0" w:color="auto"/>
          </w:divBdr>
        </w:div>
      </w:divsChild>
    </w:div>
    <w:div w:id="2036610031">
      <w:bodyDiv w:val="1"/>
      <w:marLeft w:val="0"/>
      <w:marRight w:val="0"/>
      <w:marTop w:val="0"/>
      <w:marBottom w:val="0"/>
      <w:divBdr>
        <w:top w:val="none" w:sz="0" w:space="0" w:color="auto"/>
        <w:left w:val="none" w:sz="0" w:space="0" w:color="auto"/>
        <w:bottom w:val="none" w:sz="0" w:space="0" w:color="auto"/>
        <w:right w:val="none" w:sz="0" w:space="0" w:color="auto"/>
      </w:divBdr>
      <w:divsChild>
        <w:div w:id="1417364114">
          <w:marLeft w:val="547"/>
          <w:marRight w:val="0"/>
          <w:marTop w:val="154"/>
          <w:marBottom w:val="0"/>
          <w:divBdr>
            <w:top w:val="none" w:sz="0" w:space="0" w:color="auto"/>
            <w:left w:val="none" w:sz="0" w:space="0" w:color="auto"/>
            <w:bottom w:val="none" w:sz="0" w:space="0" w:color="auto"/>
            <w:right w:val="none" w:sz="0" w:space="0" w:color="auto"/>
          </w:divBdr>
        </w:div>
        <w:div w:id="1813062210">
          <w:marLeft w:val="547"/>
          <w:marRight w:val="0"/>
          <w:marTop w:val="154"/>
          <w:marBottom w:val="0"/>
          <w:divBdr>
            <w:top w:val="none" w:sz="0" w:space="0" w:color="auto"/>
            <w:left w:val="none" w:sz="0" w:space="0" w:color="auto"/>
            <w:bottom w:val="none" w:sz="0" w:space="0" w:color="auto"/>
            <w:right w:val="none" w:sz="0" w:space="0" w:color="auto"/>
          </w:divBdr>
        </w:div>
        <w:div w:id="1278945990">
          <w:marLeft w:val="547"/>
          <w:marRight w:val="0"/>
          <w:marTop w:val="154"/>
          <w:marBottom w:val="0"/>
          <w:divBdr>
            <w:top w:val="none" w:sz="0" w:space="0" w:color="auto"/>
            <w:left w:val="none" w:sz="0" w:space="0" w:color="auto"/>
            <w:bottom w:val="none" w:sz="0" w:space="0" w:color="auto"/>
            <w:right w:val="none" w:sz="0" w:space="0" w:color="auto"/>
          </w:divBdr>
        </w:div>
      </w:divsChild>
    </w:div>
    <w:div w:id="2092853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arentingforsocialchange.com/power-over-children-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ictionary.cambridge.org/dictionary/english/power" TargetMode="External"/><Relationship Id="rId12" Type="http://schemas.openxmlformats.org/officeDocument/2006/relationships/hyperlink" Target="https://www.ncbi.nlm.nih.gov/pmc/articles/PMC493230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qualityadvocacy.org.uk/resources/advocacy-charter/" TargetMode="External"/><Relationship Id="rId11" Type="http://schemas.openxmlformats.org/officeDocument/2006/relationships/hyperlink" Target="https://en.oxforddictionaries.com/definition/oppression" TargetMode="External"/><Relationship Id="rId5" Type="http://schemas.openxmlformats.org/officeDocument/2006/relationships/hyperlink" Target="https://justassociates.org/en/resources/new-weave-power-people-politics-action-guide-advocacy-and-citizen-participation" TargetMode="External"/><Relationship Id="rId10" Type="http://schemas.openxmlformats.org/officeDocument/2006/relationships/hyperlink" Target="https://www.youtube.com/watch?v=OCSHLOURAx0" TargetMode="External"/><Relationship Id="rId4" Type="http://schemas.openxmlformats.org/officeDocument/2006/relationships/webSettings" Target="webSettings.xml"/><Relationship Id="rId9" Type="http://schemas.openxmlformats.org/officeDocument/2006/relationships/hyperlink" Target="https://rlstollar.wordpress.com/2015/07/25/the-power-of-adults-over-children-oppressive-or-liberativ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6892</TotalTime>
  <Pages>5</Pages>
  <Words>1681</Words>
  <Characters>9585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smjones1920@gmail.com</dc:creator>
  <cp:keywords/>
  <dc:description/>
  <cp:lastModifiedBy>smjones1920@gmail.com</cp:lastModifiedBy>
  <cp:revision>666</cp:revision>
  <dcterms:created xsi:type="dcterms:W3CDTF">2018-10-21T15:26:00Z</dcterms:created>
  <dcterms:modified xsi:type="dcterms:W3CDTF">2018-11-12T21:49:00Z</dcterms:modified>
</cp:coreProperties>
</file>