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233599" w14:textId="7D56D314" w:rsidR="004F5656" w:rsidRPr="004F5656" w:rsidRDefault="004F5656">
      <w:pPr>
        <w:rPr>
          <w:rFonts w:ascii="Arial" w:hAnsi="Arial" w:cs="Arial"/>
          <w:sz w:val="52"/>
          <w:szCs w:val="52"/>
        </w:rPr>
      </w:pPr>
      <w:r>
        <w:rPr>
          <w:rFonts w:ascii="Arial" w:hAnsi="Arial" w:cs="Arial"/>
          <w:sz w:val="20"/>
          <w:szCs w:val="20"/>
        </w:rPr>
        <w:t xml:space="preserve">                                               </w:t>
      </w:r>
      <w:r>
        <w:rPr>
          <w:rFonts w:ascii="Arial" w:hAnsi="Arial" w:cs="Arial"/>
          <w:sz w:val="52"/>
          <w:szCs w:val="52"/>
        </w:rPr>
        <w:t>JOB ANALYSIS</w:t>
      </w:r>
    </w:p>
    <w:p w14:paraId="3C00DFA7" w14:textId="77777777" w:rsidR="004F5656" w:rsidRDefault="004F5656">
      <w:pPr>
        <w:rPr>
          <w:rFonts w:ascii="Arial" w:hAnsi="Arial" w:cs="Arial"/>
          <w:sz w:val="20"/>
          <w:szCs w:val="20"/>
        </w:rPr>
      </w:pPr>
    </w:p>
    <w:p w14:paraId="0653C7FF" w14:textId="6482D0CC" w:rsidR="00683928" w:rsidRPr="004F5656" w:rsidRDefault="004F5656">
      <w:pPr>
        <w:rPr>
          <w:rFonts w:ascii="Arial" w:hAnsi="Arial" w:cs="Arial"/>
          <w:sz w:val="20"/>
          <w:szCs w:val="20"/>
        </w:rPr>
      </w:pPr>
      <w:r>
        <w:rPr>
          <w:rFonts w:ascii="Arial" w:hAnsi="Arial" w:cs="Arial"/>
          <w:sz w:val="20"/>
          <w:szCs w:val="20"/>
        </w:rPr>
        <w:t xml:space="preserve">                                                              </w:t>
      </w:r>
    </w:p>
    <w:p w14:paraId="3C072219" w14:textId="77777777" w:rsidR="008C3312" w:rsidRPr="004F5656" w:rsidRDefault="008C3312" w:rsidP="008C3312">
      <w:pPr>
        <w:pStyle w:val="Heading3"/>
        <w:shd w:val="clear" w:color="auto" w:fill="FFFFFF"/>
        <w:spacing w:before="300" w:beforeAutospacing="0" w:after="150" w:afterAutospacing="0"/>
        <w:rPr>
          <w:rFonts w:ascii="Arial" w:hAnsi="Arial" w:cs="Arial"/>
          <w:b w:val="0"/>
          <w:bCs w:val="0"/>
          <w:color w:val="2B2B2B"/>
          <w:sz w:val="20"/>
          <w:szCs w:val="20"/>
        </w:rPr>
      </w:pPr>
      <w:r w:rsidRPr="004F5656">
        <w:rPr>
          <w:rStyle w:val="Strong"/>
          <w:rFonts w:ascii="Arial" w:hAnsi="Arial" w:cs="Arial"/>
          <w:b/>
          <w:bCs/>
          <w:color w:val="2B2B2B"/>
          <w:sz w:val="20"/>
          <w:szCs w:val="20"/>
        </w:rPr>
        <w:t>What should your job ad contain?</w:t>
      </w:r>
    </w:p>
    <w:p w14:paraId="78B3E7C1" w14:textId="77777777" w:rsidR="008C3312" w:rsidRPr="004F5656" w:rsidRDefault="008C3312" w:rsidP="008C3312">
      <w:pPr>
        <w:rPr>
          <w:rFonts w:ascii="Arial" w:hAnsi="Arial" w:cs="Arial"/>
          <w:sz w:val="20"/>
          <w:szCs w:val="20"/>
        </w:rPr>
      </w:pPr>
      <w:r w:rsidRPr="004F5656">
        <w:rPr>
          <w:rFonts w:ascii="Arial" w:hAnsi="Arial" w:cs="Arial"/>
          <w:color w:val="777777"/>
          <w:sz w:val="20"/>
          <w:szCs w:val="20"/>
          <w:shd w:val="clear" w:color="auto" w:fill="FFFFFF"/>
        </w:rPr>
        <w:t> </w:t>
      </w:r>
    </w:p>
    <w:p w14:paraId="28CECCAD" w14:textId="77777777" w:rsidR="008C3312" w:rsidRPr="004F5656" w:rsidRDefault="008C3312" w:rsidP="008C3312">
      <w:pPr>
        <w:pStyle w:val="ListParagraph"/>
        <w:numPr>
          <w:ilvl w:val="0"/>
          <w:numId w:val="2"/>
        </w:numPr>
        <w:rPr>
          <w:rFonts w:ascii="Arial" w:hAnsi="Arial" w:cs="Arial"/>
          <w:sz w:val="20"/>
          <w:szCs w:val="20"/>
        </w:rPr>
      </w:pPr>
      <w:r w:rsidRPr="004F5656">
        <w:rPr>
          <w:rFonts w:ascii="Arial" w:hAnsi="Arial" w:cs="Arial"/>
          <w:sz w:val="20"/>
          <w:szCs w:val="20"/>
        </w:rPr>
        <w:t>Job Title</w:t>
      </w:r>
    </w:p>
    <w:p w14:paraId="208EE28A" w14:textId="77777777" w:rsidR="008C3312" w:rsidRPr="004F5656" w:rsidRDefault="008C3312" w:rsidP="004F5656">
      <w:pPr>
        <w:pStyle w:val="ListParagraph"/>
        <w:numPr>
          <w:ilvl w:val="0"/>
          <w:numId w:val="2"/>
        </w:numPr>
        <w:spacing w:line="360" w:lineRule="auto"/>
        <w:rPr>
          <w:rFonts w:ascii="Arial" w:hAnsi="Arial" w:cs="Arial"/>
          <w:sz w:val="20"/>
          <w:szCs w:val="20"/>
        </w:rPr>
      </w:pPr>
      <w:r w:rsidRPr="004F5656">
        <w:rPr>
          <w:rFonts w:ascii="Arial" w:hAnsi="Arial" w:cs="Arial"/>
          <w:sz w:val="20"/>
          <w:szCs w:val="20"/>
        </w:rPr>
        <w:t>Location</w:t>
      </w:r>
    </w:p>
    <w:p w14:paraId="24958BDF" w14:textId="77777777" w:rsidR="008C3312" w:rsidRPr="004F5656" w:rsidRDefault="008C3312" w:rsidP="008C3312">
      <w:pPr>
        <w:pStyle w:val="ListParagraph"/>
        <w:numPr>
          <w:ilvl w:val="0"/>
          <w:numId w:val="2"/>
        </w:numPr>
        <w:rPr>
          <w:rFonts w:ascii="Arial" w:hAnsi="Arial" w:cs="Arial"/>
          <w:sz w:val="20"/>
          <w:szCs w:val="20"/>
        </w:rPr>
      </w:pPr>
      <w:r w:rsidRPr="004F5656">
        <w:rPr>
          <w:rFonts w:ascii="Arial" w:hAnsi="Arial" w:cs="Arial"/>
          <w:sz w:val="20"/>
          <w:szCs w:val="20"/>
        </w:rPr>
        <w:t>Salary</w:t>
      </w:r>
    </w:p>
    <w:p w14:paraId="1823A548" w14:textId="77777777" w:rsidR="008C3312" w:rsidRPr="004F5656" w:rsidRDefault="008C3312" w:rsidP="008C3312">
      <w:pPr>
        <w:pStyle w:val="ListParagraph"/>
        <w:numPr>
          <w:ilvl w:val="0"/>
          <w:numId w:val="2"/>
        </w:numPr>
        <w:rPr>
          <w:rFonts w:ascii="Arial" w:hAnsi="Arial" w:cs="Arial"/>
          <w:sz w:val="20"/>
          <w:szCs w:val="20"/>
        </w:rPr>
      </w:pPr>
      <w:r w:rsidRPr="004F5656">
        <w:rPr>
          <w:rFonts w:ascii="Arial" w:hAnsi="Arial" w:cs="Arial"/>
          <w:sz w:val="20"/>
          <w:szCs w:val="20"/>
        </w:rPr>
        <w:t>Why the candidate would be interested in the role – what’s in it for them</w:t>
      </w:r>
    </w:p>
    <w:p w14:paraId="2A8888A2" w14:textId="218535D6" w:rsidR="008C3312" w:rsidRPr="004F5656" w:rsidRDefault="008C3312" w:rsidP="008C3312">
      <w:pPr>
        <w:pStyle w:val="ListParagraph"/>
        <w:numPr>
          <w:ilvl w:val="0"/>
          <w:numId w:val="2"/>
        </w:numPr>
        <w:rPr>
          <w:rFonts w:ascii="Arial" w:hAnsi="Arial" w:cs="Arial"/>
          <w:sz w:val="20"/>
          <w:szCs w:val="20"/>
        </w:rPr>
      </w:pPr>
      <w:r w:rsidRPr="004F5656">
        <w:rPr>
          <w:rFonts w:ascii="Arial" w:hAnsi="Arial" w:cs="Arial"/>
          <w:sz w:val="20"/>
          <w:szCs w:val="20"/>
        </w:rPr>
        <w:t xml:space="preserve">Summary of the role’s responsibilities in every-day language </w:t>
      </w:r>
    </w:p>
    <w:p w14:paraId="52EE81A6" w14:textId="10B45581" w:rsidR="008C3312" w:rsidRPr="004F5656" w:rsidRDefault="008C3312" w:rsidP="008C3312">
      <w:pPr>
        <w:pStyle w:val="ListParagraph"/>
        <w:numPr>
          <w:ilvl w:val="0"/>
          <w:numId w:val="2"/>
        </w:numPr>
        <w:rPr>
          <w:rFonts w:ascii="Arial" w:hAnsi="Arial" w:cs="Arial"/>
          <w:sz w:val="20"/>
          <w:szCs w:val="20"/>
        </w:rPr>
      </w:pPr>
      <w:r w:rsidRPr="004F5656">
        <w:rPr>
          <w:rFonts w:ascii="Arial" w:hAnsi="Arial" w:cs="Arial"/>
          <w:sz w:val="20"/>
          <w:szCs w:val="20"/>
        </w:rPr>
        <w:t>How to apply for the role (online application, phone call, email)</w:t>
      </w:r>
    </w:p>
    <w:p w14:paraId="22F08C22" w14:textId="5F330679" w:rsidR="008C3312" w:rsidRPr="004F5656" w:rsidRDefault="008C3312" w:rsidP="008C3312">
      <w:pPr>
        <w:pStyle w:val="ListParagraph"/>
        <w:numPr>
          <w:ilvl w:val="0"/>
          <w:numId w:val="2"/>
        </w:numPr>
        <w:rPr>
          <w:rFonts w:ascii="Arial" w:hAnsi="Arial" w:cs="Arial"/>
          <w:sz w:val="20"/>
          <w:szCs w:val="20"/>
        </w:rPr>
      </w:pPr>
      <w:r w:rsidRPr="004F5656">
        <w:rPr>
          <w:rFonts w:ascii="Arial" w:hAnsi="Arial" w:cs="Arial"/>
          <w:sz w:val="20"/>
          <w:szCs w:val="20"/>
        </w:rPr>
        <w:t xml:space="preserve">What to include in their </w:t>
      </w:r>
      <w:proofErr w:type="gramStart"/>
      <w:r w:rsidRPr="004F5656">
        <w:rPr>
          <w:rFonts w:ascii="Arial" w:hAnsi="Arial" w:cs="Arial"/>
          <w:sz w:val="20"/>
          <w:szCs w:val="20"/>
        </w:rPr>
        <w:t>application</w:t>
      </w:r>
      <w:proofErr w:type="gramEnd"/>
    </w:p>
    <w:p w14:paraId="013CAB21" w14:textId="7A5EA303" w:rsidR="008C3312" w:rsidRPr="004F5656" w:rsidRDefault="008C3312" w:rsidP="008C3312">
      <w:pPr>
        <w:pStyle w:val="ListParagraph"/>
        <w:numPr>
          <w:ilvl w:val="0"/>
          <w:numId w:val="2"/>
        </w:numPr>
        <w:rPr>
          <w:rFonts w:ascii="Arial" w:hAnsi="Arial" w:cs="Arial"/>
          <w:sz w:val="20"/>
          <w:szCs w:val="20"/>
        </w:rPr>
      </w:pPr>
      <w:r w:rsidRPr="004F5656">
        <w:rPr>
          <w:rFonts w:ascii="Arial" w:hAnsi="Arial" w:cs="Arial"/>
          <w:sz w:val="20"/>
          <w:szCs w:val="20"/>
        </w:rPr>
        <w:t xml:space="preserve">When applications close </w:t>
      </w:r>
    </w:p>
    <w:p w14:paraId="34A0F621" w14:textId="77777777" w:rsidR="008C3312" w:rsidRPr="004F5656" w:rsidRDefault="008C3312">
      <w:pPr>
        <w:rPr>
          <w:rFonts w:ascii="Arial" w:hAnsi="Arial" w:cs="Arial"/>
          <w:sz w:val="20"/>
          <w:szCs w:val="20"/>
        </w:rPr>
      </w:pPr>
    </w:p>
    <w:p w14:paraId="5114D873" w14:textId="5DA06915" w:rsidR="00CA6410" w:rsidRPr="004F5656" w:rsidRDefault="00CA6410">
      <w:pPr>
        <w:rPr>
          <w:rFonts w:ascii="Arial" w:hAnsi="Arial" w:cs="Arial"/>
          <w:color w:val="222222"/>
          <w:sz w:val="20"/>
          <w:szCs w:val="20"/>
          <w:shd w:val="clear" w:color="auto" w:fill="FFFFFF"/>
        </w:rPr>
      </w:pPr>
      <w:r w:rsidRPr="004F5656">
        <w:rPr>
          <w:rFonts w:ascii="Arial" w:hAnsi="Arial" w:cs="Arial"/>
          <w:sz w:val="20"/>
          <w:szCs w:val="20"/>
        </w:rPr>
        <w:t>Job Analysis is a process</w:t>
      </w:r>
      <w:r w:rsidRPr="004F5656">
        <w:rPr>
          <w:rFonts w:ascii="Arial" w:hAnsi="Arial" w:cs="Arial"/>
          <w:color w:val="222222"/>
          <w:sz w:val="20"/>
          <w:szCs w:val="20"/>
          <w:shd w:val="clear" w:color="auto" w:fill="FFFFFF"/>
        </w:rPr>
        <w:t xml:space="preserve"> to </w:t>
      </w:r>
      <w:r w:rsidRPr="004F5656">
        <w:rPr>
          <w:rFonts w:ascii="Arial" w:hAnsi="Arial" w:cs="Arial"/>
          <w:sz w:val="20"/>
          <w:szCs w:val="20"/>
        </w:rPr>
        <w:t>identify and determine in detail the particular job duties and requirements and the relative importance of these duties for a given job. Job Analysis is a process where judgements are made about data collected on a job.</w:t>
      </w:r>
    </w:p>
    <w:p w14:paraId="6BCCAB8E" w14:textId="77777777" w:rsidR="00CA6410" w:rsidRPr="004F5656" w:rsidRDefault="00CA6410" w:rsidP="00A80A64">
      <w:pPr>
        <w:rPr>
          <w:rFonts w:ascii="Arial" w:hAnsi="Arial" w:cs="Arial"/>
          <w:sz w:val="20"/>
          <w:szCs w:val="20"/>
        </w:rPr>
      </w:pPr>
      <w:r w:rsidRPr="004F5656">
        <w:rPr>
          <w:rFonts w:ascii="Arial" w:hAnsi="Arial" w:cs="Arial"/>
          <w:sz w:val="20"/>
          <w:szCs w:val="20"/>
        </w:rPr>
        <w:t>What are the types of job analysis?</w:t>
      </w:r>
    </w:p>
    <w:p w14:paraId="25DE5D6D" w14:textId="0F9F6591" w:rsidR="00CA6410" w:rsidRPr="004F5656" w:rsidRDefault="00CA6410" w:rsidP="00A80A64">
      <w:pPr>
        <w:rPr>
          <w:rFonts w:ascii="Arial" w:hAnsi="Arial" w:cs="Arial"/>
          <w:sz w:val="20"/>
          <w:szCs w:val="20"/>
        </w:rPr>
      </w:pPr>
      <w:r w:rsidRPr="004F5656">
        <w:rPr>
          <w:rFonts w:ascii="Arial" w:hAnsi="Arial" w:cs="Arial"/>
          <w:sz w:val="20"/>
          <w:szCs w:val="20"/>
        </w:rPr>
        <w:t>Job specifications can include skills, abilities, education level, experience, interests, personality traits, or other physical characteristics. Job analysis methods can be categorized into four basic types: observation methods</w:t>
      </w:r>
      <w:r w:rsidR="006269A5" w:rsidRPr="004F5656">
        <w:rPr>
          <w:rFonts w:ascii="Arial" w:hAnsi="Arial" w:cs="Arial"/>
          <w:sz w:val="20"/>
          <w:szCs w:val="20"/>
        </w:rPr>
        <w:t>,</w:t>
      </w:r>
      <w:r w:rsidRPr="004F5656">
        <w:rPr>
          <w:rFonts w:ascii="Arial" w:hAnsi="Arial" w:cs="Arial"/>
          <w:sz w:val="20"/>
          <w:szCs w:val="20"/>
        </w:rPr>
        <w:t xml:space="preserve"> interview techniques</w:t>
      </w:r>
      <w:r w:rsidR="006269A5" w:rsidRPr="004F5656">
        <w:rPr>
          <w:rFonts w:ascii="Arial" w:hAnsi="Arial" w:cs="Arial"/>
          <w:sz w:val="20"/>
          <w:szCs w:val="20"/>
        </w:rPr>
        <w:t>,</w:t>
      </w:r>
      <w:r w:rsidRPr="004F5656">
        <w:rPr>
          <w:rFonts w:ascii="Arial" w:hAnsi="Arial" w:cs="Arial"/>
          <w:sz w:val="20"/>
          <w:szCs w:val="20"/>
        </w:rPr>
        <w:t xml:space="preserve"> questionnaires, including b</w:t>
      </w:r>
      <w:r w:rsidR="00A80A64" w:rsidRPr="004F5656">
        <w:rPr>
          <w:rFonts w:ascii="Arial" w:hAnsi="Arial" w:cs="Arial"/>
          <w:sz w:val="20"/>
          <w:szCs w:val="20"/>
        </w:rPr>
        <w:t>io</w:t>
      </w:r>
      <w:r w:rsidRPr="004F5656">
        <w:rPr>
          <w:rFonts w:ascii="Arial" w:hAnsi="Arial" w:cs="Arial"/>
          <w:sz w:val="20"/>
          <w:szCs w:val="20"/>
        </w:rPr>
        <w:t> inventories or checklists.</w:t>
      </w:r>
    </w:p>
    <w:p w14:paraId="0DB06EE3" w14:textId="669FB9AE" w:rsidR="00CA6410" w:rsidRPr="004F5656" w:rsidRDefault="00CA6410" w:rsidP="00A80A64">
      <w:pPr>
        <w:rPr>
          <w:rFonts w:ascii="Arial" w:hAnsi="Arial" w:cs="Arial"/>
          <w:sz w:val="20"/>
          <w:szCs w:val="20"/>
          <w:shd w:val="clear" w:color="auto" w:fill="FFFFFF"/>
        </w:rPr>
      </w:pPr>
      <w:r w:rsidRPr="004F5656">
        <w:rPr>
          <w:rFonts w:ascii="Arial" w:hAnsi="Arial" w:cs="Arial"/>
          <w:sz w:val="20"/>
          <w:szCs w:val="20"/>
          <w:shd w:val="clear" w:color="auto" w:fill="FFFFFF"/>
        </w:rPr>
        <w:t>Additional outcomes of a job analysis include </w:t>
      </w:r>
      <w:hyperlink r:id="rId5" w:history="1">
        <w:r w:rsidRPr="004F5656">
          <w:rPr>
            <w:rFonts w:ascii="Arial" w:hAnsi="Arial" w:cs="Arial"/>
            <w:sz w:val="20"/>
            <w:szCs w:val="20"/>
          </w:rPr>
          <w:t>making employee recruiting and hiring plans</w:t>
        </w:r>
      </w:hyperlink>
      <w:r w:rsidRPr="004F5656">
        <w:rPr>
          <w:rFonts w:ascii="Arial" w:hAnsi="Arial" w:cs="Arial"/>
          <w:sz w:val="20"/>
          <w:szCs w:val="20"/>
        </w:rPr>
        <w:t>, </w:t>
      </w:r>
      <w:hyperlink r:id="rId6" w:history="1">
        <w:r w:rsidRPr="004F5656">
          <w:rPr>
            <w:rFonts w:ascii="Arial" w:hAnsi="Arial" w:cs="Arial"/>
            <w:sz w:val="20"/>
            <w:szCs w:val="20"/>
          </w:rPr>
          <w:t>position postings and advertisements</w:t>
        </w:r>
      </w:hyperlink>
      <w:r w:rsidRPr="004F5656">
        <w:rPr>
          <w:rFonts w:ascii="Arial" w:hAnsi="Arial" w:cs="Arial"/>
          <w:sz w:val="20"/>
          <w:szCs w:val="20"/>
        </w:rPr>
        <w:t>, and </w:t>
      </w:r>
      <w:hyperlink r:id="rId7" w:history="1">
        <w:r w:rsidRPr="004F5656">
          <w:rPr>
            <w:rFonts w:ascii="Arial" w:hAnsi="Arial" w:cs="Arial"/>
            <w:sz w:val="20"/>
            <w:szCs w:val="20"/>
          </w:rPr>
          <w:t>performance development planning</w:t>
        </w:r>
      </w:hyperlink>
      <w:r w:rsidRPr="004F5656">
        <w:rPr>
          <w:rFonts w:ascii="Arial" w:hAnsi="Arial" w:cs="Arial"/>
          <w:sz w:val="20"/>
          <w:szCs w:val="20"/>
        </w:rPr>
        <w:t> within your </w:t>
      </w:r>
      <w:hyperlink r:id="rId8" w:history="1">
        <w:r w:rsidRPr="004F5656">
          <w:rPr>
            <w:rFonts w:ascii="Arial" w:hAnsi="Arial" w:cs="Arial"/>
            <w:sz w:val="20"/>
            <w:szCs w:val="20"/>
          </w:rPr>
          <w:t>performance management system</w:t>
        </w:r>
      </w:hyperlink>
      <w:r w:rsidRPr="004F5656">
        <w:rPr>
          <w:rFonts w:ascii="Arial" w:hAnsi="Arial" w:cs="Arial"/>
          <w:sz w:val="20"/>
          <w:szCs w:val="20"/>
          <w:shd w:val="clear" w:color="auto" w:fill="FFFFFF"/>
        </w:rPr>
        <w:t>. The job analysis is a handy tool that you can use to populate any of these processes for employment success.</w:t>
      </w:r>
    </w:p>
    <w:p w14:paraId="01739750" w14:textId="77777777" w:rsidR="00CA6410" w:rsidRPr="00CA6410" w:rsidRDefault="00CA6410" w:rsidP="00CA6410">
      <w:pPr>
        <w:shd w:val="clear" w:color="auto" w:fill="FFFFFF"/>
        <w:spacing w:before="100" w:beforeAutospacing="1" w:after="100" w:afterAutospacing="1" w:line="240" w:lineRule="auto"/>
        <w:outlineLvl w:val="2"/>
        <w:rPr>
          <w:rFonts w:ascii="Arial" w:eastAsia="Times New Roman" w:hAnsi="Arial" w:cs="Arial"/>
          <w:color w:val="222222"/>
          <w:sz w:val="20"/>
          <w:szCs w:val="20"/>
        </w:rPr>
      </w:pPr>
      <w:r w:rsidRPr="00CA6410">
        <w:rPr>
          <w:rFonts w:ascii="Arial" w:eastAsia="Times New Roman" w:hAnsi="Arial" w:cs="Arial"/>
          <w:color w:val="222222"/>
          <w:sz w:val="20"/>
          <w:szCs w:val="20"/>
        </w:rPr>
        <w:t>How to Perform a Job Analysis</w:t>
      </w:r>
    </w:p>
    <w:p w14:paraId="4A809B1F" w14:textId="77777777" w:rsidR="00CA6410" w:rsidRPr="00CA6410" w:rsidRDefault="00CA6410" w:rsidP="00CA6410">
      <w:pPr>
        <w:shd w:val="clear" w:color="auto" w:fill="FFFFFF"/>
        <w:spacing w:before="100" w:beforeAutospacing="1" w:after="100" w:afterAutospacing="1" w:line="240" w:lineRule="auto"/>
        <w:rPr>
          <w:rFonts w:ascii="Arial" w:eastAsia="Times New Roman" w:hAnsi="Arial" w:cs="Arial"/>
          <w:color w:val="222222"/>
          <w:sz w:val="20"/>
          <w:szCs w:val="20"/>
        </w:rPr>
      </w:pPr>
      <w:r w:rsidRPr="00CA6410">
        <w:rPr>
          <w:rFonts w:ascii="Arial" w:eastAsia="Times New Roman" w:hAnsi="Arial" w:cs="Arial"/>
          <w:color w:val="222222"/>
          <w:sz w:val="20"/>
          <w:szCs w:val="20"/>
        </w:rPr>
        <w:t>Certain activities will help you create a successful job analysis. The job analysis may include the following activities:</w:t>
      </w:r>
    </w:p>
    <w:p w14:paraId="42CBE3E8" w14:textId="125756A7" w:rsidR="00CA6410" w:rsidRPr="00CA6410" w:rsidRDefault="00CA6410" w:rsidP="00CA6410">
      <w:pPr>
        <w:shd w:val="clear" w:color="auto" w:fill="FFFFFF"/>
        <w:spacing w:before="100" w:beforeAutospacing="1" w:after="100" w:afterAutospacing="1" w:line="240" w:lineRule="auto"/>
        <w:rPr>
          <w:rFonts w:ascii="Arial" w:eastAsia="Times New Roman" w:hAnsi="Arial" w:cs="Arial"/>
          <w:color w:val="222222"/>
          <w:sz w:val="20"/>
          <w:szCs w:val="20"/>
        </w:rPr>
      </w:pPr>
      <w:r w:rsidRPr="00CA6410">
        <w:rPr>
          <w:rFonts w:ascii="Arial" w:hAnsi="Arial" w:cs="Arial"/>
          <w:sz w:val="20"/>
          <w:szCs w:val="20"/>
        </w:rPr>
        <w:t>1. Reviewing the job responsibilities of current employees.</w:t>
      </w:r>
      <w:r w:rsidRPr="00CA6410">
        <w:rPr>
          <w:rFonts w:ascii="Arial" w:eastAsia="Times New Roman" w:hAnsi="Arial" w:cs="Arial"/>
          <w:b/>
          <w:bCs/>
          <w:color w:val="222222"/>
          <w:sz w:val="20"/>
          <w:szCs w:val="20"/>
        </w:rPr>
        <w:t> </w:t>
      </w:r>
      <w:r w:rsidRPr="00CA6410">
        <w:rPr>
          <w:rFonts w:ascii="Arial" w:eastAsia="Times New Roman" w:hAnsi="Arial" w:cs="Arial"/>
          <w:color w:val="222222"/>
          <w:sz w:val="20"/>
          <w:szCs w:val="20"/>
        </w:rPr>
        <w:t xml:space="preserve">It is critical that you ask the actual employees who are doing the job what they do every day on the job. Frequently, HR and management (especially senior management) have no idea what encompasses the day to day functions of any particular job. They may see the </w:t>
      </w:r>
      <w:r w:rsidR="00A80A64" w:rsidRPr="004F5656">
        <w:rPr>
          <w:rFonts w:ascii="Arial" w:eastAsia="Times New Roman" w:hAnsi="Arial" w:cs="Arial"/>
          <w:color w:val="222222"/>
          <w:sz w:val="20"/>
          <w:szCs w:val="20"/>
        </w:rPr>
        <w:t>output,</w:t>
      </w:r>
      <w:r w:rsidRPr="00CA6410">
        <w:rPr>
          <w:rFonts w:ascii="Arial" w:eastAsia="Times New Roman" w:hAnsi="Arial" w:cs="Arial"/>
          <w:color w:val="222222"/>
          <w:sz w:val="20"/>
          <w:szCs w:val="20"/>
        </w:rPr>
        <w:t> but they have no idea what work actions and behaviors go into the employee producing it.</w:t>
      </w:r>
    </w:p>
    <w:p w14:paraId="622ABBAF" w14:textId="77777777" w:rsidR="00CA6410" w:rsidRPr="00CA6410" w:rsidRDefault="00CA6410" w:rsidP="00CA6410">
      <w:pPr>
        <w:shd w:val="clear" w:color="auto" w:fill="FFFFFF"/>
        <w:spacing w:after="0" w:line="240" w:lineRule="auto"/>
        <w:rPr>
          <w:rFonts w:ascii="Arial" w:eastAsia="Times New Roman" w:hAnsi="Arial" w:cs="Arial"/>
          <w:color w:val="222222"/>
          <w:sz w:val="20"/>
          <w:szCs w:val="20"/>
        </w:rPr>
      </w:pPr>
    </w:p>
    <w:p w14:paraId="380753A4" w14:textId="77777777" w:rsidR="00CA6410" w:rsidRPr="004F5656" w:rsidRDefault="00CA6410" w:rsidP="00CA6410">
      <w:pPr>
        <w:pStyle w:val="NormalWeb"/>
        <w:shd w:val="clear" w:color="auto" w:fill="FFFFFF"/>
        <w:rPr>
          <w:rFonts w:ascii="Arial" w:hAnsi="Arial" w:cs="Arial"/>
          <w:color w:val="222222"/>
          <w:sz w:val="20"/>
          <w:szCs w:val="20"/>
        </w:rPr>
      </w:pPr>
      <w:r w:rsidRPr="004F5656">
        <w:rPr>
          <w:rFonts w:ascii="Arial" w:hAnsi="Arial" w:cs="Arial"/>
          <w:sz w:val="20"/>
          <w:szCs w:val="20"/>
        </w:rPr>
        <w:t>2. Doing internet research and viewing sample job descriptions online or offline highlighting similar jobs</w:t>
      </w:r>
      <w:r w:rsidRPr="004F5656">
        <w:rPr>
          <w:rStyle w:val="Strong"/>
          <w:rFonts w:ascii="Arial" w:hAnsi="Arial" w:cs="Arial"/>
          <w:color w:val="222222"/>
          <w:sz w:val="20"/>
          <w:szCs w:val="20"/>
        </w:rPr>
        <w:t>. </w:t>
      </w:r>
      <w:r w:rsidRPr="004F5656">
        <w:rPr>
          <w:rFonts w:ascii="Arial" w:hAnsi="Arial" w:cs="Arial"/>
          <w:color w:val="222222"/>
          <w:sz w:val="20"/>
          <w:szCs w:val="20"/>
        </w:rPr>
        <w:t>While you never want to copy another company's job description, looking at several is helpful in writing your own job descriptions.</w:t>
      </w:r>
    </w:p>
    <w:p w14:paraId="0C20807D" w14:textId="77777777" w:rsidR="00CA6410" w:rsidRPr="004F5656" w:rsidRDefault="00CA6410" w:rsidP="00CA6410">
      <w:pPr>
        <w:pStyle w:val="NormalWeb"/>
        <w:shd w:val="clear" w:color="auto" w:fill="FFFFFF"/>
        <w:rPr>
          <w:rFonts w:ascii="Arial" w:hAnsi="Arial" w:cs="Arial"/>
          <w:color w:val="222222"/>
          <w:sz w:val="20"/>
          <w:szCs w:val="20"/>
        </w:rPr>
      </w:pPr>
      <w:r w:rsidRPr="004F5656">
        <w:rPr>
          <w:rFonts w:ascii="Arial" w:hAnsi="Arial" w:cs="Arial"/>
          <w:color w:val="222222"/>
          <w:sz w:val="20"/>
          <w:szCs w:val="20"/>
        </w:rPr>
        <w:lastRenderedPageBreak/>
        <w:t>You can find sample job descriptions by searching for “[Job Title] Sample Description” or you can look at job postings for positions companies are currently hiring. You can also look at LinkedIn to see how people describe their accomplishments in a job.</w:t>
      </w:r>
    </w:p>
    <w:p w14:paraId="4998FE7C" w14:textId="77777777" w:rsidR="00CA6410" w:rsidRPr="004F5656" w:rsidRDefault="00CA6410">
      <w:pPr>
        <w:rPr>
          <w:rFonts w:ascii="Arial" w:hAnsi="Arial" w:cs="Arial"/>
          <w:sz w:val="20"/>
          <w:szCs w:val="20"/>
        </w:rPr>
      </w:pPr>
    </w:p>
    <w:p w14:paraId="40607828" w14:textId="78267D9E" w:rsidR="00CA6410" w:rsidRPr="004F5656" w:rsidRDefault="00A80A64">
      <w:pPr>
        <w:rPr>
          <w:rFonts w:ascii="Arial" w:hAnsi="Arial" w:cs="Arial"/>
          <w:color w:val="222222"/>
          <w:sz w:val="20"/>
          <w:szCs w:val="20"/>
          <w:shd w:val="clear" w:color="auto" w:fill="FFFFFF"/>
        </w:rPr>
      </w:pPr>
      <w:r w:rsidRPr="004F5656">
        <w:rPr>
          <w:rFonts w:ascii="Arial" w:hAnsi="Arial" w:cs="Arial"/>
          <w:sz w:val="20"/>
          <w:szCs w:val="20"/>
        </w:rPr>
        <w:t>3. Analyzing the work duties, tasks, and responsibilities that the employee filling the position needs to accomplish. </w:t>
      </w:r>
      <w:r w:rsidRPr="004F5656">
        <w:rPr>
          <w:rFonts w:ascii="Arial" w:hAnsi="Arial" w:cs="Arial"/>
          <w:color w:val="222222"/>
          <w:sz w:val="20"/>
          <w:szCs w:val="20"/>
          <w:shd w:val="clear" w:color="auto" w:fill="FFFFFF"/>
        </w:rPr>
        <w:t>Not every job within a company is optimized. You may find duties that are undone or projects that you should move from one department to another. You may discover tasks that another job would more successfully and easily accomplish.</w:t>
      </w:r>
    </w:p>
    <w:p w14:paraId="3017CAC8" w14:textId="77777777" w:rsidR="00A80A64" w:rsidRPr="004F5656" w:rsidRDefault="00A80A64" w:rsidP="00A80A64">
      <w:pPr>
        <w:pStyle w:val="Heading3"/>
        <w:shd w:val="clear" w:color="auto" w:fill="FFFFFF"/>
        <w:rPr>
          <w:rFonts w:ascii="Arial" w:hAnsi="Arial" w:cs="Arial"/>
          <w:b w:val="0"/>
          <w:bCs w:val="0"/>
          <w:color w:val="222222"/>
          <w:sz w:val="20"/>
          <w:szCs w:val="20"/>
        </w:rPr>
      </w:pPr>
      <w:r w:rsidRPr="004F5656">
        <w:rPr>
          <w:rStyle w:val="mntl-sc-block-headingtext"/>
          <w:rFonts w:ascii="Arial" w:hAnsi="Arial" w:cs="Arial"/>
          <w:b w:val="0"/>
          <w:bCs w:val="0"/>
          <w:color w:val="222222"/>
          <w:sz w:val="20"/>
          <w:szCs w:val="20"/>
        </w:rPr>
        <w:t>Bottom Line</w:t>
      </w:r>
    </w:p>
    <w:p w14:paraId="1BCB36E5" w14:textId="77777777" w:rsidR="00A80A64" w:rsidRPr="004F5656" w:rsidRDefault="00A80A64" w:rsidP="00A80A64">
      <w:pPr>
        <w:pStyle w:val="NormalWeb"/>
        <w:shd w:val="clear" w:color="auto" w:fill="FFFFFF"/>
        <w:rPr>
          <w:rFonts w:ascii="Arial" w:hAnsi="Arial" w:cs="Arial"/>
          <w:color w:val="222222"/>
          <w:sz w:val="20"/>
          <w:szCs w:val="20"/>
        </w:rPr>
      </w:pPr>
      <w:r w:rsidRPr="004F5656">
        <w:rPr>
          <w:rFonts w:ascii="Arial" w:hAnsi="Arial" w:cs="Arial"/>
          <w:color w:val="222222"/>
          <w:sz w:val="20"/>
          <w:szCs w:val="20"/>
        </w:rPr>
        <w:t>Don't put off writing job descriptions. You will find them invaluable when you</w:t>
      </w:r>
      <w:r w:rsidRPr="004F5656">
        <w:rPr>
          <w:rFonts w:ascii="Arial" w:hAnsi="Arial" w:cs="Arial"/>
          <w:sz w:val="20"/>
          <w:szCs w:val="20"/>
        </w:rPr>
        <w:t> </w:t>
      </w:r>
      <w:hyperlink r:id="rId9" w:history="1">
        <w:r w:rsidRPr="004F5656">
          <w:rPr>
            <w:rFonts w:ascii="Arial" w:hAnsi="Arial" w:cs="Arial"/>
            <w:sz w:val="20"/>
            <w:szCs w:val="20"/>
          </w:rPr>
          <w:t>look at salary</w:t>
        </w:r>
      </w:hyperlink>
      <w:r w:rsidRPr="004F5656">
        <w:rPr>
          <w:rFonts w:ascii="Arial" w:hAnsi="Arial" w:cs="Arial"/>
          <w:sz w:val="20"/>
          <w:szCs w:val="20"/>
        </w:rPr>
        <w:t> and </w:t>
      </w:r>
      <w:hyperlink r:id="rId10" w:history="1">
        <w:r w:rsidRPr="004F5656">
          <w:rPr>
            <w:rFonts w:ascii="Arial" w:hAnsi="Arial" w:cs="Arial"/>
            <w:sz w:val="20"/>
            <w:szCs w:val="20"/>
          </w:rPr>
          <w:t>compensation</w:t>
        </w:r>
      </w:hyperlink>
      <w:r w:rsidRPr="004F5656">
        <w:rPr>
          <w:rFonts w:ascii="Arial" w:hAnsi="Arial" w:cs="Arial"/>
          <w:sz w:val="20"/>
          <w:szCs w:val="20"/>
        </w:rPr>
        <w:t> </w:t>
      </w:r>
      <w:r w:rsidRPr="004F5656">
        <w:rPr>
          <w:rFonts w:ascii="Arial" w:hAnsi="Arial" w:cs="Arial"/>
          <w:color w:val="222222"/>
          <w:sz w:val="20"/>
          <w:szCs w:val="20"/>
        </w:rPr>
        <w:t>when hiring and promoting, and when evaluating whether or not a job meets the qualifications for </w:t>
      </w:r>
      <w:hyperlink r:id="rId11" w:history="1">
        <w:r w:rsidRPr="004F5656">
          <w:rPr>
            <w:rFonts w:ascii="Arial" w:hAnsi="Arial" w:cs="Arial"/>
            <w:sz w:val="20"/>
            <w:szCs w:val="20"/>
          </w:rPr>
          <w:t>exemption from overtime</w:t>
        </w:r>
      </w:hyperlink>
      <w:r w:rsidRPr="004F5656">
        <w:rPr>
          <w:rFonts w:ascii="Arial" w:hAnsi="Arial" w:cs="Arial"/>
          <w:color w:val="222222"/>
          <w:sz w:val="20"/>
          <w:szCs w:val="20"/>
        </w:rPr>
        <w:t>. They are an effective communication tool to use with employees so </w:t>
      </w:r>
      <w:hyperlink r:id="rId12" w:history="1">
        <w:r w:rsidRPr="004F5656">
          <w:rPr>
            <w:rFonts w:ascii="Arial" w:hAnsi="Arial" w:cs="Arial"/>
            <w:sz w:val="20"/>
            <w:szCs w:val="20"/>
          </w:rPr>
          <w:t>your expectations are clear</w:t>
        </w:r>
      </w:hyperlink>
      <w:r w:rsidRPr="004F5656">
        <w:rPr>
          <w:rFonts w:ascii="Arial" w:hAnsi="Arial" w:cs="Arial"/>
          <w:color w:val="222222"/>
          <w:sz w:val="20"/>
          <w:szCs w:val="20"/>
        </w:rPr>
        <w:t>.</w:t>
      </w:r>
    </w:p>
    <w:p w14:paraId="77AE01EB" w14:textId="2A51A7B1" w:rsidR="00A80A64" w:rsidRPr="00B156CB" w:rsidRDefault="006269A5">
      <w:pPr>
        <w:rPr>
          <w:rFonts w:ascii="Arial" w:hAnsi="Arial" w:cs="Arial"/>
          <w:sz w:val="48"/>
          <w:szCs w:val="48"/>
        </w:rPr>
      </w:pPr>
      <w:r w:rsidRPr="00B156CB">
        <w:rPr>
          <w:rFonts w:ascii="Arial" w:hAnsi="Arial" w:cs="Arial"/>
          <w:sz w:val="48"/>
          <w:szCs w:val="48"/>
        </w:rPr>
        <w:t>Different means of advertising the jobs</w:t>
      </w:r>
      <w:bookmarkStart w:id="0" w:name="_GoBack"/>
      <w:bookmarkEnd w:id="0"/>
    </w:p>
    <w:p w14:paraId="75F42281" w14:textId="77777777" w:rsidR="008C3312" w:rsidRPr="004F5656" w:rsidRDefault="008C3312" w:rsidP="008C3312">
      <w:pPr>
        <w:pStyle w:val="Heading3"/>
        <w:shd w:val="clear" w:color="auto" w:fill="FFFFFF"/>
        <w:spacing w:before="300" w:beforeAutospacing="0" w:after="150" w:afterAutospacing="0"/>
        <w:rPr>
          <w:rFonts w:ascii="Arial" w:hAnsi="Arial" w:cs="Arial"/>
          <w:b w:val="0"/>
          <w:bCs w:val="0"/>
          <w:color w:val="2B2B2B"/>
          <w:sz w:val="20"/>
          <w:szCs w:val="20"/>
        </w:rPr>
      </w:pPr>
      <w:r w:rsidRPr="004F5656">
        <w:rPr>
          <w:rStyle w:val="Strong"/>
          <w:rFonts w:ascii="Arial" w:hAnsi="Arial" w:cs="Arial"/>
          <w:b/>
          <w:bCs/>
          <w:color w:val="2B2B2B"/>
          <w:sz w:val="20"/>
          <w:szCs w:val="20"/>
        </w:rPr>
        <w:t>Local Newspaper</w:t>
      </w:r>
    </w:p>
    <w:p w14:paraId="46CDC632" w14:textId="77777777" w:rsidR="008C3312" w:rsidRPr="004F5656" w:rsidRDefault="008C3312">
      <w:pPr>
        <w:rPr>
          <w:rFonts w:ascii="Arial" w:hAnsi="Arial" w:cs="Arial"/>
          <w:sz w:val="20"/>
          <w:szCs w:val="20"/>
        </w:rPr>
      </w:pPr>
    </w:p>
    <w:p w14:paraId="2019C78F" w14:textId="794A138C" w:rsidR="008C3312" w:rsidRPr="004F5656" w:rsidRDefault="008C3312" w:rsidP="008C3312">
      <w:pPr>
        <w:rPr>
          <w:rFonts w:ascii="Arial" w:hAnsi="Arial" w:cs="Arial"/>
          <w:sz w:val="20"/>
          <w:szCs w:val="20"/>
          <w:shd w:val="clear" w:color="auto" w:fill="FFFFFF"/>
        </w:rPr>
      </w:pPr>
      <w:r w:rsidRPr="004F5656">
        <w:rPr>
          <w:rFonts w:ascii="Arial" w:hAnsi="Arial" w:cs="Arial"/>
          <w:sz w:val="20"/>
          <w:szCs w:val="20"/>
        </w:rPr>
        <w:br/>
      </w:r>
      <w:r w:rsidRPr="004F5656">
        <w:rPr>
          <w:rFonts w:ascii="Arial" w:hAnsi="Arial" w:cs="Arial"/>
          <w:sz w:val="20"/>
          <w:szCs w:val="20"/>
          <w:shd w:val="clear" w:color="auto" w:fill="FFFFFF"/>
        </w:rPr>
        <w:t>The local paper often has a classifieds section where local jobseekers look to find their next career move. This is a good medium to use if the type of role you are advertising requires people who need to be based locally</w:t>
      </w:r>
    </w:p>
    <w:p w14:paraId="2C212B3F" w14:textId="77777777" w:rsidR="008C3312" w:rsidRPr="004F5656" w:rsidRDefault="008C3312" w:rsidP="008C3312">
      <w:pPr>
        <w:pStyle w:val="Heading3"/>
        <w:shd w:val="clear" w:color="auto" w:fill="FFFFFF"/>
        <w:spacing w:before="300" w:beforeAutospacing="0" w:after="150" w:afterAutospacing="0"/>
        <w:rPr>
          <w:rFonts w:ascii="Arial" w:hAnsi="Arial" w:cs="Arial"/>
          <w:b w:val="0"/>
          <w:bCs w:val="0"/>
          <w:color w:val="2B2B2B"/>
          <w:sz w:val="20"/>
          <w:szCs w:val="20"/>
        </w:rPr>
      </w:pPr>
      <w:r w:rsidRPr="004F5656">
        <w:rPr>
          <w:rStyle w:val="Strong"/>
          <w:rFonts w:ascii="Arial" w:hAnsi="Arial" w:cs="Arial"/>
          <w:b/>
          <w:bCs/>
          <w:color w:val="2B2B2B"/>
          <w:sz w:val="20"/>
          <w:szCs w:val="20"/>
        </w:rPr>
        <w:t>Company Website/Newsletter</w:t>
      </w:r>
    </w:p>
    <w:p w14:paraId="29DCD9F9" w14:textId="70D884FA" w:rsidR="008C3312" w:rsidRPr="004F5656" w:rsidRDefault="008C3312" w:rsidP="008C3312">
      <w:pPr>
        <w:rPr>
          <w:rFonts w:ascii="Arial" w:hAnsi="Arial" w:cs="Arial"/>
          <w:sz w:val="20"/>
          <w:szCs w:val="20"/>
          <w:shd w:val="clear" w:color="auto" w:fill="FFFFFF"/>
        </w:rPr>
      </w:pPr>
      <w:r w:rsidRPr="004F5656">
        <w:rPr>
          <w:rFonts w:ascii="Arial" w:hAnsi="Arial" w:cs="Arial"/>
          <w:sz w:val="20"/>
          <w:szCs w:val="20"/>
        </w:rPr>
        <w:br/>
      </w:r>
      <w:r w:rsidRPr="004F5656">
        <w:rPr>
          <w:rFonts w:ascii="Arial" w:hAnsi="Arial" w:cs="Arial"/>
          <w:sz w:val="20"/>
          <w:szCs w:val="20"/>
          <w:shd w:val="clear" w:color="auto" w:fill="FFFFFF"/>
        </w:rPr>
        <w:t>If you have one, use your website to advertise the job – often, the people who look at your site are familiar with you and understand your industry so this can be a good source of candidates.</w:t>
      </w:r>
      <w:r w:rsidRPr="004F5656">
        <w:rPr>
          <w:rFonts w:ascii="Arial" w:hAnsi="Arial" w:cs="Arial"/>
          <w:sz w:val="20"/>
          <w:szCs w:val="20"/>
        </w:rPr>
        <w:br/>
      </w:r>
      <w:r w:rsidRPr="004F5656">
        <w:rPr>
          <w:rFonts w:ascii="Arial" w:hAnsi="Arial" w:cs="Arial"/>
          <w:sz w:val="20"/>
          <w:szCs w:val="20"/>
        </w:rPr>
        <w:br/>
      </w:r>
      <w:r w:rsidRPr="004F5656">
        <w:rPr>
          <w:rFonts w:ascii="Arial" w:hAnsi="Arial" w:cs="Arial"/>
          <w:sz w:val="20"/>
          <w:szCs w:val="20"/>
          <w:shd w:val="clear" w:color="auto" w:fill="FFFFFF"/>
        </w:rPr>
        <w:t>This also gives the opportunity for good internal candidates to apply, if they don’t already know about the vacancy.</w:t>
      </w:r>
    </w:p>
    <w:p w14:paraId="3D725957" w14:textId="77777777" w:rsidR="008C3312" w:rsidRPr="004F5656" w:rsidRDefault="008C3312" w:rsidP="008C3312">
      <w:pPr>
        <w:rPr>
          <w:rFonts w:ascii="Arial" w:hAnsi="Arial" w:cs="Arial"/>
          <w:sz w:val="20"/>
          <w:szCs w:val="20"/>
        </w:rPr>
      </w:pPr>
    </w:p>
    <w:p w14:paraId="02E4637E" w14:textId="77777777" w:rsidR="008C3312" w:rsidRPr="004F5656" w:rsidRDefault="008C3312" w:rsidP="008C3312">
      <w:pPr>
        <w:pStyle w:val="Heading3"/>
        <w:shd w:val="clear" w:color="auto" w:fill="FFFFFF"/>
        <w:spacing w:before="300" w:beforeAutospacing="0" w:after="150" w:afterAutospacing="0"/>
        <w:rPr>
          <w:rFonts w:ascii="Arial" w:hAnsi="Arial" w:cs="Arial"/>
          <w:b w:val="0"/>
          <w:bCs w:val="0"/>
          <w:color w:val="2B2B2B"/>
          <w:sz w:val="20"/>
          <w:szCs w:val="20"/>
        </w:rPr>
      </w:pPr>
      <w:r w:rsidRPr="004F5656">
        <w:rPr>
          <w:rStyle w:val="Strong"/>
          <w:rFonts w:ascii="Arial" w:hAnsi="Arial" w:cs="Arial"/>
          <w:b/>
          <w:bCs/>
          <w:color w:val="2B2B2B"/>
          <w:sz w:val="20"/>
          <w:szCs w:val="20"/>
        </w:rPr>
        <w:t>Social Media</w:t>
      </w:r>
    </w:p>
    <w:p w14:paraId="699A6906" w14:textId="66DA3572" w:rsidR="006269A5" w:rsidRPr="004F5656" w:rsidRDefault="008C3312" w:rsidP="008C3312">
      <w:pPr>
        <w:rPr>
          <w:rFonts w:ascii="Arial" w:hAnsi="Arial" w:cs="Arial"/>
          <w:sz w:val="20"/>
          <w:szCs w:val="20"/>
          <w:shd w:val="clear" w:color="auto" w:fill="FFFFFF"/>
        </w:rPr>
      </w:pPr>
      <w:r w:rsidRPr="004F5656">
        <w:rPr>
          <w:rFonts w:ascii="Arial" w:hAnsi="Arial" w:cs="Arial"/>
          <w:sz w:val="20"/>
          <w:szCs w:val="20"/>
        </w:rPr>
        <w:br/>
      </w:r>
      <w:r w:rsidRPr="004F5656">
        <w:rPr>
          <w:rFonts w:ascii="Arial" w:hAnsi="Arial" w:cs="Arial"/>
          <w:sz w:val="20"/>
          <w:szCs w:val="20"/>
          <w:shd w:val="clear" w:color="auto" w:fill="FFFFFF"/>
        </w:rPr>
        <w:t>Social Media is another source of potential candidates. If your company has a Facebook page or Twitter feed, you can post a version of the advert (or a link) and encourage your ‘followers’ to share with their networks.</w:t>
      </w:r>
      <w:r w:rsidRPr="004F5656">
        <w:rPr>
          <w:rFonts w:ascii="Arial" w:hAnsi="Arial" w:cs="Arial"/>
          <w:sz w:val="20"/>
          <w:szCs w:val="20"/>
        </w:rPr>
        <w:br/>
      </w:r>
      <w:r w:rsidRPr="004F5656">
        <w:rPr>
          <w:rFonts w:ascii="Arial" w:hAnsi="Arial" w:cs="Arial"/>
          <w:sz w:val="20"/>
          <w:szCs w:val="20"/>
        </w:rPr>
        <w:br/>
      </w:r>
      <w:r w:rsidRPr="004F5656">
        <w:rPr>
          <w:rFonts w:ascii="Arial" w:hAnsi="Arial" w:cs="Arial"/>
          <w:sz w:val="20"/>
          <w:szCs w:val="20"/>
          <w:shd w:val="clear" w:color="auto" w:fill="FFFFFF"/>
        </w:rPr>
        <w:t>Professional networks, such as LinkedIn can be used to get the word out about the vacancy – encourage your colleagues and staff to share the ad to their networks too.</w:t>
      </w:r>
    </w:p>
    <w:p w14:paraId="5C414442" w14:textId="77777777" w:rsidR="008C3312" w:rsidRPr="004F5656" w:rsidRDefault="008C3312" w:rsidP="008C3312">
      <w:pPr>
        <w:rPr>
          <w:rFonts w:ascii="Arial" w:hAnsi="Arial" w:cs="Arial"/>
          <w:sz w:val="20"/>
          <w:szCs w:val="20"/>
        </w:rPr>
      </w:pPr>
    </w:p>
    <w:sectPr w:rsidR="008C3312" w:rsidRPr="004F56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7D65A1"/>
    <w:multiLevelType w:val="hybridMultilevel"/>
    <w:tmpl w:val="28A6E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127339A"/>
    <w:multiLevelType w:val="multilevel"/>
    <w:tmpl w:val="9D902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410"/>
    <w:rsid w:val="004F5656"/>
    <w:rsid w:val="006269A5"/>
    <w:rsid w:val="00683928"/>
    <w:rsid w:val="008C3312"/>
    <w:rsid w:val="00A80A64"/>
    <w:rsid w:val="00B156CB"/>
    <w:rsid w:val="00CA64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98944"/>
  <w15:chartTrackingRefBased/>
  <w15:docId w15:val="{0C583E8A-7500-4B33-818F-E014A91CE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CA641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24kjd">
    <w:name w:val="e24kjd"/>
    <w:basedOn w:val="DefaultParagraphFont"/>
    <w:rsid w:val="00CA6410"/>
  </w:style>
  <w:style w:type="character" w:styleId="Hyperlink">
    <w:name w:val="Hyperlink"/>
    <w:basedOn w:val="DefaultParagraphFont"/>
    <w:uiPriority w:val="99"/>
    <w:semiHidden/>
    <w:unhideWhenUsed/>
    <w:rsid w:val="00CA6410"/>
    <w:rPr>
      <w:color w:val="0000FF"/>
      <w:u w:val="single"/>
    </w:rPr>
  </w:style>
  <w:style w:type="character" w:customStyle="1" w:styleId="Heading3Char">
    <w:name w:val="Heading 3 Char"/>
    <w:basedOn w:val="DefaultParagraphFont"/>
    <w:link w:val="Heading3"/>
    <w:uiPriority w:val="9"/>
    <w:rsid w:val="00CA6410"/>
    <w:rPr>
      <w:rFonts w:ascii="Times New Roman" w:eastAsia="Times New Roman" w:hAnsi="Times New Roman" w:cs="Times New Roman"/>
      <w:b/>
      <w:bCs/>
      <w:sz w:val="27"/>
      <w:szCs w:val="27"/>
    </w:rPr>
  </w:style>
  <w:style w:type="character" w:customStyle="1" w:styleId="mntl-sc-block-headingtext">
    <w:name w:val="mntl-sc-block-heading__text"/>
    <w:basedOn w:val="DefaultParagraphFont"/>
    <w:rsid w:val="00CA6410"/>
  </w:style>
  <w:style w:type="paragraph" w:styleId="NormalWeb">
    <w:name w:val="Normal (Web)"/>
    <w:basedOn w:val="Normal"/>
    <w:uiPriority w:val="99"/>
    <w:semiHidden/>
    <w:unhideWhenUsed/>
    <w:rsid w:val="00CA641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A6410"/>
    <w:rPr>
      <w:b/>
      <w:bCs/>
    </w:rPr>
  </w:style>
  <w:style w:type="paragraph" w:styleId="ListParagraph">
    <w:name w:val="List Paragraph"/>
    <w:basedOn w:val="Normal"/>
    <w:uiPriority w:val="34"/>
    <w:qFormat/>
    <w:rsid w:val="008C33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9833021">
      <w:bodyDiv w:val="1"/>
      <w:marLeft w:val="0"/>
      <w:marRight w:val="0"/>
      <w:marTop w:val="0"/>
      <w:marBottom w:val="0"/>
      <w:divBdr>
        <w:top w:val="none" w:sz="0" w:space="0" w:color="auto"/>
        <w:left w:val="none" w:sz="0" w:space="0" w:color="auto"/>
        <w:bottom w:val="none" w:sz="0" w:space="0" w:color="auto"/>
        <w:right w:val="none" w:sz="0" w:space="0" w:color="auto"/>
      </w:divBdr>
      <w:divsChild>
        <w:div w:id="825779656">
          <w:marLeft w:val="0"/>
          <w:marRight w:val="0"/>
          <w:marTop w:val="0"/>
          <w:marBottom w:val="0"/>
          <w:divBdr>
            <w:top w:val="none" w:sz="0" w:space="0" w:color="auto"/>
            <w:left w:val="none" w:sz="0" w:space="0" w:color="auto"/>
            <w:bottom w:val="none" w:sz="0" w:space="0" w:color="auto"/>
            <w:right w:val="none" w:sz="0" w:space="0" w:color="auto"/>
          </w:divBdr>
        </w:div>
        <w:div w:id="1636568883">
          <w:marLeft w:val="0"/>
          <w:marRight w:val="0"/>
          <w:marTop w:val="0"/>
          <w:marBottom w:val="0"/>
          <w:divBdr>
            <w:top w:val="none" w:sz="0" w:space="0" w:color="auto"/>
            <w:left w:val="none" w:sz="0" w:space="0" w:color="auto"/>
            <w:bottom w:val="none" w:sz="0" w:space="0" w:color="auto"/>
            <w:right w:val="none" w:sz="0" w:space="0" w:color="auto"/>
          </w:divBdr>
        </w:div>
      </w:divsChild>
    </w:div>
    <w:div w:id="963197289">
      <w:bodyDiv w:val="1"/>
      <w:marLeft w:val="0"/>
      <w:marRight w:val="0"/>
      <w:marTop w:val="0"/>
      <w:marBottom w:val="0"/>
      <w:divBdr>
        <w:top w:val="none" w:sz="0" w:space="0" w:color="auto"/>
        <w:left w:val="none" w:sz="0" w:space="0" w:color="auto"/>
        <w:bottom w:val="none" w:sz="0" w:space="0" w:color="auto"/>
        <w:right w:val="none" w:sz="0" w:space="0" w:color="auto"/>
      </w:divBdr>
      <w:divsChild>
        <w:div w:id="802892337">
          <w:marLeft w:val="0"/>
          <w:marRight w:val="0"/>
          <w:marTop w:val="0"/>
          <w:marBottom w:val="0"/>
          <w:divBdr>
            <w:top w:val="single" w:sz="6" w:space="7" w:color="E5E5E5"/>
            <w:left w:val="none" w:sz="0" w:space="0" w:color="auto"/>
            <w:bottom w:val="none" w:sz="0" w:space="0" w:color="auto"/>
            <w:right w:val="none" w:sz="0" w:space="0" w:color="auto"/>
          </w:divBdr>
        </w:div>
        <w:div w:id="1702823281">
          <w:marLeft w:val="0"/>
          <w:marRight w:val="0"/>
          <w:marTop w:val="0"/>
          <w:marBottom w:val="0"/>
          <w:divBdr>
            <w:top w:val="none" w:sz="0" w:space="0" w:color="auto"/>
            <w:left w:val="none" w:sz="0" w:space="0" w:color="auto"/>
            <w:bottom w:val="none" w:sz="0" w:space="0" w:color="auto"/>
            <w:right w:val="none" w:sz="0" w:space="0" w:color="auto"/>
          </w:divBdr>
          <w:divsChild>
            <w:div w:id="2070762354">
              <w:marLeft w:val="0"/>
              <w:marRight w:val="0"/>
              <w:marTop w:val="0"/>
              <w:marBottom w:val="0"/>
              <w:divBdr>
                <w:top w:val="none" w:sz="0" w:space="0" w:color="auto"/>
                <w:left w:val="none" w:sz="0" w:space="0" w:color="auto"/>
                <w:bottom w:val="none" w:sz="0" w:space="0" w:color="auto"/>
                <w:right w:val="none" w:sz="0" w:space="0" w:color="auto"/>
              </w:divBdr>
              <w:divsChild>
                <w:div w:id="1617250082">
                  <w:marLeft w:val="0"/>
                  <w:marRight w:val="0"/>
                  <w:marTop w:val="0"/>
                  <w:marBottom w:val="0"/>
                  <w:divBdr>
                    <w:top w:val="none" w:sz="0" w:space="0" w:color="auto"/>
                    <w:left w:val="none" w:sz="0" w:space="0" w:color="auto"/>
                    <w:bottom w:val="none" w:sz="0" w:space="0" w:color="auto"/>
                    <w:right w:val="none" w:sz="0" w:space="0" w:color="auto"/>
                  </w:divBdr>
                  <w:divsChild>
                    <w:div w:id="1071153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3000281">
      <w:bodyDiv w:val="1"/>
      <w:marLeft w:val="0"/>
      <w:marRight w:val="0"/>
      <w:marTop w:val="0"/>
      <w:marBottom w:val="0"/>
      <w:divBdr>
        <w:top w:val="none" w:sz="0" w:space="0" w:color="auto"/>
        <w:left w:val="none" w:sz="0" w:space="0" w:color="auto"/>
        <w:bottom w:val="none" w:sz="0" w:space="0" w:color="auto"/>
        <w:right w:val="none" w:sz="0" w:space="0" w:color="auto"/>
      </w:divBdr>
    </w:div>
    <w:div w:id="1432235535">
      <w:bodyDiv w:val="1"/>
      <w:marLeft w:val="0"/>
      <w:marRight w:val="0"/>
      <w:marTop w:val="0"/>
      <w:marBottom w:val="0"/>
      <w:divBdr>
        <w:top w:val="none" w:sz="0" w:space="0" w:color="auto"/>
        <w:left w:val="none" w:sz="0" w:space="0" w:color="auto"/>
        <w:bottom w:val="none" w:sz="0" w:space="0" w:color="auto"/>
        <w:right w:val="none" w:sz="0" w:space="0" w:color="auto"/>
      </w:divBdr>
    </w:div>
    <w:div w:id="1492986377">
      <w:bodyDiv w:val="1"/>
      <w:marLeft w:val="0"/>
      <w:marRight w:val="0"/>
      <w:marTop w:val="0"/>
      <w:marBottom w:val="0"/>
      <w:divBdr>
        <w:top w:val="none" w:sz="0" w:space="0" w:color="auto"/>
        <w:left w:val="none" w:sz="0" w:space="0" w:color="auto"/>
        <w:bottom w:val="none" w:sz="0" w:space="0" w:color="auto"/>
        <w:right w:val="none" w:sz="0" w:space="0" w:color="auto"/>
      </w:divBdr>
      <w:divsChild>
        <w:div w:id="1366180454">
          <w:marLeft w:val="0"/>
          <w:marRight w:val="0"/>
          <w:marTop w:val="0"/>
          <w:marBottom w:val="0"/>
          <w:divBdr>
            <w:top w:val="none" w:sz="0" w:space="0" w:color="auto"/>
            <w:left w:val="none" w:sz="0" w:space="0" w:color="auto"/>
            <w:bottom w:val="none" w:sz="0" w:space="0" w:color="auto"/>
            <w:right w:val="none" w:sz="0" w:space="0" w:color="auto"/>
          </w:divBdr>
        </w:div>
        <w:div w:id="1383678239">
          <w:marLeft w:val="0"/>
          <w:marRight w:val="0"/>
          <w:marTop w:val="0"/>
          <w:marBottom w:val="0"/>
          <w:divBdr>
            <w:top w:val="none" w:sz="0" w:space="0" w:color="auto"/>
            <w:left w:val="none" w:sz="0" w:space="0" w:color="auto"/>
            <w:bottom w:val="none" w:sz="0" w:space="0" w:color="auto"/>
            <w:right w:val="none" w:sz="0" w:space="0" w:color="auto"/>
          </w:divBdr>
        </w:div>
      </w:divsChild>
    </w:div>
    <w:div w:id="1838570412">
      <w:bodyDiv w:val="1"/>
      <w:marLeft w:val="0"/>
      <w:marRight w:val="0"/>
      <w:marTop w:val="0"/>
      <w:marBottom w:val="0"/>
      <w:divBdr>
        <w:top w:val="none" w:sz="0" w:space="0" w:color="auto"/>
        <w:left w:val="none" w:sz="0" w:space="0" w:color="auto"/>
        <w:bottom w:val="none" w:sz="0" w:space="0" w:color="auto"/>
        <w:right w:val="none" w:sz="0" w:space="0" w:color="auto"/>
      </w:divBdr>
    </w:div>
    <w:div w:id="1944485223">
      <w:bodyDiv w:val="1"/>
      <w:marLeft w:val="0"/>
      <w:marRight w:val="0"/>
      <w:marTop w:val="0"/>
      <w:marBottom w:val="0"/>
      <w:divBdr>
        <w:top w:val="none" w:sz="0" w:space="0" w:color="auto"/>
        <w:left w:val="none" w:sz="0" w:space="0" w:color="auto"/>
        <w:bottom w:val="none" w:sz="0" w:space="0" w:color="auto"/>
        <w:right w:val="none" w:sz="0" w:space="0" w:color="auto"/>
      </w:divBdr>
    </w:div>
    <w:div w:id="1954046170">
      <w:bodyDiv w:val="1"/>
      <w:marLeft w:val="0"/>
      <w:marRight w:val="0"/>
      <w:marTop w:val="0"/>
      <w:marBottom w:val="0"/>
      <w:divBdr>
        <w:top w:val="none" w:sz="0" w:space="0" w:color="auto"/>
        <w:left w:val="none" w:sz="0" w:space="0" w:color="auto"/>
        <w:bottom w:val="none" w:sz="0" w:space="0" w:color="auto"/>
        <w:right w:val="none" w:sz="0" w:space="0" w:color="auto"/>
      </w:divBdr>
      <w:divsChild>
        <w:div w:id="17309524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balancecareers.com/performance-management-process-checklist-191885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hebalancecareers.com/performance-development-planning-1916761" TargetMode="External"/><Relationship Id="rId12" Type="http://schemas.openxmlformats.org/officeDocument/2006/relationships/hyperlink" Target="https://www.thebalancecareers.com/what-s-the-big-deal-about-clear-performance-expectations-191925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balancecareers.com/how-to-post-jobs-online-1917752" TargetMode="External"/><Relationship Id="rId11" Type="http://schemas.openxmlformats.org/officeDocument/2006/relationships/hyperlink" Target="https://www.thebalancecareers.com/what-is-overtime-1918206" TargetMode="External"/><Relationship Id="rId5" Type="http://schemas.openxmlformats.org/officeDocument/2006/relationships/hyperlink" Target="https://www.thebalancecareers.com/recruiting-planning-that-ensures-a-superior-hire-1918952" TargetMode="External"/><Relationship Id="rId10" Type="http://schemas.openxmlformats.org/officeDocument/2006/relationships/hyperlink" Target="https://www.thebalancecareers.com/compensation-definition-and-inclusions-1918085" TargetMode="External"/><Relationship Id="rId4" Type="http://schemas.openxmlformats.org/officeDocument/2006/relationships/webSettings" Target="webSettings.xml"/><Relationship Id="rId9" Type="http://schemas.openxmlformats.org/officeDocument/2006/relationships/hyperlink" Target="https://www.thebalancecareers.com/salary-requirements-of-job-candidates-1918254"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1</Pages>
  <Words>731</Words>
  <Characters>4171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loredana blaga</dc:creator>
  <cp:keywords/>
  <dc:description/>
  <cp:lastModifiedBy>loredana blaga</cp:lastModifiedBy>
  <cp:revision>4</cp:revision>
  <dcterms:created xsi:type="dcterms:W3CDTF">2019-07-01T15:05:00Z</dcterms:created>
  <dcterms:modified xsi:type="dcterms:W3CDTF">2019-07-01T16:53:00Z</dcterms:modified>
</cp:coreProperties>
</file>