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0A993" w14:textId="58334A90" w:rsidR="007050A1" w:rsidRDefault="007050A1">
      <w:pPr>
        <w:rPr>
          <w:rFonts w:asciiTheme="majorHAnsi" w:hAnsiTheme="majorHAnsi" w:cstheme="majorHAnsi"/>
          <w:b/>
          <w:bCs/>
          <w:sz w:val="48"/>
          <w:szCs w:val="48"/>
        </w:rPr>
      </w:pPr>
      <w:r>
        <w:rPr>
          <w:rFonts w:asciiTheme="majorHAnsi" w:hAnsiTheme="majorHAnsi" w:cstheme="majorHAnsi"/>
          <w:b/>
          <w:bCs/>
          <w:sz w:val="48"/>
          <w:szCs w:val="48"/>
        </w:rPr>
        <w:t>S</w:t>
      </w:r>
      <w:r w:rsidRPr="007050A1">
        <w:rPr>
          <w:rFonts w:asciiTheme="majorHAnsi" w:hAnsiTheme="majorHAnsi" w:cstheme="majorHAnsi"/>
          <w:b/>
          <w:bCs/>
          <w:sz w:val="48"/>
          <w:szCs w:val="48"/>
        </w:rPr>
        <w:t>trategic use of the outdoors in promoting health and well-being</w:t>
      </w:r>
      <w:r w:rsidR="00EE6111" w:rsidRPr="007050A1">
        <w:rPr>
          <w:rFonts w:asciiTheme="majorHAnsi" w:hAnsiTheme="majorHAnsi" w:cstheme="majorHAnsi"/>
          <w:b/>
          <w:bCs/>
          <w:sz w:val="48"/>
          <w:szCs w:val="48"/>
        </w:rPr>
        <w:t xml:space="preserve">                                                                                                                                    </w:t>
      </w:r>
      <w:r w:rsidR="00D6387F" w:rsidRPr="007050A1">
        <w:rPr>
          <w:rFonts w:asciiTheme="majorHAnsi" w:hAnsiTheme="majorHAnsi" w:cstheme="majorHAnsi"/>
          <w:b/>
          <w:bCs/>
          <w:sz w:val="48"/>
          <w:szCs w:val="48"/>
        </w:rPr>
        <w:t xml:space="preserve">  </w:t>
      </w:r>
      <w:r>
        <w:rPr>
          <w:rFonts w:asciiTheme="majorHAnsi" w:hAnsiTheme="majorHAnsi" w:cstheme="majorHAnsi"/>
          <w:b/>
          <w:bCs/>
          <w:sz w:val="48"/>
          <w:szCs w:val="48"/>
        </w:rPr>
        <w:t xml:space="preserve">                                                                                            </w:t>
      </w:r>
    </w:p>
    <w:p w14:paraId="4F8842EE" w14:textId="162231AB" w:rsidR="00EA3AA7" w:rsidRPr="00EE6111" w:rsidRDefault="007050A1">
      <w:pPr>
        <w:rPr>
          <w:rFonts w:asciiTheme="majorHAnsi" w:hAnsiTheme="majorHAnsi" w:cstheme="majorHAnsi"/>
          <w:i/>
          <w:iCs/>
        </w:rPr>
      </w:pPr>
      <w:r>
        <w:rPr>
          <w:rFonts w:asciiTheme="majorHAnsi" w:hAnsiTheme="majorHAnsi" w:cstheme="majorHAnsi"/>
          <w:b/>
          <w:bCs/>
          <w:sz w:val="48"/>
          <w:szCs w:val="48"/>
        </w:rPr>
        <w:t xml:space="preserve">                                                                   </w:t>
      </w:r>
      <w:r w:rsidR="00D6387F" w:rsidRPr="00EE6111">
        <w:rPr>
          <w:rFonts w:asciiTheme="majorHAnsi" w:hAnsiTheme="majorHAnsi" w:cstheme="majorHAnsi"/>
          <w:i/>
          <w:iCs/>
        </w:rPr>
        <w:t>written by Kate Rose</w:t>
      </w:r>
    </w:p>
    <w:p w14:paraId="1B640E5A" w14:textId="77777777" w:rsidR="00A1789F" w:rsidRDefault="00A1789F" w:rsidP="00060C93"/>
    <w:p w14:paraId="50FF80FA" w14:textId="77777777" w:rsidR="00D6387F" w:rsidRDefault="00D6387F" w:rsidP="00060C93"/>
    <w:p w14:paraId="3B9285B2" w14:textId="77777777" w:rsidR="00DE0A60" w:rsidRDefault="00DE0A60" w:rsidP="00DE0A60">
      <w:r w:rsidRPr="00DE0A60">
        <w:t>As modern lifestyles become</w:t>
      </w:r>
      <w:r>
        <w:t xml:space="preserve"> </w:t>
      </w:r>
      <w:r w:rsidRPr="00DE0A60">
        <w:t>increasingly sedentary and indoor-focused, the value of natural</w:t>
      </w:r>
      <w:r>
        <w:t xml:space="preserve"> </w:t>
      </w:r>
      <w:r w:rsidRPr="00DE0A60">
        <w:t>environments for human health and</w:t>
      </w:r>
      <w:r>
        <w:t xml:space="preserve"> </w:t>
      </w:r>
      <w:r w:rsidRPr="00DE0A60">
        <w:t>wellbeing has never been more</w:t>
      </w:r>
      <w:r>
        <w:t xml:space="preserve"> </w:t>
      </w:r>
      <w:r w:rsidRPr="00DE0A60">
        <w:t>significant. Natural spaces offer vital</w:t>
      </w:r>
      <w:r>
        <w:t xml:space="preserve"> </w:t>
      </w:r>
      <w:r w:rsidRPr="00DE0A60">
        <w:t>opportunities for physical activity,</w:t>
      </w:r>
      <w:r>
        <w:t xml:space="preserve"> </w:t>
      </w:r>
      <w:r w:rsidRPr="00DE0A60">
        <w:t>psychological restoration, and</w:t>
      </w:r>
      <w:r>
        <w:t xml:space="preserve"> </w:t>
      </w:r>
      <w:r w:rsidRPr="00DE0A60">
        <w:t>meaningful engagement with the</w:t>
      </w:r>
      <w:r>
        <w:t xml:space="preserve"> </w:t>
      </w:r>
      <w:r w:rsidRPr="00DE0A60">
        <w:t>world around us.</w:t>
      </w:r>
    </w:p>
    <w:p w14:paraId="0B17C3ED" w14:textId="48D2018E" w:rsidR="00DE0A60" w:rsidRPr="00DE0A60" w:rsidRDefault="00DE0A60" w:rsidP="00DE0A60">
      <w:r w:rsidRPr="00DE0A60">
        <w:t>Recognizing these benefits</w:t>
      </w:r>
      <w:r>
        <w:t xml:space="preserve"> </w:t>
      </w:r>
      <w:r w:rsidRPr="00DE0A60">
        <w:t>underscores the need to intentionally</w:t>
      </w:r>
      <w:r>
        <w:t xml:space="preserve"> </w:t>
      </w:r>
      <w:r w:rsidRPr="00DE0A60">
        <w:t>integrate outdoor experiences into</w:t>
      </w:r>
      <w:r>
        <w:t xml:space="preserve"> </w:t>
      </w:r>
      <w:r w:rsidRPr="00DE0A60">
        <w:t>our daily lives and learning</w:t>
      </w:r>
      <w:r>
        <w:t xml:space="preserve"> </w:t>
      </w:r>
      <w:r w:rsidRPr="00DE0A60">
        <w:t>environments. By strategically</w:t>
      </w:r>
      <w:r>
        <w:t xml:space="preserve"> </w:t>
      </w:r>
      <w:r w:rsidRPr="00DE0A60">
        <w:t>utilizing nature through community</w:t>
      </w:r>
      <w:r>
        <w:t xml:space="preserve"> </w:t>
      </w:r>
      <w:r w:rsidRPr="00DE0A60">
        <w:t>initiatives and biophilic design, we</w:t>
      </w:r>
      <w:r>
        <w:t xml:space="preserve"> </w:t>
      </w:r>
      <w:r w:rsidRPr="00DE0A60">
        <w:t>can effectively promote holistic</w:t>
      </w:r>
      <w:r>
        <w:t xml:space="preserve"> </w:t>
      </w:r>
      <w:r w:rsidRPr="00DE0A60">
        <w:t>wellbeing in both everyday and</w:t>
      </w:r>
      <w:r>
        <w:t xml:space="preserve"> </w:t>
      </w:r>
      <w:r w:rsidRPr="00DE0A60">
        <w:t>educational settings.</w:t>
      </w:r>
    </w:p>
    <w:p w14:paraId="754FB9C2" w14:textId="77777777" w:rsidR="00960D0A" w:rsidRDefault="00960D0A" w:rsidP="00060C93"/>
    <w:p w14:paraId="1F07CEA2" w14:textId="77777777" w:rsidR="00DE0A60" w:rsidRDefault="00DE0A60" w:rsidP="006E5EBC"/>
    <w:p w14:paraId="13DBE8E7" w14:textId="23A5318E" w:rsidR="008C6515" w:rsidRDefault="00DE0A60" w:rsidP="006E5EBC">
      <w:r>
        <w:t>But w</w:t>
      </w:r>
      <w:r w:rsidR="006E5EBC" w:rsidRPr="006E5EBC">
        <w:t>hat does it mean to strategically</w:t>
      </w:r>
      <w:r w:rsidR="006E5EBC">
        <w:t xml:space="preserve"> </w:t>
      </w:r>
      <w:r w:rsidR="006E5EBC" w:rsidRPr="006E5EBC">
        <w:t>utilize outdoor spaces? Natural</w:t>
      </w:r>
      <w:r w:rsidR="006E5EBC">
        <w:t xml:space="preserve"> </w:t>
      </w:r>
      <w:r w:rsidR="006E5EBC" w:rsidRPr="006E5EBC">
        <w:t>Resources Wales provided a</w:t>
      </w:r>
      <w:r w:rsidR="006E5EBC">
        <w:t xml:space="preserve"> </w:t>
      </w:r>
      <w:r w:rsidR="006E5EBC" w:rsidRPr="006E5EBC">
        <w:t>compelling example through their</w:t>
      </w:r>
      <w:r w:rsidR="006E5EBC">
        <w:t xml:space="preserve"> </w:t>
      </w:r>
      <w:r w:rsidR="006E5EBC" w:rsidRPr="006E5EBC">
        <w:t>"Come Outside!"</w:t>
      </w:r>
      <w:r w:rsidR="006E5EBC">
        <w:t xml:space="preserve"> </w:t>
      </w:r>
      <w:r w:rsidR="006E5EBC" w:rsidRPr="006E5EBC">
        <w:t>Project (2014-2015).</w:t>
      </w:r>
      <w:r w:rsidR="006E5EBC">
        <w:t xml:space="preserve"> </w:t>
      </w:r>
      <w:r w:rsidR="006E5EBC" w:rsidRPr="006E5EBC">
        <w:t>The initiative aimed to</w:t>
      </w:r>
      <w:r w:rsidR="006E5EBC">
        <w:t xml:space="preserve"> </w:t>
      </w:r>
      <w:r w:rsidR="006E5EBC" w:rsidRPr="006E5EBC">
        <w:t>encourage community groups to</w:t>
      </w:r>
      <w:r w:rsidR="006E5EBC">
        <w:t xml:space="preserve"> </w:t>
      </w:r>
      <w:r w:rsidR="006E5EBC" w:rsidRPr="006E5EBC">
        <w:t>engage in non-sporting outdoor</w:t>
      </w:r>
      <w:r w:rsidR="006E5EBC">
        <w:t xml:space="preserve"> </w:t>
      </w:r>
      <w:r w:rsidR="006E5EBC" w:rsidRPr="006E5EBC">
        <w:t>activities to enhance self-esteem,</w:t>
      </w:r>
      <w:r w:rsidR="006E5EBC">
        <w:t xml:space="preserve"> </w:t>
      </w:r>
      <w:r w:rsidR="006E5EBC" w:rsidRPr="006E5EBC">
        <w:t>confidence, and motivation, while</w:t>
      </w:r>
      <w:r w:rsidR="006E5EBC">
        <w:t xml:space="preserve"> </w:t>
      </w:r>
      <w:r w:rsidR="006E5EBC" w:rsidRPr="006E5EBC">
        <w:t>promoting physical health and social</w:t>
      </w:r>
      <w:r w:rsidR="006E5EBC">
        <w:t xml:space="preserve"> </w:t>
      </w:r>
      <w:r w:rsidR="006E5EBC" w:rsidRPr="006E5EBC">
        <w:t>integration</w:t>
      </w:r>
      <w:r w:rsidR="006E5EBC">
        <w:t>. This also provided the participants</w:t>
      </w:r>
      <w:r w:rsidR="00EE6111">
        <w:t xml:space="preserve"> with</w:t>
      </w:r>
      <w:r w:rsidR="006E5EBC">
        <w:t xml:space="preserve"> transferable skills and knowledge regarding outdoor spaces and how to use them</w:t>
      </w:r>
      <w:r w:rsidR="006E5EBC" w:rsidRPr="006E5EBC">
        <w:t>. By collaborating with</w:t>
      </w:r>
      <w:r w:rsidR="006E5EBC">
        <w:t xml:space="preserve"> </w:t>
      </w:r>
      <w:r w:rsidR="006E5EBC" w:rsidRPr="006E5EBC">
        <w:t>various support organizations,</w:t>
      </w:r>
      <w:r w:rsidR="006E5EBC">
        <w:t xml:space="preserve"> community groups, and activity providers, </w:t>
      </w:r>
      <w:r w:rsidR="006E5EBC" w:rsidRPr="006E5EBC">
        <w:t>the</w:t>
      </w:r>
      <w:r w:rsidR="006E5EBC">
        <w:t xml:space="preserve"> </w:t>
      </w:r>
      <w:r w:rsidR="006E5EBC" w:rsidRPr="006E5EBC">
        <w:t>project tar</w:t>
      </w:r>
      <w:r w:rsidR="006E5EBC">
        <w:t>g</w:t>
      </w:r>
      <w:r w:rsidR="006E5EBC" w:rsidRPr="006E5EBC">
        <w:t>eted vulnerable</w:t>
      </w:r>
      <w:r w:rsidR="006E5EBC">
        <w:t xml:space="preserve"> </w:t>
      </w:r>
      <w:r w:rsidR="006E5EBC" w:rsidRPr="006E5EBC">
        <w:t>populations, including individuals</w:t>
      </w:r>
      <w:r w:rsidR="006E5EBC">
        <w:t xml:space="preserve"> </w:t>
      </w:r>
      <w:r w:rsidR="006E5EBC" w:rsidRPr="006E5EBC">
        <w:t xml:space="preserve">with </w:t>
      </w:r>
      <w:r w:rsidR="006E5EBC">
        <w:t xml:space="preserve">mental and physical </w:t>
      </w:r>
      <w:r w:rsidR="006E5EBC" w:rsidRPr="006E5EBC">
        <w:t>disabilities,</w:t>
      </w:r>
      <w:r w:rsidR="006E5EBC">
        <w:t xml:space="preserve"> </w:t>
      </w:r>
      <w:r w:rsidR="006E5EBC" w:rsidRPr="006E5EBC">
        <w:t>those in recovery,</w:t>
      </w:r>
      <w:r w:rsidR="006E5EBC">
        <w:t xml:space="preserve"> </w:t>
      </w:r>
      <w:r w:rsidR="006E5EBC" w:rsidRPr="006E5EBC">
        <w:t xml:space="preserve">the homeless, minority groups, </w:t>
      </w:r>
      <w:r w:rsidR="006E5EBC">
        <w:t xml:space="preserve">youth groups, </w:t>
      </w:r>
      <w:r w:rsidR="006E5EBC" w:rsidRPr="006E5EBC">
        <w:t>and</w:t>
      </w:r>
      <w:r w:rsidR="006E5EBC">
        <w:t xml:space="preserve"> </w:t>
      </w:r>
      <w:r w:rsidR="006E5EBC" w:rsidRPr="006E5EBC">
        <w:t xml:space="preserve">the </w:t>
      </w:r>
      <w:r w:rsidR="008C6515">
        <w:t xml:space="preserve">uneducated or </w:t>
      </w:r>
      <w:r w:rsidR="006E5EBC" w:rsidRPr="006E5EBC">
        <w:t>unemployed.</w:t>
      </w:r>
    </w:p>
    <w:p w14:paraId="75CE7189" w14:textId="1716B9E2" w:rsidR="003E6580" w:rsidRDefault="008C6515" w:rsidP="00060C93">
      <w:r w:rsidRPr="008C6515">
        <w:t xml:space="preserve">This organisation has done multiple case studies in this time period including the 3G’s Men’s Project (supported by Merthyr Tydfil Communities First North Cluster), which worked with unemployed men, aged in their late teens into their late 50’s who weren’t engaging in other activities, many of whom lived solitary, isolated lives. </w:t>
      </w:r>
      <w:r w:rsidRPr="006E5EBC">
        <w:t>Through activities</w:t>
      </w:r>
      <w:r w:rsidRPr="008C6515">
        <w:t xml:space="preserve"> </w:t>
      </w:r>
      <w:r w:rsidRPr="006E5EBC">
        <w:t>such as geocaching,</w:t>
      </w:r>
      <w:r w:rsidRPr="008C6515">
        <w:t xml:space="preserve"> </w:t>
      </w:r>
      <w:r w:rsidRPr="006E5EBC">
        <w:t>guided walks,</w:t>
      </w:r>
      <w:r w:rsidRPr="008C6515">
        <w:t xml:space="preserve"> </w:t>
      </w:r>
      <w:r w:rsidRPr="006E5EBC">
        <w:t>gardening, bushcraft, and community</w:t>
      </w:r>
      <w:r w:rsidRPr="008C6515">
        <w:t xml:space="preserve"> </w:t>
      </w:r>
      <w:r w:rsidRPr="006E5EBC">
        <w:t>litter picks, participants showed</w:t>
      </w:r>
      <w:r w:rsidRPr="008C6515">
        <w:t xml:space="preserve"> </w:t>
      </w:r>
      <w:r w:rsidRPr="006E5EBC">
        <w:t>significant improvements in physical</w:t>
      </w:r>
      <w:r w:rsidRPr="008C6515">
        <w:t xml:space="preserve"> </w:t>
      </w:r>
      <w:r w:rsidRPr="006E5EBC">
        <w:t>activity, social skills,</w:t>
      </w:r>
      <w:r w:rsidRPr="008C6515">
        <w:t xml:space="preserve"> </w:t>
      </w:r>
      <w:r w:rsidRPr="006E5EBC">
        <w:t>and</w:t>
      </w:r>
      <w:r w:rsidRPr="008C6515">
        <w:t xml:space="preserve"> </w:t>
      </w:r>
      <w:r w:rsidRPr="006E5EBC">
        <w:t>collaborative teamwork.</w:t>
      </w:r>
    </w:p>
    <w:p w14:paraId="7EF8FBE2" w14:textId="77777777" w:rsidR="00951D48" w:rsidRDefault="008C6515" w:rsidP="007174A3">
      <w:r w:rsidRPr="008C6515">
        <w:lastRenderedPageBreak/>
        <w:t>A separate case study, the Women’s Refuge Supported by the Women’s Aid and Federation of City Farms and Gardens helped women and children escaping domestic abuse connect within their refuge through gardening. P</w:t>
      </w:r>
      <w:r w:rsidRPr="006E5EBC">
        <w:t>articipants</w:t>
      </w:r>
      <w:r w:rsidRPr="008C6515">
        <w:t xml:space="preserve"> were able to </w:t>
      </w:r>
      <w:r w:rsidRPr="006E5EBC">
        <w:t>establish a supportive environment</w:t>
      </w:r>
      <w:r w:rsidRPr="008C6515">
        <w:t xml:space="preserve"> </w:t>
      </w:r>
      <w:r w:rsidRPr="006E5EBC">
        <w:t>and strengthened familial bonds.</w:t>
      </w:r>
      <w:r w:rsidRPr="008C6515">
        <w:t xml:space="preserve"> </w:t>
      </w:r>
      <w:r w:rsidRPr="006E5EBC">
        <w:t>Additionally, the program provided</w:t>
      </w:r>
      <w:r w:rsidRPr="008C6515">
        <w:t xml:space="preserve"> </w:t>
      </w:r>
      <w:r w:rsidRPr="006E5EBC">
        <w:t>educational value regarding</w:t>
      </w:r>
      <w:r w:rsidRPr="008C6515">
        <w:t xml:space="preserve"> </w:t>
      </w:r>
      <w:r w:rsidRPr="006E5EBC">
        <w:t>horticulture and healthy eating</w:t>
      </w:r>
      <w:r w:rsidRPr="008C6515">
        <w:t xml:space="preserve"> </w:t>
      </w:r>
      <w:r w:rsidRPr="006E5EBC">
        <w:t>habits.</w:t>
      </w:r>
    </w:p>
    <w:p w14:paraId="4CCF98F4" w14:textId="0BA61ED1" w:rsidR="007174A3" w:rsidRPr="007174A3" w:rsidRDefault="007174A3" w:rsidP="007174A3">
      <w:r w:rsidRPr="007174A3">
        <w:t>The "Come Outside!" initiative has</w:t>
      </w:r>
      <w:r>
        <w:t xml:space="preserve"> </w:t>
      </w:r>
      <w:r w:rsidRPr="007174A3">
        <w:t>successfully implemented numerous</w:t>
      </w:r>
      <w:r>
        <w:t xml:space="preserve"> </w:t>
      </w:r>
      <w:r w:rsidRPr="007174A3">
        <w:t>projects and programs, supported by</w:t>
      </w:r>
      <w:r>
        <w:t xml:space="preserve"> </w:t>
      </w:r>
      <w:r w:rsidRPr="007174A3">
        <w:t>extensive case studies that</w:t>
      </w:r>
      <w:r>
        <w:t xml:space="preserve"> </w:t>
      </w:r>
      <w:r w:rsidRPr="007174A3">
        <w:t>demonstrate the clear benefits of</w:t>
      </w:r>
      <w:r>
        <w:t xml:space="preserve"> </w:t>
      </w:r>
      <w:r w:rsidRPr="007174A3">
        <w:t>community-based outdoor activities.</w:t>
      </w:r>
      <w:r>
        <w:t xml:space="preserve"> </w:t>
      </w:r>
      <w:r w:rsidRPr="007174A3">
        <w:t>Beyond group formation, the initiative</w:t>
      </w:r>
      <w:r>
        <w:t xml:space="preserve"> </w:t>
      </w:r>
      <w:r w:rsidRPr="007174A3">
        <w:t>has focused on developing inclusive</w:t>
      </w:r>
      <w:r>
        <w:t xml:space="preserve"> </w:t>
      </w:r>
      <w:r w:rsidRPr="007174A3">
        <w:t>spaces for all ages.</w:t>
      </w:r>
      <w:r>
        <w:t xml:space="preserve"> </w:t>
      </w:r>
      <w:r w:rsidRPr="007174A3">
        <w:t>A key</w:t>
      </w:r>
      <w:r>
        <w:t xml:space="preserve"> </w:t>
      </w:r>
      <w:r w:rsidRPr="007174A3">
        <w:t>achievement is the Round</w:t>
      </w:r>
      <w:r>
        <w:t>h</w:t>
      </w:r>
      <w:r w:rsidRPr="007174A3">
        <w:t>ouse</w:t>
      </w:r>
      <w:r>
        <w:t xml:space="preserve"> </w:t>
      </w:r>
      <w:r w:rsidRPr="007174A3">
        <w:t>Project, supported by the North</w:t>
      </w:r>
      <w:r>
        <w:t xml:space="preserve"> </w:t>
      </w:r>
      <w:r w:rsidRPr="007174A3">
        <w:t>Denbighshire Communities First</w:t>
      </w:r>
      <w:r>
        <w:t xml:space="preserve"> </w:t>
      </w:r>
      <w:r w:rsidRPr="007174A3">
        <w:t>Cluster,</w:t>
      </w:r>
      <w:r>
        <w:t xml:space="preserve"> </w:t>
      </w:r>
      <w:r w:rsidRPr="007174A3">
        <w:t>which established a</w:t>
      </w:r>
      <w:r>
        <w:t xml:space="preserve"> </w:t>
      </w:r>
      <w:r w:rsidRPr="007174A3">
        <w:t>mountain bike and road track on</w:t>
      </w:r>
      <w:r>
        <w:t xml:space="preserve"> </w:t>
      </w:r>
      <w:r w:rsidRPr="007174A3">
        <w:t>Denbighshire Countryside Service</w:t>
      </w:r>
      <w:r>
        <w:t xml:space="preserve"> </w:t>
      </w:r>
      <w:r w:rsidRPr="007174A3">
        <w:t>land. This facility provides a</w:t>
      </w:r>
      <w:r>
        <w:t xml:space="preserve"> positive and </w:t>
      </w:r>
      <w:r w:rsidRPr="007174A3">
        <w:t>constructive environment that</w:t>
      </w:r>
      <w:r>
        <w:t xml:space="preserve"> </w:t>
      </w:r>
      <w:r w:rsidRPr="007174A3">
        <w:t>actively engages local youth</w:t>
      </w:r>
      <w:r>
        <w:t xml:space="preserve"> in order to keep them “off the street”.</w:t>
      </w:r>
    </w:p>
    <w:p w14:paraId="532BA301" w14:textId="2E842FF1" w:rsidR="007174A3" w:rsidRPr="007174A3" w:rsidRDefault="007174A3" w:rsidP="007174A3">
      <w:r w:rsidRPr="007174A3">
        <w:t>Other notable case studies include</w:t>
      </w:r>
      <w:r>
        <w:t xml:space="preserve"> </w:t>
      </w:r>
      <w:r w:rsidRPr="007174A3">
        <w:t>the Change Steps group,</w:t>
      </w:r>
      <w:r>
        <w:t xml:space="preserve"> </w:t>
      </w:r>
      <w:r w:rsidRPr="007174A3">
        <w:t>the</w:t>
      </w:r>
      <w:r>
        <w:t xml:space="preserve"> </w:t>
      </w:r>
      <w:r w:rsidRPr="007174A3">
        <w:t>Countryside Rangers, and the</w:t>
      </w:r>
      <w:r>
        <w:t xml:space="preserve"> </w:t>
      </w:r>
      <w:r w:rsidRPr="007174A3">
        <w:t>Wednesday Warriors</w:t>
      </w:r>
      <w:r>
        <w:t>, as well as many others</w:t>
      </w:r>
      <w:r w:rsidRPr="007174A3">
        <w:t>. To date, these</w:t>
      </w:r>
      <w:r>
        <w:t xml:space="preserve"> </w:t>
      </w:r>
      <w:r w:rsidRPr="007174A3">
        <w:t>programs have engaged 3,370</w:t>
      </w:r>
      <w:r>
        <w:t xml:space="preserve"> </w:t>
      </w:r>
      <w:r w:rsidRPr="007174A3">
        <w:t>participants, excluding the numerous</w:t>
      </w:r>
      <w:r>
        <w:t xml:space="preserve"> </w:t>
      </w:r>
      <w:r w:rsidRPr="007174A3">
        <w:t>staff and volunteers who</w:t>
      </w:r>
      <w:r>
        <w:t>m</w:t>
      </w:r>
      <w:r w:rsidRPr="007174A3">
        <w:t xml:space="preserve"> also</w:t>
      </w:r>
      <w:r>
        <w:t xml:space="preserve"> </w:t>
      </w:r>
      <w:r w:rsidRPr="007174A3">
        <w:t>benefited</w:t>
      </w:r>
      <w:r>
        <w:t xml:space="preserve"> from the experience</w:t>
      </w:r>
      <w:r w:rsidRPr="007174A3">
        <w:t xml:space="preserve">. </w:t>
      </w:r>
      <w:r w:rsidR="00A1789F">
        <w:t>After viewing the progress of 1,100 beneficiaries in December 2015, the following positive outcomes were found:</w:t>
      </w:r>
    </w:p>
    <w:p w14:paraId="4C193973" w14:textId="3A94E9F8" w:rsidR="007174A3" w:rsidRPr="007174A3" w:rsidRDefault="007174A3" w:rsidP="007174A3">
      <w:r w:rsidRPr="007174A3">
        <w:t>·Confidence levels increased</w:t>
      </w:r>
      <w:r>
        <w:t xml:space="preserve"> </w:t>
      </w:r>
      <w:r w:rsidRPr="007174A3">
        <w:t>from 4</w:t>
      </w:r>
      <w:r w:rsidR="00A1789F">
        <w:t>5</w:t>
      </w:r>
      <w:r w:rsidRPr="007174A3">
        <w:t>% to 91%.</w:t>
      </w:r>
    </w:p>
    <w:p w14:paraId="7EBDD3AE" w14:textId="162F2CE1" w:rsidR="007174A3" w:rsidRPr="007174A3" w:rsidRDefault="007174A3" w:rsidP="007174A3">
      <w:r w:rsidRPr="007174A3">
        <w:t>·Self-esteem improved from</w:t>
      </w:r>
      <w:r>
        <w:t xml:space="preserve"> </w:t>
      </w:r>
      <w:r w:rsidRPr="007174A3">
        <w:t>43% to 79%.</w:t>
      </w:r>
    </w:p>
    <w:p w14:paraId="536EB16C" w14:textId="2AD973A7" w:rsidR="007174A3" w:rsidRPr="007174A3" w:rsidRDefault="007174A3" w:rsidP="007174A3">
      <w:r w:rsidRPr="007174A3">
        <w:t>·General activity levels rose</w:t>
      </w:r>
      <w:r>
        <w:t xml:space="preserve"> </w:t>
      </w:r>
      <w:r w:rsidRPr="007174A3">
        <w:t>from 43% to 80%.</w:t>
      </w:r>
    </w:p>
    <w:p w14:paraId="21815191" w14:textId="77777777" w:rsidR="00502915" w:rsidRDefault="00502915" w:rsidP="00060C93"/>
    <w:p w14:paraId="25663DCB" w14:textId="746241D4" w:rsidR="00502915" w:rsidRPr="00502915" w:rsidRDefault="00502915" w:rsidP="00502915">
      <w:r>
        <w:t>Of course, w</w:t>
      </w:r>
      <w:r w:rsidRPr="00502915">
        <w:t>hile being outdoors offers many</w:t>
      </w:r>
      <w:r>
        <w:t xml:space="preserve"> </w:t>
      </w:r>
      <w:r w:rsidRPr="00502915">
        <w:t>benefits,</w:t>
      </w:r>
      <w:r>
        <w:t xml:space="preserve"> </w:t>
      </w:r>
      <w:r w:rsidRPr="00502915">
        <w:t>there are also notable</w:t>
      </w:r>
      <w:r>
        <w:t xml:space="preserve"> </w:t>
      </w:r>
      <w:r w:rsidRPr="00502915">
        <w:t>downsides. For instance, changing</w:t>
      </w:r>
      <w:r>
        <w:t xml:space="preserve"> </w:t>
      </w:r>
      <w:r w:rsidRPr="00502915">
        <w:t>weather conditions, prolonged sun</w:t>
      </w:r>
      <w:r>
        <w:t xml:space="preserve"> </w:t>
      </w:r>
      <w:r w:rsidRPr="00502915">
        <w:t>exposure, and environmental hazards</w:t>
      </w:r>
      <w:r>
        <w:t xml:space="preserve"> </w:t>
      </w:r>
      <w:r w:rsidRPr="00502915">
        <w:t>like allergens can pose risks.</w:t>
      </w:r>
    </w:p>
    <w:p w14:paraId="5E5D6CDC" w14:textId="5F6899CD" w:rsidR="00502915" w:rsidRPr="00502915" w:rsidRDefault="00502915" w:rsidP="00502915">
      <w:r w:rsidRPr="00502915">
        <w:t>Additionally, outdoor programs often</w:t>
      </w:r>
      <w:r>
        <w:t xml:space="preserve"> </w:t>
      </w:r>
      <w:r w:rsidRPr="00502915">
        <w:t>require significant external support</w:t>
      </w:r>
      <w:r>
        <w:t xml:space="preserve"> from other organizations </w:t>
      </w:r>
      <w:r w:rsidRPr="00502915">
        <w:t>for planning, safety supervision,</w:t>
      </w:r>
      <w:r>
        <w:t xml:space="preserve"> </w:t>
      </w:r>
      <w:r w:rsidRPr="00502915">
        <w:t>and</w:t>
      </w:r>
      <w:r>
        <w:t xml:space="preserve"> </w:t>
      </w:r>
      <w:r w:rsidRPr="00502915">
        <w:t>funding, as well as effective outreach</w:t>
      </w:r>
      <w:r>
        <w:t xml:space="preserve"> </w:t>
      </w:r>
      <w:r w:rsidRPr="00502915">
        <w:t>to engage targeted groups.</w:t>
      </w:r>
    </w:p>
    <w:p w14:paraId="41262524" w14:textId="63EF9639" w:rsidR="00502915" w:rsidRPr="00502915" w:rsidRDefault="00502915" w:rsidP="00502915">
      <w:r w:rsidRPr="00502915">
        <w:t xml:space="preserve">Another challenge </w:t>
      </w:r>
      <w:r w:rsidR="00EE6111">
        <w:t>being the</w:t>
      </w:r>
      <w:r w:rsidRPr="00502915">
        <w:t xml:space="preserve"> potential for</w:t>
      </w:r>
      <w:r>
        <w:t xml:space="preserve"> </w:t>
      </w:r>
      <w:r w:rsidRPr="00502915">
        <w:t xml:space="preserve">participants to feel </w:t>
      </w:r>
      <w:r>
        <w:t xml:space="preserve">increasingly </w:t>
      </w:r>
      <w:r w:rsidRPr="00502915">
        <w:t>more isolated</w:t>
      </w:r>
      <w:r>
        <w:t xml:space="preserve"> </w:t>
      </w:r>
      <w:r w:rsidRPr="00502915">
        <w:t>once a program ends and the group's</w:t>
      </w:r>
      <w:r>
        <w:t xml:space="preserve"> </w:t>
      </w:r>
      <w:r w:rsidRPr="00502915">
        <w:t xml:space="preserve">social activity ceases. </w:t>
      </w:r>
      <w:r>
        <w:t xml:space="preserve">And </w:t>
      </w:r>
      <w:r w:rsidRPr="00502915">
        <w:t xml:space="preserve">for those living </w:t>
      </w:r>
      <w:r>
        <w:t xml:space="preserve">in spaces </w:t>
      </w:r>
      <w:r w:rsidRPr="00502915">
        <w:t>far from nature who</w:t>
      </w:r>
      <w:r>
        <w:t xml:space="preserve"> </w:t>
      </w:r>
      <w:r w:rsidRPr="00502915">
        <w:t xml:space="preserve">lack </w:t>
      </w:r>
      <w:r>
        <w:t xml:space="preserve">the means for </w:t>
      </w:r>
      <w:r w:rsidRPr="00502915">
        <w:t>independent transportation, it</w:t>
      </w:r>
      <w:r>
        <w:t xml:space="preserve"> </w:t>
      </w:r>
      <w:r w:rsidRPr="00502915">
        <w:t xml:space="preserve">can be </w:t>
      </w:r>
      <w:r>
        <w:t xml:space="preserve">incredibly </w:t>
      </w:r>
      <w:r w:rsidRPr="00502915">
        <w:t>difficult-if not impossible-to</w:t>
      </w:r>
      <w:r>
        <w:t xml:space="preserve"> </w:t>
      </w:r>
      <w:r w:rsidRPr="00502915">
        <w:t>continue these activities on their</w:t>
      </w:r>
      <w:r>
        <w:t xml:space="preserve"> </w:t>
      </w:r>
      <w:r w:rsidRPr="00502915">
        <w:t>own.</w:t>
      </w:r>
    </w:p>
    <w:p w14:paraId="49D971DB" w14:textId="77777777" w:rsidR="00502915" w:rsidRDefault="00502915" w:rsidP="00060C93"/>
    <w:p w14:paraId="59109936" w14:textId="77777777" w:rsidR="00F61700" w:rsidRDefault="00F61700" w:rsidP="00060C93"/>
    <w:p w14:paraId="002532EC" w14:textId="5F4FADC7" w:rsidR="00113551" w:rsidRDefault="00113551" w:rsidP="00060C93">
      <w:r>
        <w:lastRenderedPageBreak/>
        <w:t>However, there are ways around this, if access to nature is</w:t>
      </w:r>
      <w:r w:rsidR="00EE6111">
        <w:t xml:space="preserve"> scarce</w:t>
      </w:r>
      <w:r w:rsidR="00F61700">
        <w:t xml:space="preserve">, we can bring nature to us with biophilic design. </w:t>
      </w:r>
    </w:p>
    <w:p w14:paraId="7F5A7659" w14:textId="77777777" w:rsidR="00113551" w:rsidRDefault="00113551" w:rsidP="00060C93"/>
    <w:p w14:paraId="5F05CC2D" w14:textId="6DCE2836" w:rsidR="00113551" w:rsidRPr="00113551" w:rsidRDefault="00113551" w:rsidP="00113551">
      <w:r w:rsidRPr="00113551">
        <w:t>This concept is rooted in the</w:t>
      </w:r>
      <w:r>
        <w:t xml:space="preserve"> </w:t>
      </w:r>
      <w:r w:rsidRPr="00113551">
        <w:t>"biophilia hypothesis," which</w:t>
      </w:r>
      <w:r>
        <w:t xml:space="preserve"> </w:t>
      </w:r>
      <w:r w:rsidRPr="00113551">
        <w:t>suggests that humans possess an</w:t>
      </w:r>
      <w:r>
        <w:t xml:space="preserve"> </w:t>
      </w:r>
      <w:r w:rsidRPr="00113551">
        <w:t>innate,</w:t>
      </w:r>
      <w:r>
        <w:t xml:space="preserve"> </w:t>
      </w:r>
      <w:r w:rsidRPr="00113551">
        <w:t>evolutionary tendency to seek</w:t>
      </w:r>
      <w:r>
        <w:t xml:space="preserve"> </w:t>
      </w:r>
      <w:r w:rsidRPr="00113551">
        <w:t>connections with nature and other</w:t>
      </w:r>
      <w:r>
        <w:t xml:space="preserve"> </w:t>
      </w:r>
      <w:r w:rsidRPr="00113551">
        <w:t>forms of life.</w:t>
      </w:r>
    </w:p>
    <w:p w14:paraId="7C76CE69" w14:textId="0FDE86DE" w:rsidR="00113551" w:rsidRPr="00113551" w:rsidRDefault="00113551" w:rsidP="00113551">
      <w:r w:rsidRPr="00113551">
        <w:t>Research shows that being around</w:t>
      </w:r>
      <w:r>
        <w:t xml:space="preserve"> </w:t>
      </w:r>
      <w:r w:rsidRPr="00113551">
        <w:t>nature-or elements that resemble it-activates our parasympathetic</w:t>
      </w:r>
      <w:r>
        <w:t xml:space="preserve"> </w:t>
      </w:r>
      <w:r w:rsidRPr="00113551">
        <w:t>nervous system. This physical</w:t>
      </w:r>
      <w:r>
        <w:t xml:space="preserve"> </w:t>
      </w:r>
      <w:r w:rsidRPr="00113551">
        <w:t>response slows breathing,</w:t>
      </w:r>
      <w:r>
        <w:t xml:space="preserve"> </w:t>
      </w:r>
      <w:r w:rsidRPr="00113551">
        <w:t>lowers</w:t>
      </w:r>
      <w:r>
        <w:t xml:space="preserve"> </w:t>
      </w:r>
      <w:r w:rsidRPr="00113551">
        <w:t>heart rates,</w:t>
      </w:r>
      <w:r>
        <w:t xml:space="preserve"> </w:t>
      </w:r>
      <w:r w:rsidRPr="00113551">
        <w:t>and reduces blood</w:t>
      </w:r>
      <w:r>
        <w:t xml:space="preserve"> </w:t>
      </w:r>
      <w:r w:rsidRPr="00113551">
        <w:t>pressure, helping our bodies relax.</w:t>
      </w:r>
      <w:r>
        <w:t xml:space="preserve"> </w:t>
      </w:r>
      <w:r w:rsidRPr="00113551">
        <w:t>Consequently,</w:t>
      </w:r>
      <w:r>
        <w:t xml:space="preserve"> </w:t>
      </w:r>
      <w:r w:rsidRPr="00113551">
        <w:t>biophilic design offers</w:t>
      </w:r>
      <w:r>
        <w:t xml:space="preserve"> </w:t>
      </w:r>
      <w:r w:rsidRPr="00113551">
        <w:t>significant psychological and</w:t>
      </w:r>
      <w:r>
        <w:t xml:space="preserve"> </w:t>
      </w:r>
      <w:r w:rsidRPr="00113551">
        <w:t>physiological benefits: it reduces</w:t>
      </w:r>
      <w:r>
        <w:t xml:space="preserve"> </w:t>
      </w:r>
      <w:r w:rsidRPr="00113551">
        <w:t>stress hormones and muscular</w:t>
      </w:r>
      <w:r>
        <w:t xml:space="preserve"> </w:t>
      </w:r>
      <w:r w:rsidRPr="00113551">
        <w:t>tension while enhancing creative</w:t>
      </w:r>
      <w:r>
        <w:t xml:space="preserve"> </w:t>
      </w:r>
      <w:r w:rsidRPr="00113551">
        <w:t>problem-solving,</w:t>
      </w:r>
      <w:r>
        <w:t xml:space="preserve"> </w:t>
      </w:r>
      <w:r w:rsidRPr="00113551">
        <w:t>focus,</w:t>
      </w:r>
      <w:r>
        <w:t xml:space="preserve"> </w:t>
      </w:r>
      <w:r w:rsidRPr="00113551">
        <w:t>mood,</w:t>
      </w:r>
      <w:r>
        <w:t xml:space="preserve"> </w:t>
      </w:r>
      <w:r w:rsidRPr="00113551">
        <w:t>and</w:t>
      </w:r>
      <w:r>
        <w:t xml:space="preserve"> </w:t>
      </w:r>
      <w:r w:rsidRPr="00113551">
        <w:t>overall cognitive performance.</w:t>
      </w:r>
    </w:p>
    <w:p w14:paraId="74D979D8" w14:textId="01D0093A" w:rsidR="00113551" w:rsidRPr="00113551" w:rsidRDefault="00113551" w:rsidP="00113551">
      <w:r w:rsidRPr="00113551">
        <w:t>Architecturally, biophilic design</w:t>
      </w:r>
      <w:r>
        <w:t xml:space="preserve"> </w:t>
      </w:r>
      <w:r w:rsidRPr="00113551">
        <w:t>incorporates natural elements like</w:t>
      </w:r>
      <w:r>
        <w:t xml:space="preserve"> </w:t>
      </w:r>
      <w:r w:rsidRPr="00113551">
        <w:t>greenery,</w:t>
      </w:r>
      <w:r>
        <w:t xml:space="preserve"> </w:t>
      </w:r>
      <w:r w:rsidRPr="00113551">
        <w:t>sunlight, and water.</w:t>
      </w:r>
      <w:r>
        <w:t xml:space="preserve"> </w:t>
      </w:r>
      <w:r w:rsidRPr="00113551">
        <w:t>This</w:t>
      </w:r>
      <w:r>
        <w:t xml:space="preserve"> </w:t>
      </w:r>
      <w:r w:rsidRPr="00113551">
        <w:t>can be achieved on a large scale</w:t>
      </w:r>
      <w:r>
        <w:t xml:space="preserve"> </w:t>
      </w:r>
      <w:r w:rsidRPr="00113551">
        <w:t>through rooftop gardens, skylights,</w:t>
      </w:r>
      <w:r>
        <w:t xml:space="preserve"> </w:t>
      </w:r>
      <w:r w:rsidRPr="00113551">
        <w:t>fountains,</w:t>
      </w:r>
      <w:r>
        <w:t xml:space="preserve"> </w:t>
      </w:r>
      <w:r w:rsidRPr="00113551">
        <w:t>and the use of natural</w:t>
      </w:r>
      <w:r>
        <w:t xml:space="preserve"> </w:t>
      </w:r>
      <w:r w:rsidRPr="00113551">
        <w:t>materials like wood. It also includes</w:t>
      </w:r>
      <w:r>
        <w:t xml:space="preserve"> </w:t>
      </w:r>
      <w:r w:rsidRPr="00113551">
        <w:t>"fractals"-complex patterns</w:t>
      </w:r>
      <w:r>
        <w:t xml:space="preserve"> </w:t>
      </w:r>
      <w:r w:rsidRPr="00113551">
        <w:t>commonly found in nature. Even</w:t>
      </w:r>
      <w:r>
        <w:t xml:space="preserve"> </w:t>
      </w:r>
      <w:r w:rsidRPr="00113551">
        <w:t>smaller additions, such as nature-themed artwork or street-side trees</w:t>
      </w:r>
      <w:r w:rsidR="00E94C0C">
        <w:t xml:space="preserve"> or turning unused spaces into parks</w:t>
      </w:r>
      <w:r w:rsidRPr="00113551">
        <w:t>,</w:t>
      </w:r>
      <w:r>
        <w:t xml:space="preserve"> </w:t>
      </w:r>
      <w:r w:rsidRPr="00113551">
        <w:t>can make a difference.</w:t>
      </w:r>
    </w:p>
    <w:p w14:paraId="56243C4B" w14:textId="3D6FEF53" w:rsidR="00113551" w:rsidRPr="00113551" w:rsidRDefault="00113551" w:rsidP="00113551">
      <w:r w:rsidRPr="00113551">
        <w:t>This approach works in harmony with</w:t>
      </w:r>
      <w:r>
        <w:t xml:space="preserve"> </w:t>
      </w:r>
      <w:r w:rsidRPr="00113551">
        <w:t>Attention Restoration Theory (ART),</w:t>
      </w:r>
      <w:r>
        <w:t xml:space="preserve"> </w:t>
      </w:r>
      <w:r w:rsidRPr="00113551">
        <w:t>which pos</w:t>
      </w:r>
      <w:r>
        <w:t>es</w:t>
      </w:r>
      <w:r w:rsidRPr="00113551">
        <w:t xml:space="preserve"> that gentle, natural</w:t>
      </w:r>
      <w:r>
        <w:t xml:space="preserve"> </w:t>
      </w:r>
      <w:r w:rsidRPr="00113551">
        <w:t>environments allow our minds to</w:t>
      </w:r>
      <w:r>
        <w:t xml:space="preserve"> </w:t>
      </w:r>
      <w:r w:rsidRPr="00113551">
        <w:t>recover from mental fatigue.</w:t>
      </w:r>
      <w:r>
        <w:t xml:space="preserve"> </w:t>
      </w:r>
      <w:r w:rsidRPr="00113551">
        <w:t>Whether</w:t>
      </w:r>
      <w:r>
        <w:t xml:space="preserve"> </w:t>
      </w:r>
      <w:r w:rsidRPr="00113551">
        <w:t>at work, home, or school, integrating</w:t>
      </w:r>
      <w:r>
        <w:t xml:space="preserve"> </w:t>
      </w:r>
      <w:r w:rsidRPr="00113551">
        <w:t>these natural elements helps us</w:t>
      </w:r>
      <w:r>
        <w:t xml:space="preserve"> </w:t>
      </w:r>
      <w:r w:rsidRPr="00113551">
        <w:t>"reset" and improves our overall well-being.</w:t>
      </w:r>
      <w:r w:rsidR="007050A1">
        <w:t xml:space="preserve"> This theoretical benefit is supported by real-world evidence; specifically, </w:t>
      </w:r>
    </w:p>
    <w:p w14:paraId="7B0C3D91" w14:textId="6693ADA3" w:rsidR="008A2165" w:rsidRPr="008A2165" w:rsidRDefault="007050A1" w:rsidP="008A2165">
      <w:r>
        <w:t>r</w:t>
      </w:r>
      <w:r w:rsidR="008A2165" w:rsidRPr="008A2165">
        <w:t>esearch conducted by the Institute</w:t>
      </w:r>
      <w:r w:rsidR="008A2165">
        <w:t xml:space="preserve"> </w:t>
      </w:r>
      <w:r w:rsidR="008A2165" w:rsidRPr="008A2165">
        <w:t>of Education</w:t>
      </w:r>
      <w:r w:rsidR="005D2F3B">
        <w:t>, part of</w:t>
      </w:r>
      <w:r w:rsidR="008A2165" w:rsidRPr="008A2165">
        <w:t xml:space="preserve"> University College</w:t>
      </w:r>
      <w:r w:rsidR="008A2165">
        <w:t xml:space="preserve"> </w:t>
      </w:r>
      <w:r w:rsidR="008A2165" w:rsidRPr="008A2165">
        <w:t>London (UCL) has revealed</w:t>
      </w:r>
      <w:r w:rsidR="008A2165">
        <w:t xml:space="preserve"> </w:t>
      </w:r>
      <w:r w:rsidR="008A2165" w:rsidRPr="008A2165">
        <w:t>significant positive impacts on the</w:t>
      </w:r>
      <w:r w:rsidR="008A2165">
        <w:t xml:space="preserve"> </w:t>
      </w:r>
      <w:r w:rsidR="008A2165" w:rsidRPr="008A2165">
        <w:t>self-</w:t>
      </w:r>
      <w:r w:rsidR="005D2F3B">
        <w:t>worth</w:t>
      </w:r>
      <w:r w:rsidR="008A2165" w:rsidRPr="008A2165">
        <w:t xml:space="preserve"> and confidence of</w:t>
      </w:r>
      <w:r w:rsidR="008A2165">
        <w:t xml:space="preserve"> </w:t>
      </w:r>
      <w:r w:rsidR="008A2165" w:rsidRPr="008A2165">
        <w:t>primary schoolchildren</w:t>
      </w:r>
      <w:r w:rsidR="005D2F3B">
        <w:t xml:space="preserve"> </w:t>
      </w:r>
      <w:r w:rsidR="005D2F3B" w:rsidRPr="00DC15BE">
        <w:t>after taking part in activities in wild places.</w:t>
      </w:r>
    </w:p>
    <w:p w14:paraId="4515F70B" w14:textId="37CF8092" w:rsidR="008A2165" w:rsidRPr="008A2165" w:rsidRDefault="00A95B37" w:rsidP="00A95B37">
      <w:r w:rsidRPr="008A2165">
        <w:t>Academics surveyed 451 children</w:t>
      </w:r>
      <w:r>
        <w:t xml:space="preserve"> </w:t>
      </w:r>
      <w:r w:rsidRPr="008A2165">
        <w:t>across 12 regions in England, both</w:t>
      </w:r>
      <w:r>
        <w:t xml:space="preserve"> </w:t>
      </w:r>
      <w:r w:rsidRPr="008A2165">
        <w:t>before and after they engaged in</w:t>
      </w:r>
      <w:r>
        <w:t xml:space="preserve"> </w:t>
      </w:r>
      <w:r w:rsidRPr="008A2165">
        <w:t>Wildlife Trust activities, such as plant</w:t>
      </w:r>
      <w:r>
        <w:t xml:space="preserve"> </w:t>
      </w:r>
      <w:r w:rsidRPr="008A2165">
        <w:t>and tree identification. The research</w:t>
      </w:r>
      <w:r>
        <w:t xml:space="preserve"> </w:t>
      </w:r>
      <w:r w:rsidRPr="008A2165">
        <w:t>also included interviews with</w:t>
      </w:r>
      <w:r>
        <w:t xml:space="preserve"> </w:t>
      </w:r>
      <w:r w:rsidRPr="008A2165">
        <w:t>teachers and Wildlife Trust</w:t>
      </w:r>
      <w:r>
        <w:t xml:space="preserve"> </w:t>
      </w:r>
      <w:r w:rsidRPr="008A2165">
        <w:t>educators.</w:t>
      </w:r>
      <w:r>
        <w:t xml:space="preserve"> For which</w:t>
      </w:r>
      <w:r w:rsidR="005D2F3B" w:rsidRPr="00DC15BE">
        <w:t>, UCL researchers found</w:t>
      </w:r>
      <w:r w:rsidR="008A2165" w:rsidRPr="008A2165">
        <w:t xml:space="preserve"> a vast majority</w:t>
      </w:r>
      <w:r w:rsidR="008A2165">
        <w:t xml:space="preserve"> </w:t>
      </w:r>
      <w:r w:rsidR="008A2165" w:rsidRPr="008A2165">
        <w:t xml:space="preserve">of children </w:t>
      </w:r>
      <w:r w:rsidR="005D2F3B">
        <w:t xml:space="preserve">surveyed </w:t>
      </w:r>
      <w:r w:rsidR="008A2165" w:rsidRPr="008A2165">
        <w:t>gained new insights into</w:t>
      </w:r>
      <w:r w:rsidR="008A2165">
        <w:t xml:space="preserve"> </w:t>
      </w:r>
      <w:r w:rsidR="008A2165" w:rsidRPr="008A2165">
        <w:t>the natural world,</w:t>
      </w:r>
      <w:r w:rsidR="008A2165">
        <w:t xml:space="preserve"> </w:t>
      </w:r>
      <w:r w:rsidR="008A2165" w:rsidRPr="008A2165">
        <w:t>experienced a</w:t>
      </w:r>
      <w:r w:rsidR="008A2165">
        <w:t xml:space="preserve"> </w:t>
      </w:r>
      <w:r w:rsidR="008A2165" w:rsidRPr="008A2165">
        <w:t>boost in confidence, and developed</w:t>
      </w:r>
      <w:r w:rsidR="008A2165">
        <w:t xml:space="preserve"> </w:t>
      </w:r>
      <w:r w:rsidR="008A2165" w:rsidRPr="008A2165">
        <w:t>stronger relationships with their</w:t>
      </w:r>
      <w:r w:rsidR="00E0593D">
        <w:t xml:space="preserve"> teachers and</w:t>
      </w:r>
      <w:r w:rsidR="008A2165">
        <w:t xml:space="preserve"> </w:t>
      </w:r>
      <w:r w:rsidR="008A2165" w:rsidRPr="008A2165">
        <w:t>peers after spending time in nature.</w:t>
      </w:r>
      <w:r w:rsidR="008A2165">
        <w:t xml:space="preserve"> </w:t>
      </w:r>
    </w:p>
    <w:p w14:paraId="76B332AA" w14:textId="77777777" w:rsidR="008A2165" w:rsidRPr="008A2165" w:rsidRDefault="008A2165" w:rsidP="008A2165">
      <w:r w:rsidRPr="008A2165">
        <w:t>The results were compelling:</w:t>
      </w:r>
    </w:p>
    <w:p w14:paraId="53ABA382" w14:textId="382D6328" w:rsidR="008A2165" w:rsidRPr="008A2165" w:rsidRDefault="008A2165" w:rsidP="008A2165">
      <w:r w:rsidRPr="008A2165">
        <w:t>·79% of the children felt the</w:t>
      </w:r>
      <w:r>
        <w:t xml:space="preserve"> </w:t>
      </w:r>
      <w:r w:rsidRPr="008A2165">
        <w:t>experience benefited their</w:t>
      </w:r>
      <w:r>
        <w:t xml:space="preserve"> </w:t>
      </w:r>
      <w:r w:rsidRPr="008A2165">
        <w:t>schoolwork.</w:t>
      </w:r>
    </w:p>
    <w:p w14:paraId="7AACA6E3" w14:textId="4041C268" w:rsidR="008A2165" w:rsidRPr="008A2165" w:rsidRDefault="008A2165" w:rsidP="008A2165">
      <w:r w:rsidRPr="008A2165">
        <w:t>·84% felt more capable of taking</w:t>
      </w:r>
      <w:r>
        <w:t xml:space="preserve"> </w:t>
      </w:r>
      <w:r w:rsidRPr="008A2165">
        <w:t>on new challenges.</w:t>
      </w:r>
    </w:p>
    <w:p w14:paraId="16DE2815" w14:textId="2374759B" w:rsidR="008A2165" w:rsidRDefault="008A2165" w:rsidP="008A2165">
      <w:r w:rsidRPr="008A2165">
        <w:t>· 79% reported a measurable</w:t>
      </w:r>
      <w:r>
        <w:t xml:space="preserve"> </w:t>
      </w:r>
      <w:r w:rsidRPr="008A2165">
        <w:t>increase in self-confidence.</w:t>
      </w:r>
    </w:p>
    <w:p w14:paraId="122A2E65" w14:textId="1E58D419" w:rsidR="00F0210F" w:rsidRDefault="00FF031C" w:rsidP="008A2165">
      <w:r>
        <w:lastRenderedPageBreak/>
        <w:t xml:space="preserve"> “</w:t>
      </w:r>
      <w:r w:rsidRPr="00FF031C">
        <w:t>The outdoor space in which learning takes place is an integral part of the learning process</w:t>
      </w:r>
      <w:r>
        <w:t>,” and that “</w:t>
      </w:r>
      <w:r w:rsidRPr="00FF031C">
        <w:t>learning within an outdoor environment support</w:t>
      </w:r>
      <w:r>
        <w:t>s</w:t>
      </w:r>
      <w:r w:rsidRPr="00FF031C">
        <w:t xml:space="preserve"> a young person’s personal, social, and educational development</w:t>
      </w:r>
      <w:r>
        <w:t>;</w:t>
      </w:r>
      <w:r w:rsidRPr="00FF031C">
        <w:t xml:space="preserve"> improve</w:t>
      </w:r>
      <w:r>
        <w:t>s</w:t>
      </w:r>
      <w:r w:rsidRPr="00FF031C">
        <w:t xml:space="preserve"> health and wellbeing, engagement with physical literacy, and environmental awareness.</w:t>
      </w:r>
      <w:r>
        <w:t>”</w:t>
      </w:r>
    </w:p>
    <w:p w14:paraId="75FDF4FC" w14:textId="77777777" w:rsidR="00E94C0C" w:rsidRDefault="00E94C0C" w:rsidP="008A2165"/>
    <w:p w14:paraId="29950849" w14:textId="77777777" w:rsidR="007050A1" w:rsidRDefault="00253590" w:rsidP="007050A1">
      <w:r>
        <w:t xml:space="preserve">Similar to Come </w:t>
      </w:r>
      <w:proofErr w:type="gramStart"/>
      <w:r>
        <w:t>Outside!,</w:t>
      </w:r>
      <w:proofErr w:type="gramEnd"/>
      <w:r>
        <w:t xml:space="preserve"> UK Youth </w:t>
      </w:r>
      <w:proofErr w:type="gramStart"/>
      <w:r>
        <w:t>creates</w:t>
      </w:r>
      <w:proofErr w:type="gramEnd"/>
      <w:r>
        <w:t xml:space="preserve"> programs for young people to do activities outdoors. </w:t>
      </w:r>
      <w:r w:rsidR="007050A1">
        <w:t xml:space="preserve">Using the Experience, Learn, Develop (ELD) Framework as their principal foundation, they set out for youth to get the greatest benefit to being outdoors. Allowing opportunities for personal growth, social development, and educational progress. </w:t>
      </w:r>
    </w:p>
    <w:p w14:paraId="76FCF88F" w14:textId="556BA9AA" w:rsidR="00253590" w:rsidRDefault="00253590" w:rsidP="008A2165"/>
    <w:p w14:paraId="5355C04B" w14:textId="435E26BB" w:rsidR="00253590" w:rsidRDefault="00253590" w:rsidP="008A2165">
      <w:r>
        <w:t xml:space="preserve">One case study </w:t>
      </w:r>
      <w:r w:rsidR="00CD7616">
        <w:t xml:space="preserve">in spring of 2023, </w:t>
      </w:r>
      <w:r>
        <w:t xml:space="preserve">followed </w:t>
      </w:r>
      <w:r w:rsidR="00CD7616">
        <w:t>12 young people</w:t>
      </w:r>
      <w:r w:rsidR="00F0210F">
        <w:t xml:space="preserve"> aged 11-16</w:t>
      </w:r>
      <w:r w:rsidR="00CD7616">
        <w:t xml:space="preserve"> from </w:t>
      </w:r>
      <w:r w:rsidR="00CD7616" w:rsidRPr="00CD7616">
        <w:t>Tetbury Youth Club</w:t>
      </w:r>
      <w:r w:rsidR="00CD7616">
        <w:t xml:space="preserve"> </w:t>
      </w:r>
      <w:r w:rsidR="00CD7616">
        <w:t xml:space="preserve">in an </w:t>
      </w:r>
      <w:r>
        <w:t xml:space="preserve">afterschool workshop </w:t>
      </w:r>
      <w:r w:rsidR="00CD7616">
        <w:t>at</w:t>
      </w:r>
      <w:r w:rsidR="00CD7616" w:rsidRPr="00CD7616">
        <w:t xml:space="preserve"> </w:t>
      </w:r>
      <w:proofErr w:type="spellStart"/>
      <w:r w:rsidR="00CD7616" w:rsidRPr="00CD7616">
        <w:t>Westonbirt</w:t>
      </w:r>
      <w:proofErr w:type="spellEnd"/>
      <w:r w:rsidR="00CD7616">
        <w:t xml:space="preserve"> in order to </w:t>
      </w:r>
      <w:r w:rsidR="00CD7616" w:rsidRPr="00CD7616">
        <w:t>recognize the benefits of being in green spaces for mental health and wellbeing (especially since Covid)</w:t>
      </w:r>
      <w:r w:rsidR="00CD7616">
        <w:t xml:space="preserve">. The eight-week program </w:t>
      </w:r>
      <w:r w:rsidR="00CD7616" w:rsidRPr="00CD7616">
        <w:t>consisted of seven weekly sessions which ran from 4pm – 6pm through April and May</w:t>
      </w:r>
      <w:r w:rsidR="00E0593D">
        <w:t xml:space="preserve">, consisting </w:t>
      </w:r>
      <w:r w:rsidR="00CD7616">
        <w:t xml:space="preserve">of self-selected activities including </w:t>
      </w:r>
      <w:r w:rsidR="00CD7616" w:rsidRPr="00CD7616">
        <w:t>sitting by the fire, whittling, fire</w:t>
      </w:r>
      <w:r w:rsidR="00CD7616">
        <w:t xml:space="preserve"> </w:t>
      </w:r>
      <w:r w:rsidR="00CD7616" w:rsidRPr="00CD7616">
        <w:t>lighting, identify trees, campfire cooking</w:t>
      </w:r>
      <w:r w:rsidR="00CD7616">
        <w:t>,</w:t>
      </w:r>
      <w:r w:rsidR="00CD7616" w:rsidRPr="00CD7616">
        <w:t xml:space="preserve"> and arts and crafts.</w:t>
      </w:r>
      <w:r w:rsidR="00CD7616">
        <w:t xml:space="preserve"> “</w:t>
      </w:r>
      <w:r w:rsidR="00CD7616" w:rsidRPr="00CD7616">
        <w:t>We also incorporated mindfulness techniques into the sessions to help the young people transition into each session, and as tools they could use to improve their mental health and wellbeing outside of the programme</w:t>
      </w:r>
      <w:r w:rsidR="00CD7616">
        <w:t>.”</w:t>
      </w:r>
    </w:p>
    <w:p w14:paraId="46D64940" w14:textId="275D833E" w:rsidR="00F0210F" w:rsidRDefault="00F0210F" w:rsidP="008A2165">
      <w:r>
        <w:t xml:space="preserve">To evaluate these sessions, </w:t>
      </w:r>
      <w:r w:rsidRPr="00F0210F">
        <w:t>the Community Coordinator wrote up observations after each session</w:t>
      </w:r>
      <w:r>
        <w:t xml:space="preserve">, </w:t>
      </w:r>
      <w:r w:rsidR="00E0593D">
        <w:t xml:space="preserve">participants </w:t>
      </w:r>
      <w:r w:rsidRPr="00F0210F">
        <w:t>were given journals at the start of the program</w:t>
      </w:r>
      <w:r>
        <w:t xml:space="preserve"> and wrote a reflection after each session, q</w:t>
      </w:r>
      <w:r w:rsidRPr="00F0210F">
        <w:t xml:space="preserve">uestionnaire </w:t>
      </w:r>
      <w:r>
        <w:t>were</w:t>
      </w:r>
      <w:r w:rsidRPr="00F0210F">
        <w:t xml:space="preserve"> </w:t>
      </w:r>
      <w:r>
        <w:t>completed</w:t>
      </w:r>
      <w:r w:rsidRPr="00F0210F">
        <w:t xml:space="preserve"> by </w:t>
      </w:r>
      <w:r>
        <w:t xml:space="preserve">8 of the 12 </w:t>
      </w:r>
      <w:r w:rsidRPr="00F0210F">
        <w:t>participants at the end of the program</w:t>
      </w:r>
      <w:r>
        <w:t>, and feedback was given from both parents and staff. From these observations, the following was found:</w:t>
      </w:r>
    </w:p>
    <w:p w14:paraId="182E5F22" w14:textId="2D855B29" w:rsidR="00F0210F" w:rsidRDefault="00F0210F" w:rsidP="008A2165">
      <w:pPr>
        <w:pStyle w:val="ListParagraph"/>
        <w:numPr>
          <w:ilvl w:val="0"/>
          <w:numId w:val="4"/>
        </w:numPr>
      </w:pPr>
      <w:r w:rsidRPr="00F0210F">
        <w:t xml:space="preserve">87% of young people evaluated, agreed with the statement,’ The afterschool programme helped me relax and wind down after school’  </w:t>
      </w:r>
    </w:p>
    <w:p w14:paraId="473817AA" w14:textId="66986D98" w:rsidR="00F0210F" w:rsidRDefault="00F0210F" w:rsidP="008A2165">
      <w:pPr>
        <w:pStyle w:val="ListParagraph"/>
        <w:numPr>
          <w:ilvl w:val="0"/>
          <w:numId w:val="4"/>
        </w:numPr>
      </w:pPr>
      <w:r w:rsidRPr="00F0210F">
        <w:t>87% agreed with ‘I feel like I have connected with nature more during the sessions’</w:t>
      </w:r>
    </w:p>
    <w:p w14:paraId="4C015C78" w14:textId="00B15137" w:rsidR="00F0210F" w:rsidRDefault="00F0210F" w:rsidP="008A2165">
      <w:pPr>
        <w:pStyle w:val="ListParagraph"/>
        <w:numPr>
          <w:ilvl w:val="0"/>
          <w:numId w:val="4"/>
        </w:numPr>
      </w:pPr>
      <w:r w:rsidRPr="00F0210F">
        <w:t>100% agreed with ‘I learnt new skills during the programme</w:t>
      </w:r>
      <w:r>
        <w:t>’</w:t>
      </w:r>
    </w:p>
    <w:p w14:paraId="2E403703" w14:textId="77777777" w:rsidR="00D538BB" w:rsidRDefault="00D538BB" w:rsidP="00D538BB"/>
    <w:p w14:paraId="4E9ACF0E" w14:textId="08C93394" w:rsidR="00D538BB" w:rsidRDefault="00D538BB" w:rsidP="00D538BB">
      <w:r>
        <w:t>In spring of 2025 a near identical program ran with another 12 kids, which proved similar results.</w:t>
      </w:r>
    </w:p>
    <w:p w14:paraId="2143AA25" w14:textId="4DF3879B" w:rsidR="00D538BB" w:rsidRDefault="00D538BB" w:rsidP="00D538BB">
      <w:r>
        <w:t xml:space="preserve">UK Youth </w:t>
      </w:r>
      <w:proofErr w:type="gramStart"/>
      <w:r>
        <w:t>continues</w:t>
      </w:r>
      <w:proofErr w:type="gramEnd"/>
      <w:r>
        <w:t xml:space="preserve"> to bring together people and organisations to build programs, spaces and activities </w:t>
      </w:r>
      <w:r w:rsidR="00E0593D">
        <w:t>in order to help schools and youth groups connect kids to the outdoors.</w:t>
      </w:r>
    </w:p>
    <w:p w14:paraId="69D5807F" w14:textId="77777777" w:rsidR="00E0593D" w:rsidRDefault="00E0593D" w:rsidP="00D538BB"/>
    <w:p w14:paraId="729466F9" w14:textId="77777777" w:rsidR="00E0593D" w:rsidRDefault="00E0593D" w:rsidP="00D538BB"/>
    <w:p w14:paraId="4910571F" w14:textId="536C9D0F" w:rsidR="00267221" w:rsidRPr="00267221" w:rsidRDefault="00267221" w:rsidP="00267221">
      <w:r w:rsidRPr="00267221">
        <w:t>Schools are not alone in this mission. Recognizing the vital link between nature and well-being, the government and the NHS launched a two-year, £5.77 million 'Green Social</w:t>
      </w:r>
      <w:r>
        <w:t xml:space="preserve"> </w:t>
      </w:r>
      <w:r w:rsidRPr="00267221">
        <w:t>Prescribing Programme' in April 2021. This cross-government initiative aims to support people of all backgrounds in connecting with 'green and blue spaces' within their daily lives. By integrating this holistic approach into healthcare, the program empowers patients to make healthier lifestyle choices.</w:t>
      </w:r>
    </w:p>
    <w:p w14:paraId="12EB09C5" w14:textId="4C8CC3E6" w:rsidR="00267221" w:rsidRPr="00267221" w:rsidRDefault="00267221" w:rsidP="00267221">
      <w:r w:rsidRPr="00267221">
        <w:t>Supported by the Treasury Shared</w:t>
      </w:r>
      <w:r>
        <w:t xml:space="preserve"> </w:t>
      </w:r>
      <w:r w:rsidRPr="00267221">
        <w:t>Outcomes Fund-with additional contributions from NHS England, Sport England, and the National Academy for Social Prescribing</w:t>
      </w:r>
      <w:r>
        <w:t xml:space="preserve"> </w:t>
      </w:r>
      <w:r w:rsidRPr="00267221">
        <w:t>(NASP)- the program focuses on five</w:t>
      </w:r>
      <w:r>
        <w:t xml:space="preserve"> </w:t>
      </w:r>
      <w:r w:rsidRPr="00267221">
        <w:t>key goals:</w:t>
      </w:r>
    </w:p>
    <w:p w14:paraId="5DE2854F" w14:textId="77777777" w:rsidR="00267221" w:rsidRPr="00267221" w:rsidRDefault="00267221" w:rsidP="00267221">
      <w:r w:rsidRPr="00267221">
        <w:t>·Improving mental health outcomes.</w:t>
      </w:r>
    </w:p>
    <w:p w14:paraId="5621111F" w14:textId="77777777" w:rsidR="00267221" w:rsidRPr="00267221" w:rsidRDefault="00267221" w:rsidP="00267221">
      <w:r w:rsidRPr="00267221">
        <w:t>·Reducing health inequalities.</w:t>
      </w:r>
    </w:p>
    <w:p w14:paraId="4D9AC1E8" w14:textId="77777777" w:rsidR="00267221" w:rsidRPr="00267221" w:rsidRDefault="00267221" w:rsidP="00267221">
      <w:r w:rsidRPr="00267221">
        <w:t>·Lowering demand on the health and social care system.</w:t>
      </w:r>
    </w:p>
    <w:p w14:paraId="450DAD7C" w14:textId="4F443CC6" w:rsidR="00267221" w:rsidRPr="00267221" w:rsidRDefault="00267221" w:rsidP="00267221">
      <w:r w:rsidRPr="00267221">
        <w:t>·Developing best practices for resilient and accessible green</w:t>
      </w:r>
      <w:r>
        <w:t xml:space="preserve"> </w:t>
      </w:r>
      <w:r w:rsidRPr="00267221">
        <w:t>social activities.</w:t>
      </w:r>
    </w:p>
    <w:p w14:paraId="38C53D79" w14:textId="2B565770" w:rsidR="00267221" w:rsidRPr="00267221" w:rsidRDefault="00267221" w:rsidP="00267221">
      <w:r w:rsidRPr="00267221">
        <w:t>· Scaling green social</w:t>
      </w:r>
      <w:r>
        <w:t xml:space="preserve"> </w:t>
      </w:r>
      <w:r w:rsidRPr="00267221">
        <w:t>prescribing across integrated</w:t>
      </w:r>
      <w:r>
        <w:t xml:space="preserve"> </w:t>
      </w:r>
      <w:r w:rsidRPr="00267221">
        <w:t>care systems.</w:t>
      </w:r>
    </w:p>
    <w:p w14:paraId="063F856F" w14:textId="77777777" w:rsidR="00FE2358" w:rsidRDefault="00FE2358" w:rsidP="00267221"/>
    <w:p w14:paraId="01D4131E" w14:textId="74FF094B" w:rsidR="00267221" w:rsidRPr="00267221" w:rsidRDefault="00267221" w:rsidP="00267221">
      <w:r w:rsidRPr="00267221">
        <w:t>Furthermore,</w:t>
      </w:r>
      <w:r>
        <w:t xml:space="preserve"> </w:t>
      </w:r>
      <w:r w:rsidRPr="00267221">
        <w:t>the UK is establishing new standards for urban green infrastructure. By providing targeted support to healthcare, education, and employment sectors, the government</w:t>
      </w:r>
      <w:r>
        <w:t xml:space="preserve"> </w:t>
      </w:r>
      <w:r w:rsidRPr="00267221">
        <w:t xml:space="preserve">is ensuring nature is woven into land management and public services. From maintaining inclusive spaces </w:t>
      </w:r>
      <w:r w:rsidR="00FE2358">
        <w:t>such as</w:t>
      </w:r>
      <w:r w:rsidRPr="00267221">
        <w:t xml:space="preserve"> National Trails to </w:t>
      </w:r>
      <w:r w:rsidR="00FE2358">
        <w:t>encouraging greater</w:t>
      </w:r>
      <w:r w:rsidRPr="00267221">
        <w:t xml:space="preserve"> community engagement, the goal is clear: improving health and quality of life by making nature more accessible.</w:t>
      </w:r>
    </w:p>
    <w:p w14:paraId="0C1497B9" w14:textId="328CCFA3" w:rsidR="00267221" w:rsidRDefault="00AB2893" w:rsidP="00267221">
      <w:r>
        <w:t>Of course, by recognising the importance of nature, we must also find ways to protect it.</w:t>
      </w:r>
      <w:r w:rsidR="00FE2358">
        <w:t xml:space="preserve"> </w:t>
      </w:r>
      <w:r w:rsidR="00000070">
        <w:t>F</w:t>
      </w:r>
      <w:r w:rsidR="00FE2358" w:rsidRPr="00FE2358">
        <w:t>ocus</w:t>
      </w:r>
      <w:r w:rsidR="00000070">
        <w:t>ing</w:t>
      </w:r>
      <w:r w:rsidR="00FE2358" w:rsidRPr="00FE2358">
        <w:t xml:space="preserve"> on the following priorities</w:t>
      </w:r>
      <w:r w:rsidR="00000070">
        <w:t xml:space="preserve">, the UK government </w:t>
      </w:r>
      <w:r w:rsidR="00A93E3A">
        <w:t xml:space="preserve">has </w:t>
      </w:r>
      <w:r w:rsidR="00000070" w:rsidRPr="00000070">
        <w:t>established six key strategic priorities</w:t>
      </w:r>
      <w:r w:rsidR="00A93E3A">
        <w:t xml:space="preserve"> centered on recognizing the importance of nature.</w:t>
      </w:r>
      <w:r w:rsidR="00000070" w:rsidRPr="00000070">
        <w:t xml:space="preserve"> </w:t>
      </w:r>
      <w:r w:rsidR="00A93E3A">
        <w:t xml:space="preserve"> These initiatives include s</w:t>
      </w:r>
      <w:r w:rsidR="00000070" w:rsidRPr="00000070">
        <w:t xml:space="preserve">upporting large-scale projects </w:t>
      </w:r>
      <w:r w:rsidR="00A93E3A">
        <w:t>by</w:t>
      </w:r>
      <w:r w:rsidR="00000070" w:rsidRPr="00000070">
        <w:t xml:space="preserve"> streamlining the permissions for landowners</w:t>
      </w:r>
      <w:r w:rsidR="00A93E3A">
        <w:t xml:space="preserve"> and </w:t>
      </w:r>
      <w:r w:rsidR="00000070" w:rsidRPr="00000070">
        <w:t>working closely with Defra partners</w:t>
      </w:r>
      <w:r w:rsidR="00A93E3A">
        <w:t xml:space="preserve"> to</w:t>
      </w:r>
      <w:r w:rsidR="00000070" w:rsidRPr="00000070">
        <w:t xml:space="preserve"> tackle the root causes of environmental decline</w:t>
      </w:r>
      <w:r w:rsidR="00A93E3A">
        <w:t>,</w:t>
      </w:r>
      <w:r w:rsidR="00000070" w:rsidRPr="00000070">
        <w:t xml:space="preserve"> ensur</w:t>
      </w:r>
      <w:r w:rsidR="00A93E3A">
        <w:t>ing</w:t>
      </w:r>
      <w:r w:rsidR="00000070" w:rsidRPr="00000070">
        <w:t xml:space="preserve"> cleaner air, water, and soil</w:t>
      </w:r>
      <w:r w:rsidR="00A93E3A">
        <w:t>.</w:t>
      </w:r>
      <w:r w:rsidR="00000070" w:rsidRPr="00000070">
        <w:t xml:space="preserve"> </w:t>
      </w:r>
      <w:r w:rsidR="00A93E3A">
        <w:t>S</w:t>
      </w:r>
      <w:r w:rsidR="00000070" w:rsidRPr="00000070">
        <w:t>imultaneously</w:t>
      </w:r>
      <w:r w:rsidR="00A93E3A">
        <w:t>, the government is</w:t>
      </w:r>
      <w:r w:rsidR="00000070" w:rsidRPr="00000070">
        <w:t xml:space="preserve"> partnering with developers to prioritize "high nature, low carbon" infrastructure</w:t>
      </w:r>
      <w:r w:rsidR="00A93E3A">
        <w:t xml:space="preserve"> and bolstering</w:t>
      </w:r>
      <w:r w:rsidR="00000070" w:rsidRPr="00000070">
        <w:t xml:space="preserve"> food security through sustainable farming and fishing</w:t>
      </w:r>
      <w:r w:rsidR="00A93E3A">
        <w:t xml:space="preserve">. By </w:t>
      </w:r>
      <w:r w:rsidR="00000070" w:rsidRPr="00000070">
        <w:t>u</w:t>
      </w:r>
      <w:r w:rsidR="00A93E3A">
        <w:t>tilizing</w:t>
      </w:r>
      <w:r w:rsidR="00000070" w:rsidRPr="00000070">
        <w:t xml:space="preserve"> spatial planning to create better </w:t>
      </w:r>
      <w:r w:rsidR="00A93E3A">
        <w:t>environments</w:t>
      </w:r>
      <w:r w:rsidR="00000070" w:rsidRPr="00000070">
        <w:t xml:space="preserve"> for liv</w:t>
      </w:r>
      <w:r w:rsidR="00A93E3A">
        <w:t>ing</w:t>
      </w:r>
      <w:r w:rsidR="00000070" w:rsidRPr="00000070">
        <w:t xml:space="preserve"> and work</w:t>
      </w:r>
      <w:r w:rsidR="00A93E3A">
        <w:t xml:space="preserve">ing, these efforts </w:t>
      </w:r>
      <w:r w:rsidR="008A0B6B">
        <w:t xml:space="preserve">aim to connect </w:t>
      </w:r>
      <w:r w:rsidR="00000070" w:rsidRPr="00000070">
        <w:t xml:space="preserve">communities with nature closer to home, ensuring that everyone can enjoy the </w:t>
      </w:r>
      <w:r w:rsidR="008A0B6B">
        <w:t>profound</w:t>
      </w:r>
      <w:r w:rsidR="00000070" w:rsidRPr="00000070">
        <w:t xml:space="preserve"> health and wellbeing benefits that a thriving natural world provides.</w:t>
      </w:r>
    </w:p>
    <w:p w14:paraId="1340C265" w14:textId="77777777" w:rsidR="008A0B6B" w:rsidRPr="00E94C0C" w:rsidRDefault="008A0B6B" w:rsidP="00267221"/>
    <w:p w14:paraId="79B9336C" w14:textId="785C05BD" w:rsidR="00267221" w:rsidRPr="00E94C0C" w:rsidRDefault="00267221" w:rsidP="00267221"/>
    <w:p w14:paraId="1EA7F74B" w14:textId="0F0A49BD" w:rsidR="00EA1F64" w:rsidRPr="00E94C0C" w:rsidRDefault="008E5491" w:rsidP="00EA1F64">
      <w:r>
        <w:t>In conclusion, using strategic approaches to connect people with nature is essential for creating a healthier, more balanced society. When governments and communities plan carefully through green infrastructure, accessi</w:t>
      </w:r>
      <w:r w:rsidR="00AB2893">
        <w:t xml:space="preserve">ble public spaces, and initiatives like social prescribing – they ensure that nature is not a luxury, but a resource available to everyone. These strategies improve physical and mental health, strengthen communities, </w:t>
      </w:r>
      <w:r w:rsidR="00FE2358">
        <w:t xml:space="preserve">and foster a deeper sense of responsibility for </w:t>
      </w:r>
      <w:r w:rsidR="00AB2893">
        <w:t>protect</w:t>
      </w:r>
      <w:r w:rsidR="00FE2358">
        <w:t>ing</w:t>
      </w:r>
      <w:r w:rsidR="00AB2893">
        <w:t xml:space="preserve"> the environment around them. By embedding nature into everyday spaces such as cities, schools, architecture, and healthcare systems, societies can create lasting benefits for both people and the planet.</w:t>
      </w:r>
    </w:p>
    <w:p w14:paraId="7D2FC038" w14:textId="2CC6B7DD" w:rsidR="00407BB4" w:rsidRDefault="00407BB4" w:rsidP="00D538BB"/>
    <w:p w14:paraId="5878F00C" w14:textId="77777777" w:rsidR="00F0210F" w:rsidRDefault="00F0210F" w:rsidP="00F0210F"/>
    <w:p w14:paraId="050E1B79" w14:textId="77777777" w:rsidR="00F0210F" w:rsidRDefault="00F0210F" w:rsidP="00F0210F"/>
    <w:p w14:paraId="5220ECA1" w14:textId="77777777" w:rsidR="004E7B39" w:rsidRDefault="004E7B39" w:rsidP="008A2165"/>
    <w:p w14:paraId="22A35341" w14:textId="3BCA11FD" w:rsidR="008A0B6B" w:rsidRDefault="008A0B6B" w:rsidP="008A2165">
      <w:r w:rsidRPr="008A0B6B">
        <w:t>I acknowledge the use of ChatGPT (https://chatgpt.com/) on 1</w:t>
      </w:r>
      <w:r>
        <w:t>2 of March 2026</w:t>
      </w:r>
      <w:r w:rsidRPr="008A0B6B">
        <w:t xml:space="preserve"> to </w:t>
      </w:r>
      <w:r>
        <w:t xml:space="preserve">check my work </w:t>
      </w:r>
      <w:r w:rsidRPr="008A0B6B">
        <w:t xml:space="preserve">using the prompt(s): </w:t>
      </w:r>
    </w:p>
    <w:p w14:paraId="16EEA012" w14:textId="44CE5CC7" w:rsidR="008A0B6B" w:rsidRDefault="008A0B6B" w:rsidP="008A0B6B">
      <w:pPr>
        <w:pStyle w:val="ListParagraph"/>
        <w:numPr>
          <w:ilvl w:val="0"/>
          <w:numId w:val="9"/>
        </w:numPr>
      </w:pPr>
      <w:r w:rsidRPr="008A0B6B">
        <w:t>Please check the following text for readability, grammar and syntax</w:t>
      </w:r>
      <w:r w:rsidR="004E7B39">
        <w:t>.</w:t>
      </w:r>
    </w:p>
    <w:p w14:paraId="7E351159" w14:textId="428A017A" w:rsidR="008A0B6B" w:rsidRDefault="008A0B6B" w:rsidP="008A0B6B">
      <w:pPr>
        <w:pStyle w:val="ListParagraph"/>
        <w:numPr>
          <w:ilvl w:val="0"/>
          <w:numId w:val="9"/>
        </w:numPr>
      </w:pPr>
      <w:r>
        <w:t>Please rephrase the following paragraph</w:t>
      </w:r>
      <w:r w:rsidRPr="008A0B6B">
        <w:t xml:space="preserve">. </w:t>
      </w:r>
    </w:p>
    <w:p w14:paraId="71641DA5" w14:textId="7B6DF7F5" w:rsidR="008A0B6B" w:rsidRDefault="004E7B39" w:rsidP="008A0B6B">
      <w:pPr>
        <w:pStyle w:val="ListParagraph"/>
        <w:numPr>
          <w:ilvl w:val="0"/>
          <w:numId w:val="9"/>
        </w:numPr>
      </w:pPr>
      <w:r>
        <w:t>How to structure my introduction.</w:t>
      </w:r>
    </w:p>
    <w:p w14:paraId="309F4B4C" w14:textId="6EBDB0D0" w:rsidR="00F0210F" w:rsidRDefault="008A0B6B" w:rsidP="008A0B6B">
      <w:pPr>
        <w:ind w:left="360"/>
      </w:pPr>
      <w:r w:rsidRPr="008A0B6B">
        <w:t>I confirm that I have not presented any AI generated text as my own work. I confirm I have copies of my drafts, notes, and other resources I used before, and after the use of AI tools which I may be asked to provide in evidence.</w:t>
      </w:r>
    </w:p>
    <w:p w14:paraId="0482196B" w14:textId="77777777" w:rsidR="00CD7616" w:rsidRPr="008A2165" w:rsidRDefault="00CD7616" w:rsidP="008A2165"/>
    <w:p w14:paraId="50489ECC" w14:textId="714DA9F0" w:rsidR="008A2165" w:rsidRDefault="002537CB" w:rsidP="00DC15BE">
      <w:r>
        <w:t>Citations</w:t>
      </w:r>
    </w:p>
    <w:p w14:paraId="1C7D7E04" w14:textId="40EB5A7F" w:rsidR="002537CB" w:rsidRDefault="002537CB" w:rsidP="00DC15BE">
      <w:r w:rsidRPr="002537CB">
        <w:t>NHS England (2021). </w:t>
      </w:r>
      <w:r w:rsidRPr="002537CB">
        <w:rPr>
          <w:i/>
          <w:iCs/>
        </w:rPr>
        <w:t>Green social prescribing</w:t>
      </w:r>
      <w:r w:rsidRPr="002537CB">
        <w:t xml:space="preserve">. [online] www.england.nhs.uk. Available at: </w:t>
      </w:r>
      <w:hyperlink r:id="rId5" w:history="1">
        <w:r w:rsidRPr="00630A8E">
          <w:rPr>
            <w:rStyle w:val="Hyperlink"/>
          </w:rPr>
          <w:t>https://www.england.nhs.uk/personalisedcare/social-prescribing/green-social-prescribing/</w:t>
        </w:r>
      </w:hyperlink>
      <w:r w:rsidRPr="002537CB">
        <w:t>.</w:t>
      </w:r>
    </w:p>
    <w:p w14:paraId="4E53C0AB" w14:textId="77777777" w:rsidR="002537CB" w:rsidRDefault="002537CB" w:rsidP="00DC15BE"/>
    <w:p w14:paraId="10493C6E" w14:textId="3FBB092B" w:rsidR="002537CB" w:rsidRDefault="002537CB" w:rsidP="00DC15BE">
      <w:r w:rsidRPr="002537CB">
        <w:t>England, N. (2025). </w:t>
      </w:r>
      <w:r w:rsidRPr="002537CB">
        <w:rPr>
          <w:i/>
          <w:iCs/>
        </w:rPr>
        <w:t>Recovering Nature for Growth, Health and Security: Natural England’s Strategic Direction 2025-2030</w:t>
      </w:r>
      <w:r w:rsidRPr="002537CB">
        <w:t xml:space="preserve">. [online] GOV.UK. Available at: </w:t>
      </w:r>
      <w:hyperlink r:id="rId6" w:history="1">
        <w:r w:rsidRPr="00630A8E">
          <w:rPr>
            <w:rStyle w:val="Hyperlink"/>
          </w:rPr>
          <w:t>https://www.gov.uk/government/publications/natural-englands-strategic-direction-2025-2030/recovering-nature-for-growth-health-and-security-natural-englands-strategic-direction-2025-2030</w:t>
        </w:r>
      </w:hyperlink>
      <w:r w:rsidRPr="002537CB">
        <w:t>.</w:t>
      </w:r>
      <w:r>
        <w:t xml:space="preserve"> </w:t>
      </w:r>
    </w:p>
    <w:p w14:paraId="2372EFA5" w14:textId="77777777" w:rsidR="002537CB" w:rsidRDefault="002537CB" w:rsidP="00DC15BE"/>
    <w:p w14:paraId="09FDF33B" w14:textId="3C065E77" w:rsidR="002537CB" w:rsidRDefault="002537CB" w:rsidP="00DC15BE">
      <w:r w:rsidRPr="002537CB">
        <w:t>UK Youth. (2025). </w:t>
      </w:r>
      <w:r w:rsidRPr="002537CB">
        <w:rPr>
          <w:i/>
          <w:iCs/>
        </w:rPr>
        <w:t>Outdoor Learning and Youth Work - UK Youth</w:t>
      </w:r>
      <w:r w:rsidRPr="002537CB">
        <w:t xml:space="preserve">. [online] Available at: </w:t>
      </w:r>
      <w:hyperlink r:id="rId7" w:history="1">
        <w:r w:rsidRPr="00630A8E">
          <w:rPr>
            <w:rStyle w:val="Hyperlink"/>
          </w:rPr>
          <w:t>https://www.ukyouth.org/about-us/outdoor-learning/</w:t>
        </w:r>
      </w:hyperlink>
      <w:r w:rsidRPr="002537CB">
        <w:t>.</w:t>
      </w:r>
      <w:r>
        <w:t xml:space="preserve"> </w:t>
      </w:r>
    </w:p>
    <w:p w14:paraId="78FF6BEF" w14:textId="77777777" w:rsidR="002537CB" w:rsidRDefault="002537CB" w:rsidP="00DC15BE"/>
    <w:p w14:paraId="1FE72A7C" w14:textId="018BA1AD" w:rsidR="002537CB" w:rsidRDefault="002537CB" w:rsidP="00DC15BE">
      <w:r w:rsidRPr="002537CB">
        <w:t>Greenfield, P. (2019). </w:t>
      </w:r>
      <w:r w:rsidRPr="002537CB">
        <w:rPr>
          <w:i/>
          <w:iCs/>
        </w:rPr>
        <w:t>Children should spend an hour a day in wild, says Wildlife Trusts</w:t>
      </w:r>
      <w:r w:rsidRPr="002537CB">
        <w:t>. [online] the Guardian. Available at: https://www.theguardian.com/environment/2019/nov/07/children-should-spend-an-hour-a-day-in-wild-says-wildlife-trusts?CMP=Share_iOSApp_Other [Accessed 12 Mar. 2026].</w:t>
      </w:r>
      <w:r>
        <w:t xml:space="preserve"> </w:t>
      </w:r>
    </w:p>
    <w:p w14:paraId="1E2C442A" w14:textId="77777777" w:rsidR="002537CB" w:rsidRDefault="002537CB" w:rsidP="00DC15BE"/>
    <w:p w14:paraId="5F3F9661" w14:textId="19795C77" w:rsidR="002537CB" w:rsidRDefault="002537CB" w:rsidP="00DC15BE">
      <w:r w:rsidRPr="002537CB">
        <w:t xml:space="preserve">Come Outside! Headline Results and Key Learning. (n.d.). Available at: </w:t>
      </w:r>
      <w:hyperlink r:id="rId8" w:history="1">
        <w:r w:rsidRPr="00630A8E">
          <w:rPr>
            <w:rStyle w:val="Hyperlink"/>
          </w:rPr>
          <w:t>https://cdn.naturalresources.wales/676877/come-outside-headline-results-and-key-learning-march-2016.pdf?mode=pad&amp;rnd=131462441440000000</w:t>
        </w:r>
      </w:hyperlink>
      <w:r w:rsidRPr="002537CB">
        <w:t>.</w:t>
      </w:r>
      <w:r>
        <w:t xml:space="preserve"> </w:t>
      </w:r>
    </w:p>
    <w:p w14:paraId="3BCF87FA" w14:textId="77777777" w:rsidR="002537CB" w:rsidRDefault="002537CB" w:rsidP="00DC15BE"/>
    <w:p w14:paraId="58DB0039" w14:textId="7D22EBED" w:rsidR="002537CB" w:rsidRDefault="002537CB" w:rsidP="00DC15BE">
      <w:r w:rsidRPr="002537CB">
        <w:t>Come Outside! Case study Area Swansea The group National Exercise Referral Scheme Supported by Come Outside! Regional Coordinator. (n.d.). Available at: https://cdn.cyfoethnaturiol.cymru/678431/swansea-outdoor-activity-training-enhances-the-national-exercise-referral-scheme.pdf [Accessed 12 Mar. 2026].</w:t>
      </w:r>
      <w:r>
        <w:t xml:space="preserve"> </w:t>
      </w:r>
    </w:p>
    <w:p w14:paraId="0A99058D" w14:textId="77777777" w:rsidR="002537CB" w:rsidRDefault="002537CB" w:rsidP="00DC15BE"/>
    <w:p w14:paraId="01553A7D" w14:textId="4DD29F6C" w:rsidR="002537CB" w:rsidRDefault="002537CB" w:rsidP="00DC15BE">
      <w:r w:rsidRPr="002537CB">
        <w:t>Uwtsd.ac.uk. (2026). </w:t>
      </w:r>
      <w:r w:rsidRPr="002537CB">
        <w:rPr>
          <w:i/>
          <w:iCs/>
        </w:rPr>
        <w:t>Log in to the site | Home</w:t>
      </w:r>
      <w:r w:rsidRPr="002537CB">
        <w:t>. [online] Available at: https://moodle.uwtsd.ac.uk/pluginfile.php/350637/mod_resource/content/0/Biophilia%20The%20science%20behind%20happy%20spaces.pdf [Accessed 12 Mar. 2026].</w:t>
      </w:r>
      <w:r>
        <w:t xml:space="preserve"> </w:t>
      </w:r>
    </w:p>
    <w:p w14:paraId="5A40E6B8" w14:textId="7AD55134" w:rsidR="00EE6111" w:rsidRDefault="00EE6111" w:rsidP="00EE6111">
      <w:r>
        <w:t xml:space="preserve">[ </w:t>
      </w:r>
      <w:r w:rsidRPr="00060C93">
        <w:t xml:space="preserve">Perspectives | POINT | COUNTERPOINT Perspectives | POINT | COUNTERPOINT The Science Behind Happy Spaces </w:t>
      </w:r>
      <w:proofErr w:type="gramStart"/>
      <w:r w:rsidRPr="00060C93">
        <w:t>By</w:t>
      </w:r>
      <w:proofErr w:type="gramEnd"/>
      <w:r w:rsidRPr="00060C93">
        <w:t xml:space="preserve"> Anna </w:t>
      </w:r>
      <w:proofErr w:type="gramStart"/>
      <w:r w:rsidRPr="00060C93">
        <w:t>Tavis</w:t>
      </w:r>
      <w:r>
        <w:t xml:space="preserve"> ]</w:t>
      </w:r>
      <w:proofErr w:type="gramEnd"/>
    </w:p>
    <w:p w14:paraId="7DAB5278" w14:textId="06E0183F" w:rsidR="002537CB" w:rsidRDefault="002537CB" w:rsidP="00DC15BE"/>
    <w:p w14:paraId="62FE3D64" w14:textId="77777777" w:rsidR="002537CB" w:rsidRPr="00DC15BE" w:rsidRDefault="002537CB" w:rsidP="00DC15BE"/>
    <w:p w14:paraId="3CB9963E" w14:textId="77777777" w:rsidR="00DC15BE" w:rsidRDefault="00DC15BE" w:rsidP="00060C93"/>
    <w:p w14:paraId="1F43D91D" w14:textId="77777777" w:rsidR="00DC15BE" w:rsidRDefault="00DC15BE" w:rsidP="00060C93"/>
    <w:p w14:paraId="4FED34BF" w14:textId="77777777" w:rsidR="00853988" w:rsidRDefault="00853988" w:rsidP="00060C93"/>
    <w:p w14:paraId="512DE42B" w14:textId="77777777" w:rsidR="00853988" w:rsidRDefault="00853988" w:rsidP="00060C93"/>
    <w:p w14:paraId="0D9910AB" w14:textId="77777777" w:rsidR="00EA3AA7" w:rsidRDefault="00EA3AA7"/>
    <w:p w14:paraId="46AFF2A2" w14:textId="77777777" w:rsidR="00EA3AA7" w:rsidRDefault="00EA3AA7"/>
    <w:p w14:paraId="33A58970" w14:textId="77777777" w:rsidR="00EA3AA7" w:rsidRDefault="00EA3AA7"/>
    <w:p w14:paraId="54C3BB14" w14:textId="77777777" w:rsidR="00EA3AA7" w:rsidRDefault="00EA3AA7"/>
    <w:sectPr w:rsidR="00EA3A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B3A47"/>
    <w:multiLevelType w:val="multilevel"/>
    <w:tmpl w:val="CEA29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57277E"/>
    <w:multiLevelType w:val="hybridMultilevel"/>
    <w:tmpl w:val="C39E3F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A9D2E8C"/>
    <w:multiLevelType w:val="multilevel"/>
    <w:tmpl w:val="E776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640BF3"/>
    <w:multiLevelType w:val="hybridMultilevel"/>
    <w:tmpl w:val="151406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3BB768D"/>
    <w:multiLevelType w:val="multilevel"/>
    <w:tmpl w:val="8B8E6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306F85"/>
    <w:multiLevelType w:val="hybridMultilevel"/>
    <w:tmpl w:val="39AE5B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A4862F5"/>
    <w:multiLevelType w:val="multilevel"/>
    <w:tmpl w:val="138C2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2C1C9D"/>
    <w:multiLevelType w:val="multilevel"/>
    <w:tmpl w:val="ADA2C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4E42CF"/>
    <w:multiLevelType w:val="hybridMultilevel"/>
    <w:tmpl w:val="6778CEDC"/>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num w:numId="1" w16cid:durableId="1457526114">
    <w:abstractNumId w:val="8"/>
  </w:num>
  <w:num w:numId="2" w16cid:durableId="973028810">
    <w:abstractNumId w:val="6"/>
  </w:num>
  <w:num w:numId="3" w16cid:durableId="335885089">
    <w:abstractNumId w:val="5"/>
  </w:num>
  <w:num w:numId="4" w16cid:durableId="964307410">
    <w:abstractNumId w:val="3"/>
  </w:num>
  <w:num w:numId="5" w16cid:durableId="1783183286">
    <w:abstractNumId w:val="4"/>
  </w:num>
  <w:num w:numId="6" w16cid:durableId="1608735492">
    <w:abstractNumId w:val="0"/>
  </w:num>
  <w:num w:numId="7" w16cid:durableId="349796094">
    <w:abstractNumId w:val="2"/>
  </w:num>
  <w:num w:numId="8" w16cid:durableId="1138844054">
    <w:abstractNumId w:val="7"/>
  </w:num>
  <w:num w:numId="9" w16cid:durableId="2681259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AA7"/>
    <w:rsid w:val="00000070"/>
    <w:rsid w:val="00060C93"/>
    <w:rsid w:val="00113551"/>
    <w:rsid w:val="00253590"/>
    <w:rsid w:val="002537CB"/>
    <w:rsid w:val="00267221"/>
    <w:rsid w:val="003E6580"/>
    <w:rsid w:val="00407BB4"/>
    <w:rsid w:val="004A696E"/>
    <w:rsid w:val="004E7B39"/>
    <w:rsid w:val="00502915"/>
    <w:rsid w:val="005D2F3B"/>
    <w:rsid w:val="00625477"/>
    <w:rsid w:val="00690E96"/>
    <w:rsid w:val="006E5EBC"/>
    <w:rsid w:val="007050A1"/>
    <w:rsid w:val="007174A3"/>
    <w:rsid w:val="00853988"/>
    <w:rsid w:val="008A0B6B"/>
    <w:rsid w:val="008A2165"/>
    <w:rsid w:val="008C6515"/>
    <w:rsid w:val="008E5491"/>
    <w:rsid w:val="00951D48"/>
    <w:rsid w:val="00960D0A"/>
    <w:rsid w:val="009B7195"/>
    <w:rsid w:val="009D1827"/>
    <w:rsid w:val="00A151BD"/>
    <w:rsid w:val="00A1789F"/>
    <w:rsid w:val="00A51C7E"/>
    <w:rsid w:val="00A93E3A"/>
    <w:rsid w:val="00A95B37"/>
    <w:rsid w:val="00AB2893"/>
    <w:rsid w:val="00BD5D04"/>
    <w:rsid w:val="00C07B95"/>
    <w:rsid w:val="00CC719E"/>
    <w:rsid w:val="00CD7616"/>
    <w:rsid w:val="00CF213B"/>
    <w:rsid w:val="00D538BB"/>
    <w:rsid w:val="00D6387F"/>
    <w:rsid w:val="00DC15BE"/>
    <w:rsid w:val="00DE0A60"/>
    <w:rsid w:val="00E0593D"/>
    <w:rsid w:val="00E94C0C"/>
    <w:rsid w:val="00EA1F64"/>
    <w:rsid w:val="00EA3AA7"/>
    <w:rsid w:val="00EE6111"/>
    <w:rsid w:val="00F0210F"/>
    <w:rsid w:val="00F61700"/>
    <w:rsid w:val="00FE2358"/>
    <w:rsid w:val="00FF03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07D2C"/>
  <w15:chartTrackingRefBased/>
  <w15:docId w15:val="{BB648E0B-554F-4F52-AAD9-C2F14FD55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A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A3A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A3A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A3A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A3A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A3A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A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A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A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A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A3A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A3A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A3A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A3A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A3A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A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A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AA7"/>
    <w:rPr>
      <w:rFonts w:eastAsiaTheme="majorEastAsia" w:cstheme="majorBidi"/>
      <w:color w:val="272727" w:themeColor="text1" w:themeTint="D8"/>
    </w:rPr>
  </w:style>
  <w:style w:type="paragraph" w:styleId="Title">
    <w:name w:val="Title"/>
    <w:basedOn w:val="Normal"/>
    <w:next w:val="Normal"/>
    <w:link w:val="TitleChar"/>
    <w:uiPriority w:val="10"/>
    <w:qFormat/>
    <w:rsid w:val="00EA3A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A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A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A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AA7"/>
    <w:pPr>
      <w:spacing w:before="160"/>
      <w:jc w:val="center"/>
    </w:pPr>
    <w:rPr>
      <w:i/>
      <w:iCs/>
      <w:color w:val="404040" w:themeColor="text1" w:themeTint="BF"/>
    </w:rPr>
  </w:style>
  <w:style w:type="character" w:customStyle="1" w:styleId="QuoteChar">
    <w:name w:val="Quote Char"/>
    <w:basedOn w:val="DefaultParagraphFont"/>
    <w:link w:val="Quote"/>
    <w:uiPriority w:val="29"/>
    <w:rsid w:val="00EA3AA7"/>
    <w:rPr>
      <w:i/>
      <w:iCs/>
      <w:color w:val="404040" w:themeColor="text1" w:themeTint="BF"/>
    </w:rPr>
  </w:style>
  <w:style w:type="paragraph" w:styleId="ListParagraph">
    <w:name w:val="List Paragraph"/>
    <w:basedOn w:val="Normal"/>
    <w:uiPriority w:val="34"/>
    <w:qFormat/>
    <w:rsid w:val="00EA3AA7"/>
    <w:pPr>
      <w:ind w:left="720"/>
      <w:contextualSpacing/>
    </w:pPr>
  </w:style>
  <w:style w:type="character" w:styleId="IntenseEmphasis">
    <w:name w:val="Intense Emphasis"/>
    <w:basedOn w:val="DefaultParagraphFont"/>
    <w:uiPriority w:val="21"/>
    <w:qFormat/>
    <w:rsid w:val="00EA3AA7"/>
    <w:rPr>
      <w:i/>
      <w:iCs/>
      <w:color w:val="2F5496" w:themeColor="accent1" w:themeShade="BF"/>
    </w:rPr>
  </w:style>
  <w:style w:type="paragraph" w:styleId="IntenseQuote">
    <w:name w:val="Intense Quote"/>
    <w:basedOn w:val="Normal"/>
    <w:next w:val="Normal"/>
    <w:link w:val="IntenseQuoteChar"/>
    <w:uiPriority w:val="30"/>
    <w:qFormat/>
    <w:rsid w:val="00EA3A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3AA7"/>
    <w:rPr>
      <w:i/>
      <w:iCs/>
      <w:color w:val="2F5496" w:themeColor="accent1" w:themeShade="BF"/>
    </w:rPr>
  </w:style>
  <w:style w:type="character" w:styleId="IntenseReference">
    <w:name w:val="Intense Reference"/>
    <w:basedOn w:val="DefaultParagraphFont"/>
    <w:uiPriority w:val="32"/>
    <w:qFormat/>
    <w:rsid w:val="00EA3AA7"/>
    <w:rPr>
      <w:b/>
      <w:bCs/>
      <w:smallCaps/>
      <w:color w:val="2F5496" w:themeColor="accent1" w:themeShade="BF"/>
      <w:spacing w:val="5"/>
    </w:rPr>
  </w:style>
  <w:style w:type="character" w:styleId="Hyperlink">
    <w:name w:val="Hyperlink"/>
    <w:basedOn w:val="DefaultParagraphFont"/>
    <w:uiPriority w:val="99"/>
    <w:unhideWhenUsed/>
    <w:rsid w:val="00A1789F"/>
    <w:rPr>
      <w:color w:val="0563C1" w:themeColor="hyperlink"/>
      <w:u w:val="single"/>
    </w:rPr>
  </w:style>
  <w:style w:type="character" w:styleId="UnresolvedMention">
    <w:name w:val="Unresolved Mention"/>
    <w:basedOn w:val="DefaultParagraphFont"/>
    <w:uiPriority w:val="99"/>
    <w:semiHidden/>
    <w:unhideWhenUsed/>
    <w:rsid w:val="00A1789F"/>
    <w:rPr>
      <w:color w:val="605E5C"/>
      <w:shd w:val="clear" w:color="auto" w:fill="E1DFDD"/>
    </w:rPr>
  </w:style>
  <w:style w:type="paragraph" w:styleId="NormalWeb">
    <w:name w:val="Normal (Web)"/>
    <w:basedOn w:val="Normal"/>
    <w:uiPriority w:val="99"/>
    <w:semiHidden/>
    <w:unhideWhenUsed/>
    <w:rsid w:val="00FE235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n.naturalresources.wales/676877/come-outside-headline-results-and-key-learning-march-2016.pdf?mode=pad&amp;rnd=131462441440000000" TargetMode="External"/><Relationship Id="rId3" Type="http://schemas.openxmlformats.org/officeDocument/2006/relationships/settings" Target="settings.xml"/><Relationship Id="rId7" Type="http://schemas.openxmlformats.org/officeDocument/2006/relationships/hyperlink" Target="https://www.ukyouth.org/about-us/outdoor-learn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natural-englands-strategic-direction-2025-2030/recovering-nature-for-growth-health-and-security-natural-englands-strategic-direction-2025-2030" TargetMode="External"/><Relationship Id="rId5" Type="http://schemas.openxmlformats.org/officeDocument/2006/relationships/hyperlink" Target="https://www.england.nhs.uk/personalisedcare/social-prescribing/green-social-prescribin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3482</TotalTime>
  <Pages>8</Pages>
  <Words>2085</Words>
  <Characters>13282</Characters>
  <Application>Microsoft Office Word</Application>
  <DocSecurity>0</DocSecurity>
  <Lines>241</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katetherose95@gmail.com</dc:creator>
  <cp:keywords/>
  <dc:description/>
  <cp:lastModifiedBy>katetherose95@gmail.com</cp:lastModifiedBy>
  <cp:revision>1</cp:revision>
  <dcterms:created xsi:type="dcterms:W3CDTF">2026-03-10T14:09:00Z</dcterms:created>
  <dcterms:modified xsi:type="dcterms:W3CDTF">2026-03-13T00:37:00Z</dcterms:modified>
</cp:coreProperties>
</file>