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3D634AEE" w:rsidP="0D3D654E" w:rsidRDefault="3D634AEE" w14:paraId="198BBFF2" w14:textId="7BA300EF">
      <w:pPr>
        <w:pStyle w:val="Heading4"/>
        <w:spacing w:before="319" w:beforeAutospacing="off" w:after="319" w:afterAutospacing="off"/>
        <w:rPr>
          <w:rFonts w:ascii="Aptos" w:hAnsi="Aptos" w:eastAsia="Aptos" w:cs="Aptos"/>
          <w:b w:val="1"/>
          <w:bCs w:val="1"/>
          <w:noProof w:val="0"/>
          <w:color w:val="000000" w:themeColor="text1" w:themeTint="FF" w:themeShade="FF"/>
          <w:sz w:val="24"/>
          <w:szCs w:val="24"/>
          <w:lang w:val="en-US"/>
        </w:rPr>
      </w:pPr>
      <w:r w:rsidRPr="0D3D654E" w:rsidR="3D634AEE">
        <w:rPr>
          <w:rStyle w:val="Heading4Char"/>
          <w:b w:val="1"/>
          <w:bCs w:val="1"/>
          <w:noProof w:val="0"/>
          <w:color w:val="000000" w:themeColor="text1" w:themeTint="FF" w:themeShade="FF"/>
          <w:sz w:val="32"/>
          <w:szCs w:val="32"/>
          <w:lang w:val="en-US"/>
        </w:rPr>
        <w:t xml:space="preserve">                                         </w:t>
      </w:r>
      <w:r w:rsidRPr="0D3D654E" w:rsidR="410F8016">
        <w:rPr>
          <w:rStyle w:val="Heading4Char"/>
          <w:b w:val="1"/>
          <w:bCs w:val="1"/>
          <w:noProof w:val="0"/>
          <w:color w:val="000000" w:themeColor="text1" w:themeTint="FF" w:themeShade="FF"/>
          <w:sz w:val="32"/>
          <w:szCs w:val="32"/>
          <w:lang w:val="en-US"/>
        </w:rPr>
        <w:t>LCM4001_LON Academic Skills</w:t>
      </w:r>
      <w:r>
        <w:br/>
      </w:r>
      <w:r>
        <w:br/>
      </w:r>
      <w:r>
        <w:br/>
      </w:r>
      <w:r>
        <w:br/>
      </w:r>
      <w:r w:rsidRPr="0D3D654E" w:rsidR="4BC0DDC9">
        <w:rPr>
          <w:rStyle w:val="Heading4Char"/>
          <w:noProof w:val="0"/>
          <w:color w:val="000000" w:themeColor="text1" w:themeTint="FF" w:themeShade="FF"/>
          <w:lang w:val="en-US"/>
        </w:rPr>
        <w:t>Name: Petrisor Iulian Linguraru</w:t>
      </w:r>
      <w:r>
        <w:br/>
      </w:r>
      <w:r w:rsidRPr="0D3D654E" w:rsidR="48CE0302">
        <w:rPr>
          <w:rStyle w:val="Heading4Char"/>
          <w:noProof w:val="0"/>
          <w:color w:val="000000" w:themeColor="text1" w:themeTint="FF" w:themeShade="FF"/>
          <w:lang w:val="en-US"/>
        </w:rPr>
        <w:t>Student ID:</w:t>
      </w:r>
      <w:r w:rsidRPr="0D3D654E" w:rsidR="1A311690">
        <w:rPr>
          <w:rStyle w:val="Heading4Char"/>
          <w:noProof w:val="0"/>
          <w:color w:val="000000" w:themeColor="text1" w:themeTint="FF" w:themeShade="FF"/>
          <w:lang w:val="en-US"/>
        </w:rPr>
        <w:t>2331770</w:t>
      </w:r>
      <w:r>
        <w:br/>
      </w:r>
      <w:r w:rsidRPr="0D3D654E" w:rsidR="049E162A">
        <w:rPr>
          <w:rStyle w:val="Heading4Char"/>
          <w:noProof w:val="0"/>
          <w:color w:val="000000" w:themeColor="text1" w:themeTint="FF" w:themeShade="FF"/>
          <w:lang w:val="en-US"/>
        </w:rPr>
        <w:t>Lecturer: PETER ALLEN</w:t>
      </w:r>
      <w:r>
        <w:br/>
      </w:r>
      <w:r>
        <w:br/>
      </w:r>
      <w:r>
        <w:br/>
      </w:r>
      <w:r>
        <w:br/>
      </w:r>
      <w:r>
        <w:br/>
      </w:r>
      <w:r>
        <w:br/>
      </w:r>
      <w:r>
        <w:br/>
      </w:r>
      <w:r>
        <w:br/>
      </w:r>
      <w:r>
        <w:br/>
      </w:r>
      <w:r>
        <w:br/>
      </w:r>
      <w:r>
        <w:br/>
      </w:r>
      <w:r>
        <w:br/>
      </w:r>
      <w:r>
        <w:br/>
      </w:r>
      <w:r w:rsidRPr="0D3D654E" w:rsidR="56AC2BFC">
        <w:rPr>
          <w:rFonts w:ascii="Aptos" w:hAnsi="Aptos" w:eastAsia="Aptos" w:cs="Aptos"/>
          <w:b w:val="1"/>
          <w:bCs w:val="1"/>
          <w:noProof w:val="0"/>
          <w:color w:val="000000" w:themeColor="text1" w:themeTint="FF" w:themeShade="FF"/>
          <w:sz w:val="24"/>
          <w:szCs w:val="24"/>
          <w:lang w:val="en-US"/>
        </w:rPr>
        <w:t>1. Description</w:t>
      </w:r>
    </w:p>
    <w:p w:rsidR="56AC2BFC" w:rsidP="0D3D654E" w:rsidRDefault="56AC2BFC" w14:paraId="3BF1587C" w14:textId="407A499B">
      <w:pPr>
        <w:spacing w:before="240" w:beforeAutospacing="off" w:after="240" w:afterAutospacing="off"/>
        <w:rPr>
          <w:rFonts w:ascii="Aptos" w:hAnsi="Aptos" w:eastAsia="Aptos" w:cs="Aptos"/>
          <w:noProof w:val="0"/>
          <w:color w:val="000000" w:themeColor="text1" w:themeTint="FF" w:themeShade="FF"/>
          <w:sz w:val="24"/>
          <w:szCs w:val="24"/>
          <w:lang w:val="en-US"/>
        </w:rPr>
      </w:pPr>
      <w:r w:rsidRPr="0D3D654E" w:rsidR="56AC2BFC">
        <w:rPr>
          <w:rFonts w:ascii="Aptos" w:hAnsi="Aptos" w:eastAsia="Aptos" w:cs="Aptos"/>
          <w:noProof w:val="0"/>
          <w:color w:val="000000" w:themeColor="text1" w:themeTint="FF" w:themeShade="FF"/>
          <w:sz w:val="24"/>
          <w:szCs w:val="24"/>
          <w:lang w:val="en-US"/>
        </w:rPr>
        <w:t xml:space="preserve">At the start of this module, my note-taking skills were rudimentary. I often transcribed information verbatim during lectures and readings, resulting in disorganized and overwhelming notes. This approach made it difficult to </w:t>
      </w:r>
      <w:r w:rsidRPr="0D3D654E" w:rsidR="56AC2BFC">
        <w:rPr>
          <w:rFonts w:ascii="Aptos" w:hAnsi="Aptos" w:eastAsia="Aptos" w:cs="Aptos"/>
          <w:noProof w:val="0"/>
          <w:color w:val="000000" w:themeColor="text1" w:themeTint="FF" w:themeShade="FF"/>
          <w:sz w:val="24"/>
          <w:szCs w:val="24"/>
          <w:lang w:val="en-US"/>
        </w:rPr>
        <w:t>identify</w:t>
      </w:r>
      <w:r w:rsidRPr="0D3D654E" w:rsidR="56AC2BFC">
        <w:rPr>
          <w:rFonts w:ascii="Aptos" w:hAnsi="Aptos" w:eastAsia="Aptos" w:cs="Aptos"/>
          <w:noProof w:val="0"/>
          <w:color w:val="000000" w:themeColor="text1" w:themeTint="FF" w:themeShade="FF"/>
          <w:sz w:val="24"/>
          <w:szCs w:val="24"/>
          <w:lang w:val="en-US"/>
        </w:rPr>
        <w:t xml:space="preserve"> key points and summarize information effectively. As the module progressed, I was introduced to various note-taking methods, such as the Cornell Method, the Outline Method, and Mind Mapping, which promised to enhance my ability to capture and organize information meaningfully.</w:t>
      </w:r>
    </w:p>
    <w:p w:rsidR="56AC2BFC" w:rsidP="0D3D654E" w:rsidRDefault="56AC2BFC" w14:paraId="4D9AEDE4" w14:textId="1A41CF1B">
      <w:pPr>
        <w:pStyle w:val="Heading4"/>
        <w:spacing w:before="319" w:beforeAutospacing="off" w:after="319" w:afterAutospacing="off"/>
        <w:rPr>
          <w:rFonts w:ascii="Aptos" w:hAnsi="Aptos" w:eastAsia="Aptos" w:cs="Aptos"/>
          <w:b w:val="1"/>
          <w:bCs w:val="1"/>
          <w:noProof w:val="0"/>
          <w:color w:val="000000" w:themeColor="text1" w:themeTint="FF" w:themeShade="FF"/>
          <w:sz w:val="24"/>
          <w:szCs w:val="24"/>
          <w:lang w:val="en-US"/>
        </w:rPr>
      </w:pPr>
      <w:r w:rsidRPr="0D3D654E" w:rsidR="56AC2BFC">
        <w:rPr>
          <w:rFonts w:ascii="Aptos" w:hAnsi="Aptos" w:eastAsia="Aptos" w:cs="Aptos"/>
          <w:b w:val="1"/>
          <w:bCs w:val="1"/>
          <w:noProof w:val="0"/>
          <w:color w:val="000000" w:themeColor="text1" w:themeTint="FF" w:themeShade="FF"/>
          <w:sz w:val="24"/>
          <w:szCs w:val="24"/>
          <w:lang w:val="en-US"/>
        </w:rPr>
        <w:t>2. Feelings</w:t>
      </w:r>
    </w:p>
    <w:p w:rsidR="56AC2BFC" w:rsidP="0D3D654E" w:rsidRDefault="56AC2BFC" w14:paraId="4C5BBFA9" w14:textId="4B3C9A71">
      <w:pPr>
        <w:spacing w:before="240" w:beforeAutospacing="off" w:after="240" w:afterAutospacing="off"/>
        <w:rPr>
          <w:rFonts w:ascii="Aptos" w:hAnsi="Aptos" w:eastAsia="Aptos" w:cs="Aptos"/>
          <w:noProof w:val="0"/>
          <w:color w:val="000000" w:themeColor="text1" w:themeTint="FF" w:themeShade="FF"/>
          <w:sz w:val="24"/>
          <w:szCs w:val="24"/>
          <w:lang w:val="en-US"/>
        </w:rPr>
      </w:pPr>
      <w:r w:rsidRPr="0D3D654E" w:rsidR="56AC2BFC">
        <w:rPr>
          <w:rFonts w:ascii="Aptos" w:hAnsi="Aptos" w:eastAsia="Aptos" w:cs="Aptos"/>
          <w:noProof w:val="0"/>
          <w:color w:val="000000" w:themeColor="text1" w:themeTint="FF" w:themeShade="FF"/>
          <w:sz w:val="24"/>
          <w:szCs w:val="24"/>
          <w:lang w:val="en-US"/>
        </w:rPr>
        <w:t xml:space="preserve">Initially, I felt anxious and overwhelmed by the volume of content I needed to manage. My </w:t>
      </w:r>
      <w:r w:rsidRPr="0D3D654E" w:rsidR="56AC2BFC">
        <w:rPr>
          <w:rFonts w:ascii="Aptos" w:hAnsi="Aptos" w:eastAsia="Aptos" w:cs="Aptos"/>
          <w:noProof w:val="0"/>
          <w:color w:val="000000" w:themeColor="text1" w:themeTint="FF" w:themeShade="FF"/>
          <w:sz w:val="24"/>
          <w:szCs w:val="24"/>
          <w:lang w:val="en-US"/>
        </w:rPr>
        <w:t>previous</w:t>
      </w:r>
      <w:r w:rsidRPr="0D3D654E" w:rsidR="56AC2BFC">
        <w:rPr>
          <w:rFonts w:ascii="Aptos" w:hAnsi="Aptos" w:eastAsia="Aptos" w:cs="Aptos"/>
          <w:noProof w:val="0"/>
          <w:color w:val="000000" w:themeColor="text1" w:themeTint="FF" w:themeShade="FF"/>
          <w:sz w:val="24"/>
          <w:szCs w:val="24"/>
          <w:lang w:val="en-US"/>
        </w:rPr>
        <w:t xml:space="preserve"> note-taking method </w:t>
      </w:r>
      <w:r w:rsidRPr="0D3D654E" w:rsidR="56AC2BFC">
        <w:rPr>
          <w:rFonts w:ascii="Aptos" w:hAnsi="Aptos" w:eastAsia="Aptos" w:cs="Aptos"/>
          <w:noProof w:val="0"/>
          <w:color w:val="000000" w:themeColor="text1" w:themeTint="FF" w:themeShade="FF"/>
          <w:sz w:val="24"/>
          <w:szCs w:val="24"/>
          <w:lang w:val="en-US"/>
        </w:rPr>
        <w:t>wasnt</w:t>
      </w:r>
      <w:r w:rsidRPr="0D3D654E" w:rsidR="56AC2BFC">
        <w:rPr>
          <w:rFonts w:ascii="Aptos" w:hAnsi="Aptos" w:eastAsia="Aptos" w:cs="Aptos"/>
          <w:noProof w:val="0"/>
          <w:color w:val="000000" w:themeColor="text1" w:themeTint="FF" w:themeShade="FF"/>
          <w:sz w:val="24"/>
          <w:szCs w:val="24"/>
          <w:lang w:val="en-US"/>
        </w:rPr>
        <w:t xml:space="preserve"> helping me </w:t>
      </w:r>
      <w:r w:rsidRPr="0D3D654E" w:rsidR="56AC2BFC">
        <w:rPr>
          <w:rFonts w:ascii="Aptos" w:hAnsi="Aptos" w:eastAsia="Aptos" w:cs="Aptos"/>
          <w:noProof w:val="0"/>
          <w:color w:val="000000" w:themeColor="text1" w:themeTint="FF" w:themeShade="FF"/>
          <w:sz w:val="24"/>
          <w:szCs w:val="24"/>
          <w:lang w:val="en-US"/>
        </w:rPr>
        <w:t>retain</w:t>
      </w:r>
      <w:r w:rsidRPr="0D3D654E" w:rsidR="56AC2BFC">
        <w:rPr>
          <w:rFonts w:ascii="Aptos" w:hAnsi="Aptos" w:eastAsia="Aptos" w:cs="Aptos"/>
          <w:noProof w:val="0"/>
          <w:color w:val="000000" w:themeColor="text1" w:themeTint="FF" w:themeShade="FF"/>
          <w:sz w:val="24"/>
          <w:szCs w:val="24"/>
          <w:lang w:val="en-US"/>
        </w:rPr>
        <w:t xml:space="preserve"> information or prepare efficiently for assessments.</w:t>
      </w:r>
      <w:r w:rsidRPr="0D3D654E" w:rsidR="56AC2BFC">
        <w:rPr>
          <w:rFonts w:ascii="Aptos" w:hAnsi="Aptos" w:eastAsia="Aptos" w:cs="Aptos"/>
          <w:noProof w:val="0"/>
          <w:color w:val="000000" w:themeColor="text1" w:themeTint="FF" w:themeShade="FF"/>
          <w:sz w:val="24"/>
          <w:szCs w:val="24"/>
          <w:lang w:val="en-US"/>
        </w:rPr>
        <w:t xml:space="preserve"> Over time, as I became more comfortable with these techniques, I felt a growing sense of confidence and control over my learning process.</w:t>
      </w:r>
    </w:p>
    <w:p w:rsidR="56AC2BFC" w:rsidP="0D3D654E" w:rsidRDefault="56AC2BFC" w14:paraId="0C055002" w14:textId="269446DB">
      <w:pPr>
        <w:pStyle w:val="Heading4"/>
        <w:spacing w:before="319" w:beforeAutospacing="off" w:after="319" w:afterAutospacing="off"/>
        <w:rPr>
          <w:rFonts w:ascii="Aptos" w:hAnsi="Aptos" w:eastAsia="Aptos" w:cs="Aptos"/>
          <w:b w:val="1"/>
          <w:bCs w:val="1"/>
          <w:noProof w:val="0"/>
          <w:color w:val="000000" w:themeColor="text1" w:themeTint="FF" w:themeShade="FF"/>
          <w:sz w:val="24"/>
          <w:szCs w:val="24"/>
          <w:lang w:val="en-US"/>
        </w:rPr>
      </w:pPr>
      <w:r w:rsidRPr="0D3D654E" w:rsidR="56AC2BFC">
        <w:rPr>
          <w:rFonts w:ascii="Aptos" w:hAnsi="Aptos" w:eastAsia="Aptos" w:cs="Aptos"/>
          <w:b w:val="1"/>
          <w:bCs w:val="1"/>
          <w:noProof w:val="0"/>
          <w:color w:val="000000" w:themeColor="text1" w:themeTint="FF" w:themeShade="FF"/>
          <w:sz w:val="24"/>
          <w:szCs w:val="24"/>
          <w:lang w:val="en-US"/>
        </w:rPr>
        <w:t>3. Evaluation</w:t>
      </w:r>
    </w:p>
    <w:p w:rsidR="56AC2BFC" w:rsidP="0D3D654E" w:rsidRDefault="56AC2BFC" w14:paraId="6B5B753F" w14:textId="1415CDEA">
      <w:pPr>
        <w:spacing w:before="240" w:beforeAutospacing="off" w:after="240" w:afterAutospacing="off"/>
        <w:rPr>
          <w:rFonts w:ascii="Aptos" w:hAnsi="Aptos" w:eastAsia="Aptos" w:cs="Aptos"/>
          <w:noProof w:val="0"/>
          <w:color w:val="000000" w:themeColor="text1" w:themeTint="FF" w:themeShade="FF"/>
          <w:sz w:val="24"/>
          <w:szCs w:val="24"/>
          <w:lang w:val="en-US"/>
        </w:rPr>
      </w:pPr>
      <w:r w:rsidRPr="0D3D654E" w:rsidR="56AC2BFC">
        <w:rPr>
          <w:rFonts w:ascii="Aptos" w:hAnsi="Aptos" w:eastAsia="Aptos" w:cs="Aptos"/>
          <w:noProof w:val="0"/>
          <w:color w:val="000000" w:themeColor="text1" w:themeTint="FF" w:themeShade="FF"/>
          <w:sz w:val="24"/>
          <w:szCs w:val="24"/>
          <w:lang w:val="en-US"/>
        </w:rPr>
        <w:t>The introduction of structured note-taking methods had a significant positive impact on my learning experience.</w:t>
      </w:r>
      <w:r w:rsidRPr="0D3D654E" w:rsidR="56AC2BFC">
        <w:rPr>
          <w:rFonts w:ascii="Aptos" w:hAnsi="Aptos" w:eastAsia="Aptos" w:cs="Aptos"/>
          <w:noProof w:val="0"/>
          <w:color w:val="000000" w:themeColor="text1" w:themeTint="FF" w:themeShade="FF"/>
          <w:sz w:val="24"/>
          <w:szCs w:val="24"/>
          <w:lang w:val="en-US"/>
        </w:rPr>
        <w:t xml:space="preserve"> The Cornell Method, for example, helped me organize my notes logically, making it easier to review and study them later. This method also encouraged me to think critically about the material, as I had to summarize and reflect on the content rather than simply copying it down.</w:t>
      </w:r>
    </w:p>
    <w:p w:rsidR="56AC2BFC" w:rsidP="0D3D654E" w:rsidRDefault="56AC2BFC" w14:paraId="58106467" w14:textId="42FD573E">
      <w:pPr>
        <w:spacing w:before="240" w:beforeAutospacing="off" w:after="240" w:afterAutospacing="off"/>
        <w:rPr>
          <w:rFonts w:ascii="Aptos" w:hAnsi="Aptos" w:eastAsia="Aptos" w:cs="Aptos"/>
          <w:noProof w:val="0"/>
          <w:color w:val="000000" w:themeColor="text1" w:themeTint="FF" w:themeShade="FF"/>
          <w:sz w:val="24"/>
          <w:szCs w:val="24"/>
          <w:lang w:val="en-US"/>
        </w:rPr>
      </w:pPr>
      <w:r w:rsidRPr="0D3D654E" w:rsidR="56AC2BFC">
        <w:rPr>
          <w:rFonts w:ascii="Aptos" w:hAnsi="Aptos" w:eastAsia="Aptos" w:cs="Aptos"/>
          <w:noProof w:val="0"/>
          <w:color w:val="000000" w:themeColor="text1" w:themeTint="FF" w:themeShade="FF"/>
          <w:sz w:val="24"/>
          <w:szCs w:val="24"/>
          <w:lang w:val="en-US"/>
        </w:rPr>
        <w:t>The Outline Method was particularly beneficial during content-heavy lectures, as it allowed me to structure information hierarchically, making it easier to see the relationships between different topics. Mind Mapping, on the other hand, was a useful tool for visualizing complex concepts and their interconnections, which enhanced my understanding and memory retention.</w:t>
      </w:r>
    </w:p>
    <w:p w:rsidR="56AC2BFC" w:rsidP="0D3D654E" w:rsidRDefault="56AC2BFC" w14:paraId="76C84AB5" w14:textId="2013EE9C">
      <w:pPr>
        <w:spacing w:before="240" w:beforeAutospacing="off" w:after="240" w:afterAutospacing="off"/>
        <w:rPr>
          <w:rFonts w:ascii="Aptos" w:hAnsi="Aptos" w:eastAsia="Aptos" w:cs="Aptos"/>
          <w:noProof w:val="0"/>
          <w:color w:val="000000" w:themeColor="text1" w:themeTint="FF" w:themeShade="FF"/>
          <w:sz w:val="24"/>
          <w:szCs w:val="24"/>
          <w:lang w:val="en-US"/>
        </w:rPr>
      </w:pPr>
      <w:r w:rsidRPr="0D3D654E" w:rsidR="56AC2BFC">
        <w:rPr>
          <w:rFonts w:ascii="Aptos" w:hAnsi="Aptos" w:eastAsia="Aptos" w:cs="Aptos"/>
          <w:noProof w:val="0"/>
          <w:color w:val="000000" w:themeColor="text1" w:themeTint="FF" w:themeShade="FF"/>
          <w:sz w:val="24"/>
          <w:szCs w:val="24"/>
          <w:lang w:val="en-US"/>
        </w:rPr>
        <w:t xml:space="preserve">However, there were challenges as well. Initially, it was difficult to break the habit of writing down everything I heard, and I occasionally struggled to </w:t>
      </w:r>
      <w:r w:rsidRPr="0D3D654E" w:rsidR="56AC2BFC">
        <w:rPr>
          <w:rFonts w:ascii="Aptos" w:hAnsi="Aptos" w:eastAsia="Aptos" w:cs="Aptos"/>
          <w:noProof w:val="0"/>
          <w:color w:val="000000" w:themeColor="text1" w:themeTint="FF" w:themeShade="FF"/>
          <w:sz w:val="24"/>
          <w:szCs w:val="24"/>
          <w:lang w:val="en-US"/>
        </w:rPr>
        <w:t>identify</w:t>
      </w:r>
      <w:r w:rsidRPr="0D3D654E" w:rsidR="56AC2BFC">
        <w:rPr>
          <w:rFonts w:ascii="Aptos" w:hAnsi="Aptos" w:eastAsia="Aptos" w:cs="Aptos"/>
          <w:noProof w:val="0"/>
          <w:color w:val="000000" w:themeColor="text1" w:themeTint="FF" w:themeShade="FF"/>
          <w:sz w:val="24"/>
          <w:szCs w:val="24"/>
          <w:lang w:val="en-US"/>
        </w:rPr>
        <w:t xml:space="preserve"> the most important points in real time. Additionally, experimenting with different methods required time and effort, which sometimes felt daunting.</w:t>
      </w:r>
    </w:p>
    <w:p w:rsidR="56AC2BFC" w:rsidP="0D3D654E" w:rsidRDefault="56AC2BFC" w14:paraId="4BDDF029" w14:textId="65DF3068">
      <w:pPr>
        <w:pStyle w:val="Heading4"/>
        <w:spacing w:before="319" w:beforeAutospacing="off" w:after="319" w:afterAutospacing="off"/>
        <w:rPr>
          <w:rFonts w:ascii="Aptos" w:hAnsi="Aptos" w:eastAsia="Aptos" w:cs="Aptos"/>
          <w:b w:val="1"/>
          <w:bCs w:val="1"/>
          <w:noProof w:val="0"/>
          <w:color w:val="000000" w:themeColor="text1" w:themeTint="FF" w:themeShade="FF"/>
          <w:sz w:val="24"/>
          <w:szCs w:val="24"/>
          <w:lang w:val="en-US"/>
        </w:rPr>
      </w:pPr>
      <w:r w:rsidRPr="0D3D654E" w:rsidR="56AC2BFC">
        <w:rPr>
          <w:rFonts w:ascii="Aptos" w:hAnsi="Aptos" w:eastAsia="Aptos" w:cs="Aptos"/>
          <w:b w:val="1"/>
          <w:bCs w:val="1"/>
          <w:noProof w:val="0"/>
          <w:color w:val="000000" w:themeColor="text1" w:themeTint="FF" w:themeShade="FF"/>
          <w:sz w:val="24"/>
          <w:szCs w:val="24"/>
          <w:lang w:val="en-US"/>
        </w:rPr>
        <w:t>4. Analysis</w:t>
      </w:r>
    </w:p>
    <w:p w:rsidR="56AC2BFC" w:rsidP="0D3D654E" w:rsidRDefault="56AC2BFC" w14:paraId="2F904D41" w14:textId="138F76EF">
      <w:pPr>
        <w:spacing w:before="240" w:beforeAutospacing="off" w:after="240" w:afterAutospacing="off"/>
        <w:rPr>
          <w:rFonts w:ascii="Aptos" w:hAnsi="Aptos" w:eastAsia="Aptos" w:cs="Aptos"/>
          <w:noProof w:val="0"/>
          <w:color w:val="000000" w:themeColor="text1" w:themeTint="FF" w:themeShade="FF"/>
          <w:sz w:val="24"/>
          <w:szCs w:val="24"/>
          <w:lang w:val="en-US"/>
        </w:rPr>
      </w:pPr>
      <w:r w:rsidRPr="0D3D654E" w:rsidR="56AC2BFC">
        <w:rPr>
          <w:rFonts w:ascii="Aptos" w:hAnsi="Aptos" w:eastAsia="Aptos" w:cs="Aptos"/>
          <w:noProof w:val="0"/>
          <w:color w:val="000000" w:themeColor="text1" w:themeTint="FF" w:themeShade="FF"/>
          <w:sz w:val="24"/>
          <w:szCs w:val="24"/>
          <w:lang w:val="en-US"/>
        </w:rPr>
        <w:t xml:space="preserve">Upon reflection, </w:t>
      </w:r>
      <w:r w:rsidRPr="0D3D654E" w:rsidR="56AC2BFC">
        <w:rPr>
          <w:rFonts w:ascii="Aptos" w:hAnsi="Aptos" w:eastAsia="Aptos" w:cs="Aptos"/>
          <w:noProof w:val="0"/>
          <w:color w:val="000000" w:themeColor="text1" w:themeTint="FF" w:themeShade="FF"/>
          <w:sz w:val="24"/>
          <w:szCs w:val="24"/>
          <w:lang w:val="en-US"/>
        </w:rPr>
        <w:t>it is clear that the</w:t>
      </w:r>
      <w:r w:rsidRPr="0D3D654E" w:rsidR="56AC2BFC">
        <w:rPr>
          <w:rFonts w:ascii="Aptos" w:hAnsi="Aptos" w:eastAsia="Aptos" w:cs="Aptos"/>
          <w:noProof w:val="0"/>
          <w:color w:val="000000" w:themeColor="text1" w:themeTint="FF" w:themeShade="FF"/>
          <w:sz w:val="24"/>
          <w:szCs w:val="24"/>
          <w:lang w:val="en-US"/>
        </w:rPr>
        <w:t xml:space="preserve"> structured approaches introduced in the module were highly effective in improving my note-taking skills. The Cornell Method’s focus on summarization and reflection aligns with cognitive learning theories that emphasize the importance of processing information actively to enhance understanding and retention. By writing down key points and reflecting on them, I was able to engage more deeply with the material.</w:t>
      </w:r>
    </w:p>
    <w:p w:rsidR="56AC2BFC" w:rsidP="0D3D654E" w:rsidRDefault="56AC2BFC" w14:paraId="01B9A6F3" w14:textId="6D261F4D">
      <w:pPr>
        <w:spacing w:before="240" w:beforeAutospacing="off" w:after="240" w:afterAutospacing="off"/>
        <w:rPr>
          <w:rFonts w:ascii="Aptos" w:hAnsi="Aptos" w:eastAsia="Aptos" w:cs="Aptos"/>
          <w:b w:val="1"/>
          <w:bCs w:val="1"/>
          <w:noProof w:val="0"/>
          <w:color w:val="000000" w:themeColor="text1" w:themeTint="FF" w:themeShade="FF"/>
          <w:sz w:val="24"/>
          <w:szCs w:val="24"/>
          <w:lang w:val="en-US"/>
        </w:rPr>
      </w:pPr>
      <w:r w:rsidRPr="0D3D654E" w:rsidR="56AC2BFC">
        <w:rPr>
          <w:rFonts w:ascii="Aptos" w:hAnsi="Aptos" w:eastAsia="Aptos" w:cs="Aptos"/>
          <w:noProof w:val="0"/>
          <w:color w:val="000000" w:themeColor="text1" w:themeTint="FF" w:themeShade="FF"/>
          <w:sz w:val="24"/>
          <w:szCs w:val="24"/>
          <w:lang w:val="en-US"/>
        </w:rPr>
        <w:t>The Outline Methods hierarchical structure helped me organize information logically, which is crucial for subjects that are conceptually dense. This approach aligns with principles of cognitive load theory, as it reduces the cognitive burden by organizing information in a way that makes it easier to process.</w:t>
      </w:r>
    </w:p>
    <w:p w:rsidR="0D3D654E" w:rsidP="0D3D654E" w:rsidRDefault="0D3D654E" w14:paraId="3D71202E" w14:textId="4795F974">
      <w:pPr>
        <w:spacing w:before="240" w:beforeAutospacing="off" w:after="240" w:afterAutospacing="off"/>
        <w:rPr>
          <w:rFonts w:ascii="Aptos" w:hAnsi="Aptos" w:eastAsia="Aptos" w:cs="Aptos"/>
          <w:b w:val="1"/>
          <w:bCs w:val="1"/>
          <w:noProof w:val="0"/>
          <w:color w:val="000000" w:themeColor="text1" w:themeTint="FF" w:themeShade="FF"/>
          <w:sz w:val="24"/>
          <w:szCs w:val="24"/>
          <w:lang w:val="en-US"/>
        </w:rPr>
      </w:pPr>
    </w:p>
    <w:p w:rsidR="56AC2BFC" w:rsidP="0D3D654E" w:rsidRDefault="56AC2BFC" w14:paraId="1BE0FE82" w14:textId="4881023A">
      <w:pPr>
        <w:spacing w:before="240" w:beforeAutospacing="off" w:after="240" w:afterAutospacing="off"/>
        <w:rPr>
          <w:rFonts w:ascii="Aptos" w:hAnsi="Aptos" w:eastAsia="Aptos" w:cs="Aptos"/>
          <w:b w:val="1"/>
          <w:bCs w:val="1"/>
          <w:noProof w:val="0"/>
          <w:color w:val="000000" w:themeColor="text1" w:themeTint="FF" w:themeShade="FF"/>
          <w:sz w:val="24"/>
          <w:szCs w:val="24"/>
          <w:lang w:val="en-US"/>
        </w:rPr>
      </w:pPr>
      <w:r w:rsidRPr="0D3D654E" w:rsidR="56AC2BFC">
        <w:rPr>
          <w:rFonts w:ascii="Aptos" w:hAnsi="Aptos" w:eastAsia="Aptos" w:cs="Aptos"/>
          <w:b w:val="1"/>
          <w:bCs w:val="1"/>
          <w:noProof w:val="0"/>
          <w:color w:val="000000" w:themeColor="text1" w:themeTint="FF" w:themeShade="FF"/>
          <w:sz w:val="24"/>
          <w:szCs w:val="24"/>
          <w:lang w:val="en-US"/>
        </w:rPr>
        <w:t>5. Conclusion</w:t>
      </w:r>
    </w:p>
    <w:p w:rsidR="56AC2BFC" w:rsidP="0D3D654E" w:rsidRDefault="56AC2BFC" w14:paraId="239C69D7" w14:textId="73687AE9">
      <w:pPr>
        <w:spacing w:before="240" w:beforeAutospacing="off" w:after="240" w:afterAutospacing="off"/>
        <w:rPr>
          <w:rFonts w:ascii="Aptos" w:hAnsi="Aptos" w:eastAsia="Aptos" w:cs="Aptos"/>
          <w:noProof w:val="0"/>
          <w:color w:val="000000" w:themeColor="text1" w:themeTint="FF" w:themeShade="FF"/>
          <w:sz w:val="24"/>
          <w:szCs w:val="24"/>
          <w:lang w:val="en-US"/>
        </w:rPr>
      </w:pPr>
      <w:r w:rsidRPr="0D3D654E" w:rsidR="56AC2BFC">
        <w:rPr>
          <w:rFonts w:ascii="Aptos" w:hAnsi="Aptos" w:eastAsia="Aptos" w:cs="Aptos"/>
          <w:noProof w:val="0"/>
          <w:color w:val="000000" w:themeColor="text1" w:themeTint="FF" w:themeShade="FF"/>
          <w:sz w:val="24"/>
          <w:szCs w:val="24"/>
          <w:lang w:val="en-US"/>
        </w:rPr>
        <w:t xml:space="preserve">This module has significantly contributed to the development of my note-taking skills. The structured methods I learned not only made my notes more organized and useful but also enhanced my overall learning experience. I moved from being a passive note-taker, focused on transcription, to an active learner who engages with the material, </w:t>
      </w:r>
      <w:r w:rsidRPr="0D3D654E" w:rsidR="56AC2BFC">
        <w:rPr>
          <w:rFonts w:ascii="Aptos" w:hAnsi="Aptos" w:eastAsia="Aptos" w:cs="Aptos"/>
          <w:noProof w:val="0"/>
          <w:color w:val="000000" w:themeColor="text1" w:themeTint="FF" w:themeShade="FF"/>
          <w:sz w:val="24"/>
          <w:szCs w:val="24"/>
          <w:lang w:val="en-US"/>
        </w:rPr>
        <w:t>identifies</w:t>
      </w:r>
      <w:r w:rsidRPr="0D3D654E" w:rsidR="56AC2BFC">
        <w:rPr>
          <w:rFonts w:ascii="Aptos" w:hAnsi="Aptos" w:eastAsia="Aptos" w:cs="Aptos"/>
          <w:noProof w:val="0"/>
          <w:color w:val="000000" w:themeColor="text1" w:themeTint="FF" w:themeShade="FF"/>
          <w:sz w:val="24"/>
          <w:szCs w:val="24"/>
          <w:lang w:val="en-US"/>
        </w:rPr>
        <w:t xml:space="preserve"> key points, and organizes information effectively.</w:t>
      </w:r>
    </w:p>
    <w:p w:rsidR="56AC2BFC" w:rsidP="0D3D654E" w:rsidRDefault="56AC2BFC" w14:paraId="7E8ABA94" w14:textId="462CFFBC">
      <w:pPr>
        <w:spacing w:before="240" w:beforeAutospacing="off" w:after="240" w:afterAutospacing="off"/>
        <w:rPr>
          <w:rFonts w:ascii="Aptos" w:hAnsi="Aptos" w:eastAsia="Aptos" w:cs="Aptos"/>
          <w:noProof w:val="0"/>
          <w:color w:val="000000" w:themeColor="text1" w:themeTint="FF" w:themeShade="FF"/>
          <w:sz w:val="24"/>
          <w:szCs w:val="24"/>
          <w:lang w:val="en-US"/>
        </w:rPr>
      </w:pPr>
      <w:r w:rsidRPr="0D3D654E" w:rsidR="56AC2BFC">
        <w:rPr>
          <w:rFonts w:ascii="Aptos" w:hAnsi="Aptos" w:eastAsia="Aptos" w:cs="Aptos"/>
          <w:noProof w:val="0"/>
          <w:color w:val="000000" w:themeColor="text1" w:themeTint="FF" w:themeShade="FF"/>
          <w:sz w:val="24"/>
          <w:szCs w:val="24"/>
          <w:lang w:val="en-US"/>
        </w:rPr>
        <w:t xml:space="preserve">The challenges I faced, such as breaking old habits and learning new techniques, were outweighed by the benefits. However, I recognize that there is still room for improvement, particularly in further refining my ability to </w:t>
      </w:r>
      <w:r w:rsidRPr="0D3D654E" w:rsidR="56AC2BFC">
        <w:rPr>
          <w:rFonts w:ascii="Aptos" w:hAnsi="Aptos" w:eastAsia="Aptos" w:cs="Aptos"/>
          <w:noProof w:val="0"/>
          <w:color w:val="000000" w:themeColor="text1" w:themeTint="FF" w:themeShade="FF"/>
          <w:sz w:val="24"/>
          <w:szCs w:val="24"/>
          <w:lang w:val="en-US"/>
        </w:rPr>
        <w:t>identify</w:t>
      </w:r>
      <w:r w:rsidRPr="0D3D654E" w:rsidR="56AC2BFC">
        <w:rPr>
          <w:rFonts w:ascii="Aptos" w:hAnsi="Aptos" w:eastAsia="Aptos" w:cs="Aptos"/>
          <w:noProof w:val="0"/>
          <w:color w:val="000000" w:themeColor="text1" w:themeTint="FF" w:themeShade="FF"/>
          <w:sz w:val="24"/>
          <w:szCs w:val="24"/>
          <w:lang w:val="en-US"/>
        </w:rPr>
        <w:t xml:space="preserve"> key points quickly and efficiently during lectures.</w:t>
      </w:r>
    </w:p>
    <w:p w:rsidR="56AC2BFC" w:rsidP="0D3D654E" w:rsidRDefault="56AC2BFC" w14:paraId="2A8563D6" w14:textId="43C8C361">
      <w:pPr>
        <w:pStyle w:val="Heading4"/>
        <w:spacing w:before="319" w:beforeAutospacing="off" w:after="319" w:afterAutospacing="off"/>
        <w:rPr>
          <w:rFonts w:ascii="Aptos" w:hAnsi="Aptos" w:eastAsia="Aptos" w:cs="Aptos"/>
          <w:b w:val="1"/>
          <w:bCs w:val="1"/>
          <w:noProof w:val="0"/>
          <w:color w:val="000000" w:themeColor="text1" w:themeTint="FF" w:themeShade="FF"/>
          <w:sz w:val="24"/>
          <w:szCs w:val="24"/>
          <w:lang w:val="en-US"/>
        </w:rPr>
      </w:pPr>
      <w:r w:rsidRPr="0D3D654E" w:rsidR="56AC2BFC">
        <w:rPr>
          <w:rFonts w:ascii="Aptos" w:hAnsi="Aptos" w:eastAsia="Aptos" w:cs="Aptos"/>
          <w:b w:val="1"/>
          <w:bCs w:val="1"/>
          <w:noProof w:val="0"/>
          <w:color w:val="000000" w:themeColor="text1" w:themeTint="FF" w:themeShade="FF"/>
          <w:sz w:val="24"/>
          <w:szCs w:val="24"/>
          <w:lang w:val="en-US"/>
        </w:rPr>
        <w:t>6. Action Plan</w:t>
      </w:r>
    </w:p>
    <w:p w:rsidR="56AC2BFC" w:rsidP="0D3D654E" w:rsidRDefault="56AC2BFC" w14:paraId="48696A4F" w14:textId="5A50FFE6">
      <w:pPr>
        <w:spacing w:before="240" w:beforeAutospacing="off" w:after="240" w:afterAutospacing="off"/>
        <w:rPr>
          <w:rFonts w:ascii="Aptos" w:hAnsi="Aptos" w:eastAsia="Aptos" w:cs="Aptos"/>
          <w:noProof w:val="0"/>
          <w:color w:val="000000" w:themeColor="text1" w:themeTint="FF" w:themeShade="FF"/>
          <w:sz w:val="24"/>
          <w:szCs w:val="24"/>
          <w:lang w:val="en-US"/>
        </w:rPr>
      </w:pPr>
      <w:r w:rsidRPr="0D3D654E" w:rsidR="56AC2BFC">
        <w:rPr>
          <w:rFonts w:ascii="Aptos" w:hAnsi="Aptos" w:eastAsia="Aptos" w:cs="Aptos"/>
          <w:noProof w:val="0"/>
          <w:color w:val="000000" w:themeColor="text1" w:themeTint="FF" w:themeShade="FF"/>
          <w:sz w:val="24"/>
          <w:szCs w:val="24"/>
          <w:lang w:val="en-US"/>
        </w:rPr>
        <w:t>Moving forward, I plan to continue using the Cornell and Outline Methods as my primary note-taking strategies, while incorporating Mind Mapping for subjects that require a strong visual understanding. To further improve, I will:</w:t>
      </w:r>
    </w:p>
    <w:p w:rsidR="56AC2BFC" w:rsidP="0D3D654E" w:rsidRDefault="56AC2BFC" w14:paraId="237C6F44" w14:textId="1BE4323E">
      <w:pPr>
        <w:pStyle w:val="ListParagraph"/>
        <w:numPr>
          <w:ilvl w:val="0"/>
          <w:numId w:val="1"/>
        </w:numPr>
        <w:spacing w:before="0" w:beforeAutospacing="off" w:after="0" w:afterAutospacing="off"/>
        <w:rPr>
          <w:rFonts w:ascii="Aptos" w:hAnsi="Aptos" w:eastAsia="Aptos" w:cs="Aptos"/>
          <w:noProof w:val="0"/>
          <w:color w:val="000000" w:themeColor="text1" w:themeTint="FF" w:themeShade="FF"/>
          <w:sz w:val="24"/>
          <w:szCs w:val="24"/>
          <w:lang w:val="en-US"/>
        </w:rPr>
      </w:pPr>
      <w:r w:rsidRPr="0D3D654E" w:rsidR="56AC2BFC">
        <w:rPr>
          <w:rFonts w:ascii="Aptos" w:hAnsi="Aptos" w:eastAsia="Aptos" w:cs="Aptos"/>
          <w:b w:val="1"/>
          <w:bCs w:val="1"/>
          <w:noProof w:val="0"/>
          <w:color w:val="000000" w:themeColor="text1" w:themeTint="FF" w:themeShade="FF"/>
          <w:sz w:val="24"/>
          <w:szCs w:val="24"/>
          <w:lang w:val="en-US"/>
        </w:rPr>
        <w:t>Practice Identifying Key Points:</w:t>
      </w:r>
      <w:r w:rsidRPr="0D3D654E" w:rsidR="56AC2BFC">
        <w:rPr>
          <w:rFonts w:ascii="Aptos" w:hAnsi="Aptos" w:eastAsia="Aptos" w:cs="Aptos"/>
          <w:noProof w:val="0"/>
          <w:color w:val="000000" w:themeColor="text1" w:themeTint="FF" w:themeShade="FF"/>
          <w:sz w:val="24"/>
          <w:szCs w:val="24"/>
          <w:lang w:val="en-US"/>
        </w:rPr>
        <w:t xml:space="preserve"> I will work on honing my ability to quickly </w:t>
      </w:r>
      <w:r w:rsidRPr="0D3D654E" w:rsidR="56AC2BFC">
        <w:rPr>
          <w:rFonts w:ascii="Aptos" w:hAnsi="Aptos" w:eastAsia="Aptos" w:cs="Aptos"/>
          <w:noProof w:val="0"/>
          <w:color w:val="000000" w:themeColor="text1" w:themeTint="FF" w:themeShade="FF"/>
          <w:sz w:val="24"/>
          <w:szCs w:val="24"/>
          <w:lang w:val="en-US"/>
        </w:rPr>
        <w:t>identify</w:t>
      </w:r>
      <w:r w:rsidRPr="0D3D654E" w:rsidR="56AC2BFC">
        <w:rPr>
          <w:rFonts w:ascii="Aptos" w:hAnsi="Aptos" w:eastAsia="Aptos" w:cs="Aptos"/>
          <w:noProof w:val="0"/>
          <w:color w:val="000000" w:themeColor="text1" w:themeTint="FF" w:themeShade="FF"/>
          <w:sz w:val="24"/>
          <w:szCs w:val="24"/>
          <w:lang w:val="en-US"/>
        </w:rPr>
        <w:t xml:space="preserve"> and summarize key points during lectures, </w:t>
      </w:r>
      <w:r w:rsidRPr="0D3D654E" w:rsidR="56AC2BFC">
        <w:rPr>
          <w:rFonts w:ascii="Aptos" w:hAnsi="Aptos" w:eastAsia="Aptos" w:cs="Aptos"/>
          <w:noProof w:val="0"/>
          <w:color w:val="000000" w:themeColor="text1" w:themeTint="FF" w:themeShade="FF"/>
          <w:sz w:val="24"/>
          <w:szCs w:val="24"/>
          <w:lang w:val="en-US"/>
        </w:rPr>
        <w:t>perhaps by</w:t>
      </w:r>
      <w:r w:rsidRPr="0D3D654E" w:rsidR="56AC2BFC">
        <w:rPr>
          <w:rFonts w:ascii="Aptos" w:hAnsi="Aptos" w:eastAsia="Aptos" w:cs="Aptos"/>
          <w:noProof w:val="0"/>
          <w:color w:val="000000" w:themeColor="text1" w:themeTint="FF" w:themeShade="FF"/>
          <w:sz w:val="24"/>
          <w:szCs w:val="24"/>
          <w:lang w:val="en-US"/>
        </w:rPr>
        <w:t xml:space="preserve"> reviewing lecture notes </w:t>
      </w:r>
      <w:r w:rsidRPr="0D3D654E" w:rsidR="56AC2BFC">
        <w:rPr>
          <w:rFonts w:ascii="Aptos" w:hAnsi="Aptos" w:eastAsia="Aptos" w:cs="Aptos"/>
          <w:noProof w:val="0"/>
          <w:color w:val="000000" w:themeColor="text1" w:themeTint="FF" w:themeShade="FF"/>
          <w:sz w:val="24"/>
          <w:szCs w:val="24"/>
          <w:lang w:val="en-US"/>
        </w:rPr>
        <w:t>immediately</w:t>
      </w:r>
      <w:r w:rsidRPr="0D3D654E" w:rsidR="56AC2BFC">
        <w:rPr>
          <w:rFonts w:ascii="Aptos" w:hAnsi="Aptos" w:eastAsia="Aptos" w:cs="Aptos"/>
          <w:noProof w:val="0"/>
          <w:color w:val="000000" w:themeColor="text1" w:themeTint="FF" w:themeShade="FF"/>
          <w:sz w:val="24"/>
          <w:szCs w:val="24"/>
          <w:lang w:val="en-US"/>
        </w:rPr>
        <w:t xml:space="preserve"> afterward and refining them.</w:t>
      </w:r>
    </w:p>
    <w:p w:rsidR="56AC2BFC" w:rsidP="0D3D654E" w:rsidRDefault="56AC2BFC" w14:paraId="150DD9DF" w14:textId="7DF78D7C">
      <w:pPr>
        <w:pStyle w:val="ListParagraph"/>
        <w:numPr>
          <w:ilvl w:val="0"/>
          <w:numId w:val="1"/>
        </w:numPr>
        <w:spacing w:before="0" w:beforeAutospacing="off" w:after="0" w:afterAutospacing="off"/>
        <w:rPr>
          <w:rFonts w:ascii="Aptos" w:hAnsi="Aptos" w:eastAsia="Aptos" w:cs="Aptos"/>
          <w:noProof w:val="0"/>
          <w:color w:val="000000" w:themeColor="text1" w:themeTint="FF" w:themeShade="FF"/>
          <w:sz w:val="24"/>
          <w:szCs w:val="24"/>
          <w:lang w:val="en-US"/>
        </w:rPr>
      </w:pPr>
      <w:r w:rsidRPr="0D3D654E" w:rsidR="56AC2BFC">
        <w:rPr>
          <w:rFonts w:ascii="Aptos" w:hAnsi="Aptos" w:eastAsia="Aptos" w:cs="Aptos"/>
          <w:b w:val="1"/>
          <w:bCs w:val="1"/>
          <w:noProof w:val="0"/>
          <w:color w:val="000000" w:themeColor="text1" w:themeTint="FF" w:themeShade="FF"/>
          <w:sz w:val="24"/>
          <w:szCs w:val="24"/>
          <w:lang w:val="en-US"/>
        </w:rPr>
        <w:t>Experiment with Digital Tools:</w:t>
      </w:r>
      <w:r w:rsidRPr="0D3D654E" w:rsidR="56AC2BFC">
        <w:rPr>
          <w:rFonts w:ascii="Aptos" w:hAnsi="Aptos" w:eastAsia="Aptos" w:cs="Aptos"/>
          <w:noProof w:val="0"/>
          <w:color w:val="000000" w:themeColor="text1" w:themeTint="FF" w:themeShade="FF"/>
          <w:sz w:val="24"/>
          <w:szCs w:val="24"/>
          <w:lang w:val="en-US"/>
        </w:rPr>
        <w:t xml:space="preserve"> I will explore digital note-taking tools that can help me organize and search through notes more efficiently.</w:t>
      </w:r>
    </w:p>
    <w:p w:rsidR="56AC2BFC" w:rsidP="0D3D654E" w:rsidRDefault="56AC2BFC" w14:paraId="457B3F56" w14:textId="0B1AEEB7">
      <w:pPr>
        <w:pStyle w:val="ListParagraph"/>
        <w:numPr>
          <w:ilvl w:val="0"/>
          <w:numId w:val="1"/>
        </w:numPr>
        <w:spacing w:before="0" w:beforeAutospacing="off" w:after="0" w:afterAutospacing="off"/>
        <w:rPr>
          <w:rFonts w:ascii="Aptos" w:hAnsi="Aptos" w:eastAsia="Aptos" w:cs="Aptos"/>
          <w:noProof w:val="0"/>
          <w:color w:val="000000" w:themeColor="text1" w:themeTint="FF" w:themeShade="FF"/>
          <w:sz w:val="24"/>
          <w:szCs w:val="24"/>
          <w:lang w:val="en-US"/>
        </w:rPr>
      </w:pPr>
      <w:r w:rsidRPr="0D3D654E" w:rsidR="56AC2BFC">
        <w:rPr>
          <w:rFonts w:ascii="Aptos" w:hAnsi="Aptos" w:eastAsia="Aptos" w:cs="Aptos"/>
          <w:b w:val="1"/>
          <w:bCs w:val="1"/>
          <w:noProof w:val="0"/>
          <w:color w:val="000000" w:themeColor="text1" w:themeTint="FF" w:themeShade="FF"/>
          <w:sz w:val="24"/>
          <w:szCs w:val="24"/>
          <w:lang w:val="en-US"/>
        </w:rPr>
        <w:t>Regular Review:</w:t>
      </w:r>
      <w:r w:rsidRPr="0D3D654E" w:rsidR="56AC2BFC">
        <w:rPr>
          <w:rFonts w:ascii="Aptos" w:hAnsi="Aptos" w:eastAsia="Aptos" w:cs="Aptos"/>
          <w:noProof w:val="0"/>
          <w:color w:val="000000" w:themeColor="text1" w:themeTint="FF" w:themeShade="FF"/>
          <w:sz w:val="24"/>
          <w:szCs w:val="24"/>
          <w:lang w:val="en-US"/>
        </w:rPr>
        <w:t xml:space="preserve"> I will </w:t>
      </w:r>
      <w:r w:rsidRPr="0D3D654E" w:rsidR="56AC2BFC">
        <w:rPr>
          <w:rFonts w:ascii="Aptos" w:hAnsi="Aptos" w:eastAsia="Aptos" w:cs="Aptos"/>
          <w:noProof w:val="0"/>
          <w:color w:val="000000" w:themeColor="text1" w:themeTint="FF" w:themeShade="FF"/>
          <w:sz w:val="24"/>
          <w:szCs w:val="24"/>
          <w:lang w:val="en-US"/>
        </w:rPr>
        <w:t>establish</w:t>
      </w:r>
      <w:r w:rsidRPr="0D3D654E" w:rsidR="56AC2BFC">
        <w:rPr>
          <w:rFonts w:ascii="Aptos" w:hAnsi="Aptos" w:eastAsia="Aptos" w:cs="Aptos"/>
          <w:noProof w:val="0"/>
          <w:color w:val="000000" w:themeColor="text1" w:themeTint="FF" w:themeShade="FF"/>
          <w:sz w:val="24"/>
          <w:szCs w:val="24"/>
          <w:lang w:val="en-US"/>
        </w:rPr>
        <w:t xml:space="preserve"> a routine for regularly reviewing my notes, focusing on the summary and reflection sections of my Cornell notes to reinforce learning.</w:t>
      </w:r>
    </w:p>
    <w:p w:rsidR="56AC2BFC" w:rsidP="0D3D654E" w:rsidRDefault="56AC2BFC" w14:paraId="0301AC7A" w14:textId="20E05FF6">
      <w:pPr>
        <w:spacing w:before="240" w:beforeAutospacing="off" w:after="240" w:afterAutospacing="off"/>
        <w:rPr>
          <w:rFonts w:ascii="Aptos" w:hAnsi="Aptos" w:eastAsia="Aptos" w:cs="Aptos"/>
          <w:noProof w:val="0"/>
          <w:color w:val="000000" w:themeColor="text1" w:themeTint="FF" w:themeShade="FF"/>
          <w:sz w:val="24"/>
          <w:szCs w:val="24"/>
          <w:lang w:val="en-US"/>
        </w:rPr>
      </w:pPr>
      <w:r w:rsidRPr="0D3D654E" w:rsidR="56AC2BFC">
        <w:rPr>
          <w:rFonts w:ascii="Aptos" w:hAnsi="Aptos" w:eastAsia="Aptos" w:cs="Aptos"/>
          <w:noProof w:val="0"/>
          <w:color w:val="000000" w:themeColor="text1" w:themeTint="FF" w:themeShade="FF"/>
          <w:sz w:val="24"/>
          <w:szCs w:val="24"/>
          <w:lang w:val="en-US"/>
        </w:rPr>
        <w:t xml:space="preserve">By following this action plan, I aim to continue improving my note-taking skills, ensuring they </w:t>
      </w:r>
      <w:r w:rsidRPr="0D3D654E" w:rsidR="56AC2BFC">
        <w:rPr>
          <w:rFonts w:ascii="Aptos" w:hAnsi="Aptos" w:eastAsia="Aptos" w:cs="Aptos"/>
          <w:noProof w:val="0"/>
          <w:color w:val="000000" w:themeColor="text1" w:themeTint="FF" w:themeShade="FF"/>
          <w:sz w:val="24"/>
          <w:szCs w:val="24"/>
          <w:lang w:val="en-US"/>
        </w:rPr>
        <w:t>remain</w:t>
      </w:r>
      <w:r w:rsidRPr="0D3D654E" w:rsidR="56AC2BFC">
        <w:rPr>
          <w:rFonts w:ascii="Aptos" w:hAnsi="Aptos" w:eastAsia="Aptos" w:cs="Aptos"/>
          <w:noProof w:val="0"/>
          <w:color w:val="000000" w:themeColor="text1" w:themeTint="FF" w:themeShade="FF"/>
          <w:sz w:val="24"/>
          <w:szCs w:val="24"/>
          <w:lang w:val="en-US"/>
        </w:rPr>
        <w:t xml:space="preserve"> a valuable tool in both my academic and professional life.</w:t>
      </w:r>
    </w:p>
    <w:p w:rsidR="0D3D654E" w:rsidP="0D3D654E" w:rsidRDefault="0D3D654E" w14:paraId="661E230B" w14:textId="41782CBC">
      <w:pPr>
        <w:pStyle w:val="Normal"/>
        <w:rPr>
          <w:color w:val="000000" w:themeColor="text1" w:themeTint="FF" w:themeShade="FF"/>
        </w:rPr>
      </w:pPr>
      <w:r>
        <w:br/>
      </w:r>
    </w:p>
    <w:p w:rsidR="0D3D654E" w:rsidP="0D3D654E" w:rsidRDefault="0D3D654E" w14:paraId="60DCD05F" w14:textId="2ED16B5C">
      <w:pPr>
        <w:pStyle w:val="Normal"/>
        <w:rPr>
          <w:color w:val="000000" w:themeColor="text1" w:themeTint="FF" w:themeShade="FF"/>
        </w:rPr>
      </w:pPr>
    </w:p>
    <w:p w:rsidR="0D3D654E" w:rsidP="0D3D654E" w:rsidRDefault="0D3D654E" w14:paraId="2F0F7343" w14:textId="60FCBEB1">
      <w:pPr>
        <w:rPr>
          <w:color w:val="000000" w:themeColor="text1" w:themeTint="FF" w:themeShade="FF"/>
        </w:rPr>
      </w:pPr>
      <w:r w:rsidRPr="0D3D654E">
        <w:rPr>
          <w:color w:val="000000" w:themeColor="text1" w:themeTint="FF" w:themeShade="FF"/>
        </w:rPr>
        <w:br w:type="page"/>
      </w:r>
    </w:p>
    <w:p w:rsidR="0D3D654E" w:rsidP="0D3D654E" w:rsidRDefault="0D3D654E" w14:paraId="68EA505E" w14:textId="3CF0337E">
      <w:pPr>
        <w:pStyle w:val="Normal"/>
        <w:rPr>
          <w:color w:val="000000" w:themeColor="text1" w:themeTint="FF" w:themeShade="FF"/>
        </w:rPr>
      </w:pPr>
    </w:p>
    <w:p w:rsidR="0D3D654E" w:rsidP="0D3D654E" w:rsidRDefault="0D3D654E" w14:paraId="6123C670" w14:textId="01E9374C">
      <w:pPr>
        <w:pStyle w:val="Normal"/>
        <w:rPr>
          <w:color w:val="000000" w:themeColor="text1" w:themeTint="FF" w:themeShade="FF"/>
        </w:rPr>
      </w:pPr>
    </w:p>
    <w:p w:rsidR="3D7157EA" w:rsidP="0D3D654E" w:rsidRDefault="3D7157EA" w14:paraId="4EDF0450" w14:textId="230332E0">
      <w:pPr>
        <w:pStyle w:val="Normal"/>
        <w:rPr>
          <w:color w:val="000000" w:themeColor="text1" w:themeTint="FF" w:themeShade="FF"/>
        </w:rPr>
      </w:pPr>
      <w:r w:rsidRPr="0D3D654E" w:rsidR="3D7157EA">
        <w:rPr>
          <w:color w:val="000000" w:themeColor="text1" w:themeTint="FF" w:themeShade="FF"/>
        </w:rPr>
        <w:t xml:space="preserve"> </w:t>
      </w:r>
    </w:p>
    <w:p w:rsidR="777CAEFF" w:rsidP="0D3D654E" w:rsidRDefault="777CAEFF" w14:paraId="78FD4383" w14:textId="5C1314AC">
      <w:pPr>
        <w:pStyle w:val="Heading4"/>
        <w:spacing w:before="319" w:beforeAutospacing="off" w:after="319" w:afterAutospacing="off"/>
        <w:rPr>
          <w:rFonts w:ascii="Aptos" w:hAnsi="Aptos" w:eastAsia="Aptos" w:cs="Aptos"/>
          <w:b w:val="1"/>
          <w:bCs w:val="1"/>
          <w:noProof w:val="0"/>
          <w:color w:val="000000" w:themeColor="text1" w:themeTint="FF" w:themeShade="FF"/>
          <w:sz w:val="24"/>
          <w:szCs w:val="24"/>
          <w:lang w:val="en-US"/>
        </w:rPr>
      </w:pPr>
      <w:r w:rsidRPr="0D3D654E" w:rsidR="777CAEFF">
        <w:rPr>
          <w:rFonts w:ascii="Aptos" w:hAnsi="Aptos" w:eastAsia="Aptos" w:cs="Aptos"/>
          <w:b w:val="1"/>
          <w:bCs w:val="1"/>
          <w:noProof w:val="0"/>
          <w:color w:val="000000" w:themeColor="text1" w:themeTint="FF" w:themeShade="FF"/>
          <w:sz w:val="24"/>
          <w:szCs w:val="24"/>
          <w:lang w:val="en-US"/>
        </w:rPr>
        <w:t>1. Description</w:t>
      </w:r>
    </w:p>
    <w:p w:rsidR="777CAEFF" w:rsidP="0D3D654E" w:rsidRDefault="777CAEFF" w14:paraId="44EC8C6C" w14:textId="7147AB90">
      <w:pPr>
        <w:spacing w:before="240" w:beforeAutospacing="off" w:after="240" w:afterAutospacing="off"/>
        <w:rPr>
          <w:rFonts w:ascii="Aptos" w:hAnsi="Aptos" w:eastAsia="Aptos" w:cs="Aptos"/>
          <w:noProof w:val="0"/>
          <w:color w:val="000000" w:themeColor="text1" w:themeTint="FF" w:themeShade="FF"/>
          <w:sz w:val="24"/>
          <w:szCs w:val="24"/>
          <w:lang w:val="en-US"/>
        </w:rPr>
      </w:pPr>
      <w:r w:rsidRPr="0D3D654E" w:rsidR="777CAEFF">
        <w:rPr>
          <w:rFonts w:ascii="Aptos" w:hAnsi="Aptos" w:eastAsia="Aptos" w:cs="Aptos"/>
          <w:noProof w:val="0"/>
          <w:color w:val="000000" w:themeColor="text1" w:themeTint="FF" w:themeShade="FF"/>
          <w:sz w:val="24"/>
          <w:szCs w:val="24"/>
          <w:lang w:val="en-US"/>
        </w:rPr>
        <w:t>At the beginning of this module, my research skills were fairly basic.</w:t>
      </w:r>
      <w:r w:rsidRPr="0D3D654E" w:rsidR="777CAEFF">
        <w:rPr>
          <w:rFonts w:ascii="Aptos" w:hAnsi="Aptos" w:eastAsia="Aptos" w:cs="Aptos"/>
          <w:noProof w:val="0"/>
          <w:color w:val="000000" w:themeColor="text1" w:themeTint="FF" w:themeShade="FF"/>
          <w:sz w:val="24"/>
          <w:szCs w:val="24"/>
          <w:lang w:val="en-US"/>
        </w:rPr>
        <w:t xml:space="preserve"> My approach to research was often unstructured, involving a straightforward search for information without much emphasis on evaluating sources or organizing findings effectively. Throughout the module, we explored various research methodologies, critical evaluation of sources, data collection techniques, and strategies for organizing and presenting research findings. </w:t>
      </w:r>
      <w:r w:rsidRPr="0D3D654E" w:rsidR="777CAEFF">
        <w:rPr>
          <w:rFonts w:ascii="Aptos" w:hAnsi="Aptos" w:eastAsia="Aptos" w:cs="Aptos"/>
          <w:noProof w:val="0"/>
          <w:color w:val="000000" w:themeColor="text1" w:themeTint="FF" w:themeShade="FF"/>
          <w:sz w:val="24"/>
          <w:szCs w:val="24"/>
          <w:lang w:val="en-US"/>
        </w:rPr>
        <w:t>These learning activities were designed to enhance both the quality and efficiency of our research processes.</w:t>
      </w:r>
    </w:p>
    <w:p w:rsidR="777CAEFF" w:rsidP="0D3D654E" w:rsidRDefault="777CAEFF" w14:paraId="2CB1617D" w14:textId="524569A5">
      <w:pPr>
        <w:pStyle w:val="Heading4"/>
        <w:spacing w:before="319" w:beforeAutospacing="off" w:after="319" w:afterAutospacing="off"/>
        <w:rPr>
          <w:rFonts w:ascii="Aptos" w:hAnsi="Aptos" w:eastAsia="Aptos" w:cs="Aptos"/>
          <w:b w:val="1"/>
          <w:bCs w:val="1"/>
          <w:noProof w:val="0"/>
          <w:color w:val="000000" w:themeColor="text1" w:themeTint="FF" w:themeShade="FF"/>
          <w:sz w:val="24"/>
          <w:szCs w:val="24"/>
          <w:lang w:val="en-US"/>
        </w:rPr>
      </w:pPr>
      <w:r w:rsidRPr="0D3D654E" w:rsidR="777CAEFF">
        <w:rPr>
          <w:rFonts w:ascii="Aptos" w:hAnsi="Aptos" w:eastAsia="Aptos" w:cs="Aptos"/>
          <w:b w:val="1"/>
          <w:bCs w:val="1"/>
          <w:noProof w:val="0"/>
          <w:color w:val="000000" w:themeColor="text1" w:themeTint="FF" w:themeShade="FF"/>
          <w:sz w:val="24"/>
          <w:szCs w:val="24"/>
          <w:lang w:val="en-US"/>
        </w:rPr>
        <w:t>2. Feelings</w:t>
      </w:r>
    </w:p>
    <w:p w:rsidR="777CAEFF" w:rsidP="0D3D654E" w:rsidRDefault="777CAEFF" w14:paraId="22B52524" w14:textId="4ACADF37">
      <w:pPr>
        <w:spacing w:before="240" w:beforeAutospacing="off" w:after="240" w:afterAutospacing="off"/>
        <w:rPr>
          <w:rFonts w:ascii="Aptos" w:hAnsi="Aptos" w:eastAsia="Aptos" w:cs="Aptos"/>
          <w:noProof w:val="0"/>
          <w:color w:val="000000" w:themeColor="text1" w:themeTint="FF" w:themeShade="FF"/>
          <w:sz w:val="24"/>
          <w:szCs w:val="24"/>
          <w:lang w:val="en-US"/>
        </w:rPr>
      </w:pPr>
      <w:r w:rsidRPr="0D3D654E" w:rsidR="777CAEFF">
        <w:rPr>
          <w:rFonts w:ascii="Aptos" w:hAnsi="Aptos" w:eastAsia="Aptos" w:cs="Aptos"/>
          <w:noProof w:val="0"/>
          <w:color w:val="000000" w:themeColor="text1" w:themeTint="FF" w:themeShade="FF"/>
          <w:sz w:val="24"/>
          <w:szCs w:val="24"/>
          <w:lang w:val="en-US"/>
        </w:rPr>
        <w:t xml:space="preserve">Initially, I felt </w:t>
      </w:r>
      <w:r w:rsidRPr="0D3D654E" w:rsidR="777CAEFF">
        <w:rPr>
          <w:rFonts w:ascii="Aptos" w:hAnsi="Aptos" w:eastAsia="Aptos" w:cs="Aptos"/>
          <w:noProof w:val="0"/>
          <w:color w:val="000000" w:themeColor="text1" w:themeTint="FF" w:themeShade="FF"/>
          <w:sz w:val="24"/>
          <w:szCs w:val="24"/>
          <w:lang w:val="en-US"/>
        </w:rPr>
        <w:t>somewhat intimidated</w:t>
      </w:r>
      <w:r w:rsidRPr="0D3D654E" w:rsidR="777CAEFF">
        <w:rPr>
          <w:rFonts w:ascii="Aptos" w:hAnsi="Aptos" w:eastAsia="Aptos" w:cs="Aptos"/>
          <w:noProof w:val="0"/>
          <w:color w:val="000000" w:themeColor="text1" w:themeTint="FF" w:themeShade="FF"/>
          <w:sz w:val="24"/>
          <w:szCs w:val="24"/>
          <w:lang w:val="en-US"/>
        </w:rPr>
        <w:t xml:space="preserve"> by the complexity of the research process, especially when it came to critical evaluation of sources and the methodological rigor </w:t>
      </w:r>
      <w:r w:rsidRPr="0D3D654E" w:rsidR="777CAEFF">
        <w:rPr>
          <w:rFonts w:ascii="Aptos" w:hAnsi="Aptos" w:eastAsia="Aptos" w:cs="Aptos"/>
          <w:noProof w:val="0"/>
          <w:color w:val="000000" w:themeColor="text1" w:themeTint="FF" w:themeShade="FF"/>
          <w:sz w:val="24"/>
          <w:szCs w:val="24"/>
          <w:lang w:val="en-US"/>
        </w:rPr>
        <w:t>required</w:t>
      </w:r>
      <w:r w:rsidRPr="0D3D654E" w:rsidR="777CAEFF">
        <w:rPr>
          <w:rFonts w:ascii="Aptos" w:hAnsi="Aptos" w:eastAsia="Aptos" w:cs="Aptos"/>
          <w:noProof w:val="0"/>
          <w:color w:val="000000" w:themeColor="text1" w:themeTint="FF" w:themeShade="FF"/>
          <w:sz w:val="24"/>
          <w:szCs w:val="24"/>
          <w:lang w:val="en-US"/>
        </w:rPr>
        <w:t xml:space="preserve"> for academic research. I was aware that my </w:t>
      </w:r>
      <w:r w:rsidRPr="0D3D654E" w:rsidR="777CAEFF">
        <w:rPr>
          <w:rFonts w:ascii="Aptos" w:hAnsi="Aptos" w:eastAsia="Aptos" w:cs="Aptos"/>
          <w:noProof w:val="0"/>
          <w:color w:val="000000" w:themeColor="text1" w:themeTint="FF" w:themeShade="FF"/>
          <w:sz w:val="24"/>
          <w:szCs w:val="24"/>
          <w:lang w:val="en-US"/>
        </w:rPr>
        <w:t>previous</w:t>
      </w:r>
      <w:r w:rsidRPr="0D3D654E" w:rsidR="777CAEFF">
        <w:rPr>
          <w:rFonts w:ascii="Aptos" w:hAnsi="Aptos" w:eastAsia="Aptos" w:cs="Aptos"/>
          <w:noProof w:val="0"/>
          <w:color w:val="000000" w:themeColor="text1" w:themeTint="FF" w:themeShade="FF"/>
          <w:sz w:val="24"/>
          <w:szCs w:val="24"/>
          <w:lang w:val="en-US"/>
        </w:rPr>
        <w:t xml:space="preserve"> approach to research lacked depth, and this made me anxious about my ability to meet the expectations of this module. However, as I engaged with the learning materials and began applying the techniques taught, I started to feel more confident. The structured approach to research that was emphasized in the module helped reduce my anxiety, as it provided clear steps to follow and strategies for dealing with challenges.</w:t>
      </w:r>
    </w:p>
    <w:p w:rsidR="777CAEFF" w:rsidP="0D3D654E" w:rsidRDefault="777CAEFF" w14:paraId="7C5FA2AA" w14:textId="4C71CB69">
      <w:pPr>
        <w:pStyle w:val="Heading4"/>
        <w:spacing w:before="319" w:beforeAutospacing="off" w:after="319" w:afterAutospacing="off"/>
        <w:rPr>
          <w:rFonts w:ascii="Aptos" w:hAnsi="Aptos" w:eastAsia="Aptos" w:cs="Aptos"/>
          <w:b w:val="1"/>
          <w:bCs w:val="1"/>
          <w:noProof w:val="0"/>
          <w:color w:val="000000" w:themeColor="text1" w:themeTint="FF" w:themeShade="FF"/>
          <w:sz w:val="24"/>
          <w:szCs w:val="24"/>
          <w:lang w:val="en-US"/>
        </w:rPr>
      </w:pPr>
      <w:r w:rsidRPr="0D3D654E" w:rsidR="777CAEFF">
        <w:rPr>
          <w:rFonts w:ascii="Aptos" w:hAnsi="Aptos" w:eastAsia="Aptos" w:cs="Aptos"/>
          <w:b w:val="1"/>
          <w:bCs w:val="1"/>
          <w:noProof w:val="0"/>
          <w:color w:val="000000" w:themeColor="text1" w:themeTint="FF" w:themeShade="FF"/>
          <w:sz w:val="24"/>
          <w:szCs w:val="24"/>
          <w:lang w:val="en-US"/>
        </w:rPr>
        <w:t>3. Evaluation</w:t>
      </w:r>
    </w:p>
    <w:p w:rsidR="777CAEFF" w:rsidP="0D3D654E" w:rsidRDefault="777CAEFF" w14:paraId="6FBA9E41" w14:textId="297B1269">
      <w:pPr>
        <w:spacing w:before="240" w:beforeAutospacing="off" w:after="240" w:afterAutospacing="off"/>
        <w:rPr>
          <w:rFonts w:ascii="Aptos" w:hAnsi="Aptos" w:eastAsia="Aptos" w:cs="Aptos"/>
          <w:noProof w:val="0"/>
          <w:color w:val="000000" w:themeColor="text1" w:themeTint="FF" w:themeShade="FF"/>
          <w:sz w:val="24"/>
          <w:szCs w:val="24"/>
          <w:lang w:val="en-US"/>
        </w:rPr>
      </w:pPr>
      <w:r w:rsidRPr="0D3D654E" w:rsidR="777CAEFF">
        <w:rPr>
          <w:rFonts w:ascii="Aptos" w:hAnsi="Aptos" w:eastAsia="Aptos" w:cs="Aptos"/>
          <w:noProof w:val="0"/>
          <w:color w:val="000000" w:themeColor="text1" w:themeTint="FF" w:themeShade="FF"/>
          <w:sz w:val="24"/>
          <w:szCs w:val="24"/>
          <w:lang w:val="en-US"/>
        </w:rPr>
        <w:t>The learning experiences in this module</w:t>
      </w:r>
      <w:r w:rsidRPr="0D3D654E" w:rsidR="4A5E9BEE">
        <w:rPr>
          <w:rFonts w:ascii="Aptos" w:hAnsi="Aptos" w:eastAsia="Aptos" w:cs="Aptos"/>
          <w:noProof w:val="0"/>
          <w:color w:val="000000" w:themeColor="text1" w:themeTint="FF" w:themeShade="FF"/>
          <w:sz w:val="24"/>
          <w:szCs w:val="24"/>
          <w:lang w:val="en-US"/>
        </w:rPr>
        <w:t xml:space="preserve"> helped me to learn something.</w:t>
      </w:r>
      <w:r w:rsidRPr="0D3D654E" w:rsidR="777CAEFF">
        <w:rPr>
          <w:rFonts w:ascii="Aptos" w:hAnsi="Aptos" w:eastAsia="Aptos" w:cs="Aptos"/>
          <w:noProof w:val="0"/>
          <w:color w:val="000000" w:themeColor="text1" w:themeTint="FF" w:themeShade="FF"/>
          <w:sz w:val="24"/>
          <w:szCs w:val="24"/>
          <w:lang w:val="en-US"/>
        </w:rPr>
        <w:t xml:space="preserve"> One of the </w:t>
      </w:r>
      <w:r w:rsidRPr="0D3D654E" w:rsidR="2E9C801F">
        <w:rPr>
          <w:rFonts w:ascii="Aptos" w:hAnsi="Aptos" w:eastAsia="Aptos" w:cs="Aptos"/>
          <w:noProof w:val="0"/>
          <w:color w:val="000000" w:themeColor="text1" w:themeTint="FF" w:themeShade="FF"/>
          <w:sz w:val="24"/>
          <w:szCs w:val="24"/>
          <w:lang w:val="en-US"/>
        </w:rPr>
        <w:t xml:space="preserve">important </w:t>
      </w:r>
      <w:r w:rsidRPr="0D3D654E" w:rsidR="777CAEFF">
        <w:rPr>
          <w:rFonts w:ascii="Aptos" w:hAnsi="Aptos" w:eastAsia="Aptos" w:cs="Aptos"/>
          <w:noProof w:val="0"/>
          <w:color w:val="000000" w:themeColor="text1" w:themeTint="FF" w:themeShade="FF"/>
          <w:sz w:val="24"/>
          <w:szCs w:val="24"/>
          <w:lang w:val="en-US"/>
        </w:rPr>
        <w:t xml:space="preserve">significant </w:t>
      </w:r>
      <w:r w:rsidRPr="0D3D654E" w:rsidR="276B0F13">
        <w:rPr>
          <w:rFonts w:ascii="Aptos" w:hAnsi="Aptos" w:eastAsia="Aptos" w:cs="Aptos"/>
          <w:noProof w:val="0"/>
          <w:color w:val="000000" w:themeColor="text1" w:themeTint="FF" w:themeShade="FF"/>
          <w:sz w:val="24"/>
          <w:szCs w:val="24"/>
          <w:lang w:val="en-US"/>
        </w:rPr>
        <w:t xml:space="preserve">things </w:t>
      </w:r>
      <w:r w:rsidRPr="0D3D654E" w:rsidR="777CAEFF">
        <w:rPr>
          <w:rFonts w:ascii="Aptos" w:hAnsi="Aptos" w:eastAsia="Aptos" w:cs="Aptos"/>
          <w:noProof w:val="0"/>
          <w:color w:val="000000" w:themeColor="text1" w:themeTint="FF" w:themeShade="FF"/>
          <w:sz w:val="24"/>
          <w:szCs w:val="24"/>
          <w:lang w:val="en-US"/>
        </w:rPr>
        <w:t xml:space="preserve">was in </w:t>
      </w:r>
      <w:r w:rsidRPr="0D3D654E" w:rsidR="6744EC6F">
        <w:rPr>
          <w:rFonts w:ascii="Aptos" w:hAnsi="Aptos" w:eastAsia="Aptos" w:cs="Aptos"/>
          <w:noProof w:val="0"/>
          <w:color w:val="000000" w:themeColor="text1" w:themeTint="FF" w:themeShade="FF"/>
          <w:sz w:val="24"/>
          <w:szCs w:val="24"/>
          <w:lang w:val="en-US"/>
        </w:rPr>
        <w:t>me</w:t>
      </w:r>
      <w:r w:rsidRPr="0D3D654E" w:rsidR="6744EC6F">
        <w:rPr>
          <w:rFonts w:ascii="Aptos" w:hAnsi="Aptos" w:eastAsia="Aptos" w:cs="Aptos"/>
          <w:noProof w:val="0"/>
          <w:color w:val="000000" w:themeColor="text1" w:themeTint="FF" w:themeShade="FF"/>
          <w:sz w:val="24"/>
          <w:szCs w:val="24"/>
          <w:lang w:val="en-US"/>
        </w:rPr>
        <w:t xml:space="preserve"> to evaluate.</w:t>
      </w:r>
      <w:r w:rsidRPr="0D3D654E" w:rsidR="777CAEFF">
        <w:rPr>
          <w:rFonts w:ascii="Aptos" w:hAnsi="Aptos" w:eastAsia="Aptos" w:cs="Aptos"/>
          <w:noProof w:val="0"/>
          <w:color w:val="000000" w:themeColor="text1" w:themeTint="FF" w:themeShade="FF"/>
          <w:sz w:val="24"/>
          <w:szCs w:val="24"/>
          <w:lang w:val="en-US"/>
        </w:rPr>
        <w:t xml:space="preserve"> Previously, I tended to accept information at face value, often relying on the first few sources I </w:t>
      </w:r>
      <w:r w:rsidRPr="0D3D654E" w:rsidR="777CAEFF">
        <w:rPr>
          <w:rFonts w:ascii="Aptos" w:hAnsi="Aptos" w:eastAsia="Aptos" w:cs="Aptos"/>
          <w:noProof w:val="0"/>
          <w:color w:val="000000" w:themeColor="text1" w:themeTint="FF" w:themeShade="FF"/>
          <w:sz w:val="24"/>
          <w:szCs w:val="24"/>
          <w:lang w:val="en-US"/>
        </w:rPr>
        <w:t>encountered</w:t>
      </w:r>
      <w:r w:rsidRPr="0D3D654E" w:rsidR="777CAEFF">
        <w:rPr>
          <w:rFonts w:ascii="Aptos" w:hAnsi="Aptos" w:eastAsia="Aptos" w:cs="Aptos"/>
          <w:noProof w:val="0"/>
          <w:color w:val="000000" w:themeColor="text1" w:themeTint="FF" w:themeShade="FF"/>
          <w:sz w:val="24"/>
          <w:szCs w:val="24"/>
          <w:lang w:val="en-US"/>
        </w:rPr>
        <w:t>. Through this module, I learned to assess the credibility, relevance, and bias of sources, which led to more reliable and valid research outcomes.</w:t>
      </w:r>
    </w:p>
    <w:p w:rsidR="777CAEFF" w:rsidP="0D3D654E" w:rsidRDefault="777CAEFF" w14:paraId="7368B546" w14:textId="03AC3242">
      <w:pPr>
        <w:spacing w:before="240" w:beforeAutospacing="off" w:after="240" w:afterAutospacing="off"/>
        <w:rPr>
          <w:rFonts w:ascii="Aptos" w:hAnsi="Aptos" w:eastAsia="Aptos" w:cs="Aptos"/>
          <w:noProof w:val="0"/>
          <w:color w:val="000000" w:themeColor="text1" w:themeTint="FF" w:themeShade="FF"/>
          <w:sz w:val="24"/>
          <w:szCs w:val="24"/>
          <w:lang w:val="en-US"/>
        </w:rPr>
      </w:pPr>
      <w:r w:rsidRPr="0D3D654E" w:rsidR="777CAEFF">
        <w:rPr>
          <w:rFonts w:ascii="Aptos" w:hAnsi="Aptos" w:eastAsia="Aptos" w:cs="Aptos"/>
          <w:noProof w:val="0"/>
          <w:color w:val="000000" w:themeColor="text1" w:themeTint="FF" w:themeShade="FF"/>
          <w:sz w:val="24"/>
          <w:szCs w:val="24"/>
          <w:lang w:val="en-US"/>
        </w:rPr>
        <w:t xml:space="preserve">Another area of improvement was in organizing my research. I adopted systematic approaches to literature reviews, such as creating annotated bibliographies and using research matrices to </w:t>
      </w:r>
      <w:r w:rsidRPr="0D3D654E" w:rsidR="777CAEFF">
        <w:rPr>
          <w:rFonts w:ascii="Aptos" w:hAnsi="Aptos" w:eastAsia="Aptos" w:cs="Aptos"/>
          <w:noProof w:val="0"/>
          <w:color w:val="000000" w:themeColor="text1" w:themeTint="FF" w:themeShade="FF"/>
          <w:sz w:val="24"/>
          <w:szCs w:val="24"/>
          <w:lang w:val="en-US"/>
        </w:rPr>
        <w:t>compare and contrast</w:t>
      </w:r>
      <w:r w:rsidRPr="0D3D654E" w:rsidR="777CAEFF">
        <w:rPr>
          <w:rFonts w:ascii="Aptos" w:hAnsi="Aptos" w:eastAsia="Aptos" w:cs="Aptos"/>
          <w:noProof w:val="0"/>
          <w:color w:val="000000" w:themeColor="text1" w:themeTint="FF" w:themeShade="FF"/>
          <w:sz w:val="24"/>
          <w:szCs w:val="24"/>
          <w:lang w:val="en-US"/>
        </w:rPr>
        <w:t xml:space="preserve"> sources. This made it easier to </w:t>
      </w:r>
      <w:r w:rsidRPr="0D3D654E" w:rsidR="777CAEFF">
        <w:rPr>
          <w:rFonts w:ascii="Aptos" w:hAnsi="Aptos" w:eastAsia="Aptos" w:cs="Aptos"/>
          <w:noProof w:val="0"/>
          <w:color w:val="000000" w:themeColor="text1" w:themeTint="FF" w:themeShade="FF"/>
          <w:sz w:val="24"/>
          <w:szCs w:val="24"/>
          <w:lang w:val="en-US"/>
        </w:rPr>
        <w:t>identify</w:t>
      </w:r>
      <w:r w:rsidRPr="0D3D654E" w:rsidR="777CAEFF">
        <w:rPr>
          <w:rFonts w:ascii="Aptos" w:hAnsi="Aptos" w:eastAsia="Aptos" w:cs="Aptos"/>
          <w:noProof w:val="0"/>
          <w:color w:val="000000" w:themeColor="text1" w:themeTint="FF" w:themeShade="FF"/>
          <w:sz w:val="24"/>
          <w:szCs w:val="24"/>
          <w:lang w:val="en-US"/>
        </w:rPr>
        <w:t xml:space="preserve"> gaps in the literature and develop a coherent argument in my writing.</w:t>
      </w:r>
    </w:p>
    <w:p w:rsidR="777CAEFF" w:rsidP="0D3D654E" w:rsidRDefault="777CAEFF" w14:paraId="63559E8F" w14:textId="5AE8998C">
      <w:pPr>
        <w:spacing w:before="240" w:beforeAutospacing="off" w:after="240" w:afterAutospacing="off"/>
        <w:rPr>
          <w:rFonts w:ascii="Aptos" w:hAnsi="Aptos" w:eastAsia="Aptos" w:cs="Aptos"/>
          <w:noProof w:val="0"/>
          <w:color w:val="000000" w:themeColor="text1" w:themeTint="FF" w:themeShade="FF"/>
          <w:sz w:val="24"/>
          <w:szCs w:val="24"/>
          <w:lang w:val="en-US"/>
        </w:rPr>
      </w:pPr>
      <w:r w:rsidRPr="0D3D654E" w:rsidR="777CAEFF">
        <w:rPr>
          <w:rFonts w:ascii="Aptos" w:hAnsi="Aptos" w:eastAsia="Aptos" w:cs="Aptos"/>
          <w:noProof w:val="0"/>
          <w:color w:val="000000" w:themeColor="text1" w:themeTint="FF" w:themeShade="FF"/>
          <w:sz w:val="24"/>
          <w:szCs w:val="24"/>
          <w:lang w:val="en-US"/>
        </w:rPr>
        <w:t xml:space="preserve">However, there were challenges as well. The process of learning to apply different research methodologies was initially overwhelming, particularly when it came to choosing the most </w:t>
      </w:r>
      <w:r w:rsidRPr="0D3D654E" w:rsidR="777CAEFF">
        <w:rPr>
          <w:rFonts w:ascii="Aptos" w:hAnsi="Aptos" w:eastAsia="Aptos" w:cs="Aptos"/>
          <w:noProof w:val="0"/>
          <w:color w:val="000000" w:themeColor="text1" w:themeTint="FF" w:themeShade="FF"/>
          <w:sz w:val="24"/>
          <w:szCs w:val="24"/>
          <w:lang w:val="en-US"/>
        </w:rPr>
        <w:t>appropriate method</w:t>
      </w:r>
      <w:r w:rsidRPr="0D3D654E" w:rsidR="777CAEFF">
        <w:rPr>
          <w:rFonts w:ascii="Aptos" w:hAnsi="Aptos" w:eastAsia="Aptos" w:cs="Aptos"/>
          <w:noProof w:val="0"/>
          <w:color w:val="000000" w:themeColor="text1" w:themeTint="FF" w:themeShade="FF"/>
          <w:sz w:val="24"/>
          <w:szCs w:val="24"/>
          <w:lang w:val="en-US"/>
        </w:rPr>
        <w:t xml:space="preserve"> for a specific research question. Additionally, I sometimes found it difficult to balance breadth and depth in my research, leading to either overly broad searches or excessively narrow focuses that missed important context.</w:t>
      </w:r>
    </w:p>
    <w:p w:rsidR="777CAEFF" w:rsidP="0D3D654E" w:rsidRDefault="777CAEFF" w14:paraId="703557C7" w14:textId="5FA76D86">
      <w:pPr>
        <w:pStyle w:val="Heading4"/>
        <w:spacing w:before="319" w:beforeAutospacing="off" w:after="319" w:afterAutospacing="off"/>
        <w:rPr>
          <w:rFonts w:ascii="Aptos" w:hAnsi="Aptos" w:eastAsia="Aptos" w:cs="Aptos"/>
          <w:b w:val="1"/>
          <w:bCs w:val="1"/>
          <w:noProof w:val="0"/>
          <w:color w:val="000000" w:themeColor="text1" w:themeTint="FF" w:themeShade="FF"/>
          <w:sz w:val="24"/>
          <w:szCs w:val="24"/>
          <w:lang w:val="en-US"/>
        </w:rPr>
      </w:pPr>
      <w:r w:rsidRPr="0D3D654E" w:rsidR="777CAEFF">
        <w:rPr>
          <w:rFonts w:ascii="Aptos" w:hAnsi="Aptos" w:eastAsia="Aptos" w:cs="Aptos"/>
          <w:b w:val="1"/>
          <w:bCs w:val="1"/>
          <w:noProof w:val="0"/>
          <w:color w:val="000000" w:themeColor="text1" w:themeTint="FF" w:themeShade="FF"/>
          <w:sz w:val="24"/>
          <w:szCs w:val="24"/>
          <w:lang w:val="en-US"/>
        </w:rPr>
        <w:t>4. Analysis</w:t>
      </w:r>
    </w:p>
    <w:p w:rsidR="777CAEFF" w:rsidP="0D3D654E" w:rsidRDefault="777CAEFF" w14:paraId="66CAFDA2" w14:textId="10144584">
      <w:pPr>
        <w:spacing w:before="240" w:beforeAutospacing="off" w:after="240" w:afterAutospacing="off"/>
        <w:rPr>
          <w:rFonts w:ascii="Aptos" w:hAnsi="Aptos" w:eastAsia="Aptos" w:cs="Aptos"/>
          <w:noProof w:val="0"/>
          <w:color w:val="000000" w:themeColor="text1" w:themeTint="FF" w:themeShade="FF"/>
          <w:sz w:val="24"/>
          <w:szCs w:val="24"/>
          <w:lang w:val="en-US"/>
        </w:rPr>
      </w:pPr>
      <w:r w:rsidRPr="0D3D654E" w:rsidR="777CAEFF">
        <w:rPr>
          <w:rFonts w:ascii="Aptos" w:hAnsi="Aptos" w:eastAsia="Aptos" w:cs="Aptos"/>
          <w:noProof w:val="0"/>
          <w:color w:val="000000" w:themeColor="text1" w:themeTint="FF" w:themeShade="FF"/>
          <w:sz w:val="24"/>
          <w:szCs w:val="24"/>
          <w:lang w:val="en-US"/>
        </w:rPr>
        <w:t xml:space="preserve">Reflecting on my experience, </w:t>
      </w:r>
      <w:r w:rsidRPr="0D3D654E" w:rsidR="777CAEFF">
        <w:rPr>
          <w:rFonts w:ascii="Aptos" w:hAnsi="Aptos" w:eastAsia="Aptos" w:cs="Aptos"/>
          <w:noProof w:val="0"/>
          <w:color w:val="000000" w:themeColor="text1" w:themeTint="FF" w:themeShade="FF"/>
          <w:sz w:val="24"/>
          <w:szCs w:val="24"/>
          <w:lang w:val="en-US"/>
        </w:rPr>
        <w:t>it is clear that the</w:t>
      </w:r>
      <w:r w:rsidRPr="0D3D654E" w:rsidR="777CAEFF">
        <w:rPr>
          <w:rFonts w:ascii="Aptos" w:hAnsi="Aptos" w:eastAsia="Aptos" w:cs="Aptos"/>
          <w:noProof w:val="0"/>
          <w:color w:val="000000" w:themeColor="text1" w:themeTint="FF" w:themeShade="FF"/>
          <w:sz w:val="24"/>
          <w:szCs w:val="24"/>
          <w:lang w:val="en-US"/>
        </w:rPr>
        <w:t xml:space="preserve"> structured research methodologies introduced in this module were instrumental in improving my research skills. The emphasis on critical evaluation of sources aligns with academic standards for research, ensuring that findings are based on credible and relevant evidence. This is crucial not only for academic work but also for any professional research where the quality of information can significantly </w:t>
      </w:r>
      <w:r w:rsidRPr="0D3D654E" w:rsidR="777CAEFF">
        <w:rPr>
          <w:rFonts w:ascii="Aptos" w:hAnsi="Aptos" w:eastAsia="Aptos" w:cs="Aptos"/>
          <w:noProof w:val="0"/>
          <w:color w:val="000000" w:themeColor="text1" w:themeTint="FF" w:themeShade="FF"/>
          <w:sz w:val="24"/>
          <w:szCs w:val="24"/>
          <w:lang w:val="en-US"/>
        </w:rPr>
        <w:t>impact</w:t>
      </w:r>
      <w:r w:rsidRPr="0D3D654E" w:rsidR="777CAEFF">
        <w:rPr>
          <w:rFonts w:ascii="Aptos" w:hAnsi="Aptos" w:eastAsia="Aptos" w:cs="Aptos"/>
          <w:noProof w:val="0"/>
          <w:color w:val="000000" w:themeColor="text1" w:themeTint="FF" w:themeShade="FF"/>
          <w:sz w:val="24"/>
          <w:szCs w:val="24"/>
          <w:lang w:val="en-US"/>
        </w:rPr>
        <w:t xml:space="preserve"> decision-making.</w:t>
      </w:r>
    </w:p>
    <w:p w:rsidR="777CAEFF" w:rsidP="0D3D654E" w:rsidRDefault="777CAEFF" w14:paraId="5363D211" w14:textId="12BD598D">
      <w:pPr>
        <w:spacing w:before="240" w:beforeAutospacing="off" w:after="240" w:afterAutospacing="off"/>
        <w:rPr>
          <w:rFonts w:ascii="Aptos" w:hAnsi="Aptos" w:eastAsia="Aptos" w:cs="Aptos"/>
          <w:noProof w:val="0"/>
          <w:color w:val="000000" w:themeColor="text1" w:themeTint="FF" w:themeShade="FF"/>
          <w:sz w:val="24"/>
          <w:szCs w:val="24"/>
          <w:lang w:val="en-US"/>
        </w:rPr>
      </w:pPr>
      <w:r w:rsidRPr="0D3D654E" w:rsidR="777CAEFF">
        <w:rPr>
          <w:rFonts w:ascii="Aptos" w:hAnsi="Aptos" w:eastAsia="Aptos" w:cs="Aptos"/>
          <w:noProof w:val="0"/>
          <w:color w:val="000000" w:themeColor="text1" w:themeTint="FF" w:themeShade="FF"/>
          <w:sz w:val="24"/>
          <w:szCs w:val="24"/>
          <w:lang w:val="en-US"/>
        </w:rPr>
        <w:t xml:space="preserve">The systematic approaches to organizing research, such as creating annotated bibliographies and using research matrices, align with best practices in research management. </w:t>
      </w:r>
      <w:r w:rsidRPr="0D3D654E" w:rsidR="777CAEFF">
        <w:rPr>
          <w:rFonts w:ascii="Aptos" w:hAnsi="Aptos" w:eastAsia="Aptos" w:cs="Aptos"/>
          <w:noProof w:val="0"/>
          <w:color w:val="000000" w:themeColor="text1" w:themeTint="FF" w:themeShade="FF"/>
          <w:sz w:val="24"/>
          <w:szCs w:val="24"/>
          <w:lang w:val="en-US"/>
        </w:rPr>
        <w:t>These techniques not only improve the efficiency of the research process but also enhance the clarity and coherence of the final output.</w:t>
      </w:r>
    </w:p>
    <w:p w:rsidR="777CAEFF" w:rsidP="0D3D654E" w:rsidRDefault="777CAEFF" w14:paraId="7B5B69B9" w14:textId="4E4C9949">
      <w:pPr>
        <w:spacing w:before="240" w:beforeAutospacing="off" w:after="240" w:afterAutospacing="off"/>
        <w:rPr>
          <w:rFonts w:ascii="Aptos" w:hAnsi="Aptos" w:eastAsia="Aptos" w:cs="Aptos"/>
          <w:noProof w:val="0"/>
          <w:color w:val="000000" w:themeColor="text1" w:themeTint="FF" w:themeShade="FF"/>
          <w:sz w:val="24"/>
          <w:szCs w:val="24"/>
          <w:lang w:val="en-US"/>
        </w:rPr>
      </w:pPr>
      <w:r w:rsidRPr="0D3D654E" w:rsidR="777CAEFF">
        <w:rPr>
          <w:rFonts w:ascii="Aptos" w:hAnsi="Aptos" w:eastAsia="Aptos" w:cs="Aptos"/>
          <w:noProof w:val="0"/>
          <w:color w:val="000000" w:themeColor="text1" w:themeTint="FF" w:themeShade="FF"/>
          <w:sz w:val="24"/>
          <w:szCs w:val="24"/>
          <w:lang w:val="en-US"/>
        </w:rPr>
        <w:t>Learning about different research methodologies expanded my toolkit, allowing me to select and apply methods that are most suitable for the research question at hand. This adaptability is essential for conducting robust research that can withstand scrutiny.</w:t>
      </w:r>
    </w:p>
    <w:p w:rsidR="777CAEFF" w:rsidP="0D3D654E" w:rsidRDefault="777CAEFF" w14:paraId="728EC0E3" w14:textId="7F41FF6B">
      <w:pPr>
        <w:pStyle w:val="Heading4"/>
        <w:spacing w:before="319" w:beforeAutospacing="off" w:after="319" w:afterAutospacing="off"/>
        <w:rPr>
          <w:rFonts w:ascii="Aptos" w:hAnsi="Aptos" w:eastAsia="Aptos" w:cs="Aptos"/>
          <w:b w:val="1"/>
          <w:bCs w:val="1"/>
          <w:noProof w:val="0"/>
          <w:color w:val="000000" w:themeColor="text1" w:themeTint="FF" w:themeShade="FF"/>
          <w:sz w:val="24"/>
          <w:szCs w:val="24"/>
          <w:lang w:val="en-US"/>
        </w:rPr>
      </w:pPr>
      <w:r w:rsidRPr="0D3D654E" w:rsidR="777CAEFF">
        <w:rPr>
          <w:rFonts w:ascii="Aptos" w:hAnsi="Aptos" w:eastAsia="Aptos" w:cs="Aptos"/>
          <w:b w:val="1"/>
          <w:bCs w:val="1"/>
          <w:noProof w:val="0"/>
          <w:color w:val="000000" w:themeColor="text1" w:themeTint="FF" w:themeShade="FF"/>
          <w:sz w:val="24"/>
          <w:szCs w:val="24"/>
          <w:lang w:val="en-US"/>
        </w:rPr>
        <w:t>5. Conclusion</w:t>
      </w:r>
    </w:p>
    <w:p w:rsidR="777CAEFF" w:rsidP="0D3D654E" w:rsidRDefault="777CAEFF" w14:paraId="6713A56A" w14:textId="19F1C931">
      <w:pPr>
        <w:spacing w:before="240" w:beforeAutospacing="off" w:after="240" w:afterAutospacing="off"/>
        <w:rPr>
          <w:rFonts w:ascii="Aptos" w:hAnsi="Aptos" w:eastAsia="Aptos" w:cs="Aptos"/>
          <w:noProof w:val="0"/>
          <w:color w:val="000000" w:themeColor="text1" w:themeTint="FF" w:themeShade="FF"/>
          <w:sz w:val="24"/>
          <w:szCs w:val="24"/>
          <w:lang w:val="en-US"/>
        </w:rPr>
      </w:pPr>
      <w:r w:rsidRPr="0D3D654E" w:rsidR="777CAEFF">
        <w:rPr>
          <w:rFonts w:ascii="Aptos" w:hAnsi="Aptos" w:eastAsia="Aptos" w:cs="Aptos"/>
          <w:noProof w:val="0"/>
          <w:color w:val="000000" w:themeColor="text1" w:themeTint="FF" w:themeShade="FF"/>
          <w:sz w:val="24"/>
          <w:szCs w:val="24"/>
          <w:lang w:val="en-US"/>
        </w:rPr>
        <w:t>This module has significantly developed my research skills, transforming my approach from a basic and often haphazard process to one that is structured, critical, and methodologically sound. I have moved from simply gathering information to conducting research that is thorough, organized, and reflective of high academic standards.</w:t>
      </w:r>
    </w:p>
    <w:p w:rsidR="777CAEFF" w:rsidP="0D3D654E" w:rsidRDefault="777CAEFF" w14:paraId="510CB3E7" w14:textId="081088E7">
      <w:pPr>
        <w:spacing w:before="240" w:beforeAutospacing="off" w:after="240" w:afterAutospacing="off"/>
        <w:rPr>
          <w:rFonts w:ascii="Aptos" w:hAnsi="Aptos" w:eastAsia="Aptos" w:cs="Aptos"/>
          <w:noProof w:val="0"/>
          <w:color w:val="000000" w:themeColor="text1" w:themeTint="FF" w:themeShade="FF"/>
          <w:sz w:val="24"/>
          <w:szCs w:val="24"/>
          <w:lang w:val="en-US"/>
        </w:rPr>
      </w:pPr>
      <w:r w:rsidRPr="0D3D654E" w:rsidR="777CAEFF">
        <w:rPr>
          <w:rFonts w:ascii="Aptos" w:hAnsi="Aptos" w:eastAsia="Aptos" w:cs="Aptos"/>
          <w:noProof w:val="0"/>
          <w:color w:val="000000" w:themeColor="text1" w:themeTint="FF" w:themeShade="FF"/>
          <w:sz w:val="24"/>
          <w:szCs w:val="24"/>
          <w:lang w:val="en-US"/>
        </w:rPr>
        <w:t xml:space="preserve">The challenges I </w:t>
      </w:r>
      <w:r w:rsidRPr="0D3D654E" w:rsidR="777CAEFF">
        <w:rPr>
          <w:rFonts w:ascii="Aptos" w:hAnsi="Aptos" w:eastAsia="Aptos" w:cs="Aptos"/>
          <w:noProof w:val="0"/>
          <w:color w:val="000000" w:themeColor="text1" w:themeTint="FF" w:themeShade="FF"/>
          <w:sz w:val="24"/>
          <w:szCs w:val="24"/>
          <w:lang w:val="en-US"/>
        </w:rPr>
        <w:t>encountered</w:t>
      </w:r>
      <w:r w:rsidRPr="0D3D654E" w:rsidR="777CAEFF">
        <w:rPr>
          <w:rFonts w:ascii="Aptos" w:hAnsi="Aptos" w:eastAsia="Aptos" w:cs="Aptos"/>
          <w:noProof w:val="0"/>
          <w:color w:val="000000" w:themeColor="text1" w:themeTint="FF" w:themeShade="FF"/>
          <w:sz w:val="24"/>
          <w:szCs w:val="24"/>
          <w:lang w:val="en-US"/>
        </w:rPr>
        <w:t xml:space="preserve">, such as learning to balance breadth and depth in research and choosing </w:t>
      </w:r>
      <w:r w:rsidRPr="0D3D654E" w:rsidR="777CAEFF">
        <w:rPr>
          <w:rFonts w:ascii="Aptos" w:hAnsi="Aptos" w:eastAsia="Aptos" w:cs="Aptos"/>
          <w:noProof w:val="0"/>
          <w:color w:val="000000" w:themeColor="text1" w:themeTint="FF" w:themeShade="FF"/>
          <w:sz w:val="24"/>
          <w:szCs w:val="24"/>
          <w:lang w:val="en-US"/>
        </w:rPr>
        <w:t>appropriate methodologies</w:t>
      </w:r>
      <w:r w:rsidRPr="0D3D654E" w:rsidR="777CAEFF">
        <w:rPr>
          <w:rFonts w:ascii="Aptos" w:hAnsi="Aptos" w:eastAsia="Aptos" w:cs="Aptos"/>
          <w:noProof w:val="0"/>
          <w:color w:val="000000" w:themeColor="text1" w:themeTint="FF" w:themeShade="FF"/>
          <w:sz w:val="24"/>
          <w:szCs w:val="24"/>
          <w:lang w:val="en-US"/>
        </w:rPr>
        <w:t>, were valuable learning experiences. They pushed me to think more critically about my research process and to seek out strategies that would improve the quality of my work.</w:t>
      </w:r>
    </w:p>
    <w:p w:rsidR="777CAEFF" w:rsidP="0D3D654E" w:rsidRDefault="777CAEFF" w14:paraId="4C8D5241" w14:textId="3DDBAB7B">
      <w:pPr>
        <w:pStyle w:val="Heading4"/>
        <w:spacing w:before="319" w:beforeAutospacing="off" w:after="319" w:afterAutospacing="off"/>
        <w:rPr>
          <w:rFonts w:ascii="Aptos" w:hAnsi="Aptos" w:eastAsia="Aptos" w:cs="Aptos"/>
          <w:b w:val="1"/>
          <w:bCs w:val="1"/>
          <w:noProof w:val="0"/>
          <w:color w:val="000000" w:themeColor="text1" w:themeTint="FF" w:themeShade="FF"/>
          <w:sz w:val="24"/>
          <w:szCs w:val="24"/>
          <w:lang w:val="en-US"/>
        </w:rPr>
      </w:pPr>
      <w:r w:rsidRPr="0D3D654E" w:rsidR="777CAEFF">
        <w:rPr>
          <w:rFonts w:ascii="Aptos" w:hAnsi="Aptos" w:eastAsia="Aptos" w:cs="Aptos"/>
          <w:b w:val="1"/>
          <w:bCs w:val="1"/>
          <w:noProof w:val="0"/>
          <w:color w:val="000000" w:themeColor="text1" w:themeTint="FF" w:themeShade="FF"/>
          <w:sz w:val="24"/>
          <w:szCs w:val="24"/>
          <w:lang w:val="en-US"/>
        </w:rPr>
        <w:t>6. Action Plan</w:t>
      </w:r>
    </w:p>
    <w:p w:rsidR="777CAEFF" w:rsidP="0D3D654E" w:rsidRDefault="777CAEFF" w14:paraId="6B6C155A" w14:textId="14496740">
      <w:pPr>
        <w:spacing w:before="240" w:beforeAutospacing="off" w:after="240" w:afterAutospacing="off"/>
        <w:rPr>
          <w:rFonts w:ascii="Aptos" w:hAnsi="Aptos" w:eastAsia="Aptos" w:cs="Aptos"/>
          <w:noProof w:val="0"/>
          <w:color w:val="000000" w:themeColor="text1" w:themeTint="FF" w:themeShade="FF"/>
          <w:sz w:val="24"/>
          <w:szCs w:val="24"/>
          <w:lang w:val="en-US"/>
        </w:rPr>
      </w:pPr>
      <w:r w:rsidRPr="0D3D654E" w:rsidR="777CAEFF">
        <w:rPr>
          <w:rFonts w:ascii="Aptos" w:hAnsi="Aptos" w:eastAsia="Aptos" w:cs="Aptos"/>
          <w:noProof w:val="0"/>
          <w:color w:val="000000" w:themeColor="text1" w:themeTint="FF" w:themeShade="FF"/>
          <w:sz w:val="24"/>
          <w:szCs w:val="24"/>
          <w:lang w:val="en-US"/>
        </w:rPr>
        <w:t>To continue developing my research skills, I plan to take the following steps:</w:t>
      </w:r>
    </w:p>
    <w:p w:rsidR="777CAEFF" w:rsidP="0D3D654E" w:rsidRDefault="777CAEFF" w14:paraId="234A2D4B" w14:textId="68320FD7">
      <w:pPr>
        <w:pStyle w:val="ListParagraph"/>
        <w:numPr>
          <w:ilvl w:val="0"/>
          <w:numId w:val="1"/>
        </w:numPr>
        <w:spacing w:before="0" w:beforeAutospacing="off" w:after="0" w:afterAutospacing="off"/>
        <w:rPr>
          <w:rFonts w:ascii="Aptos" w:hAnsi="Aptos" w:eastAsia="Aptos" w:cs="Aptos"/>
          <w:noProof w:val="0"/>
          <w:color w:val="000000" w:themeColor="text1" w:themeTint="FF" w:themeShade="FF"/>
          <w:sz w:val="24"/>
          <w:szCs w:val="24"/>
          <w:lang w:val="en-US"/>
        </w:rPr>
      </w:pPr>
      <w:r w:rsidRPr="0D3D654E" w:rsidR="777CAEFF">
        <w:rPr>
          <w:rFonts w:ascii="Aptos" w:hAnsi="Aptos" w:eastAsia="Aptos" w:cs="Aptos"/>
          <w:b w:val="1"/>
          <w:bCs w:val="1"/>
          <w:noProof w:val="0"/>
          <w:color w:val="000000" w:themeColor="text1" w:themeTint="FF" w:themeShade="FF"/>
          <w:sz w:val="24"/>
          <w:szCs w:val="24"/>
          <w:lang w:val="en-US"/>
        </w:rPr>
        <w:t>Regular Practice:</w:t>
      </w:r>
      <w:r w:rsidRPr="0D3D654E" w:rsidR="777CAEFF">
        <w:rPr>
          <w:rFonts w:ascii="Aptos" w:hAnsi="Aptos" w:eastAsia="Aptos" w:cs="Aptos"/>
          <w:noProof w:val="0"/>
          <w:color w:val="000000" w:themeColor="text1" w:themeTint="FF" w:themeShade="FF"/>
          <w:sz w:val="24"/>
          <w:szCs w:val="24"/>
          <w:lang w:val="en-US"/>
        </w:rPr>
        <w:t xml:space="preserve"> I will engage in regular research exercises, even outside of academic requirements, to further refine my ability to critically evaluate sources and apply different research methodologies.</w:t>
      </w:r>
    </w:p>
    <w:p w:rsidR="777CAEFF" w:rsidP="0D3D654E" w:rsidRDefault="777CAEFF" w14:paraId="516A2F39" w14:textId="4DAB6AF2">
      <w:pPr>
        <w:pStyle w:val="ListParagraph"/>
        <w:numPr>
          <w:ilvl w:val="0"/>
          <w:numId w:val="1"/>
        </w:numPr>
        <w:spacing w:before="0" w:beforeAutospacing="off" w:after="0" w:afterAutospacing="off"/>
        <w:rPr>
          <w:rFonts w:ascii="Aptos" w:hAnsi="Aptos" w:eastAsia="Aptos" w:cs="Aptos"/>
          <w:noProof w:val="0"/>
          <w:color w:val="000000" w:themeColor="text1" w:themeTint="FF" w:themeShade="FF"/>
          <w:sz w:val="24"/>
          <w:szCs w:val="24"/>
          <w:lang w:val="en-US"/>
        </w:rPr>
      </w:pPr>
      <w:r w:rsidRPr="0D3D654E" w:rsidR="777CAEFF">
        <w:rPr>
          <w:rFonts w:ascii="Aptos" w:hAnsi="Aptos" w:eastAsia="Aptos" w:cs="Aptos"/>
          <w:b w:val="1"/>
          <w:bCs w:val="1"/>
          <w:noProof w:val="0"/>
          <w:color w:val="000000" w:themeColor="text1" w:themeTint="FF" w:themeShade="FF"/>
          <w:sz w:val="24"/>
          <w:szCs w:val="24"/>
          <w:lang w:val="en-US"/>
        </w:rPr>
        <w:t>Seek Feedback:</w:t>
      </w:r>
      <w:r w:rsidRPr="0D3D654E" w:rsidR="777CAEFF">
        <w:rPr>
          <w:rFonts w:ascii="Aptos" w:hAnsi="Aptos" w:eastAsia="Aptos" w:cs="Aptos"/>
          <w:noProof w:val="0"/>
          <w:color w:val="000000" w:themeColor="text1" w:themeTint="FF" w:themeShade="FF"/>
          <w:sz w:val="24"/>
          <w:szCs w:val="24"/>
          <w:lang w:val="en-US"/>
        </w:rPr>
        <w:t xml:space="preserve"> I will seek feedback from peers and mentors on my research approach and outputs, particularly in areas like methodological choices and source evaluation.</w:t>
      </w:r>
    </w:p>
    <w:p w:rsidR="777CAEFF" w:rsidP="0D3D654E" w:rsidRDefault="777CAEFF" w14:paraId="7503AF4A" w14:textId="7E8E6EF0">
      <w:pPr>
        <w:pStyle w:val="ListParagraph"/>
        <w:numPr>
          <w:ilvl w:val="0"/>
          <w:numId w:val="1"/>
        </w:numPr>
        <w:spacing w:before="0" w:beforeAutospacing="off" w:after="0" w:afterAutospacing="off"/>
        <w:rPr>
          <w:rFonts w:ascii="Aptos" w:hAnsi="Aptos" w:eastAsia="Aptos" w:cs="Aptos"/>
          <w:noProof w:val="0"/>
          <w:color w:val="000000" w:themeColor="text1" w:themeTint="FF" w:themeShade="FF"/>
          <w:sz w:val="24"/>
          <w:szCs w:val="24"/>
          <w:lang w:val="en-US"/>
        </w:rPr>
      </w:pPr>
      <w:r w:rsidRPr="0D3D654E" w:rsidR="777CAEFF">
        <w:rPr>
          <w:rFonts w:ascii="Aptos" w:hAnsi="Aptos" w:eastAsia="Aptos" w:cs="Aptos"/>
          <w:b w:val="1"/>
          <w:bCs w:val="1"/>
          <w:noProof w:val="0"/>
          <w:color w:val="000000" w:themeColor="text1" w:themeTint="FF" w:themeShade="FF"/>
          <w:sz w:val="24"/>
          <w:szCs w:val="24"/>
          <w:lang w:val="en-US"/>
        </w:rPr>
        <w:t>Use Research Management Tools:</w:t>
      </w:r>
      <w:r w:rsidRPr="0D3D654E" w:rsidR="777CAEFF">
        <w:rPr>
          <w:rFonts w:ascii="Aptos" w:hAnsi="Aptos" w:eastAsia="Aptos" w:cs="Aptos"/>
          <w:noProof w:val="0"/>
          <w:color w:val="000000" w:themeColor="text1" w:themeTint="FF" w:themeShade="FF"/>
          <w:sz w:val="24"/>
          <w:szCs w:val="24"/>
          <w:lang w:val="en-US"/>
        </w:rPr>
        <w:t xml:space="preserve"> I will continue to use and explore digital tools that can aid in organizing research, such as reference management software and collaborative platforms for sharing research findings.</w:t>
      </w:r>
    </w:p>
    <w:p w:rsidR="777CAEFF" w:rsidP="0D3D654E" w:rsidRDefault="777CAEFF" w14:paraId="6E19A59C" w14:textId="3C29C62C">
      <w:pPr>
        <w:pStyle w:val="ListParagraph"/>
        <w:numPr>
          <w:ilvl w:val="0"/>
          <w:numId w:val="1"/>
        </w:numPr>
        <w:spacing w:before="0" w:beforeAutospacing="off" w:after="0" w:afterAutospacing="off"/>
        <w:rPr>
          <w:rFonts w:ascii="Aptos" w:hAnsi="Aptos" w:eastAsia="Aptos" w:cs="Aptos"/>
          <w:noProof w:val="0"/>
          <w:color w:val="000000" w:themeColor="text1" w:themeTint="FF" w:themeShade="FF"/>
          <w:sz w:val="24"/>
          <w:szCs w:val="24"/>
          <w:lang w:val="en-US"/>
        </w:rPr>
      </w:pPr>
      <w:r w:rsidRPr="0D3D654E" w:rsidR="777CAEFF">
        <w:rPr>
          <w:rFonts w:ascii="Aptos" w:hAnsi="Aptos" w:eastAsia="Aptos" w:cs="Aptos"/>
          <w:b w:val="1"/>
          <w:bCs w:val="1"/>
          <w:noProof w:val="0"/>
          <w:color w:val="000000" w:themeColor="text1" w:themeTint="FF" w:themeShade="FF"/>
          <w:sz w:val="24"/>
          <w:szCs w:val="24"/>
          <w:lang w:val="en-US"/>
        </w:rPr>
        <w:t>Balance Breadth and Depth:</w:t>
      </w:r>
      <w:r w:rsidRPr="0D3D654E" w:rsidR="777CAEFF">
        <w:rPr>
          <w:rFonts w:ascii="Aptos" w:hAnsi="Aptos" w:eastAsia="Aptos" w:cs="Aptos"/>
          <w:noProof w:val="0"/>
          <w:color w:val="000000" w:themeColor="text1" w:themeTint="FF" w:themeShade="FF"/>
          <w:sz w:val="24"/>
          <w:szCs w:val="24"/>
          <w:lang w:val="en-US"/>
        </w:rPr>
        <w:t xml:space="preserve"> I will work on finding the right balance between breadth and depth in my research by clearly defining research questions and setting scope boundaries at the outset.</w:t>
      </w:r>
    </w:p>
    <w:p w:rsidR="777CAEFF" w:rsidP="0D3D654E" w:rsidRDefault="777CAEFF" w14:paraId="13486AC8" w14:textId="79691476">
      <w:pPr>
        <w:spacing w:before="240" w:beforeAutospacing="off" w:after="240" w:afterAutospacing="off"/>
        <w:rPr>
          <w:rFonts w:ascii="Aptos" w:hAnsi="Aptos" w:eastAsia="Aptos" w:cs="Aptos"/>
          <w:noProof w:val="0"/>
          <w:color w:val="000000" w:themeColor="text1" w:themeTint="FF" w:themeShade="FF"/>
          <w:sz w:val="24"/>
          <w:szCs w:val="24"/>
          <w:lang w:val="en-US"/>
        </w:rPr>
      </w:pPr>
      <w:r w:rsidRPr="0D3D654E" w:rsidR="777CAEFF">
        <w:rPr>
          <w:rFonts w:ascii="Aptos" w:hAnsi="Aptos" w:eastAsia="Aptos" w:cs="Aptos"/>
          <w:noProof w:val="0"/>
          <w:color w:val="000000" w:themeColor="text1" w:themeTint="FF" w:themeShade="FF"/>
          <w:sz w:val="24"/>
          <w:szCs w:val="24"/>
          <w:lang w:val="en-US"/>
        </w:rPr>
        <w:t>By following this action plan, I aim to further enhance my research skills, ensuring that I can conduct high-quality research that is both rigorous and impactful in both academic and professional contexts.</w:t>
      </w:r>
    </w:p>
    <w:p w:rsidR="0D3D654E" w:rsidP="0D3D654E" w:rsidRDefault="0D3D654E" w14:paraId="0CE84B5B" w14:textId="3A13E6E9">
      <w:pPr>
        <w:rPr>
          <w:color w:val="000000" w:themeColor="text1" w:themeTint="FF" w:themeShade="FF"/>
        </w:rPr>
      </w:pPr>
      <w:r w:rsidRPr="0D3D654E">
        <w:rPr>
          <w:color w:val="000000" w:themeColor="text1" w:themeTint="FF" w:themeShade="FF"/>
        </w:rPr>
        <w:br w:type="page"/>
      </w:r>
    </w:p>
    <w:p w:rsidR="07219DBC" w:rsidP="0D3D654E" w:rsidRDefault="07219DBC" w14:paraId="4EC7B73E" w14:textId="00575F97">
      <w:pPr>
        <w:pStyle w:val="Heading3"/>
        <w:spacing w:before="281" w:beforeAutospacing="off" w:after="281" w:afterAutospacing="off"/>
        <w:rPr>
          <w:rFonts w:ascii="Aptos" w:hAnsi="Aptos" w:eastAsia="Aptos" w:cs="Aptos"/>
          <w:b w:val="1"/>
          <w:bCs w:val="1"/>
          <w:noProof w:val="0"/>
          <w:color w:val="000000" w:themeColor="text1" w:themeTint="FF" w:themeShade="FF"/>
          <w:sz w:val="24"/>
          <w:szCs w:val="24"/>
          <w:lang w:val="en-US"/>
        </w:rPr>
      </w:pPr>
      <w:r w:rsidRPr="0D3D654E" w:rsidR="07219DBC">
        <w:rPr>
          <w:rFonts w:ascii="Aptos" w:hAnsi="Aptos" w:eastAsia="Aptos" w:cs="Aptos"/>
          <w:b w:val="1"/>
          <w:bCs w:val="1"/>
          <w:noProof w:val="0"/>
          <w:color w:val="000000" w:themeColor="text1" w:themeTint="FF" w:themeShade="FF"/>
          <w:sz w:val="24"/>
          <w:szCs w:val="24"/>
          <w:lang w:val="en-US"/>
        </w:rPr>
        <w:t>Reflective Report on Reflection Skills Development Using Gibbs’ Reflective Cycle</w:t>
      </w:r>
    </w:p>
    <w:p w:rsidR="07219DBC" w:rsidP="0D3D654E" w:rsidRDefault="07219DBC" w14:paraId="79F4A3DA" w14:textId="3020E633">
      <w:pPr>
        <w:spacing w:before="240" w:beforeAutospacing="off" w:after="240" w:afterAutospacing="off"/>
        <w:rPr>
          <w:rFonts w:ascii="Aptos" w:hAnsi="Aptos" w:eastAsia="Aptos" w:cs="Aptos"/>
          <w:noProof w:val="0"/>
          <w:color w:val="000000" w:themeColor="text1" w:themeTint="FF" w:themeShade="FF"/>
          <w:sz w:val="24"/>
          <w:szCs w:val="24"/>
          <w:lang w:val="en-US"/>
        </w:rPr>
      </w:pPr>
      <w:r w:rsidRPr="0D3D654E" w:rsidR="07219DBC">
        <w:rPr>
          <w:rFonts w:ascii="Aptos" w:hAnsi="Aptos" w:eastAsia="Aptos" w:cs="Aptos"/>
          <w:noProof w:val="0"/>
          <w:color w:val="000000" w:themeColor="text1" w:themeTint="FF" w:themeShade="FF"/>
          <w:sz w:val="24"/>
          <w:szCs w:val="24"/>
          <w:lang w:val="en-US"/>
        </w:rPr>
        <w:t>Using Gibbs</w:t>
      </w:r>
      <w:r w:rsidRPr="0D3D654E" w:rsidR="07219DBC">
        <w:rPr>
          <w:rFonts w:ascii="Aptos" w:hAnsi="Aptos" w:eastAsia="Aptos" w:cs="Aptos"/>
          <w:noProof w:val="0"/>
          <w:color w:val="000000" w:themeColor="text1" w:themeTint="FF" w:themeShade="FF"/>
          <w:sz w:val="24"/>
          <w:szCs w:val="24"/>
          <w:lang w:val="en-US"/>
        </w:rPr>
        <w:t>’</w:t>
      </w:r>
      <w:r w:rsidRPr="0D3D654E" w:rsidR="07219DBC">
        <w:rPr>
          <w:rFonts w:ascii="Aptos" w:hAnsi="Aptos" w:eastAsia="Aptos" w:cs="Aptos"/>
          <w:noProof w:val="0"/>
          <w:color w:val="000000" w:themeColor="text1" w:themeTint="FF" w:themeShade="FF"/>
          <w:sz w:val="24"/>
          <w:szCs w:val="24"/>
          <w:lang w:val="en-US"/>
        </w:rPr>
        <w:t xml:space="preserve"> Reflective Cycle, I will reflect on how the learning in this module has helped me develop my reflection skills. This structured approach provides a comprehensive framework to analyze my experiences and the progress I</w:t>
      </w:r>
      <w:r w:rsidRPr="0D3D654E" w:rsidR="07219DBC">
        <w:rPr>
          <w:rFonts w:ascii="Aptos" w:hAnsi="Aptos" w:eastAsia="Aptos" w:cs="Aptos"/>
          <w:noProof w:val="0"/>
          <w:color w:val="000000" w:themeColor="text1" w:themeTint="FF" w:themeShade="FF"/>
          <w:sz w:val="24"/>
          <w:szCs w:val="24"/>
          <w:lang w:val="en-US"/>
        </w:rPr>
        <w:t xml:space="preserve"> made in becoming more reflective in my learning and practice.</w:t>
      </w:r>
    </w:p>
    <w:p w:rsidR="07219DBC" w:rsidP="0D3D654E" w:rsidRDefault="07219DBC" w14:paraId="37B3344C" w14:textId="755A7C16">
      <w:pPr>
        <w:pStyle w:val="Heading4"/>
        <w:spacing w:before="319" w:beforeAutospacing="off" w:after="319" w:afterAutospacing="off"/>
        <w:rPr>
          <w:rFonts w:ascii="Aptos" w:hAnsi="Aptos" w:eastAsia="Aptos" w:cs="Aptos"/>
          <w:b w:val="1"/>
          <w:bCs w:val="1"/>
          <w:noProof w:val="0"/>
          <w:color w:val="000000" w:themeColor="text1" w:themeTint="FF" w:themeShade="FF"/>
          <w:sz w:val="24"/>
          <w:szCs w:val="24"/>
          <w:lang w:val="en-US"/>
        </w:rPr>
      </w:pPr>
      <w:r w:rsidRPr="0D3D654E" w:rsidR="07219DBC">
        <w:rPr>
          <w:rFonts w:ascii="Aptos" w:hAnsi="Aptos" w:eastAsia="Aptos" w:cs="Aptos"/>
          <w:b w:val="1"/>
          <w:bCs w:val="1"/>
          <w:noProof w:val="0"/>
          <w:color w:val="000000" w:themeColor="text1" w:themeTint="FF" w:themeShade="FF"/>
          <w:sz w:val="24"/>
          <w:szCs w:val="24"/>
          <w:lang w:val="en-US"/>
        </w:rPr>
        <w:t>1. Description</w:t>
      </w:r>
    </w:p>
    <w:p w:rsidR="07219DBC" w:rsidP="0D3D654E" w:rsidRDefault="07219DBC" w14:paraId="3243B48A" w14:textId="564F4814">
      <w:pPr>
        <w:spacing w:before="240" w:beforeAutospacing="off" w:after="240" w:afterAutospacing="off"/>
        <w:rPr>
          <w:rFonts w:ascii="Aptos" w:hAnsi="Aptos" w:eastAsia="Aptos" w:cs="Aptos"/>
          <w:noProof w:val="0"/>
          <w:color w:val="000000" w:themeColor="text1" w:themeTint="FF" w:themeShade="FF"/>
          <w:sz w:val="24"/>
          <w:szCs w:val="24"/>
          <w:lang w:val="en-US"/>
        </w:rPr>
      </w:pPr>
      <w:r w:rsidRPr="0D3D654E" w:rsidR="07219DBC">
        <w:rPr>
          <w:rFonts w:ascii="Aptos" w:hAnsi="Aptos" w:eastAsia="Aptos" w:cs="Aptos"/>
          <w:noProof w:val="0"/>
          <w:color w:val="000000" w:themeColor="text1" w:themeTint="FF" w:themeShade="FF"/>
          <w:sz w:val="24"/>
          <w:szCs w:val="24"/>
          <w:lang w:val="en-US"/>
        </w:rPr>
        <w:t>At the beginning of this module, my ability to reflect on my learning experiences was limited. I tended to focus on immediate outcomes, such as grades or completing tasks, without much consideration for the underlying processes or how I could improve in the future. This module emphasized the importance of reflection in personal and professional development</w:t>
      </w:r>
      <w:r w:rsidRPr="0D3D654E" w:rsidR="4AE08FFB">
        <w:rPr>
          <w:rFonts w:ascii="Aptos" w:hAnsi="Aptos" w:eastAsia="Aptos" w:cs="Aptos"/>
          <w:noProof w:val="0"/>
          <w:color w:val="000000" w:themeColor="text1" w:themeTint="FF" w:themeShade="FF"/>
          <w:sz w:val="24"/>
          <w:szCs w:val="24"/>
          <w:lang w:val="en-US"/>
        </w:rPr>
        <w:t>. V</w:t>
      </w:r>
      <w:r w:rsidRPr="0D3D654E" w:rsidR="07219DBC">
        <w:rPr>
          <w:rFonts w:ascii="Aptos" w:hAnsi="Aptos" w:eastAsia="Aptos" w:cs="Aptos"/>
          <w:noProof w:val="0"/>
          <w:color w:val="000000" w:themeColor="text1" w:themeTint="FF" w:themeShade="FF"/>
          <w:sz w:val="24"/>
          <w:szCs w:val="24"/>
          <w:lang w:val="en-US"/>
        </w:rPr>
        <w:t>arious assignments, discussions, and practical exercises, I was encouraged to engage in deeper reflection on my experiences, learning outcomes, and areas for improvement.</w:t>
      </w:r>
    </w:p>
    <w:p w:rsidR="07219DBC" w:rsidP="0D3D654E" w:rsidRDefault="07219DBC" w14:paraId="5EB2F3E7" w14:textId="20B7D9B5">
      <w:pPr>
        <w:pStyle w:val="Heading4"/>
        <w:spacing w:before="319" w:beforeAutospacing="off" w:after="319" w:afterAutospacing="off"/>
        <w:rPr>
          <w:rFonts w:ascii="Aptos" w:hAnsi="Aptos" w:eastAsia="Aptos" w:cs="Aptos"/>
          <w:b w:val="1"/>
          <w:bCs w:val="1"/>
          <w:noProof w:val="0"/>
          <w:color w:val="000000" w:themeColor="text1" w:themeTint="FF" w:themeShade="FF"/>
          <w:sz w:val="24"/>
          <w:szCs w:val="24"/>
          <w:lang w:val="en-US"/>
        </w:rPr>
      </w:pPr>
      <w:r w:rsidRPr="0D3D654E" w:rsidR="07219DBC">
        <w:rPr>
          <w:rFonts w:ascii="Aptos" w:hAnsi="Aptos" w:eastAsia="Aptos" w:cs="Aptos"/>
          <w:b w:val="1"/>
          <w:bCs w:val="1"/>
          <w:noProof w:val="0"/>
          <w:color w:val="000000" w:themeColor="text1" w:themeTint="FF" w:themeShade="FF"/>
          <w:sz w:val="24"/>
          <w:szCs w:val="24"/>
          <w:lang w:val="en-US"/>
        </w:rPr>
        <w:t>2. Feelings</w:t>
      </w:r>
    </w:p>
    <w:p w:rsidR="07219DBC" w:rsidP="0D3D654E" w:rsidRDefault="07219DBC" w14:paraId="4F552595" w14:textId="76298498">
      <w:pPr>
        <w:spacing w:before="240" w:beforeAutospacing="off" w:after="240" w:afterAutospacing="off"/>
        <w:rPr>
          <w:rFonts w:ascii="Aptos" w:hAnsi="Aptos" w:eastAsia="Aptos" w:cs="Aptos"/>
          <w:noProof w:val="0"/>
          <w:color w:val="000000" w:themeColor="text1" w:themeTint="FF" w:themeShade="FF"/>
          <w:sz w:val="24"/>
          <w:szCs w:val="24"/>
          <w:lang w:val="en-US"/>
        </w:rPr>
      </w:pPr>
      <w:r w:rsidRPr="0D3D654E" w:rsidR="07219DBC">
        <w:rPr>
          <w:rFonts w:ascii="Aptos" w:hAnsi="Aptos" w:eastAsia="Aptos" w:cs="Aptos"/>
          <w:noProof w:val="0"/>
          <w:color w:val="000000" w:themeColor="text1" w:themeTint="FF" w:themeShade="FF"/>
          <w:sz w:val="24"/>
          <w:szCs w:val="24"/>
          <w:lang w:val="en-US"/>
        </w:rPr>
        <w:t xml:space="preserve">Initially, I felt uncertain about the value of reflective practice. It seemed like an abstract activity that took time away from more tangible tasks like studying or completing assignments. However, as I started using the reflective models introduced in the module, I began to see the benefits. Engaging in reflection allowed me to gain insights into my learning processes, </w:t>
      </w:r>
      <w:r w:rsidRPr="0D3D654E" w:rsidR="07219DBC">
        <w:rPr>
          <w:rFonts w:ascii="Aptos" w:hAnsi="Aptos" w:eastAsia="Aptos" w:cs="Aptos"/>
          <w:noProof w:val="0"/>
          <w:color w:val="000000" w:themeColor="text1" w:themeTint="FF" w:themeShade="FF"/>
          <w:sz w:val="24"/>
          <w:szCs w:val="24"/>
          <w:lang w:val="en-US"/>
        </w:rPr>
        <w:t>identify</w:t>
      </w:r>
      <w:r w:rsidRPr="0D3D654E" w:rsidR="07219DBC">
        <w:rPr>
          <w:rFonts w:ascii="Aptos" w:hAnsi="Aptos" w:eastAsia="Aptos" w:cs="Aptos"/>
          <w:noProof w:val="0"/>
          <w:color w:val="000000" w:themeColor="text1" w:themeTint="FF" w:themeShade="FF"/>
          <w:sz w:val="24"/>
          <w:szCs w:val="24"/>
          <w:lang w:val="en-US"/>
        </w:rPr>
        <w:t xml:space="preserve"> strengths and weaknesses, and develop more effective strategies for future tasks. Over time, I started to appreciate reflection as a critical tool for continuous improvement, rather than just an academic requirement.</w:t>
      </w:r>
    </w:p>
    <w:p w:rsidR="07219DBC" w:rsidP="0D3D654E" w:rsidRDefault="07219DBC" w14:paraId="5A4CC882" w14:textId="7C0A7B05">
      <w:pPr>
        <w:pStyle w:val="Heading4"/>
        <w:spacing w:before="319" w:beforeAutospacing="off" w:after="319" w:afterAutospacing="off"/>
        <w:rPr>
          <w:rFonts w:ascii="Aptos" w:hAnsi="Aptos" w:eastAsia="Aptos" w:cs="Aptos"/>
          <w:b w:val="1"/>
          <w:bCs w:val="1"/>
          <w:noProof w:val="0"/>
          <w:color w:val="000000" w:themeColor="text1" w:themeTint="FF" w:themeShade="FF"/>
          <w:sz w:val="24"/>
          <w:szCs w:val="24"/>
          <w:lang w:val="en-US"/>
        </w:rPr>
      </w:pPr>
      <w:r w:rsidRPr="0D3D654E" w:rsidR="07219DBC">
        <w:rPr>
          <w:rFonts w:ascii="Aptos" w:hAnsi="Aptos" w:eastAsia="Aptos" w:cs="Aptos"/>
          <w:b w:val="1"/>
          <w:bCs w:val="1"/>
          <w:noProof w:val="0"/>
          <w:color w:val="000000" w:themeColor="text1" w:themeTint="FF" w:themeShade="FF"/>
          <w:sz w:val="24"/>
          <w:szCs w:val="24"/>
          <w:lang w:val="en-US"/>
        </w:rPr>
        <w:t>3. Evaluation</w:t>
      </w:r>
    </w:p>
    <w:p w:rsidR="07219DBC" w:rsidP="0D3D654E" w:rsidRDefault="07219DBC" w14:paraId="6AAD696E" w14:textId="752EF496">
      <w:pPr>
        <w:spacing w:before="240" w:beforeAutospacing="off" w:after="240" w:afterAutospacing="off"/>
        <w:rPr>
          <w:rFonts w:ascii="Aptos" w:hAnsi="Aptos" w:eastAsia="Aptos" w:cs="Aptos"/>
          <w:noProof w:val="0"/>
          <w:color w:val="000000" w:themeColor="text1" w:themeTint="FF" w:themeShade="FF"/>
          <w:sz w:val="24"/>
          <w:szCs w:val="24"/>
          <w:lang w:val="en-US"/>
        </w:rPr>
      </w:pPr>
      <w:r w:rsidRPr="0D3D654E" w:rsidR="07219DBC">
        <w:rPr>
          <w:rFonts w:ascii="Aptos" w:hAnsi="Aptos" w:eastAsia="Aptos" w:cs="Aptos"/>
          <w:noProof w:val="0"/>
          <w:color w:val="000000" w:themeColor="text1" w:themeTint="FF" w:themeShade="FF"/>
          <w:sz w:val="24"/>
          <w:szCs w:val="24"/>
          <w:lang w:val="en-US"/>
        </w:rPr>
        <w:t xml:space="preserve">The emphasis on reflective practice in this module had a significant positive impact on my learning and development. One of the most valuable outcomes was the ability to critically assess my own performance. Before, I rarely took the time to analyze why I performed well or poorly on a task, focusing instead on </w:t>
      </w:r>
      <w:r w:rsidRPr="0D3D654E" w:rsidR="07219DBC">
        <w:rPr>
          <w:rFonts w:ascii="Aptos" w:hAnsi="Aptos" w:eastAsia="Aptos" w:cs="Aptos"/>
          <w:noProof w:val="0"/>
          <w:color w:val="000000" w:themeColor="text1" w:themeTint="FF" w:themeShade="FF"/>
          <w:sz w:val="24"/>
          <w:szCs w:val="24"/>
          <w:lang w:val="en-US"/>
        </w:rPr>
        <w:t>the final result</w:t>
      </w:r>
      <w:r w:rsidRPr="0D3D654E" w:rsidR="07219DBC">
        <w:rPr>
          <w:rFonts w:ascii="Aptos" w:hAnsi="Aptos" w:eastAsia="Aptos" w:cs="Aptos"/>
          <w:noProof w:val="0"/>
          <w:color w:val="000000" w:themeColor="text1" w:themeTint="FF" w:themeShade="FF"/>
          <w:sz w:val="24"/>
          <w:szCs w:val="24"/>
          <w:lang w:val="en-US"/>
        </w:rPr>
        <w:t xml:space="preserve">. With the introduction of reflective cycles, I learned to break down my experiences into stages, considering what went well, what </w:t>
      </w:r>
      <w:r w:rsidRPr="0D3D654E" w:rsidR="07219DBC">
        <w:rPr>
          <w:rFonts w:ascii="Aptos" w:hAnsi="Aptos" w:eastAsia="Aptos" w:cs="Aptos"/>
          <w:noProof w:val="0"/>
          <w:color w:val="000000" w:themeColor="text1" w:themeTint="FF" w:themeShade="FF"/>
          <w:sz w:val="24"/>
          <w:szCs w:val="24"/>
          <w:lang w:val="en-US"/>
        </w:rPr>
        <w:t>didnt</w:t>
      </w:r>
      <w:r w:rsidRPr="0D3D654E" w:rsidR="07219DBC">
        <w:rPr>
          <w:rFonts w:ascii="Aptos" w:hAnsi="Aptos" w:eastAsia="Aptos" w:cs="Aptos"/>
          <w:noProof w:val="0"/>
          <w:color w:val="000000" w:themeColor="text1" w:themeTint="FF" w:themeShade="FF"/>
          <w:sz w:val="24"/>
          <w:szCs w:val="24"/>
          <w:lang w:val="en-US"/>
        </w:rPr>
        <w:t>, and why.</w:t>
      </w:r>
    </w:p>
    <w:p w:rsidR="07219DBC" w:rsidP="0D3D654E" w:rsidRDefault="07219DBC" w14:paraId="33C7918A" w14:textId="64567622">
      <w:pPr>
        <w:spacing w:before="240" w:beforeAutospacing="off" w:after="240" w:afterAutospacing="off"/>
        <w:rPr>
          <w:rFonts w:ascii="Aptos" w:hAnsi="Aptos" w:eastAsia="Aptos" w:cs="Aptos"/>
          <w:noProof w:val="0"/>
          <w:color w:val="000000" w:themeColor="text1" w:themeTint="FF" w:themeShade="FF"/>
          <w:sz w:val="24"/>
          <w:szCs w:val="24"/>
          <w:lang w:val="en-US"/>
        </w:rPr>
      </w:pPr>
      <w:r w:rsidRPr="0D3D654E" w:rsidR="07219DBC">
        <w:rPr>
          <w:rFonts w:ascii="Aptos" w:hAnsi="Aptos" w:eastAsia="Aptos" w:cs="Aptos"/>
          <w:noProof w:val="0"/>
          <w:color w:val="000000" w:themeColor="text1" w:themeTint="FF" w:themeShade="FF"/>
          <w:sz w:val="24"/>
          <w:szCs w:val="24"/>
          <w:lang w:val="en-US"/>
        </w:rPr>
        <w:t xml:space="preserve">This process helped me </w:t>
      </w:r>
      <w:r w:rsidRPr="0D3D654E" w:rsidR="07219DBC">
        <w:rPr>
          <w:rFonts w:ascii="Aptos" w:hAnsi="Aptos" w:eastAsia="Aptos" w:cs="Aptos"/>
          <w:noProof w:val="0"/>
          <w:color w:val="000000" w:themeColor="text1" w:themeTint="FF" w:themeShade="FF"/>
          <w:sz w:val="24"/>
          <w:szCs w:val="24"/>
          <w:lang w:val="en-US"/>
        </w:rPr>
        <w:t>identify</w:t>
      </w:r>
      <w:r w:rsidRPr="0D3D654E" w:rsidR="07219DBC">
        <w:rPr>
          <w:rFonts w:ascii="Aptos" w:hAnsi="Aptos" w:eastAsia="Aptos" w:cs="Aptos"/>
          <w:noProof w:val="0"/>
          <w:color w:val="000000" w:themeColor="text1" w:themeTint="FF" w:themeShade="FF"/>
          <w:sz w:val="24"/>
          <w:szCs w:val="24"/>
          <w:lang w:val="en-US"/>
        </w:rPr>
        <w:t xml:space="preserve"> patterns in my behavior and learning habits that I </w:t>
      </w:r>
      <w:r w:rsidRPr="0D3D654E" w:rsidR="07219DBC">
        <w:rPr>
          <w:rFonts w:ascii="Aptos" w:hAnsi="Aptos" w:eastAsia="Aptos" w:cs="Aptos"/>
          <w:noProof w:val="0"/>
          <w:color w:val="000000" w:themeColor="text1" w:themeTint="FF" w:themeShade="FF"/>
          <w:sz w:val="24"/>
          <w:szCs w:val="24"/>
          <w:lang w:val="en-US"/>
        </w:rPr>
        <w:t>hadnt</w:t>
      </w:r>
      <w:r w:rsidRPr="0D3D654E" w:rsidR="07219DBC">
        <w:rPr>
          <w:rFonts w:ascii="Aptos" w:hAnsi="Aptos" w:eastAsia="Aptos" w:cs="Aptos"/>
          <w:noProof w:val="0"/>
          <w:color w:val="000000" w:themeColor="text1" w:themeTint="FF" w:themeShade="FF"/>
          <w:sz w:val="24"/>
          <w:szCs w:val="24"/>
          <w:lang w:val="en-US"/>
        </w:rPr>
        <w:t xml:space="preserve"> noticed before. For example, I realized that I often rushed through assignments without fully understanding the requirements, leading to mistakes that could have been avoided with better preparation. By reflecting on these experiences, I was able to develop strategies to improve my approach, such as setting aside more time for planning and seeking clarification on tasks I found unclear.</w:t>
      </w:r>
    </w:p>
    <w:p w:rsidR="07219DBC" w:rsidP="0D3D654E" w:rsidRDefault="07219DBC" w14:paraId="4A613BC1" w14:textId="16E2E678">
      <w:pPr>
        <w:spacing w:before="240" w:beforeAutospacing="off" w:after="240" w:afterAutospacing="off"/>
        <w:rPr>
          <w:rFonts w:ascii="Aptos" w:hAnsi="Aptos" w:eastAsia="Aptos" w:cs="Aptos"/>
          <w:noProof w:val="0"/>
          <w:color w:val="000000" w:themeColor="text1" w:themeTint="FF" w:themeShade="FF"/>
          <w:sz w:val="24"/>
          <w:szCs w:val="24"/>
          <w:lang w:val="en-US"/>
        </w:rPr>
      </w:pPr>
      <w:r w:rsidRPr="0D3D654E" w:rsidR="07219DBC">
        <w:rPr>
          <w:rFonts w:ascii="Aptos" w:hAnsi="Aptos" w:eastAsia="Aptos" w:cs="Aptos"/>
          <w:noProof w:val="0"/>
          <w:color w:val="000000" w:themeColor="text1" w:themeTint="FF" w:themeShade="FF"/>
          <w:sz w:val="24"/>
          <w:szCs w:val="24"/>
          <w:lang w:val="en-US"/>
        </w:rPr>
        <w:t xml:space="preserve">However, there were challenges in developing my reflection skills. Initially, it was difficult to be honest with myself about my weaknesses and to avoid being overly critical. </w:t>
      </w:r>
      <w:r w:rsidRPr="0D3D654E" w:rsidR="07219DBC">
        <w:rPr>
          <w:rFonts w:ascii="Aptos" w:hAnsi="Aptos" w:eastAsia="Aptos" w:cs="Aptos"/>
          <w:noProof w:val="0"/>
          <w:color w:val="000000" w:themeColor="text1" w:themeTint="FF" w:themeShade="FF"/>
          <w:sz w:val="24"/>
          <w:szCs w:val="24"/>
          <w:lang w:val="en-US"/>
        </w:rPr>
        <w:t>Additionally, structuring my reflections in a way that was both meaningful and actionable required practice and discipline.</w:t>
      </w:r>
    </w:p>
    <w:p w:rsidR="07219DBC" w:rsidP="0D3D654E" w:rsidRDefault="07219DBC" w14:paraId="28881861" w14:textId="44ADCEFC">
      <w:pPr>
        <w:pStyle w:val="Heading4"/>
        <w:spacing w:before="319" w:beforeAutospacing="off" w:after="319" w:afterAutospacing="off"/>
        <w:rPr>
          <w:rFonts w:ascii="Aptos" w:hAnsi="Aptos" w:eastAsia="Aptos" w:cs="Aptos"/>
          <w:b w:val="1"/>
          <w:bCs w:val="1"/>
          <w:noProof w:val="0"/>
          <w:color w:val="000000" w:themeColor="text1" w:themeTint="FF" w:themeShade="FF"/>
          <w:sz w:val="24"/>
          <w:szCs w:val="24"/>
          <w:lang w:val="en-US"/>
        </w:rPr>
      </w:pPr>
      <w:r w:rsidRPr="0D3D654E" w:rsidR="07219DBC">
        <w:rPr>
          <w:rFonts w:ascii="Aptos" w:hAnsi="Aptos" w:eastAsia="Aptos" w:cs="Aptos"/>
          <w:b w:val="1"/>
          <w:bCs w:val="1"/>
          <w:noProof w:val="0"/>
          <w:color w:val="000000" w:themeColor="text1" w:themeTint="FF" w:themeShade="FF"/>
          <w:sz w:val="24"/>
          <w:szCs w:val="24"/>
          <w:lang w:val="en-US"/>
        </w:rPr>
        <w:t>4. Analysis</w:t>
      </w:r>
    </w:p>
    <w:p w:rsidR="07219DBC" w:rsidP="0D3D654E" w:rsidRDefault="07219DBC" w14:paraId="4C8288B1" w14:textId="33E37BCB">
      <w:pPr>
        <w:spacing w:before="240" w:beforeAutospacing="off" w:after="240" w:afterAutospacing="off"/>
        <w:rPr>
          <w:rFonts w:ascii="Aptos" w:hAnsi="Aptos" w:eastAsia="Aptos" w:cs="Aptos"/>
          <w:noProof w:val="0"/>
          <w:color w:val="000000" w:themeColor="text1" w:themeTint="FF" w:themeShade="FF"/>
          <w:sz w:val="24"/>
          <w:szCs w:val="24"/>
          <w:lang w:val="en-US"/>
        </w:rPr>
      </w:pPr>
      <w:r w:rsidRPr="0D3D654E" w:rsidR="07219DBC">
        <w:rPr>
          <w:rFonts w:ascii="Aptos" w:hAnsi="Aptos" w:eastAsia="Aptos" w:cs="Aptos"/>
          <w:noProof w:val="0"/>
          <w:color w:val="000000" w:themeColor="text1" w:themeTint="FF" w:themeShade="FF"/>
          <w:sz w:val="24"/>
          <w:szCs w:val="24"/>
          <w:lang w:val="en-US"/>
        </w:rPr>
        <w:t xml:space="preserve">Reflecting on my experiences, </w:t>
      </w:r>
      <w:r w:rsidRPr="0D3D654E" w:rsidR="07219DBC">
        <w:rPr>
          <w:rFonts w:ascii="Aptos" w:hAnsi="Aptos" w:eastAsia="Aptos" w:cs="Aptos"/>
          <w:noProof w:val="0"/>
          <w:color w:val="000000" w:themeColor="text1" w:themeTint="FF" w:themeShade="FF"/>
          <w:sz w:val="24"/>
          <w:szCs w:val="24"/>
          <w:lang w:val="en-US"/>
        </w:rPr>
        <w:t>its</w:t>
      </w:r>
      <w:r w:rsidRPr="0D3D654E" w:rsidR="07219DBC">
        <w:rPr>
          <w:rFonts w:ascii="Aptos" w:hAnsi="Aptos" w:eastAsia="Aptos" w:cs="Aptos"/>
          <w:noProof w:val="0"/>
          <w:color w:val="000000" w:themeColor="text1" w:themeTint="FF" w:themeShade="FF"/>
          <w:sz w:val="24"/>
          <w:szCs w:val="24"/>
          <w:lang w:val="en-US"/>
        </w:rPr>
        <w:t xml:space="preserve"> clear that the structured reflective models introduced in this module were essential in developing my reflection skills.</w:t>
      </w:r>
      <w:r w:rsidRPr="0D3D654E" w:rsidR="5632EBEC">
        <w:rPr>
          <w:rFonts w:ascii="Aptos" w:hAnsi="Aptos" w:eastAsia="Aptos" w:cs="Aptos"/>
          <w:noProof w:val="0"/>
          <w:color w:val="000000" w:themeColor="text1" w:themeTint="FF" w:themeShade="FF"/>
          <w:sz w:val="24"/>
          <w:szCs w:val="24"/>
          <w:lang w:val="en-US"/>
        </w:rPr>
        <w:t xml:space="preserve"> P</w:t>
      </w:r>
      <w:r w:rsidRPr="0D3D654E" w:rsidR="07219DBC">
        <w:rPr>
          <w:rFonts w:ascii="Aptos" w:hAnsi="Aptos" w:eastAsia="Aptos" w:cs="Aptos"/>
          <w:noProof w:val="0"/>
          <w:color w:val="000000" w:themeColor="text1" w:themeTint="FF" w:themeShade="FF"/>
          <w:sz w:val="24"/>
          <w:szCs w:val="24"/>
          <w:lang w:val="en-US"/>
        </w:rPr>
        <w:t>rovided a practical framework that guided me through the reflection process. This structured approach ensured that my reflections were thorough and balanced, covering not just what happened, but also how I felt, what I learned, and how I could improve in the future.</w:t>
      </w:r>
    </w:p>
    <w:p w:rsidR="07219DBC" w:rsidP="0D3D654E" w:rsidRDefault="07219DBC" w14:paraId="40B6B2D5" w14:textId="131FCFA8">
      <w:pPr>
        <w:spacing w:before="240" w:beforeAutospacing="off" w:after="240" w:afterAutospacing="off"/>
        <w:rPr>
          <w:rFonts w:ascii="Aptos" w:hAnsi="Aptos" w:eastAsia="Aptos" w:cs="Aptos"/>
          <w:noProof w:val="0"/>
          <w:color w:val="000000" w:themeColor="text1" w:themeTint="FF" w:themeShade="FF"/>
          <w:sz w:val="24"/>
          <w:szCs w:val="24"/>
          <w:lang w:val="en-US"/>
        </w:rPr>
      </w:pPr>
      <w:r w:rsidRPr="0D3D654E" w:rsidR="07219DBC">
        <w:rPr>
          <w:rFonts w:ascii="Aptos" w:hAnsi="Aptos" w:eastAsia="Aptos" w:cs="Aptos"/>
          <w:noProof w:val="0"/>
          <w:color w:val="000000" w:themeColor="text1" w:themeTint="FF" w:themeShade="FF"/>
          <w:sz w:val="24"/>
          <w:szCs w:val="24"/>
          <w:lang w:val="en-US"/>
        </w:rPr>
        <w:t>By regularly engaging in reflective practice, I became more aware of my learning processes and behaviors. This awareness is crucial for personal and professional growth, as it allows for continuous self-improvement. The ability to critically reflect on ones experiences aligns with theories of experiential learning, where learning is seen as a process that is continually refined through reflection on experiences.</w:t>
      </w:r>
    </w:p>
    <w:p w:rsidR="07219DBC" w:rsidP="0D3D654E" w:rsidRDefault="07219DBC" w14:paraId="280899AE" w14:textId="0632D737">
      <w:pPr>
        <w:pStyle w:val="Heading4"/>
        <w:spacing w:before="319" w:beforeAutospacing="off" w:after="319" w:afterAutospacing="off"/>
        <w:rPr>
          <w:rFonts w:ascii="Aptos" w:hAnsi="Aptos" w:eastAsia="Aptos" w:cs="Aptos"/>
          <w:b w:val="1"/>
          <w:bCs w:val="1"/>
          <w:noProof w:val="0"/>
          <w:color w:val="000000" w:themeColor="text1" w:themeTint="FF" w:themeShade="FF"/>
          <w:sz w:val="24"/>
          <w:szCs w:val="24"/>
          <w:lang w:val="en-US"/>
        </w:rPr>
      </w:pPr>
      <w:r w:rsidRPr="0D3D654E" w:rsidR="07219DBC">
        <w:rPr>
          <w:rFonts w:ascii="Aptos" w:hAnsi="Aptos" w:eastAsia="Aptos" w:cs="Aptos"/>
          <w:b w:val="1"/>
          <w:bCs w:val="1"/>
          <w:noProof w:val="0"/>
          <w:color w:val="000000" w:themeColor="text1" w:themeTint="FF" w:themeShade="FF"/>
          <w:sz w:val="24"/>
          <w:szCs w:val="24"/>
          <w:lang w:val="en-US"/>
        </w:rPr>
        <w:t>5. Conclusion</w:t>
      </w:r>
    </w:p>
    <w:p w:rsidR="07219DBC" w:rsidP="0D3D654E" w:rsidRDefault="07219DBC" w14:paraId="14DBCDF6" w14:textId="1650F294">
      <w:pPr>
        <w:spacing w:before="240" w:beforeAutospacing="off" w:after="240" w:afterAutospacing="off"/>
        <w:rPr>
          <w:rFonts w:ascii="Aptos" w:hAnsi="Aptos" w:eastAsia="Aptos" w:cs="Aptos"/>
          <w:noProof w:val="0"/>
          <w:color w:val="000000" w:themeColor="text1" w:themeTint="FF" w:themeShade="FF"/>
          <w:sz w:val="24"/>
          <w:szCs w:val="24"/>
          <w:lang w:val="en-US"/>
        </w:rPr>
      </w:pPr>
      <w:r w:rsidRPr="0D3D654E" w:rsidR="07219DBC">
        <w:rPr>
          <w:rFonts w:ascii="Aptos" w:hAnsi="Aptos" w:eastAsia="Aptos" w:cs="Aptos"/>
          <w:noProof w:val="0"/>
          <w:color w:val="000000" w:themeColor="text1" w:themeTint="FF" w:themeShade="FF"/>
          <w:sz w:val="24"/>
          <w:szCs w:val="24"/>
          <w:lang w:val="en-US"/>
        </w:rPr>
        <w:t>This module has been instrumental in developing my reflection skills, transforming my approach from one of superficial evaluation to a deeper, more structured practice. I have moved from simply noting what I did right or wrong to analyzing the underlying reasons for my successes and challenges. This has led to more meaningful learning experiences and has equipped me with the tools to continuously improve my performance in both academic and professional settings.</w:t>
      </w:r>
    </w:p>
    <w:p w:rsidR="07219DBC" w:rsidP="0D3D654E" w:rsidRDefault="07219DBC" w14:paraId="4F9BFBBF" w14:textId="4BC8E51D">
      <w:pPr>
        <w:spacing w:before="240" w:beforeAutospacing="off" w:after="240" w:afterAutospacing="off"/>
        <w:rPr>
          <w:rFonts w:ascii="Aptos" w:hAnsi="Aptos" w:eastAsia="Aptos" w:cs="Aptos"/>
          <w:noProof w:val="0"/>
          <w:color w:val="000000" w:themeColor="text1" w:themeTint="FF" w:themeShade="FF"/>
          <w:sz w:val="24"/>
          <w:szCs w:val="24"/>
          <w:lang w:val="en-US"/>
        </w:rPr>
      </w:pPr>
      <w:r w:rsidRPr="0D3D654E" w:rsidR="07219DBC">
        <w:rPr>
          <w:rFonts w:ascii="Aptos" w:hAnsi="Aptos" w:eastAsia="Aptos" w:cs="Aptos"/>
          <w:noProof w:val="0"/>
          <w:color w:val="000000" w:themeColor="text1" w:themeTint="FF" w:themeShade="FF"/>
          <w:sz w:val="24"/>
          <w:szCs w:val="24"/>
          <w:lang w:val="en-US"/>
        </w:rPr>
        <w:t>The challenges I faced, such as the initial difficulty in being honest with myself and structuring my reflections, were overcome through practice and the use of reflective models.</w:t>
      </w:r>
      <w:r w:rsidRPr="0D3D654E" w:rsidR="07219DBC">
        <w:rPr>
          <w:rFonts w:ascii="Aptos" w:hAnsi="Aptos" w:eastAsia="Aptos" w:cs="Aptos"/>
          <w:noProof w:val="0"/>
          <w:color w:val="000000" w:themeColor="text1" w:themeTint="FF" w:themeShade="FF"/>
          <w:sz w:val="24"/>
          <w:szCs w:val="24"/>
          <w:lang w:val="en-US"/>
        </w:rPr>
        <w:t xml:space="preserve"> These challenges were valuable in that they pushed me to engage more deeply with the reflective process and to develop a more constructive approach to self-evaluation.</w:t>
      </w:r>
    </w:p>
    <w:p w:rsidR="07219DBC" w:rsidP="0D3D654E" w:rsidRDefault="07219DBC" w14:paraId="5FF988E9" w14:textId="424C2B5A">
      <w:pPr>
        <w:pStyle w:val="Heading4"/>
        <w:spacing w:before="319" w:beforeAutospacing="off" w:after="319" w:afterAutospacing="off"/>
        <w:rPr>
          <w:rFonts w:ascii="Aptos" w:hAnsi="Aptos" w:eastAsia="Aptos" w:cs="Aptos"/>
          <w:b w:val="1"/>
          <w:bCs w:val="1"/>
          <w:noProof w:val="0"/>
          <w:color w:val="000000" w:themeColor="text1" w:themeTint="FF" w:themeShade="FF"/>
          <w:sz w:val="24"/>
          <w:szCs w:val="24"/>
          <w:lang w:val="en-US"/>
        </w:rPr>
      </w:pPr>
      <w:r w:rsidRPr="0D3D654E" w:rsidR="07219DBC">
        <w:rPr>
          <w:rFonts w:ascii="Aptos" w:hAnsi="Aptos" w:eastAsia="Aptos" w:cs="Aptos"/>
          <w:b w:val="1"/>
          <w:bCs w:val="1"/>
          <w:noProof w:val="0"/>
          <w:color w:val="000000" w:themeColor="text1" w:themeTint="FF" w:themeShade="FF"/>
          <w:sz w:val="24"/>
          <w:szCs w:val="24"/>
          <w:lang w:val="en-US"/>
        </w:rPr>
        <w:t>6. Action Plan</w:t>
      </w:r>
    </w:p>
    <w:p w:rsidR="07219DBC" w:rsidP="0D3D654E" w:rsidRDefault="07219DBC" w14:paraId="1A4AFCC0" w14:textId="1E17D36A">
      <w:pPr>
        <w:spacing w:before="240" w:beforeAutospacing="off" w:after="240" w:afterAutospacing="off"/>
        <w:rPr>
          <w:rFonts w:ascii="Aptos" w:hAnsi="Aptos" w:eastAsia="Aptos" w:cs="Aptos"/>
          <w:noProof w:val="0"/>
          <w:color w:val="000000" w:themeColor="text1" w:themeTint="FF" w:themeShade="FF"/>
          <w:sz w:val="24"/>
          <w:szCs w:val="24"/>
          <w:lang w:val="en-US"/>
        </w:rPr>
      </w:pPr>
      <w:r w:rsidRPr="0D3D654E" w:rsidR="07219DBC">
        <w:rPr>
          <w:rFonts w:ascii="Aptos" w:hAnsi="Aptos" w:eastAsia="Aptos" w:cs="Aptos"/>
          <w:noProof w:val="0"/>
          <w:color w:val="000000" w:themeColor="text1" w:themeTint="FF" w:themeShade="FF"/>
          <w:sz w:val="24"/>
          <w:szCs w:val="24"/>
          <w:lang w:val="en-US"/>
        </w:rPr>
        <w:t xml:space="preserve">I aim to continue improving my reflection skills, ensuring </w:t>
      </w:r>
      <w:r w:rsidRPr="0D3D654E" w:rsidR="07219DBC">
        <w:rPr>
          <w:rFonts w:ascii="Aptos" w:hAnsi="Aptos" w:eastAsia="Aptos" w:cs="Aptos"/>
          <w:noProof w:val="0"/>
          <w:color w:val="000000" w:themeColor="text1" w:themeTint="FF" w:themeShade="FF"/>
          <w:sz w:val="24"/>
          <w:szCs w:val="24"/>
          <w:lang w:val="en-US"/>
        </w:rPr>
        <w:t>th</w:t>
      </w:r>
      <w:r w:rsidRPr="0D3D654E" w:rsidR="79EEA069">
        <w:rPr>
          <w:rFonts w:ascii="Aptos" w:hAnsi="Aptos" w:eastAsia="Aptos" w:cs="Aptos"/>
          <w:noProof w:val="0"/>
          <w:color w:val="000000" w:themeColor="text1" w:themeTint="FF" w:themeShade="FF"/>
          <w:sz w:val="24"/>
          <w:szCs w:val="24"/>
          <w:lang w:val="en-US"/>
        </w:rPr>
        <w:t>at</w:t>
      </w:r>
      <w:r w:rsidRPr="0D3D654E" w:rsidR="07219DBC">
        <w:rPr>
          <w:rFonts w:ascii="Aptos" w:hAnsi="Aptos" w:eastAsia="Aptos" w:cs="Aptos"/>
          <w:noProof w:val="0"/>
          <w:color w:val="000000" w:themeColor="text1" w:themeTint="FF" w:themeShade="FF"/>
          <w:sz w:val="24"/>
          <w:szCs w:val="24"/>
          <w:lang w:val="en-US"/>
        </w:rPr>
        <w:t xml:space="preserve"> remain a valuable tool for my </w:t>
      </w:r>
      <w:r w:rsidRPr="0D3D654E" w:rsidR="1015E0E2">
        <w:rPr>
          <w:rFonts w:ascii="Aptos" w:hAnsi="Aptos" w:eastAsia="Aptos" w:cs="Aptos"/>
          <w:noProof w:val="0"/>
          <w:color w:val="000000" w:themeColor="text1" w:themeTint="FF" w:themeShade="FF"/>
          <w:sz w:val="24"/>
          <w:szCs w:val="24"/>
          <w:lang w:val="en-US"/>
        </w:rPr>
        <w:t>future</w:t>
      </w:r>
      <w:r w:rsidRPr="0D3D654E" w:rsidR="07219DBC">
        <w:rPr>
          <w:rFonts w:ascii="Aptos" w:hAnsi="Aptos" w:eastAsia="Aptos" w:cs="Aptos"/>
          <w:noProof w:val="0"/>
          <w:color w:val="000000" w:themeColor="text1" w:themeTint="FF" w:themeShade="FF"/>
          <w:sz w:val="24"/>
          <w:szCs w:val="24"/>
          <w:lang w:val="en-US"/>
        </w:rPr>
        <w:t xml:space="preserve"> personal and professional </w:t>
      </w:r>
      <w:r w:rsidRPr="0D3D654E" w:rsidR="4CB2742D">
        <w:rPr>
          <w:rFonts w:ascii="Aptos" w:hAnsi="Aptos" w:eastAsia="Aptos" w:cs="Aptos"/>
          <w:noProof w:val="0"/>
          <w:color w:val="000000" w:themeColor="text1" w:themeTint="FF" w:themeShade="FF"/>
          <w:sz w:val="24"/>
          <w:szCs w:val="24"/>
          <w:lang w:val="en-US"/>
        </w:rPr>
        <w:t>plan</w:t>
      </w:r>
      <w:r w:rsidRPr="0D3D654E" w:rsidR="07219DBC">
        <w:rPr>
          <w:rFonts w:ascii="Aptos" w:hAnsi="Aptos" w:eastAsia="Aptos" w:cs="Aptos"/>
          <w:noProof w:val="0"/>
          <w:color w:val="000000" w:themeColor="text1" w:themeTint="FF" w:themeShade="FF"/>
          <w:sz w:val="24"/>
          <w:szCs w:val="24"/>
          <w:lang w:val="en-US"/>
        </w:rPr>
        <w:t>.</w:t>
      </w:r>
    </w:p>
    <w:p w:rsidR="0D3D654E" w:rsidP="0D3D654E" w:rsidRDefault="0D3D654E" w14:paraId="55A74726" w14:textId="1E213C27">
      <w:pPr>
        <w:pStyle w:val="Normal"/>
        <w:rPr>
          <w:color w:val="000000" w:themeColor="text1" w:themeTint="FF" w:themeShade="FF"/>
        </w:rPr>
      </w:pPr>
    </w:p>
    <w:sectPr>
      <w:pgSz w:w="12240" w:h="15840" w:orient="portrait"/>
      <w:pgMar w:top="1440" w:right="1440" w:bottom="1440" w:left="1440" w:header="720" w:footer="720" w:gutter="0"/>
      <w:cols w:space="720"/>
      <w:docGrid w:linePitch="360"/>
      <w:headerReference w:type="default" r:id="R01cb4d3d61564649"/>
      <w:footerReference w:type="default" r:id="Rbf99517804a646fc"/>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0D3D654E" w:rsidTr="0D3D654E" w14:paraId="2EE0DD4D">
      <w:trPr>
        <w:trHeight w:val="300"/>
      </w:trPr>
      <w:tc>
        <w:tcPr>
          <w:tcW w:w="3120" w:type="dxa"/>
          <w:tcMar/>
        </w:tcPr>
        <w:p w:rsidR="0D3D654E" w:rsidP="0D3D654E" w:rsidRDefault="0D3D654E" w14:paraId="22BF324C" w14:textId="1030B739">
          <w:pPr>
            <w:pStyle w:val="Header"/>
            <w:bidi w:val="0"/>
            <w:ind w:left="-115"/>
            <w:jc w:val="left"/>
          </w:pPr>
        </w:p>
      </w:tc>
      <w:tc>
        <w:tcPr>
          <w:tcW w:w="3120" w:type="dxa"/>
          <w:tcMar/>
        </w:tcPr>
        <w:p w:rsidR="0D3D654E" w:rsidP="0D3D654E" w:rsidRDefault="0D3D654E" w14:paraId="53E7B5AA" w14:textId="1F65C6FF">
          <w:pPr>
            <w:pStyle w:val="Header"/>
            <w:bidi w:val="0"/>
            <w:jc w:val="center"/>
          </w:pPr>
          <w:r>
            <w:fldChar w:fldCharType="begin"/>
          </w:r>
          <w:r>
            <w:instrText xml:space="preserve">PAGE</w:instrText>
          </w:r>
          <w:r>
            <w:fldChar w:fldCharType="separate"/>
          </w:r>
          <w:r>
            <w:fldChar w:fldCharType="end"/>
          </w:r>
        </w:p>
      </w:tc>
      <w:tc>
        <w:tcPr>
          <w:tcW w:w="3120" w:type="dxa"/>
          <w:tcMar/>
        </w:tcPr>
        <w:p w:rsidR="0D3D654E" w:rsidP="0D3D654E" w:rsidRDefault="0D3D654E" w14:paraId="407F430F" w14:textId="0F986A73">
          <w:pPr>
            <w:pStyle w:val="Header"/>
            <w:bidi w:val="0"/>
            <w:ind w:right="-115"/>
            <w:jc w:val="right"/>
          </w:pPr>
        </w:p>
      </w:tc>
    </w:tr>
  </w:tbl>
  <w:p w:rsidR="0D3D654E" w:rsidP="0D3D654E" w:rsidRDefault="0D3D654E" w14:paraId="016BFA3C" w14:textId="5C9454D3">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0D3D654E" w:rsidTr="0D3D654E" w14:paraId="3532E2AC">
      <w:trPr>
        <w:trHeight w:val="300"/>
      </w:trPr>
      <w:tc>
        <w:tcPr>
          <w:tcW w:w="3120" w:type="dxa"/>
          <w:tcMar/>
        </w:tcPr>
        <w:p w:rsidR="0D3D654E" w:rsidP="0D3D654E" w:rsidRDefault="0D3D654E" w14:paraId="41BF748A" w14:textId="6ECFB834">
          <w:pPr>
            <w:pStyle w:val="Header"/>
            <w:bidi w:val="0"/>
            <w:ind w:left="-115"/>
            <w:jc w:val="left"/>
          </w:pPr>
        </w:p>
      </w:tc>
      <w:tc>
        <w:tcPr>
          <w:tcW w:w="3120" w:type="dxa"/>
          <w:tcMar/>
        </w:tcPr>
        <w:p w:rsidR="0D3D654E" w:rsidP="0D3D654E" w:rsidRDefault="0D3D654E" w14:paraId="27ADC0BC" w14:textId="1F1DEC77">
          <w:pPr>
            <w:pStyle w:val="Header"/>
            <w:bidi w:val="0"/>
            <w:jc w:val="center"/>
          </w:pPr>
        </w:p>
      </w:tc>
      <w:tc>
        <w:tcPr>
          <w:tcW w:w="3120" w:type="dxa"/>
          <w:tcMar/>
        </w:tcPr>
        <w:p w:rsidR="0D3D654E" w:rsidP="0D3D654E" w:rsidRDefault="0D3D654E" w14:paraId="4F6F2A50" w14:textId="1E19A6AF">
          <w:pPr>
            <w:pStyle w:val="Header"/>
            <w:bidi w:val="0"/>
            <w:ind w:right="-115"/>
            <w:jc w:val="right"/>
          </w:pPr>
        </w:p>
      </w:tc>
    </w:tr>
  </w:tbl>
  <w:p w:rsidR="0D3D654E" w:rsidP="0D3D654E" w:rsidRDefault="0D3D654E" w14:paraId="010CA49D" w14:textId="216005E3">
    <w:pPr>
      <w:pStyle w:val="Header"/>
      <w:bidi w:val="0"/>
    </w:pPr>
  </w:p>
</w:hdr>
</file>

<file path=word/numbering.xml><?xml version="1.0" encoding="utf-8"?>
<w:numbering xmlns:w="http://schemas.openxmlformats.org/wordprocessingml/2006/main">
  <w:abstractNum xmlns:w="http://schemas.openxmlformats.org/wordprocessingml/2006/main" w:abstractNumId="1">
    <w:nsid w:val="61c0514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8154074"/>
    <w:rsid w:val="00C87C11"/>
    <w:rsid w:val="00C87C11"/>
    <w:rsid w:val="018CFB25"/>
    <w:rsid w:val="049E162A"/>
    <w:rsid w:val="05460DB4"/>
    <w:rsid w:val="07219DBC"/>
    <w:rsid w:val="0ACDB29E"/>
    <w:rsid w:val="0D3D654E"/>
    <w:rsid w:val="0DBE7565"/>
    <w:rsid w:val="1015E0E2"/>
    <w:rsid w:val="12AB58D8"/>
    <w:rsid w:val="16EAB13A"/>
    <w:rsid w:val="17312142"/>
    <w:rsid w:val="1A311690"/>
    <w:rsid w:val="1C185C97"/>
    <w:rsid w:val="248690FB"/>
    <w:rsid w:val="276B0F13"/>
    <w:rsid w:val="28154074"/>
    <w:rsid w:val="28DC34AE"/>
    <w:rsid w:val="2A25B658"/>
    <w:rsid w:val="2E9C801F"/>
    <w:rsid w:val="3280809C"/>
    <w:rsid w:val="3887C862"/>
    <w:rsid w:val="3D634AEE"/>
    <w:rsid w:val="3D7157EA"/>
    <w:rsid w:val="3DDD4806"/>
    <w:rsid w:val="3E06293D"/>
    <w:rsid w:val="3F4ADB0A"/>
    <w:rsid w:val="410F8016"/>
    <w:rsid w:val="4581F824"/>
    <w:rsid w:val="48CE0302"/>
    <w:rsid w:val="49DF3222"/>
    <w:rsid w:val="4A5E9BEE"/>
    <w:rsid w:val="4AE08FFB"/>
    <w:rsid w:val="4BC0DDC9"/>
    <w:rsid w:val="4CB2742D"/>
    <w:rsid w:val="4FDCE467"/>
    <w:rsid w:val="54D58440"/>
    <w:rsid w:val="5632EBEC"/>
    <w:rsid w:val="56AC2BFC"/>
    <w:rsid w:val="57333830"/>
    <w:rsid w:val="58C04EA0"/>
    <w:rsid w:val="5BC0901E"/>
    <w:rsid w:val="5FAE7AC9"/>
    <w:rsid w:val="6744EC6F"/>
    <w:rsid w:val="6D3A96EB"/>
    <w:rsid w:val="777CAEFF"/>
    <w:rsid w:val="79EEA069"/>
    <w:rsid w:val="7DEA3F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154074"/>
  <w15:chartTrackingRefBased/>
  <w15:docId w15:val="{35C0242C-DD43-44B5-A230-8C947152893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01cb4d3d61564649" /><Relationship Type="http://schemas.openxmlformats.org/officeDocument/2006/relationships/footer" Target="footer.xml" Id="Rbf99517804a646fc" /><Relationship Type="http://schemas.openxmlformats.org/officeDocument/2006/relationships/numbering" Target="numbering.xml" Id="R38259c174fea469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2024-08-17T07:47:50.4619016Z</dcterms:created>
  <dcterms:modified xsi:type="dcterms:W3CDTF">2024-08-17T08:39:07.0759943Z</dcterms:modified>
  <dc:creator>Petrisor Iulian Linguraru (2331770)</dc:creator>
  <lastModifiedBy>Petrisor Iulian Linguraru (2331770)</lastModifiedBy>
</coreProperties>
</file>