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FDEC8AA" w:rsidR="00A341CD" w:rsidRDefault="13A96EE0" w:rsidP="16F70B6D">
      <w:pPr>
        <w:rPr>
          <w:b/>
          <w:bCs/>
          <w:sz w:val="28"/>
          <w:szCs w:val="28"/>
        </w:rPr>
      </w:pPr>
      <w:r w:rsidRPr="16F70B6D">
        <w:rPr>
          <w:b/>
          <w:bCs/>
          <w:sz w:val="28"/>
          <w:szCs w:val="28"/>
        </w:rPr>
        <w:t>STUDENT NAME</w:t>
      </w:r>
      <w:r w:rsidR="3D403EE7" w:rsidRPr="16F70B6D">
        <w:rPr>
          <w:b/>
          <w:bCs/>
          <w:sz w:val="28"/>
          <w:szCs w:val="28"/>
        </w:rPr>
        <w:t>:</w:t>
      </w:r>
      <w:r w:rsidRPr="16F70B6D">
        <w:rPr>
          <w:b/>
          <w:bCs/>
          <w:sz w:val="28"/>
          <w:szCs w:val="28"/>
        </w:rPr>
        <w:t xml:space="preserve">             SARAH DAYER</w:t>
      </w:r>
    </w:p>
    <w:p w14:paraId="132519E5" w14:textId="6FFDCC4E" w:rsidR="3BD3A009" w:rsidRDefault="3BD3A009" w:rsidP="16F70B6D">
      <w:pPr>
        <w:rPr>
          <w:b/>
          <w:bCs/>
          <w:sz w:val="28"/>
          <w:szCs w:val="28"/>
        </w:rPr>
      </w:pPr>
    </w:p>
    <w:p w14:paraId="7A5C9BD0" w14:textId="10192DF4" w:rsidR="0BFBA44D" w:rsidRDefault="13A96EE0" w:rsidP="16F70B6D">
      <w:pPr>
        <w:rPr>
          <w:b/>
          <w:bCs/>
          <w:sz w:val="28"/>
          <w:szCs w:val="28"/>
        </w:rPr>
      </w:pPr>
      <w:r w:rsidRPr="16F70B6D">
        <w:rPr>
          <w:b/>
          <w:bCs/>
          <w:sz w:val="28"/>
          <w:szCs w:val="28"/>
        </w:rPr>
        <w:t>STUDENT NUMBER</w:t>
      </w:r>
      <w:r w:rsidR="517751B0" w:rsidRPr="16F70B6D">
        <w:rPr>
          <w:b/>
          <w:bCs/>
          <w:sz w:val="28"/>
          <w:szCs w:val="28"/>
        </w:rPr>
        <w:t>:</w:t>
      </w:r>
      <w:r w:rsidRPr="16F70B6D">
        <w:rPr>
          <w:b/>
          <w:bCs/>
          <w:sz w:val="28"/>
          <w:szCs w:val="28"/>
        </w:rPr>
        <w:t xml:space="preserve">           2419951</w:t>
      </w:r>
    </w:p>
    <w:p w14:paraId="0EC014E8" w14:textId="7BCCD77C" w:rsidR="3BD3A009" w:rsidRDefault="3BD3A009" w:rsidP="16F70B6D">
      <w:pPr>
        <w:rPr>
          <w:b/>
          <w:bCs/>
          <w:sz w:val="28"/>
          <w:szCs w:val="28"/>
        </w:rPr>
      </w:pPr>
    </w:p>
    <w:p w14:paraId="1973034A" w14:textId="1B6FFDD9" w:rsidR="0BFBA44D" w:rsidRDefault="13A96EE0" w:rsidP="16F70B6D">
      <w:pPr>
        <w:rPr>
          <w:b/>
          <w:bCs/>
          <w:sz w:val="28"/>
          <w:szCs w:val="28"/>
        </w:rPr>
      </w:pPr>
      <w:r w:rsidRPr="16F70B6D">
        <w:rPr>
          <w:b/>
          <w:bCs/>
          <w:sz w:val="28"/>
          <w:szCs w:val="28"/>
        </w:rPr>
        <w:t>PROGRAMME</w:t>
      </w:r>
      <w:r w:rsidR="588F52BC" w:rsidRPr="16F70B6D">
        <w:rPr>
          <w:b/>
          <w:bCs/>
          <w:sz w:val="28"/>
          <w:szCs w:val="28"/>
        </w:rPr>
        <w:t>:</w:t>
      </w:r>
      <w:r w:rsidRPr="16F70B6D">
        <w:rPr>
          <w:b/>
          <w:bCs/>
          <w:sz w:val="28"/>
          <w:szCs w:val="28"/>
        </w:rPr>
        <w:t xml:space="preserve"> </w:t>
      </w:r>
      <w:r w:rsidR="38BB605F" w:rsidRPr="16F70B6D">
        <w:rPr>
          <w:b/>
          <w:bCs/>
          <w:sz w:val="28"/>
          <w:szCs w:val="28"/>
        </w:rPr>
        <w:t xml:space="preserve">      BSC HEALTH AND SOCIAL CARE</w:t>
      </w:r>
    </w:p>
    <w:p w14:paraId="4DA75EA4" w14:textId="577B556D" w:rsidR="3BD3A009" w:rsidRDefault="3BD3A009" w:rsidP="16F70B6D">
      <w:pPr>
        <w:rPr>
          <w:b/>
          <w:bCs/>
          <w:sz w:val="28"/>
          <w:szCs w:val="28"/>
        </w:rPr>
      </w:pPr>
    </w:p>
    <w:p w14:paraId="2A20503A" w14:textId="0FEC95A6" w:rsidR="0BFBA44D" w:rsidRDefault="13A96EE0" w:rsidP="16F70B6D">
      <w:pPr>
        <w:rPr>
          <w:b/>
          <w:bCs/>
          <w:sz w:val="28"/>
          <w:szCs w:val="28"/>
        </w:rPr>
      </w:pPr>
      <w:r w:rsidRPr="16F70B6D">
        <w:rPr>
          <w:b/>
          <w:bCs/>
          <w:sz w:val="28"/>
          <w:szCs w:val="28"/>
        </w:rPr>
        <w:t>MODULE</w:t>
      </w:r>
      <w:r w:rsidR="00F34FFD" w:rsidRPr="16F70B6D">
        <w:rPr>
          <w:b/>
          <w:bCs/>
          <w:sz w:val="28"/>
          <w:szCs w:val="28"/>
        </w:rPr>
        <w:t>:</w:t>
      </w:r>
      <w:r w:rsidR="3FAB8DA2" w:rsidRPr="16F70B6D">
        <w:rPr>
          <w:b/>
          <w:bCs/>
          <w:sz w:val="28"/>
          <w:szCs w:val="28"/>
        </w:rPr>
        <w:t xml:space="preserve">       PROTECTING AND SUPPORTING FAMILIES IN HEALTH AND CA</w:t>
      </w:r>
      <w:r w:rsidR="7FD2F3F3" w:rsidRPr="16F70B6D">
        <w:rPr>
          <w:b/>
          <w:bCs/>
          <w:sz w:val="28"/>
          <w:szCs w:val="28"/>
        </w:rPr>
        <w:t>RE</w:t>
      </w:r>
    </w:p>
    <w:p w14:paraId="0B16E863" w14:textId="35F5CEE5" w:rsidR="3BD3A009" w:rsidRDefault="3BD3A009" w:rsidP="16F70B6D">
      <w:pPr>
        <w:rPr>
          <w:b/>
          <w:bCs/>
          <w:sz w:val="28"/>
          <w:szCs w:val="28"/>
        </w:rPr>
      </w:pPr>
    </w:p>
    <w:p w14:paraId="183F9C6B" w14:textId="373332A0" w:rsidR="0BFBA44D" w:rsidRDefault="13A96EE0" w:rsidP="16F70B6D">
      <w:pPr>
        <w:rPr>
          <w:b/>
          <w:bCs/>
          <w:sz w:val="28"/>
          <w:szCs w:val="28"/>
        </w:rPr>
      </w:pPr>
      <w:r w:rsidRPr="16F70B6D">
        <w:rPr>
          <w:b/>
          <w:bCs/>
          <w:sz w:val="28"/>
          <w:szCs w:val="28"/>
        </w:rPr>
        <w:t>MODULE CODE</w:t>
      </w:r>
      <w:r w:rsidR="57C6697D" w:rsidRPr="16F70B6D">
        <w:rPr>
          <w:b/>
          <w:bCs/>
          <w:sz w:val="28"/>
          <w:szCs w:val="28"/>
        </w:rPr>
        <w:t>:</w:t>
      </w:r>
      <w:r w:rsidR="0458A1A3" w:rsidRPr="16F70B6D">
        <w:rPr>
          <w:b/>
          <w:bCs/>
          <w:sz w:val="28"/>
          <w:szCs w:val="28"/>
        </w:rPr>
        <w:t xml:space="preserve">        BMHP5021</w:t>
      </w:r>
    </w:p>
    <w:p w14:paraId="46569A17" w14:textId="466398B8" w:rsidR="16F70B6D" w:rsidRDefault="16F70B6D" w:rsidP="16F70B6D">
      <w:pPr>
        <w:rPr>
          <w:b/>
          <w:bCs/>
          <w:sz w:val="28"/>
          <w:szCs w:val="28"/>
        </w:rPr>
      </w:pPr>
    </w:p>
    <w:p w14:paraId="445C982C" w14:textId="77777777" w:rsidR="0030283B" w:rsidRDefault="4A65937A" w:rsidP="16F70B6D">
      <w:pPr>
        <w:rPr>
          <w:b/>
          <w:bCs/>
          <w:sz w:val="28"/>
          <w:szCs w:val="28"/>
        </w:rPr>
      </w:pPr>
      <w:r w:rsidRPr="7A39A332">
        <w:rPr>
          <w:b/>
          <w:bCs/>
          <w:sz w:val="28"/>
          <w:szCs w:val="28"/>
        </w:rPr>
        <w:t>ASSIGNMENT TITLE</w:t>
      </w:r>
      <w:r w:rsidR="6175D0B4" w:rsidRPr="7A39A332">
        <w:rPr>
          <w:b/>
          <w:bCs/>
          <w:sz w:val="28"/>
          <w:szCs w:val="28"/>
        </w:rPr>
        <w:t>:</w:t>
      </w:r>
      <w:r w:rsidR="79C7C3C8" w:rsidRPr="7A39A332">
        <w:rPr>
          <w:b/>
          <w:bCs/>
          <w:sz w:val="28"/>
          <w:szCs w:val="28"/>
        </w:rPr>
        <w:t xml:space="preserve">       COMPONENT 1: PRESENTATION (ROUND-THE</w:t>
      </w:r>
      <w:r w:rsidR="6440EF80" w:rsidRPr="7A39A332">
        <w:rPr>
          <w:b/>
          <w:bCs/>
          <w:sz w:val="28"/>
          <w:szCs w:val="28"/>
        </w:rPr>
        <w:t xml:space="preserve">-TABLE GROUP </w:t>
      </w:r>
      <w:r w:rsidR="785EA3F0" w:rsidRPr="7A39A332">
        <w:rPr>
          <w:b/>
          <w:bCs/>
          <w:sz w:val="28"/>
          <w:szCs w:val="28"/>
        </w:rPr>
        <w:t>DISCUSSION</w:t>
      </w:r>
      <w:r w:rsidR="0030283B">
        <w:rPr>
          <w:b/>
          <w:bCs/>
          <w:sz w:val="28"/>
          <w:szCs w:val="28"/>
        </w:rPr>
        <w:t>)</w:t>
      </w:r>
    </w:p>
    <w:p w14:paraId="28D42CF8" w14:textId="64674ADD" w:rsidR="2F073190" w:rsidRDefault="785EA3F0" w:rsidP="16F70B6D">
      <w:pPr>
        <w:rPr>
          <w:b/>
          <w:bCs/>
          <w:sz w:val="28"/>
          <w:szCs w:val="28"/>
        </w:rPr>
      </w:pPr>
      <w:r w:rsidRPr="7A39A332">
        <w:rPr>
          <w:b/>
          <w:bCs/>
          <w:sz w:val="28"/>
          <w:szCs w:val="28"/>
        </w:rPr>
        <w:t xml:space="preserve"> CASE</w:t>
      </w:r>
      <w:r w:rsidR="11FAA37C" w:rsidRPr="7A39A332">
        <w:rPr>
          <w:b/>
          <w:bCs/>
          <w:sz w:val="28"/>
          <w:szCs w:val="28"/>
        </w:rPr>
        <w:t xml:space="preserve"> 5-</w:t>
      </w:r>
      <w:r w:rsidR="020736D7" w:rsidRPr="7A39A332">
        <w:rPr>
          <w:b/>
          <w:bCs/>
          <w:sz w:val="28"/>
          <w:szCs w:val="28"/>
        </w:rPr>
        <w:t xml:space="preserve">THEO </w:t>
      </w:r>
      <w:r w:rsidR="00971DD9">
        <w:rPr>
          <w:b/>
          <w:bCs/>
          <w:sz w:val="28"/>
          <w:szCs w:val="28"/>
        </w:rPr>
        <w:t xml:space="preserve">  </w:t>
      </w:r>
      <w:r w:rsidR="020736D7" w:rsidRPr="7A39A332">
        <w:rPr>
          <w:b/>
          <w:bCs/>
          <w:sz w:val="28"/>
          <w:szCs w:val="28"/>
        </w:rPr>
        <w:t>GROUP</w:t>
      </w:r>
      <w:r w:rsidR="1834F7E2" w:rsidRPr="7A39A332">
        <w:rPr>
          <w:b/>
          <w:bCs/>
          <w:sz w:val="28"/>
          <w:szCs w:val="28"/>
        </w:rPr>
        <w:t xml:space="preserve"> 1</w:t>
      </w:r>
      <w:r w:rsidR="0030283B">
        <w:rPr>
          <w:b/>
          <w:bCs/>
          <w:sz w:val="28"/>
          <w:szCs w:val="28"/>
        </w:rPr>
        <w:t xml:space="preserve">   </w:t>
      </w:r>
      <w:r w:rsidR="00971DD9">
        <w:rPr>
          <w:b/>
          <w:bCs/>
          <w:sz w:val="28"/>
          <w:szCs w:val="28"/>
        </w:rPr>
        <w:t>HEALTH VISITOR</w:t>
      </w:r>
    </w:p>
    <w:p w14:paraId="14096CEF" w14:textId="0E037587" w:rsidR="3BD3A009" w:rsidRDefault="3BD3A009" w:rsidP="16F70B6D">
      <w:pPr>
        <w:rPr>
          <w:b/>
          <w:bCs/>
          <w:sz w:val="28"/>
          <w:szCs w:val="28"/>
        </w:rPr>
      </w:pPr>
    </w:p>
    <w:p w14:paraId="66D2C17A" w14:textId="736EE4BA" w:rsidR="5DFE57D8" w:rsidRDefault="13A96EE0" w:rsidP="16F70B6D">
      <w:pPr>
        <w:rPr>
          <w:b/>
          <w:bCs/>
          <w:sz w:val="28"/>
          <w:szCs w:val="28"/>
        </w:rPr>
      </w:pPr>
      <w:r w:rsidRPr="16F70B6D">
        <w:rPr>
          <w:b/>
          <w:bCs/>
          <w:sz w:val="28"/>
          <w:szCs w:val="28"/>
        </w:rPr>
        <w:t>LEC</w:t>
      </w:r>
      <w:r w:rsidR="36B99D94" w:rsidRPr="16F70B6D">
        <w:rPr>
          <w:b/>
          <w:bCs/>
          <w:sz w:val="28"/>
          <w:szCs w:val="28"/>
        </w:rPr>
        <w:t>TURER</w:t>
      </w:r>
      <w:r w:rsidR="26D10AEC" w:rsidRPr="16F70B6D">
        <w:rPr>
          <w:b/>
          <w:bCs/>
          <w:sz w:val="28"/>
          <w:szCs w:val="28"/>
        </w:rPr>
        <w:t>:</w:t>
      </w:r>
      <w:r w:rsidR="67F20F3E" w:rsidRPr="16F70B6D">
        <w:rPr>
          <w:b/>
          <w:bCs/>
          <w:sz w:val="28"/>
          <w:szCs w:val="28"/>
        </w:rPr>
        <w:t xml:space="preserve">       PRECIOUS IGBINIGIE</w:t>
      </w:r>
    </w:p>
    <w:p w14:paraId="235DA8E4" w14:textId="77777777" w:rsidR="00951A27" w:rsidRDefault="00951A27" w:rsidP="16F70B6D">
      <w:pPr>
        <w:rPr>
          <w:b/>
          <w:bCs/>
          <w:sz w:val="28"/>
          <w:szCs w:val="28"/>
        </w:rPr>
      </w:pPr>
    </w:p>
    <w:p w14:paraId="33112DF9" w14:textId="77777777" w:rsidR="00951A27" w:rsidRDefault="00951A27" w:rsidP="16F70B6D">
      <w:pPr>
        <w:rPr>
          <w:b/>
          <w:bCs/>
          <w:sz w:val="28"/>
          <w:szCs w:val="28"/>
        </w:rPr>
      </w:pPr>
    </w:p>
    <w:p w14:paraId="6175452B" w14:textId="2FFBC59F" w:rsidR="5DFE57D8" w:rsidRDefault="5DFE57D8" w:rsidP="16F70B6D">
      <w:pPr>
        <w:rPr>
          <w:b/>
          <w:bCs/>
          <w:sz w:val="28"/>
          <w:szCs w:val="28"/>
        </w:rPr>
      </w:pPr>
    </w:p>
    <w:p w14:paraId="539347FC" w14:textId="70D1F0FC" w:rsidR="5DFE57D8" w:rsidRDefault="5DFE57D8" w:rsidP="16F70B6D">
      <w:pPr>
        <w:rPr>
          <w:b/>
          <w:bCs/>
          <w:sz w:val="28"/>
          <w:szCs w:val="28"/>
        </w:rPr>
      </w:pPr>
    </w:p>
    <w:p w14:paraId="08407392" w14:textId="56C24A65" w:rsidR="5DFE57D8" w:rsidRDefault="5DFE57D8" w:rsidP="16F70B6D">
      <w:pPr>
        <w:rPr>
          <w:b/>
          <w:bCs/>
          <w:sz w:val="28"/>
          <w:szCs w:val="28"/>
        </w:rPr>
      </w:pPr>
    </w:p>
    <w:p w14:paraId="54779E1E" w14:textId="6C0FBB2F" w:rsidR="5DFE57D8" w:rsidRDefault="5DFE57D8" w:rsidP="16F70B6D">
      <w:pPr>
        <w:rPr>
          <w:b/>
          <w:bCs/>
          <w:sz w:val="28"/>
          <w:szCs w:val="28"/>
        </w:rPr>
      </w:pPr>
    </w:p>
    <w:p w14:paraId="46DEBEDE" w14:textId="1C765495" w:rsidR="5DFE57D8" w:rsidRDefault="5DFE57D8" w:rsidP="16F70B6D">
      <w:pPr>
        <w:rPr>
          <w:b/>
          <w:bCs/>
          <w:sz w:val="28"/>
          <w:szCs w:val="28"/>
        </w:rPr>
      </w:pPr>
    </w:p>
    <w:p w14:paraId="6499C7D3" w14:textId="3F7D3220" w:rsidR="5DFE57D8" w:rsidRDefault="5DFE57D8" w:rsidP="16F70B6D">
      <w:pPr>
        <w:rPr>
          <w:b/>
          <w:bCs/>
          <w:sz w:val="28"/>
          <w:szCs w:val="28"/>
        </w:rPr>
      </w:pPr>
    </w:p>
    <w:p w14:paraId="247F73BC" w14:textId="78526835" w:rsidR="5DFE57D8" w:rsidRDefault="5DFE57D8" w:rsidP="5DFE57D8">
      <w:pPr>
        <w:rPr>
          <w:b/>
          <w:bCs/>
        </w:rPr>
      </w:pPr>
    </w:p>
    <w:p w14:paraId="6CB0E070" w14:textId="1A0EB6E3" w:rsidR="5DFE57D8" w:rsidRDefault="5DFE57D8" w:rsidP="5DFE57D8">
      <w:pPr>
        <w:rPr>
          <w:b/>
          <w:bCs/>
        </w:rPr>
      </w:pPr>
    </w:p>
    <w:p w14:paraId="256514CE" w14:textId="77777777" w:rsidR="00A501F9" w:rsidRDefault="00A501F9" w:rsidP="1813CBBD">
      <w:pPr>
        <w:spacing w:line="360" w:lineRule="auto"/>
        <w:rPr>
          <w:b/>
          <w:bCs/>
        </w:rPr>
      </w:pPr>
    </w:p>
    <w:p w14:paraId="3321CBC0" w14:textId="37A08D9A" w:rsidR="5DFE57D8" w:rsidRPr="004151F8" w:rsidRDefault="2B607F72" w:rsidP="1813CBBD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4151F8">
        <w:rPr>
          <w:rFonts w:cstheme="minorHAnsi"/>
          <w:b/>
          <w:bCs/>
          <w:sz w:val="22"/>
          <w:szCs w:val="22"/>
        </w:rPr>
        <w:lastRenderedPageBreak/>
        <w:t>REFERERENCES</w:t>
      </w:r>
    </w:p>
    <w:p w14:paraId="73491F10" w14:textId="53FABC50" w:rsidR="5DFE57D8" w:rsidRPr="00C84946" w:rsidRDefault="34CFF69D" w:rsidP="1813CBBD">
      <w:pPr>
        <w:spacing w:line="360" w:lineRule="auto"/>
        <w:rPr>
          <w:rFonts w:eastAsia="Times New Roman" w:cstheme="minorHAnsi"/>
          <w:sz w:val="22"/>
          <w:szCs w:val="22"/>
        </w:rPr>
      </w:pPr>
      <w:r w:rsidRPr="00C84946">
        <w:rPr>
          <w:rFonts w:eastAsia="Times New Roman" w:cstheme="minorHAnsi"/>
          <w:sz w:val="22"/>
          <w:szCs w:val="22"/>
        </w:rPr>
        <w:t xml:space="preserve">Cleveland Clinic (2023). </w:t>
      </w:r>
      <w:r w:rsidRPr="00C84946">
        <w:rPr>
          <w:rFonts w:eastAsia="Times New Roman" w:cstheme="minorHAnsi"/>
          <w:i/>
          <w:iCs/>
          <w:sz w:val="22"/>
          <w:szCs w:val="22"/>
        </w:rPr>
        <w:t>Adverse childhood experiences (aces) &amp; childhood trauma</w:t>
      </w:r>
      <w:r w:rsidRPr="00C84946">
        <w:rPr>
          <w:rFonts w:eastAsia="Times New Roman" w:cstheme="minorHAnsi"/>
          <w:sz w:val="22"/>
          <w:szCs w:val="22"/>
        </w:rPr>
        <w:t xml:space="preserve">. [online] Cleveland Clinic. Available at: </w:t>
      </w:r>
      <w:hyperlink r:id="rId6">
        <w:r w:rsidRPr="00C84946">
          <w:rPr>
            <w:rStyle w:val="Hyperlink"/>
            <w:rFonts w:cstheme="minorHAnsi"/>
            <w:sz w:val="22"/>
            <w:szCs w:val="22"/>
          </w:rPr>
          <w:t>https://my.clevelandclinic.org/health/symptoms/24875-adverse-childhood-experiences-ace</w:t>
        </w:r>
      </w:hyperlink>
      <w:r w:rsidRPr="00C84946">
        <w:rPr>
          <w:rFonts w:eastAsia="Times New Roman" w:cstheme="minorHAnsi"/>
          <w:sz w:val="22"/>
          <w:szCs w:val="22"/>
        </w:rPr>
        <w:t>. (Accessed 29 May 2026).</w:t>
      </w:r>
    </w:p>
    <w:p w14:paraId="4ED95325" w14:textId="77777777" w:rsidR="00CD3BE0" w:rsidRDefault="00625D74" w:rsidP="00CD3BE0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84946">
        <w:rPr>
          <w:rFonts w:asciiTheme="minorHAnsi" w:hAnsiTheme="minorHAnsi" w:cstheme="minorHAnsi"/>
          <w:sz w:val="22"/>
          <w:szCs w:val="22"/>
        </w:rPr>
        <w:t xml:space="preserve">england.nhs.uk. (2023). </w:t>
      </w:r>
      <w:r w:rsidRPr="00C84946">
        <w:rPr>
          <w:rFonts w:asciiTheme="minorHAnsi" w:hAnsiTheme="minorHAnsi" w:cstheme="minorHAnsi"/>
          <w:i/>
          <w:iCs/>
          <w:sz w:val="22"/>
          <w:szCs w:val="22"/>
        </w:rPr>
        <w:t>NHS England» NHS delivery and continuous improvement review: recommendations</w:t>
      </w:r>
      <w:r w:rsidRPr="00C84946">
        <w:rPr>
          <w:rFonts w:asciiTheme="minorHAnsi" w:hAnsiTheme="minorHAnsi" w:cstheme="minorHAnsi"/>
          <w:sz w:val="22"/>
          <w:szCs w:val="22"/>
        </w:rPr>
        <w:t xml:space="preserve">. [online] Available at: </w:t>
      </w:r>
      <w:hyperlink r:id="rId7" w:anchor="the-nhs-improvement-approach" w:history="1">
        <w:r w:rsidRPr="00C84946">
          <w:rPr>
            <w:rStyle w:val="Hyperlink"/>
            <w:rFonts w:asciiTheme="minorHAnsi" w:hAnsiTheme="minorHAnsi" w:cstheme="minorHAnsi"/>
            <w:sz w:val="22"/>
            <w:szCs w:val="22"/>
          </w:rPr>
          <w:t>https://www.england.nhs.uk/long-read/nhs-delivery-and-continuous-improvement-review-recommendations/#the-nhs-improvement-approach</w:t>
        </w:r>
      </w:hyperlink>
      <w:r w:rsidRPr="00C84946">
        <w:rPr>
          <w:rFonts w:asciiTheme="minorHAnsi" w:hAnsiTheme="minorHAnsi" w:cstheme="minorHAnsi"/>
          <w:sz w:val="22"/>
          <w:szCs w:val="22"/>
        </w:rPr>
        <w:t>. (Accessed 02 June 2026).</w:t>
      </w:r>
    </w:p>
    <w:p w14:paraId="105C5B07" w14:textId="59204B45" w:rsidR="00A33A24" w:rsidRPr="00CD3BE0" w:rsidRDefault="00A33A24" w:rsidP="00CD3BE0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8494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Glasby, J., </w:t>
      </w:r>
      <w:r w:rsidR="00B615C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C8494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2017</w:t>
      </w:r>
      <w:r w:rsidR="00B615C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C8494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. </w:t>
      </w:r>
      <w:r w:rsidRPr="00C84946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Partnership working in health and social care</w:t>
      </w:r>
      <w:r w:rsidRPr="00C8494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(pp. 71-94). Policy Press.</w:t>
      </w:r>
    </w:p>
    <w:p w14:paraId="75D32F19" w14:textId="26B0E187" w:rsidR="20D18C16" w:rsidRPr="00C84946" w:rsidRDefault="4EBD678A" w:rsidP="1813CBBD">
      <w:pPr>
        <w:spacing w:line="360" w:lineRule="auto"/>
        <w:rPr>
          <w:rFonts w:cstheme="minorHAnsi"/>
          <w:sz w:val="22"/>
          <w:szCs w:val="22"/>
        </w:rPr>
      </w:pPr>
      <w:r w:rsidRPr="00C84946">
        <w:rPr>
          <w:rFonts w:eastAsia="Times New Roman" w:cstheme="minorHAnsi"/>
          <w:sz w:val="22"/>
          <w:szCs w:val="22"/>
        </w:rPr>
        <w:t xml:space="preserve">GOV.UK (1989). </w:t>
      </w:r>
      <w:r w:rsidRPr="00C84946">
        <w:rPr>
          <w:rFonts w:eastAsia="Times New Roman" w:cstheme="minorHAnsi"/>
          <w:i/>
          <w:iCs/>
          <w:sz w:val="22"/>
          <w:szCs w:val="22"/>
        </w:rPr>
        <w:t>Children Act 1989</w:t>
      </w:r>
      <w:r w:rsidRPr="00C84946">
        <w:rPr>
          <w:rFonts w:eastAsia="Times New Roman" w:cstheme="minorHAnsi"/>
          <w:sz w:val="22"/>
          <w:szCs w:val="22"/>
        </w:rPr>
        <w:t xml:space="preserve">. [online] Legislation.gov.uk. Available at: </w:t>
      </w:r>
      <w:hyperlink r:id="rId8">
        <w:r w:rsidRPr="00C84946">
          <w:rPr>
            <w:rStyle w:val="Hyperlink"/>
            <w:rFonts w:cstheme="minorHAnsi"/>
            <w:sz w:val="22"/>
            <w:szCs w:val="22"/>
          </w:rPr>
          <w:t>https://www.legislation.gov.uk/ukpga/1989/41/section/1</w:t>
        </w:r>
      </w:hyperlink>
      <w:r w:rsidRPr="00C84946">
        <w:rPr>
          <w:rFonts w:eastAsia="Times New Roman" w:cstheme="minorHAnsi"/>
          <w:sz w:val="22"/>
          <w:szCs w:val="22"/>
        </w:rPr>
        <w:t>. (Accessed 26 May 2026).</w:t>
      </w:r>
    </w:p>
    <w:p w14:paraId="4B36DBBF" w14:textId="77777777" w:rsidR="00244326" w:rsidRDefault="0B2FA3D2" w:rsidP="00DD299C">
      <w:pPr>
        <w:spacing w:line="360" w:lineRule="auto"/>
        <w:rPr>
          <w:rFonts w:eastAsia="Times New Roman" w:cstheme="minorHAnsi"/>
          <w:sz w:val="22"/>
          <w:szCs w:val="22"/>
        </w:rPr>
      </w:pPr>
      <w:r w:rsidRPr="00C84946">
        <w:rPr>
          <w:rFonts w:eastAsia="Times New Roman" w:cstheme="minorHAnsi"/>
          <w:sz w:val="22"/>
          <w:szCs w:val="22"/>
        </w:rPr>
        <w:t xml:space="preserve">Jordan, A. and Rees, E. (2020). </w:t>
      </w:r>
      <w:r w:rsidRPr="00C84946">
        <w:rPr>
          <w:rFonts w:eastAsia="Times New Roman" w:cstheme="minorHAnsi"/>
          <w:i/>
          <w:iCs/>
          <w:sz w:val="22"/>
          <w:szCs w:val="22"/>
        </w:rPr>
        <w:t>Children’s views on well-being and what makes a happy life, UK: 2020 - Office for National Statistics</w:t>
      </w:r>
      <w:r w:rsidRPr="00C84946">
        <w:rPr>
          <w:rFonts w:eastAsia="Times New Roman" w:cstheme="minorHAnsi"/>
          <w:sz w:val="22"/>
          <w:szCs w:val="22"/>
        </w:rPr>
        <w:t xml:space="preserve">. [online] </w:t>
      </w:r>
      <w:hyperlink r:id="rId9">
        <w:r w:rsidRPr="00C84946">
          <w:rPr>
            <w:rStyle w:val="Hyperlink"/>
            <w:rFonts w:cstheme="minorHAnsi"/>
            <w:sz w:val="22"/>
            <w:szCs w:val="22"/>
          </w:rPr>
          <w:t>www.ons.gov.uk</w:t>
        </w:r>
      </w:hyperlink>
      <w:r w:rsidRPr="00C84946">
        <w:rPr>
          <w:rFonts w:eastAsia="Times New Roman" w:cstheme="minorHAnsi"/>
          <w:sz w:val="22"/>
          <w:szCs w:val="22"/>
        </w:rPr>
        <w:t xml:space="preserve">. Available at: </w:t>
      </w:r>
      <w:hyperlink r:id="rId10">
        <w:r w:rsidRPr="00C84946">
          <w:rPr>
            <w:rStyle w:val="Hyperlink"/>
            <w:rFonts w:cstheme="minorHAnsi"/>
            <w:sz w:val="22"/>
            <w:szCs w:val="22"/>
          </w:rPr>
          <w:t>https://www.ons.gov.uk/peoplepopulationandcommunity/wellbeing/articles/childrensviewsonwellbeingandwhatmakesahappylifeuk2020/2020-10-02</w:t>
        </w:r>
      </w:hyperlink>
      <w:r w:rsidRPr="00C84946">
        <w:rPr>
          <w:rFonts w:eastAsia="Times New Roman" w:cstheme="minorHAnsi"/>
          <w:sz w:val="22"/>
          <w:szCs w:val="22"/>
        </w:rPr>
        <w:t>. (Accessed 01 June 2026).</w:t>
      </w:r>
    </w:p>
    <w:p w14:paraId="213A5A72" w14:textId="77777777" w:rsidR="00244326" w:rsidRPr="00C84946" w:rsidRDefault="00244326" w:rsidP="00244326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84946">
        <w:rPr>
          <w:rFonts w:asciiTheme="minorHAnsi" w:hAnsiTheme="minorHAnsi" w:cstheme="minorHAnsi"/>
          <w:sz w:val="22"/>
          <w:szCs w:val="22"/>
        </w:rPr>
        <w:t xml:space="preserve">Morton, A. (2024). The role of the health visitor: where are we now? </w:t>
      </w:r>
      <w:r w:rsidRPr="00C84946">
        <w:rPr>
          <w:rFonts w:asciiTheme="minorHAnsi" w:hAnsiTheme="minorHAnsi" w:cstheme="minorHAnsi"/>
          <w:i/>
          <w:iCs/>
          <w:sz w:val="22"/>
          <w:szCs w:val="22"/>
        </w:rPr>
        <w:t>Paediatrics and child health</w:t>
      </w:r>
      <w:r w:rsidRPr="00C84946">
        <w:rPr>
          <w:rFonts w:asciiTheme="minorHAnsi" w:hAnsiTheme="minorHAnsi" w:cstheme="minorHAnsi"/>
          <w:sz w:val="22"/>
          <w:szCs w:val="22"/>
        </w:rPr>
        <w:t xml:space="preserve">, [online] 34(7), pp.234–238. Doi: </w:t>
      </w:r>
      <w:hyperlink r:id="rId11" w:history="1">
        <w:r w:rsidRPr="00C84946">
          <w:rPr>
            <w:rStyle w:val="Hyperlink"/>
            <w:rFonts w:asciiTheme="minorHAnsi" w:hAnsiTheme="minorHAnsi" w:cstheme="minorHAnsi"/>
            <w:sz w:val="22"/>
            <w:szCs w:val="22"/>
          </w:rPr>
          <w:t>https://doi.org/10.1016/j.paed.2024.04.006</w:t>
        </w:r>
      </w:hyperlink>
      <w:r w:rsidRPr="00C8494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15AB973" w14:textId="609B928B" w:rsidR="00F54320" w:rsidRPr="00244326" w:rsidRDefault="00A92096" w:rsidP="00244326">
      <w:pPr>
        <w:spacing w:line="360" w:lineRule="auto"/>
        <w:rPr>
          <w:rFonts w:eastAsia="Arial" w:cstheme="minorHAnsi"/>
          <w:color w:val="555555"/>
          <w:sz w:val="22"/>
          <w:szCs w:val="22"/>
        </w:rPr>
      </w:pPr>
      <w:r w:rsidRPr="00C84946">
        <w:rPr>
          <w:rFonts w:cstheme="minorHAnsi"/>
          <w:sz w:val="22"/>
          <w:szCs w:val="22"/>
        </w:rPr>
        <w:t xml:space="preserve">NHS England (2022). </w:t>
      </w:r>
      <w:r w:rsidRPr="00C84946">
        <w:rPr>
          <w:rFonts w:cstheme="minorHAnsi"/>
          <w:i/>
          <w:iCs/>
          <w:sz w:val="22"/>
          <w:szCs w:val="22"/>
        </w:rPr>
        <w:t>What Are Integrated Care systems?</w:t>
      </w:r>
      <w:r w:rsidRPr="00C84946">
        <w:rPr>
          <w:rFonts w:cstheme="minorHAnsi"/>
          <w:sz w:val="22"/>
          <w:szCs w:val="22"/>
        </w:rPr>
        <w:t xml:space="preserve"> [online] NHS England. Available at: </w:t>
      </w:r>
      <w:hyperlink r:id="rId12" w:history="1">
        <w:r w:rsidRPr="00C84946">
          <w:rPr>
            <w:rStyle w:val="Hyperlink"/>
            <w:rFonts w:cstheme="minorHAnsi"/>
            <w:sz w:val="22"/>
            <w:szCs w:val="22"/>
          </w:rPr>
          <w:t>https://www.england.nhs.uk/integratedcare/what-is-integrated-care/</w:t>
        </w:r>
      </w:hyperlink>
      <w:r w:rsidRPr="00C84946">
        <w:rPr>
          <w:rFonts w:cstheme="minorHAnsi"/>
          <w:sz w:val="22"/>
          <w:szCs w:val="22"/>
        </w:rPr>
        <w:t xml:space="preserve">. (Accessed </w:t>
      </w:r>
      <w:r w:rsidR="008E36A6" w:rsidRPr="00C84946">
        <w:rPr>
          <w:rFonts w:cstheme="minorHAnsi"/>
          <w:sz w:val="22"/>
          <w:szCs w:val="22"/>
        </w:rPr>
        <w:t>01 June 2026).</w:t>
      </w:r>
    </w:p>
    <w:p w14:paraId="7C32F7E6" w14:textId="650CF379" w:rsidR="20D18C16" w:rsidRPr="00C84946" w:rsidRDefault="20DE9296" w:rsidP="1813CBBD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C84946">
        <w:rPr>
          <w:rFonts w:eastAsia="Times New Roman" w:cstheme="minorHAnsi"/>
          <w:sz w:val="22"/>
          <w:szCs w:val="22"/>
        </w:rPr>
        <w:t xml:space="preserve">Working Together to Safeguard Children 2026. (2026). Available at: </w:t>
      </w:r>
      <w:hyperlink r:id="rId13">
        <w:r w:rsidRPr="00C84946">
          <w:rPr>
            <w:rStyle w:val="Hyperlink"/>
            <w:rFonts w:cstheme="minorHAnsi"/>
            <w:sz w:val="22"/>
            <w:szCs w:val="22"/>
          </w:rPr>
          <w:t>https://assets.publishing.service.gov.uk/media/69fb1c28d0e316a40f269a5b/Working_together_to_safeguard_children_2026_a_guide_to_multi_agency_working.pdf</w:t>
        </w:r>
      </w:hyperlink>
      <w:r w:rsidRPr="00C84946">
        <w:rPr>
          <w:rFonts w:eastAsia="Times New Roman" w:cstheme="minorHAnsi"/>
          <w:sz w:val="22"/>
          <w:szCs w:val="22"/>
        </w:rPr>
        <w:t>.</w:t>
      </w:r>
      <w:r w:rsidR="660DE221" w:rsidRPr="00C84946">
        <w:rPr>
          <w:rFonts w:eastAsia="Times New Roman" w:cstheme="minorHAnsi"/>
          <w:sz w:val="22"/>
          <w:szCs w:val="22"/>
        </w:rPr>
        <w:t xml:space="preserve"> (Accessed 30 May 2026).</w:t>
      </w:r>
    </w:p>
    <w:p w14:paraId="4EAE59D2" w14:textId="6644F31B" w:rsidR="20D18C16" w:rsidRPr="00C84946" w:rsidRDefault="20D18C16" w:rsidP="1813CBBD">
      <w:pPr>
        <w:rPr>
          <w:rFonts w:cstheme="minorHAnsi"/>
          <w:b/>
          <w:bCs/>
          <w:sz w:val="22"/>
          <w:szCs w:val="22"/>
        </w:rPr>
      </w:pPr>
    </w:p>
    <w:p w14:paraId="3203B66C" w14:textId="5AE286DA" w:rsidR="20D18C16" w:rsidRPr="00C84946" w:rsidRDefault="20D18C16" w:rsidP="1813CBBD">
      <w:pPr>
        <w:rPr>
          <w:rFonts w:cstheme="minorHAnsi"/>
          <w:b/>
          <w:bCs/>
          <w:sz w:val="22"/>
          <w:szCs w:val="22"/>
        </w:rPr>
      </w:pPr>
    </w:p>
    <w:p w14:paraId="3262201A" w14:textId="4BAC731E" w:rsidR="20D18C16" w:rsidRPr="00C84946" w:rsidRDefault="0D5AF977" w:rsidP="16F70B6D">
      <w:pPr>
        <w:rPr>
          <w:rFonts w:cstheme="minorHAnsi"/>
          <w:b/>
          <w:bCs/>
          <w:sz w:val="22"/>
          <w:szCs w:val="22"/>
        </w:rPr>
      </w:pPr>
      <w:r w:rsidRPr="00C84946">
        <w:rPr>
          <w:rFonts w:cstheme="minorHAnsi"/>
          <w:b/>
          <w:bCs/>
          <w:sz w:val="22"/>
          <w:szCs w:val="22"/>
        </w:rPr>
        <w:t xml:space="preserve">                           </w:t>
      </w:r>
    </w:p>
    <w:sectPr w:rsidR="20D18C16" w:rsidRPr="00C84946">
      <w:headerReference w:type="default" r:id="rId14"/>
      <w:footerReference w:type="defaul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05C7A" w14:textId="77777777" w:rsidR="00975445" w:rsidRDefault="00975445">
      <w:pPr>
        <w:spacing w:after="0" w:line="240" w:lineRule="auto"/>
      </w:pPr>
      <w:r>
        <w:separator/>
      </w:r>
    </w:p>
  </w:endnote>
  <w:endnote w:type="continuationSeparator" w:id="0">
    <w:p w14:paraId="048BDE79" w14:textId="77777777" w:rsidR="00975445" w:rsidRDefault="00975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D3A009" w14:paraId="078BCFD1" w14:textId="77777777" w:rsidTr="3BD3A009">
      <w:trPr>
        <w:trHeight w:val="300"/>
      </w:trPr>
      <w:tc>
        <w:tcPr>
          <w:tcW w:w="3005" w:type="dxa"/>
        </w:tcPr>
        <w:p w14:paraId="68B509D6" w14:textId="5C6E54AA" w:rsidR="3BD3A009" w:rsidRDefault="3BD3A009" w:rsidP="3BD3A009">
          <w:pPr>
            <w:pStyle w:val="Header"/>
            <w:ind w:left="-115"/>
          </w:pPr>
        </w:p>
      </w:tc>
      <w:tc>
        <w:tcPr>
          <w:tcW w:w="3005" w:type="dxa"/>
        </w:tcPr>
        <w:p w14:paraId="3178CF36" w14:textId="6D6B6B2E" w:rsidR="3BD3A009" w:rsidRDefault="3BD3A009" w:rsidP="3BD3A00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03600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798FAFEA" w14:textId="172E68A6" w:rsidR="3BD3A009" w:rsidRDefault="3BD3A009" w:rsidP="3BD3A009">
          <w:pPr>
            <w:pStyle w:val="Header"/>
            <w:ind w:right="-115"/>
            <w:jc w:val="right"/>
          </w:pPr>
        </w:p>
      </w:tc>
    </w:tr>
  </w:tbl>
  <w:p w14:paraId="4F29F666" w14:textId="25BE5D70" w:rsidR="3BD3A009" w:rsidRDefault="3BD3A009" w:rsidP="3BD3A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481B7" w14:textId="77777777" w:rsidR="00975445" w:rsidRDefault="00975445">
      <w:pPr>
        <w:spacing w:after="0" w:line="240" w:lineRule="auto"/>
      </w:pPr>
      <w:r>
        <w:separator/>
      </w:r>
    </w:p>
  </w:footnote>
  <w:footnote w:type="continuationSeparator" w:id="0">
    <w:p w14:paraId="3C14F9B8" w14:textId="77777777" w:rsidR="00975445" w:rsidRDefault="00975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D3A009" w14:paraId="55EFA441" w14:textId="77777777" w:rsidTr="3BD3A009">
      <w:trPr>
        <w:trHeight w:val="300"/>
      </w:trPr>
      <w:tc>
        <w:tcPr>
          <w:tcW w:w="3005" w:type="dxa"/>
        </w:tcPr>
        <w:p w14:paraId="7CF7CE64" w14:textId="3447BFDA" w:rsidR="3BD3A009" w:rsidRDefault="3BD3A009" w:rsidP="3BD3A009">
          <w:pPr>
            <w:pStyle w:val="Header"/>
            <w:ind w:left="-115"/>
          </w:pPr>
        </w:p>
      </w:tc>
      <w:tc>
        <w:tcPr>
          <w:tcW w:w="3005" w:type="dxa"/>
        </w:tcPr>
        <w:p w14:paraId="093C3C34" w14:textId="3D501647" w:rsidR="3BD3A009" w:rsidRDefault="3BD3A009" w:rsidP="3BD3A009">
          <w:pPr>
            <w:pStyle w:val="Header"/>
            <w:jc w:val="center"/>
          </w:pPr>
        </w:p>
      </w:tc>
      <w:tc>
        <w:tcPr>
          <w:tcW w:w="3005" w:type="dxa"/>
        </w:tcPr>
        <w:p w14:paraId="04EE87FA" w14:textId="1D24E650" w:rsidR="3BD3A009" w:rsidRDefault="3BD3A009" w:rsidP="3BD3A009">
          <w:pPr>
            <w:pStyle w:val="Header"/>
            <w:ind w:right="-115"/>
            <w:jc w:val="right"/>
          </w:pPr>
        </w:p>
      </w:tc>
    </w:tr>
  </w:tbl>
  <w:p w14:paraId="1FD6157F" w14:textId="2730E163" w:rsidR="3BD3A009" w:rsidRDefault="3BD3A009" w:rsidP="3BD3A0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DEB7EA"/>
    <w:rsid w:val="000355AA"/>
    <w:rsid w:val="0008A360"/>
    <w:rsid w:val="001008F9"/>
    <w:rsid w:val="00244326"/>
    <w:rsid w:val="0030283B"/>
    <w:rsid w:val="0040E31A"/>
    <w:rsid w:val="004151F8"/>
    <w:rsid w:val="004907F2"/>
    <w:rsid w:val="00581507"/>
    <w:rsid w:val="005D5B72"/>
    <w:rsid w:val="00625D74"/>
    <w:rsid w:val="0068494A"/>
    <w:rsid w:val="00721015"/>
    <w:rsid w:val="007D0947"/>
    <w:rsid w:val="007E2B3C"/>
    <w:rsid w:val="008E36A6"/>
    <w:rsid w:val="009160E7"/>
    <w:rsid w:val="00916FC6"/>
    <w:rsid w:val="00951A27"/>
    <w:rsid w:val="00971DD9"/>
    <w:rsid w:val="00975445"/>
    <w:rsid w:val="00A33A24"/>
    <w:rsid w:val="00A341CD"/>
    <w:rsid w:val="00A501F9"/>
    <w:rsid w:val="00A92096"/>
    <w:rsid w:val="00AC0D71"/>
    <w:rsid w:val="00B097EC"/>
    <w:rsid w:val="00B60F7F"/>
    <w:rsid w:val="00B615CC"/>
    <w:rsid w:val="00C531BB"/>
    <w:rsid w:val="00C76E75"/>
    <w:rsid w:val="00C84946"/>
    <w:rsid w:val="00CD3BE0"/>
    <w:rsid w:val="00DD299C"/>
    <w:rsid w:val="00ED41E7"/>
    <w:rsid w:val="00F03600"/>
    <w:rsid w:val="00F34FFD"/>
    <w:rsid w:val="00F54320"/>
    <w:rsid w:val="010C73ED"/>
    <w:rsid w:val="020736D7"/>
    <w:rsid w:val="02A2D31A"/>
    <w:rsid w:val="0377D2D5"/>
    <w:rsid w:val="0458A1A3"/>
    <w:rsid w:val="05C7B797"/>
    <w:rsid w:val="06DE3B6B"/>
    <w:rsid w:val="07FF1CE9"/>
    <w:rsid w:val="08F8B9A8"/>
    <w:rsid w:val="09679600"/>
    <w:rsid w:val="09A57C4E"/>
    <w:rsid w:val="09D2697F"/>
    <w:rsid w:val="09F594CC"/>
    <w:rsid w:val="0AF6BE10"/>
    <w:rsid w:val="0B2FA3D2"/>
    <w:rsid w:val="0B6C5704"/>
    <w:rsid w:val="0B9F0C36"/>
    <w:rsid w:val="0BCDF1FF"/>
    <w:rsid w:val="0BFBA44D"/>
    <w:rsid w:val="0C8BA381"/>
    <w:rsid w:val="0CD444D1"/>
    <w:rsid w:val="0D5AF977"/>
    <w:rsid w:val="0D873AC4"/>
    <w:rsid w:val="0EF8BF32"/>
    <w:rsid w:val="0F800424"/>
    <w:rsid w:val="0FBF6349"/>
    <w:rsid w:val="10C7EE2E"/>
    <w:rsid w:val="10EBDF4A"/>
    <w:rsid w:val="1139CE75"/>
    <w:rsid w:val="11633BC4"/>
    <w:rsid w:val="11FAA37C"/>
    <w:rsid w:val="13A96EE0"/>
    <w:rsid w:val="15122151"/>
    <w:rsid w:val="15C570DB"/>
    <w:rsid w:val="15F54A05"/>
    <w:rsid w:val="16063E83"/>
    <w:rsid w:val="16198E66"/>
    <w:rsid w:val="16CC8405"/>
    <w:rsid w:val="16F70B6D"/>
    <w:rsid w:val="16FE6E83"/>
    <w:rsid w:val="1813CBBD"/>
    <w:rsid w:val="1820E97A"/>
    <w:rsid w:val="1834F7E2"/>
    <w:rsid w:val="1864639A"/>
    <w:rsid w:val="18BD04F7"/>
    <w:rsid w:val="18CAEC58"/>
    <w:rsid w:val="1933F3C8"/>
    <w:rsid w:val="19C15C87"/>
    <w:rsid w:val="1A47EFCE"/>
    <w:rsid w:val="1ADB066A"/>
    <w:rsid w:val="1C37CC38"/>
    <w:rsid w:val="1C6CBF64"/>
    <w:rsid w:val="1CEA40C5"/>
    <w:rsid w:val="1D96FF9B"/>
    <w:rsid w:val="1DCD850F"/>
    <w:rsid w:val="1DECBDC2"/>
    <w:rsid w:val="1E11AF2D"/>
    <w:rsid w:val="200CBF61"/>
    <w:rsid w:val="2060C704"/>
    <w:rsid w:val="20D18C16"/>
    <w:rsid w:val="20DE9296"/>
    <w:rsid w:val="20F557AB"/>
    <w:rsid w:val="21B1CE66"/>
    <w:rsid w:val="2335F2E2"/>
    <w:rsid w:val="2496AD0B"/>
    <w:rsid w:val="25BCC41E"/>
    <w:rsid w:val="2614D772"/>
    <w:rsid w:val="26975B13"/>
    <w:rsid w:val="26D10AEC"/>
    <w:rsid w:val="27D10019"/>
    <w:rsid w:val="27F4CFC3"/>
    <w:rsid w:val="2842083B"/>
    <w:rsid w:val="2870F7F8"/>
    <w:rsid w:val="297B79EF"/>
    <w:rsid w:val="29B279B1"/>
    <w:rsid w:val="29E43A35"/>
    <w:rsid w:val="2ADD7C96"/>
    <w:rsid w:val="2AF0433E"/>
    <w:rsid w:val="2B2B009D"/>
    <w:rsid w:val="2B607F72"/>
    <w:rsid w:val="2B6D6001"/>
    <w:rsid w:val="2BCD1619"/>
    <w:rsid w:val="2D84E457"/>
    <w:rsid w:val="2F073190"/>
    <w:rsid w:val="30CBC681"/>
    <w:rsid w:val="3150B5F3"/>
    <w:rsid w:val="319D60E2"/>
    <w:rsid w:val="32229281"/>
    <w:rsid w:val="328010A8"/>
    <w:rsid w:val="332F1B1B"/>
    <w:rsid w:val="340F3763"/>
    <w:rsid w:val="349D1F49"/>
    <w:rsid w:val="34AAB533"/>
    <w:rsid w:val="34CFF69D"/>
    <w:rsid w:val="35DCB971"/>
    <w:rsid w:val="36588B40"/>
    <w:rsid w:val="36B99D94"/>
    <w:rsid w:val="374B6FC4"/>
    <w:rsid w:val="38047AE7"/>
    <w:rsid w:val="38BB605F"/>
    <w:rsid w:val="38D73821"/>
    <w:rsid w:val="392F309B"/>
    <w:rsid w:val="3A694BE1"/>
    <w:rsid w:val="3AB30B27"/>
    <w:rsid w:val="3B4D433E"/>
    <w:rsid w:val="3BD3A009"/>
    <w:rsid w:val="3D403EE7"/>
    <w:rsid w:val="3F01F631"/>
    <w:rsid w:val="3FAB8DA2"/>
    <w:rsid w:val="42D292FC"/>
    <w:rsid w:val="4420241E"/>
    <w:rsid w:val="44997609"/>
    <w:rsid w:val="44DBA940"/>
    <w:rsid w:val="464A661A"/>
    <w:rsid w:val="4680621D"/>
    <w:rsid w:val="46817A42"/>
    <w:rsid w:val="468349B6"/>
    <w:rsid w:val="46B0C6E2"/>
    <w:rsid w:val="473F6B31"/>
    <w:rsid w:val="484BB4F7"/>
    <w:rsid w:val="49280295"/>
    <w:rsid w:val="493DC7C2"/>
    <w:rsid w:val="497924CB"/>
    <w:rsid w:val="4979CD60"/>
    <w:rsid w:val="4A050D6A"/>
    <w:rsid w:val="4A65937A"/>
    <w:rsid w:val="4AA3F80F"/>
    <w:rsid w:val="4AA4FDBA"/>
    <w:rsid w:val="4AF1AE12"/>
    <w:rsid w:val="4B124965"/>
    <w:rsid w:val="4C7B5EB0"/>
    <w:rsid w:val="4D563576"/>
    <w:rsid w:val="4D6E2A3B"/>
    <w:rsid w:val="4DBFE56F"/>
    <w:rsid w:val="4DDBC9E6"/>
    <w:rsid w:val="4EBD678A"/>
    <w:rsid w:val="4ECA1D19"/>
    <w:rsid w:val="50F17C86"/>
    <w:rsid w:val="517751B0"/>
    <w:rsid w:val="52709A5A"/>
    <w:rsid w:val="5339403E"/>
    <w:rsid w:val="5494C5F8"/>
    <w:rsid w:val="54A3FDA3"/>
    <w:rsid w:val="54F3C2D2"/>
    <w:rsid w:val="560DFBA7"/>
    <w:rsid w:val="57C6697D"/>
    <w:rsid w:val="5803E496"/>
    <w:rsid w:val="588F52BC"/>
    <w:rsid w:val="591A139F"/>
    <w:rsid w:val="5A296BAB"/>
    <w:rsid w:val="5B855AE6"/>
    <w:rsid w:val="5B9E0B4A"/>
    <w:rsid w:val="5D4433C1"/>
    <w:rsid w:val="5DFE57D8"/>
    <w:rsid w:val="5F19DEBC"/>
    <w:rsid w:val="601DACAD"/>
    <w:rsid w:val="6175D0B4"/>
    <w:rsid w:val="62478A88"/>
    <w:rsid w:val="6420A1D9"/>
    <w:rsid w:val="643FA688"/>
    <w:rsid w:val="6440EF80"/>
    <w:rsid w:val="64AFF614"/>
    <w:rsid w:val="651668F0"/>
    <w:rsid w:val="6532A4D2"/>
    <w:rsid w:val="65BC2F2A"/>
    <w:rsid w:val="65DEB7EA"/>
    <w:rsid w:val="660DE221"/>
    <w:rsid w:val="66808B90"/>
    <w:rsid w:val="66EDDE04"/>
    <w:rsid w:val="6705D080"/>
    <w:rsid w:val="67F20F3E"/>
    <w:rsid w:val="6836E165"/>
    <w:rsid w:val="698DAD01"/>
    <w:rsid w:val="699FDBF1"/>
    <w:rsid w:val="69DEB06A"/>
    <w:rsid w:val="6AED5D2F"/>
    <w:rsid w:val="6B3BC01A"/>
    <w:rsid w:val="6B85FD3A"/>
    <w:rsid w:val="6C875419"/>
    <w:rsid w:val="6D213DFD"/>
    <w:rsid w:val="6DB395EF"/>
    <w:rsid w:val="6DEC4ED8"/>
    <w:rsid w:val="6F8E4C4E"/>
    <w:rsid w:val="7028D02D"/>
    <w:rsid w:val="70E00CF5"/>
    <w:rsid w:val="71F0A070"/>
    <w:rsid w:val="71FD0D91"/>
    <w:rsid w:val="737FDC42"/>
    <w:rsid w:val="74A93C73"/>
    <w:rsid w:val="74BDB3E9"/>
    <w:rsid w:val="753FE8BB"/>
    <w:rsid w:val="754B9CCC"/>
    <w:rsid w:val="7590E2B9"/>
    <w:rsid w:val="75BB908A"/>
    <w:rsid w:val="76961837"/>
    <w:rsid w:val="778071EB"/>
    <w:rsid w:val="785EA3F0"/>
    <w:rsid w:val="791FC766"/>
    <w:rsid w:val="79C7C3C8"/>
    <w:rsid w:val="7A39A332"/>
    <w:rsid w:val="7AF3FC73"/>
    <w:rsid w:val="7B0AA166"/>
    <w:rsid w:val="7D413D07"/>
    <w:rsid w:val="7D869B60"/>
    <w:rsid w:val="7E384211"/>
    <w:rsid w:val="7E9DA041"/>
    <w:rsid w:val="7F9DD2DF"/>
    <w:rsid w:val="7FD2F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254CC"/>
  <w15:chartTrackingRefBased/>
  <w15:docId w15:val="{5EB18F83-240F-4BCF-9CD8-6B62EC91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3BD3A00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BD3A009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2335F2E2"/>
    <w:rPr>
      <w:color w:val="467886"/>
      <w:u w:val="single"/>
    </w:rPr>
  </w:style>
  <w:style w:type="paragraph" w:styleId="NormalWeb">
    <w:name w:val="Normal (Web)"/>
    <w:basedOn w:val="Normal"/>
    <w:uiPriority w:val="99"/>
    <w:unhideWhenUsed/>
    <w:rsid w:val="00A9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92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section/1" TargetMode="External"/><Relationship Id="rId13" Type="http://schemas.openxmlformats.org/officeDocument/2006/relationships/hyperlink" Target="https://assets.publishing.service.gov.uk/media/69fb1c28d0e316a40f269a5b/Working_together_to_safeguard_children_2026_a_guide_to_multi_agency_working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ngland.nhs.uk/long-read/nhs-delivery-and-continuous-improvement-review-recommendations/" TargetMode="External"/><Relationship Id="rId12" Type="http://schemas.openxmlformats.org/officeDocument/2006/relationships/hyperlink" Target="https://www.england.nhs.uk/integratedcare/what-is-integrated-care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my.clevelandclinic.org/health/symptoms/24875-adverse-childhood-experiences-ace" TargetMode="External"/><Relationship Id="rId11" Type="http://schemas.openxmlformats.org/officeDocument/2006/relationships/hyperlink" Target="https://doi.org/10.1016/j.paed.2024.04.006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ons.gov.uk/peoplepopulationandcommunity/wellbeing/articles/childrensviewsonwellbeingandwhatmakesahappylifeuk2020/2020-10-0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ons.gov.u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Elizabeth Jenna Dayer (2419951)</dc:creator>
  <cp:keywords/>
  <dc:description/>
  <cp:lastModifiedBy>Sarah Elizabeth Jenna Dayer (2419951)</cp:lastModifiedBy>
  <cp:revision>2</cp:revision>
  <dcterms:created xsi:type="dcterms:W3CDTF">2026-06-19T19:49:00Z</dcterms:created>
  <dcterms:modified xsi:type="dcterms:W3CDTF">2026-06-19T19:49:00Z</dcterms:modified>
</cp:coreProperties>
</file>