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F7A2FE" w14:textId="163CC7B1" w:rsidR="00721205" w:rsidRPr="00BD24B3" w:rsidRDefault="004F13E2" w:rsidP="00721205">
      <w:pPr>
        <w:rPr>
          <w:rFonts w:ascii="Times New Roman" w:eastAsia="Times New Roman" w:hAnsi="Times New Roman" w:cs="Times New Roman"/>
          <w:lang w:eastAsia="en-GB"/>
        </w:rPr>
      </w:pPr>
      <w:r w:rsidRPr="00BD24B3">
        <w:rPr>
          <w:rFonts w:ascii="Times New Roman" w:eastAsia="Times New Roman" w:hAnsi="Times New Roman" w:cs="Times New Roman"/>
          <w:lang w:eastAsia="en-GB"/>
        </w:rPr>
        <w:fldChar w:fldCharType="begin"/>
      </w:r>
      <w:r w:rsidRPr="00BD24B3">
        <w:rPr>
          <w:rFonts w:ascii="Times New Roman" w:eastAsia="Times New Roman" w:hAnsi="Times New Roman" w:cs="Times New Roman"/>
          <w:lang w:eastAsia="en-GB"/>
        </w:rPr>
        <w:instrText xml:space="preserve"> INCLUDEPICTURE "/var/folders/bd/31dhkxkx59z56ct053yx_9d80000gn/T/com.microsoft.Word/WebArchiveCopyPasteTempFiles/page1image65555712" \* MERGEFORMATINET </w:instrText>
      </w:r>
      <w:r w:rsidRPr="00BD24B3">
        <w:rPr>
          <w:rFonts w:ascii="Times New Roman" w:eastAsia="Times New Roman" w:hAnsi="Times New Roman" w:cs="Times New Roman"/>
          <w:lang w:eastAsia="en-GB"/>
        </w:rPr>
        <w:fldChar w:fldCharType="separate"/>
      </w:r>
      <w:r w:rsidRPr="00BD24B3">
        <w:rPr>
          <w:rFonts w:ascii="Times New Roman" w:eastAsia="Times New Roman" w:hAnsi="Times New Roman" w:cs="Times New Roman"/>
          <w:noProof/>
          <w:lang w:eastAsia="en-GB"/>
        </w:rPr>
        <w:drawing>
          <wp:inline distT="0" distB="0" distL="0" distR="0" wp14:anchorId="34C59BC8" wp14:editId="223A42B9">
            <wp:extent cx="2687022" cy="979086"/>
            <wp:effectExtent l="0" t="0" r="0" b="0"/>
            <wp:docPr id="9" name="Picture 9" descr="page1image655557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655557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85418" cy="1014939"/>
                    </a:xfrm>
                    <a:prstGeom prst="rect">
                      <a:avLst/>
                    </a:prstGeom>
                    <a:noFill/>
                    <a:ln>
                      <a:noFill/>
                    </a:ln>
                  </pic:spPr>
                </pic:pic>
              </a:graphicData>
            </a:graphic>
          </wp:inline>
        </w:drawing>
      </w:r>
      <w:r w:rsidRPr="00BD24B3">
        <w:rPr>
          <w:rFonts w:ascii="Times New Roman" w:eastAsia="Times New Roman" w:hAnsi="Times New Roman" w:cs="Times New Roman"/>
          <w:lang w:eastAsia="en-GB"/>
        </w:rPr>
        <w:fldChar w:fldCharType="end"/>
      </w:r>
    </w:p>
    <w:p w14:paraId="6E34AC0F" w14:textId="77777777" w:rsidR="00721205" w:rsidRDefault="00721205" w:rsidP="00721205">
      <w:pPr>
        <w:spacing w:before="100" w:beforeAutospacing="1" w:after="100" w:afterAutospacing="1"/>
        <w:rPr>
          <w:rFonts w:ascii="Calibri" w:eastAsia="Times New Roman" w:hAnsi="Calibri" w:cs="Calibri"/>
          <w:sz w:val="32"/>
          <w:szCs w:val="32"/>
          <w:lang w:eastAsia="en-GB"/>
        </w:rPr>
      </w:pPr>
    </w:p>
    <w:p w14:paraId="75B9A7B8" w14:textId="77777777" w:rsidR="00721205" w:rsidRPr="00E246CF" w:rsidRDefault="00721205" w:rsidP="00721205">
      <w:pPr>
        <w:spacing w:before="100" w:beforeAutospacing="1" w:after="100" w:afterAutospacing="1"/>
        <w:rPr>
          <w:rFonts w:ascii="Calibri" w:eastAsia="Times New Roman" w:hAnsi="Calibri" w:cs="Calibri"/>
          <w:sz w:val="32"/>
          <w:szCs w:val="32"/>
          <w:u w:val="single"/>
          <w:lang w:eastAsia="en-GB"/>
        </w:rPr>
      </w:pPr>
      <w:r w:rsidRPr="00BD24B3">
        <w:rPr>
          <w:rFonts w:ascii="Calibri" w:eastAsia="Times New Roman" w:hAnsi="Calibri" w:cs="Calibri"/>
          <w:sz w:val="32"/>
          <w:szCs w:val="32"/>
          <w:u w:val="single"/>
          <w:lang w:eastAsia="en-GB"/>
        </w:rPr>
        <w:t xml:space="preserve">UNIVERSITY OF WALES: TRINITY SAINT DAVID PRIFYSGOL CYMRU: </w:t>
      </w:r>
    </w:p>
    <w:p w14:paraId="6E6429D0" w14:textId="77777777" w:rsidR="00721205" w:rsidRPr="00BD24B3" w:rsidRDefault="00721205" w:rsidP="00721205">
      <w:pPr>
        <w:spacing w:before="100" w:beforeAutospacing="1" w:after="100" w:afterAutospacing="1"/>
        <w:rPr>
          <w:rFonts w:ascii="Times New Roman" w:eastAsia="Times New Roman" w:hAnsi="Times New Roman" w:cs="Times New Roman"/>
          <w:u w:val="single"/>
          <w:lang w:eastAsia="en-GB"/>
        </w:rPr>
      </w:pPr>
      <w:r w:rsidRPr="00BD24B3">
        <w:rPr>
          <w:rFonts w:ascii="Calibri" w:eastAsia="Times New Roman" w:hAnsi="Calibri" w:cs="Calibri"/>
          <w:sz w:val="32"/>
          <w:szCs w:val="32"/>
          <w:u w:val="single"/>
          <w:lang w:eastAsia="en-GB"/>
        </w:rPr>
        <w:t xml:space="preserve">Y DRINDOD DEWI SANT </w:t>
      </w:r>
    </w:p>
    <w:p w14:paraId="13A50707" w14:textId="77777777" w:rsidR="00721205" w:rsidRDefault="00721205" w:rsidP="00721205">
      <w:pPr>
        <w:jc w:val="center"/>
        <w:rPr>
          <w:rFonts w:ascii="Times New Roman" w:eastAsia="Times New Roman" w:hAnsi="Times New Roman" w:cs="Times New Roman"/>
          <w:u w:val="single"/>
          <w:lang w:eastAsia="en-GB"/>
        </w:rPr>
      </w:pPr>
    </w:p>
    <w:p w14:paraId="3D0B51C3" w14:textId="77777777" w:rsidR="00721205" w:rsidRPr="002E146D" w:rsidRDefault="00721205" w:rsidP="00721205">
      <w:pPr>
        <w:jc w:val="center"/>
        <w:rPr>
          <w:rFonts w:ascii="Times New Roman" w:eastAsia="Times New Roman" w:hAnsi="Times New Roman" w:cs="Times New Roman"/>
          <w:u w:val="single"/>
          <w:lang w:eastAsia="en-GB"/>
        </w:rPr>
      </w:pPr>
      <w:r w:rsidRPr="002E146D">
        <w:rPr>
          <w:rFonts w:ascii="Times New Roman" w:eastAsia="Times New Roman" w:hAnsi="Times New Roman" w:cs="Times New Roman"/>
          <w:u w:val="single"/>
          <w:lang w:eastAsia="en-GB"/>
        </w:rPr>
        <w:t>London Campus/ Weekend Study</w:t>
      </w:r>
    </w:p>
    <w:p w14:paraId="764C84D9" w14:textId="77777777" w:rsidR="00721205" w:rsidRPr="00E246CF" w:rsidRDefault="00721205" w:rsidP="00721205">
      <w:pPr>
        <w:rPr>
          <w:rFonts w:ascii="Raleway" w:eastAsia="Times New Roman" w:hAnsi="Raleway" w:cs="Times New Roman"/>
          <w:u w:val="single"/>
          <w:lang w:eastAsia="en-GB"/>
        </w:rPr>
      </w:pPr>
    </w:p>
    <w:p w14:paraId="70915EF5" w14:textId="77777777" w:rsidR="00721205" w:rsidRPr="00EA3862" w:rsidRDefault="00721205" w:rsidP="00721205">
      <w:pPr>
        <w:numPr>
          <w:ilvl w:val="0"/>
          <w:numId w:val="1"/>
        </w:numPr>
        <w:spacing w:before="420" w:after="420" w:line="330" w:lineRule="atLeast"/>
        <w:rPr>
          <w:rFonts w:ascii="Lato" w:eastAsia="Times New Roman" w:hAnsi="Lato" w:cs="Times New Roman"/>
          <w:b/>
          <w:bCs/>
          <w:caps/>
          <w:color w:val="EEEEEE"/>
          <w:spacing w:val="15"/>
          <w:sz w:val="18"/>
          <w:szCs w:val="18"/>
          <w:lang w:eastAsia="en-GB"/>
        </w:rPr>
      </w:pPr>
      <w:r w:rsidRPr="00EA3862">
        <w:rPr>
          <w:rFonts w:ascii="Lato" w:eastAsia="Times New Roman" w:hAnsi="Lato" w:cs="Times New Roman"/>
          <w:color w:val="EEEEEE"/>
          <w:lang w:eastAsia="en-GB"/>
        </w:rPr>
        <w:fldChar w:fldCharType="begin"/>
      </w:r>
      <w:r w:rsidRPr="00EA3862">
        <w:rPr>
          <w:rFonts w:ascii="Lato" w:eastAsia="Times New Roman" w:hAnsi="Lato" w:cs="Times New Roman"/>
          <w:color w:val="EEEEEE"/>
          <w:lang w:eastAsia="en-GB"/>
        </w:rPr>
        <w:instrText xml:space="preserve"> HYPERLINK "https://www.uwtsd.ac.uk/courses/" </w:instrText>
      </w:r>
      <w:r w:rsidRPr="00EA3862">
        <w:rPr>
          <w:rFonts w:ascii="Lato" w:eastAsia="Times New Roman" w:hAnsi="Lato" w:cs="Times New Roman"/>
          <w:color w:val="EEEEEE"/>
          <w:lang w:eastAsia="en-GB"/>
        </w:rPr>
        <w:fldChar w:fldCharType="separate"/>
      </w:r>
    </w:p>
    <w:p w14:paraId="13F4CD06" w14:textId="77777777" w:rsidR="00721205" w:rsidRPr="00EA3862" w:rsidRDefault="00721205" w:rsidP="00721205">
      <w:pPr>
        <w:ind w:left="720"/>
        <w:jc w:val="right"/>
        <w:rPr>
          <w:rFonts w:ascii="Times New Roman" w:eastAsia="Times New Roman" w:hAnsi="Times New Roman" w:cs="Times New Roman"/>
          <w:lang w:eastAsia="en-GB"/>
        </w:rPr>
      </w:pPr>
      <w:r w:rsidRPr="00EA3862">
        <w:rPr>
          <w:rFonts w:ascii="Lato" w:eastAsia="Times New Roman" w:hAnsi="Lato" w:cs="Times New Roman"/>
          <w:color w:val="EEEEEE"/>
          <w:lang w:eastAsia="en-GB"/>
        </w:rPr>
        <w:fldChar w:fldCharType="end"/>
      </w:r>
    </w:p>
    <w:p w14:paraId="316A27F0" w14:textId="77777777" w:rsidR="00721205" w:rsidRPr="00EA3862" w:rsidRDefault="00721205" w:rsidP="00721205">
      <w:pPr>
        <w:jc w:val="right"/>
        <w:rPr>
          <w:rFonts w:ascii="Times New Roman" w:eastAsia="Times New Roman" w:hAnsi="Times New Roman" w:cs="Times New Roman"/>
          <w:lang w:eastAsia="en-GB"/>
        </w:rPr>
      </w:pPr>
    </w:p>
    <w:p w14:paraId="508AE3F9" w14:textId="77777777" w:rsidR="00721205" w:rsidRPr="00610779" w:rsidRDefault="00721205" w:rsidP="00721205">
      <w:pPr>
        <w:jc w:val="right"/>
        <w:rPr>
          <w:rFonts w:ascii="Arial" w:hAnsi="Arial" w:cs="Arial"/>
          <w:u w:val="single"/>
          <w:lang w:val="en-US"/>
        </w:rPr>
      </w:pPr>
      <w:r w:rsidRPr="00610779">
        <w:rPr>
          <w:rFonts w:ascii="Arial" w:hAnsi="Arial" w:cs="Arial"/>
          <w:u w:val="single"/>
          <w:lang w:val="en-US"/>
        </w:rPr>
        <w:t xml:space="preserve">                                                                                    </w:t>
      </w:r>
    </w:p>
    <w:p w14:paraId="7B58B3BA" w14:textId="1006D2AB" w:rsidR="00721205" w:rsidRPr="00610779" w:rsidRDefault="008E0E54" w:rsidP="00721205">
      <w:pPr>
        <w:jc w:val="right"/>
        <w:rPr>
          <w:rFonts w:ascii="Arial" w:hAnsi="Arial" w:cs="Arial"/>
          <w:sz w:val="22"/>
          <w:szCs w:val="22"/>
          <w:u w:val="single"/>
          <w:lang w:val="en-US"/>
        </w:rPr>
      </w:pPr>
      <w:r w:rsidRPr="00610779">
        <w:rPr>
          <w:rFonts w:ascii="Arial" w:hAnsi="Arial" w:cs="Arial"/>
          <w:sz w:val="22"/>
          <w:szCs w:val="22"/>
          <w:u w:val="single"/>
          <w:lang w:val="en-US"/>
        </w:rPr>
        <w:t xml:space="preserve">BA Leadership and Management skills for the workplace </w:t>
      </w:r>
    </w:p>
    <w:p w14:paraId="70CC9E7E" w14:textId="28238CED" w:rsidR="008D784E" w:rsidRPr="00610779" w:rsidRDefault="008D784E" w:rsidP="00721205">
      <w:pPr>
        <w:jc w:val="right"/>
        <w:rPr>
          <w:rFonts w:ascii="Arial" w:hAnsi="Arial" w:cs="Arial"/>
          <w:sz w:val="22"/>
          <w:szCs w:val="22"/>
          <w:u w:val="single"/>
          <w:lang w:val="en-US"/>
        </w:rPr>
      </w:pPr>
    </w:p>
    <w:p w14:paraId="76E22999" w14:textId="5D62DA0D" w:rsidR="008D784E" w:rsidRPr="00610779" w:rsidRDefault="008D784E" w:rsidP="00721205">
      <w:pPr>
        <w:jc w:val="right"/>
        <w:rPr>
          <w:rFonts w:ascii="Arial" w:hAnsi="Arial" w:cs="Arial"/>
          <w:sz w:val="22"/>
          <w:szCs w:val="22"/>
          <w:u w:val="single"/>
          <w:lang w:val="en-US"/>
        </w:rPr>
      </w:pPr>
    </w:p>
    <w:p w14:paraId="34540E26" w14:textId="095B7922" w:rsidR="008D784E" w:rsidRPr="00610779" w:rsidRDefault="008D784E" w:rsidP="00721205">
      <w:pPr>
        <w:jc w:val="right"/>
        <w:rPr>
          <w:rFonts w:ascii="Arial" w:hAnsi="Arial" w:cs="Arial"/>
          <w:sz w:val="22"/>
          <w:szCs w:val="22"/>
          <w:u w:val="single"/>
          <w:lang w:val="en-US"/>
        </w:rPr>
      </w:pPr>
      <w:r w:rsidRPr="00610779">
        <w:rPr>
          <w:rFonts w:ascii="Arial" w:hAnsi="Arial" w:cs="Arial"/>
          <w:sz w:val="22"/>
          <w:szCs w:val="22"/>
          <w:u w:val="single"/>
          <w:lang w:val="en-US"/>
        </w:rPr>
        <w:t xml:space="preserve">Developing </w:t>
      </w:r>
      <w:r w:rsidR="00750F88" w:rsidRPr="00610779">
        <w:rPr>
          <w:rFonts w:ascii="Arial" w:hAnsi="Arial" w:cs="Arial"/>
          <w:sz w:val="22"/>
          <w:szCs w:val="22"/>
          <w:u w:val="single"/>
          <w:lang w:val="en-US"/>
        </w:rPr>
        <w:t>W</w:t>
      </w:r>
      <w:r w:rsidRPr="00610779">
        <w:rPr>
          <w:rFonts w:ascii="Arial" w:hAnsi="Arial" w:cs="Arial"/>
          <w:sz w:val="22"/>
          <w:szCs w:val="22"/>
          <w:u w:val="single"/>
          <w:lang w:val="en-US"/>
        </w:rPr>
        <w:t>orkplace</w:t>
      </w:r>
      <w:r w:rsidR="002D2040" w:rsidRPr="00610779">
        <w:rPr>
          <w:rFonts w:ascii="Arial" w:hAnsi="Arial" w:cs="Arial"/>
          <w:sz w:val="22"/>
          <w:szCs w:val="22"/>
          <w:u w:val="single"/>
          <w:lang w:val="en-US"/>
        </w:rPr>
        <w:t xml:space="preserve"> Critical think</w:t>
      </w:r>
      <w:r w:rsidR="00FD0BF3" w:rsidRPr="00610779">
        <w:rPr>
          <w:rFonts w:ascii="Arial" w:hAnsi="Arial" w:cs="Arial"/>
          <w:sz w:val="22"/>
          <w:szCs w:val="22"/>
          <w:u w:val="single"/>
          <w:lang w:val="en-US"/>
        </w:rPr>
        <w:t>ing/</w:t>
      </w:r>
      <w:r w:rsidR="00750F88" w:rsidRPr="00610779">
        <w:rPr>
          <w:rFonts w:ascii="Arial" w:hAnsi="Arial" w:cs="Arial"/>
          <w:sz w:val="22"/>
          <w:szCs w:val="22"/>
          <w:u w:val="single"/>
          <w:lang w:val="en-US"/>
        </w:rPr>
        <w:t>BMSW</w:t>
      </w:r>
      <w:r w:rsidR="00F668C6" w:rsidRPr="00610779">
        <w:rPr>
          <w:rFonts w:ascii="Arial" w:hAnsi="Arial" w:cs="Arial"/>
          <w:sz w:val="22"/>
          <w:szCs w:val="22"/>
          <w:u w:val="single"/>
          <w:lang w:val="en-US"/>
        </w:rPr>
        <w:t>5101</w:t>
      </w:r>
    </w:p>
    <w:p w14:paraId="14F3D278" w14:textId="77777777" w:rsidR="00721205" w:rsidRPr="00610779" w:rsidRDefault="00721205" w:rsidP="00721205">
      <w:pPr>
        <w:jc w:val="right"/>
        <w:rPr>
          <w:rFonts w:ascii="Arial" w:hAnsi="Arial" w:cs="Arial"/>
          <w:b/>
          <w:bCs/>
          <w:sz w:val="22"/>
          <w:szCs w:val="22"/>
          <w:u w:val="single"/>
        </w:rPr>
      </w:pPr>
    </w:p>
    <w:p w14:paraId="68DE0EA6" w14:textId="77777777" w:rsidR="00721205" w:rsidRPr="00610779" w:rsidRDefault="00721205" w:rsidP="00721205">
      <w:pPr>
        <w:jc w:val="right"/>
        <w:rPr>
          <w:rFonts w:ascii="Arial" w:hAnsi="Arial" w:cs="Arial"/>
          <w:sz w:val="22"/>
          <w:szCs w:val="22"/>
          <w:u w:val="single"/>
          <w:lang w:val="en-US"/>
        </w:rPr>
      </w:pPr>
    </w:p>
    <w:p w14:paraId="29E4D3F7" w14:textId="38526CFE" w:rsidR="00721205" w:rsidRPr="002E146D" w:rsidRDefault="00721205" w:rsidP="00721205">
      <w:pPr>
        <w:jc w:val="right"/>
        <w:rPr>
          <w:rFonts w:ascii="Arial" w:hAnsi="Arial" w:cs="Arial"/>
          <w:sz w:val="22"/>
          <w:szCs w:val="22"/>
          <w:u w:val="single"/>
          <w:lang w:val="en-US"/>
        </w:rPr>
      </w:pPr>
      <w:r w:rsidRPr="0035112D">
        <w:rPr>
          <w:rFonts w:ascii="Arial" w:hAnsi="Arial" w:cs="Arial"/>
          <w:b/>
          <w:bCs/>
          <w:sz w:val="40"/>
          <w:szCs w:val="40"/>
          <w:lang w:val="en-US"/>
        </w:rPr>
        <w:t xml:space="preserve">                                                 </w:t>
      </w:r>
      <w:r w:rsidRPr="002E146D">
        <w:rPr>
          <w:rFonts w:ascii="Arial" w:hAnsi="Arial" w:cs="Arial"/>
          <w:sz w:val="22"/>
          <w:szCs w:val="22"/>
          <w:u w:val="single"/>
          <w:lang w:val="en-US"/>
        </w:rPr>
        <w:t xml:space="preserve">Lecturer name: </w:t>
      </w:r>
      <w:proofErr w:type="spellStart"/>
      <w:r w:rsidRPr="002E146D">
        <w:rPr>
          <w:rFonts w:ascii="Arial" w:hAnsi="Arial" w:cs="Arial"/>
          <w:sz w:val="22"/>
          <w:szCs w:val="22"/>
          <w:u w:val="single"/>
          <w:lang w:val="en-US"/>
        </w:rPr>
        <w:t>Akinseye</w:t>
      </w:r>
      <w:proofErr w:type="spellEnd"/>
      <w:r w:rsidRPr="002E146D">
        <w:rPr>
          <w:rFonts w:ascii="Arial" w:hAnsi="Arial" w:cs="Arial"/>
          <w:sz w:val="22"/>
          <w:szCs w:val="22"/>
          <w:u w:val="single"/>
          <w:lang w:val="en-US"/>
        </w:rPr>
        <w:t xml:space="preserve"> Aluko </w:t>
      </w:r>
    </w:p>
    <w:p w14:paraId="4AA48684" w14:textId="77777777" w:rsidR="00721205" w:rsidRPr="0035112D" w:rsidRDefault="00721205" w:rsidP="00721205">
      <w:pPr>
        <w:jc w:val="right"/>
        <w:rPr>
          <w:rFonts w:ascii="Arial" w:hAnsi="Arial" w:cs="Arial"/>
          <w:sz w:val="22"/>
          <w:szCs w:val="22"/>
          <w:lang w:val="en-US"/>
        </w:rPr>
      </w:pPr>
      <w:r w:rsidRPr="0035112D">
        <w:rPr>
          <w:rFonts w:ascii="Arial" w:hAnsi="Arial" w:cs="Arial"/>
          <w:sz w:val="22"/>
          <w:szCs w:val="22"/>
          <w:lang w:val="en-US"/>
        </w:rPr>
        <w:t xml:space="preserve">                                                             </w:t>
      </w:r>
    </w:p>
    <w:p w14:paraId="24C9635A" w14:textId="77777777" w:rsidR="00721205" w:rsidRPr="0035112D" w:rsidRDefault="00721205" w:rsidP="00721205">
      <w:pPr>
        <w:jc w:val="right"/>
        <w:rPr>
          <w:rFonts w:ascii="Arial" w:hAnsi="Arial" w:cs="Arial"/>
          <w:sz w:val="22"/>
          <w:szCs w:val="22"/>
          <w:lang w:val="en-US"/>
        </w:rPr>
      </w:pPr>
    </w:p>
    <w:p w14:paraId="5CF52EAA" w14:textId="77777777" w:rsidR="00721205" w:rsidRPr="002E146D" w:rsidRDefault="00721205" w:rsidP="00721205">
      <w:pPr>
        <w:jc w:val="right"/>
        <w:rPr>
          <w:rFonts w:ascii="Arial" w:hAnsi="Arial" w:cs="Arial"/>
          <w:sz w:val="22"/>
          <w:szCs w:val="22"/>
          <w:u w:val="single"/>
          <w:lang w:val="en-US"/>
        </w:rPr>
      </w:pPr>
      <w:r w:rsidRPr="0035112D">
        <w:rPr>
          <w:rFonts w:ascii="Arial" w:hAnsi="Arial" w:cs="Arial"/>
          <w:sz w:val="22"/>
          <w:szCs w:val="22"/>
          <w:lang w:val="en-US"/>
        </w:rPr>
        <w:t xml:space="preserve">                                                                                                               </w:t>
      </w:r>
      <w:r w:rsidRPr="002E146D">
        <w:rPr>
          <w:rFonts w:ascii="Arial" w:hAnsi="Arial" w:cs="Arial"/>
          <w:sz w:val="22"/>
          <w:szCs w:val="22"/>
          <w:u w:val="single"/>
          <w:lang w:val="en-US"/>
        </w:rPr>
        <w:t xml:space="preserve">Student ID: 2121081 </w:t>
      </w:r>
    </w:p>
    <w:p w14:paraId="450C07B9" w14:textId="77777777" w:rsidR="00721205" w:rsidRDefault="00721205" w:rsidP="00721205">
      <w:pPr>
        <w:jc w:val="right"/>
        <w:rPr>
          <w:rFonts w:ascii="Arial" w:hAnsi="Arial" w:cs="Arial"/>
          <w:b/>
          <w:bCs/>
          <w:sz w:val="40"/>
          <w:szCs w:val="40"/>
          <w:lang w:val="en-US"/>
        </w:rPr>
      </w:pPr>
    </w:p>
    <w:p w14:paraId="7991277C" w14:textId="77777777" w:rsidR="00721205" w:rsidRDefault="00721205" w:rsidP="00721205"/>
    <w:p w14:paraId="6A48BD17" w14:textId="4D2C1A0C" w:rsidR="00955632" w:rsidRDefault="00955632"/>
    <w:p w14:paraId="2FF02D08" w14:textId="2BFC4A40" w:rsidR="00721205" w:rsidRDefault="00721205"/>
    <w:p w14:paraId="08B93186" w14:textId="43ADA4F7" w:rsidR="00721205" w:rsidRDefault="00721205"/>
    <w:p w14:paraId="779E75EA" w14:textId="151E7837" w:rsidR="00721205" w:rsidRDefault="00721205"/>
    <w:p w14:paraId="4CF6802A" w14:textId="279FAF37" w:rsidR="00721205" w:rsidRDefault="00721205"/>
    <w:p w14:paraId="3411904C" w14:textId="20D979BF" w:rsidR="00721205" w:rsidRDefault="00721205"/>
    <w:p w14:paraId="52204876" w14:textId="3B88B9EC" w:rsidR="00721205" w:rsidRDefault="00721205"/>
    <w:p w14:paraId="07517186" w14:textId="5A7CCC8A" w:rsidR="00721205" w:rsidRDefault="00721205"/>
    <w:p w14:paraId="00BFA014" w14:textId="526CDFDA" w:rsidR="00721205" w:rsidRDefault="00721205"/>
    <w:p w14:paraId="35D49E11" w14:textId="38C0B862" w:rsidR="00721205" w:rsidRDefault="00721205"/>
    <w:p w14:paraId="546E6902" w14:textId="2ABF50AA" w:rsidR="00721205" w:rsidRDefault="00721205"/>
    <w:p w14:paraId="0886428F" w14:textId="21B40F4A" w:rsidR="00721205" w:rsidRDefault="00721205"/>
    <w:p w14:paraId="13BB4B39" w14:textId="13418C2C" w:rsidR="00721205" w:rsidRDefault="00721205"/>
    <w:p w14:paraId="54AB2BE1" w14:textId="45BF43E9" w:rsidR="00721205" w:rsidRDefault="00721205"/>
    <w:p w14:paraId="559D0E12" w14:textId="1EC710BF" w:rsidR="00721205" w:rsidRDefault="00721205"/>
    <w:p w14:paraId="55DA293B" w14:textId="1F2A3327" w:rsidR="003C74BA" w:rsidRDefault="003C74BA"/>
    <w:p w14:paraId="30F9327D" w14:textId="6312BEA6" w:rsidR="003C74BA" w:rsidRDefault="003C74BA"/>
    <w:sdt>
      <w:sdtPr>
        <w:rPr>
          <w:rFonts w:asciiTheme="minorHAnsi" w:eastAsiaTheme="minorHAnsi" w:hAnsiTheme="minorHAnsi" w:cstheme="minorBidi"/>
          <w:b w:val="0"/>
          <w:bCs w:val="0"/>
          <w:color w:val="auto"/>
          <w:sz w:val="24"/>
          <w:szCs w:val="24"/>
          <w:lang w:val="en-GB"/>
        </w:rPr>
        <w:id w:val="1482267756"/>
        <w:docPartObj>
          <w:docPartGallery w:val="Table of Contents"/>
          <w:docPartUnique/>
        </w:docPartObj>
      </w:sdtPr>
      <w:sdtEndPr>
        <w:rPr>
          <w:noProof/>
        </w:rPr>
      </w:sdtEndPr>
      <w:sdtContent>
        <w:p w14:paraId="6824BEA5" w14:textId="3BB865F9" w:rsidR="00A155AF" w:rsidRDefault="00A155AF">
          <w:pPr>
            <w:pStyle w:val="TOCHeading"/>
          </w:pPr>
          <w:r>
            <w:t>Table of Contents</w:t>
          </w:r>
        </w:p>
        <w:p w14:paraId="5706CBFE" w14:textId="1E86C830" w:rsidR="00A155AF" w:rsidRDefault="00A155AF">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31614138" w:history="1">
            <w:r w:rsidRPr="00B83108">
              <w:rPr>
                <w:rStyle w:val="Hyperlink"/>
                <w:noProof/>
              </w:rPr>
              <w:t>Section 1: Introduction</w:t>
            </w:r>
            <w:r>
              <w:rPr>
                <w:noProof/>
                <w:webHidden/>
              </w:rPr>
              <w:tab/>
            </w:r>
            <w:r>
              <w:rPr>
                <w:noProof/>
                <w:webHidden/>
              </w:rPr>
              <w:fldChar w:fldCharType="begin"/>
            </w:r>
            <w:r>
              <w:rPr>
                <w:noProof/>
                <w:webHidden/>
              </w:rPr>
              <w:instrText xml:space="preserve"> PAGEREF _Toc131614138 \h </w:instrText>
            </w:r>
            <w:r>
              <w:rPr>
                <w:noProof/>
                <w:webHidden/>
              </w:rPr>
            </w:r>
            <w:r>
              <w:rPr>
                <w:noProof/>
                <w:webHidden/>
              </w:rPr>
              <w:fldChar w:fldCharType="separate"/>
            </w:r>
            <w:r>
              <w:rPr>
                <w:noProof/>
                <w:webHidden/>
              </w:rPr>
              <w:t>2</w:t>
            </w:r>
            <w:r>
              <w:rPr>
                <w:noProof/>
                <w:webHidden/>
              </w:rPr>
              <w:fldChar w:fldCharType="end"/>
            </w:r>
          </w:hyperlink>
        </w:p>
        <w:p w14:paraId="3ACCB1F4" w14:textId="6AA770C4" w:rsidR="00A155AF" w:rsidRDefault="00E16DD5">
          <w:pPr>
            <w:pStyle w:val="TOC1"/>
            <w:tabs>
              <w:tab w:val="right" w:leader="dot" w:pos="9016"/>
            </w:tabs>
            <w:rPr>
              <w:rFonts w:eastAsiaTheme="minorEastAsia" w:cstheme="minorBidi"/>
              <w:b w:val="0"/>
              <w:bCs w:val="0"/>
              <w:i w:val="0"/>
              <w:iCs w:val="0"/>
              <w:noProof/>
              <w:lang w:eastAsia="en-GB"/>
            </w:rPr>
          </w:pPr>
          <w:hyperlink w:anchor="_Toc131614139" w:history="1">
            <w:r w:rsidR="00A155AF" w:rsidRPr="00B83108">
              <w:rPr>
                <w:rStyle w:val="Hyperlink"/>
                <w:noProof/>
              </w:rPr>
              <w:t>Section 2: Analysing the differences between beliefs, attitudes, and values in the Workplace.</w:t>
            </w:r>
            <w:r w:rsidR="00A155AF">
              <w:rPr>
                <w:noProof/>
                <w:webHidden/>
              </w:rPr>
              <w:tab/>
            </w:r>
            <w:r w:rsidR="00A155AF">
              <w:rPr>
                <w:noProof/>
                <w:webHidden/>
              </w:rPr>
              <w:fldChar w:fldCharType="begin"/>
            </w:r>
            <w:r w:rsidR="00A155AF">
              <w:rPr>
                <w:noProof/>
                <w:webHidden/>
              </w:rPr>
              <w:instrText xml:space="preserve"> PAGEREF _Toc131614139 \h </w:instrText>
            </w:r>
            <w:r w:rsidR="00A155AF">
              <w:rPr>
                <w:noProof/>
                <w:webHidden/>
              </w:rPr>
            </w:r>
            <w:r w:rsidR="00A155AF">
              <w:rPr>
                <w:noProof/>
                <w:webHidden/>
              </w:rPr>
              <w:fldChar w:fldCharType="separate"/>
            </w:r>
            <w:r w:rsidR="00A155AF">
              <w:rPr>
                <w:noProof/>
                <w:webHidden/>
              </w:rPr>
              <w:t>4</w:t>
            </w:r>
            <w:r w:rsidR="00A155AF">
              <w:rPr>
                <w:noProof/>
                <w:webHidden/>
              </w:rPr>
              <w:fldChar w:fldCharType="end"/>
            </w:r>
          </w:hyperlink>
        </w:p>
        <w:p w14:paraId="59D3BFF2" w14:textId="03ACE63E" w:rsidR="00A155AF" w:rsidRDefault="00E16DD5">
          <w:pPr>
            <w:pStyle w:val="TOC1"/>
            <w:tabs>
              <w:tab w:val="right" w:leader="dot" w:pos="9016"/>
            </w:tabs>
            <w:rPr>
              <w:rFonts w:eastAsiaTheme="minorEastAsia" w:cstheme="minorBidi"/>
              <w:b w:val="0"/>
              <w:bCs w:val="0"/>
              <w:i w:val="0"/>
              <w:iCs w:val="0"/>
              <w:noProof/>
              <w:lang w:eastAsia="en-GB"/>
            </w:rPr>
          </w:pPr>
          <w:hyperlink w:anchor="_Toc131614140" w:history="1">
            <w:r w:rsidR="00A155AF" w:rsidRPr="00B83108">
              <w:rPr>
                <w:rStyle w:val="Hyperlink"/>
                <w:noProof/>
              </w:rPr>
              <w:t>Section 3: Starbucks own beliefs, attitudes, and values after Covid-19.</w:t>
            </w:r>
            <w:r w:rsidR="00A155AF">
              <w:rPr>
                <w:noProof/>
                <w:webHidden/>
              </w:rPr>
              <w:tab/>
            </w:r>
            <w:r w:rsidR="00A155AF">
              <w:rPr>
                <w:noProof/>
                <w:webHidden/>
              </w:rPr>
              <w:fldChar w:fldCharType="begin"/>
            </w:r>
            <w:r w:rsidR="00A155AF">
              <w:rPr>
                <w:noProof/>
                <w:webHidden/>
              </w:rPr>
              <w:instrText xml:space="preserve"> PAGEREF _Toc131614140 \h </w:instrText>
            </w:r>
            <w:r w:rsidR="00A155AF">
              <w:rPr>
                <w:noProof/>
                <w:webHidden/>
              </w:rPr>
            </w:r>
            <w:r w:rsidR="00A155AF">
              <w:rPr>
                <w:noProof/>
                <w:webHidden/>
              </w:rPr>
              <w:fldChar w:fldCharType="separate"/>
            </w:r>
            <w:r w:rsidR="00A155AF">
              <w:rPr>
                <w:noProof/>
                <w:webHidden/>
              </w:rPr>
              <w:t>5</w:t>
            </w:r>
            <w:r w:rsidR="00A155AF">
              <w:rPr>
                <w:noProof/>
                <w:webHidden/>
              </w:rPr>
              <w:fldChar w:fldCharType="end"/>
            </w:r>
          </w:hyperlink>
        </w:p>
        <w:p w14:paraId="2B778CBE" w14:textId="05013085" w:rsidR="00A155AF" w:rsidRDefault="00E16DD5">
          <w:pPr>
            <w:pStyle w:val="TOC1"/>
            <w:tabs>
              <w:tab w:val="right" w:leader="dot" w:pos="9016"/>
            </w:tabs>
            <w:rPr>
              <w:rFonts w:eastAsiaTheme="minorEastAsia" w:cstheme="minorBidi"/>
              <w:b w:val="0"/>
              <w:bCs w:val="0"/>
              <w:i w:val="0"/>
              <w:iCs w:val="0"/>
              <w:noProof/>
              <w:lang w:eastAsia="en-GB"/>
            </w:rPr>
          </w:pPr>
          <w:hyperlink w:anchor="_Toc131614141" w:history="1">
            <w:r w:rsidR="00A155AF" w:rsidRPr="00B83108">
              <w:rPr>
                <w:rStyle w:val="Hyperlink"/>
                <w:noProof/>
              </w:rPr>
              <w:t>Section 4: Starbucks’s adaption to Taylor Scientific Theory management.</w:t>
            </w:r>
            <w:r w:rsidR="00A155AF">
              <w:rPr>
                <w:noProof/>
                <w:webHidden/>
              </w:rPr>
              <w:tab/>
            </w:r>
            <w:r w:rsidR="00A155AF">
              <w:rPr>
                <w:noProof/>
                <w:webHidden/>
              </w:rPr>
              <w:fldChar w:fldCharType="begin"/>
            </w:r>
            <w:r w:rsidR="00A155AF">
              <w:rPr>
                <w:noProof/>
                <w:webHidden/>
              </w:rPr>
              <w:instrText xml:space="preserve"> PAGEREF _Toc131614141 \h </w:instrText>
            </w:r>
            <w:r w:rsidR="00A155AF">
              <w:rPr>
                <w:noProof/>
                <w:webHidden/>
              </w:rPr>
            </w:r>
            <w:r w:rsidR="00A155AF">
              <w:rPr>
                <w:noProof/>
                <w:webHidden/>
              </w:rPr>
              <w:fldChar w:fldCharType="separate"/>
            </w:r>
            <w:r w:rsidR="00A155AF">
              <w:rPr>
                <w:noProof/>
                <w:webHidden/>
              </w:rPr>
              <w:t>5</w:t>
            </w:r>
            <w:r w:rsidR="00A155AF">
              <w:rPr>
                <w:noProof/>
                <w:webHidden/>
              </w:rPr>
              <w:fldChar w:fldCharType="end"/>
            </w:r>
          </w:hyperlink>
        </w:p>
        <w:p w14:paraId="245F2918" w14:textId="0AC3E764" w:rsidR="00A155AF" w:rsidRDefault="00E16DD5">
          <w:pPr>
            <w:pStyle w:val="TOC1"/>
            <w:tabs>
              <w:tab w:val="right" w:leader="dot" w:pos="9016"/>
            </w:tabs>
            <w:rPr>
              <w:rFonts w:eastAsiaTheme="minorEastAsia" w:cstheme="minorBidi"/>
              <w:b w:val="0"/>
              <w:bCs w:val="0"/>
              <w:i w:val="0"/>
              <w:iCs w:val="0"/>
              <w:noProof/>
              <w:lang w:eastAsia="en-GB"/>
            </w:rPr>
          </w:pPr>
          <w:hyperlink w:anchor="_Toc131614142" w:history="1">
            <w:r w:rsidR="00A155AF" w:rsidRPr="00B83108">
              <w:rPr>
                <w:rStyle w:val="Hyperlink"/>
                <w:noProof/>
              </w:rPr>
              <w:t>Section 5: De Bono’s “six thinking hats” model of critical thinking applied in Starbucks company.</w:t>
            </w:r>
            <w:r w:rsidR="00A155AF">
              <w:rPr>
                <w:noProof/>
                <w:webHidden/>
              </w:rPr>
              <w:tab/>
            </w:r>
            <w:r w:rsidR="00A155AF">
              <w:rPr>
                <w:noProof/>
                <w:webHidden/>
              </w:rPr>
              <w:fldChar w:fldCharType="begin"/>
            </w:r>
            <w:r w:rsidR="00A155AF">
              <w:rPr>
                <w:noProof/>
                <w:webHidden/>
              </w:rPr>
              <w:instrText xml:space="preserve"> PAGEREF _Toc131614142 \h </w:instrText>
            </w:r>
            <w:r w:rsidR="00A155AF">
              <w:rPr>
                <w:noProof/>
                <w:webHidden/>
              </w:rPr>
            </w:r>
            <w:r w:rsidR="00A155AF">
              <w:rPr>
                <w:noProof/>
                <w:webHidden/>
              </w:rPr>
              <w:fldChar w:fldCharType="separate"/>
            </w:r>
            <w:r w:rsidR="00A155AF">
              <w:rPr>
                <w:noProof/>
                <w:webHidden/>
              </w:rPr>
              <w:t>6</w:t>
            </w:r>
            <w:r w:rsidR="00A155AF">
              <w:rPr>
                <w:noProof/>
                <w:webHidden/>
              </w:rPr>
              <w:fldChar w:fldCharType="end"/>
            </w:r>
          </w:hyperlink>
        </w:p>
        <w:p w14:paraId="71B84FEA" w14:textId="10C3D7BD" w:rsidR="00A155AF" w:rsidRDefault="00E16DD5">
          <w:pPr>
            <w:pStyle w:val="TOC1"/>
            <w:tabs>
              <w:tab w:val="right" w:leader="dot" w:pos="9016"/>
            </w:tabs>
            <w:rPr>
              <w:rFonts w:eastAsiaTheme="minorEastAsia" w:cstheme="minorBidi"/>
              <w:b w:val="0"/>
              <w:bCs w:val="0"/>
              <w:i w:val="0"/>
              <w:iCs w:val="0"/>
              <w:noProof/>
              <w:lang w:eastAsia="en-GB"/>
            </w:rPr>
          </w:pPr>
          <w:hyperlink w:anchor="_Toc131614143" w:history="1">
            <w:r w:rsidR="00A155AF" w:rsidRPr="00B83108">
              <w:rPr>
                <w:rStyle w:val="Hyperlink"/>
                <w:noProof/>
              </w:rPr>
              <w:t>Section 6: Recommendation.</w:t>
            </w:r>
            <w:r w:rsidR="00A155AF">
              <w:rPr>
                <w:noProof/>
                <w:webHidden/>
              </w:rPr>
              <w:tab/>
            </w:r>
            <w:r w:rsidR="00A155AF">
              <w:rPr>
                <w:noProof/>
                <w:webHidden/>
              </w:rPr>
              <w:fldChar w:fldCharType="begin"/>
            </w:r>
            <w:r w:rsidR="00A155AF">
              <w:rPr>
                <w:noProof/>
                <w:webHidden/>
              </w:rPr>
              <w:instrText xml:space="preserve"> PAGEREF _Toc131614143 \h </w:instrText>
            </w:r>
            <w:r w:rsidR="00A155AF">
              <w:rPr>
                <w:noProof/>
                <w:webHidden/>
              </w:rPr>
            </w:r>
            <w:r w:rsidR="00A155AF">
              <w:rPr>
                <w:noProof/>
                <w:webHidden/>
              </w:rPr>
              <w:fldChar w:fldCharType="separate"/>
            </w:r>
            <w:r w:rsidR="00A155AF">
              <w:rPr>
                <w:noProof/>
                <w:webHidden/>
              </w:rPr>
              <w:t>7</w:t>
            </w:r>
            <w:r w:rsidR="00A155AF">
              <w:rPr>
                <w:noProof/>
                <w:webHidden/>
              </w:rPr>
              <w:fldChar w:fldCharType="end"/>
            </w:r>
          </w:hyperlink>
        </w:p>
        <w:p w14:paraId="46DEA7D0" w14:textId="4CE917C9" w:rsidR="00A155AF" w:rsidRDefault="00E16DD5">
          <w:pPr>
            <w:pStyle w:val="TOC1"/>
            <w:tabs>
              <w:tab w:val="right" w:leader="dot" w:pos="9016"/>
            </w:tabs>
            <w:rPr>
              <w:rFonts w:eastAsiaTheme="minorEastAsia" w:cstheme="minorBidi"/>
              <w:b w:val="0"/>
              <w:bCs w:val="0"/>
              <w:i w:val="0"/>
              <w:iCs w:val="0"/>
              <w:noProof/>
              <w:lang w:eastAsia="en-GB"/>
            </w:rPr>
          </w:pPr>
          <w:hyperlink w:anchor="_Toc131614144" w:history="1">
            <w:r w:rsidR="00A155AF" w:rsidRPr="00B83108">
              <w:rPr>
                <w:rStyle w:val="Hyperlink"/>
                <w:noProof/>
              </w:rPr>
              <w:t>Section 7: Conclusion.</w:t>
            </w:r>
            <w:r w:rsidR="00A155AF">
              <w:rPr>
                <w:noProof/>
                <w:webHidden/>
              </w:rPr>
              <w:tab/>
            </w:r>
            <w:r w:rsidR="00A155AF">
              <w:rPr>
                <w:noProof/>
                <w:webHidden/>
              </w:rPr>
              <w:fldChar w:fldCharType="begin"/>
            </w:r>
            <w:r w:rsidR="00A155AF">
              <w:rPr>
                <w:noProof/>
                <w:webHidden/>
              </w:rPr>
              <w:instrText xml:space="preserve"> PAGEREF _Toc131614144 \h </w:instrText>
            </w:r>
            <w:r w:rsidR="00A155AF">
              <w:rPr>
                <w:noProof/>
                <w:webHidden/>
              </w:rPr>
            </w:r>
            <w:r w:rsidR="00A155AF">
              <w:rPr>
                <w:noProof/>
                <w:webHidden/>
              </w:rPr>
              <w:fldChar w:fldCharType="separate"/>
            </w:r>
            <w:r w:rsidR="00A155AF">
              <w:rPr>
                <w:noProof/>
                <w:webHidden/>
              </w:rPr>
              <w:t>7</w:t>
            </w:r>
            <w:r w:rsidR="00A155AF">
              <w:rPr>
                <w:noProof/>
                <w:webHidden/>
              </w:rPr>
              <w:fldChar w:fldCharType="end"/>
            </w:r>
          </w:hyperlink>
        </w:p>
        <w:p w14:paraId="66D8AE4D" w14:textId="2A37CBB4" w:rsidR="00A155AF" w:rsidRDefault="00E16DD5">
          <w:pPr>
            <w:pStyle w:val="TOC1"/>
            <w:tabs>
              <w:tab w:val="right" w:leader="dot" w:pos="9016"/>
            </w:tabs>
            <w:rPr>
              <w:rFonts w:eastAsiaTheme="minorEastAsia" w:cstheme="minorBidi"/>
              <w:b w:val="0"/>
              <w:bCs w:val="0"/>
              <w:i w:val="0"/>
              <w:iCs w:val="0"/>
              <w:noProof/>
              <w:lang w:eastAsia="en-GB"/>
            </w:rPr>
          </w:pPr>
          <w:hyperlink w:anchor="_Toc131614145" w:history="1">
            <w:r w:rsidR="00A155AF" w:rsidRPr="00B83108">
              <w:rPr>
                <w:rStyle w:val="Hyperlink"/>
                <w:noProof/>
              </w:rPr>
              <w:t>Part 2 Reflective Journal</w:t>
            </w:r>
            <w:r w:rsidR="00A155AF">
              <w:rPr>
                <w:noProof/>
                <w:webHidden/>
              </w:rPr>
              <w:tab/>
            </w:r>
            <w:r w:rsidR="00A155AF">
              <w:rPr>
                <w:noProof/>
                <w:webHidden/>
              </w:rPr>
              <w:fldChar w:fldCharType="begin"/>
            </w:r>
            <w:r w:rsidR="00A155AF">
              <w:rPr>
                <w:noProof/>
                <w:webHidden/>
              </w:rPr>
              <w:instrText xml:space="preserve"> PAGEREF _Toc131614145 \h </w:instrText>
            </w:r>
            <w:r w:rsidR="00A155AF">
              <w:rPr>
                <w:noProof/>
                <w:webHidden/>
              </w:rPr>
            </w:r>
            <w:r w:rsidR="00A155AF">
              <w:rPr>
                <w:noProof/>
                <w:webHidden/>
              </w:rPr>
              <w:fldChar w:fldCharType="separate"/>
            </w:r>
            <w:r w:rsidR="00A155AF">
              <w:rPr>
                <w:noProof/>
                <w:webHidden/>
              </w:rPr>
              <w:t>8</w:t>
            </w:r>
            <w:r w:rsidR="00A155AF">
              <w:rPr>
                <w:noProof/>
                <w:webHidden/>
              </w:rPr>
              <w:fldChar w:fldCharType="end"/>
            </w:r>
          </w:hyperlink>
        </w:p>
        <w:p w14:paraId="21A3B4B7" w14:textId="2865755A" w:rsidR="00A155AF" w:rsidRDefault="00E16DD5">
          <w:pPr>
            <w:pStyle w:val="TOC1"/>
            <w:tabs>
              <w:tab w:val="right" w:leader="dot" w:pos="9016"/>
            </w:tabs>
            <w:rPr>
              <w:rFonts w:eastAsiaTheme="minorEastAsia" w:cstheme="minorBidi"/>
              <w:b w:val="0"/>
              <w:bCs w:val="0"/>
              <w:i w:val="0"/>
              <w:iCs w:val="0"/>
              <w:noProof/>
              <w:lang w:eastAsia="en-GB"/>
            </w:rPr>
          </w:pPr>
          <w:hyperlink w:anchor="_Toc131614146" w:history="1">
            <w:r w:rsidR="00A155AF" w:rsidRPr="00B83108">
              <w:rPr>
                <w:rStyle w:val="Hyperlink"/>
                <w:noProof/>
              </w:rPr>
              <w:t>Section 1: Introduction</w:t>
            </w:r>
            <w:r w:rsidR="00A155AF">
              <w:rPr>
                <w:noProof/>
                <w:webHidden/>
              </w:rPr>
              <w:tab/>
            </w:r>
            <w:r w:rsidR="00A155AF">
              <w:rPr>
                <w:noProof/>
                <w:webHidden/>
              </w:rPr>
              <w:fldChar w:fldCharType="begin"/>
            </w:r>
            <w:r w:rsidR="00A155AF">
              <w:rPr>
                <w:noProof/>
                <w:webHidden/>
              </w:rPr>
              <w:instrText xml:space="preserve"> PAGEREF _Toc131614146 \h </w:instrText>
            </w:r>
            <w:r w:rsidR="00A155AF">
              <w:rPr>
                <w:noProof/>
                <w:webHidden/>
              </w:rPr>
            </w:r>
            <w:r w:rsidR="00A155AF">
              <w:rPr>
                <w:noProof/>
                <w:webHidden/>
              </w:rPr>
              <w:fldChar w:fldCharType="separate"/>
            </w:r>
            <w:r w:rsidR="00A155AF">
              <w:rPr>
                <w:noProof/>
                <w:webHidden/>
              </w:rPr>
              <w:t>8</w:t>
            </w:r>
            <w:r w:rsidR="00A155AF">
              <w:rPr>
                <w:noProof/>
                <w:webHidden/>
              </w:rPr>
              <w:fldChar w:fldCharType="end"/>
            </w:r>
          </w:hyperlink>
        </w:p>
        <w:p w14:paraId="205883CF" w14:textId="0E88C585" w:rsidR="00A155AF" w:rsidRDefault="00E16DD5">
          <w:pPr>
            <w:pStyle w:val="TOC1"/>
            <w:tabs>
              <w:tab w:val="right" w:leader="dot" w:pos="9016"/>
            </w:tabs>
            <w:rPr>
              <w:rFonts w:eastAsiaTheme="minorEastAsia" w:cstheme="minorBidi"/>
              <w:b w:val="0"/>
              <w:bCs w:val="0"/>
              <w:i w:val="0"/>
              <w:iCs w:val="0"/>
              <w:noProof/>
              <w:lang w:eastAsia="en-GB"/>
            </w:rPr>
          </w:pPr>
          <w:hyperlink w:anchor="_Toc131614147" w:history="1">
            <w:r w:rsidR="00A155AF" w:rsidRPr="00B83108">
              <w:rPr>
                <w:rStyle w:val="Hyperlink"/>
                <w:noProof/>
              </w:rPr>
              <w:t>Section 2: Journal</w:t>
            </w:r>
            <w:r w:rsidR="00A155AF">
              <w:rPr>
                <w:noProof/>
                <w:webHidden/>
              </w:rPr>
              <w:tab/>
            </w:r>
            <w:r w:rsidR="00A155AF">
              <w:rPr>
                <w:noProof/>
                <w:webHidden/>
              </w:rPr>
              <w:fldChar w:fldCharType="begin"/>
            </w:r>
            <w:r w:rsidR="00A155AF">
              <w:rPr>
                <w:noProof/>
                <w:webHidden/>
              </w:rPr>
              <w:instrText xml:space="preserve"> PAGEREF _Toc131614147 \h </w:instrText>
            </w:r>
            <w:r w:rsidR="00A155AF">
              <w:rPr>
                <w:noProof/>
                <w:webHidden/>
              </w:rPr>
            </w:r>
            <w:r w:rsidR="00A155AF">
              <w:rPr>
                <w:noProof/>
                <w:webHidden/>
              </w:rPr>
              <w:fldChar w:fldCharType="separate"/>
            </w:r>
            <w:r w:rsidR="00A155AF">
              <w:rPr>
                <w:noProof/>
                <w:webHidden/>
              </w:rPr>
              <w:t>8</w:t>
            </w:r>
            <w:r w:rsidR="00A155AF">
              <w:rPr>
                <w:noProof/>
                <w:webHidden/>
              </w:rPr>
              <w:fldChar w:fldCharType="end"/>
            </w:r>
          </w:hyperlink>
        </w:p>
        <w:p w14:paraId="7EC55FEE" w14:textId="449B4B8A" w:rsidR="00A155AF" w:rsidRDefault="00E16DD5">
          <w:pPr>
            <w:pStyle w:val="TOC1"/>
            <w:tabs>
              <w:tab w:val="right" w:leader="dot" w:pos="9016"/>
            </w:tabs>
            <w:rPr>
              <w:rFonts w:eastAsiaTheme="minorEastAsia" w:cstheme="minorBidi"/>
              <w:b w:val="0"/>
              <w:bCs w:val="0"/>
              <w:i w:val="0"/>
              <w:iCs w:val="0"/>
              <w:noProof/>
              <w:lang w:eastAsia="en-GB"/>
            </w:rPr>
          </w:pPr>
          <w:hyperlink w:anchor="_Toc131614148" w:history="1">
            <w:r w:rsidR="00A155AF" w:rsidRPr="00B83108">
              <w:rPr>
                <w:rStyle w:val="Hyperlink"/>
                <w:noProof/>
              </w:rPr>
              <w:t>Section 3: Conclusion</w:t>
            </w:r>
            <w:r w:rsidR="00A155AF">
              <w:rPr>
                <w:noProof/>
                <w:webHidden/>
              </w:rPr>
              <w:tab/>
            </w:r>
            <w:r w:rsidR="00A155AF">
              <w:rPr>
                <w:noProof/>
                <w:webHidden/>
              </w:rPr>
              <w:fldChar w:fldCharType="begin"/>
            </w:r>
            <w:r w:rsidR="00A155AF">
              <w:rPr>
                <w:noProof/>
                <w:webHidden/>
              </w:rPr>
              <w:instrText xml:space="preserve"> PAGEREF _Toc131614148 \h </w:instrText>
            </w:r>
            <w:r w:rsidR="00A155AF">
              <w:rPr>
                <w:noProof/>
                <w:webHidden/>
              </w:rPr>
            </w:r>
            <w:r w:rsidR="00A155AF">
              <w:rPr>
                <w:noProof/>
                <w:webHidden/>
              </w:rPr>
              <w:fldChar w:fldCharType="separate"/>
            </w:r>
            <w:r w:rsidR="00A155AF">
              <w:rPr>
                <w:noProof/>
                <w:webHidden/>
              </w:rPr>
              <w:t>11</w:t>
            </w:r>
            <w:r w:rsidR="00A155AF">
              <w:rPr>
                <w:noProof/>
                <w:webHidden/>
              </w:rPr>
              <w:fldChar w:fldCharType="end"/>
            </w:r>
          </w:hyperlink>
        </w:p>
        <w:p w14:paraId="74FE3574" w14:textId="2A506C20" w:rsidR="00A155AF" w:rsidRDefault="00E16DD5">
          <w:pPr>
            <w:pStyle w:val="TOC1"/>
            <w:tabs>
              <w:tab w:val="right" w:leader="dot" w:pos="9016"/>
            </w:tabs>
            <w:rPr>
              <w:rFonts w:eastAsiaTheme="minorEastAsia" w:cstheme="minorBidi"/>
              <w:b w:val="0"/>
              <w:bCs w:val="0"/>
              <w:i w:val="0"/>
              <w:iCs w:val="0"/>
              <w:noProof/>
              <w:lang w:eastAsia="en-GB"/>
            </w:rPr>
          </w:pPr>
          <w:hyperlink w:anchor="_Toc131614149" w:history="1">
            <w:r w:rsidR="00A155AF" w:rsidRPr="00B83108">
              <w:rPr>
                <w:rStyle w:val="Hyperlink"/>
                <w:noProof/>
              </w:rPr>
              <w:t>Full Reference List</w:t>
            </w:r>
            <w:r w:rsidR="00A155AF">
              <w:rPr>
                <w:noProof/>
                <w:webHidden/>
              </w:rPr>
              <w:tab/>
            </w:r>
            <w:r w:rsidR="00A155AF">
              <w:rPr>
                <w:noProof/>
                <w:webHidden/>
              </w:rPr>
              <w:fldChar w:fldCharType="begin"/>
            </w:r>
            <w:r w:rsidR="00A155AF">
              <w:rPr>
                <w:noProof/>
                <w:webHidden/>
              </w:rPr>
              <w:instrText xml:space="preserve"> PAGEREF _Toc131614149 \h </w:instrText>
            </w:r>
            <w:r w:rsidR="00A155AF">
              <w:rPr>
                <w:noProof/>
                <w:webHidden/>
              </w:rPr>
            </w:r>
            <w:r w:rsidR="00A155AF">
              <w:rPr>
                <w:noProof/>
                <w:webHidden/>
              </w:rPr>
              <w:fldChar w:fldCharType="separate"/>
            </w:r>
            <w:r w:rsidR="00A155AF">
              <w:rPr>
                <w:noProof/>
                <w:webHidden/>
              </w:rPr>
              <w:t>12</w:t>
            </w:r>
            <w:r w:rsidR="00A155AF">
              <w:rPr>
                <w:noProof/>
                <w:webHidden/>
              </w:rPr>
              <w:fldChar w:fldCharType="end"/>
            </w:r>
          </w:hyperlink>
        </w:p>
        <w:p w14:paraId="64B2A2D8" w14:textId="6A50E043" w:rsidR="00A155AF" w:rsidRDefault="00A155AF">
          <w:r>
            <w:rPr>
              <w:b/>
              <w:bCs/>
              <w:noProof/>
            </w:rPr>
            <w:fldChar w:fldCharType="end"/>
          </w:r>
        </w:p>
      </w:sdtContent>
    </w:sdt>
    <w:p w14:paraId="5E30FF99" w14:textId="3D102DCE" w:rsidR="00721205" w:rsidRDefault="00721205"/>
    <w:p w14:paraId="30BA095C" w14:textId="6C05D9DF" w:rsidR="000334FF" w:rsidRDefault="000334FF"/>
    <w:p w14:paraId="37843CD8" w14:textId="671EF59F" w:rsidR="000334FF" w:rsidRDefault="000334FF"/>
    <w:p w14:paraId="29C1B5B8" w14:textId="07652F56" w:rsidR="000334FF" w:rsidRDefault="000334FF"/>
    <w:p w14:paraId="4FD5A166" w14:textId="519DB7DF" w:rsidR="000334FF" w:rsidRDefault="000334FF"/>
    <w:p w14:paraId="2AA3BC7B" w14:textId="668285AF" w:rsidR="000334FF" w:rsidRDefault="000334FF"/>
    <w:p w14:paraId="384F83F5" w14:textId="5D8631BB" w:rsidR="000334FF" w:rsidRDefault="000334FF"/>
    <w:p w14:paraId="002ECA13" w14:textId="63921DFD" w:rsidR="000334FF" w:rsidRDefault="000334FF"/>
    <w:p w14:paraId="7795701D" w14:textId="27075ACD" w:rsidR="003C74BA" w:rsidRDefault="003C74BA"/>
    <w:p w14:paraId="60332165" w14:textId="519212AC" w:rsidR="003C74BA" w:rsidRDefault="003C74BA"/>
    <w:p w14:paraId="6BE33A0F" w14:textId="24248E1C" w:rsidR="003C74BA" w:rsidRDefault="003C74BA"/>
    <w:p w14:paraId="296C853D" w14:textId="3DDF6FCC" w:rsidR="003C74BA" w:rsidRDefault="003C74BA"/>
    <w:p w14:paraId="3FD0BA74" w14:textId="2AD5022F" w:rsidR="003C74BA" w:rsidRDefault="003C74BA"/>
    <w:p w14:paraId="48C17DF2" w14:textId="4DD04CF4" w:rsidR="003C74BA" w:rsidRDefault="003C74BA"/>
    <w:p w14:paraId="4B250761" w14:textId="3C5C32DF" w:rsidR="003C74BA" w:rsidRDefault="003C74BA"/>
    <w:p w14:paraId="38185CCB" w14:textId="001834FF" w:rsidR="003C74BA" w:rsidRDefault="003C74BA"/>
    <w:p w14:paraId="3BB5C4BF" w14:textId="2D6FE949" w:rsidR="003C74BA" w:rsidRDefault="003C74BA"/>
    <w:p w14:paraId="39555E6D" w14:textId="634D7A92" w:rsidR="003C74BA" w:rsidRDefault="003C74BA"/>
    <w:p w14:paraId="2E641B91" w14:textId="1811ABBD" w:rsidR="003C74BA" w:rsidRDefault="003C74BA"/>
    <w:p w14:paraId="78F63DB6" w14:textId="79A4CF87" w:rsidR="003C74BA" w:rsidRDefault="003C74BA"/>
    <w:p w14:paraId="42BA7A16" w14:textId="133F84C3" w:rsidR="003C74BA" w:rsidRDefault="003C74BA"/>
    <w:p w14:paraId="06D4E5A4" w14:textId="60822394" w:rsidR="003C74BA" w:rsidRDefault="003C74BA"/>
    <w:p w14:paraId="7B9BC306" w14:textId="0D7B6877" w:rsidR="003C74BA" w:rsidRDefault="003C74BA"/>
    <w:p w14:paraId="526354E7" w14:textId="430BC27E" w:rsidR="003C74BA" w:rsidRDefault="003C74BA"/>
    <w:p w14:paraId="35312222" w14:textId="04EB7AF4" w:rsidR="003C74BA" w:rsidRDefault="003C74BA"/>
    <w:p w14:paraId="55287955" w14:textId="77777777" w:rsidR="00A4165D" w:rsidRDefault="00A4165D" w:rsidP="00F16F67">
      <w:pPr>
        <w:pStyle w:val="Heading1"/>
      </w:pPr>
      <w:bookmarkStart w:id="0" w:name="_Toc129433953"/>
      <w:bookmarkStart w:id="1" w:name="_Toc129433991"/>
      <w:bookmarkStart w:id="2" w:name="_Toc129434097"/>
      <w:bookmarkStart w:id="3" w:name="_Toc129434138"/>
      <w:bookmarkStart w:id="4" w:name="_Toc129434348"/>
    </w:p>
    <w:p w14:paraId="25B4F465" w14:textId="77777777" w:rsidR="00A4165D" w:rsidRDefault="00A4165D" w:rsidP="00F16F67">
      <w:pPr>
        <w:pStyle w:val="Heading1"/>
      </w:pPr>
    </w:p>
    <w:p w14:paraId="03A43988" w14:textId="12280E30" w:rsidR="00721205" w:rsidRDefault="006163C4" w:rsidP="00F16F67">
      <w:pPr>
        <w:pStyle w:val="Heading1"/>
      </w:pPr>
      <w:bookmarkStart w:id="5" w:name="_Toc129760561"/>
      <w:bookmarkStart w:id="6" w:name="_Toc129760696"/>
      <w:bookmarkStart w:id="7" w:name="_Toc130458172"/>
      <w:bookmarkStart w:id="8" w:name="_Toc131614138"/>
      <w:r>
        <w:t xml:space="preserve">Section </w:t>
      </w:r>
      <w:r w:rsidR="00F16F67">
        <w:t>1</w:t>
      </w:r>
      <w:r>
        <w:t xml:space="preserve">: </w:t>
      </w:r>
      <w:r w:rsidR="00721205" w:rsidRPr="00721205">
        <w:t>Introduction</w:t>
      </w:r>
      <w:bookmarkEnd w:id="0"/>
      <w:bookmarkEnd w:id="1"/>
      <w:bookmarkEnd w:id="2"/>
      <w:bookmarkEnd w:id="3"/>
      <w:bookmarkEnd w:id="4"/>
      <w:bookmarkEnd w:id="5"/>
      <w:bookmarkEnd w:id="6"/>
      <w:bookmarkEnd w:id="7"/>
      <w:bookmarkEnd w:id="8"/>
    </w:p>
    <w:p w14:paraId="026E65D7" w14:textId="77777777" w:rsidR="00303799" w:rsidRDefault="00303799" w:rsidP="009E5DA8">
      <w:pPr>
        <w:rPr>
          <w:rFonts w:ascii="Calibri" w:eastAsia="Times New Roman" w:hAnsi="Calibri" w:cs="Calibri"/>
          <w:color w:val="000000"/>
          <w:sz w:val="22"/>
          <w:szCs w:val="22"/>
          <w:lang w:eastAsia="en-GB"/>
        </w:rPr>
      </w:pPr>
    </w:p>
    <w:p w14:paraId="34FAB9BC" w14:textId="77777777" w:rsidR="00303799" w:rsidRPr="00DF56CC" w:rsidRDefault="00303799" w:rsidP="00303799">
      <w:pPr>
        <w:rPr>
          <w:rFonts w:ascii="Arial" w:eastAsia="Times New Roman" w:hAnsi="Arial" w:cs="Arial"/>
          <w:color w:val="000000"/>
          <w:lang w:eastAsia="en-GB"/>
        </w:rPr>
      </w:pPr>
      <w:r w:rsidRPr="00DF56CC">
        <w:rPr>
          <w:rFonts w:ascii="Arial" w:eastAsia="Times New Roman" w:hAnsi="Arial" w:cs="Arial"/>
          <w:color w:val="000000"/>
          <w:sz w:val="22"/>
          <w:szCs w:val="22"/>
          <w:lang w:eastAsia="en-GB"/>
        </w:rPr>
        <w:t>The organisation that I have chosen to critically analyse in this report and delve into the company's values, beliefs, and attitudes it’s Starbucks.</w:t>
      </w:r>
    </w:p>
    <w:p w14:paraId="11B4318C" w14:textId="77777777" w:rsidR="00303799" w:rsidRPr="00DF56CC" w:rsidRDefault="00303799" w:rsidP="00303799">
      <w:pPr>
        <w:spacing w:after="240"/>
        <w:rPr>
          <w:rFonts w:ascii="Arial" w:eastAsia="Times New Roman" w:hAnsi="Arial" w:cs="Arial"/>
          <w:lang w:eastAsia="en-GB"/>
        </w:rPr>
      </w:pPr>
    </w:p>
    <w:p w14:paraId="48DD8FF1" w14:textId="77777777" w:rsidR="00303799" w:rsidRDefault="00303799" w:rsidP="00303799">
      <w:pPr>
        <w:rPr>
          <w:rFonts w:ascii="Arial" w:hAnsi="Arial" w:cs="Arial"/>
          <w:sz w:val="22"/>
          <w:szCs w:val="22"/>
        </w:rPr>
      </w:pPr>
    </w:p>
    <w:p w14:paraId="76E7E059" w14:textId="77777777" w:rsidR="00303799" w:rsidRDefault="00303799" w:rsidP="00303799">
      <w:pPr>
        <w:keepNext/>
      </w:pPr>
      <w:r w:rsidRPr="00923F2B">
        <w:rPr>
          <w:rFonts w:ascii="Times New Roman" w:eastAsia="Times New Roman" w:hAnsi="Times New Roman" w:cs="Times New Roman"/>
          <w:sz w:val="20"/>
          <w:szCs w:val="20"/>
          <w:lang w:eastAsia="en-GB"/>
        </w:rPr>
        <w:fldChar w:fldCharType="begin"/>
      </w:r>
      <w:r w:rsidRPr="00923F2B">
        <w:rPr>
          <w:rFonts w:ascii="Times New Roman" w:eastAsia="Times New Roman" w:hAnsi="Times New Roman" w:cs="Times New Roman"/>
          <w:sz w:val="20"/>
          <w:szCs w:val="20"/>
          <w:lang w:eastAsia="en-GB"/>
        </w:rPr>
        <w:instrText xml:space="preserve"> INCLUDEPICTURE "/var/folders/bd/31dhkxkx59z56ct053yx_9d80000gn/T/com.microsoft.Word/WebArchiveCopyPasteTempFiles/page1image1126460192" \* MERGEFORMATINET </w:instrText>
      </w:r>
      <w:r w:rsidRPr="00923F2B">
        <w:rPr>
          <w:rFonts w:ascii="Times New Roman" w:eastAsia="Times New Roman" w:hAnsi="Times New Roman" w:cs="Times New Roman"/>
          <w:sz w:val="20"/>
          <w:szCs w:val="20"/>
          <w:lang w:eastAsia="en-GB"/>
        </w:rPr>
        <w:fldChar w:fldCharType="separate"/>
      </w:r>
      <w:r w:rsidRPr="00923F2B">
        <w:rPr>
          <w:rFonts w:ascii="Times New Roman" w:eastAsia="Times New Roman" w:hAnsi="Times New Roman" w:cs="Times New Roman"/>
          <w:noProof/>
          <w:sz w:val="20"/>
          <w:szCs w:val="20"/>
          <w:lang w:eastAsia="en-GB"/>
        </w:rPr>
        <w:drawing>
          <wp:inline distT="0" distB="0" distL="0" distR="0" wp14:anchorId="69482AE4" wp14:editId="10A25E33">
            <wp:extent cx="2089423" cy="2180227"/>
            <wp:effectExtent l="0" t="0" r="6350" b="4445"/>
            <wp:docPr id="2" name="Picture 2" descr="page1image1126460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112646019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74577" cy="2269082"/>
                    </a:xfrm>
                    <a:prstGeom prst="rect">
                      <a:avLst/>
                    </a:prstGeom>
                    <a:noFill/>
                    <a:ln>
                      <a:noFill/>
                    </a:ln>
                  </pic:spPr>
                </pic:pic>
              </a:graphicData>
            </a:graphic>
          </wp:inline>
        </w:drawing>
      </w:r>
      <w:r w:rsidRPr="00923F2B">
        <w:rPr>
          <w:rFonts w:ascii="Times New Roman" w:eastAsia="Times New Roman" w:hAnsi="Times New Roman" w:cs="Times New Roman"/>
          <w:sz w:val="20"/>
          <w:szCs w:val="20"/>
          <w:lang w:eastAsia="en-GB"/>
        </w:rPr>
        <w:fldChar w:fldCharType="end"/>
      </w:r>
    </w:p>
    <w:p w14:paraId="3896A155" w14:textId="3417D7F4" w:rsidR="00303799" w:rsidRDefault="00303799" w:rsidP="00303799">
      <w:pPr>
        <w:pStyle w:val="Caption"/>
      </w:pPr>
      <w:r>
        <w:t xml:space="preserve">Figure </w:t>
      </w:r>
      <w:r w:rsidR="00E16DD5">
        <w:fldChar w:fldCharType="begin"/>
      </w:r>
      <w:r w:rsidR="00E16DD5">
        <w:instrText xml:space="preserve"> SEQ Figure \* ARABIC </w:instrText>
      </w:r>
      <w:r w:rsidR="00E16DD5">
        <w:fldChar w:fldCharType="separate"/>
      </w:r>
      <w:r>
        <w:rPr>
          <w:noProof/>
        </w:rPr>
        <w:t>1</w:t>
      </w:r>
      <w:r w:rsidR="00E16DD5">
        <w:rPr>
          <w:noProof/>
        </w:rPr>
        <w:fldChar w:fldCharType="end"/>
      </w:r>
      <w:r w:rsidR="00264DF9">
        <w:rPr>
          <w:noProof/>
        </w:rPr>
        <w:t xml:space="preserve"> Original logo of Starbucks company</w:t>
      </w:r>
      <w:r w:rsidR="00E2081D">
        <w:rPr>
          <w:noProof/>
        </w:rPr>
        <w:t>. Copied from</w:t>
      </w:r>
      <w:sdt>
        <w:sdtPr>
          <w:rPr>
            <w:noProof/>
          </w:rPr>
          <w:id w:val="-2135862503"/>
          <w:citation/>
        </w:sdtPr>
        <w:sdtEndPr/>
        <w:sdtContent>
          <w:r w:rsidR="0078639C">
            <w:rPr>
              <w:noProof/>
            </w:rPr>
            <w:fldChar w:fldCharType="begin"/>
          </w:r>
          <w:r w:rsidR="0078639C">
            <w:rPr>
              <w:noProof/>
            </w:rPr>
            <w:instrText xml:space="preserve"> CITATION Gee1 \l 2057 </w:instrText>
          </w:r>
          <w:r w:rsidR="0078639C">
            <w:rPr>
              <w:noProof/>
            </w:rPr>
            <w:fldChar w:fldCharType="separate"/>
          </w:r>
          <w:r w:rsidR="0078639C">
            <w:rPr>
              <w:noProof/>
            </w:rPr>
            <w:t xml:space="preserve"> </w:t>
          </w:r>
          <w:r w:rsidR="0078639C" w:rsidRPr="0078639C">
            <w:rPr>
              <w:noProof/>
            </w:rPr>
            <w:t>(Geereddy, n.d.)</w:t>
          </w:r>
          <w:r w:rsidR="0078639C">
            <w:rPr>
              <w:noProof/>
            </w:rPr>
            <w:fldChar w:fldCharType="end"/>
          </w:r>
        </w:sdtContent>
      </w:sdt>
    </w:p>
    <w:p w14:paraId="05B7FC0B" w14:textId="14C71034" w:rsidR="00303799" w:rsidRPr="008832FA" w:rsidRDefault="00303799" w:rsidP="00303799">
      <w:pPr>
        <w:rPr>
          <w:rFonts w:ascii="Arial" w:hAnsi="Arial" w:cs="Arial"/>
          <w:sz w:val="22"/>
          <w:szCs w:val="22"/>
          <w:lang w:eastAsia="en-GB"/>
        </w:rPr>
      </w:pPr>
      <w:r w:rsidRPr="008832FA">
        <w:rPr>
          <w:rFonts w:ascii="Arial" w:hAnsi="Arial" w:cs="Arial"/>
          <w:sz w:val="22"/>
          <w:szCs w:val="22"/>
          <w:lang w:eastAsia="en-GB"/>
        </w:rPr>
        <w:t>Starbucks Corporation is an American company founded in 1971 in Seattle, Washington. The company is a leader in the marketing and retail of specialty coffee worldwide. Starbucks currently has approximately 182,000 employees in 19,767 licensed locations in 62 countries. The corporation's production includes roasted and handmade coffee beans and coffees of high quality and good product prices. Starbucks also offers teas, a variety of fresh foods and other beverages in its locations.</w:t>
      </w:r>
      <w:sdt>
        <w:sdtPr>
          <w:rPr>
            <w:rFonts w:ascii="Arial" w:hAnsi="Arial" w:cs="Arial"/>
            <w:color w:val="4472C4" w:themeColor="accent1"/>
            <w:sz w:val="22"/>
            <w:szCs w:val="22"/>
            <w:lang w:eastAsia="en-GB"/>
          </w:rPr>
          <w:id w:val="63538901"/>
          <w:citation/>
        </w:sdtPr>
        <w:sdtEndPr/>
        <w:sdtContent>
          <w:r w:rsidR="008B518B" w:rsidRPr="008B518B">
            <w:rPr>
              <w:rFonts w:ascii="Arial" w:hAnsi="Arial" w:cs="Arial"/>
              <w:color w:val="4472C4" w:themeColor="accent1"/>
              <w:sz w:val="22"/>
              <w:szCs w:val="22"/>
              <w:lang w:eastAsia="en-GB"/>
            </w:rPr>
            <w:fldChar w:fldCharType="begin"/>
          </w:r>
          <w:r w:rsidR="008B518B" w:rsidRPr="008B518B">
            <w:rPr>
              <w:rFonts w:ascii="Arial" w:hAnsi="Arial" w:cs="Arial"/>
              <w:color w:val="4472C4" w:themeColor="accent1"/>
              <w:sz w:val="22"/>
              <w:szCs w:val="22"/>
              <w:lang w:eastAsia="en-GB"/>
            </w:rPr>
            <w:instrText xml:space="preserve"> CITATION Gee2 \l 2057 </w:instrText>
          </w:r>
          <w:r w:rsidR="008B518B" w:rsidRPr="008B518B">
            <w:rPr>
              <w:rFonts w:ascii="Arial" w:hAnsi="Arial" w:cs="Arial"/>
              <w:color w:val="4472C4" w:themeColor="accent1"/>
              <w:sz w:val="22"/>
              <w:szCs w:val="22"/>
              <w:lang w:eastAsia="en-GB"/>
            </w:rPr>
            <w:fldChar w:fldCharType="separate"/>
          </w:r>
          <w:r w:rsidR="008B518B" w:rsidRPr="008B518B">
            <w:rPr>
              <w:rFonts w:ascii="Arial" w:hAnsi="Arial" w:cs="Arial"/>
              <w:noProof/>
              <w:color w:val="4472C4" w:themeColor="accent1"/>
              <w:sz w:val="22"/>
              <w:szCs w:val="22"/>
              <w:lang w:eastAsia="en-GB"/>
            </w:rPr>
            <w:t xml:space="preserve"> (Geereddy, n.d.)</w:t>
          </w:r>
          <w:r w:rsidR="008B518B" w:rsidRPr="008B518B">
            <w:rPr>
              <w:rFonts w:ascii="Arial" w:hAnsi="Arial" w:cs="Arial"/>
              <w:color w:val="4472C4" w:themeColor="accent1"/>
              <w:sz w:val="22"/>
              <w:szCs w:val="22"/>
              <w:lang w:eastAsia="en-GB"/>
            </w:rPr>
            <w:fldChar w:fldCharType="end"/>
          </w:r>
        </w:sdtContent>
      </w:sdt>
    </w:p>
    <w:p w14:paraId="7E4CF461" w14:textId="7A3DB3E1" w:rsidR="00303799" w:rsidRPr="00457A6B" w:rsidRDefault="00303799" w:rsidP="00303799">
      <w:pPr>
        <w:rPr>
          <w:color w:val="4472C4" w:themeColor="accent1"/>
          <w:lang w:eastAsia="en-GB"/>
        </w:rPr>
      </w:pPr>
      <w:r w:rsidRPr="008832FA">
        <w:rPr>
          <w:rFonts w:ascii="Arial" w:hAnsi="Arial" w:cs="Arial"/>
          <w:sz w:val="22"/>
          <w:szCs w:val="22"/>
          <w:lang w:eastAsia="en-GB"/>
        </w:rPr>
        <w:t xml:space="preserve">The Starbucks company also offers its products on the market with other brands such as Teavana </w:t>
      </w:r>
      <w:proofErr w:type="spellStart"/>
      <w:r w:rsidRPr="008832FA">
        <w:rPr>
          <w:rFonts w:ascii="Arial" w:hAnsi="Arial" w:cs="Arial"/>
          <w:sz w:val="22"/>
          <w:szCs w:val="22"/>
          <w:lang w:eastAsia="en-GB"/>
        </w:rPr>
        <w:t>Tazo</w:t>
      </w:r>
      <w:proofErr w:type="spellEnd"/>
      <w:r w:rsidRPr="008832FA">
        <w:rPr>
          <w:rFonts w:ascii="Arial" w:hAnsi="Arial" w:cs="Arial"/>
          <w:sz w:val="22"/>
          <w:szCs w:val="22"/>
          <w:lang w:eastAsia="en-GB"/>
        </w:rPr>
        <w:t>, Starbucks VIA, Starbucks Refresher, Evaluation Fresh and Verismo. The company's total revenue in September 2013 reached $14.89 billion</w:t>
      </w:r>
      <w:r>
        <w:rPr>
          <w:lang w:eastAsia="en-GB"/>
        </w:rPr>
        <w:t>.</w:t>
      </w:r>
      <w:sdt>
        <w:sdtPr>
          <w:rPr>
            <w:color w:val="4472C4" w:themeColor="accent1"/>
            <w:lang w:eastAsia="en-GB"/>
          </w:rPr>
          <w:id w:val="-1476215164"/>
          <w:citation/>
        </w:sdtPr>
        <w:sdtEndPr/>
        <w:sdtContent>
          <w:r w:rsidR="00457A6B" w:rsidRPr="00457A6B">
            <w:rPr>
              <w:color w:val="4472C4" w:themeColor="accent1"/>
              <w:lang w:eastAsia="en-GB"/>
            </w:rPr>
            <w:fldChar w:fldCharType="begin"/>
          </w:r>
          <w:r w:rsidR="00DF689E">
            <w:rPr>
              <w:color w:val="4472C4" w:themeColor="accent1"/>
              <w:lang w:eastAsia="en-GB"/>
            </w:rPr>
            <w:instrText xml:space="preserve">CITATION Gee \l 2057 </w:instrText>
          </w:r>
          <w:r w:rsidR="00457A6B" w:rsidRPr="00457A6B">
            <w:rPr>
              <w:color w:val="4472C4" w:themeColor="accent1"/>
              <w:lang w:eastAsia="en-GB"/>
            </w:rPr>
            <w:fldChar w:fldCharType="separate"/>
          </w:r>
          <w:r w:rsidR="00DF689E">
            <w:rPr>
              <w:noProof/>
              <w:color w:val="4472C4" w:themeColor="accent1"/>
              <w:lang w:eastAsia="en-GB"/>
            </w:rPr>
            <w:t xml:space="preserve"> </w:t>
          </w:r>
          <w:r w:rsidR="00DF689E" w:rsidRPr="00DF689E">
            <w:rPr>
              <w:noProof/>
              <w:color w:val="4472C4" w:themeColor="accent1"/>
              <w:lang w:eastAsia="en-GB"/>
            </w:rPr>
            <w:t>(Geereddy, n.d.)</w:t>
          </w:r>
          <w:r w:rsidR="00457A6B" w:rsidRPr="00457A6B">
            <w:rPr>
              <w:color w:val="4472C4" w:themeColor="accent1"/>
              <w:lang w:eastAsia="en-GB"/>
            </w:rPr>
            <w:fldChar w:fldCharType="end"/>
          </w:r>
        </w:sdtContent>
      </w:sdt>
    </w:p>
    <w:p w14:paraId="68362194" w14:textId="77777777" w:rsidR="00303799" w:rsidRDefault="00303799" w:rsidP="009E5DA8">
      <w:pPr>
        <w:rPr>
          <w:rFonts w:ascii="Calibri" w:eastAsia="Times New Roman" w:hAnsi="Calibri" w:cs="Calibri"/>
          <w:color w:val="000000"/>
          <w:sz w:val="22"/>
          <w:szCs w:val="22"/>
          <w:lang w:eastAsia="en-GB"/>
        </w:rPr>
      </w:pPr>
    </w:p>
    <w:p w14:paraId="15C0F213" w14:textId="10AA5351" w:rsidR="00303799" w:rsidRDefault="00763263" w:rsidP="009E5DA8">
      <w:pPr>
        <w:rPr>
          <w:rFonts w:ascii="Calibri" w:eastAsia="Times New Roman" w:hAnsi="Calibri" w:cs="Calibri"/>
          <w:b/>
          <w:bCs/>
          <w:color w:val="000000"/>
          <w:sz w:val="22"/>
          <w:szCs w:val="22"/>
          <w:lang w:eastAsia="en-GB"/>
        </w:rPr>
      </w:pPr>
      <w:r>
        <w:rPr>
          <w:rFonts w:ascii="Calibri" w:eastAsia="Times New Roman" w:hAnsi="Calibri" w:cs="Calibri"/>
          <w:b/>
          <w:bCs/>
          <w:color w:val="000000"/>
          <w:sz w:val="22"/>
          <w:szCs w:val="22"/>
          <w:lang w:eastAsia="en-GB"/>
        </w:rPr>
        <w:t xml:space="preserve">Introducing </w:t>
      </w:r>
      <w:r w:rsidR="00B03611">
        <w:rPr>
          <w:rFonts w:ascii="Calibri" w:eastAsia="Times New Roman" w:hAnsi="Calibri" w:cs="Calibri"/>
          <w:b/>
          <w:bCs/>
          <w:color w:val="000000"/>
          <w:sz w:val="22"/>
          <w:szCs w:val="22"/>
          <w:lang w:eastAsia="en-GB"/>
        </w:rPr>
        <w:t>the Starbucks critical thinking during the lockdown</w:t>
      </w:r>
      <w:r w:rsidR="003004DA">
        <w:rPr>
          <w:rFonts w:ascii="Calibri" w:eastAsia="Times New Roman" w:hAnsi="Calibri" w:cs="Calibri"/>
          <w:b/>
          <w:bCs/>
          <w:color w:val="000000"/>
          <w:sz w:val="22"/>
          <w:szCs w:val="22"/>
          <w:lang w:eastAsia="en-GB"/>
        </w:rPr>
        <w:t xml:space="preserve"> Covid-19</w:t>
      </w:r>
    </w:p>
    <w:p w14:paraId="714B00E5" w14:textId="656E536A" w:rsidR="003004DA" w:rsidRDefault="003004DA" w:rsidP="009E5DA8">
      <w:pPr>
        <w:rPr>
          <w:rFonts w:ascii="Calibri" w:eastAsia="Times New Roman" w:hAnsi="Calibri" w:cs="Calibri"/>
          <w:b/>
          <w:bCs/>
          <w:color w:val="000000"/>
          <w:sz w:val="22"/>
          <w:szCs w:val="22"/>
          <w:lang w:eastAsia="en-GB"/>
        </w:rPr>
      </w:pPr>
    </w:p>
    <w:p w14:paraId="5482FE05" w14:textId="39F2691B" w:rsidR="003004DA" w:rsidRPr="00D8063B" w:rsidRDefault="003004DA" w:rsidP="009E5DA8">
      <w:pPr>
        <w:rPr>
          <w:rFonts w:ascii="Calibri" w:eastAsia="Times New Roman" w:hAnsi="Calibri" w:cs="Calibri"/>
          <w:color w:val="4472C4" w:themeColor="accent1"/>
          <w:sz w:val="22"/>
          <w:szCs w:val="22"/>
          <w:lang w:eastAsia="en-GB"/>
        </w:rPr>
      </w:pPr>
      <w:r w:rsidRPr="00DF56CC">
        <w:rPr>
          <w:rFonts w:ascii="Arial" w:eastAsia="Times New Roman" w:hAnsi="Arial" w:cs="Arial"/>
          <w:color w:val="000000"/>
          <w:sz w:val="22"/>
          <w:szCs w:val="22"/>
          <w:lang w:eastAsia="en-GB"/>
        </w:rPr>
        <w:t>Cafe chain Starbucks is using the lockdown during the Covid-19 pandemic to "aggressively move forward" and differentiate its brand from competing companies in the same field</w:t>
      </w:r>
      <w:r w:rsidR="005E4443" w:rsidRPr="00DF56CC">
        <w:rPr>
          <w:rFonts w:ascii="Arial" w:eastAsia="Times New Roman" w:hAnsi="Arial" w:cs="Arial"/>
          <w:color w:val="000000"/>
          <w:sz w:val="22"/>
          <w:szCs w:val="22"/>
          <w:lang w:eastAsia="en-GB"/>
        </w:rPr>
        <w:t>.</w:t>
      </w:r>
      <w:r w:rsidR="005E4443" w:rsidRPr="00DF56CC">
        <w:rPr>
          <w:rFonts w:ascii="Arial" w:hAnsi="Arial" w:cs="Arial"/>
        </w:rPr>
        <w:t xml:space="preserve"> </w:t>
      </w:r>
      <w:r w:rsidR="005E4443" w:rsidRPr="00DF56CC">
        <w:rPr>
          <w:rFonts w:ascii="Arial" w:eastAsia="Times New Roman" w:hAnsi="Arial" w:cs="Arial"/>
          <w:color w:val="000000"/>
          <w:sz w:val="22"/>
          <w:szCs w:val="22"/>
          <w:lang w:eastAsia="en-GB"/>
        </w:rPr>
        <w:t>Starbucks President and CEO Kevin Johnson critically discussed this topic during the company's quarterly earnings call with investors. The company's revenue has fallen 38% in that time, and yet he's optimistic about big profits in the long run</w:t>
      </w:r>
      <w:r w:rsidRPr="003004DA">
        <w:rPr>
          <w:rFonts w:ascii="Calibri" w:eastAsia="Times New Roman" w:hAnsi="Calibri" w:cs="Calibri"/>
          <w:color w:val="000000"/>
          <w:sz w:val="22"/>
          <w:szCs w:val="22"/>
          <w:lang w:eastAsia="en-GB"/>
        </w:rPr>
        <w:t>.</w:t>
      </w:r>
      <w:sdt>
        <w:sdtPr>
          <w:rPr>
            <w:rFonts w:ascii="Calibri" w:eastAsia="Times New Roman" w:hAnsi="Calibri" w:cs="Calibri"/>
            <w:color w:val="4472C4" w:themeColor="accent1"/>
            <w:sz w:val="22"/>
            <w:szCs w:val="22"/>
            <w:lang w:eastAsia="en-GB"/>
          </w:rPr>
          <w:id w:val="-1619142208"/>
          <w:citation/>
        </w:sdtPr>
        <w:sdtEndPr/>
        <w:sdtContent>
          <w:r w:rsidR="00D8063B" w:rsidRPr="00D8063B">
            <w:rPr>
              <w:rFonts w:ascii="Calibri" w:eastAsia="Times New Roman" w:hAnsi="Calibri" w:cs="Calibri"/>
              <w:color w:val="4472C4" w:themeColor="accent1"/>
              <w:sz w:val="22"/>
              <w:szCs w:val="22"/>
              <w:lang w:eastAsia="en-GB"/>
            </w:rPr>
            <w:fldChar w:fldCharType="begin"/>
          </w:r>
          <w:r w:rsidR="00DF689E">
            <w:rPr>
              <w:rFonts w:ascii="Calibri" w:eastAsia="Times New Roman" w:hAnsi="Calibri" w:cs="Calibri"/>
              <w:color w:val="4472C4" w:themeColor="accent1"/>
              <w:sz w:val="22"/>
              <w:szCs w:val="22"/>
              <w:lang w:eastAsia="en-GB"/>
            </w:rPr>
            <w:instrText xml:space="preserve">CITATION Sou \l 2057 </w:instrText>
          </w:r>
          <w:r w:rsidR="00D8063B" w:rsidRPr="00D8063B">
            <w:rPr>
              <w:rFonts w:ascii="Calibri" w:eastAsia="Times New Roman" w:hAnsi="Calibri" w:cs="Calibri"/>
              <w:color w:val="4472C4" w:themeColor="accent1"/>
              <w:sz w:val="22"/>
              <w:szCs w:val="22"/>
              <w:lang w:eastAsia="en-GB"/>
            </w:rPr>
            <w:fldChar w:fldCharType="separate"/>
          </w:r>
          <w:r w:rsidR="00DF689E">
            <w:rPr>
              <w:rFonts w:ascii="Calibri" w:eastAsia="Times New Roman" w:hAnsi="Calibri" w:cs="Calibri"/>
              <w:noProof/>
              <w:color w:val="4472C4" w:themeColor="accent1"/>
              <w:sz w:val="22"/>
              <w:szCs w:val="22"/>
              <w:lang w:eastAsia="en-GB"/>
            </w:rPr>
            <w:t xml:space="preserve"> </w:t>
          </w:r>
          <w:r w:rsidR="00DF689E" w:rsidRPr="00DF689E">
            <w:rPr>
              <w:rFonts w:ascii="Calibri" w:eastAsia="Times New Roman" w:hAnsi="Calibri" w:cs="Calibri"/>
              <w:noProof/>
              <w:color w:val="4472C4" w:themeColor="accent1"/>
              <w:sz w:val="22"/>
              <w:szCs w:val="22"/>
              <w:lang w:eastAsia="en-GB"/>
            </w:rPr>
            <w:t>(WARC, n.d.)</w:t>
          </w:r>
          <w:r w:rsidR="00D8063B" w:rsidRPr="00D8063B">
            <w:rPr>
              <w:rFonts w:ascii="Calibri" w:eastAsia="Times New Roman" w:hAnsi="Calibri" w:cs="Calibri"/>
              <w:color w:val="4472C4" w:themeColor="accent1"/>
              <w:sz w:val="22"/>
              <w:szCs w:val="22"/>
              <w:lang w:eastAsia="en-GB"/>
            </w:rPr>
            <w:fldChar w:fldCharType="end"/>
          </w:r>
        </w:sdtContent>
      </w:sdt>
    </w:p>
    <w:p w14:paraId="52DC827B" w14:textId="21D083A3" w:rsidR="00303799" w:rsidRDefault="00303799" w:rsidP="009E5DA8">
      <w:pPr>
        <w:rPr>
          <w:rFonts w:ascii="Calibri" w:eastAsia="Times New Roman" w:hAnsi="Calibri" w:cs="Calibri"/>
          <w:color w:val="000000"/>
          <w:sz w:val="22"/>
          <w:szCs w:val="22"/>
          <w:lang w:eastAsia="en-GB"/>
        </w:rPr>
      </w:pPr>
    </w:p>
    <w:p w14:paraId="34E31233" w14:textId="5641205A" w:rsidR="00E60275" w:rsidRDefault="00E60275" w:rsidP="00E60275">
      <w:pPr>
        <w:pStyle w:val="NormalWeb"/>
        <w:rPr>
          <w:rFonts w:ascii="Arial" w:hAnsi="Arial" w:cs="Arial"/>
          <w:sz w:val="22"/>
          <w:szCs w:val="22"/>
        </w:rPr>
      </w:pPr>
      <w:r w:rsidRPr="006D52C0">
        <w:rPr>
          <w:rFonts w:ascii="Arial" w:hAnsi="Arial" w:cs="Arial"/>
          <w:sz w:val="22"/>
          <w:szCs w:val="22"/>
        </w:rPr>
        <w:lastRenderedPageBreak/>
        <w:t>The statement "What doesn't kill us makes us stronger when caffeine is involved" is so true especially in the case of Starbucks.</w:t>
      </w:r>
      <w:sdt>
        <w:sdtPr>
          <w:rPr>
            <w:rFonts w:ascii="Arial" w:hAnsi="Arial" w:cs="Arial"/>
            <w:color w:val="4472C4" w:themeColor="accent1"/>
            <w:sz w:val="22"/>
            <w:szCs w:val="22"/>
          </w:rPr>
          <w:id w:val="-499424732"/>
          <w:citation/>
        </w:sdtPr>
        <w:sdtEndPr/>
        <w:sdtContent>
          <w:r w:rsidR="00C1453F" w:rsidRPr="00C1453F">
            <w:rPr>
              <w:rFonts w:ascii="Arial" w:hAnsi="Arial" w:cs="Arial"/>
              <w:color w:val="4472C4" w:themeColor="accent1"/>
              <w:sz w:val="22"/>
              <w:szCs w:val="22"/>
            </w:rPr>
            <w:fldChar w:fldCharType="begin"/>
          </w:r>
          <w:r w:rsidR="00DF689E">
            <w:rPr>
              <w:rFonts w:ascii="Arial" w:hAnsi="Arial" w:cs="Arial"/>
              <w:color w:val="4472C4" w:themeColor="accent1"/>
              <w:sz w:val="22"/>
              <w:szCs w:val="22"/>
            </w:rPr>
            <w:instrText xml:space="preserve">CITATION Wal \l 2057 </w:instrText>
          </w:r>
          <w:r w:rsidR="00C1453F" w:rsidRPr="00C1453F">
            <w:rPr>
              <w:rFonts w:ascii="Arial" w:hAnsi="Arial" w:cs="Arial"/>
              <w:color w:val="4472C4" w:themeColor="accent1"/>
              <w:sz w:val="22"/>
              <w:szCs w:val="22"/>
            </w:rPr>
            <w:fldChar w:fldCharType="separate"/>
          </w:r>
          <w:r w:rsidR="00DF689E">
            <w:rPr>
              <w:rFonts w:ascii="Arial" w:hAnsi="Arial" w:cs="Arial"/>
              <w:noProof/>
              <w:color w:val="4472C4" w:themeColor="accent1"/>
              <w:sz w:val="22"/>
              <w:szCs w:val="22"/>
            </w:rPr>
            <w:t xml:space="preserve"> </w:t>
          </w:r>
          <w:r w:rsidR="00DF689E" w:rsidRPr="00DF689E">
            <w:rPr>
              <w:rFonts w:ascii="Arial" w:hAnsi="Arial" w:cs="Arial"/>
              <w:noProof/>
              <w:color w:val="4472C4" w:themeColor="accent1"/>
              <w:sz w:val="22"/>
              <w:szCs w:val="22"/>
            </w:rPr>
            <w:t>(Walton, n.d.)</w:t>
          </w:r>
          <w:r w:rsidR="00C1453F" w:rsidRPr="00C1453F">
            <w:rPr>
              <w:rFonts w:ascii="Arial" w:hAnsi="Arial" w:cs="Arial"/>
              <w:color w:val="4472C4" w:themeColor="accent1"/>
              <w:sz w:val="22"/>
              <w:szCs w:val="22"/>
            </w:rPr>
            <w:fldChar w:fldCharType="end"/>
          </w:r>
        </w:sdtContent>
      </w:sdt>
    </w:p>
    <w:p w14:paraId="063DEF32" w14:textId="3499F0D0" w:rsidR="00E60275" w:rsidRPr="00B5065D" w:rsidRDefault="00E60275" w:rsidP="00E60275">
      <w:pPr>
        <w:pStyle w:val="NormalWeb"/>
        <w:rPr>
          <w:rFonts w:ascii="Arial" w:hAnsi="Arial" w:cs="Arial"/>
          <w:sz w:val="22"/>
          <w:szCs w:val="22"/>
        </w:rPr>
      </w:pPr>
      <w:r w:rsidRPr="00451C0D">
        <w:rPr>
          <w:rFonts w:ascii="Arial" w:hAnsi="Arial" w:cs="Arial"/>
          <w:sz w:val="22"/>
          <w:szCs w:val="22"/>
        </w:rPr>
        <w:t>Before Covid, the company faced other problems; for example, the most important question the company sought to answer then was what the future of Starbucks would look like.</w:t>
      </w:r>
      <w:r w:rsidRPr="002E280E">
        <w:t xml:space="preserve"> </w:t>
      </w:r>
      <w:r w:rsidRPr="002E280E">
        <w:rPr>
          <w:rFonts w:ascii="Arial" w:hAnsi="Arial" w:cs="Arial"/>
          <w:sz w:val="22"/>
          <w:szCs w:val="22"/>
        </w:rPr>
        <w:t>It was then that electronic payments, pickup-only stores, and deliveries should have been introduced. However, the company has always had large-scale experiments going on in the background.</w:t>
      </w:r>
      <w:r w:rsidRPr="00B5065D">
        <w:t xml:space="preserve"> </w:t>
      </w:r>
      <w:r w:rsidRPr="00B5065D">
        <w:rPr>
          <w:rFonts w:ascii="Arial" w:hAnsi="Arial" w:cs="Arial"/>
          <w:sz w:val="22"/>
          <w:szCs w:val="22"/>
        </w:rPr>
        <w:t>All these experiments after the onset of Covid-19 began to give results, and they managed to save the company from the consequences of the pandemic, which turned out to be the case for other organi</w:t>
      </w:r>
      <w:r>
        <w:rPr>
          <w:rFonts w:ascii="Arial" w:hAnsi="Arial" w:cs="Arial"/>
          <w:sz w:val="22"/>
          <w:szCs w:val="22"/>
        </w:rPr>
        <w:t>s</w:t>
      </w:r>
      <w:r w:rsidRPr="00B5065D">
        <w:rPr>
          <w:rFonts w:ascii="Arial" w:hAnsi="Arial" w:cs="Arial"/>
          <w:sz w:val="22"/>
          <w:szCs w:val="22"/>
        </w:rPr>
        <w:t>ations in the same field.</w:t>
      </w:r>
      <w:sdt>
        <w:sdtPr>
          <w:rPr>
            <w:rFonts w:ascii="Arial" w:hAnsi="Arial" w:cs="Arial"/>
            <w:color w:val="4472C4" w:themeColor="accent1"/>
            <w:sz w:val="22"/>
            <w:szCs w:val="22"/>
          </w:rPr>
          <w:id w:val="350304248"/>
          <w:citation/>
        </w:sdtPr>
        <w:sdtEndPr/>
        <w:sdtContent>
          <w:r w:rsidR="00C1453F" w:rsidRPr="00C1453F">
            <w:rPr>
              <w:rFonts w:ascii="Arial" w:hAnsi="Arial" w:cs="Arial"/>
              <w:color w:val="4472C4" w:themeColor="accent1"/>
              <w:sz w:val="22"/>
              <w:szCs w:val="22"/>
            </w:rPr>
            <w:fldChar w:fldCharType="begin"/>
          </w:r>
          <w:r w:rsidR="00DF689E">
            <w:rPr>
              <w:rFonts w:ascii="Arial" w:hAnsi="Arial" w:cs="Arial"/>
              <w:color w:val="4472C4" w:themeColor="accent1"/>
              <w:sz w:val="22"/>
              <w:szCs w:val="22"/>
            </w:rPr>
            <w:instrText xml:space="preserve">CITATION Wal1 \l 2057 </w:instrText>
          </w:r>
          <w:r w:rsidR="00C1453F" w:rsidRPr="00C1453F">
            <w:rPr>
              <w:rFonts w:ascii="Arial" w:hAnsi="Arial" w:cs="Arial"/>
              <w:color w:val="4472C4" w:themeColor="accent1"/>
              <w:sz w:val="22"/>
              <w:szCs w:val="22"/>
            </w:rPr>
            <w:fldChar w:fldCharType="separate"/>
          </w:r>
          <w:r w:rsidR="00DF689E">
            <w:rPr>
              <w:rFonts w:ascii="Arial" w:hAnsi="Arial" w:cs="Arial"/>
              <w:noProof/>
              <w:color w:val="4472C4" w:themeColor="accent1"/>
              <w:sz w:val="22"/>
              <w:szCs w:val="22"/>
            </w:rPr>
            <w:t xml:space="preserve"> </w:t>
          </w:r>
          <w:r w:rsidR="00DF689E" w:rsidRPr="00DF689E">
            <w:rPr>
              <w:rFonts w:ascii="Arial" w:hAnsi="Arial" w:cs="Arial"/>
              <w:noProof/>
              <w:color w:val="4472C4" w:themeColor="accent1"/>
              <w:sz w:val="22"/>
              <w:szCs w:val="22"/>
            </w:rPr>
            <w:t>(Walton, n.d.)</w:t>
          </w:r>
          <w:r w:rsidR="00C1453F" w:rsidRPr="00C1453F">
            <w:rPr>
              <w:rFonts w:ascii="Arial" w:hAnsi="Arial" w:cs="Arial"/>
              <w:color w:val="4472C4" w:themeColor="accent1"/>
              <w:sz w:val="22"/>
              <w:szCs w:val="22"/>
            </w:rPr>
            <w:fldChar w:fldCharType="end"/>
          </w:r>
        </w:sdtContent>
      </w:sdt>
    </w:p>
    <w:p w14:paraId="110DFB47" w14:textId="77777777" w:rsidR="00E60275" w:rsidRDefault="00E60275" w:rsidP="00E60275">
      <w:pPr>
        <w:pStyle w:val="NormalWeb"/>
        <w:rPr>
          <w:rFonts w:ascii="Arial" w:hAnsi="Arial" w:cs="Arial"/>
          <w:sz w:val="22"/>
          <w:szCs w:val="22"/>
        </w:rPr>
      </w:pPr>
      <w:r w:rsidRPr="00B5065D">
        <w:rPr>
          <w:rFonts w:ascii="Arial" w:hAnsi="Arial" w:cs="Arial"/>
          <w:sz w:val="22"/>
          <w:szCs w:val="22"/>
        </w:rPr>
        <w:t>Starbucks is coming out of the crisis called Covid-19 stronger and better than ever by applying three main strategies.</w:t>
      </w:r>
    </w:p>
    <w:p w14:paraId="606D896A" w14:textId="77777777" w:rsidR="00E60275" w:rsidRDefault="00E60275" w:rsidP="00E60275">
      <w:pPr>
        <w:pStyle w:val="NormalWeb"/>
        <w:rPr>
          <w:rFonts w:ascii="Arial" w:hAnsi="Arial" w:cs="Arial"/>
          <w:sz w:val="22"/>
          <w:szCs w:val="22"/>
        </w:rPr>
      </w:pPr>
      <w:r>
        <w:rPr>
          <w:rFonts w:ascii="Arial" w:hAnsi="Arial" w:cs="Arial"/>
          <w:sz w:val="22"/>
          <w:szCs w:val="22"/>
        </w:rPr>
        <w:t xml:space="preserve"> </w:t>
      </w:r>
      <w:proofErr w:type="gramStart"/>
      <w:r w:rsidRPr="000334FF">
        <w:rPr>
          <w:rFonts w:ascii="Arial" w:hAnsi="Arial" w:cs="Arial"/>
          <w:b/>
          <w:bCs/>
          <w:sz w:val="22"/>
          <w:szCs w:val="22"/>
        </w:rPr>
        <w:t>First of all</w:t>
      </w:r>
      <w:proofErr w:type="gramEnd"/>
      <w:r w:rsidRPr="000334FF">
        <w:rPr>
          <w:rFonts w:ascii="Arial" w:hAnsi="Arial" w:cs="Arial"/>
          <w:b/>
          <w:bCs/>
          <w:sz w:val="22"/>
          <w:szCs w:val="22"/>
        </w:rPr>
        <w:t>, Covid-19 has made all businesses think about digital first.</w:t>
      </w:r>
      <w:r w:rsidRPr="009E3179">
        <w:t xml:space="preserve"> </w:t>
      </w:r>
    </w:p>
    <w:p w14:paraId="653D914E" w14:textId="4E1E68B8" w:rsidR="00E60275" w:rsidRDefault="00E60275" w:rsidP="00E60275">
      <w:pPr>
        <w:pStyle w:val="NormalWeb"/>
        <w:rPr>
          <w:rFonts w:ascii="Arial" w:hAnsi="Arial" w:cs="Arial"/>
          <w:sz w:val="22"/>
          <w:szCs w:val="22"/>
        </w:rPr>
      </w:pPr>
      <w:r w:rsidRPr="009E3179">
        <w:rPr>
          <w:rFonts w:ascii="Arial" w:hAnsi="Arial" w:cs="Arial"/>
          <w:sz w:val="22"/>
          <w:szCs w:val="22"/>
        </w:rPr>
        <w:t>The Starbucks mobile app was the first introduction to coffee shops. This ability to pre-load money on a Starbucks mobile device has opened many doors to the possibilities of the average customer.</w:t>
      </w:r>
      <w:r w:rsidRPr="00577A77">
        <w:t xml:space="preserve"> </w:t>
      </w:r>
      <w:r w:rsidRPr="00577A77">
        <w:rPr>
          <w:rFonts w:ascii="Arial" w:hAnsi="Arial" w:cs="Arial"/>
          <w:sz w:val="22"/>
          <w:szCs w:val="22"/>
        </w:rPr>
        <w:t>Starbucks customers could pay for their orders electronically, even place their orders before reaching the cafe and then just pick up the finished order.</w:t>
      </w:r>
      <w:r w:rsidRPr="000D0E72">
        <w:t xml:space="preserve"> </w:t>
      </w:r>
      <w:r w:rsidRPr="000D0E72">
        <w:rPr>
          <w:rFonts w:ascii="Arial" w:hAnsi="Arial" w:cs="Arial"/>
          <w:sz w:val="22"/>
          <w:szCs w:val="22"/>
        </w:rPr>
        <w:t>Already in 2017, 30% of Starbucks orders show that they were made electronically.</w:t>
      </w:r>
      <w:sdt>
        <w:sdtPr>
          <w:rPr>
            <w:rFonts w:ascii="Arial" w:hAnsi="Arial" w:cs="Arial"/>
            <w:color w:val="4472C4" w:themeColor="accent1"/>
            <w:sz w:val="22"/>
            <w:szCs w:val="22"/>
          </w:rPr>
          <w:id w:val="-1316491971"/>
          <w:citation/>
        </w:sdtPr>
        <w:sdtEndPr/>
        <w:sdtContent>
          <w:r w:rsidR="00480F16" w:rsidRPr="00480F16">
            <w:rPr>
              <w:rFonts w:ascii="Arial" w:hAnsi="Arial" w:cs="Arial"/>
              <w:color w:val="4472C4" w:themeColor="accent1"/>
              <w:sz w:val="22"/>
              <w:szCs w:val="22"/>
            </w:rPr>
            <w:fldChar w:fldCharType="begin"/>
          </w:r>
          <w:r w:rsidR="00480F16" w:rsidRPr="00480F16">
            <w:rPr>
              <w:rFonts w:ascii="Arial" w:hAnsi="Arial" w:cs="Arial"/>
              <w:color w:val="4472C4" w:themeColor="accent1"/>
              <w:sz w:val="22"/>
              <w:szCs w:val="22"/>
            </w:rPr>
            <w:instrText xml:space="preserve"> CITATION Wal4 \l 2057 </w:instrText>
          </w:r>
          <w:r w:rsidR="00480F16" w:rsidRPr="00480F16">
            <w:rPr>
              <w:rFonts w:ascii="Arial" w:hAnsi="Arial" w:cs="Arial"/>
              <w:color w:val="4472C4" w:themeColor="accent1"/>
              <w:sz w:val="22"/>
              <w:szCs w:val="22"/>
            </w:rPr>
            <w:fldChar w:fldCharType="separate"/>
          </w:r>
          <w:r w:rsidR="00480F16" w:rsidRPr="00480F16">
            <w:rPr>
              <w:rFonts w:ascii="Arial" w:hAnsi="Arial" w:cs="Arial"/>
              <w:noProof/>
              <w:color w:val="4472C4" w:themeColor="accent1"/>
              <w:sz w:val="22"/>
              <w:szCs w:val="22"/>
            </w:rPr>
            <w:t xml:space="preserve"> (Walton, n.d.)</w:t>
          </w:r>
          <w:r w:rsidR="00480F16" w:rsidRPr="00480F16">
            <w:rPr>
              <w:rFonts w:ascii="Arial" w:hAnsi="Arial" w:cs="Arial"/>
              <w:color w:val="4472C4" w:themeColor="accent1"/>
              <w:sz w:val="22"/>
              <w:szCs w:val="22"/>
            </w:rPr>
            <w:fldChar w:fldCharType="end"/>
          </w:r>
        </w:sdtContent>
      </w:sdt>
      <w:r w:rsidRPr="00480F16">
        <w:rPr>
          <w:rFonts w:ascii="Arial" w:hAnsi="Arial" w:cs="Arial"/>
          <w:color w:val="4472C4" w:themeColor="accent1"/>
          <w:sz w:val="22"/>
          <w:szCs w:val="22"/>
        </w:rPr>
        <w:t xml:space="preserve"> </w:t>
      </w:r>
      <w:r w:rsidRPr="000D0E72">
        <w:rPr>
          <w:rFonts w:ascii="Arial" w:hAnsi="Arial" w:cs="Arial"/>
          <w:sz w:val="22"/>
          <w:szCs w:val="22"/>
        </w:rPr>
        <w:t>Even if this seems like a lot, it really isn't because it shows that 70% of the company's customers are still old-fashioned in making their orders. In 2019, those 70% of customers who encountered the Starbucks electronic device due to the Covid-19 pandemic brought the company billions in profit.</w:t>
      </w:r>
      <w:sdt>
        <w:sdtPr>
          <w:rPr>
            <w:rFonts w:ascii="Arial" w:hAnsi="Arial" w:cs="Arial"/>
            <w:color w:val="4472C4" w:themeColor="accent1"/>
            <w:sz w:val="22"/>
            <w:szCs w:val="22"/>
          </w:rPr>
          <w:id w:val="545570583"/>
          <w:citation/>
        </w:sdtPr>
        <w:sdtEndPr/>
        <w:sdtContent>
          <w:r w:rsidR="00C1453F" w:rsidRPr="00C1453F">
            <w:rPr>
              <w:rFonts w:ascii="Arial" w:hAnsi="Arial" w:cs="Arial"/>
              <w:color w:val="4472C4" w:themeColor="accent1"/>
              <w:sz w:val="22"/>
              <w:szCs w:val="22"/>
            </w:rPr>
            <w:fldChar w:fldCharType="begin"/>
          </w:r>
          <w:r w:rsidR="00DF689E">
            <w:rPr>
              <w:rFonts w:ascii="Arial" w:hAnsi="Arial" w:cs="Arial"/>
              <w:color w:val="4472C4" w:themeColor="accent1"/>
              <w:sz w:val="22"/>
              <w:szCs w:val="22"/>
            </w:rPr>
            <w:instrText xml:space="preserve">CITATION Wal2 \l 2057 </w:instrText>
          </w:r>
          <w:r w:rsidR="00C1453F" w:rsidRPr="00C1453F">
            <w:rPr>
              <w:rFonts w:ascii="Arial" w:hAnsi="Arial" w:cs="Arial"/>
              <w:color w:val="4472C4" w:themeColor="accent1"/>
              <w:sz w:val="22"/>
              <w:szCs w:val="22"/>
            </w:rPr>
            <w:fldChar w:fldCharType="separate"/>
          </w:r>
          <w:r w:rsidR="00DF689E">
            <w:rPr>
              <w:rFonts w:ascii="Arial" w:hAnsi="Arial" w:cs="Arial"/>
              <w:noProof/>
              <w:color w:val="4472C4" w:themeColor="accent1"/>
              <w:sz w:val="22"/>
              <w:szCs w:val="22"/>
            </w:rPr>
            <w:t xml:space="preserve"> </w:t>
          </w:r>
          <w:r w:rsidR="00DF689E" w:rsidRPr="00DF689E">
            <w:rPr>
              <w:rFonts w:ascii="Arial" w:hAnsi="Arial" w:cs="Arial"/>
              <w:noProof/>
              <w:color w:val="4472C4" w:themeColor="accent1"/>
              <w:sz w:val="22"/>
              <w:szCs w:val="22"/>
            </w:rPr>
            <w:t>(Walton, n.d.)</w:t>
          </w:r>
          <w:r w:rsidR="00C1453F" w:rsidRPr="00C1453F">
            <w:rPr>
              <w:rFonts w:ascii="Arial" w:hAnsi="Arial" w:cs="Arial"/>
              <w:color w:val="4472C4" w:themeColor="accent1"/>
              <w:sz w:val="22"/>
              <w:szCs w:val="22"/>
            </w:rPr>
            <w:fldChar w:fldCharType="end"/>
          </w:r>
        </w:sdtContent>
      </w:sdt>
    </w:p>
    <w:p w14:paraId="05FC4976" w14:textId="77777777" w:rsidR="00E60275" w:rsidRPr="00EA6D97" w:rsidRDefault="00E60275" w:rsidP="00E60275">
      <w:pPr>
        <w:pStyle w:val="NormalWeb"/>
        <w:rPr>
          <w:rFonts w:ascii="Arial" w:hAnsi="Arial" w:cs="Arial"/>
          <w:b/>
          <w:bCs/>
          <w:sz w:val="22"/>
          <w:szCs w:val="22"/>
        </w:rPr>
      </w:pPr>
      <w:r w:rsidRPr="00EA6D97">
        <w:rPr>
          <w:rFonts w:ascii="Arial" w:hAnsi="Arial" w:cs="Arial"/>
          <w:b/>
          <w:bCs/>
          <w:sz w:val="22"/>
          <w:szCs w:val="22"/>
        </w:rPr>
        <w:t>The company’s second strategy is a pickup -only store hall pass.</w:t>
      </w:r>
    </w:p>
    <w:p w14:paraId="3A9AEB77" w14:textId="766BB5A4" w:rsidR="00E60275" w:rsidRDefault="00E60275" w:rsidP="00E60275">
      <w:pPr>
        <w:pStyle w:val="NormalWeb"/>
        <w:rPr>
          <w:rFonts w:ascii="Arial" w:hAnsi="Arial" w:cs="Arial"/>
          <w:sz w:val="22"/>
          <w:szCs w:val="22"/>
        </w:rPr>
      </w:pPr>
      <w:r w:rsidRPr="008E7231">
        <w:rPr>
          <w:rFonts w:ascii="Arial" w:hAnsi="Arial" w:cs="Arial"/>
          <w:sz w:val="22"/>
          <w:szCs w:val="22"/>
        </w:rPr>
        <w:t>Starbucks announces that this option with the new coffee shops will only be during the pandemic and that it is safe for both customers and employees of the company during this period. The design of these cafes is remarkable and crowned with great success. All orders are placed through the Starbucks mobile device. The digital screens in these cafes show the number and names of the customer who placed the order, then the baristas just call them, and the customer is ready to be served quickly and first class.</w:t>
      </w:r>
      <w:sdt>
        <w:sdtPr>
          <w:rPr>
            <w:rFonts w:ascii="Arial" w:hAnsi="Arial" w:cs="Arial"/>
            <w:color w:val="4472C4" w:themeColor="accent1"/>
            <w:sz w:val="22"/>
            <w:szCs w:val="22"/>
          </w:rPr>
          <w:id w:val="-956564662"/>
          <w:citation/>
        </w:sdtPr>
        <w:sdtEndPr/>
        <w:sdtContent>
          <w:r w:rsidR="00480F16" w:rsidRPr="00480F16">
            <w:rPr>
              <w:rFonts w:ascii="Arial" w:hAnsi="Arial" w:cs="Arial"/>
              <w:color w:val="4472C4" w:themeColor="accent1"/>
              <w:sz w:val="22"/>
              <w:szCs w:val="22"/>
            </w:rPr>
            <w:fldChar w:fldCharType="begin"/>
          </w:r>
          <w:r w:rsidR="00480F16" w:rsidRPr="00480F16">
            <w:rPr>
              <w:rFonts w:ascii="Arial" w:hAnsi="Arial" w:cs="Arial"/>
              <w:color w:val="4472C4" w:themeColor="accent1"/>
              <w:sz w:val="22"/>
              <w:szCs w:val="22"/>
            </w:rPr>
            <w:instrText xml:space="preserve"> CITATION Wal5 \l 2057 </w:instrText>
          </w:r>
          <w:r w:rsidR="00480F16" w:rsidRPr="00480F16">
            <w:rPr>
              <w:rFonts w:ascii="Arial" w:hAnsi="Arial" w:cs="Arial"/>
              <w:color w:val="4472C4" w:themeColor="accent1"/>
              <w:sz w:val="22"/>
              <w:szCs w:val="22"/>
            </w:rPr>
            <w:fldChar w:fldCharType="separate"/>
          </w:r>
          <w:r w:rsidR="00480F16" w:rsidRPr="00480F16">
            <w:rPr>
              <w:rFonts w:ascii="Arial" w:hAnsi="Arial" w:cs="Arial"/>
              <w:noProof/>
              <w:color w:val="4472C4" w:themeColor="accent1"/>
              <w:sz w:val="22"/>
              <w:szCs w:val="22"/>
            </w:rPr>
            <w:t xml:space="preserve"> (Walton, n.d.)</w:t>
          </w:r>
          <w:r w:rsidR="00480F16" w:rsidRPr="00480F16">
            <w:rPr>
              <w:rFonts w:ascii="Arial" w:hAnsi="Arial" w:cs="Arial"/>
              <w:color w:val="4472C4" w:themeColor="accent1"/>
              <w:sz w:val="22"/>
              <w:szCs w:val="22"/>
            </w:rPr>
            <w:fldChar w:fldCharType="end"/>
          </w:r>
        </w:sdtContent>
      </w:sdt>
    </w:p>
    <w:p w14:paraId="64480587" w14:textId="77777777" w:rsidR="00E60275" w:rsidRPr="00EA6D97" w:rsidRDefault="00E60275" w:rsidP="00E60275">
      <w:pPr>
        <w:pStyle w:val="NormalWeb"/>
        <w:rPr>
          <w:rFonts w:ascii="Arial" w:hAnsi="Arial" w:cs="Arial"/>
          <w:b/>
          <w:bCs/>
          <w:sz w:val="22"/>
          <w:szCs w:val="22"/>
        </w:rPr>
      </w:pPr>
      <w:r w:rsidRPr="00EA6D97">
        <w:rPr>
          <w:rFonts w:ascii="Arial" w:hAnsi="Arial" w:cs="Arial"/>
          <w:b/>
          <w:bCs/>
          <w:sz w:val="22"/>
          <w:szCs w:val="22"/>
        </w:rPr>
        <w:t>Starbucks’s third strategy during Covid-19 was to understand delivery economics.</w:t>
      </w:r>
    </w:p>
    <w:p w14:paraId="3A08E8F4" w14:textId="1F61486C" w:rsidR="00E60275" w:rsidRDefault="00E60275" w:rsidP="00E60275">
      <w:pPr>
        <w:pStyle w:val="NormalWeb"/>
        <w:rPr>
          <w:rFonts w:ascii="Arial" w:hAnsi="Arial" w:cs="Arial"/>
          <w:sz w:val="22"/>
          <w:szCs w:val="22"/>
        </w:rPr>
      </w:pPr>
      <w:r w:rsidRPr="00952196">
        <w:t xml:space="preserve"> </w:t>
      </w:r>
      <w:r w:rsidRPr="00952196">
        <w:rPr>
          <w:rFonts w:ascii="Arial" w:hAnsi="Arial" w:cs="Arial"/>
          <w:sz w:val="22"/>
          <w:szCs w:val="22"/>
        </w:rPr>
        <w:t>Another important issue for the company before Covid was to understand how to serve those customers who do not want to enter the cafes.</w:t>
      </w:r>
      <w:r w:rsidRPr="00B84F34">
        <w:t xml:space="preserve"> </w:t>
      </w:r>
      <w:r w:rsidRPr="00B84F34">
        <w:rPr>
          <w:rFonts w:ascii="Arial" w:hAnsi="Arial" w:cs="Arial"/>
          <w:sz w:val="22"/>
          <w:szCs w:val="22"/>
        </w:rPr>
        <w:t>During the pandemic in 2019, this issue became even more important for Starbucks to be able to serve and retain its customers, and why not attract new ones.</w:t>
      </w:r>
      <w:r w:rsidRPr="004300AC">
        <w:t xml:space="preserve"> </w:t>
      </w:r>
      <w:r w:rsidRPr="004300AC">
        <w:rPr>
          <w:rFonts w:ascii="Arial" w:hAnsi="Arial" w:cs="Arial"/>
          <w:sz w:val="22"/>
          <w:szCs w:val="22"/>
        </w:rPr>
        <w:t>After the outbreak of Covid-19, Starbucks decided to finally start delivering to the doors of its customers across the country, where the company already has licensed cafes in partnership with Uber Eats.</w:t>
      </w:r>
      <w:sdt>
        <w:sdtPr>
          <w:rPr>
            <w:rFonts w:ascii="Arial" w:hAnsi="Arial" w:cs="Arial"/>
            <w:color w:val="4472C4" w:themeColor="accent1"/>
            <w:sz w:val="22"/>
            <w:szCs w:val="22"/>
          </w:rPr>
          <w:id w:val="807512321"/>
          <w:citation/>
        </w:sdtPr>
        <w:sdtEndPr/>
        <w:sdtContent>
          <w:r w:rsidR="00480F16" w:rsidRPr="00480F16">
            <w:rPr>
              <w:rFonts w:ascii="Arial" w:hAnsi="Arial" w:cs="Arial"/>
              <w:color w:val="4472C4" w:themeColor="accent1"/>
              <w:sz w:val="22"/>
              <w:szCs w:val="22"/>
            </w:rPr>
            <w:fldChar w:fldCharType="begin"/>
          </w:r>
          <w:r w:rsidR="00480F16" w:rsidRPr="00480F16">
            <w:rPr>
              <w:rFonts w:ascii="Arial" w:hAnsi="Arial" w:cs="Arial"/>
              <w:color w:val="4472C4" w:themeColor="accent1"/>
              <w:sz w:val="22"/>
              <w:szCs w:val="22"/>
            </w:rPr>
            <w:instrText xml:space="preserve"> CITATION Wal6 \l 2057 </w:instrText>
          </w:r>
          <w:r w:rsidR="00480F16" w:rsidRPr="00480F16">
            <w:rPr>
              <w:rFonts w:ascii="Arial" w:hAnsi="Arial" w:cs="Arial"/>
              <w:color w:val="4472C4" w:themeColor="accent1"/>
              <w:sz w:val="22"/>
              <w:szCs w:val="22"/>
            </w:rPr>
            <w:fldChar w:fldCharType="separate"/>
          </w:r>
          <w:r w:rsidR="00480F16" w:rsidRPr="00480F16">
            <w:rPr>
              <w:rFonts w:ascii="Arial" w:hAnsi="Arial" w:cs="Arial"/>
              <w:noProof/>
              <w:color w:val="4472C4" w:themeColor="accent1"/>
              <w:sz w:val="22"/>
              <w:szCs w:val="22"/>
            </w:rPr>
            <w:t xml:space="preserve"> (Walton, n.d.)</w:t>
          </w:r>
          <w:r w:rsidR="00480F16" w:rsidRPr="00480F16">
            <w:rPr>
              <w:rFonts w:ascii="Arial" w:hAnsi="Arial" w:cs="Arial"/>
              <w:color w:val="4472C4" w:themeColor="accent1"/>
              <w:sz w:val="22"/>
              <w:szCs w:val="22"/>
            </w:rPr>
            <w:fldChar w:fldCharType="end"/>
          </w:r>
        </w:sdtContent>
      </w:sdt>
    </w:p>
    <w:p w14:paraId="3DAEDCA3" w14:textId="7501C981" w:rsidR="009E5DA8" w:rsidRPr="00AC7787" w:rsidRDefault="00E60275" w:rsidP="009E5DA8">
      <w:pPr>
        <w:rPr>
          <w:rFonts w:ascii="Calibri" w:eastAsia="Times New Roman" w:hAnsi="Calibri" w:cs="Calibri"/>
          <w:color w:val="000000"/>
          <w:sz w:val="22"/>
          <w:szCs w:val="22"/>
          <w:lang w:eastAsia="en-GB"/>
        </w:rPr>
      </w:pPr>
      <w:r w:rsidRPr="00CC1B71">
        <w:rPr>
          <w:rFonts w:ascii="Arial" w:hAnsi="Arial" w:cs="Arial"/>
          <w:sz w:val="22"/>
          <w:szCs w:val="22"/>
        </w:rPr>
        <w:t>Starbucks was well prepared for the Covid-19 experience. The company emerged much stronger and better than the deepest crisis in human history. Starbucks has proven that it can remain flexible and well-prepared for the future even in difficult times for humanity</w:t>
      </w:r>
      <w:r w:rsidR="009E5DA8" w:rsidRPr="00C1453F">
        <w:rPr>
          <w:rFonts w:ascii="Calibri" w:eastAsia="Times New Roman" w:hAnsi="Calibri" w:cs="Calibri"/>
          <w:color w:val="4472C4" w:themeColor="accent1"/>
          <w:sz w:val="22"/>
          <w:szCs w:val="22"/>
          <w:lang w:eastAsia="en-GB"/>
        </w:rPr>
        <w:t>.</w:t>
      </w:r>
      <w:sdt>
        <w:sdtPr>
          <w:rPr>
            <w:rFonts w:ascii="Calibri" w:eastAsia="Times New Roman" w:hAnsi="Calibri" w:cs="Calibri"/>
            <w:color w:val="4472C4" w:themeColor="accent1"/>
            <w:sz w:val="22"/>
            <w:szCs w:val="22"/>
            <w:lang w:eastAsia="en-GB"/>
          </w:rPr>
          <w:id w:val="1965151642"/>
          <w:citation/>
        </w:sdtPr>
        <w:sdtEndPr/>
        <w:sdtContent>
          <w:r w:rsidR="00C1453F" w:rsidRPr="00C1453F">
            <w:rPr>
              <w:rFonts w:ascii="Calibri" w:eastAsia="Times New Roman" w:hAnsi="Calibri" w:cs="Calibri"/>
              <w:color w:val="4472C4" w:themeColor="accent1"/>
              <w:sz w:val="22"/>
              <w:szCs w:val="22"/>
              <w:lang w:eastAsia="en-GB"/>
            </w:rPr>
            <w:fldChar w:fldCharType="begin"/>
          </w:r>
          <w:r w:rsidR="00DF689E">
            <w:rPr>
              <w:rFonts w:ascii="Calibri" w:eastAsia="Times New Roman" w:hAnsi="Calibri" w:cs="Calibri"/>
              <w:color w:val="4472C4" w:themeColor="accent1"/>
              <w:sz w:val="22"/>
              <w:szCs w:val="22"/>
              <w:lang w:eastAsia="en-GB"/>
            </w:rPr>
            <w:instrText xml:space="preserve">CITATION Wal3 \l 2057 </w:instrText>
          </w:r>
          <w:r w:rsidR="00C1453F" w:rsidRPr="00C1453F">
            <w:rPr>
              <w:rFonts w:ascii="Calibri" w:eastAsia="Times New Roman" w:hAnsi="Calibri" w:cs="Calibri"/>
              <w:color w:val="4472C4" w:themeColor="accent1"/>
              <w:sz w:val="22"/>
              <w:szCs w:val="22"/>
              <w:lang w:eastAsia="en-GB"/>
            </w:rPr>
            <w:fldChar w:fldCharType="separate"/>
          </w:r>
          <w:r w:rsidR="00DF689E">
            <w:rPr>
              <w:rFonts w:ascii="Calibri" w:eastAsia="Times New Roman" w:hAnsi="Calibri" w:cs="Calibri"/>
              <w:noProof/>
              <w:color w:val="4472C4" w:themeColor="accent1"/>
              <w:sz w:val="22"/>
              <w:szCs w:val="22"/>
              <w:lang w:eastAsia="en-GB"/>
            </w:rPr>
            <w:t xml:space="preserve"> </w:t>
          </w:r>
          <w:r w:rsidR="00DF689E" w:rsidRPr="00DF689E">
            <w:rPr>
              <w:rFonts w:ascii="Calibri" w:eastAsia="Times New Roman" w:hAnsi="Calibri" w:cs="Calibri"/>
              <w:noProof/>
              <w:color w:val="4472C4" w:themeColor="accent1"/>
              <w:sz w:val="22"/>
              <w:szCs w:val="22"/>
              <w:lang w:eastAsia="en-GB"/>
            </w:rPr>
            <w:t>(Walton, n.d.)</w:t>
          </w:r>
          <w:r w:rsidR="00C1453F" w:rsidRPr="00C1453F">
            <w:rPr>
              <w:rFonts w:ascii="Calibri" w:eastAsia="Times New Roman" w:hAnsi="Calibri" w:cs="Calibri"/>
              <w:color w:val="4472C4" w:themeColor="accent1"/>
              <w:sz w:val="22"/>
              <w:szCs w:val="22"/>
              <w:lang w:eastAsia="en-GB"/>
            </w:rPr>
            <w:fldChar w:fldCharType="end"/>
          </w:r>
        </w:sdtContent>
      </w:sdt>
    </w:p>
    <w:p w14:paraId="0C83353A" w14:textId="77777777" w:rsidR="00923F2B" w:rsidRPr="00721205" w:rsidRDefault="00923F2B" w:rsidP="00495889">
      <w:pPr>
        <w:rPr>
          <w:rFonts w:ascii="Arial" w:hAnsi="Arial" w:cs="Arial"/>
          <w:sz w:val="22"/>
          <w:szCs w:val="22"/>
        </w:rPr>
      </w:pPr>
    </w:p>
    <w:p w14:paraId="298975BD" w14:textId="77777777" w:rsidR="00E61DBC" w:rsidRDefault="00E61DBC"/>
    <w:p w14:paraId="76DCD0D6" w14:textId="77777777" w:rsidR="00E61DBC" w:rsidRDefault="00E61DBC"/>
    <w:p w14:paraId="31FD4A25" w14:textId="77777777" w:rsidR="00E61DBC" w:rsidRDefault="00E61DBC"/>
    <w:p w14:paraId="34BE22EA" w14:textId="6EB7C006" w:rsidR="00920D2E" w:rsidRDefault="006163C4" w:rsidP="00EA6D97">
      <w:pPr>
        <w:pStyle w:val="Heading1"/>
      </w:pPr>
      <w:bookmarkStart w:id="9" w:name="_Toc129433954"/>
      <w:bookmarkStart w:id="10" w:name="_Toc129433992"/>
      <w:bookmarkStart w:id="11" w:name="_Toc129434098"/>
      <w:bookmarkStart w:id="12" w:name="_Toc129434139"/>
      <w:bookmarkStart w:id="13" w:name="_Toc129434349"/>
      <w:bookmarkStart w:id="14" w:name="_Toc129760562"/>
      <w:bookmarkStart w:id="15" w:name="_Toc129760697"/>
      <w:bookmarkStart w:id="16" w:name="_Toc130458173"/>
      <w:bookmarkStart w:id="17" w:name="_Toc131614139"/>
      <w:r>
        <w:lastRenderedPageBreak/>
        <w:t xml:space="preserve">Section </w:t>
      </w:r>
      <w:r w:rsidR="00A01C71">
        <w:t>2</w:t>
      </w:r>
      <w:r>
        <w:t>:</w:t>
      </w:r>
      <w:r w:rsidR="00A01C71">
        <w:t xml:space="preserve"> </w:t>
      </w:r>
      <w:bookmarkEnd w:id="9"/>
      <w:bookmarkEnd w:id="10"/>
      <w:bookmarkEnd w:id="11"/>
      <w:bookmarkEnd w:id="12"/>
      <w:bookmarkEnd w:id="13"/>
      <w:r w:rsidR="005C3F14">
        <w:t xml:space="preserve">Analysing the differences between </w:t>
      </w:r>
      <w:r w:rsidR="00FF0FC6">
        <w:t xml:space="preserve">beliefs, </w:t>
      </w:r>
      <w:r w:rsidR="00446262">
        <w:t>attitudes,</w:t>
      </w:r>
      <w:r w:rsidR="00FF0FC6">
        <w:t xml:space="preserve"> and </w:t>
      </w:r>
      <w:r w:rsidR="00446262">
        <w:t>values in the Workplace.</w:t>
      </w:r>
      <w:bookmarkEnd w:id="14"/>
      <w:bookmarkEnd w:id="15"/>
      <w:bookmarkEnd w:id="16"/>
      <w:bookmarkEnd w:id="17"/>
    </w:p>
    <w:p w14:paraId="4377EBA5" w14:textId="77777777" w:rsidR="00E16DC9" w:rsidRPr="00211028" w:rsidRDefault="00E16DC9" w:rsidP="00E16DC9">
      <w:pPr>
        <w:rPr>
          <w:rFonts w:ascii="Arial" w:eastAsia="Times New Roman" w:hAnsi="Arial" w:cs="Arial"/>
          <w:color w:val="000000"/>
          <w:lang w:eastAsia="en-GB"/>
        </w:rPr>
      </w:pPr>
      <w:r w:rsidRPr="00211028">
        <w:rPr>
          <w:rFonts w:ascii="Arial" w:eastAsia="Times New Roman" w:hAnsi="Arial" w:cs="Arial"/>
          <w:color w:val="000000"/>
          <w:sz w:val="22"/>
          <w:szCs w:val="22"/>
          <w:lang w:eastAsia="en-GB"/>
        </w:rPr>
        <w:t>The different roles in our lives that we enter determine our beliefs, values, and attitudes. We are constantly interacting with the people around us with our families, friends or colleagues at work or classmates at university and people who share the same values and beliefs as us are the people we "like".</w:t>
      </w:r>
    </w:p>
    <w:p w14:paraId="6A97FA0C" w14:textId="3E7FE840" w:rsidR="00E16DC9" w:rsidRPr="00211028" w:rsidRDefault="00E16DC9" w:rsidP="00E16DC9">
      <w:pPr>
        <w:rPr>
          <w:rFonts w:ascii="Arial" w:eastAsia="Times New Roman" w:hAnsi="Arial" w:cs="Arial"/>
          <w:color w:val="000000"/>
          <w:lang w:eastAsia="en-GB"/>
        </w:rPr>
      </w:pPr>
      <w:r w:rsidRPr="00211028">
        <w:rPr>
          <w:rFonts w:ascii="Arial" w:eastAsia="Times New Roman" w:hAnsi="Arial" w:cs="Arial"/>
          <w:color w:val="000000"/>
          <w:sz w:val="22"/>
          <w:szCs w:val="22"/>
          <w:lang w:eastAsia="en-GB"/>
        </w:rPr>
        <w:t>A successful relationship consists of harmonising our value systems, whether the relationship is personal or professional.</w:t>
      </w:r>
      <w:sdt>
        <w:sdtPr>
          <w:rPr>
            <w:rFonts w:ascii="Arial" w:eastAsia="Times New Roman" w:hAnsi="Arial" w:cs="Arial"/>
            <w:color w:val="4472C4" w:themeColor="accent1"/>
            <w:sz w:val="22"/>
            <w:szCs w:val="22"/>
            <w:lang w:eastAsia="en-GB"/>
          </w:rPr>
          <w:id w:val="165906760"/>
          <w:citation/>
        </w:sdtPr>
        <w:sdtEndPr/>
        <w:sdtContent>
          <w:r w:rsidR="00BD355A" w:rsidRPr="00BD355A">
            <w:rPr>
              <w:rFonts w:ascii="Arial" w:eastAsia="Times New Roman" w:hAnsi="Arial" w:cs="Arial"/>
              <w:color w:val="4472C4" w:themeColor="accent1"/>
              <w:sz w:val="22"/>
              <w:szCs w:val="22"/>
              <w:lang w:eastAsia="en-GB"/>
            </w:rPr>
            <w:fldChar w:fldCharType="begin"/>
          </w:r>
          <w:r w:rsidR="00BD355A" w:rsidRPr="00BD355A">
            <w:rPr>
              <w:rFonts w:ascii="Arial" w:eastAsia="Times New Roman" w:hAnsi="Arial" w:cs="Arial"/>
              <w:color w:val="4472C4" w:themeColor="accent1"/>
              <w:sz w:val="22"/>
              <w:szCs w:val="22"/>
              <w:lang w:eastAsia="en-GB"/>
            </w:rPr>
            <w:instrText xml:space="preserve"> CITATION Kum \l 2057 </w:instrText>
          </w:r>
          <w:r w:rsidR="00BD355A" w:rsidRPr="00BD355A">
            <w:rPr>
              <w:rFonts w:ascii="Arial" w:eastAsia="Times New Roman" w:hAnsi="Arial" w:cs="Arial"/>
              <w:color w:val="4472C4" w:themeColor="accent1"/>
              <w:sz w:val="22"/>
              <w:szCs w:val="22"/>
              <w:lang w:eastAsia="en-GB"/>
            </w:rPr>
            <w:fldChar w:fldCharType="separate"/>
          </w:r>
          <w:r w:rsidR="00BD355A" w:rsidRPr="00BD355A">
            <w:rPr>
              <w:rFonts w:ascii="Arial" w:eastAsia="Times New Roman" w:hAnsi="Arial" w:cs="Arial"/>
              <w:noProof/>
              <w:color w:val="4472C4" w:themeColor="accent1"/>
              <w:sz w:val="22"/>
              <w:szCs w:val="22"/>
              <w:lang w:eastAsia="en-GB"/>
            </w:rPr>
            <w:t xml:space="preserve"> (Kumar, n.d.)</w:t>
          </w:r>
          <w:r w:rsidR="00BD355A" w:rsidRPr="00BD355A">
            <w:rPr>
              <w:rFonts w:ascii="Arial" w:eastAsia="Times New Roman" w:hAnsi="Arial" w:cs="Arial"/>
              <w:color w:val="4472C4" w:themeColor="accent1"/>
              <w:sz w:val="22"/>
              <w:szCs w:val="22"/>
              <w:lang w:eastAsia="en-GB"/>
            </w:rPr>
            <w:fldChar w:fldCharType="end"/>
          </w:r>
        </w:sdtContent>
      </w:sdt>
    </w:p>
    <w:p w14:paraId="0FF9E697" w14:textId="01F93BF4" w:rsidR="00AC7787" w:rsidRPr="00211028" w:rsidRDefault="00E16DC9" w:rsidP="00E16DC9">
      <w:pPr>
        <w:pStyle w:val="NormalWeb"/>
        <w:rPr>
          <w:rFonts w:ascii="Arial" w:hAnsi="Arial" w:cs="Arial"/>
          <w:color w:val="000000"/>
          <w:sz w:val="22"/>
          <w:szCs w:val="22"/>
        </w:rPr>
      </w:pPr>
      <w:r w:rsidRPr="00211028">
        <w:rPr>
          <w:rFonts w:ascii="Arial" w:hAnsi="Arial" w:cs="Arial"/>
          <w:color w:val="000000"/>
          <w:sz w:val="22"/>
          <w:szCs w:val="22"/>
        </w:rPr>
        <w:t>Mainly our attitudes stem from our value system and the beliefs we hold internally. Beliefs are assumptions based on past experiences. Values are ideas based on things, concepts, and people. Behaviours are how these systems (attitudes, beliefs, and values) are expressed</w:t>
      </w:r>
      <w:r w:rsidR="00AC7787" w:rsidRPr="00BD355A">
        <w:rPr>
          <w:rFonts w:ascii="Arial" w:hAnsi="Arial" w:cs="Arial"/>
          <w:color w:val="4472C4" w:themeColor="accent1"/>
          <w:sz w:val="22"/>
          <w:szCs w:val="22"/>
        </w:rPr>
        <w:t>.</w:t>
      </w:r>
      <w:sdt>
        <w:sdtPr>
          <w:rPr>
            <w:rFonts w:ascii="Arial" w:hAnsi="Arial" w:cs="Arial"/>
            <w:color w:val="4472C4" w:themeColor="accent1"/>
            <w:sz w:val="22"/>
            <w:szCs w:val="22"/>
          </w:rPr>
          <w:id w:val="-1562326887"/>
          <w:citation/>
        </w:sdtPr>
        <w:sdtEndPr/>
        <w:sdtContent>
          <w:r w:rsidR="00BD355A" w:rsidRPr="00BD355A">
            <w:rPr>
              <w:rFonts w:ascii="Arial" w:hAnsi="Arial" w:cs="Arial"/>
              <w:color w:val="4472C4" w:themeColor="accent1"/>
              <w:sz w:val="22"/>
              <w:szCs w:val="22"/>
            </w:rPr>
            <w:fldChar w:fldCharType="begin"/>
          </w:r>
          <w:r w:rsidR="00BD355A" w:rsidRPr="00BD355A">
            <w:rPr>
              <w:rFonts w:ascii="Arial" w:hAnsi="Arial" w:cs="Arial"/>
              <w:color w:val="4472C4" w:themeColor="accent1"/>
              <w:sz w:val="22"/>
              <w:szCs w:val="22"/>
            </w:rPr>
            <w:instrText xml:space="preserve"> CITATION Kum1 \l 2057 </w:instrText>
          </w:r>
          <w:r w:rsidR="00BD355A" w:rsidRPr="00BD355A">
            <w:rPr>
              <w:rFonts w:ascii="Arial" w:hAnsi="Arial" w:cs="Arial"/>
              <w:color w:val="4472C4" w:themeColor="accent1"/>
              <w:sz w:val="22"/>
              <w:szCs w:val="22"/>
            </w:rPr>
            <w:fldChar w:fldCharType="separate"/>
          </w:r>
          <w:r w:rsidR="00BD355A" w:rsidRPr="00BD355A">
            <w:rPr>
              <w:rFonts w:ascii="Arial" w:hAnsi="Arial" w:cs="Arial"/>
              <w:noProof/>
              <w:color w:val="4472C4" w:themeColor="accent1"/>
              <w:sz w:val="22"/>
              <w:szCs w:val="22"/>
            </w:rPr>
            <w:t xml:space="preserve"> (Kumar, n.d.)</w:t>
          </w:r>
          <w:r w:rsidR="00BD355A" w:rsidRPr="00BD355A">
            <w:rPr>
              <w:rFonts w:ascii="Arial" w:hAnsi="Arial" w:cs="Arial"/>
              <w:color w:val="4472C4" w:themeColor="accent1"/>
              <w:sz w:val="22"/>
              <w:szCs w:val="22"/>
            </w:rPr>
            <w:fldChar w:fldCharType="end"/>
          </w:r>
        </w:sdtContent>
      </w:sdt>
    </w:p>
    <w:p w14:paraId="5BCEED01" w14:textId="5A0655A9" w:rsidR="00AC7787" w:rsidRPr="00122F8F" w:rsidRDefault="00122F8F" w:rsidP="00E16DC9">
      <w:pPr>
        <w:pStyle w:val="NormalWeb"/>
        <w:rPr>
          <w:rFonts w:ascii="Arial" w:hAnsi="Arial" w:cs="Arial"/>
          <w:color w:val="000000"/>
          <w:sz w:val="22"/>
          <w:szCs w:val="22"/>
        </w:rPr>
      </w:pPr>
      <w:r w:rsidRPr="00122F8F">
        <w:rPr>
          <w:rFonts w:ascii="Arial" w:hAnsi="Arial" w:cs="Arial"/>
          <w:color w:val="000000"/>
          <w:sz w:val="22"/>
          <w:szCs w:val="22"/>
        </w:rPr>
        <w:t>Attitudes can also be expressed by a specific judgment of an object, and values are abstract and most often positive, while attitudes can be both positive and negative.</w:t>
      </w:r>
      <w:sdt>
        <w:sdtPr>
          <w:rPr>
            <w:rFonts w:ascii="Arial" w:hAnsi="Arial" w:cs="Arial"/>
            <w:color w:val="4472C4" w:themeColor="accent1"/>
            <w:sz w:val="22"/>
            <w:szCs w:val="22"/>
          </w:rPr>
          <w:id w:val="1913883171"/>
          <w:citation/>
        </w:sdtPr>
        <w:sdtEndPr/>
        <w:sdtContent>
          <w:r w:rsidRPr="00122F8F">
            <w:rPr>
              <w:rFonts w:ascii="Arial" w:hAnsi="Arial" w:cs="Arial"/>
              <w:color w:val="4472C4" w:themeColor="accent1"/>
              <w:sz w:val="22"/>
              <w:szCs w:val="22"/>
            </w:rPr>
            <w:fldChar w:fldCharType="begin"/>
          </w:r>
          <w:r w:rsidRPr="00122F8F">
            <w:rPr>
              <w:rFonts w:ascii="Arial" w:hAnsi="Arial" w:cs="Arial"/>
              <w:color w:val="4472C4" w:themeColor="accent1"/>
              <w:sz w:val="22"/>
              <w:szCs w:val="22"/>
            </w:rPr>
            <w:instrText xml:space="preserve"> CITATION Han \l 2057 </w:instrText>
          </w:r>
          <w:r w:rsidRPr="00122F8F">
            <w:rPr>
              <w:rFonts w:ascii="Arial" w:hAnsi="Arial" w:cs="Arial"/>
              <w:color w:val="4472C4" w:themeColor="accent1"/>
              <w:sz w:val="22"/>
              <w:szCs w:val="22"/>
            </w:rPr>
            <w:fldChar w:fldCharType="separate"/>
          </w:r>
          <w:r w:rsidRPr="00122F8F">
            <w:rPr>
              <w:rFonts w:ascii="Arial" w:hAnsi="Arial" w:cs="Arial"/>
              <w:noProof/>
              <w:color w:val="4472C4" w:themeColor="accent1"/>
              <w:sz w:val="22"/>
              <w:szCs w:val="22"/>
            </w:rPr>
            <w:t xml:space="preserve"> (Hanel, n.d.)</w:t>
          </w:r>
          <w:r w:rsidRPr="00122F8F">
            <w:rPr>
              <w:rFonts w:ascii="Arial" w:hAnsi="Arial" w:cs="Arial"/>
              <w:color w:val="4472C4" w:themeColor="accent1"/>
              <w:sz w:val="22"/>
              <w:szCs w:val="22"/>
            </w:rPr>
            <w:fldChar w:fldCharType="end"/>
          </w:r>
        </w:sdtContent>
      </w:sdt>
    </w:p>
    <w:p w14:paraId="3FB7A92E" w14:textId="269FD1DA" w:rsidR="00B20A4E" w:rsidRDefault="00B20A4E" w:rsidP="007C55B2">
      <w:pPr>
        <w:pStyle w:val="Heading1"/>
      </w:pPr>
      <w:bookmarkStart w:id="18" w:name="_Toc129760563"/>
      <w:bookmarkStart w:id="19" w:name="_Toc129760698"/>
      <w:bookmarkStart w:id="20" w:name="_Toc130458174"/>
      <w:bookmarkStart w:id="21" w:name="_Toc131614140"/>
      <w:r>
        <w:t xml:space="preserve">Section 3: </w:t>
      </w:r>
      <w:r w:rsidR="009C74E9">
        <w:t xml:space="preserve">Starbucks </w:t>
      </w:r>
      <w:r w:rsidR="007C55B2">
        <w:t xml:space="preserve">own beliefs, attitudes, and values </w:t>
      </w:r>
      <w:r w:rsidR="001233D7">
        <w:t xml:space="preserve">after </w:t>
      </w:r>
      <w:r w:rsidR="007C55B2">
        <w:t>Covid-19.</w:t>
      </w:r>
      <w:bookmarkEnd w:id="18"/>
      <w:bookmarkEnd w:id="19"/>
      <w:bookmarkEnd w:id="20"/>
      <w:bookmarkEnd w:id="21"/>
    </w:p>
    <w:p w14:paraId="1DB724B0" w14:textId="200EDF31" w:rsidR="00811956" w:rsidRDefault="00811956" w:rsidP="00811956">
      <w:pPr>
        <w:pStyle w:val="NormalWeb"/>
        <w:rPr>
          <w:rFonts w:ascii="Arial" w:hAnsi="Arial" w:cs="Arial"/>
          <w:sz w:val="22"/>
          <w:szCs w:val="22"/>
        </w:rPr>
      </w:pPr>
      <w:r w:rsidRPr="00882B77">
        <w:rPr>
          <w:rFonts w:ascii="Arial" w:hAnsi="Arial" w:cs="Arial"/>
          <w:sz w:val="22"/>
          <w:szCs w:val="22"/>
        </w:rPr>
        <w:t>Starbucks beliefs are that all cultures deserve equal respect and to enjoy life with a good cup of coffee. Therefore, the company has licensed coffee shops in so many different countries with different communities and cultures.</w:t>
      </w:r>
      <w:sdt>
        <w:sdtPr>
          <w:rPr>
            <w:rFonts w:ascii="Arial" w:hAnsi="Arial" w:cs="Arial"/>
            <w:color w:val="4472C4" w:themeColor="accent1"/>
            <w:sz w:val="22"/>
            <w:szCs w:val="22"/>
          </w:rPr>
          <w:id w:val="1108780532"/>
          <w:citation/>
        </w:sdtPr>
        <w:sdtEndPr/>
        <w:sdtContent>
          <w:r w:rsidR="00480F16" w:rsidRPr="00480F16">
            <w:rPr>
              <w:rFonts w:ascii="Arial" w:hAnsi="Arial" w:cs="Arial"/>
              <w:color w:val="4472C4" w:themeColor="accent1"/>
              <w:sz w:val="22"/>
              <w:szCs w:val="22"/>
            </w:rPr>
            <w:fldChar w:fldCharType="begin"/>
          </w:r>
          <w:r w:rsidR="00480F16" w:rsidRPr="00480F16">
            <w:rPr>
              <w:rFonts w:ascii="Arial" w:hAnsi="Arial" w:cs="Arial"/>
              <w:color w:val="4472C4" w:themeColor="accent1"/>
              <w:sz w:val="22"/>
              <w:szCs w:val="22"/>
            </w:rPr>
            <w:instrText xml:space="preserve"> CITATION Sta4 \l 2057 </w:instrText>
          </w:r>
          <w:r w:rsidR="00480F16" w:rsidRPr="00480F16">
            <w:rPr>
              <w:rFonts w:ascii="Arial" w:hAnsi="Arial" w:cs="Arial"/>
              <w:color w:val="4472C4" w:themeColor="accent1"/>
              <w:sz w:val="22"/>
              <w:szCs w:val="22"/>
            </w:rPr>
            <w:fldChar w:fldCharType="separate"/>
          </w:r>
          <w:r w:rsidR="00480F16" w:rsidRPr="00480F16">
            <w:rPr>
              <w:rFonts w:ascii="Arial" w:hAnsi="Arial" w:cs="Arial"/>
              <w:noProof/>
              <w:color w:val="4472C4" w:themeColor="accent1"/>
              <w:sz w:val="22"/>
              <w:szCs w:val="22"/>
            </w:rPr>
            <w:t xml:space="preserve"> (Starbucks, n.d.)</w:t>
          </w:r>
          <w:r w:rsidR="00480F16" w:rsidRPr="00480F16">
            <w:rPr>
              <w:rFonts w:ascii="Arial" w:hAnsi="Arial" w:cs="Arial"/>
              <w:color w:val="4472C4" w:themeColor="accent1"/>
              <w:sz w:val="22"/>
              <w:szCs w:val="22"/>
            </w:rPr>
            <w:fldChar w:fldCharType="end"/>
          </w:r>
        </w:sdtContent>
      </w:sdt>
    </w:p>
    <w:p w14:paraId="0E0D31AC" w14:textId="31BB4BAB" w:rsidR="00A9152B" w:rsidRPr="00A9152B" w:rsidRDefault="00A9152B" w:rsidP="00A9152B">
      <w:pPr>
        <w:rPr>
          <w:rFonts w:ascii="Times New Roman" w:eastAsia="Times New Roman" w:hAnsi="Times New Roman" w:cs="Times New Roman"/>
          <w:lang w:eastAsia="en-GB"/>
        </w:rPr>
      </w:pPr>
      <w:r w:rsidRPr="00735BB0">
        <w:rPr>
          <w:rFonts w:ascii="Calibri" w:eastAsia="Times New Roman" w:hAnsi="Calibri" w:cs="Calibri"/>
          <w:color w:val="000000"/>
          <w:lang w:eastAsia="en-GB"/>
        </w:rPr>
        <w:t>Starbucks mission is to inspire and uplift the human spirit.</w:t>
      </w:r>
      <w:r w:rsidRPr="00735BB0">
        <w:rPr>
          <w:rFonts w:ascii="Calibri" w:eastAsia="Times New Roman" w:hAnsi="Calibri" w:cs="Calibri"/>
          <w:color w:val="000000"/>
          <w:sz w:val="22"/>
          <w:szCs w:val="22"/>
          <w:lang w:eastAsia="en-GB"/>
        </w:rPr>
        <w:t xml:space="preserve"> </w:t>
      </w:r>
      <w:r w:rsidR="00682870">
        <w:rPr>
          <w:rFonts w:ascii="Arial" w:hAnsi="Arial" w:cs="Arial"/>
          <w:sz w:val="22"/>
          <w:szCs w:val="22"/>
        </w:rPr>
        <w:t>The company’s</w:t>
      </w:r>
      <w:r>
        <w:rPr>
          <w:rFonts w:ascii="Arial" w:hAnsi="Arial" w:cs="Arial"/>
          <w:sz w:val="22"/>
          <w:szCs w:val="22"/>
        </w:rPr>
        <w:t xml:space="preserve"> values are:</w:t>
      </w:r>
    </w:p>
    <w:p w14:paraId="2B37464A" w14:textId="77777777" w:rsidR="00A9152B" w:rsidRDefault="00A9152B" w:rsidP="00A9152B">
      <w:pPr>
        <w:pStyle w:val="NormalWeb"/>
        <w:numPr>
          <w:ilvl w:val="0"/>
          <w:numId w:val="1"/>
        </w:numPr>
        <w:rPr>
          <w:rFonts w:ascii="Arial" w:hAnsi="Arial" w:cs="Arial"/>
          <w:sz w:val="22"/>
          <w:szCs w:val="22"/>
        </w:rPr>
      </w:pPr>
      <w:r w:rsidRPr="00257ADF">
        <w:rPr>
          <w:rFonts w:ascii="Arial" w:hAnsi="Arial" w:cs="Arial"/>
          <w:sz w:val="22"/>
          <w:szCs w:val="22"/>
        </w:rPr>
        <w:t>Creating a warm and cultural community where everyone is welcome</w:t>
      </w:r>
      <w:r>
        <w:rPr>
          <w:rFonts w:ascii="Arial" w:hAnsi="Arial" w:cs="Arial"/>
          <w:sz w:val="22"/>
          <w:szCs w:val="22"/>
        </w:rPr>
        <w:t>.</w:t>
      </w:r>
    </w:p>
    <w:p w14:paraId="02903E35" w14:textId="77777777" w:rsidR="00A9152B" w:rsidRDefault="00A9152B" w:rsidP="00A9152B">
      <w:pPr>
        <w:pStyle w:val="NormalWeb"/>
        <w:numPr>
          <w:ilvl w:val="0"/>
          <w:numId w:val="1"/>
        </w:numPr>
        <w:rPr>
          <w:rFonts w:ascii="Arial" w:hAnsi="Arial" w:cs="Arial"/>
          <w:sz w:val="22"/>
          <w:szCs w:val="22"/>
        </w:rPr>
      </w:pPr>
      <w:r>
        <w:rPr>
          <w:rFonts w:ascii="Arial" w:hAnsi="Arial" w:cs="Arial"/>
          <w:sz w:val="22"/>
          <w:szCs w:val="22"/>
        </w:rPr>
        <w:t>T</w:t>
      </w:r>
      <w:r w:rsidRPr="002020A0">
        <w:rPr>
          <w:rFonts w:ascii="Arial" w:hAnsi="Arial" w:cs="Arial"/>
          <w:sz w:val="22"/>
          <w:szCs w:val="22"/>
        </w:rPr>
        <w:t>o give their best in everything they do for their clients and to be responsible for the results</w:t>
      </w:r>
      <w:r>
        <w:rPr>
          <w:rFonts w:ascii="Arial" w:hAnsi="Arial" w:cs="Arial"/>
          <w:sz w:val="22"/>
          <w:szCs w:val="22"/>
        </w:rPr>
        <w:t>.</w:t>
      </w:r>
    </w:p>
    <w:p w14:paraId="72AF2901" w14:textId="77777777" w:rsidR="00A9152B" w:rsidRDefault="00A9152B" w:rsidP="00A9152B">
      <w:pPr>
        <w:pStyle w:val="NormalWeb"/>
        <w:numPr>
          <w:ilvl w:val="0"/>
          <w:numId w:val="1"/>
        </w:numPr>
        <w:rPr>
          <w:rFonts w:ascii="Arial" w:hAnsi="Arial" w:cs="Arial"/>
          <w:sz w:val="22"/>
          <w:szCs w:val="22"/>
        </w:rPr>
      </w:pPr>
      <w:r w:rsidRPr="00FD3360">
        <w:rPr>
          <w:rFonts w:ascii="Arial" w:hAnsi="Arial" w:cs="Arial"/>
          <w:sz w:val="22"/>
          <w:szCs w:val="22"/>
        </w:rPr>
        <w:t>Always looking for and finding new ways to develop the company</w:t>
      </w:r>
      <w:r>
        <w:rPr>
          <w:rFonts w:ascii="Arial" w:hAnsi="Arial" w:cs="Arial"/>
          <w:sz w:val="22"/>
          <w:szCs w:val="22"/>
        </w:rPr>
        <w:t>.</w:t>
      </w:r>
    </w:p>
    <w:p w14:paraId="44C4FC95" w14:textId="77777777" w:rsidR="00A9152B" w:rsidRDefault="00A9152B" w:rsidP="00A9152B">
      <w:pPr>
        <w:pStyle w:val="NormalWeb"/>
        <w:numPr>
          <w:ilvl w:val="0"/>
          <w:numId w:val="1"/>
        </w:numPr>
        <w:rPr>
          <w:rFonts w:ascii="Arial" w:hAnsi="Arial" w:cs="Arial"/>
          <w:sz w:val="22"/>
          <w:szCs w:val="22"/>
        </w:rPr>
      </w:pPr>
      <w:r w:rsidRPr="00997E24">
        <w:rPr>
          <w:rFonts w:ascii="Arial" w:hAnsi="Arial" w:cs="Arial"/>
          <w:sz w:val="22"/>
          <w:szCs w:val="22"/>
        </w:rPr>
        <w:t>Presence, connecting with dignity and respect</w:t>
      </w:r>
      <w:r>
        <w:rPr>
          <w:rFonts w:ascii="Arial" w:hAnsi="Arial" w:cs="Arial"/>
          <w:sz w:val="22"/>
          <w:szCs w:val="22"/>
        </w:rPr>
        <w:t>.</w:t>
      </w:r>
    </w:p>
    <w:p w14:paraId="5A8F0DEA" w14:textId="1B45F46D" w:rsidR="00A9152B" w:rsidRDefault="002106F8" w:rsidP="00811956">
      <w:pPr>
        <w:pStyle w:val="NormalWeb"/>
        <w:rPr>
          <w:rFonts w:ascii="Arial" w:hAnsi="Arial" w:cs="Arial"/>
          <w:sz w:val="22"/>
          <w:szCs w:val="22"/>
        </w:rPr>
      </w:pPr>
      <w:r w:rsidRPr="002106F8">
        <w:rPr>
          <w:rFonts w:ascii="Arial" w:hAnsi="Arial" w:cs="Arial"/>
          <w:sz w:val="22"/>
          <w:szCs w:val="22"/>
        </w:rPr>
        <w:t>Starbucks also think</w:t>
      </w:r>
      <w:r w:rsidR="001427F1">
        <w:rPr>
          <w:rFonts w:ascii="Arial" w:hAnsi="Arial" w:cs="Arial"/>
          <w:sz w:val="22"/>
          <w:szCs w:val="22"/>
        </w:rPr>
        <w:t>s</w:t>
      </w:r>
      <w:r w:rsidRPr="002106F8">
        <w:rPr>
          <w:rFonts w:ascii="Arial" w:hAnsi="Arial" w:cs="Arial"/>
          <w:sz w:val="22"/>
          <w:szCs w:val="22"/>
        </w:rPr>
        <w:t xml:space="preserve"> that their employees are also their partners because the company believes that Starbucks success is together for everyone. They strive to offer the highest quality coffee with the highest quality service to their customers.</w:t>
      </w:r>
      <w:sdt>
        <w:sdtPr>
          <w:rPr>
            <w:rFonts w:ascii="Arial" w:hAnsi="Arial" w:cs="Arial"/>
            <w:color w:val="4472C4" w:themeColor="accent1"/>
            <w:sz w:val="22"/>
            <w:szCs w:val="22"/>
          </w:rPr>
          <w:id w:val="-1617905306"/>
          <w:citation/>
        </w:sdtPr>
        <w:sdtEndPr/>
        <w:sdtContent>
          <w:r w:rsidR="00747A77" w:rsidRPr="00747A77">
            <w:rPr>
              <w:rFonts w:ascii="Arial" w:hAnsi="Arial" w:cs="Arial"/>
              <w:color w:val="4472C4" w:themeColor="accent1"/>
              <w:sz w:val="22"/>
              <w:szCs w:val="22"/>
            </w:rPr>
            <w:fldChar w:fldCharType="begin"/>
          </w:r>
          <w:r w:rsidR="001216C6">
            <w:rPr>
              <w:rFonts w:ascii="Arial" w:hAnsi="Arial" w:cs="Arial"/>
              <w:color w:val="4472C4" w:themeColor="accent1"/>
              <w:sz w:val="22"/>
              <w:szCs w:val="22"/>
            </w:rPr>
            <w:instrText xml:space="preserve">CITATION Sta \l 2057 </w:instrText>
          </w:r>
          <w:r w:rsidR="00747A77" w:rsidRPr="00747A77">
            <w:rPr>
              <w:rFonts w:ascii="Arial" w:hAnsi="Arial" w:cs="Arial"/>
              <w:color w:val="4472C4" w:themeColor="accent1"/>
              <w:sz w:val="22"/>
              <w:szCs w:val="22"/>
            </w:rPr>
            <w:fldChar w:fldCharType="separate"/>
          </w:r>
          <w:r w:rsidR="001216C6">
            <w:rPr>
              <w:rFonts w:ascii="Arial" w:hAnsi="Arial" w:cs="Arial"/>
              <w:noProof/>
              <w:color w:val="4472C4" w:themeColor="accent1"/>
              <w:sz w:val="22"/>
              <w:szCs w:val="22"/>
            </w:rPr>
            <w:t xml:space="preserve"> </w:t>
          </w:r>
          <w:r w:rsidR="001216C6" w:rsidRPr="001216C6">
            <w:rPr>
              <w:rFonts w:ascii="Arial" w:hAnsi="Arial" w:cs="Arial"/>
              <w:noProof/>
              <w:color w:val="4472C4" w:themeColor="accent1"/>
              <w:sz w:val="22"/>
              <w:szCs w:val="22"/>
            </w:rPr>
            <w:t>(Starbucks, n.d.)</w:t>
          </w:r>
          <w:r w:rsidR="00747A77" w:rsidRPr="00747A77">
            <w:rPr>
              <w:rFonts w:ascii="Arial" w:hAnsi="Arial" w:cs="Arial"/>
              <w:color w:val="4472C4" w:themeColor="accent1"/>
              <w:sz w:val="22"/>
              <w:szCs w:val="22"/>
            </w:rPr>
            <w:fldChar w:fldCharType="end"/>
          </w:r>
        </w:sdtContent>
      </w:sdt>
    </w:p>
    <w:p w14:paraId="13024659" w14:textId="77777777" w:rsidR="00B20A4E" w:rsidRDefault="00B20A4E" w:rsidP="00E16DC9">
      <w:pPr>
        <w:pStyle w:val="NormalWeb"/>
      </w:pPr>
    </w:p>
    <w:p w14:paraId="290028BF" w14:textId="77777777" w:rsidR="00B20A4E" w:rsidRDefault="00B20A4E" w:rsidP="00E16DC9">
      <w:pPr>
        <w:pStyle w:val="NormalWeb"/>
      </w:pPr>
    </w:p>
    <w:p w14:paraId="756C8905" w14:textId="3A2665D3" w:rsidR="00DE2233" w:rsidRDefault="006163C4" w:rsidP="00EA6D97">
      <w:pPr>
        <w:pStyle w:val="Heading1"/>
      </w:pPr>
      <w:bookmarkStart w:id="22" w:name="_Toc129433955"/>
      <w:bookmarkStart w:id="23" w:name="_Toc129433993"/>
      <w:bookmarkStart w:id="24" w:name="_Toc129434099"/>
      <w:bookmarkStart w:id="25" w:name="_Toc129434140"/>
      <w:bookmarkStart w:id="26" w:name="_Toc129434350"/>
      <w:bookmarkStart w:id="27" w:name="_Toc129760564"/>
      <w:bookmarkStart w:id="28" w:name="_Toc129760699"/>
      <w:bookmarkStart w:id="29" w:name="_Toc130458175"/>
      <w:bookmarkStart w:id="30" w:name="_Toc131614141"/>
      <w:r>
        <w:t xml:space="preserve">Section </w:t>
      </w:r>
      <w:r w:rsidR="00B14BBA">
        <w:t>4</w:t>
      </w:r>
      <w:r>
        <w:t>:</w:t>
      </w:r>
      <w:r w:rsidR="006E47BD">
        <w:t xml:space="preserve"> </w:t>
      </w:r>
      <w:bookmarkEnd w:id="22"/>
      <w:bookmarkEnd w:id="23"/>
      <w:bookmarkEnd w:id="24"/>
      <w:bookmarkEnd w:id="25"/>
      <w:bookmarkEnd w:id="26"/>
      <w:r w:rsidR="009D4483">
        <w:t>Starbucks</w:t>
      </w:r>
      <w:r w:rsidR="004B54B0">
        <w:t xml:space="preserve">’s adaption to </w:t>
      </w:r>
      <w:r w:rsidR="003827F0">
        <w:t xml:space="preserve">Taylor Scientific Theory </w:t>
      </w:r>
      <w:r w:rsidR="004B54B0">
        <w:t>management.</w:t>
      </w:r>
      <w:bookmarkEnd w:id="27"/>
      <w:bookmarkEnd w:id="28"/>
      <w:bookmarkEnd w:id="29"/>
      <w:bookmarkEnd w:id="30"/>
    </w:p>
    <w:p w14:paraId="7B73FC91" w14:textId="77777777" w:rsidR="001233D7" w:rsidRDefault="001233D7" w:rsidP="00FD4115">
      <w:pPr>
        <w:rPr>
          <w:rFonts w:ascii="Arial" w:hAnsi="Arial" w:cs="Arial"/>
          <w:sz w:val="22"/>
          <w:szCs w:val="22"/>
        </w:rPr>
      </w:pPr>
    </w:p>
    <w:p w14:paraId="6E1D267E" w14:textId="5C426D9D" w:rsidR="00FD4115" w:rsidRDefault="0034367D" w:rsidP="00FD4115">
      <w:pPr>
        <w:rPr>
          <w:rFonts w:ascii="Arial" w:hAnsi="Arial" w:cs="Arial"/>
          <w:sz w:val="22"/>
          <w:szCs w:val="22"/>
        </w:rPr>
      </w:pPr>
      <w:r w:rsidRPr="0034367D">
        <w:rPr>
          <w:rFonts w:ascii="Arial" w:hAnsi="Arial" w:cs="Arial"/>
          <w:sz w:val="22"/>
          <w:szCs w:val="22"/>
        </w:rPr>
        <w:t>In this report, I will use Taylor Scientific's theory to describe Starbucks manufacturing services and how the company is pioneering the new and different that the theory suggests.</w:t>
      </w:r>
    </w:p>
    <w:p w14:paraId="3CD39D11" w14:textId="77777777" w:rsidR="00ED3745" w:rsidRDefault="005D3DE6" w:rsidP="00FD4115">
      <w:r w:rsidRPr="005D3DE6">
        <w:rPr>
          <w:rFonts w:ascii="Arial" w:hAnsi="Arial" w:cs="Arial"/>
          <w:sz w:val="22"/>
          <w:szCs w:val="22"/>
        </w:rPr>
        <w:t>Scientific management is a management theory that mainly focuses on certain jobs and management practices, helping the effective management and productivity of the company. Frederick Winslow Tyler is one of the famous proponents of this theory, who was given the name of the theory because he developed the main ideas in it.</w:t>
      </w:r>
      <w:r w:rsidR="00ED3745" w:rsidRPr="00ED3745">
        <w:t xml:space="preserve"> </w:t>
      </w:r>
    </w:p>
    <w:p w14:paraId="703C096A" w14:textId="543C232D" w:rsidR="005D3DE6" w:rsidRPr="00FD4115" w:rsidRDefault="00ED3745" w:rsidP="00FD4115">
      <w:pPr>
        <w:rPr>
          <w:rFonts w:ascii="Arial" w:hAnsi="Arial" w:cs="Arial"/>
          <w:sz w:val="22"/>
          <w:szCs w:val="22"/>
        </w:rPr>
      </w:pPr>
      <w:r w:rsidRPr="00ED3745">
        <w:rPr>
          <w:rFonts w:ascii="Arial" w:hAnsi="Arial" w:cs="Arial"/>
          <w:sz w:val="22"/>
          <w:szCs w:val="22"/>
        </w:rPr>
        <w:t>The purpose of this Taylor theory is to discover the "one best way" for the essential functions of running a successful business.</w:t>
      </w:r>
      <w:sdt>
        <w:sdtPr>
          <w:rPr>
            <w:rFonts w:ascii="Arial" w:hAnsi="Arial" w:cs="Arial"/>
            <w:color w:val="4472C4" w:themeColor="accent1"/>
            <w:sz w:val="22"/>
            <w:szCs w:val="22"/>
          </w:rPr>
          <w:id w:val="-475835323"/>
          <w:citation/>
        </w:sdtPr>
        <w:sdtEndPr/>
        <w:sdtContent>
          <w:r w:rsidR="00480F16" w:rsidRPr="00ED0942">
            <w:rPr>
              <w:rFonts w:ascii="Arial" w:hAnsi="Arial" w:cs="Arial"/>
              <w:color w:val="4472C4" w:themeColor="accent1"/>
              <w:sz w:val="22"/>
              <w:szCs w:val="22"/>
            </w:rPr>
            <w:fldChar w:fldCharType="begin"/>
          </w:r>
          <w:r w:rsidR="00ED0942" w:rsidRPr="00ED0942">
            <w:rPr>
              <w:rFonts w:ascii="Arial" w:hAnsi="Arial" w:cs="Arial"/>
              <w:color w:val="4472C4" w:themeColor="accent1"/>
              <w:sz w:val="22"/>
              <w:szCs w:val="22"/>
            </w:rPr>
            <w:instrText xml:space="preserve">CITATION Sta5 \l 2057 </w:instrText>
          </w:r>
          <w:r w:rsidR="00480F16" w:rsidRPr="00ED0942">
            <w:rPr>
              <w:rFonts w:ascii="Arial" w:hAnsi="Arial" w:cs="Arial"/>
              <w:color w:val="4472C4" w:themeColor="accent1"/>
              <w:sz w:val="22"/>
              <w:szCs w:val="22"/>
            </w:rPr>
            <w:fldChar w:fldCharType="separate"/>
          </w:r>
          <w:r w:rsidR="00ED0942" w:rsidRPr="00ED0942">
            <w:rPr>
              <w:rFonts w:ascii="Arial" w:hAnsi="Arial" w:cs="Arial"/>
              <w:noProof/>
              <w:color w:val="4472C4" w:themeColor="accent1"/>
              <w:sz w:val="22"/>
              <w:szCs w:val="22"/>
            </w:rPr>
            <w:t xml:space="preserve"> (UkEssays, n.d.)</w:t>
          </w:r>
          <w:r w:rsidR="00480F16" w:rsidRPr="00ED0942">
            <w:rPr>
              <w:rFonts w:ascii="Arial" w:hAnsi="Arial" w:cs="Arial"/>
              <w:color w:val="4472C4" w:themeColor="accent1"/>
              <w:sz w:val="22"/>
              <w:szCs w:val="22"/>
            </w:rPr>
            <w:fldChar w:fldCharType="end"/>
          </w:r>
        </w:sdtContent>
      </w:sdt>
    </w:p>
    <w:p w14:paraId="4454F402" w14:textId="0FCA55B5" w:rsidR="0034367D" w:rsidRDefault="00EF413F" w:rsidP="002216B3">
      <w:pPr>
        <w:pStyle w:val="NormalWeb"/>
        <w:rPr>
          <w:rFonts w:ascii="Arial" w:hAnsi="Arial" w:cs="Arial"/>
          <w:b/>
          <w:bCs/>
          <w:sz w:val="22"/>
          <w:szCs w:val="22"/>
        </w:rPr>
      </w:pPr>
      <w:r w:rsidRPr="00EF413F">
        <w:rPr>
          <w:rFonts w:ascii="Arial" w:hAnsi="Arial" w:cs="Arial"/>
          <w:b/>
          <w:bCs/>
          <w:sz w:val="22"/>
          <w:szCs w:val="22"/>
        </w:rPr>
        <w:lastRenderedPageBreak/>
        <w:t>Starbucks’s Scientific management</w:t>
      </w:r>
    </w:p>
    <w:p w14:paraId="62EDE176" w14:textId="73F2E1C4" w:rsidR="00AD1D80" w:rsidRDefault="00AD1D80" w:rsidP="00AD1D80">
      <w:pPr>
        <w:pStyle w:val="NormalWeb"/>
        <w:rPr>
          <w:rFonts w:ascii="Arial" w:hAnsi="Arial" w:cs="Arial"/>
          <w:sz w:val="22"/>
          <w:szCs w:val="22"/>
        </w:rPr>
      </w:pPr>
      <w:r w:rsidRPr="00AD1D80">
        <w:rPr>
          <w:rFonts w:ascii="Arial" w:hAnsi="Arial" w:cs="Arial"/>
          <w:sz w:val="22"/>
          <w:szCs w:val="22"/>
        </w:rPr>
        <w:t xml:space="preserve">The goal of the Starbucks company is to create the same working conditions, regardless of who performs a given step, for </w:t>
      </w:r>
      <w:r w:rsidR="00AA125A" w:rsidRPr="00AD1D80">
        <w:rPr>
          <w:rFonts w:ascii="Arial" w:hAnsi="Arial" w:cs="Arial"/>
          <w:sz w:val="22"/>
          <w:szCs w:val="22"/>
        </w:rPr>
        <w:t>all</w:t>
      </w:r>
      <w:r w:rsidRPr="00AD1D80">
        <w:rPr>
          <w:rFonts w:ascii="Arial" w:hAnsi="Arial" w:cs="Arial"/>
          <w:sz w:val="22"/>
          <w:szCs w:val="22"/>
        </w:rPr>
        <w:t xml:space="preserve"> its licensed locations throughout the country.</w:t>
      </w:r>
    </w:p>
    <w:p w14:paraId="686D5779" w14:textId="33BC9F39" w:rsidR="00E80EE3" w:rsidRPr="00AD1D80" w:rsidRDefault="00E80EE3" w:rsidP="00AD1D80">
      <w:pPr>
        <w:pStyle w:val="NormalWeb"/>
        <w:rPr>
          <w:rFonts w:ascii="Arial" w:hAnsi="Arial" w:cs="Arial"/>
          <w:sz w:val="22"/>
          <w:szCs w:val="22"/>
        </w:rPr>
      </w:pPr>
      <w:r w:rsidRPr="00E80EE3">
        <w:rPr>
          <w:rFonts w:ascii="Arial" w:hAnsi="Arial" w:cs="Arial"/>
          <w:sz w:val="22"/>
          <w:szCs w:val="22"/>
        </w:rPr>
        <w:t>In this report, I also used Taylor Scientific theory to describe Starbucks management strategy and their management style in applying this theory.</w:t>
      </w:r>
    </w:p>
    <w:p w14:paraId="6046C7C9" w14:textId="3DC599B1" w:rsidR="00EF413F" w:rsidRDefault="00AD1D80" w:rsidP="00AD1D80">
      <w:pPr>
        <w:pStyle w:val="NormalWeb"/>
        <w:rPr>
          <w:rFonts w:ascii="Arial" w:hAnsi="Arial" w:cs="Arial"/>
          <w:sz w:val="22"/>
          <w:szCs w:val="22"/>
        </w:rPr>
      </w:pPr>
      <w:r w:rsidRPr="00AD1D80">
        <w:rPr>
          <w:rFonts w:ascii="Arial" w:hAnsi="Arial" w:cs="Arial"/>
          <w:sz w:val="22"/>
          <w:szCs w:val="22"/>
        </w:rPr>
        <w:t>Starbucks is a company that mainly works with machines and the workers are distributed among them and have the main task of equipping them.</w:t>
      </w:r>
      <w:sdt>
        <w:sdtPr>
          <w:rPr>
            <w:rFonts w:ascii="Arial" w:hAnsi="Arial" w:cs="Arial"/>
            <w:color w:val="4472C4" w:themeColor="accent1"/>
            <w:sz w:val="22"/>
            <w:szCs w:val="22"/>
          </w:rPr>
          <w:id w:val="747696519"/>
          <w:citation/>
        </w:sdtPr>
        <w:sdtEndPr/>
        <w:sdtContent>
          <w:r w:rsidR="004E7441" w:rsidRPr="004E7441">
            <w:rPr>
              <w:rFonts w:ascii="Arial" w:hAnsi="Arial" w:cs="Arial"/>
              <w:color w:val="4472C4" w:themeColor="accent1"/>
              <w:sz w:val="22"/>
              <w:szCs w:val="22"/>
            </w:rPr>
            <w:fldChar w:fldCharType="begin"/>
          </w:r>
          <w:r w:rsidR="001216C6">
            <w:rPr>
              <w:rFonts w:ascii="Arial" w:hAnsi="Arial" w:cs="Arial"/>
              <w:color w:val="4472C4" w:themeColor="accent1"/>
              <w:sz w:val="22"/>
              <w:szCs w:val="22"/>
            </w:rPr>
            <w:instrText xml:space="preserve">CITATION UKE \l 2057 </w:instrText>
          </w:r>
          <w:r w:rsidR="004E7441" w:rsidRPr="004E7441">
            <w:rPr>
              <w:rFonts w:ascii="Arial" w:hAnsi="Arial" w:cs="Arial"/>
              <w:color w:val="4472C4" w:themeColor="accent1"/>
              <w:sz w:val="22"/>
              <w:szCs w:val="22"/>
            </w:rPr>
            <w:fldChar w:fldCharType="separate"/>
          </w:r>
          <w:r w:rsidR="001216C6">
            <w:rPr>
              <w:rFonts w:ascii="Arial" w:hAnsi="Arial" w:cs="Arial"/>
              <w:noProof/>
              <w:color w:val="4472C4" w:themeColor="accent1"/>
              <w:sz w:val="22"/>
              <w:szCs w:val="22"/>
            </w:rPr>
            <w:t xml:space="preserve"> </w:t>
          </w:r>
          <w:r w:rsidR="001216C6" w:rsidRPr="001216C6">
            <w:rPr>
              <w:rFonts w:ascii="Arial" w:hAnsi="Arial" w:cs="Arial"/>
              <w:noProof/>
              <w:color w:val="4472C4" w:themeColor="accent1"/>
              <w:sz w:val="22"/>
              <w:szCs w:val="22"/>
            </w:rPr>
            <w:t>(UKEssays, n.d.)</w:t>
          </w:r>
          <w:r w:rsidR="004E7441" w:rsidRPr="004E7441">
            <w:rPr>
              <w:rFonts w:ascii="Arial" w:hAnsi="Arial" w:cs="Arial"/>
              <w:color w:val="4472C4" w:themeColor="accent1"/>
              <w:sz w:val="22"/>
              <w:szCs w:val="22"/>
            </w:rPr>
            <w:fldChar w:fldCharType="end"/>
          </w:r>
        </w:sdtContent>
      </w:sdt>
    </w:p>
    <w:p w14:paraId="45388FFE" w14:textId="36178165" w:rsidR="00D15D67" w:rsidRDefault="001D342E" w:rsidP="00AD1D80">
      <w:pPr>
        <w:pStyle w:val="NormalWeb"/>
        <w:rPr>
          <w:rFonts w:ascii="Arial" w:hAnsi="Arial" w:cs="Arial"/>
          <w:sz w:val="22"/>
          <w:szCs w:val="22"/>
        </w:rPr>
      </w:pPr>
      <w:r w:rsidRPr="001D342E">
        <w:rPr>
          <w:rFonts w:ascii="Arial" w:hAnsi="Arial" w:cs="Arial"/>
          <w:sz w:val="22"/>
          <w:szCs w:val="22"/>
        </w:rPr>
        <w:t>In the Starbucks company, every employee has a responsible task during work. The baristas prepare the coffee, the waiters serve it and the cashier. Each of the products is serviced by different employees, but each worker works with one machine. This makes the operation of the machine very repetitive. Even if one shift ends and a second one comes, they still use the same machine. This is the requirement of Tyler's theory of productivity. Where constant repetition is believed to lead to better productivity and higher quality.</w:t>
      </w:r>
    </w:p>
    <w:p w14:paraId="3ECBC9CC" w14:textId="642E7707" w:rsidR="001D342E" w:rsidRDefault="000A0600" w:rsidP="00AD1D80">
      <w:pPr>
        <w:pStyle w:val="NormalWeb"/>
        <w:rPr>
          <w:rFonts w:ascii="Arial" w:hAnsi="Arial" w:cs="Arial"/>
          <w:sz w:val="22"/>
          <w:szCs w:val="22"/>
        </w:rPr>
      </w:pPr>
      <w:r w:rsidRPr="000A0600">
        <w:rPr>
          <w:rFonts w:ascii="Arial" w:hAnsi="Arial" w:cs="Arial"/>
          <w:sz w:val="22"/>
          <w:szCs w:val="22"/>
        </w:rPr>
        <w:t>This, from another perspective of Taylor's theory, is to make employees easily replaceable or accessories around the machine that regulate productivity.</w:t>
      </w:r>
    </w:p>
    <w:p w14:paraId="65993995" w14:textId="5E95EDF5" w:rsidR="00330FD4" w:rsidRDefault="00330FD4" w:rsidP="00AD1D80">
      <w:pPr>
        <w:pStyle w:val="NormalWeb"/>
        <w:rPr>
          <w:rFonts w:ascii="Arial" w:hAnsi="Arial" w:cs="Arial"/>
          <w:sz w:val="22"/>
          <w:szCs w:val="22"/>
        </w:rPr>
      </w:pPr>
      <w:r w:rsidRPr="00330FD4">
        <w:rPr>
          <w:rFonts w:ascii="Arial" w:hAnsi="Arial" w:cs="Arial"/>
          <w:sz w:val="22"/>
          <w:szCs w:val="22"/>
        </w:rPr>
        <w:t>Starbucks supports the introduction of T</w:t>
      </w:r>
      <w:r w:rsidR="00100995">
        <w:rPr>
          <w:rFonts w:ascii="Arial" w:hAnsi="Arial" w:cs="Arial"/>
          <w:sz w:val="22"/>
          <w:szCs w:val="22"/>
        </w:rPr>
        <w:t>a</w:t>
      </w:r>
      <w:r w:rsidRPr="00330FD4">
        <w:rPr>
          <w:rFonts w:ascii="Arial" w:hAnsi="Arial" w:cs="Arial"/>
          <w:sz w:val="22"/>
          <w:szCs w:val="22"/>
        </w:rPr>
        <w:t xml:space="preserve">ylor’s Scientific Management because the claim it uses to its employees is that this way baristas will have more time to talk to customers. But this is far from the case, and baristas know it. The main goal of the company is to sell as many coffees and products with their logo as possible. Starbucks </w:t>
      </w:r>
      <w:proofErr w:type="spellStart"/>
      <w:r w:rsidRPr="00330FD4">
        <w:rPr>
          <w:rFonts w:ascii="Arial" w:hAnsi="Arial" w:cs="Arial"/>
          <w:sz w:val="22"/>
          <w:szCs w:val="22"/>
        </w:rPr>
        <w:t>Taylorists</w:t>
      </w:r>
      <w:proofErr w:type="spellEnd"/>
      <w:r w:rsidRPr="00330FD4">
        <w:rPr>
          <w:rFonts w:ascii="Arial" w:hAnsi="Arial" w:cs="Arial"/>
          <w:sz w:val="22"/>
          <w:szCs w:val="22"/>
        </w:rPr>
        <w:t xml:space="preserve"> aim to turn their employees into "robots" and machines are the future of the company.</w:t>
      </w:r>
      <w:sdt>
        <w:sdtPr>
          <w:rPr>
            <w:rFonts w:ascii="Arial" w:hAnsi="Arial" w:cs="Arial"/>
            <w:color w:val="4472C4" w:themeColor="accent1"/>
            <w:sz w:val="22"/>
            <w:szCs w:val="22"/>
          </w:rPr>
          <w:id w:val="-1897663886"/>
          <w:citation/>
        </w:sdtPr>
        <w:sdtEndPr/>
        <w:sdtContent>
          <w:r w:rsidR="004E7441" w:rsidRPr="004E7441">
            <w:rPr>
              <w:rFonts w:ascii="Arial" w:hAnsi="Arial" w:cs="Arial"/>
              <w:color w:val="4472C4" w:themeColor="accent1"/>
              <w:sz w:val="22"/>
              <w:szCs w:val="22"/>
            </w:rPr>
            <w:fldChar w:fldCharType="begin"/>
          </w:r>
          <w:r w:rsidR="001216C6">
            <w:rPr>
              <w:rFonts w:ascii="Arial" w:hAnsi="Arial" w:cs="Arial"/>
              <w:color w:val="4472C4" w:themeColor="accent1"/>
              <w:sz w:val="22"/>
              <w:szCs w:val="22"/>
            </w:rPr>
            <w:instrText xml:space="preserve">CITATION UKE1 \l 2057 </w:instrText>
          </w:r>
          <w:r w:rsidR="004E7441" w:rsidRPr="004E7441">
            <w:rPr>
              <w:rFonts w:ascii="Arial" w:hAnsi="Arial" w:cs="Arial"/>
              <w:color w:val="4472C4" w:themeColor="accent1"/>
              <w:sz w:val="22"/>
              <w:szCs w:val="22"/>
            </w:rPr>
            <w:fldChar w:fldCharType="separate"/>
          </w:r>
          <w:r w:rsidR="001216C6">
            <w:rPr>
              <w:rFonts w:ascii="Arial" w:hAnsi="Arial" w:cs="Arial"/>
              <w:noProof/>
              <w:color w:val="4472C4" w:themeColor="accent1"/>
              <w:sz w:val="22"/>
              <w:szCs w:val="22"/>
            </w:rPr>
            <w:t xml:space="preserve"> </w:t>
          </w:r>
          <w:r w:rsidR="001216C6" w:rsidRPr="001216C6">
            <w:rPr>
              <w:rFonts w:ascii="Arial" w:hAnsi="Arial" w:cs="Arial"/>
              <w:noProof/>
              <w:color w:val="4472C4" w:themeColor="accent1"/>
              <w:sz w:val="22"/>
              <w:szCs w:val="22"/>
            </w:rPr>
            <w:t>(UKEssays, n.d.)</w:t>
          </w:r>
          <w:r w:rsidR="004E7441" w:rsidRPr="004E7441">
            <w:rPr>
              <w:rFonts w:ascii="Arial" w:hAnsi="Arial" w:cs="Arial"/>
              <w:color w:val="4472C4" w:themeColor="accent1"/>
              <w:sz w:val="22"/>
              <w:szCs w:val="22"/>
            </w:rPr>
            <w:fldChar w:fldCharType="end"/>
          </w:r>
        </w:sdtContent>
      </w:sdt>
    </w:p>
    <w:p w14:paraId="5019AC37" w14:textId="03F0977F" w:rsidR="007D176E" w:rsidRDefault="007D176E" w:rsidP="00AD1D80">
      <w:pPr>
        <w:pStyle w:val="NormalWeb"/>
        <w:rPr>
          <w:rFonts w:ascii="Arial" w:hAnsi="Arial" w:cs="Arial"/>
          <w:sz w:val="22"/>
          <w:szCs w:val="22"/>
        </w:rPr>
      </w:pPr>
    </w:p>
    <w:p w14:paraId="3FF08AA0" w14:textId="0499B7E7" w:rsidR="007D176E" w:rsidRDefault="007D176E" w:rsidP="009240CC">
      <w:pPr>
        <w:pStyle w:val="Heading1"/>
      </w:pPr>
      <w:bookmarkStart w:id="31" w:name="_Toc129760565"/>
      <w:bookmarkStart w:id="32" w:name="_Toc129760700"/>
      <w:bookmarkStart w:id="33" w:name="_Toc130458176"/>
      <w:bookmarkStart w:id="34" w:name="_Toc131614142"/>
      <w:r>
        <w:t xml:space="preserve">Section 5: </w:t>
      </w:r>
      <w:r w:rsidR="000E0C12">
        <w:t>De Bono’s</w:t>
      </w:r>
      <w:r w:rsidR="009240CC">
        <w:t xml:space="preserve"> </w:t>
      </w:r>
      <w:r w:rsidR="00242635">
        <w:t>“</w:t>
      </w:r>
      <w:r w:rsidR="009240CC">
        <w:t>six thinking hats</w:t>
      </w:r>
      <w:r w:rsidR="00242635">
        <w:t>”</w:t>
      </w:r>
      <w:r w:rsidR="009240CC">
        <w:t xml:space="preserve"> model of critical thinking </w:t>
      </w:r>
      <w:r w:rsidR="00B27400">
        <w:t>applied</w:t>
      </w:r>
      <w:r w:rsidR="009240CC">
        <w:t xml:space="preserve"> in Starbucks company.</w:t>
      </w:r>
      <w:bookmarkEnd w:id="31"/>
      <w:bookmarkEnd w:id="32"/>
      <w:bookmarkEnd w:id="33"/>
      <w:bookmarkEnd w:id="34"/>
    </w:p>
    <w:p w14:paraId="2717AB5D" w14:textId="5215D465" w:rsidR="009240CC" w:rsidRDefault="009240CC" w:rsidP="009240CC"/>
    <w:p w14:paraId="2A81F6B7" w14:textId="464F6F1E" w:rsidR="009240CC" w:rsidRPr="006105A6" w:rsidRDefault="006105A6" w:rsidP="009240CC">
      <w:pPr>
        <w:rPr>
          <w:rFonts w:ascii="Arial" w:hAnsi="Arial" w:cs="Arial"/>
          <w:sz w:val="22"/>
          <w:szCs w:val="22"/>
        </w:rPr>
      </w:pPr>
      <w:r w:rsidRPr="006105A6">
        <w:rPr>
          <w:rFonts w:ascii="Arial" w:hAnsi="Arial" w:cs="Arial"/>
          <w:sz w:val="22"/>
          <w:szCs w:val="22"/>
        </w:rPr>
        <w:t>"Six Thinking Hats" is a method of examining a problem from different points of view, but without conflict and in a clear way. This model can be used both individually and by groups and companies. The six thinking hats help us get out of our usual way of thinking, come up with different approaches to the problem, and think constructively about how to move forward.</w:t>
      </w:r>
      <w:sdt>
        <w:sdtPr>
          <w:rPr>
            <w:rFonts w:ascii="Arial" w:hAnsi="Arial" w:cs="Arial"/>
            <w:color w:val="4472C4" w:themeColor="accent1"/>
            <w:sz w:val="22"/>
            <w:szCs w:val="22"/>
          </w:rPr>
          <w:id w:val="1303581960"/>
          <w:citation/>
        </w:sdtPr>
        <w:sdtEndPr/>
        <w:sdtContent>
          <w:r w:rsidR="0016333C" w:rsidRPr="0016333C">
            <w:rPr>
              <w:rFonts w:ascii="Arial" w:hAnsi="Arial" w:cs="Arial"/>
              <w:color w:val="4472C4" w:themeColor="accent1"/>
              <w:sz w:val="22"/>
              <w:szCs w:val="22"/>
            </w:rPr>
            <w:fldChar w:fldCharType="begin"/>
          </w:r>
          <w:r w:rsidR="001216C6">
            <w:rPr>
              <w:rFonts w:ascii="Arial" w:hAnsi="Arial" w:cs="Arial"/>
              <w:color w:val="4472C4" w:themeColor="accent1"/>
              <w:sz w:val="22"/>
              <w:szCs w:val="22"/>
            </w:rPr>
            <w:instrText xml:space="preserve">CITATION Min \l 2057 </w:instrText>
          </w:r>
          <w:r w:rsidR="0016333C" w:rsidRPr="0016333C">
            <w:rPr>
              <w:rFonts w:ascii="Arial" w:hAnsi="Arial" w:cs="Arial"/>
              <w:color w:val="4472C4" w:themeColor="accent1"/>
              <w:sz w:val="22"/>
              <w:szCs w:val="22"/>
            </w:rPr>
            <w:fldChar w:fldCharType="separate"/>
          </w:r>
          <w:r w:rsidR="001216C6">
            <w:rPr>
              <w:rFonts w:ascii="Arial" w:hAnsi="Arial" w:cs="Arial"/>
              <w:noProof/>
              <w:color w:val="4472C4" w:themeColor="accent1"/>
              <w:sz w:val="22"/>
              <w:szCs w:val="22"/>
            </w:rPr>
            <w:t xml:space="preserve"> </w:t>
          </w:r>
          <w:r w:rsidR="001216C6" w:rsidRPr="001216C6">
            <w:rPr>
              <w:rFonts w:ascii="Arial" w:hAnsi="Arial" w:cs="Arial"/>
              <w:noProof/>
              <w:color w:val="4472C4" w:themeColor="accent1"/>
              <w:sz w:val="22"/>
              <w:szCs w:val="22"/>
            </w:rPr>
            <w:t>(MindToolsContentTeam, n.d.)</w:t>
          </w:r>
          <w:r w:rsidR="0016333C" w:rsidRPr="0016333C">
            <w:rPr>
              <w:rFonts w:ascii="Arial" w:hAnsi="Arial" w:cs="Arial"/>
              <w:color w:val="4472C4" w:themeColor="accent1"/>
              <w:sz w:val="22"/>
              <w:szCs w:val="22"/>
            </w:rPr>
            <w:fldChar w:fldCharType="end"/>
          </w:r>
        </w:sdtContent>
      </w:sdt>
    </w:p>
    <w:p w14:paraId="49F9BF69" w14:textId="0D30FFE1" w:rsidR="008571C0" w:rsidRDefault="008571C0" w:rsidP="00ED4FCB">
      <w:pPr>
        <w:spacing w:before="240" w:after="240"/>
        <w:rPr>
          <w:rFonts w:ascii="Arial" w:eastAsia="Times New Roman" w:hAnsi="Arial" w:cs="Arial"/>
          <w:b/>
          <w:bCs/>
          <w:color w:val="000000"/>
          <w:sz w:val="22"/>
          <w:szCs w:val="22"/>
          <w:lang w:eastAsia="en-GB"/>
        </w:rPr>
      </w:pPr>
      <w:r>
        <w:rPr>
          <w:rFonts w:ascii="Arial" w:eastAsia="Times New Roman" w:hAnsi="Arial" w:cs="Arial"/>
          <w:b/>
          <w:bCs/>
          <w:color w:val="000000"/>
          <w:sz w:val="22"/>
          <w:szCs w:val="22"/>
          <w:lang w:eastAsia="en-GB"/>
        </w:rPr>
        <w:t xml:space="preserve">Definition of “six thinking hats”: </w:t>
      </w:r>
    </w:p>
    <w:p w14:paraId="03232835" w14:textId="2226EA5D" w:rsidR="00ED4FCB" w:rsidRPr="00ED4FCB" w:rsidRDefault="00ED4FCB" w:rsidP="00ED4FCB">
      <w:pPr>
        <w:spacing w:before="240" w:after="240"/>
        <w:rPr>
          <w:rFonts w:ascii="Times New Roman" w:eastAsia="Times New Roman" w:hAnsi="Times New Roman" w:cs="Times New Roman"/>
          <w:color w:val="000000"/>
          <w:lang w:eastAsia="en-GB"/>
        </w:rPr>
      </w:pPr>
      <w:r w:rsidRPr="00ED4FCB">
        <w:rPr>
          <w:rFonts w:ascii="Arial" w:eastAsia="Times New Roman" w:hAnsi="Arial" w:cs="Arial"/>
          <w:b/>
          <w:bCs/>
          <w:color w:val="000000"/>
          <w:sz w:val="22"/>
          <w:szCs w:val="22"/>
          <w:lang w:eastAsia="en-GB"/>
        </w:rPr>
        <w:t>1.</w:t>
      </w:r>
      <w:r w:rsidRPr="00ED4FCB">
        <w:rPr>
          <w:rFonts w:ascii="Arial" w:eastAsia="Times New Roman" w:hAnsi="Arial" w:cs="Arial"/>
          <w:color w:val="000000"/>
          <w:sz w:val="22"/>
          <w:szCs w:val="22"/>
          <w:lang w:eastAsia="en-GB"/>
        </w:rPr>
        <w:t>White hat- Presenting the facts of the problem.</w:t>
      </w:r>
    </w:p>
    <w:p w14:paraId="76CA3B43" w14:textId="77777777" w:rsidR="00ED4FCB" w:rsidRPr="00ED4FCB" w:rsidRDefault="00ED4FCB" w:rsidP="00ED4FCB">
      <w:pPr>
        <w:spacing w:before="240" w:after="240"/>
        <w:rPr>
          <w:rFonts w:ascii="Times New Roman" w:eastAsia="Times New Roman" w:hAnsi="Times New Roman" w:cs="Times New Roman"/>
          <w:color w:val="000000"/>
          <w:lang w:eastAsia="en-GB"/>
        </w:rPr>
      </w:pPr>
      <w:r w:rsidRPr="00ED4FCB">
        <w:rPr>
          <w:rFonts w:ascii="Arial" w:eastAsia="Times New Roman" w:hAnsi="Arial" w:cs="Arial"/>
          <w:b/>
          <w:bCs/>
          <w:color w:val="000000"/>
          <w:sz w:val="22"/>
          <w:szCs w:val="22"/>
          <w:lang w:eastAsia="en-GB"/>
        </w:rPr>
        <w:t>2.</w:t>
      </w:r>
      <w:r w:rsidRPr="00ED4FCB">
        <w:rPr>
          <w:rFonts w:ascii="Arial" w:eastAsia="Times New Roman" w:hAnsi="Arial" w:cs="Arial"/>
          <w:color w:val="000000"/>
          <w:sz w:val="22"/>
          <w:szCs w:val="22"/>
          <w:lang w:eastAsia="en-GB"/>
        </w:rPr>
        <w:t>Green hat- Generating ideas on how the problem can be solved.</w:t>
      </w:r>
    </w:p>
    <w:p w14:paraId="47507A85" w14:textId="77777777" w:rsidR="00ED4FCB" w:rsidRPr="00ED4FCB" w:rsidRDefault="00ED4FCB" w:rsidP="00ED4FCB">
      <w:pPr>
        <w:spacing w:before="240" w:after="240"/>
        <w:rPr>
          <w:rFonts w:ascii="Times New Roman" w:eastAsia="Times New Roman" w:hAnsi="Times New Roman" w:cs="Times New Roman"/>
          <w:color w:val="000000"/>
          <w:lang w:eastAsia="en-GB"/>
        </w:rPr>
      </w:pPr>
      <w:r w:rsidRPr="00ED4FCB">
        <w:rPr>
          <w:rFonts w:ascii="Arial" w:eastAsia="Times New Roman" w:hAnsi="Arial" w:cs="Arial"/>
          <w:b/>
          <w:bCs/>
          <w:color w:val="000000"/>
          <w:sz w:val="22"/>
          <w:szCs w:val="22"/>
          <w:lang w:eastAsia="en-GB"/>
        </w:rPr>
        <w:t>3.</w:t>
      </w:r>
      <w:r w:rsidRPr="00ED4FCB">
        <w:rPr>
          <w:rFonts w:ascii="Arial" w:eastAsia="Times New Roman" w:hAnsi="Arial" w:cs="Arial"/>
          <w:color w:val="000000"/>
          <w:sz w:val="22"/>
          <w:szCs w:val="22"/>
          <w:lang w:eastAsia="en-GB"/>
        </w:rPr>
        <w:t>Yellow hat – Evaluate the ideas by listening to their benefits.</w:t>
      </w:r>
    </w:p>
    <w:p w14:paraId="75791090" w14:textId="77777777" w:rsidR="00ED4FCB" w:rsidRPr="00ED4FCB" w:rsidRDefault="00ED4FCB" w:rsidP="00ED4FCB">
      <w:pPr>
        <w:spacing w:before="240" w:after="240"/>
        <w:rPr>
          <w:rFonts w:ascii="Times New Roman" w:eastAsia="Times New Roman" w:hAnsi="Times New Roman" w:cs="Times New Roman"/>
          <w:color w:val="000000"/>
          <w:lang w:eastAsia="en-GB"/>
        </w:rPr>
      </w:pPr>
      <w:r w:rsidRPr="00ED4FCB">
        <w:rPr>
          <w:rFonts w:ascii="Arial" w:eastAsia="Times New Roman" w:hAnsi="Arial" w:cs="Arial"/>
          <w:b/>
          <w:bCs/>
          <w:color w:val="000000"/>
          <w:sz w:val="22"/>
          <w:szCs w:val="22"/>
          <w:lang w:eastAsia="en-GB"/>
        </w:rPr>
        <w:t>4.</w:t>
      </w:r>
      <w:r w:rsidRPr="00ED4FCB">
        <w:rPr>
          <w:rFonts w:ascii="Arial" w:eastAsia="Times New Roman" w:hAnsi="Arial" w:cs="Arial"/>
          <w:color w:val="000000"/>
          <w:sz w:val="22"/>
          <w:szCs w:val="22"/>
          <w:lang w:eastAsia="en-GB"/>
        </w:rPr>
        <w:t>Black hat – Evaluate the ideas by listening to their drawbacks.</w:t>
      </w:r>
    </w:p>
    <w:p w14:paraId="407D52C2" w14:textId="77777777" w:rsidR="00ED4FCB" w:rsidRPr="00ED4FCB" w:rsidRDefault="00ED4FCB" w:rsidP="00ED4FCB">
      <w:pPr>
        <w:spacing w:before="240" w:after="240"/>
        <w:rPr>
          <w:rFonts w:ascii="Times New Roman" w:eastAsia="Times New Roman" w:hAnsi="Times New Roman" w:cs="Times New Roman"/>
          <w:color w:val="000000"/>
          <w:lang w:eastAsia="en-GB"/>
        </w:rPr>
      </w:pPr>
      <w:r w:rsidRPr="00ED4FCB">
        <w:rPr>
          <w:rFonts w:ascii="Arial" w:eastAsia="Times New Roman" w:hAnsi="Arial" w:cs="Arial"/>
          <w:b/>
          <w:bCs/>
          <w:color w:val="000000"/>
          <w:sz w:val="22"/>
          <w:szCs w:val="22"/>
          <w:lang w:eastAsia="en-GB"/>
        </w:rPr>
        <w:t>5.</w:t>
      </w:r>
      <w:r w:rsidRPr="00ED4FCB">
        <w:rPr>
          <w:rFonts w:ascii="Arial" w:eastAsia="Times New Roman" w:hAnsi="Arial" w:cs="Arial"/>
          <w:color w:val="000000"/>
          <w:sz w:val="22"/>
          <w:szCs w:val="22"/>
          <w:lang w:eastAsia="en-GB"/>
        </w:rPr>
        <w:t>Red hat – Get everybody’s gut feelings about the alternatives.</w:t>
      </w:r>
    </w:p>
    <w:p w14:paraId="22DCAC6D" w14:textId="77777777" w:rsidR="00ED4FCB" w:rsidRPr="00ED4FCB" w:rsidRDefault="00ED4FCB" w:rsidP="00ED4FCB">
      <w:pPr>
        <w:spacing w:before="240" w:after="240"/>
        <w:rPr>
          <w:rFonts w:ascii="Times New Roman" w:eastAsia="Times New Roman" w:hAnsi="Times New Roman" w:cs="Times New Roman"/>
          <w:color w:val="000000"/>
          <w:lang w:eastAsia="en-GB"/>
        </w:rPr>
      </w:pPr>
      <w:r w:rsidRPr="00ED4FCB">
        <w:rPr>
          <w:rFonts w:ascii="Arial" w:eastAsia="Times New Roman" w:hAnsi="Arial" w:cs="Arial"/>
          <w:b/>
          <w:bCs/>
          <w:color w:val="000000"/>
          <w:sz w:val="22"/>
          <w:szCs w:val="22"/>
          <w:lang w:eastAsia="en-GB"/>
        </w:rPr>
        <w:t>6.</w:t>
      </w:r>
      <w:r w:rsidRPr="00ED4FCB">
        <w:rPr>
          <w:rFonts w:ascii="Arial" w:eastAsia="Times New Roman" w:hAnsi="Arial" w:cs="Arial"/>
          <w:color w:val="000000"/>
          <w:sz w:val="22"/>
          <w:szCs w:val="22"/>
          <w:lang w:eastAsia="en-GB"/>
        </w:rPr>
        <w:t>Blue hat – Summarise the discussion and agree with the conclusion.</w:t>
      </w:r>
    </w:p>
    <w:p w14:paraId="06CFA42C" w14:textId="77777777" w:rsidR="00ED4FCB" w:rsidRPr="00ED4FCB" w:rsidRDefault="00ED4FCB" w:rsidP="00ED4FCB">
      <w:pPr>
        <w:spacing w:before="240" w:after="240"/>
        <w:rPr>
          <w:rFonts w:ascii="Times New Roman" w:eastAsia="Times New Roman" w:hAnsi="Times New Roman" w:cs="Times New Roman"/>
          <w:color w:val="000000"/>
          <w:lang w:eastAsia="en-GB"/>
        </w:rPr>
      </w:pPr>
      <w:r w:rsidRPr="00ED4FCB">
        <w:rPr>
          <w:rFonts w:ascii="Arial" w:eastAsia="Times New Roman" w:hAnsi="Arial" w:cs="Arial"/>
          <w:color w:val="000000"/>
          <w:sz w:val="22"/>
          <w:szCs w:val="22"/>
          <w:lang w:eastAsia="en-GB"/>
        </w:rPr>
        <w:lastRenderedPageBreak/>
        <w:t>In this report, I will use this model to discuss the different phases of the "six thinking hats" and generate them at Starbucks after COVID-19.</w:t>
      </w:r>
    </w:p>
    <w:p w14:paraId="425E0A24" w14:textId="6CFE5A3F" w:rsidR="009428F8" w:rsidRPr="00ED4FCB" w:rsidRDefault="00ED4FCB" w:rsidP="00ED4FCB">
      <w:pPr>
        <w:spacing w:after="200"/>
        <w:rPr>
          <w:rFonts w:ascii="Times New Roman" w:eastAsia="Times New Roman" w:hAnsi="Times New Roman" w:cs="Times New Roman"/>
          <w:color w:val="000000"/>
          <w:lang w:eastAsia="en-GB"/>
        </w:rPr>
      </w:pPr>
      <w:r w:rsidRPr="00ED4FCB">
        <w:rPr>
          <w:rFonts w:ascii="Arial" w:eastAsia="Times New Roman" w:hAnsi="Arial" w:cs="Arial"/>
          <w:color w:val="000000"/>
          <w:sz w:val="22"/>
          <w:szCs w:val="22"/>
          <w:lang w:eastAsia="en-GB"/>
        </w:rPr>
        <w:t>Let’s start with the White hat. The main problem after the pandemic for every company was the staffing shortage and this affects Starbucks’s cafes working time. Now the company was forced to cutting down the stores time</w:t>
      </w:r>
      <w:r w:rsidR="002F61DC">
        <w:rPr>
          <w:rFonts w:ascii="Arial" w:hAnsi="Arial" w:cs="Arial"/>
          <w:sz w:val="22"/>
          <w:szCs w:val="22"/>
        </w:rPr>
        <w:t>.</w:t>
      </w:r>
      <w:sdt>
        <w:sdtPr>
          <w:rPr>
            <w:rFonts w:ascii="Arial" w:hAnsi="Arial" w:cs="Arial"/>
            <w:color w:val="4472C4" w:themeColor="accent1"/>
            <w:sz w:val="22"/>
            <w:szCs w:val="22"/>
          </w:rPr>
          <w:id w:val="-1094323326"/>
          <w:citation/>
        </w:sdtPr>
        <w:sdtEndPr/>
        <w:sdtContent>
          <w:r w:rsidR="009B5582" w:rsidRPr="00050061">
            <w:rPr>
              <w:rFonts w:ascii="Arial" w:hAnsi="Arial" w:cs="Arial"/>
              <w:color w:val="4472C4" w:themeColor="accent1"/>
              <w:sz w:val="22"/>
              <w:szCs w:val="22"/>
            </w:rPr>
            <w:fldChar w:fldCharType="begin"/>
          </w:r>
          <w:r w:rsidR="001216C6">
            <w:rPr>
              <w:rFonts w:ascii="Arial" w:hAnsi="Arial" w:cs="Arial"/>
              <w:color w:val="4472C4" w:themeColor="accent1"/>
              <w:sz w:val="22"/>
              <w:szCs w:val="22"/>
            </w:rPr>
            <w:instrText xml:space="preserve">CITATION Dom \l 2057 </w:instrText>
          </w:r>
          <w:r w:rsidR="009B5582" w:rsidRPr="00050061">
            <w:rPr>
              <w:rFonts w:ascii="Arial" w:hAnsi="Arial" w:cs="Arial"/>
              <w:color w:val="4472C4" w:themeColor="accent1"/>
              <w:sz w:val="22"/>
              <w:szCs w:val="22"/>
            </w:rPr>
            <w:fldChar w:fldCharType="separate"/>
          </w:r>
          <w:r w:rsidR="001216C6">
            <w:rPr>
              <w:rFonts w:ascii="Arial" w:hAnsi="Arial" w:cs="Arial"/>
              <w:noProof/>
              <w:color w:val="4472C4" w:themeColor="accent1"/>
              <w:sz w:val="22"/>
              <w:szCs w:val="22"/>
            </w:rPr>
            <w:t xml:space="preserve"> </w:t>
          </w:r>
          <w:r w:rsidR="001216C6" w:rsidRPr="001216C6">
            <w:rPr>
              <w:rFonts w:ascii="Arial" w:hAnsi="Arial" w:cs="Arial"/>
              <w:noProof/>
              <w:color w:val="4472C4" w:themeColor="accent1"/>
              <w:sz w:val="22"/>
              <w:szCs w:val="22"/>
            </w:rPr>
            <w:t>(Dominiko, n.d.)</w:t>
          </w:r>
          <w:r w:rsidR="009B5582" w:rsidRPr="00050061">
            <w:rPr>
              <w:rFonts w:ascii="Arial" w:hAnsi="Arial" w:cs="Arial"/>
              <w:color w:val="4472C4" w:themeColor="accent1"/>
              <w:sz w:val="22"/>
              <w:szCs w:val="22"/>
            </w:rPr>
            <w:fldChar w:fldCharType="end"/>
          </w:r>
        </w:sdtContent>
      </w:sdt>
    </w:p>
    <w:p w14:paraId="6AA4CA78" w14:textId="77777777" w:rsidR="00C676C4" w:rsidRPr="00C676C4" w:rsidRDefault="00C676C4" w:rsidP="00C676C4">
      <w:pPr>
        <w:spacing w:before="240" w:after="240"/>
        <w:rPr>
          <w:rFonts w:ascii="Times New Roman" w:eastAsia="Times New Roman" w:hAnsi="Times New Roman" w:cs="Times New Roman"/>
          <w:color w:val="000000"/>
          <w:lang w:eastAsia="en-GB"/>
        </w:rPr>
      </w:pPr>
      <w:r w:rsidRPr="00C676C4">
        <w:rPr>
          <w:rFonts w:ascii="Arial" w:eastAsia="Times New Roman" w:hAnsi="Arial" w:cs="Arial"/>
          <w:color w:val="000000"/>
          <w:sz w:val="22"/>
          <w:szCs w:val="22"/>
          <w:lang w:eastAsia="en-GB"/>
        </w:rPr>
        <w:t>Green hat. The ideas about the solution of these problems are to close the cafes that are close to each other in location or to increase the salary of the staff.</w:t>
      </w:r>
    </w:p>
    <w:p w14:paraId="4EF84BD0" w14:textId="77777777" w:rsidR="00C676C4" w:rsidRPr="00C676C4" w:rsidRDefault="00C676C4" w:rsidP="00C676C4">
      <w:pPr>
        <w:spacing w:before="240" w:after="240"/>
        <w:rPr>
          <w:rFonts w:ascii="Times New Roman" w:eastAsia="Times New Roman" w:hAnsi="Times New Roman" w:cs="Times New Roman"/>
          <w:color w:val="000000"/>
          <w:lang w:eastAsia="en-GB"/>
        </w:rPr>
      </w:pPr>
      <w:r w:rsidRPr="00C676C4">
        <w:rPr>
          <w:rFonts w:ascii="Arial" w:eastAsia="Times New Roman" w:hAnsi="Arial" w:cs="Arial"/>
          <w:color w:val="000000"/>
          <w:sz w:val="22"/>
          <w:szCs w:val="22"/>
          <w:lang w:eastAsia="en-GB"/>
        </w:rPr>
        <w:t>Yellow hat. The benefit of the first idea will be once one of the repeat cafes in a location closes, the remaining cafe will have more customers and therefore more revenue.</w:t>
      </w:r>
    </w:p>
    <w:p w14:paraId="26814BD2" w14:textId="77777777" w:rsidR="00C676C4" w:rsidRPr="00C676C4" w:rsidRDefault="00C676C4" w:rsidP="00C676C4">
      <w:pPr>
        <w:spacing w:before="240" w:after="240"/>
        <w:rPr>
          <w:rFonts w:ascii="Times New Roman" w:eastAsia="Times New Roman" w:hAnsi="Times New Roman" w:cs="Times New Roman"/>
          <w:color w:val="000000"/>
          <w:lang w:eastAsia="en-GB"/>
        </w:rPr>
      </w:pPr>
      <w:r w:rsidRPr="00C676C4">
        <w:rPr>
          <w:rFonts w:ascii="Arial" w:eastAsia="Times New Roman" w:hAnsi="Arial" w:cs="Arial"/>
          <w:color w:val="000000"/>
          <w:sz w:val="22"/>
          <w:szCs w:val="22"/>
          <w:lang w:eastAsia="en-GB"/>
        </w:rPr>
        <w:t>The benefit of the increased salary will attract more students who can work part-time and need money.</w:t>
      </w:r>
    </w:p>
    <w:p w14:paraId="49468849" w14:textId="7655DAD2" w:rsidR="00C676C4" w:rsidRPr="00C676C4" w:rsidRDefault="00C676C4" w:rsidP="00C676C4">
      <w:pPr>
        <w:spacing w:before="240" w:after="240"/>
        <w:rPr>
          <w:rFonts w:ascii="Times New Roman" w:eastAsia="Times New Roman" w:hAnsi="Times New Roman" w:cs="Times New Roman"/>
          <w:color w:val="000000"/>
          <w:lang w:eastAsia="en-GB"/>
        </w:rPr>
      </w:pPr>
      <w:r w:rsidRPr="00C676C4">
        <w:rPr>
          <w:rFonts w:ascii="Arial" w:eastAsia="Times New Roman" w:hAnsi="Arial" w:cs="Arial"/>
          <w:color w:val="000000"/>
          <w:sz w:val="22"/>
          <w:szCs w:val="22"/>
          <w:lang w:eastAsia="en-GB"/>
        </w:rPr>
        <w:t>Black hat. The disadvantages of these two ideas can be that in the first case the customers may not prefer to go to the remaining only one cafe or it may be far from them, and in the second case the salary increase may affect the company's profit, to increase it should be done with a small percentage.</w:t>
      </w:r>
      <w:sdt>
        <w:sdtPr>
          <w:rPr>
            <w:rFonts w:ascii="Arial" w:eastAsia="Times New Roman" w:hAnsi="Arial" w:cs="Arial"/>
            <w:color w:val="4472C4" w:themeColor="accent1"/>
            <w:sz w:val="22"/>
            <w:szCs w:val="22"/>
            <w:lang w:eastAsia="en-GB"/>
          </w:rPr>
          <w:id w:val="1493839326"/>
          <w:citation/>
        </w:sdtPr>
        <w:sdtEndPr/>
        <w:sdtContent>
          <w:r w:rsidR="00ED0942" w:rsidRPr="00ED0942">
            <w:rPr>
              <w:rFonts w:ascii="Arial" w:eastAsia="Times New Roman" w:hAnsi="Arial" w:cs="Arial"/>
              <w:color w:val="4472C4" w:themeColor="accent1"/>
              <w:sz w:val="22"/>
              <w:szCs w:val="22"/>
              <w:lang w:eastAsia="en-GB"/>
            </w:rPr>
            <w:fldChar w:fldCharType="begin"/>
          </w:r>
          <w:r w:rsidR="00ED0942" w:rsidRPr="00ED0942">
            <w:rPr>
              <w:rFonts w:ascii="Arial" w:eastAsia="Times New Roman" w:hAnsi="Arial" w:cs="Arial"/>
              <w:color w:val="4472C4" w:themeColor="accent1"/>
              <w:sz w:val="22"/>
              <w:szCs w:val="22"/>
              <w:lang w:eastAsia="en-GB"/>
            </w:rPr>
            <w:instrText xml:space="preserve"> CITATION Dom1 \l 2057 </w:instrText>
          </w:r>
          <w:r w:rsidR="00ED0942" w:rsidRPr="00ED0942">
            <w:rPr>
              <w:rFonts w:ascii="Arial" w:eastAsia="Times New Roman" w:hAnsi="Arial" w:cs="Arial"/>
              <w:color w:val="4472C4" w:themeColor="accent1"/>
              <w:sz w:val="22"/>
              <w:szCs w:val="22"/>
              <w:lang w:eastAsia="en-GB"/>
            </w:rPr>
            <w:fldChar w:fldCharType="separate"/>
          </w:r>
          <w:r w:rsidR="00ED0942" w:rsidRPr="00ED0942">
            <w:rPr>
              <w:rFonts w:ascii="Arial" w:eastAsia="Times New Roman" w:hAnsi="Arial" w:cs="Arial"/>
              <w:noProof/>
              <w:color w:val="4472C4" w:themeColor="accent1"/>
              <w:sz w:val="22"/>
              <w:szCs w:val="22"/>
              <w:lang w:eastAsia="en-GB"/>
            </w:rPr>
            <w:t xml:space="preserve"> (Dominiko, n.d.)</w:t>
          </w:r>
          <w:r w:rsidR="00ED0942" w:rsidRPr="00ED0942">
            <w:rPr>
              <w:rFonts w:ascii="Arial" w:eastAsia="Times New Roman" w:hAnsi="Arial" w:cs="Arial"/>
              <w:color w:val="4472C4" w:themeColor="accent1"/>
              <w:sz w:val="22"/>
              <w:szCs w:val="22"/>
              <w:lang w:eastAsia="en-GB"/>
            </w:rPr>
            <w:fldChar w:fldCharType="end"/>
          </w:r>
        </w:sdtContent>
      </w:sdt>
    </w:p>
    <w:p w14:paraId="31E73FEC" w14:textId="77777777" w:rsidR="00C676C4" w:rsidRPr="00C676C4" w:rsidRDefault="00C676C4" w:rsidP="00C676C4">
      <w:pPr>
        <w:spacing w:before="240" w:after="240"/>
        <w:rPr>
          <w:rFonts w:ascii="Times New Roman" w:eastAsia="Times New Roman" w:hAnsi="Times New Roman" w:cs="Times New Roman"/>
          <w:color w:val="000000"/>
          <w:lang w:eastAsia="en-GB"/>
        </w:rPr>
      </w:pPr>
      <w:r w:rsidRPr="00C676C4">
        <w:rPr>
          <w:rFonts w:ascii="Arial" w:eastAsia="Times New Roman" w:hAnsi="Arial" w:cs="Arial"/>
          <w:color w:val="000000"/>
          <w:sz w:val="22"/>
          <w:szCs w:val="22"/>
          <w:lang w:eastAsia="en-GB"/>
        </w:rPr>
        <w:t>In the next red hat stage, these ideas must be shared with all those who will be affected by their implementation.</w:t>
      </w:r>
    </w:p>
    <w:p w14:paraId="0F8C0DB0" w14:textId="77777777" w:rsidR="00C676C4" w:rsidRPr="00C676C4" w:rsidRDefault="00C676C4" w:rsidP="00C676C4">
      <w:pPr>
        <w:spacing w:before="240" w:after="240"/>
        <w:rPr>
          <w:rFonts w:ascii="Times New Roman" w:eastAsia="Times New Roman" w:hAnsi="Times New Roman" w:cs="Times New Roman"/>
          <w:color w:val="000000"/>
          <w:lang w:eastAsia="en-GB"/>
        </w:rPr>
      </w:pPr>
      <w:r w:rsidRPr="00C676C4">
        <w:rPr>
          <w:rFonts w:ascii="Arial" w:eastAsia="Times New Roman" w:hAnsi="Arial" w:cs="Arial"/>
          <w:color w:val="000000"/>
          <w:sz w:val="22"/>
          <w:szCs w:val="22"/>
          <w:lang w:eastAsia="en-GB"/>
        </w:rPr>
        <w:t>Blue hat. In conclusion, I can say that these ideas given by me regarding the problem of understaffing in the Starbucks company are clearly described with their advantages and disadvantages, and so the company can easily make the right decision.</w:t>
      </w:r>
    </w:p>
    <w:p w14:paraId="0AF5E152" w14:textId="77777777" w:rsidR="00C676C4" w:rsidRPr="00C676C4" w:rsidRDefault="00C676C4" w:rsidP="00C676C4">
      <w:pPr>
        <w:spacing w:after="240"/>
        <w:rPr>
          <w:rFonts w:ascii="Times New Roman" w:eastAsia="Times New Roman" w:hAnsi="Times New Roman" w:cs="Times New Roman"/>
          <w:lang w:eastAsia="en-GB"/>
        </w:rPr>
      </w:pPr>
    </w:p>
    <w:p w14:paraId="0236E380" w14:textId="77777777" w:rsidR="00F94BB7" w:rsidRDefault="00F94BB7" w:rsidP="00F56FC6">
      <w:pPr>
        <w:pStyle w:val="NormalWeb"/>
        <w:rPr>
          <w:rFonts w:ascii="Arial" w:hAnsi="Arial" w:cs="Arial"/>
          <w:sz w:val="22"/>
          <w:szCs w:val="22"/>
        </w:rPr>
      </w:pPr>
    </w:p>
    <w:p w14:paraId="65C83CB3" w14:textId="531B3FA3" w:rsidR="00850C6B" w:rsidRPr="003D68BC" w:rsidRDefault="00F94BB7" w:rsidP="00F94BB7">
      <w:pPr>
        <w:pStyle w:val="Heading1"/>
      </w:pPr>
      <w:bookmarkStart w:id="35" w:name="_Toc129760566"/>
      <w:bookmarkStart w:id="36" w:name="_Toc129760701"/>
      <w:bookmarkStart w:id="37" w:name="_Toc130458177"/>
      <w:bookmarkStart w:id="38" w:name="_Toc131614143"/>
      <w:r>
        <w:t>Section 6: Recommendation.</w:t>
      </w:r>
      <w:bookmarkEnd w:id="35"/>
      <w:bookmarkEnd w:id="36"/>
      <w:bookmarkEnd w:id="37"/>
      <w:bookmarkEnd w:id="38"/>
      <w:r>
        <w:t xml:space="preserve"> </w:t>
      </w:r>
    </w:p>
    <w:p w14:paraId="008E0595" w14:textId="54ACDC74" w:rsidR="00F554D8" w:rsidRPr="00F554D8" w:rsidRDefault="00F554D8" w:rsidP="00F554D8">
      <w:pPr>
        <w:pStyle w:val="NormalWeb"/>
        <w:rPr>
          <w:rFonts w:ascii="Arial" w:hAnsi="Arial" w:cs="Arial"/>
          <w:sz w:val="22"/>
          <w:szCs w:val="22"/>
        </w:rPr>
      </w:pPr>
      <w:r w:rsidRPr="00F554D8">
        <w:rPr>
          <w:rFonts w:ascii="Arial" w:hAnsi="Arial" w:cs="Arial"/>
          <w:sz w:val="22"/>
          <w:szCs w:val="22"/>
        </w:rPr>
        <w:t>The biggest growth of Starbucks is its worldwide distribution. However, Starbucks must continue to grow and develop to meet the expectations of its customers and why not surprise them with innovations to remain a leader in this business.</w:t>
      </w:r>
    </w:p>
    <w:p w14:paraId="4F19FB7D" w14:textId="6378E5CA" w:rsidR="003C33B5" w:rsidRDefault="00F554D8" w:rsidP="00F554D8">
      <w:pPr>
        <w:pStyle w:val="NormalWeb"/>
        <w:rPr>
          <w:rFonts w:ascii="Arial" w:hAnsi="Arial" w:cs="Arial"/>
          <w:sz w:val="22"/>
          <w:szCs w:val="22"/>
        </w:rPr>
      </w:pPr>
      <w:r w:rsidRPr="00F554D8">
        <w:rPr>
          <w:rFonts w:ascii="Arial" w:hAnsi="Arial" w:cs="Arial"/>
          <w:sz w:val="22"/>
          <w:szCs w:val="22"/>
        </w:rPr>
        <w:t>According to the international strategy, the company needs to build profits, moving from country to country without a problem, while continuing its global expansion in an organic way.</w:t>
      </w:r>
    </w:p>
    <w:p w14:paraId="3389F206" w14:textId="0C42A376" w:rsidR="00F554D8" w:rsidRDefault="005A36B4" w:rsidP="00F554D8">
      <w:pPr>
        <w:pStyle w:val="NormalWeb"/>
        <w:rPr>
          <w:rFonts w:ascii="Arial" w:hAnsi="Arial" w:cs="Arial"/>
          <w:sz w:val="22"/>
          <w:szCs w:val="22"/>
        </w:rPr>
      </w:pPr>
      <w:r w:rsidRPr="005A36B4">
        <w:rPr>
          <w:rFonts w:ascii="Arial" w:hAnsi="Arial" w:cs="Arial"/>
          <w:sz w:val="22"/>
          <w:szCs w:val="22"/>
        </w:rPr>
        <w:t>Another potential of the company is the ability to create tea and fresh juice. Starbucks should develop and create and promote these products in the same way as its coffee products.</w:t>
      </w:r>
      <w:r w:rsidR="00540689" w:rsidRPr="00540689">
        <w:t xml:space="preserve"> </w:t>
      </w:r>
      <w:r w:rsidR="00540689" w:rsidRPr="00540689">
        <w:rPr>
          <w:rFonts w:ascii="Arial" w:hAnsi="Arial" w:cs="Arial"/>
          <w:sz w:val="22"/>
          <w:szCs w:val="22"/>
        </w:rPr>
        <w:t xml:space="preserve">In addition, customers of coffee shops are already looking for breakfast offers, so that when they drink their coffee, they can have breakfast. This means that Starbucks needs to improve its menu </w:t>
      </w:r>
      <w:proofErr w:type="gramStart"/>
      <w:r w:rsidR="00540689" w:rsidRPr="00540689">
        <w:rPr>
          <w:rFonts w:ascii="Arial" w:hAnsi="Arial" w:cs="Arial"/>
          <w:sz w:val="22"/>
          <w:szCs w:val="22"/>
        </w:rPr>
        <w:t>and also</w:t>
      </w:r>
      <w:proofErr w:type="gramEnd"/>
      <w:r w:rsidR="00540689" w:rsidRPr="00540689">
        <w:rPr>
          <w:rFonts w:ascii="Arial" w:hAnsi="Arial" w:cs="Arial"/>
          <w:sz w:val="22"/>
          <w:szCs w:val="22"/>
        </w:rPr>
        <w:t xml:space="preserve"> offer a healthy breakfast for its customers and thus continue to grow.</w:t>
      </w:r>
    </w:p>
    <w:p w14:paraId="49766CB5" w14:textId="632872C1" w:rsidR="00C61EA7" w:rsidRDefault="00E52796" w:rsidP="00E52796">
      <w:pPr>
        <w:pStyle w:val="NormalWeb"/>
        <w:rPr>
          <w:rFonts w:ascii="Arial" w:hAnsi="Arial" w:cs="Arial"/>
          <w:sz w:val="22"/>
          <w:szCs w:val="22"/>
        </w:rPr>
      </w:pPr>
      <w:r w:rsidRPr="00E52796">
        <w:rPr>
          <w:rFonts w:ascii="Arial" w:hAnsi="Arial" w:cs="Arial"/>
          <w:sz w:val="22"/>
          <w:szCs w:val="22"/>
        </w:rPr>
        <w:t xml:space="preserve">The volatile market price of coffee beans post-Covid-19 is also a problem for coffee shops that value quality coffee. Starbucks </w:t>
      </w:r>
      <w:r w:rsidR="00CA17EA" w:rsidRPr="00E52796">
        <w:rPr>
          <w:rFonts w:ascii="Arial" w:hAnsi="Arial" w:cs="Arial"/>
          <w:sz w:val="22"/>
          <w:szCs w:val="22"/>
        </w:rPr>
        <w:t>can</w:t>
      </w:r>
      <w:r w:rsidRPr="00E52796">
        <w:rPr>
          <w:rFonts w:ascii="Arial" w:hAnsi="Arial" w:cs="Arial"/>
          <w:sz w:val="22"/>
          <w:szCs w:val="22"/>
        </w:rPr>
        <w:t xml:space="preserve"> mitigate this risky price volatility by implementing effective strategies by </w:t>
      </w:r>
      <w:proofErr w:type="gramStart"/>
      <w:r w:rsidRPr="00E52796">
        <w:rPr>
          <w:rFonts w:ascii="Arial" w:hAnsi="Arial" w:cs="Arial"/>
          <w:sz w:val="22"/>
          <w:szCs w:val="22"/>
        </w:rPr>
        <w:t>entering into</w:t>
      </w:r>
      <w:proofErr w:type="gramEnd"/>
      <w:r w:rsidRPr="00E52796">
        <w:rPr>
          <w:rFonts w:ascii="Arial" w:hAnsi="Arial" w:cs="Arial"/>
          <w:sz w:val="22"/>
          <w:szCs w:val="22"/>
        </w:rPr>
        <w:t xml:space="preserve"> futures contracts to manage its future costs.</w:t>
      </w:r>
    </w:p>
    <w:p w14:paraId="5C41AB04" w14:textId="4A9458D7" w:rsidR="00E52796" w:rsidRDefault="00F92029" w:rsidP="00E52796">
      <w:pPr>
        <w:pStyle w:val="NormalWeb"/>
        <w:rPr>
          <w:rFonts w:ascii="Arial" w:hAnsi="Arial" w:cs="Arial"/>
          <w:sz w:val="22"/>
          <w:szCs w:val="22"/>
        </w:rPr>
      </w:pPr>
      <w:r w:rsidRPr="00F92029">
        <w:rPr>
          <w:rFonts w:ascii="Arial" w:hAnsi="Arial" w:cs="Arial"/>
          <w:sz w:val="22"/>
          <w:szCs w:val="22"/>
        </w:rPr>
        <w:t>Home delivery is also a way for the company to retain more customers after Covid-19.</w:t>
      </w:r>
    </w:p>
    <w:p w14:paraId="05D142D3" w14:textId="77777777" w:rsidR="004C1D0A" w:rsidRDefault="00CA17EA" w:rsidP="004C1D0A">
      <w:pPr>
        <w:pStyle w:val="NormalWeb"/>
        <w:rPr>
          <w:rFonts w:ascii="Arial" w:hAnsi="Arial" w:cs="Arial"/>
          <w:sz w:val="22"/>
          <w:szCs w:val="22"/>
        </w:rPr>
      </w:pPr>
      <w:r w:rsidRPr="00CA17EA">
        <w:rPr>
          <w:rFonts w:ascii="Arial" w:hAnsi="Arial" w:cs="Arial"/>
          <w:sz w:val="22"/>
          <w:szCs w:val="22"/>
        </w:rPr>
        <w:lastRenderedPageBreak/>
        <w:t>The mobile application led to a 10% growth in the company's profit. I recommend the company to continue developing this application even after Covid-19. Thus, the loyal Starbucks customers will be facilitated and therefore this mobile application is recommended.</w:t>
      </w:r>
      <w:bookmarkStart w:id="39" w:name="_Toc129760567"/>
      <w:bookmarkStart w:id="40" w:name="_Toc129760702"/>
    </w:p>
    <w:p w14:paraId="4E0154C2" w14:textId="5859BDC0" w:rsidR="0034367D" w:rsidRPr="004C1D0A" w:rsidRDefault="00DA0C6E" w:rsidP="004C1D0A">
      <w:pPr>
        <w:pStyle w:val="Heading1"/>
        <w:rPr>
          <w:rFonts w:ascii="Arial" w:hAnsi="Arial" w:cs="Arial"/>
          <w:sz w:val="22"/>
          <w:szCs w:val="22"/>
        </w:rPr>
      </w:pPr>
      <w:bookmarkStart w:id="41" w:name="_Toc130458178"/>
      <w:bookmarkStart w:id="42" w:name="_Toc131614144"/>
      <w:r>
        <w:t>Section 7: Conclusion.</w:t>
      </w:r>
      <w:bookmarkEnd w:id="39"/>
      <w:bookmarkEnd w:id="40"/>
      <w:bookmarkEnd w:id="41"/>
      <w:bookmarkEnd w:id="42"/>
    </w:p>
    <w:p w14:paraId="179E8E48" w14:textId="210A72F1" w:rsidR="0034367D" w:rsidRDefault="00E04EF3" w:rsidP="0083278B">
      <w:pPr>
        <w:rPr>
          <w:rFonts w:ascii="Arial" w:hAnsi="Arial" w:cs="Arial"/>
          <w:sz w:val="22"/>
          <w:szCs w:val="22"/>
        </w:rPr>
      </w:pPr>
      <w:r w:rsidRPr="00E04EF3">
        <w:rPr>
          <w:rFonts w:ascii="Arial" w:hAnsi="Arial" w:cs="Arial"/>
          <w:sz w:val="22"/>
          <w:szCs w:val="22"/>
        </w:rPr>
        <w:t>At the end of this report, I will mention some of the key points made about Starbucks</w:t>
      </w:r>
      <w:r w:rsidR="006A7CF4">
        <w:rPr>
          <w:rFonts w:ascii="Arial" w:hAnsi="Arial" w:cs="Arial"/>
          <w:sz w:val="22"/>
          <w:szCs w:val="22"/>
        </w:rPr>
        <w:t>.</w:t>
      </w:r>
      <w:r w:rsidR="00AF3837" w:rsidRPr="00AF3837">
        <w:t xml:space="preserve"> </w:t>
      </w:r>
      <w:r w:rsidR="00AF3837" w:rsidRPr="00AF3837">
        <w:rPr>
          <w:rFonts w:ascii="Arial" w:hAnsi="Arial" w:cs="Arial"/>
          <w:sz w:val="22"/>
          <w:szCs w:val="22"/>
        </w:rPr>
        <w:t>By first describing the strategies the company has taken during and after Covid-19 to remain stable in the market.</w:t>
      </w:r>
      <w:r w:rsidR="007C7B38">
        <w:rPr>
          <w:rFonts w:ascii="Arial" w:hAnsi="Arial" w:cs="Arial"/>
          <w:sz w:val="22"/>
          <w:szCs w:val="22"/>
        </w:rPr>
        <w:t xml:space="preserve"> </w:t>
      </w:r>
      <w:r w:rsidR="00ED4AB6" w:rsidRPr="00ED4AB6">
        <w:rPr>
          <w:rFonts w:ascii="Arial" w:hAnsi="Arial" w:cs="Arial"/>
          <w:sz w:val="22"/>
          <w:szCs w:val="22"/>
        </w:rPr>
        <w:t xml:space="preserve">The other key part of this report is describing the differences between beliefs, </w:t>
      </w:r>
      <w:r w:rsidR="00615EC6" w:rsidRPr="00ED4AB6">
        <w:rPr>
          <w:rFonts w:ascii="Arial" w:hAnsi="Arial" w:cs="Arial"/>
          <w:sz w:val="22"/>
          <w:szCs w:val="22"/>
        </w:rPr>
        <w:t>attitudes,</w:t>
      </w:r>
      <w:r w:rsidR="00ED4AB6" w:rsidRPr="00ED4AB6">
        <w:rPr>
          <w:rFonts w:ascii="Arial" w:hAnsi="Arial" w:cs="Arial"/>
          <w:sz w:val="22"/>
          <w:szCs w:val="22"/>
        </w:rPr>
        <w:t xml:space="preserve"> and values in the workplace.</w:t>
      </w:r>
      <w:r w:rsidR="00615EC6" w:rsidRPr="00615EC6">
        <w:t xml:space="preserve"> </w:t>
      </w:r>
      <w:r w:rsidR="00615EC6" w:rsidRPr="00615EC6">
        <w:rPr>
          <w:rFonts w:ascii="Arial" w:hAnsi="Arial" w:cs="Arial"/>
          <w:sz w:val="22"/>
          <w:szCs w:val="22"/>
        </w:rPr>
        <w:t>I also describe Starbucks company</w:t>
      </w:r>
      <w:r w:rsidR="00FD21EB">
        <w:rPr>
          <w:rFonts w:ascii="Arial" w:hAnsi="Arial" w:cs="Arial"/>
          <w:sz w:val="22"/>
          <w:szCs w:val="22"/>
        </w:rPr>
        <w:t>’s</w:t>
      </w:r>
      <w:r w:rsidR="00615EC6" w:rsidRPr="00615EC6">
        <w:rPr>
          <w:rFonts w:ascii="Arial" w:hAnsi="Arial" w:cs="Arial"/>
          <w:sz w:val="22"/>
          <w:szCs w:val="22"/>
        </w:rPr>
        <w:t xml:space="preserve"> beliefs, attitudes, and values</w:t>
      </w:r>
      <w:r w:rsidR="00233431">
        <w:rPr>
          <w:rFonts w:ascii="Arial" w:hAnsi="Arial" w:cs="Arial"/>
          <w:sz w:val="22"/>
          <w:szCs w:val="22"/>
        </w:rPr>
        <w:t xml:space="preserve"> and the mission of the company.</w:t>
      </w:r>
    </w:p>
    <w:p w14:paraId="2A2ED234" w14:textId="0C28B0DC" w:rsidR="0083278B" w:rsidRPr="0083278B" w:rsidRDefault="0083278B" w:rsidP="0083278B">
      <w:pPr>
        <w:rPr>
          <w:rFonts w:ascii="Arial" w:hAnsi="Arial" w:cs="Arial"/>
          <w:sz w:val="22"/>
          <w:szCs w:val="22"/>
        </w:rPr>
      </w:pPr>
      <w:r w:rsidRPr="0083278B">
        <w:rPr>
          <w:rFonts w:ascii="Arial" w:hAnsi="Arial" w:cs="Arial"/>
          <w:sz w:val="22"/>
          <w:szCs w:val="22"/>
        </w:rPr>
        <w:t>In this report, I also used Taylor Scientific theory to describe Starbucks management strategy and their management style in applying this theory.</w:t>
      </w:r>
    </w:p>
    <w:p w14:paraId="7F1876C8" w14:textId="7C4EEE38" w:rsidR="0034367D" w:rsidRDefault="00C75E7E" w:rsidP="002216B3">
      <w:pPr>
        <w:pStyle w:val="NormalWeb"/>
        <w:rPr>
          <w:rFonts w:ascii="Arial" w:hAnsi="Arial" w:cs="Arial"/>
          <w:sz w:val="22"/>
          <w:szCs w:val="22"/>
        </w:rPr>
      </w:pPr>
      <w:r w:rsidRPr="002B6ABB">
        <w:rPr>
          <w:rFonts w:ascii="Arial" w:hAnsi="Arial" w:cs="Arial"/>
          <w:sz w:val="22"/>
          <w:szCs w:val="22"/>
        </w:rPr>
        <w:t xml:space="preserve">The report then continues with De Bono's "six thinking hats" model of critical thinking applied in Starbucks company. Here I list the six thinking hats, </w:t>
      </w:r>
      <w:r w:rsidR="002B6ABB" w:rsidRPr="002B6ABB">
        <w:rPr>
          <w:rFonts w:ascii="Arial" w:hAnsi="Arial" w:cs="Arial"/>
          <w:sz w:val="22"/>
          <w:szCs w:val="22"/>
        </w:rPr>
        <w:t>analysing</w:t>
      </w:r>
      <w:r w:rsidRPr="002B6ABB">
        <w:rPr>
          <w:rFonts w:ascii="Arial" w:hAnsi="Arial" w:cs="Arial"/>
          <w:sz w:val="22"/>
          <w:szCs w:val="22"/>
        </w:rPr>
        <w:t xml:space="preserve"> </w:t>
      </w:r>
      <w:proofErr w:type="gramStart"/>
      <w:r w:rsidRPr="002B6ABB">
        <w:rPr>
          <w:rFonts w:ascii="Arial" w:hAnsi="Arial" w:cs="Arial"/>
          <w:sz w:val="22"/>
          <w:szCs w:val="22"/>
        </w:rPr>
        <w:t>them</w:t>
      </w:r>
      <w:proofErr w:type="gramEnd"/>
      <w:r w:rsidRPr="002B6ABB">
        <w:rPr>
          <w:rFonts w:ascii="Arial" w:hAnsi="Arial" w:cs="Arial"/>
          <w:sz w:val="22"/>
          <w:szCs w:val="22"/>
        </w:rPr>
        <w:t xml:space="preserve"> and applying them to the company.</w:t>
      </w:r>
    </w:p>
    <w:p w14:paraId="1240A9BA" w14:textId="36BD4B19" w:rsidR="00817D90" w:rsidRPr="002B6ABB" w:rsidRDefault="00817D90" w:rsidP="002216B3">
      <w:pPr>
        <w:pStyle w:val="NormalWeb"/>
        <w:rPr>
          <w:rFonts w:ascii="Arial" w:hAnsi="Arial" w:cs="Arial"/>
          <w:sz w:val="22"/>
          <w:szCs w:val="22"/>
        </w:rPr>
      </w:pPr>
      <w:r w:rsidRPr="00817D90">
        <w:rPr>
          <w:rFonts w:ascii="Arial" w:hAnsi="Arial" w:cs="Arial"/>
          <w:sz w:val="22"/>
          <w:szCs w:val="22"/>
        </w:rPr>
        <w:t xml:space="preserve">In conclusion, I can say that the Starbucks company has good beliefs and values towards its customers and the company has made good strategies for during </w:t>
      </w:r>
      <w:r>
        <w:rPr>
          <w:rFonts w:ascii="Arial" w:hAnsi="Arial" w:cs="Arial"/>
          <w:sz w:val="22"/>
          <w:szCs w:val="22"/>
        </w:rPr>
        <w:t>C</w:t>
      </w:r>
      <w:r w:rsidRPr="00817D90">
        <w:rPr>
          <w:rFonts w:ascii="Arial" w:hAnsi="Arial" w:cs="Arial"/>
          <w:sz w:val="22"/>
          <w:szCs w:val="22"/>
        </w:rPr>
        <w:t xml:space="preserve">ovid and after </w:t>
      </w:r>
      <w:r>
        <w:rPr>
          <w:rFonts w:ascii="Arial" w:hAnsi="Arial" w:cs="Arial"/>
          <w:sz w:val="22"/>
          <w:szCs w:val="22"/>
        </w:rPr>
        <w:t>C</w:t>
      </w:r>
      <w:r w:rsidRPr="00817D90">
        <w:rPr>
          <w:rFonts w:ascii="Arial" w:hAnsi="Arial" w:cs="Arial"/>
          <w:sz w:val="22"/>
          <w:szCs w:val="22"/>
        </w:rPr>
        <w:t>ovid and which are still working very well in favour of the company.</w:t>
      </w:r>
    </w:p>
    <w:p w14:paraId="3EC9DDA3" w14:textId="77777777" w:rsidR="0034367D" w:rsidRDefault="0034367D" w:rsidP="002216B3">
      <w:pPr>
        <w:pStyle w:val="NormalWeb"/>
      </w:pPr>
    </w:p>
    <w:p w14:paraId="362A6D83" w14:textId="77777777" w:rsidR="0034367D" w:rsidRDefault="0034367D" w:rsidP="002216B3">
      <w:pPr>
        <w:pStyle w:val="NormalWeb"/>
      </w:pPr>
    </w:p>
    <w:p w14:paraId="2F717404" w14:textId="77777777" w:rsidR="00962989" w:rsidRPr="006D52C0" w:rsidRDefault="00962989" w:rsidP="00997E24">
      <w:pPr>
        <w:pStyle w:val="NormalWeb"/>
        <w:rPr>
          <w:rFonts w:ascii="Arial" w:hAnsi="Arial" w:cs="Arial"/>
          <w:b/>
          <w:bCs/>
          <w:sz w:val="22"/>
          <w:szCs w:val="22"/>
        </w:rPr>
      </w:pPr>
    </w:p>
    <w:p w14:paraId="67C31A64" w14:textId="6EA03407" w:rsidR="00CC1B71" w:rsidRDefault="009F7FB7" w:rsidP="009F7FB7">
      <w:pPr>
        <w:pStyle w:val="Heading1"/>
      </w:pPr>
      <w:bookmarkStart w:id="43" w:name="_Toc130458179"/>
      <w:bookmarkStart w:id="44" w:name="_Toc131614145"/>
      <w:r>
        <w:t>Part 2 Reflective Journal</w:t>
      </w:r>
      <w:bookmarkEnd w:id="43"/>
      <w:bookmarkEnd w:id="44"/>
      <w:r>
        <w:t xml:space="preserve"> </w:t>
      </w:r>
    </w:p>
    <w:p w14:paraId="70C3E473" w14:textId="77777777" w:rsidR="00D82147" w:rsidRDefault="00D82147" w:rsidP="00D82147"/>
    <w:p w14:paraId="36F52339" w14:textId="2395C687" w:rsidR="00D82147" w:rsidRPr="00D82147" w:rsidRDefault="00D82147" w:rsidP="00D82147">
      <w:pPr>
        <w:pStyle w:val="Heading1"/>
      </w:pPr>
      <w:bookmarkStart w:id="45" w:name="_Toc130458180"/>
      <w:bookmarkStart w:id="46" w:name="_Toc131614146"/>
      <w:r>
        <w:t>Section 1: Introduction</w:t>
      </w:r>
      <w:bookmarkEnd w:id="45"/>
      <w:bookmarkEnd w:id="46"/>
      <w:r>
        <w:t xml:space="preserve"> </w:t>
      </w:r>
    </w:p>
    <w:p w14:paraId="0768105F" w14:textId="77777777" w:rsidR="00606CC6" w:rsidRDefault="00606CC6" w:rsidP="00243B7C"/>
    <w:p w14:paraId="634E148E" w14:textId="3D991118" w:rsidR="00243B7C" w:rsidRDefault="003C5710" w:rsidP="00243B7C">
      <w:pPr>
        <w:rPr>
          <w:rFonts w:ascii="Arial" w:hAnsi="Arial" w:cs="Arial"/>
          <w:sz w:val="22"/>
          <w:szCs w:val="22"/>
        </w:rPr>
      </w:pPr>
      <w:r w:rsidRPr="003C5710">
        <w:rPr>
          <w:rFonts w:ascii="Arial" w:hAnsi="Arial" w:cs="Arial"/>
          <w:sz w:val="22"/>
          <w:szCs w:val="22"/>
        </w:rPr>
        <w:t>The second part of this report contains my thoughts and understandings about critical thinking in the workplace and my understandings about this subject during the 9 weeks of my training.</w:t>
      </w:r>
    </w:p>
    <w:p w14:paraId="6C08820B" w14:textId="65F3CC72" w:rsidR="003C5710" w:rsidRDefault="00A057CF" w:rsidP="00243B7C">
      <w:pPr>
        <w:rPr>
          <w:rFonts w:ascii="Arial" w:hAnsi="Arial" w:cs="Arial"/>
          <w:color w:val="4472C4" w:themeColor="accent1"/>
          <w:sz w:val="22"/>
          <w:szCs w:val="22"/>
        </w:rPr>
      </w:pPr>
      <w:r w:rsidRPr="00A057CF">
        <w:rPr>
          <w:rFonts w:ascii="Arial" w:hAnsi="Arial" w:cs="Arial"/>
          <w:sz w:val="22"/>
          <w:szCs w:val="22"/>
        </w:rPr>
        <w:t xml:space="preserve">Critical thinking is a type of thinking in which we ask a question, </w:t>
      </w:r>
      <w:r w:rsidR="00E729BB" w:rsidRPr="00A057CF">
        <w:rPr>
          <w:rFonts w:ascii="Arial" w:hAnsi="Arial" w:cs="Arial"/>
          <w:sz w:val="22"/>
          <w:szCs w:val="22"/>
        </w:rPr>
        <w:t>analyse</w:t>
      </w:r>
      <w:r w:rsidRPr="00A057CF">
        <w:rPr>
          <w:rFonts w:ascii="Arial" w:hAnsi="Arial" w:cs="Arial"/>
          <w:sz w:val="22"/>
          <w:szCs w:val="22"/>
        </w:rPr>
        <w:t xml:space="preserve"> that question, then interpret, evaluate, and make a judgment about the information we have received. Good critical thinking is about making sound judgments based on reliable information.</w:t>
      </w:r>
      <w:r w:rsidR="00633049" w:rsidRPr="00633049">
        <w:t xml:space="preserve"> </w:t>
      </w:r>
      <w:r w:rsidR="00633049" w:rsidRPr="00633049">
        <w:rPr>
          <w:rFonts w:ascii="Arial" w:hAnsi="Arial" w:cs="Arial"/>
          <w:sz w:val="22"/>
          <w:szCs w:val="22"/>
        </w:rPr>
        <w:t>Applying critical thinking in the workplace does not mean that there is a problem or that we focus on mistakes. Rather, it means being able to clarify our thoughts about the work we are doing, or even take some information and interpret it so that we arrive at an informed decision or judgment.</w:t>
      </w:r>
      <w:sdt>
        <w:sdtPr>
          <w:rPr>
            <w:rFonts w:ascii="Arial" w:hAnsi="Arial" w:cs="Arial"/>
            <w:color w:val="4472C4" w:themeColor="accent1"/>
            <w:sz w:val="22"/>
            <w:szCs w:val="22"/>
          </w:rPr>
          <w:id w:val="1672058009"/>
          <w:citation/>
        </w:sdtPr>
        <w:sdtEndPr/>
        <w:sdtContent>
          <w:r w:rsidR="00457151" w:rsidRPr="00457151">
            <w:rPr>
              <w:rFonts w:ascii="Arial" w:hAnsi="Arial" w:cs="Arial"/>
              <w:color w:val="4472C4" w:themeColor="accent1"/>
              <w:sz w:val="22"/>
              <w:szCs w:val="22"/>
            </w:rPr>
            <w:fldChar w:fldCharType="begin"/>
          </w:r>
          <w:r w:rsidR="00457151" w:rsidRPr="00457151">
            <w:rPr>
              <w:rFonts w:ascii="Arial" w:hAnsi="Arial" w:cs="Arial"/>
              <w:color w:val="4472C4" w:themeColor="accent1"/>
              <w:sz w:val="22"/>
              <w:szCs w:val="22"/>
            </w:rPr>
            <w:instrText xml:space="preserve"> CITATION Mon \l 2057 </w:instrText>
          </w:r>
          <w:r w:rsidR="00457151" w:rsidRPr="00457151">
            <w:rPr>
              <w:rFonts w:ascii="Arial" w:hAnsi="Arial" w:cs="Arial"/>
              <w:color w:val="4472C4" w:themeColor="accent1"/>
              <w:sz w:val="22"/>
              <w:szCs w:val="22"/>
            </w:rPr>
            <w:fldChar w:fldCharType="separate"/>
          </w:r>
          <w:r w:rsidR="00457151" w:rsidRPr="00457151">
            <w:rPr>
              <w:rFonts w:ascii="Arial" w:hAnsi="Arial" w:cs="Arial"/>
              <w:noProof/>
              <w:color w:val="4472C4" w:themeColor="accent1"/>
              <w:sz w:val="22"/>
              <w:szCs w:val="22"/>
            </w:rPr>
            <w:t xml:space="preserve"> (Monash University, n.d.)</w:t>
          </w:r>
          <w:r w:rsidR="00457151" w:rsidRPr="00457151">
            <w:rPr>
              <w:rFonts w:ascii="Arial" w:hAnsi="Arial" w:cs="Arial"/>
              <w:color w:val="4472C4" w:themeColor="accent1"/>
              <w:sz w:val="22"/>
              <w:szCs w:val="22"/>
            </w:rPr>
            <w:fldChar w:fldCharType="end"/>
          </w:r>
        </w:sdtContent>
      </w:sdt>
    </w:p>
    <w:p w14:paraId="29AA7269" w14:textId="7DA5A5D4" w:rsidR="00457151" w:rsidRDefault="008C003F" w:rsidP="00243B7C">
      <w:pPr>
        <w:rPr>
          <w:rFonts w:ascii="Arial" w:hAnsi="Arial" w:cs="Arial"/>
          <w:sz w:val="22"/>
          <w:szCs w:val="22"/>
        </w:rPr>
      </w:pPr>
      <w:r>
        <w:rPr>
          <w:rFonts w:ascii="Arial" w:hAnsi="Arial" w:cs="Arial"/>
          <w:sz w:val="22"/>
          <w:szCs w:val="22"/>
        </w:rPr>
        <w:t xml:space="preserve"> </w:t>
      </w:r>
    </w:p>
    <w:p w14:paraId="29237A5F" w14:textId="0BED5724" w:rsidR="008C003F" w:rsidRDefault="008C003F" w:rsidP="00391321">
      <w:pPr>
        <w:pStyle w:val="Heading1"/>
      </w:pPr>
      <w:bookmarkStart w:id="47" w:name="_Toc131614147"/>
      <w:r>
        <w:t xml:space="preserve">Section 2: </w:t>
      </w:r>
      <w:r w:rsidR="00391321">
        <w:t>Journal</w:t>
      </w:r>
      <w:bookmarkEnd w:id="47"/>
      <w:r w:rsidR="00391321">
        <w:t xml:space="preserve"> </w:t>
      </w:r>
    </w:p>
    <w:p w14:paraId="4B254F4A" w14:textId="2325B242" w:rsidR="005C2F8F" w:rsidRDefault="00B55B6F" w:rsidP="00243B7C">
      <w:pPr>
        <w:rPr>
          <w:rFonts w:ascii="Arial" w:hAnsi="Arial" w:cs="Arial"/>
          <w:sz w:val="22"/>
          <w:szCs w:val="22"/>
        </w:rPr>
      </w:pPr>
      <w:r w:rsidRPr="00B55B6F">
        <w:rPr>
          <w:rFonts w:ascii="Arial" w:hAnsi="Arial" w:cs="Arial"/>
          <w:sz w:val="22"/>
          <w:szCs w:val="22"/>
        </w:rPr>
        <w:t>The first week of our class training, we were introduced to critical thinking and the author George Bernard Show, according to whom "Progress is impossible without change and those who do not change their way of thinking cannot change anything". So, the author says how important it is to change something and get out of our comfort zone.</w:t>
      </w:r>
      <w:r w:rsidR="00A27F40" w:rsidRPr="00A27F40">
        <w:t xml:space="preserve"> </w:t>
      </w:r>
      <w:r w:rsidR="00A27F40" w:rsidRPr="00A27F40">
        <w:rPr>
          <w:rFonts w:ascii="Arial" w:hAnsi="Arial" w:cs="Arial"/>
          <w:sz w:val="22"/>
          <w:szCs w:val="22"/>
        </w:rPr>
        <w:t xml:space="preserve">The next thing we </w:t>
      </w:r>
      <w:r w:rsidR="00A27F40" w:rsidRPr="00A27F40">
        <w:rPr>
          <w:rFonts w:ascii="Arial" w:hAnsi="Arial" w:cs="Arial"/>
          <w:sz w:val="22"/>
          <w:szCs w:val="22"/>
        </w:rPr>
        <w:lastRenderedPageBreak/>
        <w:t>had to do was look at some case studies so that we could more clearly understand the logic of critical thinking.</w:t>
      </w:r>
      <w:sdt>
        <w:sdtPr>
          <w:rPr>
            <w:rFonts w:ascii="Arial" w:hAnsi="Arial" w:cs="Arial"/>
            <w:sz w:val="22"/>
            <w:szCs w:val="22"/>
          </w:rPr>
          <w:id w:val="-11527812"/>
          <w:citation/>
        </w:sdtPr>
        <w:sdtEndPr/>
        <w:sdtContent>
          <w:r w:rsidR="009C786B">
            <w:rPr>
              <w:rFonts w:ascii="Arial" w:hAnsi="Arial" w:cs="Arial"/>
              <w:sz w:val="22"/>
              <w:szCs w:val="22"/>
            </w:rPr>
            <w:fldChar w:fldCharType="begin"/>
          </w:r>
          <w:r w:rsidR="009C786B">
            <w:rPr>
              <w:rFonts w:ascii="Arial" w:hAnsi="Arial" w:cs="Arial"/>
              <w:sz w:val="22"/>
              <w:szCs w:val="22"/>
            </w:rPr>
            <w:instrText xml:space="preserve"> CITATION Bro \l 2057 </w:instrText>
          </w:r>
          <w:r w:rsidR="009C786B">
            <w:rPr>
              <w:rFonts w:ascii="Arial" w:hAnsi="Arial" w:cs="Arial"/>
              <w:sz w:val="22"/>
              <w:szCs w:val="22"/>
            </w:rPr>
            <w:fldChar w:fldCharType="separate"/>
          </w:r>
          <w:r w:rsidR="009C786B">
            <w:rPr>
              <w:rFonts w:ascii="Arial" w:hAnsi="Arial" w:cs="Arial"/>
              <w:noProof/>
              <w:sz w:val="22"/>
              <w:szCs w:val="22"/>
            </w:rPr>
            <w:t xml:space="preserve"> </w:t>
          </w:r>
          <w:r w:rsidR="009C786B" w:rsidRPr="009C786B">
            <w:rPr>
              <w:rFonts w:ascii="Arial" w:hAnsi="Arial" w:cs="Arial"/>
              <w:noProof/>
              <w:sz w:val="22"/>
              <w:szCs w:val="22"/>
            </w:rPr>
            <w:t>(</w:t>
          </w:r>
          <w:r w:rsidR="009C786B" w:rsidRPr="009C786B">
            <w:rPr>
              <w:rFonts w:ascii="Arial" w:hAnsi="Arial" w:cs="Arial"/>
              <w:noProof/>
              <w:color w:val="4472C4" w:themeColor="accent1"/>
              <w:sz w:val="22"/>
              <w:szCs w:val="22"/>
            </w:rPr>
            <w:t>Brookfields.S.2012, n.d</w:t>
          </w:r>
          <w:r w:rsidR="009C786B" w:rsidRPr="009C786B">
            <w:rPr>
              <w:rFonts w:ascii="Arial" w:hAnsi="Arial" w:cs="Arial"/>
              <w:noProof/>
              <w:sz w:val="22"/>
              <w:szCs w:val="22"/>
            </w:rPr>
            <w:t>.)</w:t>
          </w:r>
          <w:r w:rsidR="009C786B">
            <w:rPr>
              <w:rFonts w:ascii="Arial" w:hAnsi="Arial" w:cs="Arial"/>
              <w:sz w:val="22"/>
              <w:szCs w:val="22"/>
            </w:rPr>
            <w:fldChar w:fldCharType="end"/>
          </w:r>
        </w:sdtContent>
      </w:sdt>
    </w:p>
    <w:p w14:paraId="09A857A1" w14:textId="12D93F70" w:rsidR="00A27F40" w:rsidRDefault="003502E9" w:rsidP="00243B7C">
      <w:pPr>
        <w:rPr>
          <w:rFonts w:ascii="Arial" w:hAnsi="Arial" w:cs="Arial"/>
          <w:sz w:val="22"/>
          <w:szCs w:val="22"/>
        </w:rPr>
      </w:pPr>
      <w:r w:rsidRPr="003502E9">
        <w:rPr>
          <w:rFonts w:ascii="Arial" w:hAnsi="Arial" w:cs="Arial"/>
          <w:sz w:val="22"/>
          <w:szCs w:val="22"/>
        </w:rPr>
        <w:t xml:space="preserve">Critical thinking in the workplace </w:t>
      </w:r>
      <w:r w:rsidR="007B46D2" w:rsidRPr="003502E9">
        <w:rPr>
          <w:rFonts w:ascii="Arial" w:hAnsi="Arial" w:cs="Arial"/>
          <w:sz w:val="22"/>
          <w:szCs w:val="22"/>
        </w:rPr>
        <w:t>contains</w:t>
      </w:r>
      <w:r w:rsidR="007B46D2">
        <w:rPr>
          <w:rFonts w:ascii="Arial" w:hAnsi="Arial" w:cs="Arial"/>
          <w:sz w:val="22"/>
          <w:szCs w:val="22"/>
        </w:rPr>
        <w:t>,</w:t>
      </w:r>
      <w:r>
        <w:rPr>
          <w:rFonts w:ascii="Arial" w:hAnsi="Arial" w:cs="Arial"/>
          <w:sz w:val="22"/>
          <w:szCs w:val="22"/>
        </w:rPr>
        <w:t xml:space="preserve"> </w:t>
      </w:r>
      <w:r w:rsidR="007B46D2">
        <w:rPr>
          <w:rFonts w:ascii="Arial" w:hAnsi="Arial" w:cs="Arial"/>
          <w:sz w:val="22"/>
          <w:szCs w:val="22"/>
        </w:rPr>
        <w:t xml:space="preserve">beliefs, attitudes, </w:t>
      </w:r>
      <w:r w:rsidR="00582E07">
        <w:rPr>
          <w:rFonts w:ascii="Arial" w:hAnsi="Arial" w:cs="Arial"/>
          <w:sz w:val="22"/>
          <w:szCs w:val="22"/>
        </w:rPr>
        <w:t>values,</w:t>
      </w:r>
      <w:r w:rsidR="007B46D2">
        <w:rPr>
          <w:rFonts w:ascii="Arial" w:hAnsi="Arial" w:cs="Arial"/>
          <w:sz w:val="22"/>
          <w:szCs w:val="22"/>
        </w:rPr>
        <w:t xml:space="preserve"> and emotions.</w:t>
      </w:r>
      <w:r w:rsidR="00515422" w:rsidRPr="00515422">
        <w:t xml:space="preserve"> </w:t>
      </w:r>
      <w:r w:rsidR="00515422" w:rsidRPr="00515422">
        <w:rPr>
          <w:rFonts w:ascii="Arial" w:hAnsi="Arial" w:cs="Arial"/>
          <w:sz w:val="22"/>
          <w:szCs w:val="22"/>
        </w:rPr>
        <w:t>The other topic we looked at was management theories.</w:t>
      </w:r>
      <w:sdt>
        <w:sdtPr>
          <w:rPr>
            <w:rFonts w:ascii="Arial" w:hAnsi="Arial" w:cs="Arial"/>
            <w:color w:val="4472C4" w:themeColor="accent1"/>
            <w:sz w:val="22"/>
            <w:szCs w:val="22"/>
          </w:rPr>
          <w:id w:val="-1317495569"/>
          <w:citation/>
        </w:sdtPr>
        <w:sdtEndPr/>
        <w:sdtContent>
          <w:r w:rsidR="00DF681B" w:rsidRPr="00DF681B">
            <w:rPr>
              <w:rFonts w:ascii="Arial" w:hAnsi="Arial" w:cs="Arial"/>
              <w:color w:val="4472C4" w:themeColor="accent1"/>
              <w:sz w:val="22"/>
              <w:szCs w:val="22"/>
            </w:rPr>
            <w:fldChar w:fldCharType="begin"/>
          </w:r>
          <w:r w:rsidR="00DF681B" w:rsidRPr="00DF681B">
            <w:rPr>
              <w:rFonts w:ascii="Arial" w:hAnsi="Arial" w:cs="Arial"/>
              <w:color w:val="4472C4" w:themeColor="accent1"/>
              <w:sz w:val="22"/>
              <w:szCs w:val="22"/>
            </w:rPr>
            <w:instrText xml:space="preserve"> CITATION Doc \l 2057 </w:instrText>
          </w:r>
          <w:r w:rsidR="00DF681B" w:rsidRPr="00DF681B">
            <w:rPr>
              <w:rFonts w:ascii="Arial" w:hAnsi="Arial" w:cs="Arial"/>
              <w:color w:val="4472C4" w:themeColor="accent1"/>
              <w:sz w:val="22"/>
              <w:szCs w:val="22"/>
            </w:rPr>
            <w:fldChar w:fldCharType="separate"/>
          </w:r>
          <w:r w:rsidR="00DF681B" w:rsidRPr="00DF681B">
            <w:rPr>
              <w:rFonts w:ascii="Arial" w:hAnsi="Arial" w:cs="Arial"/>
              <w:noProof/>
              <w:color w:val="4472C4" w:themeColor="accent1"/>
              <w:sz w:val="22"/>
              <w:szCs w:val="22"/>
            </w:rPr>
            <w:t xml:space="preserve"> (Dochy, n.d.)</w:t>
          </w:r>
          <w:r w:rsidR="00DF681B" w:rsidRPr="00DF681B">
            <w:rPr>
              <w:rFonts w:ascii="Arial" w:hAnsi="Arial" w:cs="Arial"/>
              <w:color w:val="4472C4" w:themeColor="accent1"/>
              <w:sz w:val="22"/>
              <w:szCs w:val="22"/>
            </w:rPr>
            <w:fldChar w:fldCharType="end"/>
          </w:r>
        </w:sdtContent>
      </w:sdt>
    </w:p>
    <w:p w14:paraId="1B9EA984" w14:textId="1E1FB3ED" w:rsidR="00582E07" w:rsidRDefault="00582E07" w:rsidP="00243B7C">
      <w:pPr>
        <w:rPr>
          <w:rFonts w:ascii="Arial" w:hAnsi="Arial" w:cs="Arial"/>
          <w:sz w:val="22"/>
          <w:szCs w:val="22"/>
        </w:rPr>
      </w:pPr>
      <w:r w:rsidRPr="00582E07">
        <w:rPr>
          <w:rFonts w:ascii="Arial" w:hAnsi="Arial" w:cs="Arial"/>
          <w:sz w:val="22"/>
          <w:szCs w:val="22"/>
        </w:rPr>
        <w:t>These theories are used by managers to increase organizational productivity and the quality of services offered. But different managers use different theories, none even combine them to create a stronger work environment. Most theories are "scientific" and "bureaucratic".</w:t>
      </w:r>
    </w:p>
    <w:p w14:paraId="7313055A" w14:textId="2014ADA4" w:rsidR="00EE4B23" w:rsidRDefault="00EE4B23" w:rsidP="00243B7C">
      <w:pPr>
        <w:rPr>
          <w:rFonts w:ascii="Arial" w:hAnsi="Arial" w:cs="Arial"/>
          <w:sz w:val="22"/>
          <w:szCs w:val="22"/>
        </w:rPr>
      </w:pPr>
      <w:r w:rsidRPr="00EE4B23">
        <w:rPr>
          <w:rFonts w:ascii="Arial" w:hAnsi="Arial" w:cs="Arial"/>
          <w:sz w:val="22"/>
          <w:szCs w:val="22"/>
        </w:rPr>
        <w:t>Managerial theories can be</w:t>
      </w:r>
      <w:r>
        <w:rPr>
          <w:rFonts w:ascii="Arial" w:hAnsi="Arial" w:cs="Arial"/>
          <w:sz w:val="22"/>
          <w:szCs w:val="22"/>
        </w:rPr>
        <w:t>:</w:t>
      </w:r>
    </w:p>
    <w:p w14:paraId="0BAD55FF" w14:textId="29C584EC" w:rsidR="00EE4B23" w:rsidRDefault="005E74B2" w:rsidP="00EE4B23">
      <w:pPr>
        <w:pStyle w:val="ListParagraph"/>
        <w:numPr>
          <w:ilvl w:val="0"/>
          <w:numId w:val="1"/>
        </w:numPr>
        <w:rPr>
          <w:rFonts w:ascii="Arial" w:hAnsi="Arial" w:cs="Arial"/>
          <w:sz w:val="22"/>
          <w:szCs w:val="22"/>
        </w:rPr>
      </w:pPr>
      <w:r w:rsidRPr="005E74B2">
        <w:rPr>
          <w:rFonts w:ascii="Arial" w:hAnsi="Arial" w:cs="Arial"/>
          <w:sz w:val="22"/>
          <w:szCs w:val="22"/>
        </w:rPr>
        <w:t>Human relations</w:t>
      </w:r>
    </w:p>
    <w:p w14:paraId="61113D05" w14:textId="070F981A" w:rsidR="005E74B2" w:rsidRDefault="00A61190" w:rsidP="00EE4B23">
      <w:pPr>
        <w:pStyle w:val="ListParagraph"/>
        <w:numPr>
          <w:ilvl w:val="0"/>
          <w:numId w:val="1"/>
        </w:numPr>
        <w:rPr>
          <w:rFonts w:ascii="Arial" w:hAnsi="Arial" w:cs="Arial"/>
          <w:sz w:val="22"/>
          <w:szCs w:val="22"/>
        </w:rPr>
      </w:pPr>
      <w:r w:rsidRPr="00A61190">
        <w:rPr>
          <w:rFonts w:ascii="Arial" w:hAnsi="Arial" w:cs="Arial"/>
          <w:sz w:val="22"/>
          <w:szCs w:val="22"/>
        </w:rPr>
        <w:t>Scientific management</w:t>
      </w:r>
    </w:p>
    <w:p w14:paraId="5DEA37A5" w14:textId="4CF6C925" w:rsidR="00A61190" w:rsidRDefault="0006003D" w:rsidP="00EE4B23">
      <w:pPr>
        <w:pStyle w:val="ListParagraph"/>
        <w:numPr>
          <w:ilvl w:val="0"/>
          <w:numId w:val="1"/>
        </w:numPr>
        <w:rPr>
          <w:rFonts w:ascii="Arial" w:hAnsi="Arial" w:cs="Arial"/>
          <w:sz w:val="22"/>
          <w:szCs w:val="22"/>
        </w:rPr>
      </w:pPr>
      <w:r w:rsidRPr="0006003D">
        <w:rPr>
          <w:rFonts w:ascii="Arial" w:hAnsi="Arial" w:cs="Arial"/>
          <w:sz w:val="22"/>
          <w:szCs w:val="22"/>
        </w:rPr>
        <w:t>Management of actions based on aspects relevant to a given situation</w:t>
      </w:r>
    </w:p>
    <w:p w14:paraId="4182FC82" w14:textId="7E1A42F2" w:rsidR="0006003D" w:rsidRDefault="002B2260" w:rsidP="00EE4B23">
      <w:pPr>
        <w:pStyle w:val="ListParagraph"/>
        <w:numPr>
          <w:ilvl w:val="0"/>
          <w:numId w:val="1"/>
        </w:numPr>
        <w:rPr>
          <w:rFonts w:ascii="Arial" w:hAnsi="Arial" w:cs="Arial"/>
          <w:sz w:val="22"/>
          <w:szCs w:val="22"/>
        </w:rPr>
      </w:pPr>
      <w:r w:rsidRPr="002B2260">
        <w:rPr>
          <w:rFonts w:ascii="Arial" w:hAnsi="Arial" w:cs="Arial"/>
          <w:sz w:val="22"/>
          <w:szCs w:val="22"/>
        </w:rPr>
        <w:t>Systems theory</w:t>
      </w:r>
    </w:p>
    <w:p w14:paraId="700AAF32" w14:textId="2DEC52E4" w:rsidR="002B2260" w:rsidRDefault="00581E86" w:rsidP="00EE4B23">
      <w:pPr>
        <w:pStyle w:val="ListParagraph"/>
        <w:numPr>
          <w:ilvl w:val="0"/>
          <w:numId w:val="1"/>
        </w:numPr>
        <w:rPr>
          <w:rFonts w:ascii="Arial" w:hAnsi="Arial" w:cs="Arial"/>
          <w:sz w:val="22"/>
          <w:szCs w:val="22"/>
        </w:rPr>
      </w:pPr>
      <w:r w:rsidRPr="00581E86">
        <w:rPr>
          <w:rFonts w:ascii="Arial" w:hAnsi="Arial" w:cs="Arial"/>
          <w:sz w:val="22"/>
          <w:szCs w:val="22"/>
        </w:rPr>
        <w:t>Bureaucratic management</w:t>
      </w:r>
    </w:p>
    <w:p w14:paraId="3ADB804C" w14:textId="44FFC173" w:rsidR="00581E86" w:rsidRDefault="00F76575" w:rsidP="00581E86">
      <w:pPr>
        <w:rPr>
          <w:rFonts w:ascii="Arial" w:hAnsi="Arial" w:cs="Arial"/>
          <w:sz w:val="22"/>
          <w:szCs w:val="22"/>
        </w:rPr>
      </w:pPr>
      <w:r w:rsidRPr="00F76575">
        <w:rPr>
          <w:rFonts w:ascii="Arial" w:hAnsi="Arial" w:cs="Arial"/>
          <w:sz w:val="22"/>
          <w:szCs w:val="22"/>
        </w:rPr>
        <w:t>According to modern theories, they include:</w:t>
      </w:r>
    </w:p>
    <w:p w14:paraId="4523D718" w14:textId="6B65B72D" w:rsidR="00F76575" w:rsidRDefault="00A62449" w:rsidP="00F76575">
      <w:pPr>
        <w:pStyle w:val="ListParagraph"/>
        <w:numPr>
          <w:ilvl w:val="0"/>
          <w:numId w:val="1"/>
        </w:numPr>
        <w:rPr>
          <w:rFonts w:ascii="Arial" w:hAnsi="Arial" w:cs="Arial"/>
          <w:sz w:val="22"/>
          <w:szCs w:val="22"/>
        </w:rPr>
      </w:pPr>
      <w:r>
        <w:rPr>
          <w:rFonts w:ascii="Arial" w:hAnsi="Arial" w:cs="Arial"/>
          <w:sz w:val="22"/>
          <w:szCs w:val="22"/>
        </w:rPr>
        <w:t>S</w:t>
      </w:r>
      <w:r w:rsidR="00F76575">
        <w:rPr>
          <w:rFonts w:ascii="Arial" w:hAnsi="Arial" w:cs="Arial"/>
          <w:sz w:val="22"/>
          <w:szCs w:val="22"/>
        </w:rPr>
        <w:t>ystem</w:t>
      </w:r>
      <w:r>
        <w:rPr>
          <w:rFonts w:ascii="Arial" w:hAnsi="Arial" w:cs="Arial"/>
          <w:sz w:val="22"/>
          <w:szCs w:val="22"/>
        </w:rPr>
        <w:t xml:space="preserve"> theory</w:t>
      </w:r>
    </w:p>
    <w:p w14:paraId="5149211D" w14:textId="79217CE7" w:rsidR="00A62449" w:rsidRDefault="00A62449" w:rsidP="00F76575">
      <w:pPr>
        <w:pStyle w:val="ListParagraph"/>
        <w:numPr>
          <w:ilvl w:val="0"/>
          <w:numId w:val="1"/>
        </w:numPr>
        <w:rPr>
          <w:rFonts w:ascii="Arial" w:hAnsi="Arial" w:cs="Arial"/>
          <w:sz w:val="22"/>
          <w:szCs w:val="22"/>
        </w:rPr>
      </w:pPr>
      <w:r>
        <w:rPr>
          <w:rFonts w:ascii="Arial" w:hAnsi="Arial" w:cs="Arial"/>
          <w:sz w:val="22"/>
          <w:szCs w:val="22"/>
        </w:rPr>
        <w:t>Contingency theory</w:t>
      </w:r>
    </w:p>
    <w:p w14:paraId="6121A19D" w14:textId="41061B5D" w:rsidR="00A62449" w:rsidRDefault="00BC3972" w:rsidP="00F76575">
      <w:pPr>
        <w:pStyle w:val="ListParagraph"/>
        <w:numPr>
          <w:ilvl w:val="0"/>
          <w:numId w:val="1"/>
        </w:numPr>
        <w:rPr>
          <w:rFonts w:ascii="Arial" w:hAnsi="Arial" w:cs="Arial"/>
          <w:sz w:val="22"/>
          <w:szCs w:val="22"/>
        </w:rPr>
      </w:pPr>
      <w:r>
        <w:rPr>
          <w:rFonts w:ascii="Arial" w:hAnsi="Arial" w:cs="Arial"/>
          <w:sz w:val="22"/>
          <w:szCs w:val="22"/>
        </w:rPr>
        <w:t xml:space="preserve">Chaos theory </w:t>
      </w:r>
      <w:sdt>
        <w:sdtPr>
          <w:rPr>
            <w:rFonts w:ascii="Arial" w:hAnsi="Arial" w:cs="Arial"/>
            <w:color w:val="4472C4" w:themeColor="accent1"/>
            <w:sz w:val="22"/>
            <w:szCs w:val="22"/>
          </w:rPr>
          <w:id w:val="-1174181824"/>
          <w:citation/>
        </w:sdtPr>
        <w:sdtEndPr/>
        <w:sdtContent>
          <w:r w:rsidR="00A34A28" w:rsidRPr="00A34A28">
            <w:rPr>
              <w:rFonts w:ascii="Arial" w:hAnsi="Arial" w:cs="Arial"/>
              <w:color w:val="4472C4" w:themeColor="accent1"/>
              <w:sz w:val="22"/>
              <w:szCs w:val="22"/>
            </w:rPr>
            <w:fldChar w:fldCharType="begin"/>
          </w:r>
          <w:r w:rsidR="00AA2507">
            <w:rPr>
              <w:rFonts w:ascii="Arial" w:hAnsi="Arial" w:cs="Arial"/>
              <w:color w:val="4472C4" w:themeColor="accent1"/>
              <w:sz w:val="22"/>
              <w:szCs w:val="22"/>
            </w:rPr>
            <w:instrText xml:space="preserve">CITATION Doc1 \l 2057 </w:instrText>
          </w:r>
          <w:r w:rsidR="00A34A28" w:rsidRPr="00A34A28">
            <w:rPr>
              <w:rFonts w:ascii="Arial" w:hAnsi="Arial" w:cs="Arial"/>
              <w:color w:val="4472C4" w:themeColor="accent1"/>
              <w:sz w:val="22"/>
              <w:szCs w:val="22"/>
            </w:rPr>
            <w:fldChar w:fldCharType="separate"/>
          </w:r>
          <w:r w:rsidR="00AA2507" w:rsidRPr="00AA2507">
            <w:rPr>
              <w:rFonts w:ascii="Arial" w:hAnsi="Arial" w:cs="Arial"/>
              <w:noProof/>
              <w:color w:val="4472C4" w:themeColor="accent1"/>
              <w:sz w:val="22"/>
              <w:szCs w:val="22"/>
            </w:rPr>
            <w:t>(Makgraf, n.d.)</w:t>
          </w:r>
          <w:r w:rsidR="00A34A28" w:rsidRPr="00A34A28">
            <w:rPr>
              <w:rFonts w:ascii="Arial" w:hAnsi="Arial" w:cs="Arial"/>
              <w:color w:val="4472C4" w:themeColor="accent1"/>
              <w:sz w:val="22"/>
              <w:szCs w:val="22"/>
            </w:rPr>
            <w:fldChar w:fldCharType="end"/>
          </w:r>
        </w:sdtContent>
      </w:sdt>
    </w:p>
    <w:p w14:paraId="49FA45C1" w14:textId="77777777" w:rsidR="0000253A" w:rsidRPr="0000253A" w:rsidRDefault="0000253A" w:rsidP="0000253A">
      <w:pPr>
        <w:rPr>
          <w:rFonts w:ascii="Arial" w:hAnsi="Arial" w:cs="Arial"/>
          <w:sz w:val="22"/>
          <w:szCs w:val="22"/>
        </w:rPr>
      </w:pPr>
      <w:r w:rsidRPr="0000253A">
        <w:rPr>
          <w:rFonts w:ascii="Arial" w:hAnsi="Arial" w:cs="Arial"/>
          <w:sz w:val="22"/>
          <w:szCs w:val="22"/>
        </w:rPr>
        <w:t>The following is the explanation of the word "logic" - which means the principles of correct reasoning.</w:t>
      </w:r>
    </w:p>
    <w:p w14:paraId="58FF1469" w14:textId="0A64004E" w:rsidR="00BC3972" w:rsidRDefault="0000253A" w:rsidP="0000253A">
      <w:pPr>
        <w:rPr>
          <w:rFonts w:ascii="Arial" w:hAnsi="Arial" w:cs="Arial"/>
          <w:sz w:val="22"/>
          <w:szCs w:val="22"/>
        </w:rPr>
      </w:pPr>
      <w:r w:rsidRPr="0000253A">
        <w:rPr>
          <w:rFonts w:ascii="Arial" w:hAnsi="Arial" w:cs="Arial"/>
          <w:sz w:val="22"/>
          <w:szCs w:val="22"/>
        </w:rPr>
        <w:t xml:space="preserve">Logic, on the other hand, has two types of reasoning such </w:t>
      </w:r>
      <w:r w:rsidR="006309FA" w:rsidRPr="0000253A">
        <w:rPr>
          <w:rFonts w:ascii="Arial" w:hAnsi="Arial" w:cs="Arial"/>
          <w:sz w:val="22"/>
          <w:szCs w:val="22"/>
        </w:rPr>
        <w:t>as,</w:t>
      </w:r>
      <w:r w:rsidRPr="0000253A">
        <w:rPr>
          <w:rFonts w:ascii="Arial" w:hAnsi="Arial" w:cs="Arial"/>
          <w:sz w:val="22"/>
          <w:szCs w:val="22"/>
        </w:rPr>
        <w:t xml:space="preserve"> inductive reasoning containing a conclusion, and deductive reasoning that begins with premises.</w:t>
      </w:r>
    </w:p>
    <w:p w14:paraId="520E4D1F" w14:textId="71C003F9" w:rsidR="006309FA" w:rsidRPr="006309FA" w:rsidRDefault="006309FA" w:rsidP="006309FA">
      <w:pPr>
        <w:rPr>
          <w:rFonts w:ascii="Arial" w:hAnsi="Arial" w:cs="Arial"/>
          <w:sz w:val="22"/>
          <w:szCs w:val="22"/>
        </w:rPr>
      </w:pPr>
      <w:r w:rsidRPr="006309FA">
        <w:rPr>
          <w:rFonts w:ascii="Arial" w:hAnsi="Arial" w:cs="Arial"/>
          <w:sz w:val="22"/>
          <w:szCs w:val="22"/>
        </w:rPr>
        <w:t>The next thing we looked at in the first week were logical thinking cases and it became clear to me that inductive reasoning deals with probabilities and goes from the particular to the universal.</w:t>
      </w:r>
      <w:sdt>
        <w:sdtPr>
          <w:rPr>
            <w:rFonts w:ascii="Arial" w:hAnsi="Arial" w:cs="Arial"/>
            <w:color w:val="4472C4" w:themeColor="accent1"/>
            <w:sz w:val="22"/>
            <w:szCs w:val="22"/>
          </w:rPr>
          <w:id w:val="515423789"/>
          <w:citation/>
        </w:sdtPr>
        <w:sdtEndPr/>
        <w:sdtContent>
          <w:r w:rsidR="00114643" w:rsidRPr="00114643">
            <w:rPr>
              <w:rFonts w:ascii="Arial" w:hAnsi="Arial" w:cs="Arial"/>
              <w:color w:val="4472C4" w:themeColor="accent1"/>
              <w:sz w:val="22"/>
              <w:szCs w:val="22"/>
            </w:rPr>
            <w:fldChar w:fldCharType="begin"/>
          </w:r>
          <w:r w:rsidR="00114643" w:rsidRPr="00114643">
            <w:rPr>
              <w:rFonts w:ascii="Arial" w:hAnsi="Arial" w:cs="Arial"/>
              <w:color w:val="4472C4" w:themeColor="accent1"/>
              <w:sz w:val="22"/>
              <w:szCs w:val="22"/>
            </w:rPr>
            <w:instrText xml:space="preserve"> CITATION Jen \l 2057 </w:instrText>
          </w:r>
          <w:r w:rsidR="00114643" w:rsidRPr="00114643">
            <w:rPr>
              <w:rFonts w:ascii="Arial" w:hAnsi="Arial" w:cs="Arial"/>
              <w:color w:val="4472C4" w:themeColor="accent1"/>
              <w:sz w:val="22"/>
              <w:szCs w:val="22"/>
            </w:rPr>
            <w:fldChar w:fldCharType="separate"/>
          </w:r>
          <w:r w:rsidR="00114643" w:rsidRPr="00114643">
            <w:rPr>
              <w:rFonts w:ascii="Arial" w:hAnsi="Arial" w:cs="Arial"/>
              <w:noProof/>
              <w:color w:val="4472C4" w:themeColor="accent1"/>
              <w:sz w:val="22"/>
              <w:szCs w:val="22"/>
            </w:rPr>
            <w:t xml:space="preserve"> (Jense.K.2017, n.d.)</w:t>
          </w:r>
          <w:r w:rsidR="00114643" w:rsidRPr="00114643">
            <w:rPr>
              <w:rFonts w:ascii="Arial" w:hAnsi="Arial" w:cs="Arial"/>
              <w:color w:val="4472C4" w:themeColor="accent1"/>
              <w:sz w:val="22"/>
              <w:szCs w:val="22"/>
            </w:rPr>
            <w:fldChar w:fldCharType="end"/>
          </w:r>
        </w:sdtContent>
      </w:sdt>
    </w:p>
    <w:p w14:paraId="7C86F4BA" w14:textId="097C4C8C" w:rsidR="006309FA" w:rsidRDefault="006309FA" w:rsidP="006309FA">
      <w:pPr>
        <w:rPr>
          <w:rFonts w:ascii="Arial" w:hAnsi="Arial" w:cs="Arial"/>
          <w:sz w:val="22"/>
          <w:szCs w:val="22"/>
        </w:rPr>
      </w:pPr>
      <w:r w:rsidRPr="006309FA">
        <w:rPr>
          <w:rFonts w:ascii="Arial" w:hAnsi="Arial" w:cs="Arial"/>
          <w:sz w:val="22"/>
          <w:szCs w:val="22"/>
        </w:rPr>
        <w:t xml:space="preserve">And the deductive, on the other hand, allows for the possibility that it is false. This reasoning deals with security and moves from the universal </w:t>
      </w:r>
      <w:proofErr w:type="gramStart"/>
      <w:r w:rsidR="00DF1E99" w:rsidRPr="006309FA">
        <w:rPr>
          <w:rFonts w:ascii="Arial" w:hAnsi="Arial" w:cs="Arial"/>
          <w:sz w:val="22"/>
          <w:szCs w:val="22"/>
        </w:rPr>
        <w:t>to particular</w:t>
      </w:r>
      <w:proofErr w:type="gramEnd"/>
      <w:r w:rsidRPr="006309FA">
        <w:rPr>
          <w:rFonts w:ascii="Arial" w:hAnsi="Arial" w:cs="Arial"/>
          <w:sz w:val="22"/>
          <w:szCs w:val="22"/>
        </w:rPr>
        <w:t>.</w:t>
      </w:r>
    </w:p>
    <w:p w14:paraId="441B4692" w14:textId="77777777" w:rsidR="00114643" w:rsidRPr="00BC3972" w:rsidRDefault="00114643" w:rsidP="006309FA">
      <w:pPr>
        <w:rPr>
          <w:rFonts w:ascii="Arial" w:hAnsi="Arial" w:cs="Arial"/>
          <w:sz w:val="22"/>
          <w:szCs w:val="22"/>
        </w:rPr>
      </w:pPr>
    </w:p>
    <w:p w14:paraId="795CC75B" w14:textId="77777777" w:rsidR="00D7284C" w:rsidRPr="00D7284C" w:rsidRDefault="00D7284C" w:rsidP="00D7284C">
      <w:pPr>
        <w:rPr>
          <w:rFonts w:ascii="Arial" w:hAnsi="Arial" w:cs="Arial"/>
          <w:sz w:val="22"/>
          <w:szCs w:val="22"/>
        </w:rPr>
      </w:pPr>
      <w:r w:rsidRPr="00D7284C">
        <w:rPr>
          <w:rFonts w:ascii="Arial" w:hAnsi="Arial" w:cs="Arial"/>
          <w:sz w:val="22"/>
          <w:szCs w:val="22"/>
        </w:rPr>
        <w:t>Our second week began with questions about what we think our beliefs, values, attitudes, and emotions are. After a brief reflection on the matter, we became aware of the main characteristics of these concepts.</w:t>
      </w:r>
    </w:p>
    <w:p w14:paraId="41AB8127" w14:textId="6996BCFB" w:rsidR="007B46D2" w:rsidRPr="00C45F0F" w:rsidRDefault="00D7284C" w:rsidP="00D7284C">
      <w:pPr>
        <w:rPr>
          <w:rFonts w:ascii="Arial" w:hAnsi="Arial" w:cs="Arial"/>
          <w:color w:val="4472C4" w:themeColor="accent1"/>
          <w:sz w:val="22"/>
          <w:szCs w:val="22"/>
        </w:rPr>
      </w:pPr>
      <w:r w:rsidRPr="00D7284C">
        <w:rPr>
          <w:rFonts w:ascii="Arial" w:hAnsi="Arial" w:cs="Arial"/>
          <w:sz w:val="22"/>
          <w:szCs w:val="22"/>
        </w:rPr>
        <w:t>As beliefs, they are an internal feeling within each of us of something that is true, even though that belief may be unproven or irrational.</w:t>
      </w:r>
      <w:sdt>
        <w:sdtPr>
          <w:rPr>
            <w:rFonts w:ascii="Arial" w:hAnsi="Arial" w:cs="Arial"/>
            <w:color w:val="4472C4" w:themeColor="accent1"/>
            <w:sz w:val="22"/>
            <w:szCs w:val="22"/>
          </w:rPr>
          <w:id w:val="1120422444"/>
          <w:citation/>
        </w:sdtPr>
        <w:sdtEndPr/>
        <w:sdtContent>
          <w:r w:rsidR="00F073CF" w:rsidRPr="00C45F0F">
            <w:rPr>
              <w:rFonts w:ascii="Arial" w:hAnsi="Arial" w:cs="Arial"/>
              <w:color w:val="4472C4" w:themeColor="accent1"/>
              <w:sz w:val="22"/>
              <w:szCs w:val="22"/>
            </w:rPr>
            <w:fldChar w:fldCharType="begin"/>
          </w:r>
          <w:r w:rsidR="00F073CF" w:rsidRPr="00C45F0F">
            <w:rPr>
              <w:rFonts w:ascii="Arial" w:hAnsi="Arial" w:cs="Arial"/>
              <w:color w:val="4472C4" w:themeColor="accent1"/>
              <w:sz w:val="22"/>
              <w:szCs w:val="22"/>
            </w:rPr>
            <w:instrText xml:space="preserve"> CITATION And \l 2057 </w:instrText>
          </w:r>
          <w:r w:rsidR="00F073CF" w:rsidRPr="00C45F0F">
            <w:rPr>
              <w:rFonts w:ascii="Arial" w:hAnsi="Arial" w:cs="Arial"/>
              <w:color w:val="4472C4" w:themeColor="accent1"/>
              <w:sz w:val="22"/>
              <w:szCs w:val="22"/>
            </w:rPr>
            <w:fldChar w:fldCharType="separate"/>
          </w:r>
          <w:r w:rsidR="00F073CF" w:rsidRPr="00C45F0F">
            <w:rPr>
              <w:rFonts w:ascii="Arial" w:hAnsi="Arial" w:cs="Arial"/>
              <w:noProof/>
              <w:color w:val="4472C4" w:themeColor="accent1"/>
              <w:sz w:val="22"/>
              <w:szCs w:val="22"/>
            </w:rPr>
            <w:t xml:space="preserve"> (Anderson, n.d.)</w:t>
          </w:r>
          <w:r w:rsidR="00F073CF" w:rsidRPr="00C45F0F">
            <w:rPr>
              <w:rFonts w:ascii="Arial" w:hAnsi="Arial" w:cs="Arial"/>
              <w:color w:val="4472C4" w:themeColor="accent1"/>
              <w:sz w:val="22"/>
              <w:szCs w:val="22"/>
            </w:rPr>
            <w:fldChar w:fldCharType="end"/>
          </w:r>
        </w:sdtContent>
      </w:sdt>
    </w:p>
    <w:p w14:paraId="3006134F" w14:textId="77777777" w:rsidR="00007C45" w:rsidRPr="00007C45" w:rsidRDefault="00007C45" w:rsidP="00007C45">
      <w:pPr>
        <w:rPr>
          <w:rFonts w:ascii="Arial" w:hAnsi="Arial" w:cs="Arial"/>
          <w:sz w:val="22"/>
          <w:szCs w:val="22"/>
        </w:rPr>
      </w:pPr>
      <w:r w:rsidRPr="00007C45">
        <w:rPr>
          <w:rFonts w:ascii="Arial" w:hAnsi="Arial" w:cs="Arial"/>
          <w:sz w:val="22"/>
          <w:szCs w:val="22"/>
        </w:rPr>
        <w:t>Value is a measure of the worth or importance of something to a person.</w:t>
      </w:r>
    </w:p>
    <w:p w14:paraId="741F8AA6" w14:textId="762E6DC5" w:rsidR="00007C45" w:rsidRPr="00007C45" w:rsidRDefault="00007C45" w:rsidP="00007C45">
      <w:pPr>
        <w:rPr>
          <w:rFonts w:ascii="Arial" w:hAnsi="Arial" w:cs="Arial"/>
          <w:sz w:val="22"/>
          <w:szCs w:val="22"/>
        </w:rPr>
      </w:pPr>
      <w:r w:rsidRPr="00007C45">
        <w:rPr>
          <w:rFonts w:ascii="Arial" w:hAnsi="Arial" w:cs="Arial"/>
          <w:sz w:val="22"/>
          <w:szCs w:val="22"/>
        </w:rPr>
        <w:t>Our values are mostly reflected in the way we live our lives.</w:t>
      </w:r>
      <w:sdt>
        <w:sdtPr>
          <w:rPr>
            <w:rFonts w:ascii="Arial" w:hAnsi="Arial" w:cs="Arial"/>
            <w:color w:val="4472C4" w:themeColor="accent1"/>
            <w:sz w:val="22"/>
            <w:szCs w:val="22"/>
          </w:rPr>
          <w:id w:val="-1026642009"/>
          <w:citation/>
        </w:sdtPr>
        <w:sdtEndPr/>
        <w:sdtContent>
          <w:r w:rsidR="00F073CF" w:rsidRPr="00C45F0F">
            <w:rPr>
              <w:rFonts w:ascii="Arial" w:hAnsi="Arial" w:cs="Arial"/>
              <w:color w:val="4472C4" w:themeColor="accent1"/>
              <w:sz w:val="22"/>
              <w:szCs w:val="22"/>
            </w:rPr>
            <w:fldChar w:fldCharType="begin"/>
          </w:r>
          <w:r w:rsidR="00F073CF" w:rsidRPr="00C45F0F">
            <w:rPr>
              <w:rFonts w:ascii="Arial" w:hAnsi="Arial" w:cs="Arial"/>
              <w:color w:val="4472C4" w:themeColor="accent1"/>
              <w:sz w:val="22"/>
              <w:szCs w:val="22"/>
            </w:rPr>
            <w:instrText xml:space="preserve"> CITATION And1 \l 2057 </w:instrText>
          </w:r>
          <w:r w:rsidR="00F073CF" w:rsidRPr="00C45F0F">
            <w:rPr>
              <w:rFonts w:ascii="Arial" w:hAnsi="Arial" w:cs="Arial"/>
              <w:color w:val="4472C4" w:themeColor="accent1"/>
              <w:sz w:val="22"/>
              <w:szCs w:val="22"/>
            </w:rPr>
            <w:fldChar w:fldCharType="separate"/>
          </w:r>
          <w:r w:rsidR="00F073CF" w:rsidRPr="00C45F0F">
            <w:rPr>
              <w:rFonts w:ascii="Arial" w:hAnsi="Arial" w:cs="Arial"/>
              <w:noProof/>
              <w:color w:val="4472C4" w:themeColor="accent1"/>
              <w:sz w:val="22"/>
              <w:szCs w:val="22"/>
            </w:rPr>
            <w:t xml:space="preserve"> (Anderson, n.d.)</w:t>
          </w:r>
          <w:r w:rsidR="00F073CF" w:rsidRPr="00C45F0F">
            <w:rPr>
              <w:rFonts w:ascii="Arial" w:hAnsi="Arial" w:cs="Arial"/>
              <w:color w:val="4472C4" w:themeColor="accent1"/>
              <w:sz w:val="22"/>
              <w:szCs w:val="22"/>
            </w:rPr>
            <w:fldChar w:fldCharType="end"/>
          </w:r>
        </w:sdtContent>
      </w:sdt>
    </w:p>
    <w:p w14:paraId="7916F10C" w14:textId="5856241F" w:rsidR="00007C45" w:rsidRPr="00007C45" w:rsidRDefault="00007C45" w:rsidP="00007C45">
      <w:pPr>
        <w:rPr>
          <w:rFonts w:ascii="Arial" w:hAnsi="Arial" w:cs="Arial"/>
          <w:sz w:val="22"/>
          <w:szCs w:val="22"/>
        </w:rPr>
      </w:pPr>
      <w:r w:rsidRPr="00007C45">
        <w:rPr>
          <w:rFonts w:ascii="Arial" w:hAnsi="Arial" w:cs="Arial"/>
          <w:sz w:val="22"/>
          <w:szCs w:val="22"/>
        </w:rPr>
        <w:t>Attitudes are how we express and apply our beliefs and values, and this is expressed through words and behaviour.</w:t>
      </w:r>
      <w:sdt>
        <w:sdtPr>
          <w:rPr>
            <w:rFonts w:ascii="Arial" w:hAnsi="Arial" w:cs="Arial"/>
            <w:color w:val="4472C4" w:themeColor="accent1"/>
            <w:sz w:val="22"/>
            <w:szCs w:val="22"/>
          </w:rPr>
          <w:id w:val="585895670"/>
          <w:citation/>
        </w:sdtPr>
        <w:sdtEndPr/>
        <w:sdtContent>
          <w:r w:rsidR="00F073CF" w:rsidRPr="00C45F0F">
            <w:rPr>
              <w:rFonts w:ascii="Arial" w:hAnsi="Arial" w:cs="Arial"/>
              <w:color w:val="4472C4" w:themeColor="accent1"/>
              <w:sz w:val="22"/>
              <w:szCs w:val="22"/>
            </w:rPr>
            <w:fldChar w:fldCharType="begin"/>
          </w:r>
          <w:r w:rsidR="00F073CF" w:rsidRPr="00C45F0F">
            <w:rPr>
              <w:rFonts w:ascii="Arial" w:hAnsi="Arial" w:cs="Arial"/>
              <w:color w:val="4472C4" w:themeColor="accent1"/>
              <w:sz w:val="22"/>
              <w:szCs w:val="22"/>
            </w:rPr>
            <w:instrText xml:space="preserve"> CITATION And2 \l 2057 </w:instrText>
          </w:r>
          <w:r w:rsidR="00F073CF" w:rsidRPr="00C45F0F">
            <w:rPr>
              <w:rFonts w:ascii="Arial" w:hAnsi="Arial" w:cs="Arial"/>
              <w:color w:val="4472C4" w:themeColor="accent1"/>
              <w:sz w:val="22"/>
              <w:szCs w:val="22"/>
            </w:rPr>
            <w:fldChar w:fldCharType="separate"/>
          </w:r>
          <w:r w:rsidR="00F073CF" w:rsidRPr="00C45F0F">
            <w:rPr>
              <w:rFonts w:ascii="Arial" w:hAnsi="Arial" w:cs="Arial"/>
              <w:noProof/>
              <w:color w:val="4472C4" w:themeColor="accent1"/>
              <w:sz w:val="22"/>
              <w:szCs w:val="22"/>
            </w:rPr>
            <w:t xml:space="preserve"> (Anderson, n.d.)</w:t>
          </w:r>
          <w:r w:rsidR="00F073CF" w:rsidRPr="00C45F0F">
            <w:rPr>
              <w:rFonts w:ascii="Arial" w:hAnsi="Arial" w:cs="Arial"/>
              <w:color w:val="4472C4" w:themeColor="accent1"/>
              <w:sz w:val="22"/>
              <w:szCs w:val="22"/>
            </w:rPr>
            <w:fldChar w:fldCharType="end"/>
          </w:r>
        </w:sdtContent>
      </w:sdt>
    </w:p>
    <w:p w14:paraId="5CCF0F6C" w14:textId="52685812" w:rsidR="007253CD" w:rsidRDefault="00007C45" w:rsidP="00007C45">
      <w:pPr>
        <w:rPr>
          <w:rFonts w:ascii="Arial" w:hAnsi="Arial" w:cs="Arial"/>
          <w:sz w:val="22"/>
          <w:szCs w:val="22"/>
        </w:rPr>
      </w:pPr>
      <w:r w:rsidRPr="00007C45">
        <w:rPr>
          <w:rFonts w:ascii="Arial" w:hAnsi="Arial" w:cs="Arial"/>
          <w:sz w:val="22"/>
          <w:szCs w:val="22"/>
        </w:rPr>
        <w:t>Emotions are strong feelings that are also short-lived</w:t>
      </w:r>
      <w:r w:rsidR="00C45F0F">
        <w:rPr>
          <w:rFonts w:ascii="Arial" w:hAnsi="Arial" w:cs="Arial"/>
          <w:sz w:val="22"/>
          <w:szCs w:val="22"/>
        </w:rPr>
        <w:t>.</w:t>
      </w:r>
      <w:sdt>
        <w:sdtPr>
          <w:rPr>
            <w:rFonts w:ascii="Arial" w:hAnsi="Arial" w:cs="Arial"/>
            <w:color w:val="4472C4" w:themeColor="accent1"/>
            <w:sz w:val="22"/>
            <w:szCs w:val="22"/>
          </w:rPr>
          <w:id w:val="572627178"/>
          <w:citation/>
        </w:sdtPr>
        <w:sdtEndPr/>
        <w:sdtContent>
          <w:r w:rsidR="00C45F0F" w:rsidRPr="00C45F0F">
            <w:rPr>
              <w:rFonts w:ascii="Arial" w:hAnsi="Arial" w:cs="Arial"/>
              <w:color w:val="4472C4" w:themeColor="accent1"/>
              <w:sz w:val="22"/>
              <w:szCs w:val="22"/>
            </w:rPr>
            <w:fldChar w:fldCharType="begin"/>
          </w:r>
          <w:r w:rsidR="00C45F0F" w:rsidRPr="00C45F0F">
            <w:rPr>
              <w:rFonts w:ascii="Arial" w:hAnsi="Arial" w:cs="Arial"/>
              <w:color w:val="4472C4" w:themeColor="accent1"/>
              <w:sz w:val="22"/>
              <w:szCs w:val="22"/>
            </w:rPr>
            <w:instrText xml:space="preserve"> CITATION War \l 2057 </w:instrText>
          </w:r>
          <w:r w:rsidR="00C45F0F" w:rsidRPr="00C45F0F">
            <w:rPr>
              <w:rFonts w:ascii="Arial" w:hAnsi="Arial" w:cs="Arial"/>
              <w:color w:val="4472C4" w:themeColor="accent1"/>
              <w:sz w:val="22"/>
              <w:szCs w:val="22"/>
            </w:rPr>
            <w:fldChar w:fldCharType="separate"/>
          </w:r>
          <w:r w:rsidR="00C45F0F" w:rsidRPr="00C45F0F">
            <w:rPr>
              <w:rFonts w:ascii="Arial" w:hAnsi="Arial" w:cs="Arial"/>
              <w:noProof/>
              <w:color w:val="4472C4" w:themeColor="accent1"/>
              <w:sz w:val="22"/>
              <w:szCs w:val="22"/>
            </w:rPr>
            <w:t xml:space="preserve"> (Warner, n.d.)</w:t>
          </w:r>
          <w:r w:rsidR="00C45F0F" w:rsidRPr="00C45F0F">
            <w:rPr>
              <w:rFonts w:ascii="Arial" w:hAnsi="Arial" w:cs="Arial"/>
              <w:color w:val="4472C4" w:themeColor="accent1"/>
              <w:sz w:val="22"/>
              <w:szCs w:val="22"/>
            </w:rPr>
            <w:fldChar w:fldCharType="end"/>
          </w:r>
        </w:sdtContent>
      </w:sdt>
    </w:p>
    <w:p w14:paraId="6A8C5533" w14:textId="5CB80C71" w:rsidR="003D7172" w:rsidRPr="003D7172" w:rsidRDefault="00EC63A4" w:rsidP="003D7172">
      <w:pPr>
        <w:rPr>
          <w:rFonts w:ascii="Arial" w:hAnsi="Arial" w:cs="Arial"/>
          <w:sz w:val="22"/>
          <w:szCs w:val="22"/>
        </w:rPr>
      </w:pPr>
      <w:r w:rsidRPr="00EC63A4">
        <w:rPr>
          <w:rFonts w:ascii="Arial" w:hAnsi="Arial" w:cs="Arial"/>
          <w:sz w:val="22"/>
          <w:szCs w:val="22"/>
        </w:rPr>
        <w:t>We then had reflections on what critical thinking is and how important it is to be able to think critically.</w:t>
      </w:r>
      <w:r w:rsidR="003D7172" w:rsidRPr="003D7172">
        <w:t xml:space="preserve"> </w:t>
      </w:r>
      <w:r w:rsidR="003D7172" w:rsidRPr="003D7172">
        <w:rPr>
          <w:rFonts w:ascii="Arial" w:hAnsi="Arial" w:cs="Arial"/>
          <w:sz w:val="22"/>
          <w:szCs w:val="22"/>
        </w:rPr>
        <w:t xml:space="preserve">Critical thinking is the ability to think logically and </w:t>
      </w:r>
      <w:r w:rsidR="00E077AA" w:rsidRPr="003D7172">
        <w:rPr>
          <w:rFonts w:ascii="Arial" w:hAnsi="Arial" w:cs="Arial"/>
          <w:sz w:val="22"/>
          <w:szCs w:val="22"/>
        </w:rPr>
        <w:t>analyse</w:t>
      </w:r>
      <w:r w:rsidR="003D7172" w:rsidRPr="003D7172">
        <w:rPr>
          <w:rFonts w:ascii="Arial" w:hAnsi="Arial" w:cs="Arial"/>
          <w:sz w:val="22"/>
          <w:szCs w:val="22"/>
        </w:rPr>
        <w:t xml:space="preserve"> logically. This involves subjecting the given question to different minds</w:t>
      </w:r>
      <w:r w:rsidR="003D7172" w:rsidRPr="00053FBE">
        <w:rPr>
          <w:rFonts w:ascii="Arial" w:hAnsi="Arial" w:cs="Arial"/>
          <w:color w:val="4472C4" w:themeColor="accent1"/>
          <w:sz w:val="22"/>
          <w:szCs w:val="22"/>
        </w:rPr>
        <w:t>.</w:t>
      </w:r>
      <w:sdt>
        <w:sdtPr>
          <w:rPr>
            <w:rFonts w:ascii="Arial" w:hAnsi="Arial" w:cs="Arial"/>
            <w:color w:val="4472C4" w:themeColor="accent1"/>
            <w:sz w:val="22"/>
            <w:szCs w:val="22"/>
          </w:rPr>
          <w:id w:val="215942699"/>
          <w:citation/>
        </w:sdtPr>
        <w:sdtEndPr/>
        <w:sdtContent>
          <w:r w:rsidR="00053FBE" w:rsidRPr="00053FBE">
            <w:rPr>
              <w:rFonts w:ascii="Arial" w:hAnsi="Arial" w:cs="Arial"/>
              <w:color w:val="4472C4" w:themeColor="accent1"/>
              <w:sz w:val="22"/>
              <w:szCs w:val="22"/>
            </w:rPr>
            <w:fldChar w:fldCharType="begin"/>
          </w:r>
          <w:r w:rsidR="00053FBE" w:rsidRPr="00053FBE">
            <w:rPr>
              <w:rFonts w:ascii="Arial" w:hAnsi="Arial" w:cs="Arial"/>
              <w:color w:val="4472C4" w:themeColor="accent1"/>
              <w:sz w:val="22"/>
              <w:szCs w:val="22"/>
            </w:rPr>
            <w:instrText xml:space="preserve"> CITATION Bro1 \l 2057 </w:instrText>
          </w:r>
          <w:r w:rsidR="00053FBE" w:rsidRPr="00053FBE">
            <w:rPr>
              <w:rFonts w:ascii="Arial" w:hAnsi="Arial" w:cs="Arial"/>
              <w:color w:val="4472C4" w:themeColor="accent1"/>
              <w:sz w:val="22"/>
              <w:szCs w:val="22"/>
            </w:rPr>
            <w:fldChar w:fldCharType="separate"/>
          </w:r>
          <w:r w:rsidR="00053FBE" w:rsidRPr="00053FBE">
            <w:rPr>
              <w:rFonts w:ascii="Arial" w:hAnsi="Arial" w:cs="Arial"/>
              <w:noProof/>
              <w:color w:val="4472C4" w:themeColor="accent1"/>
              <w:sz w:val="22"/>
              <w:szCs w:val="22"/>
            </w:rPr>
            <w:t xml:space="preserve"> (Brookfield, n.d.)</w:t>
          </w:r>
          <w:r w:rsidR="00053FBE" w:rsidRPr="00053FBE">
            <w:rPr>
              <w:rFonts w:ascii="Arial" w:hAnsi="Arial" w:cs="Arial"/>
              <w:color w:val="4472C4" w:themeColor="accent1"/>
              <w:sz w:val="22"/>
              <w:szCs w:val="22"/>
            </w:rPr>
            <w:fldChar w:fldCharType="end"/>
          </w:r>
        </w:sdtContent>
      </w:sdt>
    </w:p>
    <w:p w14:paraId="5009E440" w14:textId="165A359B" w:rsidR="0024739D" w:rsidRPr="0024739D" w:rsidRDefault="003D7172" w:rsidP="0024739D">
      <w:pPr>
        <w:rPr>
          <w:rFonts w:ascii="Arial" w:hAnsi="Arial" w:cs="Arial"/>
          <w:sz w:val="22"/>
          <w:szCs w:val="22"/>
        </w:rPr>
      </w:pPr>
      <w:r w:rsidRPr="003D7172">
        <w:rPr>
          <w:rFonts w:ascii="Arial" w:hAnsi="Arial" w:cs="Arial"/>
          <w:sz w:val="22"/>
          <w:szCs w:val="22"/>
        </w:rPr>
        <w:t xml:space="preserve">The importance of critical thinking has two </w:t>
      </w:r>
      <w:r w:rsidR="00E077AA" w:rsidRPr="003D7172">
        <w:rPr>
          <w:rFonts w:ascii="Arial" w:hAnsi="Arial" w:cs="Arial"/>
          <w:sz w:val="22"/>
          <w:szCs w:val="22"/>
        </w:rPr>
        <w:t>sides,</w:t>
      </w:r>
      <w:r w:rsidRPr="003D7172">
        <w:rPr>
          <w:rFonts w:ascii="Arial" w:hAnsi="Arial" w:cs="Arial"/>
          <w:sz w:val="22"/>
          <w:szCs w:val="22"/>
        </w:rPr>
        <w:t xml:space="preserve"> and they are</w:t>
      </w:r>
      <w:r w:rsidR="00E077AA">
        <w:rPr>
          <w:rFonts w:ascii="Arial" w:hAnsi="Arial" w:cs="Arial"/>
          <w:sz w:val="22"/>
          <w:szCs w:val="22"/>
        </w:rPr>
        <w:t xml:space="preserve"> civically and economically.</w:t>
      </w:r>
      <w:r w:rsidR="0024739D" w:rsidRPr="0024739D">
        <w:t xml:space="preserve"> </w:t>
      </w:r>
      <w:r w:rsidR="0024739D" w:rsidRPr="0024739D">
        <w:rPr>
          <w:rFonts w:ascii="Arial" w:hAnsi="Arial" w:cs="Arial"/>
          <w:sz w:val="22"/>
          <w:szCs w:val="22"/>
        </w:rPr>
        <w:t>Critical thinking is a process, not just an outcome, because the suggestions never end.</w:t>
      </w:r>
    </w:p>
    <w:p w14:paraId="26865414" w14:textId="77777777" w:rsidR="0024739D" w:rsidRPr="0024739D" w:rsidRDefault="0024739D" w:rsidP="0024739D">
      <w:pPr>
        <w:rPr>
          <w:rFonts w:ascii="Arial" w:hAnsi="Arial" w:cs="Arial"/>
          <w:sz w:val="22"/>
          <w:szCs w:val="22"/>
        </w:rPr>
      </w:pPr>
      <w:r w:rsidRPr="0024739D">
        <w:rPr>
          <w:rFonts w:ascii="Arial" w:hAnsi="Arial" w:cs="Arial"/>
          <w:sz w:val="22"/>
          <w:szCs w:val="22"/>
        </w:rPr>
        <w:t>The components of critical thinking are identifying and challenging given propositions.</w:t>
      </w:r>
    </w:p>
    <w:p w14:paraId="0A543B2A" w14:textId="7C9C8FD1" w:rsidR="0024739D" w:rsidRPr="0024739D" w:rsidRDefault="0024739D" w:rsidP="0024739D">
      <w:pPr>
        <w:rPr>
          <w:rFonts w:ascii="Arial" w:hAnsi="Arial" w:cs="Arial"/>
          <w:sz w:val="22"/>
          <w:szCs w:val="22"/>
        </w:rPr>
      </w:pPr>
      <w:r w:rsidRPr="0024739D">
        <w:rPr>
          <w:rFonts w:ascii="Arial" w:hAnsi="Arial" w:cs="Arial"/>
          <w:sz w:val="22"/>
          <w:szCs w:val="22"/>
        </w:rPr>
        <w:t>Challenging the importance of context.</w:t>
      </w:r>
      <w:sdt>
        <w:sdtPr>
          <w:rPr>
            <w:rFonts w:ascii="Arial" w:hAnsi="Arial" w:cs="Arial"/>
            <w:color w:val="4472C4" w:themeColor="accent1"/>
            <w:sz w:val="22"/>
            <w:szCs w:val="22"/>
          </w:rPr>
          <w:id w:val="197753153"/>
          <w:citation/>
        </w:sdtPr>
        <w:sdtEndPr/>
        <w:sdtContent>
          <w:r w:rsidR="00053FBE" w:rsidRPr="00053FBE">
            <w:rPr>
              <w:rFonts w:ascii="Arial" w:hAnsi="Arial" w:cs="Arial"/>
              <w:color w:val="4472C4" w:themeColor="accent1"/>
              <w:sz w:val="22"/>
              <w:szCs w:val="22"/>
            </w:rPr>
            <w:fldChar w:fldCharType="begin"/>
          </w:r>
          <w:r w:rsidR="00053FBE" w:rsidRPr="00053FBE">
            <w:rPr>
              <w:rFonts w:ascii="Arial" w:hAnsi="Arial" w:cs="Arial"/>
              <w:color w:val="4472C4" w:themeColor="accent1"/>
              <w:sz w:val="22"/>
              <w:szCs w:val="22"/>
            </w:rPr>
            <w:instrText xml:space="preserve"> CITATION Hud \l 2057 </w:instrText>
          </w:r>
          <w:r w:rsidR="00053FBE" w:rsidRPr="00053FBE">
            <w:rPr>
              <w:rFonts w:ascii="Arial" w:hAnsi="Arial" w:cs="Arial"/>
              <w:color w:val="4472C4" w:themeColor="accent1"/>
              <w:sz w:val="22"/>
              <w:szCs w:val="22"/>
            </w:rPr>
            <w:fldChar w:fldCharType="separate"/>
          </w:r>
          <w:r w:rsidR="00053FBE" w:rsidRPr="00053FBE">
            <w:rPr>
              <w:rFonts w:ascii="Arial" w:hAnsi="Arial" w:cs="Arial"/>
              <w:noProof/>
              <w:color w:val="4472C4" w:themeColor="accent1"/>
              <w:sz w:val="22"/>
              <w:szCs w:val="22"/>
            </w:rPr>
            <w:t xml:space="preserve"> (Hudson, n.d.)</w:t>
          </w:r>
          <w:r w:rsidR="00053FBE" w:rsidRPr="00053FBE">
            <w:rPr>
              <w:rFonts w:ascii="Arial" w:hAnsi="Arial" w:cs="Arial"/>
              <w:color w:val="4472C4" w:themeColor="accent1"/>
              <w:sz w:val="22"/>
              <w:szCs w:val="22"/>
            </w:rPr>
            <w:fldChar w:fldCharType="end"/>
          </w:r>
        </w:sdtContent>
      </w:sdt>
    </w:p>
    <w:p w14:paraId="46A859BE" w14:textId="6B6A737F" w:rsidR="00B55B6F" w:rsidRPr="00243B7C" w:rsidRDefault="0024739D" w:rsidP="0024739D">
      <w:pPr>
        <w:rPr>
          <w:rFonts w:ascii="Arial" w:hAnsi="Arial" w:cs="Arial"/>
          <w:sz w:val="22"/>
          <w:szCs w:val="22"/>
        </w:rPr>
      </w:pPr>
      <w:r w:rsidRPr="0024739D">
        <w:rPr>
          <w:rFonts w:ascii="Arial" w:hAnsi="Arial" w:cs="Arial"/>
          <w:sz w:val="22"/>
          <w:szCs w:val="22"/>
        </w:rPr>
        <w:t>Presenting and exploring alternative solutions like this leads to reflexive scepticism.</w:t>
      </w:r>
    </w:p>
    <w:p w14:paraId="0573B983" w14:textId="3009FBD9" w:rsidR="009467F0" w:rsidRDefault="003C7848" w:rsidP="00997E24">
      <w:pPr>
        <w:pStyle w:val="NormalWeb"/>
        <w:rPr>
          <w:rFonts w:ascii="Arial" w:hAnsi="Arial" w:cs="Arial"/>
          <w:color w:val="4472C4" w:themeColor="accent1"/>
          <w:sz w:val="22"/>
          <w:szCs w:val="22"/>
        </w:rPr>
      </w:pPr>
      <w:r w:rsidRPr="003C7848">
        <w:rPr>
          <w:rFonts w:ascii="Arial" w:hAnsi="Arial" w:cs="Arial"/>
          <w:sz w:val="22"/>
          <w:szCs w:val="22"/>
        </w:rPr>
        <w:t>The next week of our training which was week three, we were introduced to the management theory approach to human relations, Hawthorne</w:t>
      </w:r>
      <w:r w:rsidR="00CF5295">
        <w:rPr>
          <w:rFonts w:ascii="Arial" w:hAnsi="Arial" w:cs="Arial"/>
          <w:sz w:val="22"/>
          <w:szCs w:val="22"/>
        </w:rPr>
        <w:t>,</w:t>
      </w:r>
      <w:r w:rsidR="00CF5295" w:rsidRPr="00CF5295">
        <w:t xml:space="preserve"> </w:t>
      </w:r>
      <w:r w:rsidR="00CF5295" w:rsidRPr="00CF5295">
        <w:rPr>
          <w:rFonts w:ascii="Arial" w:hAnsi="Arial" w:cs="Arial"/>
          <w:sz w:val="22"/>
          <w:szCs w:val="22"/>
        </w:rPr>
        <w:t>having previously discussed the importance of critical thinking for employers. Every employer wants their employees to be good critical thinkers because they are rational, curious, and truth-seeking.</w:t>
      </w:r>
      <w:r w:rsidR="001C525F" w:rsidRPr="001C525F">
        <w:t xml:space="preserve"> </w:t>
      </w:r>
      <w:r w:rsidR="001C525F" w:rsidRPr="001C525F">
        <w:rPr>
          <w:rFonts w:ascii="Arial" w:hAnsi="Arial" w:cs="Arial"/>
          <w:sz w:val="22"/>
          <w:szCs w:val="22"/>
        </w:rPr>
        <w:t>The Hawthorne effect is that the more attention an individual receives, the more likely their behaviour will change, with social factors influencing performance. According to the human relations approach, if employers pay attention to the needs, social interaction, and individual achievements of their employees, they will be more productive.</w:t>
      </w:r>
      <w:sdt>
        <w:sdtPr>
          <w:rPr>
            <w:rFonts w:ascii="Arial" w:hAnsi="Arial" w:cs="Arial"/>
            <w:color w:val="4472C4" w:themeColor="accent1"/>
            <w:sz w:val="22"/>
            <w:szCs w:val="22"/>
          </w:rPr>
          <w:id w:val="785711580"/>
          <w:citation/>
        </w:sdtPr>
        <w:sdtEndPr/>
        <w:sdtContent>
          <w:r w:rsidR="00EE0674" w:rsidRPr="00EE0674">
            <w:rPr>
              <w:rFonts w:ascii="Arial" w:hAnsi="Arial" w:cs="Arial"/>
              <w:color w:val="4472C4" w:themeColor="accent1"/>
              <w:sz w:val="22"/>
              <w:szCs w:val="22"/>
            </w:rPr>
            <w:fldChar w:fldCharType="begin"/>
          </w:r>
          <w:r w:rsidR="00EE0674" w:rsidRPr="00EE0674">
            <w:rPr>
              <w:rFonts w:ascii="Arial" w:hAnsi="Arial" w:cs="Arial"/>
              <w:color w:val="4472C4" w:themeColor="accent1"/>
              <w:sz w:val="22"/>
              <w:szCs w:val="22"/>
            </w:rPr>
            <w:instrText xml:space="preserve"> CITATION Ems \l 2057 </w:instrText>
          </w:r>
          <w:r w:rsidR="00EE0674" w:rsidRPr="00EE0674">
            <w:rPr>
              <w:rFonts w:ascii="Arial" w:hAnsi="Arial" w:cs="Arial"/>
              <w:color w:val="4472C4" w:themeColor="accent1"/>
              <w:sz w:val="22"/>
              <w:szCs w:val="22"/>
            </w:rPr>
            <w:fldChar w:fldCharType="separate"/>
          </w:r>
          <w:r w:rsidR="00EE0674" w:rsidRPr="00EE0674">
            <w:rPr>
              <w:rFonts w:ascii="Arial" w:hAnsi="Arial" w:cs="Arial"/>
              <w:noProof/>
              <w:color w:val="4472C4" w:themeColor="accent1"/>
              <w:sz w:val="22"/>
              <w:szCs w:val="22"/>
            </w:rPr>
            <w:t xml:space="preserve"> (Emswiler, n.d.)</w:t>
          </w:r>
          <w:r w:rsidR="00EE0674" w:rsidRPr="00EE0674">
            <w:rPr>
              <w:rFonts w:ascii="Arial" w:hAnsi="Arial" w:cs="Arial"/>
              <w:color w:val="4472C4" w:themeColor="accent1"/>
              <w:sz w:val="22"/>
              <w:szCs w:val="22"/>
            </w:rPr>
            <w:fldChar w:fldCharType="end"/>
          </w:r>
        </w:sdtContent>
      </w:sdt>
    </w:p>
    <w:p w14:paraId="7E6E7A7F" w14:textId="77777777" w:rsidR="007A56E0" w:rsidRDefault="00F961C8" w:rsidP="00997E24">
      <w:pPr>
        <w:pStyle w:val="NormalWeb"/>
      </w:pPr>
      <w:r w:rsidRPr="00F961C8">
        <w:rPr>
          <w:rFonts w:ascii="Arial" w:hAnsi="Arial" w:cs="Arial"/>
          <w:sz w:val="22"/>
          <w:szCs w:val="22"/>
        </w:rPr>
        <w:lastRenderedPageBreak/>
        <w:t xml:space="preserve">The fourth week of our study was on </w:t>
      </w:r>
      <w:r w:rsidR="002A47C3">
        <w:rPr>
          <w:rFonts w:ascii="Arial" w:hAnsi="Arial" w:cs="Arial"/>
          <w:sz w:val="22"/>
          <w:szCs w:val="22"/>
        </w:rPr>
        <w:t>S</w:t>
      </w:r>
      <w:r w:rsidRPr="00F961C8">
        <w:rPr>
          <w:rFonts w:ascii="Arial" w:hAnsi="Arial" w:cs="Arial"/>
          <w:sz w:val="22"/>
          <w:szCs w:val="22"/>
        </w:rPr>
        <w:t xml:space="preserve">cientific </w:t>
      </w:r>
      <w:r w:rsidR="002A47C3">
        <w:rPr>
          <w:rFonts w:ascii="Arial" w:hAnsi="Arial" w:cs="Arial"/>
          <w:sz w:val="22"/>
          <w:szCs w:val="22"/>
        </w:rPr>
        <w:t>M</w:t>
      </w:r>
      <w:r w:rsidRPr="00F961C8">
        <w:rPr>
          <w:rFonts w:ascii="Arial" w:hAnsi="Arial" w:cs="Arial"/>
          <w:sz w:val="22"/>
          <w:szCs w:val="22"/>
        </w:rPr>
        <w:t xml:space="preserve">anagement where we looked at famous names such as Frederick Taylor, </w:t>
      </w:r>
      <w:r w:rsidR="007B339E" w:rsidRPr="00F961C8">
        <w:rPr>
          <w:rFonts w:ascii="Arial" w:hAnsi="Arial" w:cs="Arial"/>
          <w:sz w:val="22"/>
          <w:szCs w:val="22"/>
        </w:rPr>
        <w:t>Henry</w:t>
      </w:r>
      <w:r w:rsidRPr="00F961C8">
        <w:rPr>
          <w:rFonts w:ascii="Arial" w:hAnsi="Arial" w:cs="Arial"/>
          <w:sz w:val="22"/>
          <w:szCs w:val="22"/>
        </w:rPr>
        <w:t xml:space="preserve"> Gantt and Frank and Lillian Gilb</w:t>
      </w:r>
      <w:r w:rsidR="002A47C3">
        <w:rPr>
          <w:rFonts w:ascii="Arial" w:hAnsi="Arial" w:cs="Arial"/>
          <w:sz w:val="22"/>
          <w:szCs w:val="22"/>
        </w:rPr>
        <w:t>reth</w:t>
      </w:r>
      <w:r w:rsidRPr="00F961C8">
        <w:rPr>
          <w:rFonts w:ascii="Arial" w:hAnsi="Arial" w:cs="Arial"/>
          <w:sz w:val="22"/>
          <w:szCs w:val="22"/>
        </w:rPr>
        <w:t xml:space="preserve"> who have contributed a lot to the development of workplaces.</w:t>
      </w:r>
      <w:r w:rsidR="000A2FC8" w:rsidRPr="000A2FC8">
        <w:t xml:space="preserve"> </w:t>
      </w:r>
      <w:r w:rsidR="000A2FC8" w:rsidRPr="000A2FC8">
        <w:rPr>
          <w:rFonts w:ascii="Arial" w:hAnsi="Arial" w:cs="Arial"/>
          <w:sz w:val="22"/>
          <w:szCs w:val="22"/>
        </w:rPr>
        <w:t>Scientific management is the process of approaching various aspects of organizations in a scientific manner. Taylor was an expert in the US steel industry who invented new tool designs and methods and the Task Timing chronometer.</w:t>
      </w:r>
      <w:r w:rsidR="007B6873" w:rsidRPr="007B6873">
        <w:t xml:space="preserve"> </w:t>
      </w:r>
      <w:r w:rsidR="007B6873" w:rsidRPr="007B6873">
        <w:rPr>
          <w:rFonts w:ascii="Arial" w:hAnsi="Arial" w:cs="Arial"/>
          <w:sz w:val="22"/>
          <w:szCs w:val="22"/>
        </w:rPr>
        <w:t xml:space="preserve">Henry worked alongside </w:t>
      </w:r>
      <w:r w:rsidR="007A56E0" w:rsidRPr="007B6873">
        <w:rPr>
          <w:rFonts w:ascii="Arial" w:hAnsi="Arial" w:cs="Arial"/>
          <w:sz w:val="22"/>
          <w:szCs w:val="22"/>
        </w:rPr>
        <w:t>Taylor,</w:t>
      </w:r>
      <w:r w:rsidR="007B6873" w:rsidRPr="007B6873">
        <w:rPr>
          <w:rFonts w:ascii="Arial" w:hAnsi="Arial" w:cs="Arial"/>
          <w:sz w:val="22"/>
          <w:szCs w:val="22"/>
        </w:rPr>
        <w:t xml:space="preserve"> and they specialized in incentive pay for employees.</w:t>
      </w:r>
      <w:r w:rsidR="007A56E0" w:rsidRPr="007A56E0">
        <w:t xml:space="preserve"> </w:t>
      </w:r>
    </w:p>
    <w:p w14:paraId="109E3DF6" w14:textId="38E895EF" w:rsidR="00EE0674" w:rsidRDefault="007A56E0" w:rsidP="00997E24">
      <w:pPr>
        <w:pStyle w:val="NormalWeb"/>
        <w:rPr>
          <w:rFonts w:ascii="Arial" w:hAnsi="Arial" w:cs="Arial"/>
          <w:color w:val="4472C4" w:themeColor="accent1"/>
          <w:sz w:val="22"/>
          <w:szCs w:val="22"/>
        </w:rPr>
      </w:pPr>
      <w:r w:rsidRPr="007A56E0">
        <w:rPr>
          <w:rFonts w:ascii="Arial" w:hAnsi="Arial" w:cs="Arial"/>
          <w:sz w:val="22"/>
          <w:szCs w:val="22"/>
        </w:rPr>
        <w:t xml:space="preserve">Frank and </w:t>
      </w:r>
      <w:r w:rsidR="00CE3EAC" w:rsidRPr="007A56E0">
        <w:rPr>
          <w:rFonts w:ascii="Arial" w:hAnsi="Arial" w:cs="Arial"/>
          <w:sz w:val="22"/>
          <w:szCs w:val="22"/>
        </w:rPr>
        <w:t xml:space="preserve">Lillian </w:t>
      </w:r>
      <w:r w:rsidR="00CE3EAC">
        <w:rPr>
          <w:rFonts w:ascii="Arial" w:hAnsi="Arial" w:cs="Arial"/>
          <w:sz w:val="22"/>
          <w:szCs w:val="22"/>
        </w:rPr>
        <w:t>Gilbreth</w:t>
      </w:r>
      <w:r w:rsidR="00892776">
        <w:rPr>
          <w:rFonts w:ascii="Arial" w:hAnsi="Arial" w:cs="Arial"/>
          <w:sz w:val="22"/>
          <w:szCs w:val="22"/>
        </w:rPr>
        <w:t xml:space="preserve"> </w:t>
      </w:r>
      <w:r w:rsidRPr="007A56E0">
        <w:rPr>
          <w:rFonts w:ascii="Arial" w:hAnsi="Arial" w:cs="Arial"/>
          <w:sz w:val="22"/>
          <w:szCs w:val="22"/>
        </w:rPr>
        <w:t>believe in consistency in the workplace and value efficiency first, because as efficiency increases, so does productivity, and hence the company's bottom line.</w:t>
      </w:r>
      <w:sdt>
        <w:sdtPr>
          <w:rPr>
            <w:rFonts w:ascii="Arial" w:hAnsi="Arial" w:cs="Arial"/>
            <w:color w:val="4472C4" w:themeColor="accent1"/>
            <w:sz w:val="22"/>
            <w:szCs w:val="22"/>
          </w:rPr>
          <w:id w:val="1464850581"/>
          <w:citation/>
        </w:sdtPr>
        <w:sdtEndPr/>
        <w:sdtContent>
          <w:r w:rsidR="000E243A" w:rsidRPr="000E243A">
            <w:rPr>
              <w:rFonts w:ascii="Arial" w:hAnsi="Arial" w:cs="Arial"/>
              <w:color w:val="4472C4" w:themeColor="accent1"/>
              <w:sz w:val="22"/>
              <w:szCs w:val="22"/>
            </w:rPr>
            <w:fldChar w:fldCharType="begin"/>
          </w:r>
          <w:r w:rsidR="000E243A" w:rsidRPr="000E243A">
            <w:rPr>
              <w:rFonts w:ascii="Arial" w:hAnsi="Arial" w:cs="Arial"/>
              <w:color w:val="4472C4" w:themeColor="accent1"/>
              <w:sz w:val="22"/>
              <w:szCs w:val="22"/>
            </w:rPr>
            <w:instrText xml:space="preserve"> CITATION Uni1 \l 2057 </w:instrText>
          </w:r>
          <w:r w:rsidR="000E243A" w:rsidRPr="000E243A">
            <w:rPr>
              <w:rFonts w:ascii="Arial" w:hAnsi="Arial" w:cs="Arial"/>
              <w:color w:val="4472C4" w:themeColor="accent1"/>
              <w:sz w:val="22"/>
              <w:szCs w:val="22"/>
            </w:rPr>
            <w:fldChar w:fldCharType="separate"/>
          </w:r>
          <w:r w:rsidR="000E243A" w:rsidRPr="000E243A">
            <w:rPr>
              <w:rFonts w:ascii="Arial" w:hAnsi="Arial" w:cs="Arial"/>
              <w:noProof/>
              <w:color w:val="4472C4" w:themeColor="accent1"/>
              <w:sz w:val="22"/>
              <w:szCs w:val="22"/>
            </w:rPr>
            <w:t xml:space="preserve"> (University of Vermont, n.d.)</w:t>
          </w:r>
          <w:r w:rsidR="000E243A" w:rsidRPr="000E243A">
            <w:rPr>
              <w:rFonts w:ascii="Arial" w:hAnsi="Arial" w:cs="Arial"/>
              <w:color w:val="4472C4" w:themeColor="accent1"/>
              <w:sz w:val="22"/>
              <w:szCs w:val="22"/>
            </w:rPr>
            <w:fldChar w:fldCharType="end"/>
          </w:r>
        </w:sdtContent>
      </w:sdt>
    </w:p>
    <w:p w14:paraId="4DCCCDB0" w14:textId="37231C1F" w:rsidR="000E243A" w:rsidRDefault="0095231D" w:rsidP="00997E24">
      <w:pPr>
        <w:pStyle w:val="NormalWeb"/>
        <w:rPr>
          <w:rFonts w:ascii="Arial" w:hAnsi="Arial" w:cs="Arial"/>
          <w:sz w:val="22"/>
          <w:szCs w:val="22"/>
        </w:rPr>
      </w:pPr>
      <w:r w:rsidRPr="0095231D">
        <w:rPr>
          <w:rFonts w:ascii="Arial" w:hAnsi="Arial" w:cs="Arial"/>
          <w:sz w:val="22"/>
          <w:szCs w:val="22"/>
        </w:rPr>
        <w:t>The next week which was week 5 we were introduced to</w:t>
      </w:r>
      <w:r>
        <w:rPr>
          <w:rFonts w:ascii="Arial" w:hAnsi="Arial" w:cs="Arial"/>
          <w:sz w:val="22"/>
          <w:szCs w:val="22"/>
        </w:rPr>
        <w:t xml:space="preserve"> De Bono’s “six thinking hats”</w:t>
      </w:r>
      <w:r w:rsidR="00084314">
        <w:rPr>
          <w:rFonts w:ascii="Arial" w:hAnsi="Arial" w:cs="Arial"/>
          <w:sz w:val="22"/>
          <w:szCs w:val="22"/>
        </w:rPr>
        <w:t xml:space="preserve"> method of critical thinking.</w:t>
      </w:r>
      <w:r w:rsidR="00703F3A" w:rsidRPr="00703F3A">
        <w:t xml:space="preserve"> </w:t>
      </w:r>
      <w:r w:rsidR="00703F3A" w:rsidRPr="00703F3A">
        <w:rPr>
          <w:rFonts w:ascii="Arial" w:hAnsi="Arial" w:cs="Arial"/>
          <w:sz w:val="22"/>
          <w:szCs w:val="22"/>
        </w:rPr>
        <w:t>In this critical thinking method, workers can learn how to divide their thoughts into six different roles, and each role is placed in a symbolic thinking hat, with each hat having its own colour and definition.</w:t>
      </w:r>
      <w:sdt>
        <w:sdtPr>
          <w:rPr>
            <w:rFonts w:ascii="Arial" w:hAnsi="Arial" w:cs="Arial"/>
            <w:color w:val="4472C4" w:themeColor="accent1"/>
            <w:sz w:val="22"/>
            <w:szCs w:val="22"/>
          </w:rPr>
          <w:id w:val="803042434"/>
          <w:citation/>
        </w:sdtPr>
        <w:sdtEndPr/>
        <w:sdtContent>
          <w:r w:rsidR="002C3822" w:rsidRPr="002C3822">
            <w:rPr>
              <w:rFonts w:ascii="Arial" w:hAnsi="Arial" w:cs="Arial"/>
              <w:color w:val="4472C4" w:themeColor="accent1"/>
              <w:sz w:val="22"/>
              <w:szCs w:val="22"/>
            </w:rPr>
            <w:fldChar w:fldCharType="begin"/>
          </w:r>
          <w:r w:rsidR="002C3822" w:rsidRPr="002C3822">
            <w:rPr>
              <w:rFonts w:ascii="Arial" w:hAnsi="Arial" w:cs="Arial"/>
              <w:color w:val="4472C4" w:themeColor="accent1"/>
              <w:sz w:val="22"/>
              <w:szCs w:val="22"/>
            </w:rPr>
            <w:instrText xml:space="preserve">CITATION Placeholder8 \l 2057 </w:instrText>
          </w:r>
          <w:r w:rsidR="002C3822" w:rsidRPr="002C3822">
            <w:rPr>
              <w:rFonts w:ascii="Arial" w:hAnsi="Arial" w:cs="Arial"/>
              <w:color w:val="4472C4" w:themeColor="accent1"/>
              <w:sz w:val="22"/>
              <w:szCs w:val="22"/>
            </w:rPr>
            <w:fldChar w:fldCharType="separate"/>
          </w:r>
          <w:r w:rsidR="002C3822" w:rsidRPr="002C3822">
            <w:rPr>
              <w:rFonts w:ascii="Arial" w:hAnsi="Arial" w:cs="Arial"/>
              <w:noProof/>
              <w:color w:val="4472C4" w:themeColor="accent1"/>
              <w:sz w:val="22"/>
              <w:szCs w:val="22"/>
            </w:rPr>
            <w:t xml:space="preserve"> (De Bono six thinking hats, n.d.)</w:t>
          </w:r>
          <w:r w:rsidR="002C3822" w:rsidRPr="002C3822">
            <w:rPr>
              <w:rFonts w:ascii="Arial" w:hAnsi="Arial" w:cs="Arial"/>
              <w:color w:val="4472C4" w:themeColor="accent1"/>
              <w:sz w:val="22"/>
              <w:szCs w:val="22"/>
            </w:rPr>
            <w:fldChar w:fldCharType="end"/>
          </w:r>
        </w:sdtContent>
      </w:sdt>
    </w:p>
    <w:p w14:paraId="4721FEDC" w14:textId="1A4AC977" w:rsidR="00703F3A" w:rsidRDefault="00692D68" w:rsidP="00997E24">
      <w:pPr>
        <w:pStyle w:val="NormalWeb"/>
        <w:rPr>
          <w:rFonts w:ascii="Arial" w:hAnsi="Arial" w:cs="Arial"/>
          <w:sz w:val="22"/>
          <w:szCs w:val="22"/>
        </w:rPr>
      </w:pPr>
      <w:r w:rsidRPr="00692D68">
        <w:rPr>
          <w:rFonts w:ascii="Arial" w:hAnsi="Arial" w:cs="Arial"/>
          <w:b/>
          <w:bCs/>
          <w:sz w:val="22"/>
          <w:szCs w:val="22"/>
        </w:rPr>
        <w:t>White hat</w:t>
      </w:r>
      <w:r w:rsidRPr="00692D68">
        <w:rPr>
          <w:rFonts w:ascii="Arial" w:hAnsi="Arial" w:cs="Arial"/>
          <w:sz w:val="22"/>
          <w:szCs w:val="22"/>
        </w:rPr>
        <w:t xml:space="preserve"> focuses on the data already available and looks for gaps in knowledge.</w:t>
      </w:r>
    </w:p>
    <w:p w14:paraId="344E1C7E" w14:textId="3215C93E" w:rsidR="00AD2548" w:rsidRPr="00AD2548" w:rsidRDefault="006C6156" w:rsidP="00AD2548">
      <w:pPr>
        <w:pStyle w:val="NormalWeb"/>
        <w:rPr>
          <w:rFonts w:ascii="Arial" w:hAnsi="Arial" w:cs="Arial"/>
          <w:sz w:val="22"/>
          <w:szCs w:val="22"/>
        </w:rPr>
      </w:pPr>
      <w:r w:rsidRPr="006C6156">
        <w:rPr>
          <w:rFonts w:ascii="Arial" w:hAnsi="Arial" w:cs="Arial"/>
          <w:b/>
          <w:bCs/>
          <w:sz w:val="22"/>
          <w:szCs w:val="22"/>
        </w:rPr>
        <w:t>R</w:t>
      </w:r>
      <w:r w:rsidR="00AD2548" w:rsidRPr="006C6156">
        <w:rPr>
          <w:rFonts w:ascii="Arial" w:hAnsi="Arial" w:cs="Arial"/>
          <w:b/>
          <w:bCs/>
          <w:sz w:val="22"/>
          <w:szCs w:val="22"/>
        </w:rPr>
        <w:t>ed hat</w:t>
      </w:r>
      <w:r w:rsidR="00AD2548" w:rsidRPr="00AD2548">
        <w:rPr>
          <w:rFonts w:ascii="Arial" w:hAnsi="Arial" w:cs="Arial"/>
          <w:sz w:val="22"/>
          <w:szCs w:val="22"/>
        </w:rPr>
        <w:t xml:space="preserve"> focuses on the problem using intuition and emotion, even trying to uncover the answers of other thinkers.</w:t>
      </w:r>
    </w:p>
    <w:p w14:paraId="33A7CBE4" w14:textId="5E07B2BC" w:rsidR="00AD2548" w:rsidRPr="00AD2548" w:rsidRDefault="00AD2548" w:rsidP="00AD2548">
      <w:pPr>
        <w:pStyle w:val="NormalWeb"/>
        <w:rPr>
          <w:rFonts w:ascii="Arial" w:hAnsi="Arial" w:cs="Arial"/>
          <w:sz w:val="22"/>
          <w:szCs w:val="22"/>
        </w:rPr>
      </w:pPr>
      <w:r w:rsidRPr="006C6156">
        <w:rPr>
          <w:rFonts w:ascii="Arial" w:hAnsi="Arial" w:cs="Arial"/>
          <w:b/>
          <w:bCs/>
          <w:sz w:val="22"/>
          <w:szCs w:val="22"/>
        </w:rPr>
        <w:t>Black hat</w:t>
      </w:r>
      <w:r w:rsidRPr="00AD2548">
        <w:rPr>
          <w:rFonts w:ascii="Arial" w:hAnsi="Arial" w:cs="Arial"/>
          <w:sz w:val="22"/>
          <w:szCs w:val="22"/>
        </w:rPr>
        <w:t xml:space="preserve"> focuses on the shortcomings of a solution to a problem.</w:t>
      </w:r>
    </w:p>
    <w:p w14:paraId="4745B38F" w14:textId="05D25D9A" w:rsidR="00AD2548" w:rsidRPr="00AD2548" w:rsidRDefault="006C6156" w:rsidP="00AD2548">
      <w:pPr>
        <w:pStyle w:val="NormalWeb"/>
        <w:rPr>
          <w:rFonts w:ascii="Arial" w:hAnsi="Arial" w:cs="Arial"/>
          <w:sz w:val="22"/>
          <w:szCs w:val="22"/>
        </w:rPr>
      </w:pPr>
      <w:r w:rsidRPr="006C6156">
        <w:rPr>
          <w:rFonts w:ascii="Arial" w:hAnsi="Arial" w:cs="Arial"/>
          <w:b/>
          <w:bCs/>
          <w:sz w:val="22"/>
          <w:szCs w:val="22"/>
        </w:rPr>
        <w:t>Y</w:t>
      </w:r>
      <w:r w:rsidR="00AD2548" w:rsidRPr="006C6156">
        <w:rPr>
          <w:rFonts w:ascii="Arial" w:hAnsi="Arial" w:cs="Arial"/>
          <w:b/>
          <w:bCs/>
          <w:sz w:val="22"/>
          <w:szCs w:val="22"/>
        </w:rPr>
        <w:t>ellow hat</w:t>
      </w:r>
      <w:r w:rsidR="00AD2548" w:rsidRPr="00AD2548">
        <w:rPr>
          <w:rFonts w:ascii="Arial" w:hAnsi="Arial" w:cs="Arial"/>
          <w:sz w:val="22"/>
          <w:szCs w:val="22"/>
        </w:rPr>
        <w:t xml:space="preserve"> is focused on positive thoughts and how everyone can see the positive side of the decision.</w:t>
      </w:r>
    </w:p>
    <w:p w14:paraId="39BC6091" w14:textId="77777777" w:rsidR="006C6156" w:rsidRDefault="006C6156" w:rsidP="00AD2548">
      <w:pPr>
        <w:pStyle w:val="NormalWeb"/>
        <w:rPr>
          <w:rFonts w:ascii="Arial" w:hAnsi="Arial" w:cs="Arial"/>
          <w:sz w:val="22"/>
          <w:szCs w:val="22"/>
        </w:rPr>
      </w:pPr>
      <w:r w:rsidRPr="006C6156">
        <w:rPr>
          <w:rFonts w:ascii="Arial" w:hAnsi="Arial" w:cs="Arial"/>
          <w:b/>
          <w:bCs/>
          <w:sz w:val="22"/>
          <w:szCs w:val="22"/>
        </w:rPr>
        <w:t>G</w:t>
      </w:r>
      <w:r w:rsidR="00AD2548" w:rsidRPr="006C6156">
        <w:rPr>
          <w:rFonts w:ascii="Arial" w:hAnsi="Arial" w:cs="Arial"/>
          <w:b/>
          <w:bCs/>
          <w:sz w:val="22"/>
          <w:szCs w:val="22"/>
        </w:rPr>
        <w:t>reen hat</w:t>
      </w:r>
      <w:r w:rsidR="00AD2548" w:rsidRPr="00AD2548">
        <w:rPr>
          <w:rFonts w:ascii="Arial" w:hAnsi="Arial" w:cs="Arial"/>
          <w:sz w:val="22"/>
          <w:szCs w:val="22"/>
        </w:rPr>
        <w:t xml:space="preserve"> focuses on creativity and finding a creative solution.</w:t>
      </w:r>
    </w:p>
    <w:p w14:paraId="421FAA41" w14:textId="45FE338E" w:rsidR="00692D68" w:rsidRDefault="006C6156" w:rsidP="00AD2548">
      <w:pPr>
        <w:pStyle w:val="NormalWeb"/>
        <w:rPr>
          <w:rFonts w:ascii="Arial" w:hAnsi="Arial" w:cs="Arial"/>
          <w:sz w:val="22"/>
          <w:szCs w:val="22"/>
        </w:rPr>
      </w:pPr>
      <w:r w:rsidRPr="006C6156">
        <w:rPr>
          <w:rFonts w:ascii="Arial" w:hAnsi="Arial" w:cs="Arial"/>
          <w:b/>
          <w:bCs/>
          <w:sz w:val="22"/>
          <w:szCs w:val="22"/>
        </w:rPr>
        <w:t>B</w:t>
      </w:r>
      <w:r w:rsidR="00AD2548" w:rsidRPr="006C6156">
        <w:rPr>
          <w:rFonts w:ascii="Arial" w:hAnsi="Arial" w:cs="Arial"/>
          <w:b/>
          <w:bCs/>
          <w:sz w:val="22"/>
          <w:szCs w:val="22"/>
        </w:rPr>
        <w:t>lue</w:t>
      </w:r>
      <w:r w:rsidR="00903F50">
        <w:rPr>
          <w:rFonts w:ascii="Arial" w:hAnsi="Arial" w:cs="Arial"/>
          <w:b/>
          <w:bCs/>
          <w:sz w:val="22"/>
          <w:szCs w:val="22"/>
        </w:rPr>
        <w:t xml:space="preserve"> hat </w:t>
      </w:r>
      <w:r w:rsidR="00AD2548" w:rsidRPr="00AD2548">
        <w:rPr>
          <w:rFonts w:ascii="Arial" w:hAnsi="Arial" w:cs="Arial"/>
          <w:sz w:val="22"/>
          <w:szCs w:val="22"/>
        </w:rPr>
        <w:t>controls the process itself and with this mindset the person can go back to the other thinking hats to find a solution.</w:t>
      </w:r>
    </w:p>
    <w:p w14:paraId="4874D12B" w14:textId="5ED3DB68" w:rsidR="006136E3" w:rsidRDefault="00F92EA8" w:rsidP="006136E3">
      <w:pPr>
        <w:pStyle w:val="NormalWeb"/>
        <w:rPr>
          <w:rFonts w:ascii="Arial" w:hAnsi="Arial" w:cs="Arial"/>
          <w:sz w:val="22"/>
          <w:szCs w:val="22"/>
        </w:rPr>
      </w:pPr>
      <w:r w:rsidRPr="00F92EA8">
        <w:rPr>
          <w:rFonts w:ascii="Arial" w:hAnsi="Arial" w:cs="Arial"/>
          <w:sz w:val="22"/>
          <w:szCs w:val="22"/>
        </w:rPr>
        <w:t>The next task we dealt with in week five was about</w:t>
      </w:r>
      <w:r>
        <w:rPr>
          <w:rFonts w:ascii="Arial" w:hAnsi="Arial" w:cs="Arial"/>
          <w:sz w:val="22"/>
          <w:szCs w:val="22"/>
        </w:rPr>
        <w:t xml:space="preserve"> Bureaucratic Management.</w:t>
      </w:r>
      <w:r w:rsidR="0032195B">
        <w:rPr>
          <w:rFonts w:ascii="Arial" w:hAnsi="Arial" w:cs="Arial"/>
          <w:sz w:val="22"/>
          <w:szCs w:val="22"/>
        </w:rPr>
        <w:t xml:space="preserve"> Max </w:t>
      </w:r>
      <w:r w:rsidR="00301068">
        <w:rPr>
          <w:rFonts w:ascii="Arial" w:hAnsi="Arial" w:cs="Arial"/>
          <w:sz w:val="22"/>
          <w:szCs w:val="22"/>
        </w:rPr>
        <w:t>Weber (</w:t>
      </w:r>
      <w:r w:rsidR="0032195B">
        <w:rPr>
          <w:rFonts w:ascii="Arial" w:hAnsi="Arial" w:cs="Arial"/>
          <w:sz w:val="22"/>
          <w:szCs w:val="22"/>
        </w:rPr>
        <w:t xml:space="preserve">1864-1920) as defined bureaucracy </w:t>
      </w:r>
      <w:r w:rsidR="000600F9">
        <w:rPr>
          <w:rFonts w:ascii="Arial" w:hAnsi="Arial" w:cs="Arial"/>
          <w:sz w:val="22"/>
          <w:szCs w:val="22"/>
        </w:rPr>
        <w:t xml:space="preserve">method. According to him that </w:t>
      </w:r>
      <w:r w:rsidR="00236042">
        <w:rPr>
          <w:rFonts w:ascii="Arial" w:hAnsi="Arial" w:cs="Arial"/>
          <w:sz w:val="22"/>
          <w:szCs w:val="22"/>
        </w:rPr>
        <w:t xml:space="preserve">bureaucracy is </w:t>
      </w:r>
      <w:r w:rsidR="00301068">
        <w:rPr>
          <w:rFonts w:ascii="Arial" w:hAnsi="Arial" w:cs="Arial"/>
          <w:sz w:val="22"/>
          <w:szCs w:val="22"/>
        </w:rPr>
        <w:t>“</w:t>
      </w:r>
      <w:r w:rsidR="00301068" w:rsidRPr="00301068">
        <w:rPr>
          <w:rFonts w:ascii="Arial" w:hAnsi="Arial" w:cs="Arial"/>
          <w:sz w:val="22"/>
          <w:szCs w:val="22"/>
        </w:rPr>
        <w:t>rationali</w:t>
      </w:r>
      <w:r w:rsidR="00301068">
        <w:rPr>
          <w:rFonts w:ascii="Arial" w:hAnsi="Arial" w:cs="Arial"/>
          <w:sz w:val="22"/>
          <w:szCs w:val="22"/>
        </w:rPr>
        <w:t>s</w:t>
      </w:r>
      <w:r w:rsidR="00301068" w:rsidRPr="00301068">
        <w:rPr>
          <w:rFonts w:ascii="Arial" w:hAnsi="Arial" w:cs="Arial"/>
          <w:sz w:val="22"/>
          <w:szCs w:val="22"/>
        </w:rPr>
        <w:t>ation of society</w:t>
      </w:r>
      <w:r w:rsidR="00301068">
        <w:rPr>
          <w:rFonts w:ascii="Arial" w:hAnsi="Arial" w:cs="Arial"/>
          <w:sz w:val="22"/>
          <w:szCs w:val="22"/>
        </w:rPr>
        <w:t>”.</w:t>
      </w:r>
      <w:sdt>
        <w:sdtPr>
          <w:rPr>
            <w:rFonts w:ascii="Arial" w:hAnsi="Arial" w:cs="Arial"/>
            <w:color w:val="4472C4" w:themeColor="accent1"/>
            <w:sz w:val="22"/>
            <w:szCs w:val="22"/>
          </w:rPr>
          <w:id w:val="1305275706"/>
          <w:citation/>
        </w:sdtPr>
        <w:sdtEndPr/>
        <w:sdtContent>
          <w:r w:rsidR="00085DB8" w:rsidRPr="00085DB8">
            <w:rPr>
              <w:rFonts w:ascii="Arial" w:hAnsi="Arial" w:cs="Arial"/>
              <w:color w:val="4472C4" w:themeColor="accent1"/>
              <w:sz w:val="22"/>
              <w:szCs w:val="22"/>
            </w:rPr>
            <w:fldChar w:fldCharType="begin"/>
          </w:r>
          <w:r w:rsidR="00085DB8" w:rsidRPr="00085DB8">
            <w:rPr>
              <w:rFonts w:ascii="Arial" w:hAnsi="Arial" w:cs="Arial"/>
              <w:color w:val="4472C4" w:themeColor="accent1"/>
              <w:sz w:val="22"/>
              <w:szCs w:val="22"/>
            </w:rPr>
            <w:instrText xml:space="preserve"> CITATION The1 \l 2057 </w:instrText>
          </w:r>
          <w:r w:rsidR="00085DB8" w:rsidRPr="00085DB8">
            <w:rPr>
              <w:rFonts w:ascii="Arial" w:hAnsi="Arial" w:cs="Arial"/>
              <w:color w:val="4472C4" w:themeColor="accent1"/>
              <w:sz w:val="22"/>
              <w:szCs w:val="22"/>
            </w:rPr>
            <w:fldChar w:fldCharType="separate"/>
          </w:r>
          <w:r w:rsidR="00085DB8" w:rsidRPr="00085DB8">
            <w:rPr>
              <w:rFonts w:ascii="Arial" w:hAnsi="Arial" w:cs="Arial"/>
              <w:noProof/>
              <w:color w:val="4472C4" w:themeColor="accent1"/>
              <w:sz w:val="22"/>
              <w:szCs w:val="22"/>
            </w:rPr>
            <w:t xml:space="preserve"> (The management theory of Max Weber, n.d.)</w:t>
          </w:r>
          <w:r w:rsidR="00085DB8" w:rsidRPr="00085DB8">
            <w:rPr>
              <w:rFonts w:ascii="Arial" w:hAnsi="Arial" w:cs="Arial"/>
              <w:color w:val="4472C4" w:themeColor="accent1"/>
              <w:sz w:val="22"/>
              <w:szCs w:val="22"/>
            </w:rPr>
            <w:fldChar w:fldCharType="end"/>
          </w:r>
        </w:sdtContent>
      </w:sdt>
      <w:r w:rsidR="001A07E5" w:rsidRPr="001A07E5">
        <w:t xml:space="preserve"> </w:t>
      </w:r>
      <w:r w:rsidR="001A07E5" w:rsidRPr="001A07E5">
        <w:rPr>
          <w:rFonts w:ascii="Arial" w:hAnsi="Arial" w:cs="Arial"/>
          <w:sz w:val="22"/>
          <w:szCs w:val="22"/>
        </w:rPr>
        <w:t>There are two basic principles of bureaucracy</w:t>
      </w:r>
      <w:r w:rsidR="006136E3">
        <w:rPr>
          <w:rFonts w:ascii="Arial" w:hAnsi="Arial" w:cs="Arial"/>
          <w:sz w:val="22"/>
          <w:szCs w:val="22"/>
        </w:rPr>
        <w:t>, r</w:t>
      </w:r>
      <w:r w:rsidR="006136E3" w:rsidRPr="006136E3">
        <w:rPr>
          <w:rFonts w:ascii="Arial" w:hAnsi="Arial" w:cs="Arial"/>
          <w:sz w:val="22"/>
          <w:szCs w:val="22"/>
        </w:rPr>
        <w:t xml:space="preserve">ule-based </w:t>
      </w:r>
      <w:r w:rsidR="00364948" w:rsidRPr="006136E3">
        <w:rPr>
          <w:rFonts w:ascii="Arial" w:hAnsi="Arial" w:cs="Arial"/>
          <w:sz w:val="22"/>
          <w:szCs w:val="22"/>
        </w:rPr>
        <w:t>power,</w:t>
      </w:r>
      <w:r w:rsidR="006136E3">
        <w:rPr>
          <w:rFonts w:ascii="Arial" w:hAnsi="Arial" w:cs="Arial"/>
          <w:sz w:val="22"/>
          <w:szCs w:val="22"/>
        </w:rPr>
        <w:t xml:space="preserve"> and </w:t>
      </w:r>
      <w:r w:rsidR="005D23DC" w:rsidRPr="005D23DC">
        <w:rPr>
          <w:rFonts w:ascii="Arial" w:hAnsi="Arial" w:cs="Arial"/>
          <w:sz w:val="22"/>
          <w:szCs w:val="22"/>
        </w:rPr>
        <w:t>hierarchy</w:t>
      </w:r>
      <w:r w:rsidR="005D23DC">
        <w:rPr>
          <w:rFonts w:ascii="Arial" w:hAnsi="Arial" w:cs="Arial"/>
          <w:sz w:val="22"/>
          <w:szCs w:val="22"/>
        </w:rPr>
        <w:t xml:space="preserve">. </w:t>
      </w:r>
      <w:r w:rsidR="00364948" w:rsidRPr="00364948">
        <w:rPr>
          <w:rFonts w:ascii="Arial" w:hAnsi="Arial" w:cs="Arial"/>
          <w:sz w:val="22"/>
          <w:szCs w:val="22"/>
        </w:rPr>
        <w:t>As in the business environment bureaucracy is defined as</w:t>
      </w:r>
      <w:r w:rsidR="0064194A">
        <w:rPr>
          <w:rFonts w:ascii="Arial" w:hAnsi="Arial" w:cs="Arial"/>
          <w:sz w:val="22"/>
          <w:szCs w:val="22"/>
        </w:rPr>
        <w:t xml:space="preserve">: </w:t>
      </w:r>
      <w:sdt>
        <w:sdtPr>
          <w:rPr>
            <w:rFonts w:ascii="Arial" w:hAnsi="Arial" w:cs="Arial"/>
            <w:color w:val="4472C4" w:themeColor="accent1"/>
            <w:sz w:val="22"/>
            <w:szCs w:val="22"/>
          </w:rPr>
          <w:id w:val="833961548"/>
          <w:citation/>
        </w:sdtPr>
        <w:sdtEndPr/>
        <w:sdtContent>
          <w:r w:rsidR="00964586" w:rsidRPr="00964586">
            <w:rPr>
              <w:rFonts w:ascii="Arial" w:hAnsi="Arial" w:cs="Arial"/>
              <w:color w:val="4472C4" w:themeColor="accent1"/>
              <w:sz w:val="22"/>
              <w:szCs w:val="22"/>
            </w:rPr>
            <w:fldChar w:fldCharType="begin"/>
          </w:r>
          <w:r w:rsidR="00964586" w:rsidRPr="00964586">
            <w:rPr>
              <w:rFonts w:ascii="Arial" w:hAnsi="Arial" w:cs="Arial"/>
              <w:color w:val="4472C4" w:themeColor="accent1"/>
              <w:sz w:val="22"/>
              <w:szCs w:val="22"/>
            </w:rPr>
            <w:instrText xml:space="preserve"> CITATION Ber \l 2057 </w:instrText>
          </w:r>
          <w:r w:rsidR="00964586" w:rsidRPr="00964586">
            <w:rPr>
              <w:rFonts w:ascii="Arial" w:hAnsi="Arial" w:cs="Arial"/>
              <w:color w:val="4472C4" w:themeColor="accent1"/>
              <w:sz w:val="22"/>
              <w:szCs w:val="22"/>
            </w:rPr>
            <w:fldChar w:fldCharType="separate"/>
          </w:r>
          <w:r w:rsidR="00964586" w:rsidRPr="00964586">
            <w:rPr>
              <w:rFonts w:ascii="Arial" w:hAnsi="Arial" w:cs="Arial"/>
              <w:noProof/>
              <w:color w:val="4472C4" w:themeColor="accent1"/>
              <w:sz w:val="22"/>
              <w:szCs w:val="22"/>
            </w:rPr>
            <w:t>(Bergman, n.d.)</w:t>
          </w:r>
          <w:r w:rsidR="00964586" w:rsidRPr="00964586">
            <w:rPr>
              <w:rFonts w:ascii="Arial" w:hAnsi="Arial" w:cs="Arial"/>
              <w:color w:val="4472C4" w:themeColor="accent1"/>
              <w:sz w:val="22"/>
              <w:szCs w:val="22"/>
            </w:rPr>
            <w:fldChar w:fldCharType="end"/>
          </w:r>
        </w:sdtContent>
      </w:sdt>
    </w:p>
    <w:p w14:paraId="400B48D6" w14:textId="5C1EA760" w:rsidR="00364948" w:rsidRDefault="007E16A9" w:rsidP="00364948">
      <w:pPr>
        <w:pStyle w:val="NormalWeb"/>
        <w:numPr>
          <w:ilvl w:val="0"/>
          <w:numId w:val="1"/>
        </w:numPr>
        <w:rPr>
          <w:rFonts w:ascii="Arial" w:hAnsi="Arial" w:cs="Arial"/>
          <w:sz w:val="22"/>
          <w:szCs w:val="22"/>
        </w:rPr>
      </w:pPr>
      <w:r w:rsidRPr="007E16A9">
        <w:rPr>
          <w:rFonts w:ascii="Arial" w:hAnsi="Arial" w:cs="Arial"/>
          <w:sz w:val="22"/>
          <w:szCs w:val="22"/>
        </w:rPr>
        <w:t>Precision</w:t>
      </w:r>
      <w:r w:rsidR="00BD7ECC">
        <w:rPr>
          <w:rFonts w:ascii="Arial" w:hAnsi="Arial" w:cs="Arial"/>
          <w:sz w:val="22"/>
          <w:szCs w:val="22"/>
        </w:rPr>
        <w:t xml:space="preserve"> </w:t>
      </w:r>
    </w:p>
    <w:p w14:paraId="0CE2DA1C" w14:textId="236C36CB" w:rsidR="00BD7ECC" w:rsidRDefault="00EA540F" w:rsidP="00364948">
      <w:pPr>
        <w:pStyle w:val="NormalWeb"/>
        <w:numPr>
          <w:ilvl w:val="0"/>
          <w:numId w:val="1"/>
        </w:numPr>
        <w:rPr>
          <w:rFonts w:ascii="Arial" w:hAnsi="Arial" w:cs="Arial"/>
          <w:sz w:val="22"/>
          <w:szCs w:val="22"/>
        </w:rPr>
      </w:pPr>
      <w:r>
        <w:rPr>
          <w:rFonts w:ascii="Arial" w:hAnsi="Arial" w:cs="Arial"/>
          <w:sz w:val="22"/>
          <w:szCs w:val="22"/>
        </w:rPr>
        <w:t>Speed</w:t>
      </w:r>
    </w:p>
    <w:p w14:paraId="02410BC1" w14:textId="47D5105F" w:rsidR="00EA540F" w:rsidRDefault="00341BA4" w:rsidP="00364948">
      <w:pPr>
        <w:pStyle w:val="NormalWeb"/>
        <w:numPr>
          <w:ilvl w:val="0"/>
          <w:numId w:val="1"/>
        </w:numPr>
        <w:rPr>
          <w:rFonts w:ascii="Arial" w:hAnsi="Arial" w:cs="Arial"/>
          <w:sz w:val="22"/>
          <w:szCs w:val="22"/>
        </w:rPr>
      </w:pPr>
      <w:r>
        <w:rPr>
          <w:rFonts w:ascii="Arial" w:hAnsi="Arial" w:cs="Arial"/>
          <w:sz w:val="22"/>
          <w:szCs w:val="22"/>
        </w:rPr>
        <w:t>Knowledge of files</w:t>
      </w:r>
    </w:p>
    <w:p w14:paraId="1A7491B5" w14:textId="39FEF589" w:rsidR="00341BA4" w:rsidRDefault="00FE102A" w:rsidP="00364948">
      <w:pPr>
        <w:pStyle w:val="NormalWeb"/>
        <w:numPr>
          <w:ilvl w:val="0"/>
          <w:numId w:val="1"/>
        </w:numPr>
        <w:rPr>
          <w:rFonts w:ascii="Arial" w:hAnsi="Arial" w:cs="Arial"/>
          <w:sz w:val="22"/>
          <w:szCs w:val="22"/>
        </w:rPr>
      </w:pPr>
      <w:r>
        <w:rPr>
          <w:rFonts w:ascii="Arial" w:hAnsi="Arial" w:cs="Arial"/>
          <w:sz w:val="22"/>
          <w:szCs w:val="22"/>
        </w:rPr>
        <w:t>Continuity</w:t>
      </w:r>
    </w:p>
    <w:p w14:paraId="53BEEA04" w14:textId="2F563F8E" w:rsidR="00FE102A" w:rsidRDefault="00FE102A" w:rsidP="00364948">
      <w:pPr>
        <w:pStyle w:val="NormalWeb"/>
        <w:numPr>
          <w:ilvl w:val="0"/>
          <w:numId w:val="1"/>
        </w:numPr>
        <w:rPr>
          <w:rFonts w:ascii="Arial" w:hAnsi="Arial" w:cs="Arial"/>
          <w:sz w:val="22"/>
          <w:szCs w:val="22"/>
        </w:rPr>
      </w:pPr>
      <w:r>
        <w:rPr>
          <w:rFonts w:ascii="Arial" w:hAnsi="Arial" w:cs="Arial"/>
          <w:sz w:val="22"/>
          <w:szCs w:val="22"/>
        </w:rPr>
        <w:t>U</w:t>
      </w:r>
      <w:r w:rsidRPr="00FE102A">
        <w:rPr>
          <w:rFonts w:ascii="Arial" w:hAnsi="Arial" w:cs="Arial"/>
          <w:sz w:val="22"/>
          <w:szCs w:val="22"/>
        </w:rPr>
        <w:t>nity strict obedience</w:t>
      </w:r>
    </w:p>
    <w:p w14:paraId="45326BF3" w14:textId="31BF5FC1" w:rsidR="00FE102A" w:rsidRDefault="00FE102A" w:rsidP="00364948">
      <w:pPr>
        <w:pStyle w:val="NormalWeb"/>
        <w:numPr>
          <w:ilvl w:val="0"/>
          <w:numId w:val="1"/>
        </w:numPr>
        <w:rPr>
          <w:rFonts w:ascii="Arial" w:hAnsi="Arial" w:cs="Arial"/>
          <w:sz w:val="22"/>
          <w:szCs w:val="22"/>
        </w:rPr>
      </w:pPr>
      <w:r>
        <w:rPr>
          <w:rFonts w:ascii="Arial" w:hAnsi="Arial" w:cs="Arial"/>
          <w:sz w:val="22"/>
          <w:szCs w:val="22"/>
        </w:rPr>
        <w:t>R</w:t>
      </w:r>
      <w:r w:rsidRPr="00FE102A">
        <w:rPr>
          <w:rFonts w:ascii="Arial" w:hAnsi="Arial" w:cs="Arial"/>
          <w:sz w:val="22"/>
          <w:szCs w:val="22"/>
        </w:rPr>
        <w:t>educing personal expenses</w:t>
      </w:r>
    </w:p>
    <w:p w14:paraId="46DD6758" w14:textId="613C9446" w:rsidR="004F5ED3" w:rsidRDefault="004F5ED3" w:rsidP="00997E24">
      <w:pPr>
        <w:pStyle w:val="NormalWeb"/>
        <w:rPr>
          <w:rFonts w:ascii="Arial" w:hAnsi="Arial" w:cs="Arial"/>
          <w:sz w:val="22"/>
          <w:szCs w:val="22"/>
        </w:rPr>
      </w:pPr>
    </w:p>
    <w:p w14:paraId="487A3934" w14:textId="48088D66" w:rsidR="00AE659E" w:rsidRDefault="002C3822" w:rsidP="00997E24">
      <w:pPr>
        <w:pStyle w:val="NormalWeb"/>
      </w:pPr>
      <w:r>
        <w:rPr>
          <w:rFonts w:ascii="Arial" w:hAnsi="Arial" w:cs="Arial"/>
          <w:sz w:val="22"/>
          <w:szCs w:val="22"/>
        </w:rPr>
        <w:t xml:space="preserve">Following week which was the week six we discussed </w:t>
      </w:r>
      <w:r w:rsidR="00CE07B1">
        <w:rPr>
          <w:rFonts w:ascii="Arial" w:hAnsi="Arial" w:cs="Arial"/>
          <w:sz w:val="22"/>
          <w:szCs w:val="22"/>
        </w:rPr>
        <w:t xml:space="preserve">about </w:t>
      </w:r>
      <w:r w:rsidR="00C74702">
        <w:rPr>
          <w:rFonts w:ascii="Arial" w:hAnsi="Arial" w:cs="Arial"/>
          <w:sz w:val="22"/>
          <w:szCs w:val="22"/>
        </w:rPr>
        <w:t xml:space="preserve">decision </w:t>
      </w:r>
      <w:r w:rsidR="00650F8A">
        <w:rPr>
          <w:rFonts w:ascii="Arial" w:hAnsi="Arial" w:cs="Arial"/>
          <w:sz w:val="22"/>
          <w:szCs w:val="22"/>
        </w:rPr>
        <w:t xml:space="preserve">making </w:t>
      </w:r>
      <w:r w:rsidR="003D7AFE">
        <w:rPr>
          <w:rFonts w:ascii="Arial" w:hAnsi="Arial" w:cs="Arial"/>
          <w:sz w:val="22"/>
          <w:szCs w:val="22"/>
        </w:rPr>
        <w:t>skills in</w:t>
      </w:r>
      <w:r w:rsidR="00C74702">
        <w:rPr>
          <w:rFonts w:ascii="Arial" w:hAnsi="Arial" w:cs="Arial"/>
          <w:sz w:val="22"/>
          <w:szCs w:val="22"/>
        </w:rPr>
        <w:t xml:space="preserve"> the </w:t>
      </w:r>
      <w:r w:rsidR="00650F8A">
        <w:rPr>
          <w:rFonts w:ascii="Arial" w:hAnsi="Arial" w:cs="Arial"/>
          <w:sz w:val="22"/>
          <w:szCs w:val="22"/>
        </w:rPr>
        <w:t xml:space="preserve">workplace and critical thinking and </w:t>
      </w:r>
      <w:r w:rsidR="00AB1CFD">
        <w:rPr>
          <w:rFonts w:ascii="Arial" w:hAnsi="Arial" w:cs="Arial"/>
          <w:sz w:val="22"/>
          <w:szCs w:val="22"/>
        </w:rPr>
        <w:t xml:space="preserve">Contingency theory. Decision making and critical thinking </w:t>
      </w:r>
      <w:r w:rsidR="00A10AB1">
        <w:rPr>
          <w:rFonts w:ascii="Arial" w:hAnsi="Arial" w:cs="Arial"/>
          <w:sz w:val="22"/>
          <w:szCs w:val="22"/>
        </w:rPr>
        <w:t>f</w:t>
      </w:r>
      <w:r w:rsidR="00A10AB1" w:rsidRPr="00A10AB1">
        <w:rPr>
          <w:rFonts w:ascii="Arial" w:hAnsi="Arial" w:cs="Arial"/>
          <w:sz w:val="22"/>
          <w:szCs w:val="22"/>
        </w:rPr>
        <w:t>or businesses, there are key criteria that are important to the organization and are used to evaluate each alternative that has been recommended.</w:t>
      </w:r>
      <w:sdt>
        <w:sdtPr>
          <w:rPr>
            <w:rFonts w:ascii="Arial" w:hAnsi="Arial" w:cs="Arial"/>
            <w:color w:val="4472C4" w:themeColor="accent1"/>
            <w:sz w:val="22"/>
            <w:szCs w:val="22"/>
          </w:rPr>
          <w:id w:val="1068387662"/>
          <w:citation/>
        </w:sdtPr>
        <w:sdtEndPr/>
        <w:sdtContent>
          <w:r w:rsidR="007D26A1" w:rsidRPr="007D26A1">
            <w:rPr>
              <w:rFonts w:ascii="Arial" w:hAnsi="Arial" w:cs="Arial"/>
              <w:color w:val="4472C4" w:themeColor="accent1"/>
              <w:sz w:val="22"/>
              <w:szCs w:val="22"/>
            </w:rPr>
            <w:fldChar w:fldCharType="begin"/>
          </w:r>
          <w:r w:rsidR="007D26A1" w:rsidRPr="007D26A1">
            <w:rPr>
              <w:rFonts w:ascii="Arial" w:hAnsi="Arial" w:cs="Arial"/>
              <w:color w:val="4472C4" w:themeColor="accent1"/>
              <w:sz w:val="22"/>
              <w:szCs w:val="22"/>
            </w:rPr>
            <w:instrText xml:space="preserve"> CITATION Doy \l 2057 </w:instrText>
          </w:r>
          <w:r w:rsidR="007D26A1" w:rsidRPr="007D26A1">
            <w:rPr>
              <w:rFonts w:ascii="Arial" w:hAnsi="Arial" w:cs="Arial"/>
              <w:color w:val="4472C4" w:themeColor="accent1"/>
              <w:sz w:val="22"/>
              <w:szCs w:val="22"/>
            </w:rPr>
            <w:fldChar w:fldCharType="separate"/>
          </w:r>
          <w:r w:rsidR="007D26A1" w:rsidRPr="007D26A1">
            <w:rPr>
              <w:rFonts w:ascii="Arial" w:hAnsi="Arial" w:cs="Arial"/>
              <w:noProof/>
              <w:color w:val="4472C4" w:themeColor="accent1"/>
              <w:sz w:val="22"/>
              <w:szCs w:val="22"/>
            </w:rPr>
            <w:t xml:space="preserve"> (Doyle, n.d.)</w:t>
          </w:r>
          <w:r w:rsidR="007D26A1" w:rsidRPr="007D26A1">
            <w:rPr>
              <w:rFonts w:ascii="Arial" w:hAnsi="Arial" w:cs="Arial"/>
              <w:color w:val="4472C4" w:themeColor="accent1"/>
              <w:sz w:val="22"/>
              <w:szCs w:val="22"/>
            </w:rPr>
            <w:fldChar w:fldCharType="end"/>
          </w:r>
        </w:sdtContent>
      </w:sdt>
      <w:r w:rsidR="000079C7" w:rsidRPr="007D26A1">
        <w:rPr>
          <w:color w:val="4472C4" w:themeColor="accent1"/>
        </w:rPr>
        <w:t xml:space="preserve"> </w:t>
      </w:r>
      <w:r w:rsidR="00D21504" w:rsidRPr="00D21504">
        <w:rPr>
          <w:rFonts w:ascii="Arial" w:hAnsi="Arial" w:cs="Arial"/>
          <w:sz w:val="22"/>
          <w:szCs w:val="22"/>
        </w:rPr>
        <w:t xml:space="preserve">The critical skills in decision making </w:t>
      </w:r>
      <w:r w:rsidR="008C44D2" w:rsidRPr="00D21504">
        <w:rPr>
          <w:rFonts w:ascii="Arial" w:hAnsi="Arial" w:cs="Arial"/>
          <w:sz w:val="22"/>
          <w:szCs w:val="22"/>
        </w:rPr>
        <w:t>are</w:t>
      </w:r>
      <w:r w:rsidR="000079C7" w:rsidRPr="00D21504">
        <w:rPr>
          <w:rFonts w:ascii="Arial" w:hAnsi="Arial" w:cs="Arial"/>
          <w:sz w:val="22"/>
          <w:szCs w:val="22"/>
        </w:rPr>
        <w:t xml:space="preserve"> knowing exactly when to apply the basic techniques, not just learning a </w:t>
      </w:r>
      <w:r w:rsidR="000079C7" w:rsidRPr="00D21504">
        <w:rPr>
          <w:rFonts w:ascii="Arial" w:hAnsi="Arial" w:cs="Arial"/>
          <w:sz w:val="22"/>
          <w:szCs w:val="22"/>
        </w:rPr>
        <w:lastRenderedPageBreak/>
        <w:t>lot of techniques. If the work team consistently achieves success, it means that they are making the right decisions and the techniques are working for them.</w:t>
      </w:r>
      <w:r w:rsidR="00AE659E" w:rsidRPr="00AE659E">
        <w:t xml:space="preserve"> </w:t>
      </w:r>
      <w:sdt>
        <w:sdtPr>
          <w:rPr>
            <w:rFonts w:ascii="Arial" w:hAnsi="Arial" w:cs="Arial"/>
            <w:color w:val="4472C4" w:themeColor="accent1"/>
            <w:sz w:val="22"/>
            <w:szCs w:val="22"/>
          </w:rPr>
          <w:id w:val="428851709"/>
          <w:citation/>
        </w:sdtPr>
        <w:sdtEndPr/>
        <w:sdtContent>
          <w:r w:rsidR="007D26A1" w:rsidRPr="00D96D6D">
            <w:rPr>
              <w:rFonts w:ascii="Arial" w:hAnsi="Arial" w:cs="Arial"/>
              <w:color w:val="4472C4" w:themeColor="accent1"/>
              <w:sz w:val="22"/>
              <w:szCs w:val="22"/>
            </w:rPr>
            <w:fldChar w:fldCharType="begin"/>
          </w:r>
          <w:r w:rsidR="007D26A1" w:rsidRPr="00D96D6D">
            <w:rPr>
              <w:rFonts w:ascii="Arial" w:hAnsi="Arial" w:cs="Arial"/>
              <w:color w:val="4472C4" w:themeColor="accent1"/>
              <w:sz w:val="22"/>
              <w:szCs w:val="22"/>
            </w:rPr>
            <w:instrText xml:space="preserve"> CITATION McA \l 2057 </w:instrText>
          </w:r>
          <w:r w:rsidR="007D26A1" w:rsidRPr="00D96D6D">
            <w:rPr>
              <w:rFonts w:ascii="Arial" w:hAnsi="Arial" w:cs="Arial"/>
              <w:color w:val="4472C4" w:themeColor="accent1"/>
              <w:sz w:val="22"/>
              <w:szCs w:val="22"/>
            </w:rPr>
            <w:fldChar w:fldCharType="separate"/>
          </w:r>
          <w:r w:rsidR="007D26A1" w:rsidRPr="00D96D6D">
            <w:rPr>
              <w:rFonts w:ascii="Arial" w:hAnsi="Arial" w:cs="Arial"/>
              <w:noProof/>
              <w:color w:val="4472C4" w:themeColor="accent1"/>
              <w:sz w:val="22"/>
              <w:szCs w:val="22"/>
            </w:rPr>
            <w:t>(McAdam, n.d.)</w:t>
          </w:r>
          <w:r w:rsidR="007D26A1" w:rsidRPr="00D96D6D">
            <w:rPr>
              <w:rFonts w:ascii="Arial" w:hAnsi="Arial" w:cs="Arial"/>
              <w:color w:val="4472C4" w:themeColor="accent1"/>
              <w:sz w:val="22"/>
              <w:szCs w:val="22"/>
            </w:rPr>
            <w:fldChar w:fldCharType="end"/>
          </w:r>
        </w:sdtContent>
      </w:sdt>
    </w:p>
    <w:p w14:paraId="3CE35E8C" w14:textId="3D74C83E" w:rsidR="00CF5295" w:rsidRDefault="00AF4917" w:rsidP="00997E24">
      <w:pPr>
        <w:pStyle w:val="NormalWeb"/>
        <w:rPr>
          <w:rFonts w:ascii="Arial" w:hAnsi="Arial" w:cs="Arial"/>
          <w:color w:val="4472C4" w:themeColor="accent1"/>
          <w:sz w:val="22"/>
          <w:szCs w:val="22"/>
        </w:rPr>
      </w:pPr>
      <w:r w:rsidRPr="00AF4917">
        <w:rPr>
          <w:rFonts w:ascii="Arial" w:hAnsi="Arial" w:cs="Arial"/>
          <w:sz w:val="22"/>
          <w:szCs w:val="22"/>
        </w:rPr>
        <w:t>Contingency theory</w:t>
      </w:r>
      <w:r>
        <w:t xml:space="preserve"> </w:t>
      </w:r>
      <w:r w:rsidR="00AE659E" w:rsidRPr="00AE659E">
        <w:rPr>
          <w:rFonts w:ascii="Arial" w:hAnsi="Arial" w:cs="Arial"/>
          <w:sz w:val="22"/>
          <w:szCs w:val="22"/>
        </w:rPr>
        <w:t>means that company managers choose systems that depend entirely on the external environment in which organizations operate. And at the same time, organizations must adapt to these conditions to meet the demands.</w:t>
      </w:r>
      <w:sdt>
        <w:sdtPr>
          <w:rPr>
            <w:rFonts w:ascii="Arial" w:hAnsi="Arial" w:cs="Arial"/>
            <w:color w:val="4472C4" w:themeColor="accent1"/>
            <w:sz w:val="22"/>
            <w:szCs w:val="22"/>
          </w:rPr>
          <w:id w:val="-2057926901"/>
          <w:citation/>
        </w:sdtPr>
        <w:sdtEndPr/>
        <w:sdtContent>
          <w:r w:rsidR="00F23E47" w:rsidRPr="00F23E47">
            <w:rPr>
              <w:rFonts w:ascii="Arial" w:hAnsi="Arial" w:cs="Arial"/>
              <w:color w:val="4472C4" w:themeColor="accent1"/>
              <w:sz w:val="22"/>
              <w:szCs w:val="22"/>
            </w:rPr>
            <w:fldChar w:fldCharType="begin"/>
          </w:r>
          <w:r w:rsidR="00F23E47" w:rsidRPr="00F23E47">
            <w:rPr>
              <w:rFonts w:ascii="Arial" w:hAnsi="Arial" w:cs="Arial"/>
              <w:color w:val="4472C4" w:themeColor="accent1"/>
              <w:sz w:val="22"/>
              <w:szCs w:val="22"/>
            </w:rPr>
            <w:instrText xml:space="preserve"> CITATION tal1 \l 2057 </w:instrText>
          </w:r>
          <w:r w:rsidR="00F23E47" w:rsidRPr="00F23E47">
            <w:rPr>
              <w:rFonts w:ascii="Arial" w:hAnsi="Arial" w:cs="Arial"/>
              <w:color w:val="4472C4" w:themeColor="accent1"/>
              <w:sz w:val="22"/>
              <w:szCs w:val="22"/>
            </w:rPr>
            <w:fldChar w:fldCharType="separate"/>
          </w:r>
          <w:r w:rsidR="00F23E47" w:rsidRPr="00F23E47">
            <w:rPr>
              <w:rFonts w:ascii="Arial" w:hAnsi="Arial" w:cs="Arial"/>
              <w:noProof/>
              <w:color w:val="4472C4" w:themeColor="accent1"/>
              <w:sz w:val="22"/>
              <w:szCs w:val="22"/>
            </w:rPr>
            <w:t xml:space="preserve"> (talking about organisation Podcast, n.d.)</w:t>
          </w:r>
          <w:r w:rsidR="00F23E47" w:rsidRPr="00F23E47">
            <w:rPr>
              <w:rFonts w:ascii="Arial" w:hAnsi="Arial" w:cs="Arial"/>
              <w:color w:val="4472C4" w:themeColor="accent1"/>
              <w:sz w:val="22"/>
              <w:szCs w:val="22"/>
            </w:rPr>
            <w:fldChar w:fldCharType="end"/>
          </w:r>
        </w:sdtContent>
      </w:sdt>
    </w:p>
    <w:p w14:paraId="66D759E7" w14:textId="4B93F96D" w:rsidR="009A1242" w:rsidRDefault="009A1242" w:rsidP="00997E24">
      <w:pPr>
        <w:pStyle w:val="NormalWeb"/>
        <w:rPr>
          <w:rFonts w:ascii="Arial" w:hAnsi="Arial" w:cs="Arial"/>
          <w:sz w:val="22"/>
          <w:szCs w:val="22"/>
        </w:rPr>
      </w:pPr>
      <w:r w:rsidRPr="009A1242">
        <w:rPr>
          <w:rFonts w:ascii="Arial" w:hAnsi="Arial" w:cs="Arial"/>
          <w:sz w:val="22"/>
          <w:szCs w:val="22"/>
        </w:rPr>
        <w:t>By suggesting two main ways in which managers can organi</w:t>
      </w:r>
      <w:r w:rsidR="00521B84">
        <w:rPr>
          <w:rFonts w:ascii="Arial" w:hAnsi="Arial" w:cs="Arial"/>
          <w:sz w:val="22"/>
          <w:szCs w:val="22"/>
        </w:rPr>
        <w:t>s</w:t>
      </w:r>
      <w:r w:rsidRPr="009A1242">
        <w:rPr>
          <w:rFonts w:ascii="Arial" w:hAnsi="Arial" w:cs="Arial"/>
          <w:sz w:val="22"/>
          <w:szCs w:val="22"/>
        </w:rPr>
        <w:t>e and control the activities of small organi</w:t>
      </w:r>
      <w:r w:rsidR="00521B84">
        <w:rPr>
          <w:rFonts w:ascii="Arial" w:hAnsi="Arial" w:cs="Arial"/>
          <w:sz w:val="22"/>
          <w:szCs w:val="22"/>
        </w:rPr>
        <w:t>s</w:t>
      </w:r>
      <w:r w:rsidRPr="009A1242">
        <w:rPr>
          <w:rFonts w:ascii="Arial" w:hAnsi="Arial" w:cs="Arial"/>
          <w:sz w:val="22"/>
          <w:szCs w:val="22"/>
        </w:rPr>
        <w:t>ations, B</w:t>
      </w:r>
      <w:r>
        <w:rPr>
          <w:rFonts w:ascii="Arial" w:hAnsi="Arial" w:cs="Arial"/>
          <w:sz w:val="22"/>
          <w:szCs w:val="22"/>
        </w:rPr>
        <w:t>urns</w:t>
      </w:r>
      <w:r w:rsidRPr="009A1242">
        <w:rPr>
          <w:rFonts w:ascii="Arial" w:hAnsi="Arial" w:cs="Arial"/>
          <w:sz w:val="22"/>
          <w:szCs w:val="22"/>
        </w:rPr>
        <w:t xml:space="preserve"> and S</w:t>
      </w:r>
      <w:r w:rsidR="00D95999">
        <w:rPr>
          <w:rFonts w:ascii="Arial" w:hAnsi="Arial" w:cs="Arial"/>
          <w:sz w:val="22"/>
          <w:szCs w:val="22"/>
        </w:rPr>
        <w:t xml:space="preserve">talker </w:t>
      </w:r>
      <w:r w:rsidRPr="009A1242">
        <w:rPr>
          <w:rFonts w:ascii="Arial" w:hAnsi="Arial" w:cs="Arial"/>
          <w:sz w:val="22"/>
          <w:szCs w:val="22"/>
        </w:rPr>
        <w:t>create a new organi</w:t>
      </w:r>
      <w:r w:rsidR="00521B84">
        <w:rPr>
          <w:rFonts w:ascii="Arial" w:hAnsi="Arial" w:cs="Arial"/>
          <w:sz w:val="22"/>
          <w:szCs w:val="22"/>
        </w:rPr>
        <w:t>s</w:t>
      </w:r>
      <w:r w:rsidRPr="009A1242">
        <w:rPr>
          <w:rFonts w:ascii="Arial" w:hAnsi="Arial" w:cs="Arial"/>
          <w:sz w:val="22"/>
          <w:szCs w:val="22"/>
        </w:rPr>
        <w:t xml:space="preserve">ation for management. These principles </w:t>
      </w:r>
      <w:r w:rsidR="00D95999" w:rsidRPr="009A1242">
        <w:rPr>
          <w:rFonts w:ascii="Arial" w:hAnsi="Arial" w:cs="Arial"/>
          <w:sz w:val="22"/>
          <w:szCs w:val="22"/>
        </w:rPr>
        <w:t>are</w:t>
      </w:r>
      <w:r w:rsidRPr="009A1242">
        <w:rPr>
          <w:rFonts w:ascii="Arial" w:hAnsi="Arial" w:cs="Arial"/>
          <w:sz w:val="22"/>
          <w:szCs w:val="22"/>
        </w:rPr>
        <w:t xml:space="preserve"> a mechanical structure for organi</w:t>
      </w:r>
      <w:r w:rsidR="00521B84">
        <w:rPr>
          <w:rFonts w:ascii="Arial" w:hAnsi="Arial" w:cs="Arial"/>
          <w:sz w:val="22"/>
          <w:szCs w:val="22"/>
        </w:rPr>
        <w:t>s</w:t>
      </w:r>
      <w:r w:rsidRPr="009A1242">
        <w:rPr>
          <w:rFonts w:ascii="Arial" w:hAnsi="Arial" w:cs="Arial"/>
          <w:sz w:val="22"/>
          <w:szCs w:val="22"/>
        </w:rPr>
        <w:t>ational stability and a limited structure of the changing environment for the organi</w:t>
      </w:r>
      <w:r>
        <w:rPr>
          <w:rFonts w:ascii="Arial" w:hAnsi="Arial" w:cs="Arial"/>
          <w:sz w:val="22"/>
          <w:szCs w:val="22"/>
        </w:rPr>
        <w:t>s</w:t>
      </w:r>
      <w:r w:rsidRPr="009A1242">
        <w:rPr>
          <w:rFonts w:ascii="Arial" w:hAnsi="Arial" w:cs="Arial"/>
          <w:sz w:val="22"/>
          <w:szCs w:val="22"/>
        </w:rPr>
        <w:t>ation.</w:t>
      </w:r>
      <w:sdt>
        <w:sdtPr>
          <w:rPr>
            <w:rFonts w:ascii="Arial" w:hAnsi="Arial" w:cs="Arial"/>
            <w:color w:val="4472C4" w:themeColor="accent1"/>
            <w:sz w:val="22"/>
            <w:szCs w:val="22"/>
          </w:rPr>
          <w:id w:val="-1500346070"/>
          <w:citation/>
        </w:sdtPr>
        <w:sdtEndPr/>
        <w:sdtContent>
          <w:r w:rsidR="00F23E47" w:rsidRPr="00F23E47">
            <w:rPr>
              <w:rFonts w:ascii="Arial" w:hAnsi="Arial" w:cs="Arial"/>
              <w:color w:val="4472C4" w:themeColor="accent1"/>
              <w:sz w:val="22"/>
              <w:szCs w:val="22"/>
            </w:rPr>
            <w:fldChar w:fldCharType="begin"/>
          </w:r>
          <w:r w:rsidR="00F23E47" w:rsidRPr="00F23E47">
            <w:rPr>
              <w:rFonts w:ascii="Arial" w:hAnsi="Arial" w:cs="Arial"/>
              <w:color w:val="4472C4" w:themeColor="accent1"/>
              <w:sz w:val="22"/>
              <w:szCs w:val="22"/>
            </w:rPr>
            <w:instrText xml:space="preserve"> CITATION tal \l 2057 </w:instrText>
          </w:r>
          <w:r w:rsidR="00F23E47" w:rsidRPr="00F23E47">
            <w:rPr>
              <w:rFonts w:ascii="Arial" w:hAnsi="Arial" w:cs="Arial"/>
              <w:color w:val="4472C4" w:themeColor="accent1"/>
              <w:sz w:val="22"/>
              <w:szCs w:val="22"/>
            </w:rPr>
            <w:fldChar w:fldCharType="separate"/>
          </w:r>
          <w:r w:rsidR="00F23E47" w:rsidRPr="00F23E47">
            <w:rPr>
              <w:rFonts w:ascii="Arial" w:hAnsi="Arial" w:cs="Arial"/>
              <w:noProof/>
              <w:color w:val="4472C4" w:themeColor="accent1"/>
              <w:sz w:val="22"/>
              <w:szCs w:val="22"/>
            </w:rPr>
            <w:t xml:space="preserve"> (talking about organisation Podcast, n.d.)</w:t>
          </w:r>
          <w:r w:rsidR="00F23E47" w:rsidRPr="00F23E47">
            <w:rPr>
              <w:rFonts w:ascii="Arial" w:hAnsi="Arial" w:cs="Arial"/>
              <w:color w:val="4472C4" w:themeColor="accent1"/>
              <w:sz w:val="22"/>
              <w:szCs w:val="22"/>
            </w:rPr>
            <w:fldChar w:fldCharType="end"/>
          </w:r>
        </w:sdtContent>
      </w:sdt>
    </w:p>
    <w:p w14:paraId="0A26D173" w14:textId="77777777" w:rsidR="004E317C" w:rsidRPr="00D21504" w:rsidRDefault="004E317C" w:rsidP="00997E24">
      <w:pPr>
        <w:pStyle w:val="NormalWeb"/>
        <w:rPr>
          <w:rFonts w:ascii="Arial" w:hAnsi="Arial" w:cs="Arial"/>
          <w:sz w:val="22"/>
          <w:szCs w:val="22"/>
        </w:rPr>
      </w:pPr>
    </w:p>
    <w:p w14:paraId="1C3E9254" w14:textId="6EB0C8E7" w:rsidR="004760DA" w:rsidRDefault="004760DA" w:rsidP="004760DA">
      <w:pPr>
        <w:pStyle w:val="NormalWeb"/>
        <w:rPr>
          <w:rFonts w:ascii="Arial" w:hAnsi="Arial" w:cs="Arial"/>
          <w:b/>
          <w:bCs/>
          <w:color w:val="4472C4" w:themeColor="accent1"/>
          <w:sz w:val="22"/>
          <w:szCs w:val="22"/>
        </w:rPr>
      </w:pPr>
      <w:r w:rsidRPr="005E44E0">
        <w:rPr>
          <w:rFonts w:ascii="Arial" w:hAnsi="Arial" w:cs="Arial"/>
          <w:color w:val="000000" w:themeColor="text1"/>
          <w:sz w:val="22"/>
          <w:szCs w:val="22"/>
        </w:rPr>
        <w:t>As follows week 7</w:t>
      </w:r>
      <w:r>
        <w:rPr>
          <w:rFonts w:ascii="Arial" w:hAnsi="Arial" w:cs="Arial"/>
          <w:color w:val="000000" w:themeColor="text1"/>
          <w:sz w:val="22"/>
          <w:szCs w:val="22"/>
        </w:rPr>
        <w:t xml:space="preserve"> w</w:t>
      </w:r>
      <w:r w:rsidRPr="007E1F11">
        <w:rPr>
          <w:rFonts w:ascii="Arial" w:hAnsi="Arial" w:cs="Arial"/>
          <w:color w:val="000000" w:themeColor="text1"/>
          <w:sz w:val="22"/>
          <w:szCs w:val="22"/>
        </w:rPr>
        <w:t>e started the class with summaries of our knowledge about</w:t>
      </w:r>
      <w:r>
        <w:rPr>
          <w:rFonts w:ascii="Arial" w:hAnsi="Arial" w:cs="Arial"/>
          <w:color w:val="000000" w:themeColor="text1"/>
          <w:sz w:val="22"/>
          <w:szCs w:val="22"/>
        </w:rPr>
        <w:t xml:space="preserve"> critical thinking</w:t>
      </w:r>
      <w:r w:rsidR="00CA7C7B">
        <w:rPr>
          <w:rFonts w:ascii="Arial" w:hAnsi="Arial" w:cs="Arial"/>
          <w:color w:val="000000" w:themeColor="text1"/>
          <w:sz w:val="22"/>
          <w:szCs w:val="22"/>
        </w:rPr>
        <w:t xml:space="preserve">, values, attitudes, beliefs, and emotions in the workplace. The </w:t>
      </w:r>
      <w:r w:rsidR="00F57D5C">
        <w:rPr>
          <w:rFonts w:ascii="Arial" w:hAnsi="Arial" w:cs="Arial"/>
          <w:color w:val="000000" w:themeColor="text1"/>
          <w:sz w:val="22"/>
          <w:szCs w:val="22"/>
        </w:rPr>
        <w:t xml:space="preserve">new </w:t>
      </w:r>
      <w:r w:rsidR="00CA7C7B">
        <w:rPr>
          <w:rFonts w:ascii="Arial" w:hAnsi="Arial" w:cs="Arial"/>
          <w:color w:val="000000" w:themeColor="text1"/>
          <w:sz w:val="22"/>
          <w:szCs w:val="22"/>
        </w:rPr>
        <w:t xml:space="preserve">theory we </w:t>
      </w:r>
      <w:r w:rsidR="00F57D5C">
        <w:rPr>
          <w:rFonts w:ascii="Arial" w:hAnsi="Arial" w:cs="Arial"/>
          <w:color w:val="000000" w:themeColor="text1"/>
          <w:sz w:val="22"/>
          <w:szCs w:val="22"/>
        </w:rPr>
        <w:t xml:space="preserve">talked about was </w:t>
      </w:r>
      <w:r w:rsidR="00446374">
        <w:rPr>
          <w:rFonts w:ascii="Arial" w:hAnsi="Arial" w:cs="Arial"/>
          <w:color w:val="000000" w:themeColor="text1"/>
          <w:sz w:val="22"/>
          <w:szCs w:val="22"/>
        </w:rPr>
        <w:t xml:space="preserve">Systems theory. Systems theory </w:t>
      </w:r>
      <w:r w:rsidR="00095736" w:rsidRPr="00095736">
        <w:rPr>
          <w:rFonts w:ascii="Arial" w:hAnsi="Arial" w:cs="Arial"/>
          <w:color w:val="000000" w:themeColor="text1"/>
          <w:sz w:val="22"/>
          <w:szCs w:val="22"/>
        </w:rPr>
        <w:t>was developed in 1964 by</w:t>
      </w:r>
      <w:r w:rsidR="00095736">
        <w:rPr>
          <w:rFonts w:ascii="Arial" w:hAnsi="Arial" w:cs="Arial"/>
          <w:color w:val="000000" w:themeColor="text1"/>
          <w:sz w:val="22"/>
          <w:szCs w:val="22"/>
        </w:rPr>
        <w:t xml:space="preserve"> Ross Ashby.</w:t>
      </w:r>
      <w:r w:rsidR="003011E3" w:rsidRPr="003011E3">
        <w:t xml:space="preserve"> </w:t>
      </w:r>
      <w:r w:rsidR="003011E3">
        <w:t xml:space="preserve"> </w:t>
      </w:r>
      <w:r w:rsidR="003011E3" w:rsidRPr="003011E3">
        <w:rPr>
          <w:rFonts w:ascii="Arial" w:hAnsi="Arial" w:cs="Arial"/>
          <w:sz w:val="22"/>
          <w:szCs w:val="22"/>
        </w:rPr>
        <w:t>The general think of this theory</w:t>
      </w:r>
      <w:r w:rsidR="003011E3">
        <w:t xml:space="preserve"> </w:t>
      </w:r>
      <w:r w:rsidR="003011E3" w:rsidRPr="003011E3">
        <w:rPr>
          <w:rFonts w:ascii="Arial" w:hAnsi="Arial" w:cs="Arial"/>
          <w:color w:val="000000" w:themeColor="text1"/>
          <w:sz w:val="22"/>
          <w:szCs w:val="22"/>
        </w:rPr>
        <w:t>is how we all work in different systems, structural systems, functional systems, social system, and information system.</w:t>
      </w:r>
      <w:sdt>
        <w:sdtPr>
          <w:rPr>
            <w:rFonts w:ascii="Arial" w:hAnsi="Arial" w:cs="Arial"/>
            <w:color w:val="4472C4" w:themeColor="accent1"/>
            <w:sz w:val="22"/>
            <w:szCs w:val="22"/>
          </w:rPr>
          <w:id w:val="-40747177"/>
          <w:citation/>
        </w:sdtPr>
        <w:sdtEndPr/>
        <w:sdtContent>
          <w:r w:rsidR="00ED1490" w:rsidRPr="00ED1490">
            <w:rPr>
              <w:rFonts w:ascii="Arial" w:hAnsi="Arial" w:cs="Arial"/>
              <w:color w:val="4472C4" w:themeColor="accent1"/>
              <w:sz w:val="22"/>
              <w:szCs w:val="22"/>
            </w:rPr>
            <w:fldChar w:fldCharType="begin"/>
          </w:r>
          <w:r w:rsidR="00ED1490" w:rsidRPr="00ED1490">
            <w:rPr>
              <w:rFonts w:ascii="Arial" w:hAnsi="Arial" w:cs="Arial"/>
              <w:color w:val="4472C4" w:themeColor="accent1"/>
              <w:sz w:val="22"/>
              <w:szCs w:val="22"/>
            </w:rPr>
            <w:instrText xml:space="preserve">CITATION Bve \l 2057 </w:instrText>
          </w:r>
          <w:r w:rsidR="00ED1490" w:rsidRPr="00ED1490">
            <w:rPr>
              <w:rFonts w:ascii="Arial" w:hAnsi="Arial" w:cs="Arial"/>
              <w:color w:val="4472C4" w:themeColor="accent1"/>
              <w:sz w:val="22"/>
              <w:szCs w:val="22"/>
            </w:rPr>
            <w:fldChar w:fldCharType="separate"/>
          </w:r>
          <w:r w:rsidR="00ED1490" w:rsidRPr="00ED1490">
            <w:rPr>
              <w:rFonts w:ascii="Arial" w:hAnsi="Arial" w:cs="Arial"/>
              <w:noProof/>
              <w:color w:val="4472C4" w:themeColor="accent1"/>
              <w:sz w:val="22"/>
              <w:szCs w:val="22"/>
            </w:rPr>
            <w:t xml:space="preserve"> (Beven, n.d.)</w:t>
          </w:r>
          <w:r w:rsidR="00ED1490" w:rsidRPr="00ED1490">
            <w:rPr>
              <w:rFonts w:ascii="Arial" w:hAnsi="Arial" w:cs="Arial"/>
              <w:color w:val="4472C4" w:themeColor="accent1"/>
              <w:sz w:val="22"/>
              <w:szCs w:val="22"/>
            </w:rPr>
            <w:fldChar w:fldCharType="end"/>
          </w:r>
        </w:sdtContent>
      </w:sdt>
      <w:r w:rsidR="004C49A1" w:rsidRPr="004C49A1">
        <w:t xml:space="preserve"> </w:t>
      </w:r>
      <w:r w:rsidR="004C49A1" w:rsidRPr="004C49A1">
        <w:rPr>
          <w:rFonts w:ascii="Arial" w:hAnsi="Arial" w:cs="Arial"/>
          <w:color w:val="000000" w:themeColor="text1"/>
          <w:sz w:val="22"/>
          <w:szCs w:val="22"/>
        </w:rPr>
        <w:t>A system is a set of objects or elements that interact to achieve a certain goal.</w:t>
      </w:r>
      <w:r w:rsidR="00DE103A" w:rsidRPr="00DE103A">
        <w:t xml:space="preserve"> </w:t>
      </w:r>
      <w:r w:rsidR="002B56A1" w:rsidRPr="002B56A1">
        <w:rPr>
          <w:rFonts w:ascii="Arial" w:hAnsi="Arial" w:cs="Arial"/>
          <w:sz w:val="22"/>
          <w:szCs w:val="22"/>
        </w:rPr>
        <w:t>Systems theory provides an analytical and thinking approach to organi</w:t>
      </w:r>
      <w:r w:rsidR="002050C9">
        <w:rPr>
          <w:rFonts w:ascii="Arial" w:hAnsi="Arial" w:cs="Arial"/>
          <w:sz w:val="22"/>
          <w:szCs w:val="22"/>
        </w:rPr>
        <w:t>s</w:t>
      </w:r>
      <w:r w:rsidR="002B56A1" w:rsidRPr="002B56A1">
        <w:rPr>
          <w:rFonts w:ascii="Arial" w:hAnsi="Arial" w:cs="Arial"/>
          <w:sz w:val="22"/>
          <w:szCs w:val="22"/>
        </w:rPr>
        <w:t>ations. This theory views the organi</w:t>
      </w:r>
      <w:r w:rsidR="002050C9">
        <w:rPr>
          <w:rFonts w:ascii="Arial" w:hAnsi="Arial" w:cs="Arial"/>
          <w:sz w:val="22"/>
          <w:szCs w:val="22"/>
        </w:rPr>
        <w:t>s</w:t>
      </w:r>
      <w:r w:rsidR="002B56A1" w:rsidRPr="002B56A1">
        <w:rPr>
          <w:rFonts w:ascii="Arial" w:hAnsi="Arial" w:cs="Arial"/>
          <w:sz w:val="22"/>
          <w:szCs w:val="22"/>
        </w:rPr>
        <w:t xml:space="preserve">ation as a whole organism with many separate parts that work together to make the main system function </w:t>
      </w:r>
      <w:r w:rsidR="00DE6D1E" w:rsidRPr="002B56A1">
        <w:rPr>
          <w:rFonts w:ascii="Arial" w:hAnsi="Arial" w:cs="Arial"/>
          <w:sz w:val="22"/>
          <w:szCs w:val="22"/>
        </w:rPr>
        <w:t>effectively.</w:t>
      </w:r>
      <w:r w:rsidR="00DE6D1E">
        <w:rPr>
          <w:rFonts w:ascii="Arial" w:hAnsi="Arial" w:cs="Arial"/>
          <w:sz w:val="22"/>
          <w:szCs w:val="22"/>
        </w:rPr>
        <w:t xml:space="preserve"> The</w:t>
      </w:r>
      <w:r w:rsidR="001A0954">
        <w:rPr>
          <w:rFonts w:ascii="Arial" w:hAnsi="Arial" w:cs="Arial"/>
          <w:sz w:val="22"/>
          <w:szCs w:val="22"/>
        </w:rPr>
        <w:t xml:space="preserve"> systems can be </w:t>
      </w:r>
      <w:r w:rsidR="00DE6D1E">
        <w:rPr>
          <w:rFonts w:ascii="Arial" w:hAnsi="Arial" w:cs="Arial"/>
          <w:b/>
          <w:bCs/>
          <w:sz w:val="22"/>
          <w:szCs w:val="22"/>
        </w:rPr>
        <w:t xml:space="preserve">Open system </w:t>
      </w:r>
      <w:r w:rsidR="00DE6D1E">
        <w:rPr>
          <w:rFonts w:ascii="Arial" w:hAnsi="Arial" w:cs="Arial"/>
          <w:sz w:val="22"/>
          <w:szCs w:val="22"/>
        </w:rPr>
        <w:t xml:space="preserve">or </w:t>
      </w:r>
      <w:r w:rsidR="00DE6D1E">
        <w:rPr>
          <w:rFonts w:ascii="Arial" w:hAnsi="Arial" w:cs="Arial"/>
          <w:b/>
          <w:bCs/>
          <w:sz w:val="22"/>
          <w:szCs w:val="22"/>
        </w:rPr>
        <w:t>Close system.</w:t>
      </w:r>
      <w:sdt>
        <w:sdtPr>
          <w:rPr>
            <w:rFonts w:ascii="Arial" w:hAnsi="Arial" w:cs="Arial"/>
            <w:b/>
            <w:bCs/>
            <w:color w:val="4472C4" w:themeColor="accent1"/>
            <w:sz w:val="22"/>
            <w:szCs w:val="22"/>
          </w:rPr>
          <w:id w:val="2090266003"/>
          <w:citation/>
        </w:sdtPr>
        <w:sdtEndPr/>
        <w:sdtContent>
          <w:r w:rsidR="00ED1490" w:rsidRPr="00ED1490">
            <w:rPr>
              <w:rFonts w:ascii="Arial" w:hAnsi="Arial" w:cs="Arial"/>
              <w:b/>
              <w:bCs/>
              <w:color w:val="4472C4" w:themeColor="accent1"/>
              <w:sz w:val="22"/>
              <w:szCs w:val="22"/>
            </w:rPr>
            <w:fldChar w:fldCharType="begin"/>
          </w:r>
          <w:r w:rsidR="00ED1490" w:rsidRPr="00ED1490">
            <w:rPr>
              <w:rFonts w:ascii="Arial" w:hAnsi="Arial" w:cs="Arial"/>
              <w:b/>
              <w:bCs/>
              <w:color w:val="4472C4" w:themeColor="accent1"/>
              <w:sz w:val="22"/>
              <w:szCs w:val="22"/>
            </w:rPr>
            <w:instrText xml:space="preserve"> CITATION Cho \l 2057 </w:instrText>
          </w:r>
          <w:r w:rsidR="00ED1490" w:rsidRPr="00ED1490">
            <w:rPr>
              <w:rFonts w:ascii="Arial" w:hAnsi="Arial" w:cs="Arial"/>
              <w:b/>
              <w:bCs/>
              <w:color w:val="4472C4" w:themeColor="accent1"/>
              <w:sz w:val="22"/>
              <w:szCs w:val="22"/>
            </w:rPr>
            <w:fldChar w:fldCharType="separate"/>
          </w:r>
          <w:r w:rsidR="00ED1490" w:rsidRPr="00ED1490">
            <w:rPr>
              <w:rFonts w:ascii="Arial" w:hAnsi="Arial" w:cs="Arial"/>
              <w:b/>
              <w:bCs/>
              <w:noProof/>
              <w:color w:val="4472C4" w:themeColor="accent1"/>
              <w:sz w:val="22"/>
              <w:szCs w:val="22"/>
            </w:rPr>
            <w:t xml:space="preserve"> </w:t>
          </w:r>
          <w:r w:rsidR="00ED1490" w:rsidRPr="00ED1490">
            <w:rPr>
              <w:rFonts w:ascii="Arial" w:hAnsi="Arial" w:cs="Arial"/>
              <w:noProof/>
              <w:color w:val="4472C4" w:themeColor="accent1"/>
              <w:sz w:val="22"/>
              <w:szCs w:val="22"/>
            </w:rPr>
            <w:t>(Choudhary, n.d.)</w:t>
          </w:r>
          <w:r w:rsidR="00ED1490" w:rsidRPr="00ED1490">
            <w:rPr>
              <w:rFonts w:ascii="Arial" w:hAnsi="Arial" w:cs="Arial"/>
              <w:b/>
              <w:bCs/>
              <w:color w:val="4472C4" w:themeColor="accent1"/>
              <w:sz w:val="22"/>
              <w:szCs w:val="22"/>
            </w:rPr>
            <w:fldChar w:fldCharType="end"/>
          </w:r>
        </w:sdtContent>
      </w:sdt>
    </w:p>
    <w:p w14:paraId="01F94E0B" w14:textId="1A88B846" w:rsidR="00055127" w:rsidRDefault="00B00A23" w:rsidP="004760DA">
      <w:pPr>
        <w:pStyle w:val="NormalWeb"/>
        <w:rPr>
          <w:rFonts w:ascii="Arial" w:hAnsi="Arial" w:cs="Arial"/>
          <w:color w:val="000000" w:themeColor="text1"/>
          <w:sz w:val="22"/>
          <w:szCs w:val="22"/>
        </w:rPr>
      </w:pPr>
      <w:r>
        <w:rPr>
          <w:rFonts w:ascii="Arial" w:hAnsi="Arial" w:cs="Arial"/>
          <w:color w:val="000000" w:themeColor="text1"/>
          <w:sz w:val="22"/>
          <w:szCs w:val="22"/>
        </w:rPr>
        <w:t>Week 8</w:t>
      </w:r>
      <w:r w:rsidR="00605D56">
        <w:rPr>
          <w:rFonts w:ascii="Arial" w:hAnsi="Arial" w:cs="Arial"/>
          <w:color w:val="000000" w:themeColor="text1"/>
          <w:sz w:val="22"/>
          <w:szCs w:val="22"/>
        </w:rPr>
        <w:t xml:space="preserve"> </w:t>
      </w:r>
      <w:r w:rsidR="00546C2A" w:rsidRPr="00546C2A">
        <w:rPr>
          <w:rFonts w:ascii="Arial" w:hAnsi="Arial" w:cs="Arial"/>
          <w:color w:val="000000" w:themeColor="text1"/>
          <w:sz w:val="22"/>
          <w:szCs w:val="22"/>
        </w:rPr>
        <w:t>started by asking if we are not satisfied with our work environment, but still prefer to keep this position, what would we suggest to our managers to make the workplace better for us.</w:t>
      </w:r>
      <w:r w:rsidR="00493BEA" w:rsidRPr="00493BEA">
        <w:t xml:space="preserve"> </w:t>
      </w:r>
      <w:r w:rsidR="00493BEA" w:rsidRPr="00493BEA">
        <w:rPr>
          <w:rFonts w:ascii="Arial" w:hAnsi="Arial" w:cs="Arial"/>
          <w:color w:val="000000" w:themeColor="text1"/>
          <w:sz w:val="22"/>
          <w:szCs w:val="22"/>
        </w:rPr>
        <w:t>Successful companies systematically gather all the opinions of their workers. They are also looking for more creative workers, the ability to work well in a team and the ability to manage projects.</w:t>
      </w:r>
      <w:r w:rsidR="0067741D" w:rsidRPr="0067741D">
        <w:t xml:space="preserve"> </w:t>
      </w:r>
      <w:r w:rsidR="0067741D" w:rsidRPr="0067741D">
        <w:rPr>
          <w:rFonts w:ascii="Arial" w:hAnsi="Arial" w:cs="Arial"/>
          <w:color w:val="000000" w:themeColor="text1"/>
          <w:sz w:val="22"/>
          <w:szCs w:val="22"/>
        </w:rPr>
        <w:t>Companies with high potential for innovation get high results in marketing, logistics, and human resources.</w:t>
      </w:r>
      <w:r w:rsidR="0059255F" w:rsidRPr="0059255F">
        <w:t xml:space="preserve"> </w:t>
      </w:r>
      <w:sdt>
        <w:sdtPr>
          <w:rPr>
            <w:rFonts w:ascii="Arial" w:hAnsi="Arial" w:cs="Arial"/>
            <w:color w:val="4472C4" w:themeColor="accent1"/>
            <w:sz w:val="22"/>
            <w:szCs w:val="22"/>
          </w:rPr>
          <w:id w:val="914668063"/>
          <w:citation/>
        </w:sdtPr>
        <w:sdtEndPr/>
        <w:sdtContent>
          <w:r w:rsidR="00A41B7C" w:rsidRPr="00A41B7C">
            <w:rPr>
              <w:rFonts w:ascii="Arial" w:hAnsi="Arial" w:cs="Arial"/>
              <w:color w:val="4472C4" w:themeColor="accent1"/>
              <w:sz w:val="22"/>
              <w:szCs w:val="22"/>
            </w:rPr>
            <w:fldChar w:fldCharType="begin"/>
          </w:r>
          <w:r w:rsidR="00A41B7C" w:rsidRPr="00A41B7C">
            <w:rPr>
              <w:rFonts w:ascii="Arial" w:hAnsi="Arial" w:cs="Arial"/>
              <w:color w:val="4472C4" w:themeColor="accent1"/>
              <w:sz w:val="22"/>
              <w:szCs w:val="22"/>
            </w:rPr>
            <w:instrText xml:space="preserve"> CITATION McL \l 2057 </w:instrText>
          </w:r>
          <w:r w:rsidR="00A41B7C" w:rsidRPr="00A41B7C">
            <w:rPr>
              <w:rFonts w:ascii="Arial" w:hAnsi="Arial" w:cs="Arial"/>
              <w:color w:val="4472C4" w:themeColor="accent1"/>
              <w:sz w:val="22"/>
              <w:szCs w:val="22"/>
            </w:rPr>
            <w:fldChar w:fldCharType="separate"/>
          </w:r>
          <w:r w:rsidR="00A41B7C" w:rsidRPr="00A41B7C">
            <w:rPr>
              <w:rFonts w:ascii="Arial" w:hAnsi="Arial" w:cs="Arial"/>
              <w:noProof/>
              <w:color w:val="4472C4" w:themeColor="accent1"/>
              <w:sz w:val="22"/>
              <w:szCs w:val="22"/>
            </w:rPr>
            <w:t>(McLaughlin, n.d.)</w:t>
          </w:r>
          <w:r w:rsidR="00A41B7C" w:rsidRPr="00A41B7C">
            <w:rPr>
              <w:rFonts w:ascii="Arial" w:hAnsi="Arial" w:cs="Arial"/>
              <w:color w:val="4472C4" w:themeColor="accent1"/>
              <w:sz w:val="22"/>
              <w:szCs w:val="22"/>
            </w:rPr>
            <w:fldChar w:fldCharType="end"/>
          </w:r>
        </w:sdtContent>
      </w:sdt>
      <w:r w:rsidR="0059255F" w:rsidRPr="0059255F">
        <w:rPr>
          <w:rFonts w:ascii="Arial" w:hAnsi="Arial" w:cs="Arial"/>
          <w:color w:val="000000" w:themeColor="text1"/>
          <w:sz w:val="22"/>
          <w:szCs w:val="22"/>
        </w:rPr>
        <w:t>Marketing follows current market trends. It evaluates the position of market competition, customer orientation, the flow of market information in the company and financial control.</w:t>
      </w:r>
      <w:r w:rsidR="00D65946" w:rsidRPr="00D65946">
        <w:t xml:space="preserve"> </w:t>
      </w:r>
      <w:r w:rsidR="00D65946" w:rsidRPr="00D65946">
        <w:rPr>
          <w:rFonts w:ascii="Arial" w:hAnsi="Arial" w:cs="Arial"/>
          <w:color w:val="000000" w:themeColor="text1"/>
          <w:sz w:val="22"/>
          <w:szCs w:val="22"/>
        </w:rPr>
        <w:t>Logistics deals with the organization of purchasing and distribution channels in the company, the optimization of company logistics, as well as information and communication flows.</w:t>
      </w:r>
      <w:r w:rsidR="009F54A1" w:rsidRPr="009F54A1">
        <w:t xml:space="preserve"> </w:t>
      </w:r>
      <w:r w:rsidR="009F54A1" w:rsidRPr="009F54A1">
        <w:rPr>
          <w:rFonts w:ascii="Arial" w:hAnsi="Arial" w:cs="Arial"/>
          <w:color w:val="000000" w:themeColor="text1"/>
          <w:sz w:val="22"/>
          <w:szCs w:val="22"/>
        </w:rPr>
        <w:t>Human resources are tasked with knowing employee satisfaction, motivation, conflict resolution, and corporate culture.</w:t>
      </w:r>
      <w:sdt>
        <w:sdtPr>
          <w:rPr>
            <w:rFonts w:ascii="Arial" w:hAnsi="Arial" w:cs="Arial"/>
            <w:color w:val="4472C4" w:themeColor="accent1"/>
            <w:sz w:val="22"/>
            <w:szCs w:val="22"/>
          </w:rPr>
          <w:id w:val="-1412149460"/>
          <w:citation/>
        </w:sdtPr>
        <w:sdtEndPr/>
        <w:sdtContent>
          <w:r w:rsidR="00A41B7C" w:rsidRPr="00A41B7C">
            <w:rPr>
              <w:rFonts w:ascii="Arial" w:hAnsi="Arial" w:cs="Arial"/>
              <w:color w:val="4472C4" w:themeColor="accent1"/>
              <w:sz w:val="22"/>
              <w:szCs w:val="22"/>
            </w:rPr>
            <w:fldChar w:fldCharType="begin"/>
          </w:r>
          <w:r w:rsidR="00A41B7C" w:rsidRPr="00A41B7C">
            <w:rPr>
              <w:rFonts w:ascii="Arial" w:hAnsi="Arial" w:cs="Arial"/>
              <w:color w:val="4472C4" w:themeColor="accent1"/>
              <w:sz w:val="22"/>
              <w:szCs w:val="22"/>
            </w:rPr>
            <w:instrText xml:space="preserve"> CITATION Ibn \l 2057 </w:instrText>
          </w:r>
          <w:r w:rsidR="00A41B7C" w:rsidRPr="00A41B7C">
            <w:rPr>
              <w:rFonts w:ascii="Arial" w:hAnsi="Arial" w:cs="Arial"/>
              <w:color w:val="4472C4" w:themeColor="accent1"/>
              <w:sz w:val="22"/>
              <w:szCs w:val="22"/>
            </w:rPr>
            <w:fldChar w:fldCharType="separate"/>
          </w:r>
          <w:r w:rsidR="00A41B7C" w:rsidRPr="00A41B7C">
            <w:rPr>
              <w:rFonts w:ascii="Arial" w:hAnsi="Arial" w:cs="Arial"/>
              <w:noProof/>
              <w:color w:val="4472C4" w:themeColor="accent1"/>
              <w:sz w:val="22"/>
              <w:szCs w:val="22"/>
            </w:rPr>
            <w:t xml:space="preserve"> (Ibn-Muhammad, n.d.)</w:t>
          </w:r>
          <w:r w:rsidR="00A41B7C" w:rsidRPr="00A41B7C">
            <w:rPr>
              <w:rFonts w:ascii="Arial" w:hAnsi="Arial" w:cs="Arial"/>
              <w:color w:val="4472C4" w:themeColor="accent1"/>
              <w:sz w:val="22"/>
              <w:szCs w:val="22"/>
            </w:rPr>
            <w:fldChar w:fldCharType="end"/>
          </w:r>
        </w:sdtContent>
      </w:sdt>
    </w:p>
    <w:p w14:paraId="6CED8253" w14:textId="77ECE303" w:rsidR="009E7626" w:rsidRDefault="00055127" w:rsidP="004760DA">
      <w:pPr>
        <w:pStyle w:val="NormalWeb"/>
        <w:rPr>
          <w:rFonts w:ascii="Arial" w:hAnsi="Arial" w:cs="Arial"/>
          <w:color w:val="4472C4" w:themeColor="accent1"/>
          <w:sz w:val="22"/>
          <w:szCs w:val="22"/>
        </w:rPr>
      </w:pPr>
      <w:r w:rsidRPr="00055127">
        <w:rPr>
          <w:rFonts w:ascii="Arial" w:hAnsi="Arial" w:cs="Arial"/>
          <w:color w:val="000000" w:themeColor="text1"/>
          <w:sz w:val="22"/>
          <w:szCs w:val="22"/>
        </w:rPr>
        <w:t>Nowadays, technology is a great innovation, and it makes everyone's job easier in the business environment. Innovation also involves a lot of research, financial and commercial activities, because if an innovation is not introduced to the market, it is not considered an innovation.</w:t>
      </w:r>
      <w:sdt>
        <w:sdtPr>
          <w:rPr>
            <w:rFonts w:ascii="Arial" w:hAnsi="Arial" w:cs="Arial"/>
            <w:color w:val="4472C4" w:themeColor="accent1"/>
            <w:sz w:val="22"/>
            <w:szCs w:val="22"/>
          </w:rPr>
          <w:id w:val="-358048975"/>
          <w:citation/>
        </w:sdtPr>
        <w:sdtEndPr/>
        <w:sdtContent>
          <w:r w:rsidR="00A41B7C" w:rsidRPr="00A41B7C">
            <w:rPr>
              <w:rFonts w:ascii="Arial" w:hAnsi="Arial" w:cs="Arial"/>
              <w:color w:val="4472C4" w:themeColor="accent1"/>
              <w:sz w:val="22"/>
              <w:szCs w:val="22"/>
            </w:rPr>
            <w:fldChar w:fldCharType="begin"/>
          </w:r>
          <w:r w:rsidR="00A41B7C" w:rsidRPr="00A41B7C">
            <w:rPr>
              <w:rFonts w:ascii="Arial" w:hAnsi="Arial" w:cs="Arial"/>
              <w:color w:val="4472C4" w:themeColor="accent1"/>
              <w:sz w:val="22"/>
              <w:szCs w:val="22"/>
            </w:rPr>
            <w:instrText xml:space="preserve"> CITATION McL1 \l 2057 </w:instrText>
          </w:r>
          <w:r w:rsidR="00A41B7C" w:rsidRPr="00A41B7C">
            <w:rPr>
              <w:rFonts w:ascii="Arial" w:hAnsi="Arial" w:cs="Arial"/>
              <w:color w:val="4472C4" w:themeColor="accent1"/>
              <w:sz w:val="22"/>
              <w:szCs w:val="22"/>
            </w:rPr>
            <w:fldChar w:fldCharType="separate"/>
          </w:r>
          <w:r w:rsidR="00A41B7C" w:rsidRPr="00A41B7C">
            <w:rPr>
              <w:rFonts w:ascii="Arial" w:hAnsi="Arial" w:cs="Arial"/>
              <w:noProof/>
              <w:color w:val="4472C4" w:themeColor="accent1"/>
              <w:sz w:val="22"/>
              <w:szCs w:val="22"/>
            </w:rPr>
            <w:t xml:space="preserve"> (McLaughlin, n.d.)</w:t>
          </w:r>
          <w:r w:rsidR="00A41B7C" w:rsidRPr="00A41B7C">
            <w:rPr>
              <w:rFonts w:ascii="Arial" w:hAnsi="Arial" w:cs="Arial"/>
              <w:color w:val="4472C4" w:themeColor="accent1"/>
              <w:sz w:val="22"/>
              <w:szCs w:val="22"/>
            </w:rPr>
            <w:fldChar w:fldCharType="end"/>
          </w:r>
        </w:sdtContent>
      </w:sdt>
    </w:p>
    <w:p w14:paraId="3C752CFF" w14:textId="273C08C1" w:rsidR="00435565" w:rsidRDefault="00435565" w:rsidP="004760DA">
      <w:pPr>
        <w:pStyle w:val="NormalWeb"/>
        <w:rPr>
          <w:rFonts w:ascii="Arial" w:hAnsi="Arial" w:cs="Arial"/>
          <w:color w:val="000000" w:themeColor="text1"/>
          <w:sz w:val="22"/>
          <w:szCs w:val="22"/>
        </w:rPr>
      </w:pPr>
      <w:r>
        <w:rPr>
          <w:rFonts w:ascii="Arial" w:hAnsi="Arial" w:cs="Arial"/>
          <w:color w:val="000000" w:themeColor="text1"/>
          <w:sz w:val="22"/>
          <w:szCs w:val="22"/>
        </w:rPr>
        <w:t xml:space="preserve">The last week of our study we </w:t>
      </w:r>
      <w:r w:rsidR="00864E9E">
        <w:rPr>
          <w:rFonts w:ascii="Arial" w:hAnsi="Arial" w:cs="Arial"/>
          <w:color w:val="000000" w:themeColor="text1"/>
          <w:sz w:val="22"/>
          <w:szCs w:val="22"/>
        </w:rPr>
        <w:t xml:space="preserve">discussed </w:t>
      </w:r>
      <w:r w:rsidR="002D1B08">
        <w:rPr>
          <w:rFonts w:ascii="Arial" w:hAnsi="Arial" w:cs="Arial"/>
          <w:color w:val="000000" w:themeColor="text1"/>
          <w:sz w:val="22"/>
          <w:szCs w:val="22"/>
        </w:rPr>
        <w:t xml:space="preserve">the relation between </w:t>
      </w:r>
      <w:r w:rsidR="00F60CAA">
        <w:rPr>
          <w:rFonts w:ascii="Arial" w:hAnsi="Arial" w:cs="Arial"/>
          <w:color w:val="000000" w:themeColor="text1"/>
          <w:sz w:val="22"/>
          <w:szCs w:val="22"/>
        </w:rPr>
        <w:t xml:space="preserve">beliefs, </w:t>
      </w:r>
      <w:r w:rsidR="00B346EA">
        <w:rPr>
          <w:rFonts w:ascii="Arial" w:hAnsi="Arial" w:cs="Arial"/>
          <w:color w:val="000000" w:themeColor="text1"/>
          <w:sz w:val="22"/>
          <w:szCs w:val="22"/>
        </w:rPr>
        <w:t>attitudes</w:t>
      </w:r>
      <w:r w:rsidR="00F60CAA">
        <w:rPr>
          <w:rFonts w:ascii="Arial" w:hAnsi="Arial" w:cs="Arial"/>
          <w:color w:val="000000" w:themeColor="text1"/>
          <w:sz w:val="22"/>
          <w:szCs w:val="22"/>
        </w:rPr>
        <w:t xml:space="preserve">, </w:t>
      </w:r>
      <w:r w:rsidR="00B346EA">
        <w:rPr>
          <w:rFonts w:ascii="Arial" w:hAnsi="Arial" w:cs="Arial"/>
          <w:color w:val="000000" w:themeColor="text1"/>
          <w:sz w:val="22"/>
          <w:szCs w:val="22"/>
        </w:rPr>
        <w:t>values,</w:t>
      </w:r>
      <w:r w:rsidR="00F60CAA">
        <w:rPr>
          <w:rFonts w:ascii="Arial" w:hAnsi="Arial" w:cs="Arial"/>
          <w:color w:val="000000" w:themeColor="text1"/>
          <w:sz w:val="22"/>
          <w:szCs w:val="22"/>
        </w:rPr>
        <w:t xml:space="preserve"> and behaviour</w:t>
      </w:r>
      <w:r w:rsidR="00AA7379">
        <w:rPr>
          <w:rFonts w:ascii="Arial" w:hAnsi="Arial" w:cs="Arial"/>
          <w:color w:val="000000" w:themeColor="text1"/>
          <w:sz w:val="22"/>
          <w:szCs w:val="22"/>
        </w:rPr>
        <w:t>.</w:t>
      </w:r>
      <w:r w:rsidR="00AA7379" w:rsidRPr="00AA7379">
        <w:t xml:space="preserve"> </w:t>
      </w:r>
      <w:r w:rsidR="00AA7379">
        <w:rPr>
          <w:rFonts w:ascii="Arial" w:hAnsi="Arial" w:cs="Arial"/>
          <w:color w:val="000000" w:themeColor="text1"/>
          <w:sz w:val="22"/>
          <w:szCs w:val="22"/>
        </w:rPr>
        <w:t>W</w:t>
      </w:r>
      <w:r w:rsidR="00AA7379" w:rsidRPr="00AA7379">
        <w:rPr>
          <w:rFonts w:ascii="Arial" w:hAnsi="Arial" w:cs="Arial"/>
          <w:color w:val="000000" w:themeColor="text1"/>
          <w:sz w:val="22"/>
          <w:szCs w:val="22"/>
        </w:rPr>
        <w:t>e were introduced to five different beliefs as</w:t>
      </w:r>
      <w:r w:rsidR="00AA7379">
        <w:rPr>
          <w:rFonts w:ascii="Arial" w:hAnsi="Arial" w:cs="Arial"/>
          <w:color w:val="000000" w:themeColor="text1"/>
          <w:sz w:val="22"/>
          <w:szCs w:val="22"/>
        </w:rPr>
        <w:t xml:space="preserve"> </w:t>
      </w:r>
      <w:r w:rsidR="00AA7379" w:rsidRPr="00B346EA">
        <w:rPr>
          <w:rFonts w:ascii="Arial" w:hAnsi="Arial" w:cs="Arial"/>
          <w:b/>
          <w:bCs/>
          <w:color w:val="000000" w:themeColor="text1"/>
          <w:sz w:val="22"/>
          <w:szCs w:val="22"/>
        </w:rPr>
        <w:t>Belief 1</w:t>
      </w:r>
      <w:r w:rsidR="00AA7379">
        <w:rPr>
          <w:rFonts w:ascii="Arial" w:hAnsi="Arial" w:cs="Arial"/>
          <w:color w:val="000000" w:themeColor="text1"/>
          <w:sz w:val="22"/>
          <w:szCs w:val="22"/>
        </w:rPr>
        <w:t xml:space="preserve"> </w:t>
      </w:r>
      <w:r w:rsidR="00B346EA" w:rsidRPr="00B346EA">
        <w:rPr>
          <w:rFonts w:ascii="Arial" w:hAnsi="Arial" w:cs="Arial"/>
          <w:color w:val="000000" w:themeColor="text1"/>
          <w:sz w:val="22"/>
          <w:szCs w:val="22"/>
        </w:rPr>
        <w:t>is for sustainable development</w:t>
      </w:r>
      <w:r w:rsidR="00B346EA">
        <w:rPr>
          <w:rFonts w:ascii="Arial" w:hAnsi="Arial" w:cs="Arial"/>
          <w:color w:val="000000" w:themeColor="text1"/>
          <w:sz w:val="22"/>
          <w:szCs w:val="22"/>
        </w:rPr>
        <w:t xml:space="preserve">. </w:t>
      </w:r>
      <w:r w:rsidR="00B346EA" w:rsidRPr="005C402D">
        <w:rPr>
          <w:rFonts w:ascii="Arial" w:hAnsi="Arial" w:cs="Arial"/>
          <w:b/>
          <w:bCs/>
          <w:color w:val="000000" w:themeColor="text1"/>
          <w:sz w:val="22"/>
          <w:szCs w:val="22"/>
        </w:rPr>
        <w:t>Belief 2</w:t>
      </w:r>
      <w:r w:rsidR="00C80B56">
        <w:rPr>
          <w:rFonts w:ascii="Arial" w:hAnsi="Arial" w:cs="Arial"/>
          <w:color w:val="000000" w:themeColor="text1"/>
          <w:sz w:val="22"/>
          <w:szCs w:val="22"/>
        </w:rPr>
        <w:t xml:space="preserve"> -</w:t>
      </w:r>
      <w:r w:rsidR="006F5B0D" w:rsidRPr="006F5B0D">
        <w:rPr>
          <w:rFonts w:ascii="Arial" w:hAnsi="Arial" w:cs="Arial"/>
          <w:color w:val="000000" w:themeColor="text1"/>
          <w:sz w:val="22"/>
          <w:szCs w:val="22"/>
        </w:rPr>
        <w:t>there are many things we don't know and can't be sure of this world, so what's the point of subscribing for future checking</w:t>
      </w:r>
      <w:r w:rsidR="005C402D" w:rsidRPr="00C861F7">
        <w:rPr>
          <w:rFonts w:ascii="Arial" w:hAnsi="Arial" w:cs="Arial"/>
          <w:b/>
          <w:bCs/>
          <w:color w:val="000000" w:themeColor="text1"/>
          <w:sz w:val="22"/>
          <w:szCs w:val="22"/>
        </w:rPr>
        <w:t>.</w:t>
      </w:r>
      <w:r w:rsidR="00C861F7" w:rsidRPr="00C861F7">
        <w:rPr>
          <w:rFonts w:ascii="Arial" w:hAnsi="Arial" w:cs="Arial"/>
          <w:b/>
          <w:bCs/>
          <w:color w:val="000000" w:themeColor="text1"/>
          <w:sz w:val="22"/>
          <w:szCs w:val="22"/>
        </w:rPr>
        <w:t xml:space="preserve"> Belief 3</w:t>
      </w:r>
      <w:r w:rsidR="00C861F7">
        <w:rPr>
          <w:rFonts w:ascii="Arial" w:hAnsi="Arial" w:cs="Arial"/>
          <w:b/>
          <w:bCs/>
          <w:color w:val="000000" w:themeColor="text1"/>
          <w:sz w:val="22"/>
          <w:szCs w:val="22"/>
        </w:rPr>
        <w:t xml:space="preserve"> </w:t>
      </w:r>
      <w:r w:rsidR="00C80B56">
        <w:rPr>
          <w:rFonts w:ascii="Arial" w:hAnsi="Arial" w:cs="Arial"/>
          <w:b/>
          <w:bCs/>
          <w:color w:val="000000" w:themeColor="text1"/>
          <w:sz w:val="22"/>
          <w:szCs w:val="22"/>
        </w:rPr>
        <w:t>-</w:t>
      </w:r>
      <w:r w:rsidR="00C80B56" w:rsidRPr="00C80B56">
        <w:rPr>
          <w:rFonts w:ascii="Arial" w:hAnsi="Arial" w:cs="Arial"/>
          <w:color w:val="000000" w:themeColor="text1"/>
          <w:sz w:val="22"/>
          <w:szCs w:val="22"/>
        </w:rPr>
        <w:t>Technology and human creativity are the keys to successful development.</w:t>
      </w:r>
      <w:r w:rsidR="00C80B56">
        <w:rPr>
          <w:rFonts w:ascii="Arial" w:hAnsi="Arial" w:cs="Arial"/>
          <w:b/>
          <w:bCs/>
          <w:color w:val="000000" w:themeColor="text1"/>
          <w:sz w:val="22"/>
          <w:szCs w:val="22"/>
        </w:rPr>
        <w:t xml:space="preserve"> Belief 4 -</w:t>
      </w:r>
      <w:r w:rsidR="00CD5065" w:rsidRPr="00CD5065">
        <w:rPr>
          <w:rFonts w:ascii="Arial" w:hAnsi="Arial" w:cs="Arial"/>
          <w:color w:val="000000" w:themeColor="text1"/>
          <w:sz w:val="22"/>
          <w:szCs w:val="22"/>
        </w:rPr>
        <w:t>Big problems. Local actions are more important than global ones. The problem is not mine and what I do will not matter. The government decides.</w:t>
      </w:r>
      <w:r w:rsidR="00CD5065">
        <w:rPr>
          <w:rFonts w:ascii="Arial" w:hAnsi="Arial" w:cs="Arial"/>
          <w:b/>
          <w:bCs/>
          <w:color w:val="000000" w:themeColor="text1"/>
          <w:sz w:val="22"/>
          <w:szCs w:val="22"/>
        </w:rPr>
        <w:t xml:space="preserve"> Belief 5- </w:t>
      </w:r>
      <w:r w:rsidR="007E564E">
        <w:rPr>
          <w:rFonts w:ascii="Arial" w:hAnsi="Arial" w:cs="Arial"/>
          <w:color w:val="000000" w:themeColor="text1"/>
          <w:sz w:val="22"/>
          <w:szCs w:val="22"/>
        </w:rPr>
        <w:t>people can</w:t>
      </w:r>
      <w:r w:rsidR="00C1606E">
        <w:rPr>
          <w:rFonts w:ascii="Arial" w:hAnsi="Arial" w:cs="Arial"/>
          <w:color w:val="000000" w:themeColor="text1"/>
          <w:sz w:val="22"/>
          <w:szCs w:val="22"/>
        </w:rPr>
        <w:t>’t control everything.</w:t>
      </w:r>
      <w:r w:rsidR="008C19E7" w:rsidRPr="008C19E7">
        <w:t xml:space="preserve"> </w:t>
      </w:r>
      <w:r w:rsidR="008C19E7" w:rsidRPr="008C19E7">
        <w:rPr>
          <w:rFonts w:ascii="Arial" w:hAnsi="Arial" w:cs="Arial"/>
          <w:color w:val="000000" w:themeColor="text1"/>
          <w:sz w:val="22"/>
          <w:szCs w:val="22"/>
        </w:rPr>
        <w:t>With these 5 beliefs, we were tasked with unravelling the workings of different beliefs and how they affect people's lives.</w:t>
      </w:r>
      <w:sdt>
        <w:sdtPr>
          <w:rPr>
            <w:rFonts w:ascii="Arial" w:hAnsi="Arial" w:cs="Arial"/>
            <w:color w:val="4472C4" w:themeColor="accent1"/>
            <w:sz w:val="22"/>
            <w:szCs w:val="22"/>
          </w:rPr>
          <w:id w:val="-2067714453"/>
          <w:citation/>
        </w:sdtPr>
        <w:sdtEndPr/>
        <w:sdtContent>
          <w:r w:rsidR="009A64CC" w:rsidRPr="004A2BED">
            <w:rPr>
              <w:rFonts w:ascii="Arial" w:hAnsi="Arial" w:cs="Arial"/>
              <w:color w:val="4472C4" w:themeColor="accent1"/>
              <w:sz w:val="22"/>
              <w:szCs w:val="22"/>
            </w:rPr>
            <w:fldChar w:fldCharType="begin"/>
          </w:r>
          <w:r w:rsidR="009A64CC" w:rsidRPr="004A2BED">
            <w:rPr>
              <w:rFonts w:ascii="Arial" w:hAnsi="Arial" w:cs="Arial"/>
              <w:color w:val="4472C4" w:themeColor="accent1"/>
              <w:sz w:val="22"/>
              <w:szCs w:val="22"/>
            </w:rPr>
            <w:instrText xml:space="preserve"> CITATION Eth \l 2057 </w:instrText>
          </w:r>
          <w:r w:rsidR="009A64CC" w:rsidRPr="004A2BED">
            <w:rPr>
              <w:rFonts w:ascii="Arial" w:hAnsi="Arial" w:cs="Arial"/>
              <w:color w:val="4472C4" w:themeColor="accent1"/>
              <w:sz w:val="22"/>
              <w:szCs w:val="22"/>
            </w:rPr>
            <w:fldChar w:fldCharType="separate"/>
          </w:r>
          <w:r w:rsidR="009A64CC" w:rsidRPr="004A2BED">
            <w:rPr>
              <w:rFonts w:ascii="Arial" w:hAnsi="Arial" w:cs="Arial"/>
              <w:noProof/>
              <w:color w:val="4472C4" w:themeColor="accent1"/>
              <w:sz w:val="22"/>
              <w:szCs w:val="22"/>
            </w:rPr>
            <w:t xml:space="preserve"> (Ethic toolkit, n.d.)</w:t>
          </w:r>
          <w:r w:rsidR="009A64CC" w:rsidRPr="004A2BED">
            <w:rPr>
              <w:rFonts w:ascii="Arial" w:hAnsi="Arial" w:cs="Arial"/>
              <w:color w:val="4472C4" w:themeColor="accent1"/>
              <w:sz w:val="22"/>
              <w:szCs w:val="22"/>
            </w:rPr>
            <w:fldChar w:fldCharType="end"/>
          </w:r>
        </w:sdtContent>
      </w:sdt>
    </w:p>
    <w:p w14:paraId="20190AE8" w14:textId="4CD1C1A9" w:rsidR="00C1606E" w:rsidRDefault="000F5BAD" w:rsidP="004760DA">
      <w:pPr>
        <w:pStyle w:val="NormalWeb"/>
        <w:rPr>
          <w:rFonts w:ascii="Arial" w:hAnsi="Arial" w:cs="Arial"/>
          <w:color w:val="000000" w:themeColor="text1"/>
          <w:sz w:val="22"/>
          <w:szCs w:val="22"/>
        </w:rPr>
      </w:pPr>
      <w:r w:rsidRPr="000F5BAD">
        <w:rPr>
          <w:rFonts w:ascii="Arial" w:hAnsi="Arial" w:cs="Arial"/>
          <w:color w:val="000000" w:themeColor="text1"/>
          <w:sz w:val="22"/>
          <w:szCs w:val="22"/>
        </w:rPr>
        <w:lastRenderedPageBreak/>
        <w:t>Sustainable development is development to conserve natural and physical resources in a way that enables people and communities to ensure their social, cultural well-being and health and safety</w:t>
      </w:r>
      <w:r>
        <w:rPr>
          <w:rFonts w:ascii="Arial" w:hAnsi="Arial" w:cs="Arial"/>
          <w:color w:val="000000" w:themeColor="text1"/>
          <w:sz w:val="22"/>
          <w:szCs w:val="22"/>
        </w:rPr>
        <w:t>.</w:t>
      </w:r>
      <w:r w:rsidR="00B43247" w:rsidRPr="00B43247">
        <w:t xml:space="preserve"> </w:t>
      </w:r>
      <w:r w:rsidR="00B43247" w:rsidRPr="00B43247">
        <w:rPr>
          <w:rFonts w:ascii="Arial" w:hAnsi="Arial" w:cs="Arial"/>
          <w:color w:val="000000" w:themeColor="text1"/>
          <w:sz w:val="22"/>
          <w:szCs w:val="22"/>
        </w:rPr>
        <w:t xml:space="preserve">Main characteristics of sustainability are ecological, economic, </w:t>
      </w:r>
      <w:r w:rsidR="005505BB" w:rsidRPr="00B43247">
        <w:rPr>
          <w:rFonts w:ascii="Arial" w:hAnsi="Arial" w:cs="Arial"/>
          <w:color w:val="000000" w:themeColor="text1"/>
          <w:sz w:val="22"/>
          <w:szCs w:val="22"/>
        </w:rPr>
        <w:t>social,</w:t>
      </w:r>
      <w:r w:rsidR="00B43247" w:rsidRPr="00B43247">
        <w:rPr>
          <w:rFonts w:ascii="Arial" w:hAnsi="Arial" w:cs="Arial"/>
          <w:color w:val="000000" w:themeColor="text1"/>
          <w:sz w:val="22"/>
          <w:szCs w:val="22"/>
        </w:rPr>
        <w:t xml:space="preserve"> and political</w:t>
      </w:r>
      <w:r w:rsidR="00B43247">
        <w:rPr>
          <w:rFonts w:ascii="Arial" w:hAnsi="Arial" w:cs="Arial"/>
          <w:color w:val="000000" w:themeColor="text1"/>
          <w:sz w:val="22"/>
          <w:szCs w:val="22"/>
        </w:rPr>
        <w:t>.</w:t>
      </w:r>
      <w:r w:rsidR="005505BB" w:rsidRPr="005505BB">
        <w:t xml:space="preserve"> </w:t>
      </w:r>
      <w:r w:rsidR="005505BB" w:rsidRPr="005505BB">
        <w:rPr>
          <w:rFonts w:ascii="Arial" w:hAnsi="Arial" w:cs="Arial"/>
          <w:color w:val="000000" w:themeColor="text1"/>
          <w:sz w:val="22"/>
          <w:szCs w:val="22"/>
        </w:rPr>
        <w:t>We had a case study from Ford and looked at the company's recycling as well</w:t>
      </w:r>
      <w:r w:rsidR="005505BB">
        <w:rPr>
          <w:rFonts w:ascii="Arial" w:hAnsi="Arial" w:cs="Arial"/>
          <w:color w:val="000000" w:themeColor="text1"/>
          <w:sz w:val="22"/>
          <w:szCs w:val="22"/>
        </w:rPr>
        <w:t xml:space="preserve"> </w:t>
      </w:r>
      <w:r w:rsidR="00FC5B78">
        <w:rPr>
          <w:rFonts w:ascii="Arial" w:hAnsi="Arial" w:cs="Arial"/>
          <w:color w:val="000000" w:themeColor="text1"/>
          <w:sz w:val="22"/>
          <w:szCs w:val="22"/>
        </w:rPr>
        <w:t xml:space="preserve">cleaner </w:t>
      </w:r>
      <w:r w:rsidR="00115DB0">
        <w:rPr>
          <w:rFonts w:ascii="Arial" w:hAnsi="Arial" w:cs="Arial"/>
          <w:color w:val="000000" w:themeColor="text1"/>
          <w:sz w:val="22"/>
          <w:szCs w:val="22"/>
        </w:rPr>
        <w:t xml:space="preserve">manufacturing, nature and wildlife, </w:t>
      </w:r>
      <w:proofErr w:type="gramStart"/>
      <w:r w:rsidR="008C19E7">
        <w:rPr>
          <w:rFonts w:ascii="Arial" w:hAnsi="Arial" w:cs="Arial"/>
          <w:color w:val="000000" w:themeColor="text1"/>
          <w:sz w:val="22"/>
          <w:szCs w:val="22"/>
        </w:rPr>
        <w:t>air</w:t>
      </w:r>
      <w:proofErr w:type="gramEnd"/>
      <w:r w:rsidR="008C19E7">
        <w:rPr>
          <w:rFonts w:ascii="Arial" w:hAnsi="Arial" w:cs="Arial"/>
          <w:color w:val="000000" w:themeColor="text1"/>
          <w:sz w:val="22"/>
          <w:szCs w:val="22"/>
        </w:rPr>
        <w:t xml:space="preserve"> </w:t>
      </w:r>
      <w:r w:rsidR="00115DB0">
        <w:rPr>
          <w:rFonts w:ascii="Arial" w:hAnsi="Arial" w:cs="Arial"/>
          <w:color w:val="000000" w:themeColor="text1"/>
          <w:sz w:val="22"/>
          <w:szCs w:val="22"/>
        </w:rPr>
        <w:t>and climate.</w:t>
      </w:r>
      <w:sdt>
        <w:sdtPr>
          <w:rPr>
            <w:rFonts w:ascii="Arial" w:hAnsi="Arial" w:cs="Arial"/>
            <w:color w:val="4472C4" w:themeColor="accent1"/>
            <w:sz w:val="22"/>
            <w:szCs w:val="22"/>
          </w:rPr>
          <w:id w:val="-1257666359"/>
          <w:citation/>
        </w:sdtPr>
        <w:sdtEndPr/>
        <w:sdtContent>
          <w:r w:rsidR="009A64CC" w:rsidRPr="004A2BED">
            <w:rPr>
              <w:rFonts w:ascii="Arial" w:hAnsi="Arial" w:cs="Arial"/>
              <w:color w:val="4472C4" w:themeColor="accent1"/>
              <w:sz w:val="22"/>
              <w:szCs w:val="22"/>
            </w:rPr>
            <w:fldChar w:fldCharType="begin"/>
          </w:r>
          <w:r w:rsidR="009A64CC" w:rsidRPr="004A2BED">
            <w:rPr>
              <w:rFonts w:ascii="Arial" w:hAnsi="Arial" w:cs="Arial"/>
              <w:color w:val="4472C4" w:themeColor="accent1"/>
              <w:sz w:val="22"/>
              <w:szCs w:val="22"/>
            </w:rPr>
            <w:instrText xml:space="preserve"> CITATION Sus \l 2057 </w:instrText>
          </w:r>
          <w:r w:rsidR="009A64CC" w:rsidRPr="004A2BED">
            <w:rPr>
              <w:rFonts w:ascii="Arial" w:hAnsi="Arial" w:cs="Arial"/>
              <w:color w:val="4472C4" w:themeColor="accent1"/>
              <w:sz w:val="22"/>
              <w:szCs w:val="22"/>
            </w:rPr>
            <w:fldChar w:fldCharType="separate"/>
          </w:r>
          <w:r w:rsidR="009A64CC" w:rsidRPr="004A2BED">
            <w:rPr>
              <w:rFonts w:ascii="Arial" w:hAnsi="Arial" w:cs="Arial"/>
              <w:noProof/>
              <w:color w:val="4472C4" w:themeColor="accent1"/>
              <w:sz w:val="22"/>
              <w:szCs w:val="22"/>
            </w:rPr>
            <w:t xml:space="preserve"> (Sustainable development, n.d.)</w:t>
          </w:r>
          <w:r w:rsidR="009A64CC" w:rsidRPr="004A2BED">
            <w:rPr>
              <w:rFonts w:ascii="Arial" w:hAnsi="Arial" w:cs="Arial"/>
              <w:color w:val="4472C4" w:themeColor="accent1"/>
              <w:sz w:val="22"/>
              <w:szCs w:val="22"/>
            </w:rPr>
            <w:fldChar w:fldCharType="end"/>
          </w:r>
        </w:sdtContent>
      </w:sdt>
    </w:p>
    <w:p w14:paraId="6DA3759B" w14:textId="3B92F613" w:rsidR="000513AA" w:rsidRPr="00CD5065" w:rsidRDefault="000513AA" w:rsidP="004760DA">
      <w:pPr>
        <w:pStyle w:val="NormalWeb"/>
        <w:rPr>
          <w:rFonts w:ascii="Arial" w:hAnsi="Arial" w:cs="Arial"/>
          <w:color w:val="000000" w:themeColor="text1"/>
          <w:sz w:val="22"/>
          <w:szCs w:val="22"/>
        </w:rPr>
      </w:pPr>
      <w:r w:rsidRPr="000513AA">
        <w:rPr>
          <w:rFonts w:ascii="Arial" w:hAnsi="Arial" w:cs="Arial"/>
          <w:color w:val="000000" w:themeColor="text1"/>
          <w:sz w:val="22"/>
          <w:szCs w:val="22"/>
        </w:rPr>
        <w:t>We also looked at the topic of the appropriate technology because they can be easily and cheaply and with low capital costs.</w:t>
      </w:r>
      <w:sdt>
        <w:sdtPr>
          <w:rPr>
            <w:rFonts w:ascii="Arial" w:hAnsi="Arial" w:cs="Arial"/>
            <w:color w:val="4472C4" w:themeColor="accent1"/>
            <w:sz w:val="22"/>
            <w:szCs w:val="22"/>
          </w:rPr>
          <w:id w:val="-827748280"/>
          <w:citation/>
        </w:sdtPr>
        <w:sdtEndPr/>
        <w:sdtContent>
          <w:r w:rsidR="004A2BED" w:rsidRPr="004A2BED">
            <w:rPr>
              <w:rFonts w:ascii="Arial" w:hAnsi="Arial" w:cs="Arial"/>
              <w:color w:val="4472C4" w:themeColor="accent1"/>
              <w:sz w:val="22"/>
              <w:szCs w:val="22"/>
            </w:rPr>
            <w:fldChar w:fldCharType="begin"/>
          </w:r>
          <w:r w:rsidR="004A2BED" w:rsidRPr="004A2BED">
            <w:rPr>
              <w:rFonts w:ascii="Arial" w:hAnsi="Arial" w:cs="Arial"/>
              <w:color w:val="4472C4" w:themeColor="accent1"/>
              <w:sz w:val="22"/>
              <w:szCs w:val="22"/>
            </w:rPr>
            <w:instrText xml:space="preserve"> CITATION Ric \l 2057 </w:instrText>
          </w:r>
          <w:r w:rsidR="004A2BED" w:rsidRPr="004A2BED">
            <w:rPr>
              <w:rFonts w:ascii="Arial" w:hAnsi="Arial" w:cs="Arial"/>
              <w:color w:val="4472C4" w:themeColor="accent1"/>
              <w:sz w:val="22"/>
              <w:szCs w:val="22"/>
            </w:rPr>
            <w:fldChar w:fldCharType="separate"/>
          </w:r>
          <w:r w:rsidR="004A2BED" w:rsidRPr="004A2BED">
            <w:rPr>
              <w:rFonts w:ascii="Arial" w:hAnsi="Arial" w:cs="Arial"/>
              <w:noProof/>
              <w:color w:val="4472C4" w:themeColor="accent1"/>
              <w:sz w:val="22"/>
              <w:szCs w:val="22"/>
            </w:rPr>
            <w:t xml:space="preserve"> (Rich, n.d.)</w:t>
          </w:r>
          <w:r w:rsidR="004A2BED" w:rsidRPr="004A2BED">
            <w:rPr>
              <w:rFonts w:ascii="Arial" w:hAnsi="Arial" w:cs="Arial"/>
              <w:color w:val="4472C4" w:themeColor="accent1"/>
              <w:sz w:val="22"/>
              <w:szCs w:val="22"/>
            </w:rPr>
            <w:fldChar w:fldCharType="end"/>
          </w:r>
        </w:sdtContent>
      </w:sdt>
    </w:p>
    <w:p w14:paraId="03BA1652" w14:textId="59475DBB" w:rsidR="00CF5295" w:rsidRDefault="008C003F" w:rsidP="008C003F">
      <w:pPr>
        <w:pStyle w:val="Heading1"/>
      </w:pPr>
      <w:bookmarkStart w:id="48" w:name="_Toc131614148"/>
      <w:r>
        <w:t>Section 3: Conclusion</w:t>
      </w:r>
      <w:bookmarkEnd w:id="48"/>
      <w:r>
        <w:t xml:space="preserve"> </w:t>
      </w:r>
    </w:p>
    <w:p w14:paraId="38F08185" w14:textId="403F7968" w:rsidR="008C003F" w:rsidRDefault="008D0407" w:rsidP="00997E24">
      <w:pPr>
        <w:pStyle w:val="NormalWeb"/>
        <w:rPr>
          <w:rFonts w:ascii="Arial" w:hAnsi="Arial" w:cs="Arial"/>
          <w:sz w:val="22"/>
          <w:szCs w:val="22"/>
        </w:rPr>
      </w:pPr>
      <w:r w:rsidRPr="008D0407">
        <w:rPr>
          <w:rFonts w:ascii="Arial" w:hAnsi="Arial" w:cs="Arial"/>
          <w:sz w:val="22"/>
          <w:szCs w:val="22"/>
        </w:rPr>
        <w:t>As a conclusion to this journal, I can say from everything we have covered this academic semester that critical thinking is a skill that guarantees success in the workplace. Those people who can think critically are better equipped to analyse complex problems and solve difficult problems.</w:t>
      </w:r>
      <w:r w:rsidR="002B5772" w:rsidRPr="002B5772">
        <w:t xml:space="preserve"> </w:t>
      </w:r>
      <w:r w:rsidR="002B5772" w:rsidRPr="002B5772">
        <w:rPr>
          <w:rFonts w:ascii="Arial" w:hAnsi="Arial" w:cs="Arial"/>
          <w:sz w:val="22"/>
          <w:szCs w:val="22"/>
        </w:rPr>
        <w:t>With critical thinking skills, we can create a culture that supports employees in developing the skills they need to succeed.</w:t>
      </w:r>
    </w:p>
    <w:p w14:paraId="3EEABE4B" w14:textId="719A8A77" w:rsidR="002B5772" w:rsidRDefault="00A007F2" w:rsidP="00997E24">
      <w:pPr>
        <w:pStyle w:val="NormalWeb"/>
        <w:rPr>
          <w:rFonts w:ascii="Arial" w:hAnsi="Arial" w:cs="Arial"/>
          <w:sz w:val="22"/>
          <w:szCs w:val="22"/>
        </w:rPr>
      </w:pPr>
      <w:r w:rsidRPr="00A007F2">
        <w:rPr>
          <w:rFonts w:ascii="Arial" w:hAnsi="Arial" w:cs="Arial"/>
          <w:sz w:val="22"/>
          <w:szCs w:val="22"/>
        </w:rPr>
        <w:t>In general, organizations should prioritize the development of critical thinking skills in their employees. In this way, companies can help employees achieve their goals and make a positive impact in the workplace.</w:t>
      </w:r>
    </w:p>
    <w:p w14:paraId="6D066909" w14:textId="77777777" w:rsidR="00FE58DF" w:rsidRDefault="00FE58DF" w:rsidP="00997E24">
      <w:pPr>
        <w:pStyle w:val="NormalWeb"/>
        <w:rPr>
          <w:rFonts w:ascii="Arial" w:hAnsi="Arial" w:cs="Arial"/>
          <w:sz w:val="22"/>
          <w:szCs w:val="22"/>
        </w:rPr>
      </w:pPr>
    </w:p>
    <w:p w14:paraId="7F7C779C" w14:textId="7793C9BF" w:rsidR="00CC1B71" w:rsidRDefault="00ED6D29" w:rsidP="00ED6D29">
      <w:pPr>
        <w:pStyle w:val="Heading1"/>
      </w:pPr>
      <w:bookmarkStart w:id="49" w:name="_Toc131614149"/>
      <w:r>
        <w:t>Full Reference List</w:t>
      </w:r>
      <w:bookmarkEnd w:id="49"/>
      <w:r>
        <w:t xml:space="preserve"> </w:t>
      </w:r>
    </w:p>
    <w:p w14:paraId="42142963" w14:textId="38CDEF21" w:rsidR="00312B48" w:rsidRDefault="004A3F4C" w:rsidP="008A23B7">
      <w:pPr>
        <w:pStyle w:val="NormalWeb"/>
        <w:rPr>
          <w:rFonts w:ascii="Arial" w:hAnsi="Arial" w:cs="Arial"/>
          <w:sz w:val="22"/>
          <w:szCs w:val="22"/>
        </w:rPr>
      </w:pPr>
      <w:proofErr w:type="spellStart"/>
      <w:proofErr w:type="gramStart"/>
      <w:r>
        <w:rPr>
          <w:rFonts w:ascii="Arial" w:hAnsi="Arial" w:cs="Arial"/>
          <w:color w:val="000000" w:themeColor="text1"/>
          <w:sz w:val="22"/>
          <w:szCs w:val="22"/>
        </w:rPr>
        <w:t>Geereddy,N</w:t>
      </w:r>
      <w:proofErr w:type="spellEnd"/>
      <w:r>
        <w:rPr>
          <w:rFonts w:ascii="Arial" w:hAnsi="Arial" w:cs="Arial"/>
          <w:color w:val="000000" w:themeColor="text1"/>
          <w:sz w:val="22"/>
          <w:szCs w:val="22"/>
        </w:rPr>
        <w:t>.</w:t>
      </w:r>
      <w:proofErr w:type="gramEnd"/>
      <w:r w:rsidR="00F44EA8">
        <w:rPr>
          <w:rFonts w:ascii="Arial" w:hAnsi="Arial" w:cs="Arial"/>
          <w:color w:val="000000" w:themeColor="text1"/>
          <w:sz w:val="22"/>
          <w:szCs w:val="22"/>
        </w:rPr>
        <w:t xml:space="preserve"> (2021)</w:t>
      </w:r>
      <w:r w:rsidR="00B73A79">
        <w:rPr>
          <w:rFonts w:ascii="Arial" w:hAnsi="Arial" w:cs="Arial"/>
          <w:color w:val="000000" w:themeColor="text1"/>
          <w:sz w:val="22"/>
          <w:szCs w:val="22"/>
        </w:rPr>
        <w:t xml:space="preserve"> </w:t>
      </w:r>
      <w:r w:rsidR="008A23B7" w:rsidRPr="008A23B7">
        <w:rPr>
          <w:rFonts w:ascii="Arial" w:hAnsi="Arial" w:cs="Arial"/>
          <w:i/>
          <w:iCs/>
          <w:sz w:val="22"/>
          <w:szCs w:val="22"/>
        </w:rPr>
        <w:t>Strategic Analysis Of Starbucks Corporation</w:t>
      </w:r>
      <w:r w:rsidR="008A23B7">
        <w:rPr>
          <w:rFonts w:ascii="Arial" w:hAnsi="Arial" w:cs="Arial"/>
          <w:i/>
          <w:iCs/>
          <w:sz w:val="22"/>
          <w:szCs w:val="22"/>
        </w:rPr>
        <w:t>.</w:t>
      </w:r>
      <w:r w:rsidR="008A23B7">
        <w:rPr>
          <w:rFonts w:ascii="Arial" w:hAnsi="Arial" w:cs="Arial"/>
          <w:sz w:val="22"/>
          <w:szCs w:val="22"/>
        </w:rPr>
        <w:t xml:space="preserve"> Available</w:t>
      </w:r>
      <w:r w:rsidR="008A23B7" w:rsidRPr="008A23B7">
        <w:rPr>
          <w:rFonts w:ascii="Arial" w:hAnsi="Arial" w:cs="Arial"/>
          <w:i/>
          <w:iCs/>
          <w:sz w:val="22"/>
          <w:szCs w:val="22"/>
        </w:rPr>
        <w:t xml:space="preserve"> </w:t>
      </w:r>
      <w:r w:rsidR="008A23B7">
        <w:rPr>
          <w:rFonts w:ascii="Arial" w:hAnsi="Arial" w:cs="Arial"/>
          <w:sz w:val="22"/>
          <w:szCs w:val="22"/>
        </w:rPr>
        <w:t xml:space="preserve">at: </w:t>
      </w:r>
      <w:hyperlink r:id="rId10" w:history="1">
        <w:r w:rsidR="00312B48" w:rsidRPr="00846CA2">
          <w:rPr>
            <w:rStyle w:val="Hyperlink"/>
            <w:rFonts w:ascii="Arial" w:hAnsi="Arial" w:cs="Arial"/>
            <w:sz w:val="22"/>
            <w:szCs w:val="22"/>
          </w:rPr>
          <w:t>https://scholar.harvard.edu/files/nithingeereddy/files/starbucks_case_analysis.pdf</w:t>
        </w:r>
      </w:hyperlink>
    </w:p>
    <w:p w14:paraId="7A2AA2A8" w14:textId="3CA7C878" w:rsidR="00312B48" w:rsidRDefault="00220263" w:rsidP="008A23B7">
      <w:pPr>
        <w:pStyle w:val="NormalWeb"/>
        <w:rPr>
          <w:rFonts w:ascii="Arial" w:hAnsi="Arial" w:cs="Arial"/>
          <w:sz w:val="22"/>
          <w:szCs w:val="22"/>
        </w:rPr>
      </w:pPr>
      <w:r>
        <w:rPr>
          <w:rFonts w:ascii="Arial" w:hAnsi="Arial" w:cs="Arial"/>
          <w:sz w:val="22"/>
          <w:szCs w:val="22"/>
        </w:rPr>
        <w:t>(Accessed</w:t>
      </w:r>
      <w:r w:rsidR="00312B48">
        <w:rPr>
          <w:rFonts w:ascii="Arial" w:hAnsi="Arial" w:cs="Arial"/>
          <w:sz w:val="22"/>
          <w:szCs w:val="22"/>
        </w:rPr>
        <w:t xml:space="preserve">: </w:t>
      </w:r>
      <w:r>
        <w:rPr>
          <w:rFonts w:ascii="Arial" w:hAnsi="Arial" w:cs="Arial"/>
          <w:sz w:val="22"/>
          <w:szCs w:val="22"/>
        </w:rPr>
        <w:t>25 March 2023)</w:t>
      </w:r>
      <w:r w:rsidR="00E027E8">
        <w:rPr>
          <w:rFonts w:ascii="Arial" w:hAnsi="Arial" w:cs="Arial"/>
          <w:sz w:val="22"/>
          <w:szCs w:val="22"/>
        </w:rPr>
        <w:t>.</w:t>
      </w:r>
    </w:p>
    <w:p w14:paraId="18028AF0" w14:textId="1B7354D7" w:rsidR="006310DF" w:rsidRDefault="006310DF" w:rsidP="006310DF">
      <w:pPr>
        <w:rPr>
          <w:rFonts w:ascii="Arial" w:eastAsia="Times New Roman" w:hAnsi="Arial" w:cs="Arial"/>
          <w:color w:val="1F2024"/>
          <w:sz w:val="22"/>
          <w:szCs w:val="22"/>
          <w:lang w:eastAsia="en-GB"/>
        </w:rPr>
      </w:pPr>
      <w:r w:rsidRPr="006310DF">
        <w:rPr>
          <w:rFonts w:ascii="Arial" w:eastAsia="Times New Roman" w:hAnsi="Arial" w:cs="Arial"/>
          <w:color w:val="1F2024"/>
          <w:sz w:val="22"/>
          <w:szCs w:val="22"/>
          <w:shd w:val="clear" w:color="auto" w:fill="FFFFFF"/>
          <w:lang w:eastAsia="en-GB"/>
        </w:rPr>
        <w:t>Harrington, M. (2011)</w:t>
      </w:r>
      <w:r w:rsidR="00B73A79" w:rsidRPr="00D52BBF">
        <w:rPr>
          <w:rFonts w:ascii="Arial" w:eastAsia="Times New Roman" w:hAnsi="Arial" w:cs="Arial"/>
          <w:color w:val="1F2024"/>
          <w:sz w:val="22"/>
          <w:szCs w:val="22"/>
          <w:shd w:val="clear" w:color="auto" w:fill="FFFFFF"/>
          <w:lang w:eastAsia="en-GB"/>
        </w:rPr>
        <w:t xml:space="preserve"> </w:t>
      </w:r>
      <w:r w:rsidRPr="006310DF">
        <w:rPr>
          <w:rFonts w:ascii="Arial" w:eastAsia="Times New Roman" w:hAnsi="Arial" w:cs="Arial"/>
          <w:i/>
          <w:iCs/>
          <w:color w:val="1F2024"/>
          <w:sz w:val="22"/>
          <w:szCs w:val="22"/>
          <w:lang w:eastAsia="en-GB"/>
        </w:rPr>
        <w:t>Strategy: The Starbucks way: Rediscovering your mission</w:t>
      </w:r>
      <w:r w:rsidR="00B73A79" w:rsidRPr="00D52BBF">
        <w:rPr>
          <w:rFonts w:ascii="Arial" w:eastAsia="Times New Roman" w:hAnsi="Arial" w:cs="Arial"/>
          <w:i/>
          <w:iCs/>
          <w:color w:val="1F2024"/>
          <w:sz w:val="22"/>
          <w:szCs w:val="22"/>
          <w:lang w:eastAsia="en-GB"/>
        </w:rPr>
        <w:t>.</w:t>
      </w:r>
      <w:r w:rsidR="00B73A79" w:rsidRPr="00D52BBF">
        <w:rPr>
          <w:rFonts w:ascii="Arial" w:eastAsia="Times New Roman" w:hAnsi="Arial" w:cs="Arial"/>
          <w:color w:val="1F2024"/>
          <w:sz w:val="22"/>
          <w:szCs w:val="22"/>
          <w:lang w:eastAsia="en-GB"/>
        </w:rPr>
        <w:t xml:space="preserve"> </w:t>
      </w:r>
      <w:r w:rsidR="00D52BBF" w:rsidRPr="00D52BBF">
        <w:rPr>
          <w:rFonts w:ascii="Arial" w:eastAsia="Times New Roman" w:hAnsi="Arial" w:cs="Arial"/>
          <w:color w:val="1F2024"/>
          <w:sz w:val="22"/>
          <w:szCs w:val="22"/>
          <w:lang w:eastAsia="en-GB"/>
        </w:rPr>
        <w:t>Available</w:t>
      </w:r>
      <w:r w:rsidR="00B73A79" w:rsidRPr="00D52BBF">
        <w:rPr>
          <w:rFonts w:ascii="Arial" w:eastAsia="Times New Roman" w:hAnsi="Arial" w:cs="Arial"/>
          <w:color w:val="1F2024"/>
          <w:sz w:val="22"/>
          <w:szCs w:val="22"/>
          <w:lang w:eastAsia="en-GB"/>
        </w:rPr>
        <w:t xml:space="preserve"> </w:t>
      </w:r>
      <w:r w:rsidR="00D52BBF" w:rsidRPr="00D52BBF">
        <w:rPr>
          <w:rFonts w:ascii="Arial" w:eastAsia="Times New Roman" w:hAnsi="Arial" w:cs="Arial"/>
          <w:color w:val="1F2024"/>
          <w:sz w:val="22"/>
          <w:szCs w:val="22"/>
          <w:lang w:eastAsia="en-GB"/>
        </w:rPr>
        <w:t>at:</w:t>
      </w:r>
      <w:r w:rsidR="00D52BBF">
        <w:rPr>
          <w:rFonts w:ascii="Arial" w:eastAsia="Times New Roman" w:hAnsi="Arial" w:cs="Arial"/>
          <w:color w:val="1F2024"/>
          <w:sz w:val="22"/>
          <w:szCs w:val="22"/>
          <w:lang w:eastAsia="en-GB"/>
        </w:rPr>
        <w:t xml:space="preserve"> </w:t>
      </w:r>
      <w:hyperlink r:id="rId11" w:history="1">
        <w:r w:rsidR="00D52BBF" w:rsidRPr="00846CA2">
          <w:rPr>
            <w:rStyle w:val="Hyperlink"/>
            <w:rFonts w:ascii="Arial" w:eastAsia="Times New Roman" w:hAnsi="Arial" w:cs="Arial"/>
            <w:sz w:val="22"/>
            <w:szCs w:val="22"/>
            <w:lang w:eastAsia="en-GB"/>
          </w:rPr>
          <w:t>https://ivypanda.com/essays/starbucks-companys-trade-theories/</w:t>
        </w:r>
      </w:hyperlink>
    </w:p>
    <w:p w14:paraId="5076E14E" w14:textId="3AFE65C4" w:rsidR="00D52BBF" w:rsidRDefault="000A645C" w:rsidP="006310DF">
      <w:pPr>
        <w:rPr>
          <w:rFonts w:ascii="Arial" w:eastAsia="Times New Roman" w:hAnsi="Arial" w:cs="Arial"/>
          <w:color w:val="1F2024"/>
          <w:sz w:val="22"/>
          <w:szCs w:val="22"/>
          <w:lang w:eastAsia="en-GB"/>
        </w:rPr>
      </w:pPr>
      <w:r>
        <w:rPr>
          <w:rFonts w:ascii="Arial" w:eastAsia="Times New Roman" w:hAnsi="Arial" w:cs="Arial"/>
          <w:color w:val="1F2024"/>
          <w:sz w:val="22"/>
          <w:szCs w:val="22"/>
          <w:lang w:eastAsia="en-GB"/>
        </w:rPr>
        <w:t>(Accessed: 25 March 2023)</w:t>
      </w:r>
      <w:r w:rsidR="00E027E8">
        <w:rPr>
          <w:rFonts w:ascii="Arial" w:eastAsia="Times New Roman" w:hAnsi="Arial" w:cs="Arial"/>
          <w:color w:val="1F2024"/>
          <w:sz w:val="22"/>
          <w:szCs w:val="22"/>
          <w:lang w:eastAsia="en-GB"/>
        </w:rPr>
        <w:t>.</w:t>
      </w:r>
    </w:p>
    <w:p w14:paraId="3D9B10C9" w14:textId="77777777" w:rsidR="00E027E8" w:rsidRDefault="00E027E8" w:rsidP="006310DF">
      <w:pPr>
        <w:rPr>
          <w:rFonts w:ascii="Arial" w:eastAsia="Times New Roman" w:hAnsi="Arial" w:cs="Arial"/>
          <w:color w:val="1F2024"/>
          <w:sz w:val="22"/>
          <w:szCs w:val="22"/>
          <w:lang w:eastAsia="en-GB"/>
        </w:rPr>
      </w:pPr>
    </w:p>
    <w:p w14:paraId="25AAC7F1" w14:textId="0BF1D3B1" w:rsidR="00C77B5A" w:rsidRDefault="00C77B5A" w:rsidP="00C77B5A">
      <w:pPr>
        <w:pStyle w:val="Heading1"/>
        <w:spacing w:before="0" w:after="75" w:line="324" w:lineRule="atLeast"/>
        <w:rPr>
          <w:rFonts w:ascii="Arial" w:hAnsi="Arial" w:cs="Arial"/>
          <w:color w:val="000000" w:themeColor="text1"/>
          <w:spacing w:val="-2"/>
          <w:sz w:val="22"/>
          <w:szCs w:val="22"/>
        </w:rPr>
      </w:pPr>
      <w:r>
        <w:rPr>
          <w:rFonts w:ascii="Arial" w:eastAsia="Times New Roman" w:hAnsi="Arial" w:cs="Arial"/>
          <w:color w:val="1F2024"/>
          <w:sz w:val="22"/>
          <w:szCs w:val="22"/>
          <w:lang w:eastAsia="en-GB"/>
        </w:rPr>
        <w:t xml:space="preserve">IPL. (2023) </w:t>
      </w:r>
      <w:r w:rsidRPr="00873321">
        <w:rPr>
          <w:rFonts w:ascii="Arial" w:hAnsi="Arial" w:cs="Arial"/>
          <w:i/>
          <w:iCs/>
          <w:color w:val="000000" w:themeColor="text1"/>
          <w:spacing w:val="-2"/>
          <w:sz w:val="22"/>
          <w:szCs w:val="22"/>
        </w:rPr>
        <w:t xml:space="preserve">Starbucks: </w:t>
      </w:r>
      <w:proofErr w:type="spellStart"/>
      <w:r w:rsidRPr="00873321">
        <w:rPr>
          <w:rFonts w:ascii="Arial" w:hAnsi="Arial" w:cs="Arial"/>
          <w:i/>
          <w:iCs/>
          <w:color w:val="000000" w:themeColor="text1"/>
          <w:spacing w:val="-2"/>
          <w:sz w:val="22"/>
          <w:szCs w:val="22"/>
        </w:rPr>
        <w:t>Behavioral</w:t>
      </w:r>
      <w:proofErr w:type="spellEnd"/>
      <w:r w:rsidRPr="00873321">
        <w:rPr>
          <w:rFonts w:ascii="Arial" w:hAnsi="Arial" w:cs="Arial"/>
          <w:i/>
          <w:iCs/>
          <w:color w:val="000000" w:themeColor="text1"/>
          <w:spacing w:val="-2"/>
          <w:sz w:val="22"/>
          <w:szCs w:val="22"/>
        </w:rPr>
        <w:t xml:space="preserve"> Management Theory</w:t>
      </w:r>
      <w:r w:rsidR="00873321">
        <w:rPr>
          <w:rFonts w:ascii="Arial" w:hAnsi="Arial" w:cs="Arial"/>
          <w:i/>
          <w:iCs/>
          <w:color w:val="000000" w:themeColor="text1"/>
          <w:spacing w:val="-2"/>
          <w:sz w:val="22"/>
          <w:szCs w:val="22"/>
        </w:rPr>
        <w:t>.</w:t>
      </w:r>
      <w:r w:rsidR="00873321">
        <w:rPr>
          <w:rFonts w:ascii="Arial" w:hAnsi="Arial" w:cs="Arial"/>
          <w:color w:val="000000" w:themeColor="text1"/>
          <w:spacing w:val="-2"/>
          <w:sz w:val="22"/>
          <w:szCs w:val="22"/>
        </w:rPr>
        <w:t xml:space="preserve"> Available at: </w:t>
      </w:r>
      <w:hyperlink r:id="rId12" w:history="1">
        <w:r w:rsidR="00873321" w:rsidRPr="00846CA2">
          <w:rPr>
            <w:rStyle w:val="Hyperlink"/>
            <w:rFonts w:ascii="Arial" w:hAnsi="Arial" w:cs="Arial"/>
            <w:spacing w:val="-2"/>
            <w:sz w:val="22"/>
            <w:szCs w:val="22"/>
          </w:rPr>
          <w:t>https://www.ipl.org/essay/The-Successful-Management-Theory-Of-Starbucks-And-P3YVZG74ACP6</w:t>
        </w:r>
      </w:hyperlink>
    </w:p>
    <w:p w14:paraId="007A22BB" w14:textId="704E4B41" w:rsidR="00873321" w:rsidRDefault="00873321" w:rsidP="00873321">
      <w:pPr>
        <w:rPr>
          <w:rFonts w:ascii="Arial" w:hAnsi="Arial" w:cs="Arial"/>
          <w:sz w:val="22"/>
          <w:szCs w:val="22"/>
        </w:rPr>
      </w:pPr>
      <w:r w:rsidRPr="00893BF2">
        <w:rPr>
          <w:rFonts w:ascii="Arial" w:hAnsi="Arial" w:cs="Arial"/>
          <w:sz w:val="22"/>
          <w:szCs w:val="22"/>
        </w:rPr>
        <w:t xml:space="preserve">(Accessed: </w:t>
      </w:r>
      <w:r w:rsidR="00893BF2" w:rsidRPr="00893BF2">
        <w:rPr>
          <w:rFonts w:ascii="Arial" w:hAnsi="Arial" w:cs="Arial"/>
          <w:sz w:val="22"/>
          <w:szCs w:val="22"/>
        </w:rPr>
        <w:t>1 April 2023).</w:t>
      </w:r>
    </w:p>
    <w:p w14:paraId="41E1B4D9" w14:textId="77777777" w:rsidR="00893BF2" w:rsidRDefault="00893BF2" w:rsidP="00873321">
      <w:pPr>
        <w:rPr>
          <w:rFonts w:ascii="Arial" w:hAnsi="Arial" w:cs="Arial"/>
          <w:sz w:val="22"/>
          <w:szCs w:val="22"/>
        </w:rPr>
      </w:pPr>
    </w:p>
    <w:p w14:paraId="5B9F5576" w14:textId="51509968" w:rsidR="00893BF2" w:rsidRDefault="000C100C" w:rsidP="00873321">
      <w:pPr>
        <w:rPr>
          <w:rFonts w:ascii="Arial" w:hAnsi="Arial" w:cs="Arial"/>
          <w:sz w:val="22"/>
          <w:szCs w:val="22"/>
        </w:rPr>
      </w:pPr>
      <w:r>
        <w:rPr>
          <w:rFonts w:ascii="Arial" w:hAnsi="Arial" w:cs="Arial"/>
          <w:sz w:val="22"/>
          <w:szCs w:val="22"/>
        </w:rPr>
        <w:t>Starbucks</w:t>
      </w:r>
      <w:r w:rsidR="00663856">
        <w:rPr>
          <w:rFonts w:ascii="Arial" w:hAnsi="Arial" w:cs="Arial"/>
          <w:sz w:val="22"/>
          <w:szCs w:val="22"/>
        </w:rPr>
        <w:t xml:space="preserve">. </w:t>
      </w:r>
      <w:r w:rsidR="00BD0D56">
        <w:rPr>
          <w:rFonts w:ascii="Arial" w:hAnsi="Arial" w:cs="Arial"/>
          <w:sz w:val="22"/>
          <w:szCs w:val="22"/>
        </w:rPr>
        <w:t xml:space="preserve">(2023) </w:t>
      </w:r>
      <w:r w:rsidR="00D11C79" w:rsidRPr="00D11C79">
        <w:rPr>
          <w:rFonts w:ascii="Arial" w:hAnsi="Arial" w:cs="Arial"/>
          <w:i/>
          <w:iCs/>
          <w:sz w:val="22"/>
          <w:szCs w:val="22"/>
        </w:rPr>
        <w:t>Culture and Value.</w:t>
      </w:r>
      <w:r w:rsidR="006E0C7C">
        <w:rPr>
          <w:rFonts w:ascii="Arial" w:hAnsi="Arial" w:cs="Arial"/>
          <w:i/>
          <w:iCs/>
          <w:sz w:val="22"/>
          <w:szCs w:val="22"/>
        </w:rPr>
        <w:t xml:space="preserve"> </w:t>
      </w:r>
      <w:r w:rsidR="006E0C7C">
        <w:rPr>
          <w:rFonts w:ascii="Arial" w:hAnsi="Arial" w:cs="Arial"/>
          <w:sz w:val="22"/>
          <w:szCs w:val="22"/>
        </w:rPr>
        <w:t xml:space="preserve">Available at: </w:t>
      </w:r>
      <w:hyperlink r:id="rId13" w:history="1">
        <w:r w:rsidR="00461DA0" w:rsidRPr="00846CA2">
          <w:rPr>
            <w:rStyle w:val="Hyperlink"/>
            <w:rFonts w:ascii="Arial" w:hAnsi="Arial" w:cs="Arial"/>
            <w:sz w:val="22"/>
            <w:szCs w:val="22"/>
          </w:rPr>
          <w:t>https://www.starbucks.com/careers/working-at-starbucks/culture-and-values/</w:t>
        </w:r>
      </w:hyperlink>
    </w:p>
    <w:p w14:paraId="4FE7E0BC" w14:textId="45B396C4" w:rsidR="00663856" w:rsidRDefault="00461DA0" w:rsidP="00873321">
      <w:pPr>
        <w:rPr>
          <w:rFonts w:ascii="Arial" w:hAnsi="Arial" w:cs="Arial"/>
          <w:sz w:val="22"/>
          <w:szCs w:val="22"/>
        </w:rPr>
      </w:pPr>
      <w:r>
        <w:rPr>
          <w:rFonts w:ascii="Arial" w:hAnsi="Arial" w:cs="Arial"/>
          <w:sz w:val="22"/>
          <w:szCs w:val="22"/>
        </w:rPr>
        <w:t>(Accessed: 1 April 2023)</w:t>
      </w:r>
      <w:r w:rsidR="00663856">
        <w:rPr>
          <w:rFonts w:ascii="Arial" w:hAnsi="Arial" w:cs="Arial"/>
          <w:sz w:val="22"/>
          <w:szCs w:val="22"/>
        </w:rPr>
        <w:t>.</w:t>
      </w:r>
    </w:p>
    <w:p w14:paraId="793ABFEA" w14:textId="77777777" w:rsidR="00663856" w:rsidRDefault="00663856" w:rsidP="00873321">
      <w:pPr>
        <w:rPr>
          <w:rFonts w:ascii="Arial" w:hAnsi="Arial" w:cs="Arial"/>
          <w:sz w:val="22"/>
          <w:szCs w:val="22"/>
        </w:rPr>
      </w:pPr>
    </w:p>
    <w:p w14:paraId="13253461" w14:textId="7BD4DA36" w:rsidR="00FD0048" w:rsidRDefault="00737DA0" w:rsidP="00FD0048">
      <w:pPr>
        <w:pStyle w:val="Heading1"/>
        <w:spacing w:before="120"/>
        <w:rPr>
          <w:rFonts w:ascii="Arial" w:hAnsi="Arial" w:cs="Arial"/>
          <w:color w:val="333333"/>
          <w:sz w:val="22"/>
          <w:szCs w:val="22"/>
        </w:rPr>
      </w:pPr>
      <w:r w:rsidRPr="00DC6A6C">
        <w:rPr>
          <w:rFonts w:ascii="Arial" w:hAnsi="Arial" w:cs="Arial"/>
          <w:color w:val="000000" w:themeColor="text1"/>
          <w:sz w:val="22"/>
          <w:szCs w:val="22"/>
        </w:rPr>
        <w:t xml:space="preserve">Walton, C. (2020) </w:t>
      </w:r>
      <w:r w:rsidR="00FD0048" w:rsidRPr="00FD0048">
        <w:rPr>
          <w:rFonts w:ascii="Arial" w:hAnsi="Arial" w:cs="Arial"/>
          <w:i/>
          <w:iCs/>
          <w:color w:val="333333"/>
          <w:sz w:val="22"/>
          <w:szCs w:val="22"/>
        </w:rPr>
        <w:t>3 Ways Starbucks Will Emerge From COVID-19 Stronger Than Before</w:t>
      </w:r>
      <w:r w:rsidR="00FD0048">
        <w:rPr>
          <w:rFonts w:ascii="Arial" w:hAnsi="Arial" w:cs="Arial"/>
          <w:i/>
          <w:iCs/>
          <w:color w:val="333333"/>
          <w:sz w:val="22"/>
          <w:szCs w:val="22"/>
        </w:rPr>
        <w:t>.</w:t>
      </w:r>
      <w:r w:rsidR="00FD0048">
        <w:rPr>
          <w:rFonts w:ascii="Arial" w:hAnsi="Arial" w:cs="Arial"/>
          <w:color w:val="333333"/>
          <w:sz w:val="22"/>
          <w:szCs w:val="22"/>
        </w:rPr>
        <w:t xml:space="preserve"> Available at: </w:t>
      </w:r>
      <w:hyperlink r:id="rId14" w:history="1">
        <w:r w:rsidR="00FD0048" w:rsidRPr="00846CA2">
          <w:rPr>
            <w:rStyle w:val="Hyperlink"/>
            <w:rFonts w:ascii="Arial" w:hAnsi="Arial" w:cs="Arial"/>
            <w:sz w:val="22"/>
            <w:szCs w:val="22"/>
          </w:rPr>
          <w:t>https://www.forbes.com/sites/christopherwalton/2020/04/03/3-ways-starbucks-will-emerge-from-covid-19-stronger-than-before/?sh=5347502f1844</w:t>
        </w:r>
      </w:hyperlink>
    </w:p>
    <w:p w14:paraId="36DA7344" w14:textId="4742A283" w:rsidR="00FD0048" w:rsidRPr="00E31EBF" w:rsidRDefault="00FD0048" w:rsidP="00FD0048">
      <w:pPr>
        <w:rPr>
          <w:rFonts w:ascii="Arial" w:hAnsi="Arial" w:cs="Arial"/>
          <w:sz w:val="22"/>
          <w:szCs w:val="22"/>
        </w:rPr>
      </w:pPr>
      <w:r w:rsidRPr="00E31EBF">
        <w:rPr>
          <w:rFonts w:ascii="Arial" w:hAnsi="Arial" w:cs="Arial"/>
          <w:sz w:val="22"/>
          <w:szCs w:val="22"/>
        </w:rPr>
        <w:t>(</w:t>
      </w:r>
      <w:r w:rsidR="000B3E14" w:rsidRPr="00E31EBF">
        <w:rPr>
          <w:rFonts w:ascii="Arial" w:hAnsi="Arial" w:cs="Arial"/>
          <w:sz w:val="22"/>
          <w:szCs w:val="22"/>
        </w:rPr>
        <w:t>Accessed: 2 April 2023</w:t>
      </w:r>
      <w:r w:rsidR="00B84CDC" w:rsidRPr="00E31EBF">
        <w:rPr>
          <w:rFonts w:ascii="Arial" w:hAnsi="Arial" w:cs="Arial"/>
          <w:sz w:val="22"/>
          <w:szCs w:val="22"/>
        </w:rPr>
        <w:t>).</w:t>
      </w:r>
    </w:p>
    <w:p w14:paraId="29D2D45E" w14:textId="155732C6" w:rsidR="00663856" w:rsidRPr="00FD0048" w:rsidRDefault="00663856" w:rsidP="00873321">
      <w:pPr>
        <w:rPr>
          <w:rFonts w:ascii="Arial" w:hAnsi="Arial" w:cs="Arial"/>
          <w:i/>
          <w:iCs/>
          <w:sz w:val="22"/>
          <w:szCs w:val="22"/>
        </w:rPr>
      </w:pPr>
    </w:p>
    <w:p w14:paraId="1CAE4844" w14:textId="53664FD3" w:rsidR="00106C45" w:rsidRDefault="003A7457" w:rsidP="00106C45">
      <w:pPr>
        <w:pStyle w:val="Heading1"/>
        <w:spacing w:before="0"/>
        <w:rPr>
          <w:rFonts w:ascii="Arial" w:hAnsi="Arial" w:cs="Arial"/>
          <w:color w:val="000000" w:themeColor="text1"/>
          <w:sz w:val="22"/>
          <w:szCs w:val="22"/>
        </w:rPr>
      </w:pPr>
      <w:r w:rsidRPr="00D96AD1">
        <w:rPr>
          <w:rFonts w:ascii="Arial" w:hAnsi="Arial" w:cs="Arial"/>
          <w:color w:val="000000" w:themeColor="text1"/>
          <w:sz w:val="22"/>
          <w:szCs w:val="22"/>
        </w:rPr>
        <w:lastRenderedPageBreak/>
        <w:t>International Journal of Learning and Development</w:t>
      </w:r>
      <w:r w:rsidR="00D96AD1">
        <w:rPr>
          <w:rFonts w:ascii="Arial" w:hAnsi="Arial" w:cs="Arial"/>
          <w:color w:val="000000" w:themeColor="text1"/>
          <w:sz w:val="22"/>
          <w:szCs w:val="22"/>
        </w:rPr>
        <w:t>.</w:t>
      </w:r>
      <w:r w:rsidRPr="00D96AD1">
        <w:rPr>
          <w:rFonts w:ascii="Arial" w:hAnsi="Arial" w:cs="Arial"/>
          <w:color w:val="000000" w:themeColor="text1"/>
          <w:sz w:val="22"/>
          <w:szCs w:val="22"/>
        </w:rPr>
        <w:t xml:space="preserve"> (201</w:t>
      </w:r>
      <w:r w:rsidR="00752B38" w:rsidRPr="00D96AD1">
        <w:rPr>
          <w:rFonts w:ascii="Arial" w:hAnsi="Arial" w:cs="Arial"/>
          <w:color w:val="000000" w:themeColor="text1"/>
          <w:sz w:val="22"/>
          <w:szCs w:val="22"/>
        </w:rPr>
        <w:t>4)</w:t>
      </w:r>
      <w:r w:rsidR="00752B38">
        <w:rPr>
          <w:rFonts w:ascii="Arial" w:hAnsi="Arial" w:cs="Arial"/>
          <w:sz w:val="22"/>
          <w:szCs w:val="22"/>
        </w:rPr>
        <w:t xml:space="preserve"> </w:t>
      </w:r>
      <w:r w:rsidR="00106C45" w:rsidRPr="00D96AD1">
        <w:rPr>
          <w:rFonts w:ascii="Arial" w:hAnsi="Arial" w:cs="Arial"/>
          <w:i/>
          <w:iCs/>
          <w:color w:val="000000" w:themeColor="text1"/>
          <w:sz w:val="22"/>
          <w:szCs w:val="22"/>
        </w:rPr>
        <w:t>Managing Diverse Employees at Starbucks: Focusing on Ethics and Inclusion</w:t>
      </w:r>
      <w:r w:rsidR="00D96AD1">
        <w:rPr>
          <w:rFonts w:ascii="Arial" w:hAnsi="Arial" w:cs="Arial"/>
          <w:i/>
          <w:iCs/>
          <w:color w:val="000000" w:themeColor="text1"/>
          <w:sz w:val="22"/>
          <w:szCs w:val="22"/>
        </w:rPr>
        <w:t xml:space="preserve">. </w:t>
      </w:r>
      <w:r w:rsidR="00D96AD1">
        <w:rPr>
          <w:rFonts w:ascii="Arial" w:hAnsi="Arial" w:cs="Arial"/>
          <w:color w:val="000000" w:themeColor="text1"/>
          <w:sz w:val="22"/>
          <w:szCs w:val="22"/>
        </w:rPr>
        <w:t xml:space="preserve">Available at: </w:t>
      </w:r>
      <w:hyperlink r:id="rId15" w:history="1">
        <w:r w:rsidR="002F6148" w:rsidRPr="00846CA2">
          <w:rPr>
            <w:rStyle w:val="Hyperlink"/>
            <w:rFonts w:ascii="Arial" w:hAnsi="Arial" w:cs="Arial"/>
            <w:sz w:val="22"/>
            <w:szCs w:val="22"/>
          </w:rPr>
          <w:t>https://www.researchgate.net/publication/287705280_Managing_Diverse_Employees_at_Starbucks_Focusing_on_Ethics_and_Inclusion</w:t>
        </w:r>
      </w:hyperlink>
    </w:p>
    <w:p w14:paraId="2F0C34C4" w14:textId="1C02BAED" w:rsidR="002F6148" w:rsidRDefault="002F6148" w:rsidP="002F6148">
      <w:r>
        <w:t>(Accessed: 3 April 2023).</w:t>
      </w:r>
    </w:p>
    <w:p w14:paraId="6BB13949" w14:textId="77777777" w:rsidR="002F6148" w:rsidRDefault="002F6148" w:rsidP="002F6148"/>
    <w:p w14:paraId="15FB5464" w14:textId="75F1E838" w:rsidR="00CC7101" w:rsidRDefault="00CC7101" w:rsidP="002F6148">
      <w:pPr>
        <w:rPr>
          <w:rFonts w:ascii="Arial" w:hAnsi="Arial" w:cs="Arial"/>
          <w:sz w:val="22"/>
          <w:szCs w:val="22"/>
        </w:rPr>
      </w:pPr>
      <w:proofErr w:type="spellStart"/>
      <w:r w:rsidRPr="00CC7101">
        <w:rPr>
          <w:rFonts w:ascii="Arial" w:hAnsi="Arial" w:cs="Arial"/>
          <w:sz w:val="22"/>
          <w:szCs w:val="22"/>
        </w:rPr>
        <w:t>UKEssays</w:t>
      </w:r>
      <w:proofErr w:type="spellEnd"/>
      <w:r w:rsidRPr="00CC7101">
        <w:rPr>
          <w:rFonts w:ascii="Arial" w:hAnsi="Arial" w:cs="Arial"/>
          <w:sz w:val="22"/>
          <w:szCs w:val="22"/>
        </w:rPr>
        <w:t>.</w:t>
      </w:r>
      <w:r w:rsidRPr="00CC7101">
        <w:t xml:space="preserve"> (2018). </w:t>
      </w:r>
      <w:r w:rsidRPr="00CC7101">
        <w:rPr>
          <w:rFonts w:ascii="Arial" w:hAnsi="Arial" w:cs="Arial"/>
          <w:i/>
          <w:iCs/>
          <w:sz w:val="22"/>
          <w:szCs w:val="22"/>
        </w:rPr>
        <w:t xml:space="preserve">What Is Scientific Management </w:t>
      </w:r>
      <w:proofErr w:type="spellStart"/>
      <w:r w:rsidRPr="00CC7101">
        <w:rPr>
          <w:rFonts w:ascii="Arial" w:hAnsi="Arial" w:cs="Arial"/>
          <w:i/>
          <w:iCs/>
          <w:sz w:val="22"/>
          <w:szCs w:val="22"/>
        </w:rPr>
        <w:t>Management</w:t>
      </w:r>
      <w:proofErr w:type="spellEnd"/>
      <w:r w:rsidRPr="00CC7101">
        <w:rPr>
          <w:rFonts w:ascii="Arial" w:hAnsi="Arial" w:cs="Arial"/>
          <w:i/>
          <w:iCs/>
          <w:sz w:val="22"/>
          <w:szCs w:val="22"/>
        </w:rPr>
        <w:t xml:space="preserve"> Essay.</w:t>
      </w:r>
      <w:r>
        <w:rPr>
          <w:rFonts w:ascii="Arial" w:hAnsi="Arial" w:cs="Arial"/>
          <w:sz w:val="22"/>
          <w:szCs w:val="22"/>
        </w:rPr>
        <w:t xml:space="preserve"> Available at: </w:t>
      </w:r>
      <w:hyperlink r:id="rId16" w:anchor="citethis" w:history="1">
        <w:r w:rsidR="00222921" w:rsidRPr="00846CA2">
          <w:rPr>
            <w:rStyle w:val="Hyperlink"/>
            <w:rFonts w:ascii="Arial" w:hAnsi="Arial" w:cs="Arial"/>
            <w:sz w:val="22"/>
            <w:szCs w:val="22"/>
          </w:rPr>
          <w:t>https://www.ukessays.com/essays/management/what-is-scientific-management-management-essay.php#citethis</w:t>
        </w:r>
      </w:hyperlink>
    </w:p>
    <w:p w14:paraId="60169FB7" w14:textId="34B11ED4" w:rsidR="00222921" w:rsidRDefault="00222921" w:rsidP="002F6148">
      <w:pPr>
        <w:rPr>
          <w:rFonts w:ascii="Arial" w:hAnsi="Arial" w:cs="Arial"/>
          <w:sz w:val="22"/>
          <w:szCs w:val="22"/>
        </w:rPr>
      </w:pPr>
      <w:r>
        <w:rPr>
          <w:rFonts w:ascii="Arial" w:hAnsi="Arial" w:cs="Arial"/>
          <w:sz w:val="22"/>
          <w:szCs w:val="22"/>
        </w:rPr>
        <w:t>(Accessed: 15 April 2023).</w:t>
      </w:r>
    </w:p>
    <w:p w14:paraId="1DC5BA77" w14:textId="77777777" w:rsidR="00222921" w:rsidRDefault="00222921" w:rsidP="002F6148"/>
    <w:p w14:paraId="566091C0" w14:textId="1AFB1543" w:rsidR="00F74207" w:rsidRDefault="00DE24F9" w:rsidP="00F74207">
      <w:pPr>
        <w:pStyle w:val="Heading1"/>
        <w:spacing w:before="0" w:after="240"/>
        <w:rPr>
          <w:rFonts w:ascii="Arial" w:hAnsi="Arial" w:cs="Arial"/>
          <w:color w:val="000000" w:themeColor="text1"/>
          <w:sz w:val="22"/>
          <w:szCs w:val="22"/>
        </w:rPr>
      </w:pPr>
      <w:r w:rsidRPr="00DE24F9">
        <w:rPr>
          <w:rFonts w:ascii="Arial" w:eastAsia="Times New Roman" w:hAnsi="Arial" w:cs="Arial"/>
          <w:color w:val="000000" w:themeColor="text1"/>
          <w:sz w:val="22"/>
          <w:szCs w:val="22"/>
          <w:shd w:val="clear" w:color="auto" w:fill="FFFFFF"/>
          <w:lang w:eastAsia="en-GB"/>
        </w:rPr>
        <w:t>Mind Tools Content Team</w:t>
      </w:r>
      <w:r w:rsidR="008F29A0" w:rsidRPr="00F74207">
        <w:rPr>
          <w:rFonts w:ascii="Arial" w:eastAsia="Times New Roman" w:hAnsi="Arial" w:cs="Arial"/>
          <w:color w:val="000000" w:themeColor="text1"/>
          <w:sz w:val="22"/>
          <w:szCs w:val="22"/>
          <w:shd w:val="clear" w:color="auto" w:fill="FFFFFF"/>
          <w:lang w:eastAsia="en-GB"/>
        </w:rPr>
        <w:t xml:space="preserve"> (</w:t>
      </w:r>
      <w:r w:rsidR="00F74207" w:rsidRPr="00F74207">
        <w:rPr>
          <w:rFonts w:ascii="Arial" w:eastAsia="Times New Roman" w:hAnsi="Arial" w:cs="Arial"/>
          <w:color w:val="000000" w:themeColor="text1"/>
          <w:sz w:val="22"/>
          <w:szCs w:val="22"/>
          <w:shd w:val="clear" w:color="auto" w:fill="FFFFFF"/>
          <w:lang w:eastAsia="en-GB"/>
        </w:rPr>
        <w:t xml:space="preserve">2022). </w:t>
      </w:r>
      <w:r w:rsidR="00F74207" w:rsidRPr="00F74207">
        <w:rPr>
          <w:rFonts w:ascii="Arial" w:hAnsi="Arial" w:cs="Arial"/>
          <w:i/>
          <w:iCs/>
          <w:color w:val="000000" w:themeColor="text1"/>
          <w:sz w:val="22"/>
          <w:szCs w:val="22"/>
        </w:rPr>
        <w:t>Six Thinking Hats</w:t>
      </w:r>
      <w:r w:rsidR="005A4D7B">
        <w:rPr>
          <w:rFonts w:ascii="Arial" w:hAnsi="Arial" w:cs="Arial"/>
          <w:i/>
          <w:iCs/>
          <w:color w:val="000000" w:themeColor="text1"/>
          <w:sz w:val="22"/>
          <w:szCs w:val="22"/>
        </w:rPr>
        <w:t xml:space="preserve">. </w:t>
      </w:r>
      <w:r w:rsidR="005A4D7B">
        <w:rPr>
          <w:rFonts w:ascii="Arial" w:hAnsi="Arial" w:cs="Arial"/>
          <w:color w:val="000000" w:themeColor="text1"/>
          <w:sz w:val="22"/>
          <w:szCs w:val="22"/>
        </w:rPr>
        <w:t xml:space="preserve">Available at: </w:t>
      </w:r>
      <w:hyperlink r:id="rId17" w:history="1">
        <w:r w:rsidR="004E66C7" w:rsidRPr="00846CA2">
          <w:rPr>
            <w:rStyle w:val="Hyperlink"/>
            <w:rFonts w:ascii="Arial" w:hAnsi="Arial" w:cs="Arial"/>
            <w:sz w:val="22"/>
            <w:szCs w:val="22"/>
          </w:rPr>
          <w:t>https://www.mindtools.com/ajlpp1e/six-thinking-hats</w:t>
        </w:r>
      </w:hyperlink>
    </w:p>
    <w:p w14:paraId="2C17C038" w14:textId="51E50486" w:rsidR="004E66C7" w:rsidRDefault="004E66C7" w:rsidP="004E66C7">
      <w:r>
        <w:t>(Accessed: 16 April 2023).</w:t>
      </w:r>
    </w:p>
    <w:p w14:paraId="35C7DEA5" w14:textId="77777777" w:rsidR="004E66C7" w:rsidRDefault="004E66C7" w:rsidP="004E66C7"/>
    <w:p w14:paraId="2FF0E35C" w14:textId="4E80B4AF" w:rsidR="00BA1797" w:rsidRDefault="00FA7AFD" w:rsidP="00BA1797">
      <w:pPr>
        <w:pStyle w:val="Heading1"/>
        <w:spacing w:before="120" w:after="45"/>
        <w:rPr>
          <w:rFonts w:ascii="Arial" w:hAnsi="Arial" w:cs="Arial"/>
          <w:color w:val="000000"/>
          <w:spacing w:val="-8"/>
          <w:sz w:val="22"/>
          <w:szCs w:val="22"/>
        </w:rPr>
      </w:pPr>
      <w:proofErr w:type="spellStart"/>
      <w:r w:rsidRPr="00BA1797">
        <w:rPr>
          <w:rFonts w:ascii="Arial" w:hAnsi="Arial" w:cs="Arial"/>
          <w:color w:val="000000" w:themeColor="text1"/>
          <w:sz w:val="22"/>
          <w:szCs w:val="22"/>
        </w:rPr>
        <w:t>Dominko</w:t>
      </w:r>
      <w:proofErr w:type="spellEnd"/>
      <w:r w:rsidR="00BA1797" w:rsidRPr="00BA1797">
        <w:rPr>
          <w:rFonts w:ascii="Arial" w:hAnsi="Arial" w:cs="Arial"/>
          <w:color w:val="000000" w:themeColor="text1"/>
          <w:sz w:val="22"/>
          <w:szCs w:val="22"/>
        </w:rPr>
        <w:t xml:space="preserve">, M. (2022) </w:t>
      </w:r>
      <w:r w:rsidR="00BA1797" w:rsidRPr="00BA1797">
        <w:rPr>
          <w:rFonts w:ascii="Arial" w:hAnsi="Arial" w:cs="Arial"/>
          <w:i/>
          <w:iCs/>
          <w:color w:val="000000"/>
          <w:spacing w:val="-8"/>
          <w:sz w:val="22"/>
          <w:szCs w:val="22"/>
        </w:rPr>
        <w:t xml:space="preserve">5 Reasons Starbucks Is </w:t>
      </w:r>
      <w:proofErr w:type="gramStart"/>
      <w:r w:rsidR="00BA1797" w:rsidRPr="00BA1797">
        <w:rPr>
          <w:rFonts w:ascii="Arial" w:hAnsi="Arial" w:cs="Arial"/>
          <w:i/>
          <w:iCs/>
          <w:color w:val="000000"/>
          <w:spacing w:val="-8"/>
          <w:sz w:val="22"/>
          <w:szCs w:val="22"/>
        </w:rPr>
        <w:t>In</w:t>
      </w:r>
      <w:proofErr w:type="gramEnd"/>
      <w:r w:rsidR="00BA1797" w:rsidRPr="00BA1797">
        <w:rPr>
          <w:rFonts w:ascii="Arial" w:hAnsi="Arial" w:cs="Arial"/>
          <w:i/>
          <w:iCs/>
          <w:color w:val="000000"/>
          <w:spacing w:val="-8"/>
          <w:sz w:val="22"/>
          <w:szCs w:val="22"/>
        </w:rPr>
        <w:t xml:space="preserve"> Turmoil Right Now</w:t>
      </w:r>
      <w:r w:rsidR="00BA1797">
        <w:rPr>
          <w:rFonts w:ascii="Arial" w:hAnsi="Arial" w:cs="Arial"/>
          <w:i/>
          <w:iCs/>
          <w:color w:val="000000"/>
          <w:spacing w:val="-8"/>
          <w:sz w:val="22"/>
          <w:szCs w:val="22"/>
        </w:rPr>
        <w:t xml:space="preserve">. </w:t>
      </w:r>
      <w:r w:rsidR="00BA1797">
        <w:rPr>
          <w:rFonts w:ascii="Arial" w:hAnsi="Arial" w:cs="Arial"/>
          <w:color w:val="000000"/>
          <w:spacing w:val="-8"/>
          <w:sz w:val="22"/>
          <w:szCs w:val="22"/>
        </w:rPr>
        <w:t>Available at:</w:t>
      </w:r>
      <w:r w:rsidR="00267290">
        <w:rPr>
          <w:rFonts w:ascii="Arial" w:hAnsi="Arial" w:cs="Arial"/>
          <w:color w:val="000000"/>
          <w:spacing w:val="-8"/>
          <w:sz w:val="22"/>
          <w:szCs w:val="22"/>
        </w:rPr>
        <w:t xml:space="preserve"> </w:t>
      </w:r>
      <w:hyperlink r:id="rId18" w:history="1">
        <w:r w:rsidR="006F31E8" w:rsidRPr="00846CA2">
          <w:rPr>
            <w:rStyle w:val="Hyperlink"/>
            <w:rFonts w:ascii="Arial" w:hAnsi="Arial" w:cs="Arial"/>
            <w:spacing w:val="-8"/>
            <w:sz w:val="22"/>
            <w:szCs w:val="22"/>
          </w:rPr>
          <w:t>https://www.eatthis.com/news-reasons-americas-largest-coffee-chain-is-in-turmoil-right-now/</w:t>
        </w:r>
      </w:hyperlink>
    </w:p>
    <w:p w14:paraId="53826A83" w14:textId="493F9AB2" w:rsidR="006F31E8" w:rsidRDefault="006F31E8" w:rsidP="006F31E8">
      <w:r>
        <w:t>(Accessed: 16 April 2023).</w:t>
      </w:r>
    </w:p>
    <w:p w14:paraId="3232F35C" w14:textId="77777777" w:rsidR="006F31E8" w:rsidRDefault="006F31E8" w:rsidP="006F31E8"/>
    <w:p w14:paraId="383EED7A" w14:textId="1FDA2AB0" w:rsidR="006F31E8" w:rsidRDefault="008E32B3" w:rsidP="006F31E8">
      <w:pPr>
        <w:rPr>
          <w:rFonts w:ascii="Arial" w:hAnsi="Arial" w:cs="Arial"/>
          <w:sz w:val="22"/>
          <w:szCs w:val="22"/>
        </w:rPr>
      </w:pPr>
      <w:proofErr w:type="spellStart"/>
      <w:r w:rsidRPr="00D703A1">
        <w:rPr>
          <w:rFonts w:ascii="Arial" w:hAnsi="Arial" w:cs="Arial"/>
          <w:sz w:val="22"/>
          <w:szCs w:val="22"/>
        </w:rPr>
        <w:t>Hanel</w:t>
      </w:r>
      <w:proofErr w:type="spellEnd"/>
      <w:r w:rsidRPr="00D703A1">
        <w:rPr>
          <w:rFonts w:ascii="Arial" w:hAnsi="Arial" w:cs="Arial"/>
          <w:sz w:val="22"/>
          <w:szCs w:val="22"/>
        </w:rPr>
        <w:t>,</w:t>
      </w:r>
      <w:r w:rsidR="00EC4074" w:rsidRPr="00D703A1">
        <w:rPr>
          <w:rFonts w:ascii="Arial" w:hAnsi="Arial" w:cs="Arial"/>
          <w:sz w:val="22"/>
          <w:szCs w:val="22"/>
        </w:rPr>
        <w:t xml:space="preserve"> P.</w:t>
      </w:r>
      <w:r w:rsidR="00E73069">
        <w:rPr>
          <w:rFonts w:ascii="Arial" w:hAnsi="Arial" w:cs="Arial"/>
          <w:sz w:val="22"/>
          <w:szCs w:val="22"/>
        </w:rPr>
        <w:t>,</w:t>
      </w:r>
      <w:r w:rsidR="00EC4074" w:rsidRPr="00D703A1">
        <w:rPr>
          <w:rFonts w:ascii="Arial" w:hAnsi="Arial" w:cs="Arial"/>
          <w:sz w:val="22"/>
          <w:szCs w:val="22"/>
        </w:rPr>
        <w:t xml:space="preserve"> Colin, F.</w:t>
      </w:r>
      <w:r w:rsidR="00E73069">
        <w:rPr>
          <w:rFonts w:ascii="Arial" w:hAnsi="Arial" w:cs="Arial"/>
          <w:sz w:val="22"/>
          <w:szCs w:val="22"/>
        </w:rPr>
        <w:t xml:space="preserve">, </w:t>
      </w:r>
      <w:r w:rsidR="00EC4074" w:rsidRPr="00D703A1">
        <w:rPr>
          <w:rFonts w:ascii="Arial" w:hAnsi="Arial" w:cs="Arial"/>
          <w:sz w:val="22"/>
          <w:szCs w:val="22"/>
        </w:rPr>
        <w:t>Maio, G. (2021)</w:t>
      </w:r>
      <w:r w:rsidR="0031075C">
        <w:t xml:space="preserve"> </w:t>
      </w:r>
      <w:r w:rsidR="00D703A1">
        <w:rPr>
          <w:rFonts w:ascii="Arial" w:hAnsi="Arial" w:cs="Arial"/>
          <w:i/>
          <w:iCs/>
          <w:sz w:val="22"/>
          <w:szCs w:val="22"/>
        </w:rPr>
        <w:t>Attitudes and Values.</w:t>
      </w:r>
      <w:r w:rsidR="00D703A1">
        <w:rPr>
          <w:rFonts w:ascii="Arial" w:hAnsi="Arial" w:cs="Arial"/>
          <w:sz w:val="22"/>
          <w:szCs w:val="22"/>
        </w:rPr>
        <w:t xml:space="preserve"> Available at: </w:t>
      </w:r>
      <w:hyperlink r:id="rId19" w:history="1">
        <w:r w:rsidR="00D703A1" w:rsidRPr="00846CA2">
          <w:rPr>
            <w:rStyle w:val="Hyperlink"/>
            <w:rFonts w:ascii="Arial" w:hAnsi="Arial" w:cs="Arial"/>
            <w:sz w:val="22"/>
            <w:szCs w:val="22"/>
          </w:rPr>
          <w:t>https://oxfordre.com/psychology/display/10.1093/acrefore/9780190236557.001.0001/acrefore-9780190236557-e-248;jsessionid=5932F48DFBB2B0143EF35E9068F516BA</w:t>
        </w:r>
      </w:hyperlink>
    </w:p>
    <w:p w14:paraId="59FEB2E9" w14:textId="728FE911" w:rsidR="00D703A1" w:rsidRDefault="00D703A1" w:rsidP="006F31E8">
      <w:pPr>
        <w:rPr>
          <w:rFonts w:ascii="Arial" w:hAnsi="Arial" w:cs="Arial"/>
          <w:sz w:val="22"/>
          <w:szCs w:val="22"/>
        </w:rPr>
      </w:pPr>
      <w:r>
        <w:rPr>
          <w:rFonts w:ascii="Arial" w:hAnsi="Arial" w:cs="Arial"/>
          <w:sz w:val="22"/>
          <w:szCs w:val="22"/>
        </w:rPr>
        <w:t>(Accessed: 17 April 2023).</w:t>
      </w:r>
    </w:p>
    <w:p w14:paraId="48106209" w14:textId="77777777" w:rsidR="00D703A1" w:rsidRDefault="00D703A1" w:rsidP="006F31E8">
      <w:pPr>
        <w:rPr>
          <w:rFonts w:ascii="Arial" w:hAnsi="Arial" w:cs="Arial"/>
          <w:sz w:val="22"/>
          <w:szCs w:val="22"/>
        </w:rPr>
      </w:pPr>
    </w:p>
    <w:p w14:paraId="0ED56CE1" w14:textId="3BF3B4F0" w:rsidR="0051391D" w:rsidRDefault="0096697B" w:rsidP="006F31E8">
      <w:pPr>
        <w:rPr>
          <w:rFonts w:ascii="Arial" w:hAnsi="Arial" w:cs="Arial"/>
          <w:sz w:val="22"/>
          <w:szCs w:val="22"/>
        </w:rPr>
      </w:pPr>
      <w:r>
        <w:rPr>
          <w:rFonts w:ascii="Arial" w:hAnsi="Arial" w:cs="Arial"/>
          <w:sz w:val="22"/>
          <w:szCs w:val="22"/>
        </w:rPr>
        <w:t xml:space="preserve">Monash University (2023) </w:t>
      </w:r>
      <w:r w:rsidR="00486211">
        <w:rPr>
          <w:rFonts w:ascii="Arial" w:hAnsi="Arial" w:cs="Arial"/>
          <w:i/>
          <w:iCs/>
          <w:sz w:val="22"/>
          <w:szCs w:val="22"/>
        </w:rPr>
        <w:t xml:space="preserve">What is Critical Thinking. </w:t>
      </w:r>
      <w:r w:rsidR="00486211">
        <w:rPr>
          <w:rFonts w:ascii="Arial" w:hAnsi="Arial" w:cs="Arial"/>
          <w:sz w:val="22"/>
          <w:szCs w:val="22"/>
        </w:rPr>
        <w:t xml:space="preserve">Available at: </w:t>
      </w:r>
      <w:hyperlink r:id="rId20" w:history="1">
        <w:r w:rsidR="0051391D" w:rsidRPr="00846CA2">
          <w:rPr>
            <w:rStyle w:val="Hyperlink"/>
            <w:rFonts w:ascii="Arial" w:hAnsi="Arial" w:cs="Arial"/>
            <w:sz w:val="22"/>
            <w:szCs w:val="22"/>
          </w:rPr>
          <w:t>https://www.monash.edu/learnhq/enhance-your-thinking/critical-thinking/what-is-critical-thinking</w:t>
        </w:r>
      </w:hyperlink>
      <w:r w:rsidR="00CA38A2">
        <w:rPr>
          <w:rFonts w:ascii="Arial" w:hAnsi="Arial" w:cs="Arial"/>
          <w:sz w:val="22"/>
          <w:szCs w:val="22"/>
        </w:rPr>
        <w:t xml:space="preserve"> </w:t>
      </w:r>
      <w:r w:rsidR="0051391D">
        <w:rPr>
          <w:rFonts w:ascii="Arial" w:hAnsi="Arial" w:cs="Arial"/>
          <w:sz w:val="22"/>
          <w:szCs w:val="22"/>
        </w:rPr>
        <w:t>(Accessed: 17 April 2023).</w:t>
      </w:r>
    </w:p>
    <w:p w14:paraId="03545301" w14:textId="77777777" w:rsidR="00CA38A2" w:rsidRDefault="00CA38A2" w:rsidP="006A74C1">
      <w:pPr>
        <w:rPr>
          <w:rFonts w:ascii="Arial" w:eastAsia="Times New Roman" w:hAnsi="Arial" w:cs="Arial"/>
          <w:sz w:val="22"/>
          <w:szCs w:val="22"/>
          <w:lang w:eastAsia="en-GB"/>
        </w:rPr>
      </w:pPr>
    </w:p>
    <w:p w14:paraId="06516431" w14:textId="0F712991" w:rsidR="006A74C1" w:rsidRPr="006A74C1" w:rsidRDefault="006A74C1" w:rsidP="006A74C1">
      <w:pPr>
        <w:rPr>
          <w:rFonts w:ascii="Arial" w:eastAsia="Times New Roman" w:hAnsi="Arial" w:cs="Arial"/>
          <w:sz w:val="22"/>
          <w:szCs w:val="22"/>
          <w:lang w:eastAsia="en-GB"/>
        </w:rPr>
      </w:pPr>
      <w:r w:rsidRPr="006A74C1">
        <w:rPr>
          <w:rFonts w:ascii="Arial" w:eastAsia="Times New Roman" w:hAnsi="Arial" w:cs="Arial"/>
          <w:sz w:val="22"/>
          <w:szCs w:val="22"/>
          <w:lang w:eastAsia="en-GB"/>
        </w:rPr>
        <w:t xml:space="preserve">Jensen, K., (2017) </w:t>
      </w:r>
      <w:r w:rsidRPr="006A74C1">
        <w:rPr>
          <w:rFonts w:ascii="Arial" w:eastAsia="Times New Roman" w:hAnsi="Arial" w:cs="Arial"/>
          <w:i/>
          <w:iCs/>
          <w:sz w:val="22"/>
          <w:szCs w:val="22"/>
          <w:lang w:eastAsia="en-GB"/>
        </w:rPr>
        <w:t>Changes That May Occur in the Workplace That May Affect Employees</w:t>
      </w:r>
      <w:r w:rsidR="00707F91">
        <w:rPr>
          <w:rFonts w:ascii="Arial" w:eastAsia="Times New Roman" w:hAnsi="Arial" w:cs="Arial"/>
          <w:i/>
          <w:iCs/>
          <w:sz w:val="22"/>
          <w:szCs w:val="22"/>
          <w:lang w:eastAsia="en-GB"/>
        </w:rPr>
        <w:t>.</w:t>
      </w:r>
      <w:r w:rsidR="00707F91">
        <w:rPr>
          <w:rFonts w:ascii="Arial" w:eastAsia="Times New Roman" w:hAnsi="Arial" w:cs="Arial"/>
          <w:sz w:val="22"/>
          <w:szCs w:val="22"/>
          <w:lang w:eastAsia="en-GB"/>
        </w:rPr>
        <w:t xml:space="preserve"> Available at:</w:t>
      </w:r>
      <w:r w:rsidRPr="006A74C1">
        <w:rPr>
          <w:rFonts w:ascii="Arial" w:eastAsia="Times New Roman" w:hAnsi="Arial" w:cs="Arial"/>
          <w:sz w:val="22"/>
          <w:szCs w:val="22"/>
          <w:lang w:eastAsia="en-GB"/>
        </w:rPr>
        <w:t xml:space="preserve"> </w:t>
      </w:r>
      <w:hyperlink r:id="rId21" w:history="1">
        <w:r w:rsidRPr="006A74C1">
          <w:rPr>
            <w:rStyle w:val="Hyperlink"/>
            <w:rFonts w:ascii="Arial" w:eastAsia="Times New Roman" w:hAnsi="Arial" w:cs="Arial"/>
            <w:sz w:val="22"/>
            <w:szCs w:val="22"/>
            <w:lang w:eastAsia="en-GB"/>
          </w:rPr>
          <w:t>http://smallbusiness.chron.com/changes-may-occur-workplace-may-affect-employees-18601.html</w:t>
        </w:r>
      </w:hyperlink>
      <w:r w:rsidR="00707F91">
        <w:rPr>
          <w:rFonts w:ascii="Arial" w:eastAsia="Times New Roman" w:hAnsi="Arial" w:cs="Arial"/>
          <w:sz w:val="22"/>
          <w:szCs w:val="22"/>
          <w:lang w:eastAsia="en-GB"/>
        </w:rPr>
        <w:t xml:space="preserve"> (Accessed: 20 April 2023).</w:t>
      </w:r>
    </w:p>
    <w:p w14:paraId="5D4E68EA" w14:textId="77777777" w:rsidR="00234278" w:rsidRDefault="00234278" w:rsidP="006A74C1">
      <w:pPr>
        <w:rPr>
          <w:rFonts w:ascii="Arial" w:eastAsia="Times New Roman" w:hAnsi="Arial" w:cs="Arial"/>
          <w:sz w:val="22"/>
          <w:szCs w:val="22"/>
          <w:lang w:eastAsia="en-GB"/>
        </w:rPr>
      </w:pPr>
    </w:p>
    <w:p w14:paraId="7B7D517D" w14:textId="3898E9CE" w:rsidR="006A74C1" w:rsidRPr="006A74C1" w:rsidRDefault="006A74C1" w:rsidP="006A74C1">
      <w:pPr>
        <w:rPr>
          <w:rFonts w:ascii="Arial" w:eastAsia="Times New Roman" w:hAnsi="Arial" w:cs="Arial"/>
          <w:sz w:val="22"/>
          <w:szCs w:val="22"/>
          <w:lang w:eastAsia="en-GB"/>
        </w:rPr>
      </w:pPr>
      <w:r w:rsidRPr="006A74C1">
        <w:rPr>
          <w:rFonts w:ascii="Arial" w:eastAsia="Times New Roman" w:hAnsi="Arial" w:cs="Arial"/>
          <w:sz w:val="22"/>
          <w:szCs w:val="22"/>
          <w:lang w:eastAsia="en-GB"/>
        </w:rPr>
        <w:t xml:space="preserve">Root, G. (2017) </w:t>
      </w:r>
      <w:r w:rsidRPr="006A74C1">
        <w:rPr>
          <w:rFonts w:ascii="Arial" w:eastAsia="Times New Roman" w:hAnsi="Arial" w:cs="Arial"/>
          <w:i/>
          <w:iCs/>
          <w:sz w:val="22"/>
          <w:szCs w:val="22"/>
          <w:lang w:eastAsia="en-GB"/>
        </w:rPr>
        <w:t>Examples of Organization Change</w:t>
      </w:r>
      <w:r w:rsidR="00707F91">
        <w:rPr>
          <w:rFonts w:ascii="Arial" w:eastAsia="Times New Roman" w:hAnsi="Arial" w:cs="Arial"/>
          <w:sz w:val="22"/>
          <w:szCs w:val="22"/>
          <w:lang w:eastAsia="en-GB"/>
        </w:rPr>
        <w:t xml:space="preserve">. Available at: </w:t>
      </w:r>
      <w:hyperlink r:id="rId22" w:history="1">
        <w:r w:rsidRPr="006A74C1">
          <w:rPr>
            <w:rStyle w:val="Hyperlink"/>
            <w:rFonts w:ascii="Arial" w:eastAsia="Times New Roman" w:hAnsi="Arial" w:cs="Arial"/>
            <w:sz w:val="22"/>
            <w:szCs w:val="22"/>
            <w:lang w:eastAsia="en-GB"/>
          </w:rPr>
          <w:t>http://smallbusiness.chron.com/examples-organization-change-11694.html</w:t>
        </w:r>
      </w:hyperlink>
      <w:r w:rsidR="00707F91">
        <w:rPr>
          <w:rFonts w:ascii="Arial" w:eastAsia="Times New Roman" w:hAnsi="Arial" w:cs="Arial"/>
          <w:sz w:val="22"/>
          <w:szCs w:val="22"/>
          <w:lang w:eastAsia="en-GB"/>
        </w:rPr>
        <w:t xml:space="preserve"> (Accessed: </w:t>
      </w:r>
      <w:r w:rsidR="00234278">
        <w:rPr>
          <w:rFonts w:ascii="Arial" w:eastAsia="Times New Roman" w:hAnsi="Arial" w:cs="Arial"/>
          <w:sz w:val="22"/>
          <w:szCs w:val="22"/>
          <w:lang w:eastAsia="en-GB"/>
        </w:rPr>
        <w:t>21 April 2023).</w:t>
      </w:r>
    </w:p>
    <w:p w14:paraId="55D9DE4E" w14:textId="77777777" w:rsidR="00234278" w:rsidRDefault="00234278" w:rsidP="006A74C1">
      <w:pPr>
        <w:rPr>
          <w:rFonts w:ascii="Arial" w:eastAsia="Times New Roman" w:hAnsi="Arial" w:cs="Arial"/>
          <w:sz w:val="22"/>
          <w:szCs w:val="22"/>
          <w:lang w:eastAsia="en-GB"/>
        </w:rPr>
      </w:pPr>
    </w:p>
    <w:p w14:paraId="11AC1044" w14:textId="241BB41F" w:rsidR="006A74C1" w:rsidRDefault="006A74C1" w:rsidP="006A74C1">
      <w:pPr>
        <w:rPr>
          <w:rFonts w:ascii="Arial" w:eastAsia="Times New Roman" w:hAnsi="Arial" w:cs="Arial"/>
          <w:sz w:val="22"/>
          <w:szCs w:val="22"/>
          <w:lang w:eastAsia="en-GB"/>
        </w:rPr>
      </w:pPr>
      <w:r w:rsidRPr="006A74C1">
        <w:rPr>
          <w:rFonts w:ascii="Arial" w:eastAsia="Times New Roman" w:hAnsi="Arial" w:cs="Arial"/>
          <w:sz w:val="22"/>
          <w:szCs w:val="22"/>
          <w:lang w:eastAsia="en-GB"/>
        </w:rPr>
        <w:t xml:space="preserve">Markgraf, B., (2017) </w:t>
      </w:r>
      <w:r w:rsidRPr="006A74C1">
        <w:rPr>
          <w:rFonts w:ascii="Arial" w:eastAsia="Times New Roman" w:hAnsi="Arial" w:cs="Arial"/>
          <w:i/>
          <w:iCs/>
          <w:sz w:val="22"/>
          <w:szCs w:val="22"/>
          <w:lang w:eastAsia="en-GB"/>
        </w:rPr>
        <w:t>The Evolution of Management Theories</w:t>
      </w:r>
      <w:r w:rsidR="00DB5D4E">
        <w:rPr>
          <w:rFonts w:ascii="Arial" w:eastAsia="Times New Roman" w:hAnsi="Arial" w:cs="Arial"/>
          <w:sz w:val="22"/>
          <w:szCs w:val="22"/>
          <w:lang w:eastAsia="en-GB"/>
        </w:rPr>
        <w:t xml:space="preserve">. Available at: </w:t>
      </w:r>
      <w:hyperlink r:id="rId23" w:history="1">
        <w:r w:rsidRPr="006A74C1">
          <w:rPr>
            <w:rStyle w:val="Hyperlink"/>
            <w:rFonts w:ascii="Arial" w:eastAsia="Times New Roman" w:hAnsi="Arial" w:cs="Arial"/>
            <w:sz w:val="22"/>
            <w:szCs w:val="22"/>
            <w:lang w:eastAsia="en-GB"/>
          </w:rPr>
          <w:t>https://yourbusiness.azcentral.com/evolution-management-theories-17356.html</w:t>
        </w:r>
      </w:hyperlink>
    </w:p>
    <w:p w14:paraId="3255E82D" w14:textId="058D84B6" w:rsidR="006A74C1" w:rsidRDefault="00E73069" w:rsidP="006A74C1">
      <w:pPr>
        <w:rPr>
          <w:rFonts w:ascii="Arial" w:eastAsia="Times New Roman" w:hAnsi="Arial" w:cs="Arial"/>
          <w:sz w:val="22"/>
          <w:szCs w:val="22"/>
          <w:lang w:eastAsia="en-GB"/>
        </w:rPr>
      </w:pPr>
      <w:r>
        <w:rPr>
          <w:rFonts w:ascii="Arial" w:eastAsia="Times New Roman" w:hAnsi="Arial" w:cs="Arial"/>
          <w:sz w:val="22"/>
          <w:szCs w:val="22"/>
          <w:lang w:eastAsia="en-GB"/>
        </w:rPr>
        <w:t xml:space="preserve">(Accessed: </w:t>
      </w:r>
      <w:r w:rsidR="00707F91">
        <w:rPr>
          <w:rFonts w:ascii="Arial" w:eastAsia="Times New Roman" w:hAnsi="Arial" w:cs="Arial"/>
          <w:sz w:val="22"/>
          <w:szCs w:val="22"/>
          <w:lang w:eastAsia="en-GB"/>
        </w:rPr>
        <w:t>15 April 2023).</w:t>
      </w:r>
    </w:p>
    <w:p w14:paraId="7B5D9548" w14:textId="77777777" w:rsidR="006A74C1" w:rsidRDefault="006A74C1" w:rsidP="006A74C1">
      <w:pPr>
        <w:rPr>
          <w:rFonts w:ascii="Arial" w:eastAsia="Times New Roman" w:hAnsi="Arial" w:cs="Arial"/>
          <w:sz w:val="22"/>
          <w:szCs w:val="22"/>
          <w:lang w:eastAsia="en-GB"/>
        </w:rPr>
      </w:pPr>
    </w:p>
    <w:p w14:paraId="7818AE8B" w14:textId="6AD857CB" w:rsidR="00C75DC3" w:rsidRDefault="009A285B" w:rsidP="006A74C1">
      <w:pPr>
        <w:rPr>
          <w:rFonts w:ascii="Arial" w:eastAsia="Times New Roman" w:hAnsi="Arial" w:cs="Arial"/>
          <w:sz w:val="22"/>
          <w:szCs w:val="22"/>
          <w:lang w:eastAsia="en-GB"/>
        </w:rPr>
      </w:pPr>
      <w:r w:rsidRPr="009A285B">
        <w:rPr>
          <w:rFonts w:ascii="Arial" w:eastAsia="Times New Roman" w:hAnsi="Arial" w:cs="Arial"/>
          <w:sz w:val="22"/>
          <w:szCs w:val="22"/>
          <w:lang w:eastAsia="en-GB"/>
        </w:rPr>
        <w:t xml:space="preserve">Hudson, D., (2018) </w:t>
      </w:r>
      <w:r w:rsidRPr="009A285B">
        <w:rPr>
          <w:rFonts w:ascii="Arial" w:eastAsia="Times New Roman" w:hAnsi="Arial" w:cs="Arial"/>
          <w:i/>
          <w:iCs/>
          <w:sz w:val="22"/>
          <w:szCs w:val="22"/>
          <w:lang w:eastAsia="en-GB"/>
        </w:rPr>
        <w:t>Workplace Harassment after</w:t>
      </w:r>
      <w:r w:rsidRPr="009A285B">
        <w:rPr>
          <w:rFonts w:ascii="Arial" w:eastAsia="Times New Roman" w:hAnsi="Arial" w:cs="Arial"/>
          <w:sz w:val="22"/>
          <w:szCs w:val="22"/>
          <w:lang w:eastAsia="en-GB"/>
        </w:rPr>
        <w:t xml:space="preserve"> </w:t>
      </w:r>
      <w:r w:rsidRPr="009A285B">
        <w:rPr>
          <w:rFonts w:ascii="Arial" w:eastAsia="Times New Roman" w:hAnsi="Arial" w:cs="Arial"/>
          <w:i/>
          <w:iCs/>
          <w:sz w:val="22"/>
          <w:szCs w:val="22"/>
          <w:lang w:eastAsia="en-GB"/>
        </w:rPr>
        <w:t>#MeToo</w:t>
      </w:r>
      <w:r>
        <w:rPr>
          <w:rFonts w:ascii="Arial" w:eastAsia="Times New Roman" w:hAnsi="Arial" w:cs="Arial"/>
          <w:i/>
          <w:iCs/>
          <w:sz w:val="22"/>
          <w:szCs w:val="22"/>
          <w:lang w:eastAsia="en-GB"/>
        </w:rPr>
        <w:t>.</w:t>
      </w:r>
      <w:r w:rsidRPr="009A285B">
        <w:rPr>
          <w:rFonts w:ascii="Arial" w:eastAsia="Times New Roman" w:hAnsi="Arial" w:cs="Arial"/>
          <w:sz w:val="22"/>
          <w:szCs w:val="22"/>
          <w:lang w:eastAsia="en-GB"/>
        </w:rPr>
        <w:t xml:space="preserve"> </w:t>
      </w:r>
      <w:r w:rsidR="00EB4206">
        <w:rPr>
          <w:rFonts w:ascii="Arial" w:eastAsia="Times New Roman" w:hAnsi="Arial" w:cs="Arial"/>
          <w:sz w:val="22"/>
          <w:szCs w:val="22"/>
          <w:lang w:eastAsia="en-GB"/>
        </w:rPr>
        <w:t>Available at:</w:t>
      </w:r>
      <w:r w:rsidRPr="009A285B">
        <w:rPr>
          <w:rFonts w:ascii="Arial" w:eastAsia="Times New Roman" w:hAnsi="Arial" w:cs="Arial"/>
          <w:sz w:val="22"/>
          <w:szCs w:val="22"/>
          <w:lang w:eastAsia="en-GB"/>
        </w:rPr>
        <w:t> </w:t>
      </w:r>
      <w:hyperlink r:id="rId24" w:history="1">
        <w:r w:rsidRPr="009A285B">
          <w:rPr>
            <w:rStyle w:val="Hyperlink"/>
            <w:rFonts w:ascii="Arial" w:eastAsia="Times New Roman" w:hAnsi="Arial" w:cs="Arial"/>
            <w:sz w:val="22"/>
            <w:szCs w:val="22"/>
            <w:lang w:eastAsia="en-GB"/>
          </w:rPr>
          <w:t>http://irc.queensu.ca/sites/default/files/articles/workplace-harassment-after-metoo.pdf</w:t>
        </w:r>
      </w:hyperlink>
      <w:r w:rsidRPr="009A285B">
        <w:rPr>
          <w:rFonts w:ascii="Arial" w:eastAsia="Times New Roman" w:hAnsi="Arial" w:cs="Arial"/>
          <w:sz w:val="22"/>
          <w:szCs w:val="22"/>
          <w:lang w:eastAsia="en-GB"/>
        </w:rPr>
        <w:t> </w:t>
      </w:r>
      <w:r w:rsidR="00EB4206">
        <w:rPr>
          <w:rFonts w:ascii="Arial" w:eastAsia="Times New Roman" w:hAnsi="Arial" w:cs="Arial"/>
          <w:sz w:val="22"/>
          <w:szCs w:val="22"/>
          <w:lang w:eastAsia="en-GB"/>
        </w:rPr>
        <w:t>(</w:t>
      </w:r>
      <w:r w:rsidR="00C239AD">
        <w:rPr>
          <w:rFonts w:ascii="Arial" w:eastAsia="Times New Roman" w:hAnsi="Arial" w:cs="Arial"/>
          <w:sz w:val="22"/>
          <w:szCs w:val="22"/>
          <w:lang w:eastAsia="en-GB"/>
        </w:rPr>
        <w:t>Accessed: 22 April 2023).</w:t>
      </w:r>
    </w:p>
    <w:p w14:paraId="51225078" w14:textId="77777777" w:rsidR="007C1EC7" w:rsidRDefault="007C1EC7" w:rsidP="006A74C1">
      <w:pPr>
        <w:rPr>
          <w:rFonts w:ascii="Arial" w:eastAsia="Times New Roman" w:hAnsi="Arial" w:cs="Arial"/>
          <w:sz w:val="22"/>
          <w:szCs w:val="22"/>
          <w:lang w:eastAsia="en-GB"/>
        </w:rPr>
      </w:pPr>
    </w:p>
    <w:p w14:paraId="7758EA9B" w14:textId="77777777" w:rsidR="00A146A5" w:rsidRDefault="00841E15" w:rsidP="00A146A5">
      <w:pPr>
        <w:rPr>
          <w:rFonts w:ascii="Arial" w:eastAsia="Times New Roman" w:hAnsi="Arial" w:cs="Arial"/>
          <w:sz w:val="22"/>
          <w:szCs w:val="22"/>
          <w:lang w:eastAsia="en-GB"/>
        </w:rPr>
      </w:pPr>
      <w:proofErr w:type="spellStart"/>
      <w:r w:rsidRPr="00841E15">
        <w:rPr>
          <w:rFonts w:ascii="Arial" w:eastAsia="Times New Roman" w:hAnsi="Arial" w:cs="Arial"/>
          <w:sz w:val="22"/>
          <w:szCs w:val="22"/>
          <w:lang w:eastAsia="en-GB"/>
        </w:rPr>
        <w:t>Emswiler</w:t>
      </w:r>
      <w:proofErr w:type="spellEnd"/>
      <w:r w:rsidRPr="00841E15">
        <w:rPr>
          <w:rFonts w:ascii="Arial" w:eastAsia="Times New Roman" w:hAnsi="Arial" w:cs="Arial"/>
          <w:sz w:val="22"/>
          <w:szCs w:val="22"/>
          <w:lang w:eastAsia="en-GB"/>
        </w:rPr>
        <w:t xml:space="preserve">, S., </w:t>
      </w:r>
      <w:r w:rsidRPr="00841E15">
        <w:rPr>
          <w:rFonts w:ascii="Arial" w:eastAsia="Times New Roman" w:hAnsi="Arial" w:cs="Arial"/>
          <w:i/>
          <w:iCs/>
          <w:sz w:val="22"/>
          <w:szCs w:val="22"/>
          <w:lang w:eastAsia="en-GB"/>
        </w:rPr>
        <w:t>Creating Critical Thinkers, University of Miami</w:t>
      </w:r>
      <w:r w:rsidR="00EC73D0">
        <w:rPr>
          <w:rFonts w:ascii="Arial" w:eastAsia="Times New Roman" w:hAnsi="Arial" w:cs="Arial"/>
          <w:i/>
          <w:iCs/>
          <w:sz w:val="22"/>
          <w:szCs w:val="22"/>
          <w:lang w:eastAsia="en-GB"/>
        </w:rPr>
        <w:t>.</w:t>
      </w:r>
      <w:r w:rsidR="00EC73D0">
        <w:rPr>
          <w:rFonts w:ascii="Arial" w:eastAsia="Times New Roman" w:hAnsi="Arial" w:cs="Arial"/>
          <w:sz w:val="22"/>
          <w:szCs w:val="22"/>
          <w:lang w:eastAsia="en-GB"/>
        </w:rPr>
        <w:t xml:space="preserve"> Available at:</w:t>
      </w:r>
      <w:r w:rsidR="00854602">
        <w:rPr>
          <w:rFonts w:ascii="Arial" w:eastAsia="Times New Roman" w:hAnsi="Arial" w:cs="Arial"/>
          <w:sz w:val="22"/>
          <w:szCs w:val="22"/>
          <w:lang w:eastAsia="en-GB"/>
        </w:rPr>
        <w:t xml:space="preserve"> </w:t>
      </w:r>
      <w:hyperlink r:id="rId25" w:history="1">
        <w:r w:rsidRPr="00841E15">
          <w:rPr>
            <w:rStyle w:val="Hyperlink"/>
            <w:rFonts w:ascii="Arial" w:eastAsia="Times New Roman" w:hAnsi="Arial" w:cs="Arial"/>
            <w:sz w:val="22"/>
            <w:szCs w:val="22"/>
            <w:lang w:eastAsia="en-GB"/>
          </w:rPr>
          <w:t>http://slideplayer.com/slide/3932171/</w:t>
        </w:r>
      </w:hyperlink>
      <w:r w:rsidR="00854602">
        <w:rPr>
          <w:rFonts w:ascii="Arial" w:eastAsia="Times New Roman" w:hAnsi="Arial" w:cs="Arial"/>
          <w:sz w:val="22"/>
          <w:szCs w:val="22"/>
          <w:lang w:eastAsia="en-GB"/>
        </w:rPr>
        <w:t xml:space="preserve"> (Accessed: 22 April 2023).</w:t>
      </w:r>
    </w:p>
    <w:p w14:paraId="43E24884" w14:textId="77777777" w:rsidR="00A146A5" w:rsidRDefault="00A146A5" w:rsidP="00A146A5">
      <w:pPr>
        <w:rPr>
          <w:rFonts w:ascii="Arial" w:eastAsia="Times New Roman" w:hAnsi="Arial" w:cs="Arial"/>
          <w:sz w:val="22"/>
          <w:szCs w:val="22"/>
          <w:lang w:eastAsia="en-GB"/>
        </w:rPr>
      </w:pPr>
    </w:p>
    <w:p w14:paraId="7E0B53AD" w14:textId="292D249C" w:rsidR="00841E15" w:rsidRDefault="00841E15" w:rsidP="00A146A5">
      <w:pPr>
        <w:rPr>
          <w:rFonts w:ascii="Arial" w:eastAsia="Times New Roman" w:hAnsi="Arial" w:cs="Arial"/>
          <w:sz w:val="22"/>
          <w:szCs w:val="22"/>
          <w:lang w:eastAsia="en-GB"/>
        </w:rPr>
      </w:pPr>
      <w:r w:rsidRPr="00841E15">
        <w:rPr>
          <w:rFonts w:ascii="Arial" w:eastAsia="Times New Roman" w:hAnsi="Arial" w:cs="Arial"/>
          <w:sz w:val="22"/>
          <w:szCs w:val="22"/>
          <w:lang w:eastAsia="en-GB"/>
        </w:rPr>
        <w:t xml:space="preserve">Hassan, H., </w:t>
      </w:r>
      <w:r w:rsidRPr="00841E15">
        <w:rPr>
          <w:rFonts w:ascii="Arial" w:eastAsia="Times New Roman" w:hAnsi="Arial" w:cs="Arial"/>
          <w:i/>
          <w:iCs/>
          <w:sz w:val="22"/>
          <w:szCs w:val="22"/>
          <w:lang w:eastAsia="en-GB"/>
        </w:rPr>
        <w:t>KAIZEN Just-In-Time Production System, NPO Pakistan</w:t>
      </w:r>
      <w:r w:rsidR="00A146A5">
        <w:rPr>
          <w:rFonts w:ascii="Arial" w:eastAsia="Times New Roman" w:hAnsi="Arial" w:cs="Arial"/>
          <w:sz w:val="22"/>
          <w:szCs w:val="22"/>
          <w:lang w:eastAsia="en-GB"/>
        </w:rPr>
        <w:t xml:space="preserve">. Available </w:t>
      </w:r>
      <w:r w:rsidRPr="00841E15">
        <w:rPr>
          <w:rFonts w:ascii="Arial" w:eastAsia="Times New Roman" w:hAnsi="Arial" w:cs="Arial"/>
          <w:sz w:val="22"/>
          <w:szCs w:val="22"/>
          <w:lang w:eastAsia="en-GB"/>
        </w:rPr>
        <w:t>at</w:t>
      </w:r>
      <w:r w:rsidR="00A146A5">
        <w:rPr>
          <w:rFonts w:ascii="Arial" w:eastAsia="Times New Roman" w:hAnsi="Arial" w:cs="Arial"/>
          <w:sz w:val="22"/>
          <w:szCs w:val="22"/>
          <w:lang w:eastAsia="en-GB"/>
        </w:rPr>
        <w:t xml:space="preserve">: </w:t>
      </w:r>
      <w:hyperlink r:id="rId26" w:history="1">
        <w:r w:rsidRPr="00841E15">
          <w:rPr>
            <w:rStyle w:val="Hyperlink"/>
            <w:rFonts w:ascii="Arial" w:eastAsia="Times New Roman" w:hAnsi="Arial" w:cs="Arial"/>
            <w:sz w:val="22"/>
            <w:szCs w:val="22"/>
            <w:lang w:eastAsia="en-GB"/>
          </w:rPr>
          <w:t>www.npo.gov.pk/download.php?book=JITP.pdf</w:t>
        </w:r>
      </w:hyperlink>
      <w:r w:rsidR="00A146A5">
        <w:rPr>
          <w:rFonts w:ascii="Arial" w:eastAsia="Times New Roman" w:hAnsi="Arial" w:cs="Arial"/>
          <w:sz w:val="22"/>
          <w:szCs w:val="22"/>
          <w:lang w:eastAsia="en-GB"/>
        </w:rPr>
        <w:t xml:space="preserve"> (Accessed: 22 April 2023).</w:t>
      </w:r>
    </w:p>
    <w:p w14:paraId="067C0869" w14:textId="77777777" w:rsidR="00841E15" w:rsidRPr="00841E15" w:rsidRDefault="00841E15" w:rsidP="006831C8">
      <w:pPr>
        <w:ind w:left="720"/>
        <w:rPr>
          <w:rFonts w:ascii="Arial" w:eastAsia="Times New Roman" w:hAnsi="Arial" w:cs="Arial"/>
          <w:sz w:val="22"/>
          <w:szCs w:val="22"/>
          <w:lang w:eastAsia="en-GB"/>
        </w:rPr>
      </w:pPr>
    </w:p>
    <w:p w14:paraId="13961088" w14:textId="5B41CC4A" w:rsidR="00841E15" w:rsidRDefault="00841E15" w:rsidP="00A146A5">
      <w:pPr>
        <w:rPr>
          <w:rFonts w:ascii="Arial" w:eastAsia="Times New Roman" w:hAnsi="Arial" w:cs="Arial"/>
          <w:sz w:val="22"/>
          <w:szCs w:val="22"/>
          <w:lang w:eastAsia="en-GB"/>
        </w:rPr>
      </w:pPr>
      <w:proofErr w:type="spellStart"/>
      <w:r w:rsidRPr="00841E15">
        <w:rPr>
          <w:rFonts w:ascii="Arial" w:eastAsia="Times New Roman" w:hAnsi="Arial" w:cs="Arial"/>
          <w:sz w:val="22"/>
          <w:szCs w:val="22"/>
          <w:lang w:eastAsia="en-GB"/>
        </w:rPr>
        <w:lastRenderedPageBreak/>
        <w:t>Üreten</w:t>
      </w:r>
      <w:proofErr w:type="spellEnd"/>
      <w:r w:rsidRPr="00841E15">
        <w:rPr>
          <w:rFonts w:ascii="Arial" w:eastAsia="Times New Roman" w:hAnsi="Arial" w:cs="Arial"/>
          <w:sz w:val="22"/>
          <w:szCs w:val="22"/>
          <w:lang w:eastAsia="en-GB"/>
        </w:rPr>
        <w:t xml:space="preserve">, (n.d.) </w:t>
      </w:r>
      <w:r w:rsidRPr="00841E15">
        <w:rPr>
          <w:rFonts w:ascii="Arial" w:eastAsia="Times New Roman" w:hAnsi="Arial" w:cs="Arial"/>
          <w:i/>
          <w:iCs/>
          <w:sz w:val="22"/>
          <w:szCs w:val="22"/>
          <w:lang w:eastAsia="en-GB"/>
        </w:rPr>
        <w:t>Just in Time and lean operations</w:t>
      </w:r>
      <w:r w:rsidR="00A146A5">
        <w:rPr>
          <w:rFonts w:ascii="Arial" w:eastAsia="Times New Roman" w:hAnsi="Arial" w:cs="Arial"/>
          <w:sz w:val="22"/>
          <w:szCs w:val="22"/>
          <w:lang w:eastAsia="en-GB"/>
        </w:rPr>
        <w:t xml:space="preserve">. </w:t>
      </w:r>
      <w:r w:rsidR="0039241D">
        <w:rPr>
          <w:rFonts w:ascii="Arial" w:eastAsia="Times New Roman" w:hAnsi="Arial" w:cs="Arial"/>
          <w:sz w:val="22"/>
          <w:szCs w:val="22"/>
          <w:lang w:eastAsia="en-GB"/>
        </w:rPr>
        <w:t>Available</w:t>
      </w:r>
      <w:r w:rsidR="00A146A5">
        <w:rPr>
          <w:rFonts w:ascii="Arial" w:eastAsia="Times New Roman" w:hAnsi="Arial" w:cs="Arial"/>
          <w:sz w:val="22"/>
          <w:szCs w:val="22"/>
          <w:lang w:eastAsia="en-GB"/>
        </w:rPr>
        <w:t xml:space="preserve"> at:</w:t>
      </w:r>
      <w:r w:rsidR="0039241D">
        <w:rPr>
          <w:rFonts w:ascii="Arial" w:eastAsia="Times New Roman" w:hAnsi="Arial" w:cs="Arial"/>
          <w:sz w:val="22"/>
          <w:szCs w:val="22"/>
          <w:lang w:eastAsia="en-GB"/>
        </w:rPr>
        <w:t xml:space="preserve"> </w:t>
      </w:r>
      <w:hyperlink r:id="rId27" w:history="1">
        <w:r w:rsidRPr="00841E15">
          <w:rPr>
            <w:rStyle w:val="Hyperlink"/>
            <w:rFonts w:ascii="Arial" w:eastAsia="Times New Roman" w:hAnsi="Arial" w:cs="Arial"/>
            <w:sz w:val="22"/>
            <w:szCs w:val="22"/>
            <w:lang w:eastAsia="en-GB"/>
          </w:rPr>
          <w:t>www.baskent.edu.tr</w:t>
        </w:r>
      </w:hyperlink>
      <w:r w:rsidRPr="00841E15">
        <w:rPr>
          <w:rFonts w:ascii="Arial" w:eastAsia="Times New Roman" w:hAnsi="Arial" w:cs="Arial"/>
          <w:sz w:val="22"/>
          <w:szCs w:val="22"/>
          <w:lang w:eastAsia="en-GB"/>
        </w:rPr>
        <w:t> (</w:t>
      </w:r>
      <w:hyperlink r:id="rId28" w:history="1">
        <w:r w:rsidRPr="00841E15">
          <w:rPr>
            <w:rStyle w:val="Hyperlink"/>
            <w:rFonts w:ascii="Arial" w:eastAsia="Times New Roman" w:hAnsi="Arial" w:cs="Arial"/>
            <w:sz w:val="22"/>
            <w:szCs w:val="22"/>
            <w:lang w:eastAsia="en-GB"/>
          </w:rPr>
          <w:t>http://truva.baskent.edu.tr/bilgipaketi/?dil=EN&amp;menu=akademik&amp;inner=katalog&amp;birim=121&amp;ders=121656</w:t>
        </w:r>
      </w:hyperlink>
      <w:r w:rsidR="0039241D">
        <w:rPr>
          <w:rFonts w:ascii="Arial" w:eastAsia="Times New Roman" w:hAnsi="Arial" w:cs="Arial"/>
          <w:sz w:val="22"/>
          <w:szCs w:val="22"/>
          <w:lang w:eastAsia="en-GB"/>
        </w:rPr>
        <w:t xml:space="preserve"> (Accessed:</w:t>
      </w:r>
      <w:r w:rsidR="008D4E5D">
        <w:rPr>
          <w:rFonts w:ascii="Arial" w:eastAsia="Times New Roman" w:hAnsi="Arial" w:cs="Arial"/>
          <w:sz w:val="22"/>
          <w:szCs w:val="22"/>
          <w:lang w:eastAsia="en-GB"/>
        </w:rPr>
        <w:t xml:space="preserve"> 23 April 2023).</w:t>
      </w:r>
    </w:p>
    <w:p w14:paraId="7043F56B" w14:textId="77777777" w:rsidR="00841E15" w:rsidRPr="00841E15" w:rsidRDefault="00841E15" w:rsidP="00A146A5">
      <w:pPr>
        <w:rPr>
          <w:rFonts w:ascii="Arial" w:eastAsia="Times New Roman" w:hAnsi="Arial" w:cs="Arial"/>
          <w:sz w:val="22"/>
          <w:szCs w:val="22"/>
          <w:lang w:eastAsia="en-GB"/>
        </w:rPr>
      </w:pPr>
    </w:p>
    <w:p w14:paraId="7F04EE78" w14:textId="44395A71" w:rsidR="00841E15" w:rsidRPr="00841E15" w:rsidRDefault="00841E15" w:rsidP="00841E15">
      <w:pPr>
        <w:rPr>
          <w:rFonts w:ascii="Arial" w:eastAsia="Times New Roman" w:hAnsi="Arial" w:cs="Arial"/>
          <w:sz w:val="22"/>
          <w:szCs w:val="22"/>
          <w:lang w:eastAsia="en-GB"/>
        </w:rPr>
      </w:pPr>
      <w:proofErr w:type="spellStart"/>
      <w:r w:rsidRPr="00841E15">
        <w:rPr>
          <w:rFonts w:ascii="Arial" w:eastAsia="Times New Roman" w:hAnsi="Arial" w:cs="Arial"/>
          <w:sz w:val="22"/>
          <w:szCs w:val="22"/>
          <w:lang w:eastAsia="en-GB"/>
        </w:rPr>
        <w:t>MBASkool</w:t>
      </w:r>
      <w:proofErr w:type="spellEnd"/>
      <w:r w:rsidRPr="00841E15">
        <w:rPr>
          <w:rFonts w:ascii="Arial" w:eastAsia="Times New Roman" w:hAnsi="Arial" w:cs="Arial"/>
          <w:sz w:val="22"/>
          <w:szCs w:val="22"/>
          <w:lang w:eastAsia="en-GB"/>
        </w:rPr>
        <w:t xml:space="preserve"> Team (2015) </w:t>
      </w:r>
      <w:r w:rsidRPr="00841E15">
        <w:rPr>
          <w:rFonts w:ascii="Arial" w:eastAsia="Times New Roman" w:hAnsi="Arial" w:cs="Arial"/>
          <w:i/>
          <w:iCs/>
          <w:sz w:val="22"/>
          <w:szCs w:val="22"/>
          <w:lang w:eastAsia="en-GB"/>
        </w:rPr>
        <w:t xml:space="preserve">Scanlon </w:t>
      </w:r>
      <w:r w:rsidR="008D4E5D" w:rsidRPr="00841E15">
        <w:rPr>
          <w:rFonts w:ascii="Arial" w:eastAsia="Times New Roman" w:hAnsi="Arial" w:cs="Arial"/>
          <w:i/>
          <w:iCs/>
          <w:sz w:val="22"/>
          <w:szCs w:val="22"/>
          <w:lang w:eastAsia="en-GB"/>
        </w:rPr>
        <w:t>Plan</w:t>
      </w:r>
      <w:r w:rsidR="008D4E5D">
        <w:rPr>
          <w:rFonts w:ascii="Arial" w:eastAsia="Times New Roman" w:hAnsi="Arial" w:cs="Arial"/>
          <w:sz w:val="22"/>
          <w:szCs w:val="22"/>
          <w:lang w:eastAsia="en-GB"/>
        </w:rPr>
        <w:t>. Available at:</w:t>
      </w:r>
      <w:r w:rsidRPr="00841E15">
        <w:rPr>
          <w:rFonts w:ascii="Arial" w:eastAsia="Times New Roman" w:hAnsi="Arial" w:cs="Arial"/>
          <w:sz w:val="22"/>
          <w:szCs w:val="22"/>
          <w:lang w:eastAsia="en-GB"/>
        </w:rPr>
        <w:br/>
      </w:r>
      <w:hyperlink r:id="rId29" w:history="1">
        <w:r w:rsidRPr="00841E15">
          <w:rPr>
            <w:rStyle w:val="Hyperlink"/>
            <w:rFonts w:ascii="Arial" w:eastAsia="Times New Roman" w:hAnsi="Arial" w:cs="Arial"/>
            <w:sz w:val="22"/>
            <w:szCs w:val="22"/>
            <w:lang w:eastAsia="en-GB"/>
          </w:rPr>
          <w:t>https://www.mbaskool.com/business-concepts/human-resources-hr-terms/13720-scanlon-plan.html</w:t>
        </w:r>
      </w:hyperlink>
      <w:r w:rsidRPr="00841E15">
        <w:rPr>
          <w:rFonts w:ascii="Arial" w:eastAsia="Times New Roman" w:hAnsi="Arial" w:cs="Arial"/>
          <w:sz w:val="22"/>
          <w:szCs w:val="22"/>
          <w:lang w:eastAsia="en-GB"/>
        </w:rPr>
        <w:t> </w:t>
      </w:r>
      <w:r w:rsidR="00A93E32">
        <w:rPr>
          <w:rFonts w:ascii="Arial" w:eastAsia="Times New Roman" w:hAnsi="Arial" w:cs="Arial"/>
          <w:sz w:val="22"/>
          <w:szCs w:val="22"/>
          <w:lang w:eastAsia="en-GB"/>
        </w:rPr>
        <w:t>(A</w:t>
      </w:r>
      <w:r w:rsidRPr="00841E15">
        <w:rPr>
          <w:rFonts w:ascii="Arial" w:eastAsia="Times New Roman" w:hAnsi="Arial" w:cs="Arial"/>
          <w:sz w:val="22"/>
          <w:szCs w:val="22"/>
          <w:lang w:eastAsia="en-GB"/>
        </w:rPr>
        <w:t>ccessed</w:t>
      </w:r>
      <w:r w:rsidR="00A93E32">
        <w:rPr>
          <w:rFonts w:ascii="Arial" w:eastAsia="Times New Roman" w:hAnsi="Arial" w:cs="Arial"/>
          <w:sz w:val="22"/>
          <w:szCs w:val="22"/>
          <w:lang w:eastAsia="en-GB"/>
        </w:rPr>
        <w:t>:</w:t>
      </w:r>
      <w:r w:rsidRPr="00841E15">
        <w:rPr>
          <w:rFonts w:ascii="Arial" w:eastAsia="Times New Roman" w:hAnsi="Arial" w:cs="Arial"/>
          <w:sz w:val="22"/>
          <w:szCs w:val="22"/>
          <w:lang w:eastAsia="en-GB"/>
        </w:rPr>
        <w:t xml:space="preserve"> </w:t>
      </w:r>
      <w:r w:rsidR="00A93E32">
        <w:rPr>
          <w:rFonts w:ascii="Arial" w:eastAsia="Times New Roman" w:hAnsi="Arial" w:cs="Arial"/>
          <w:sz w:val="22"/>
          <w:szCs w:val="22"/>
          <w:lang w:eastAsia="en-GB"/>
        </w:rPr>
        <w:t>23 April 2023).</w:t>
      </w:r>
    </w:p>
    <w:p w14:paraId="442E8B22" w14:textId="77777777" w:rsidR="007C1EC7" w:rsidRDefault="007C1EC7" w:rsidP="006A74C1">
      <w:pPr>
        <w:rPr>
          <w:rFonts w:ascii="Arial" w:eastAsia="Times New Roman" w:hAnsi="Arial" w:cs="Arial"/>
          <w:sz w:val="22"/>
          <w:szCs w:val="22"/>
          <w:lang w:eastAsia="en-GB"/>
        </w:rPr>
      </w:pPr>
    </w:p>
    <w:p w14:paraId="70A8C12C" w14:textId="1CF17B10" w:rsidR="009D0CA9" w:rsidRPr="009D0CA9" w:rsidRDefault="009D0CA9" w:rsidP="009D0CA9">
      <w:pPr>
        <w:rPr>
          <w:rFonts w:ascii="Arial" w:eastAsia="Times New Roman" w:hAnsi="Arial" w:cs="Arial"/>
          <w:sz w:val="22"/>
          <w:szCs w:val="22"/>
          <w:lang w:eastAsia="en-GB"/>
        </w:rPr>
      </w:pPr>
      <w:r w:rsidRPr="009D0CA9">
        <w:rPr>
          <w:rFonts w:ascii="Arial" w:eastAsia="Times New Roman" w:hAnsi="Arial" w:cs="Arial"/>
          <w:sz w:val="22"/>
          <w:szCs w:val="22"/>
          <w:lang w:eastAsia="en-GB"/>
        </w:rPr>
        <w:t xml:space="preserve">The management theory of Max Weber, </w:t>
      </w:r>
      <w:r w:rsidR="00DB0723">
        <w:rPr>
          <w:rFonts w:ascii="Arial" w:eastAsia="Times New Roman" w:hAnsi="Arial" w:cs="Arial"/>
          <w:sz w:val="22"/>
          <w:szCs w:val="22"/>
          <w:lang w:eastAsia="en-GB"/>
        </w:rPr>
        <w:t xml:space="preserve">Available </w:t>
      </w:r>
      <w:r w:rsidRPr="009D0CA9">
        <w:rPr>
          <w:rFonts w:ascii="Arial" w:eastAsia="Times New Roman" w:hAnsi="Arial" w:cs="Arial"/>
          <w:sz w:val="22"/>
          <w:szCs w:val="22"/>
          <w:lang w:eastAsia="en-GB"/>
        </w:rPr>
        <w:t>at</w:t>
      </w:r>
      <w:r w:rsidR="00DB0723">
        <w:rPr>
          <w:rFonts w:ascii="Arial" w:eastAsia="Times New Roman" w:hAnsi="Arial" w:cs="Arial"/>
          <w:sz w:val="22"/>
          <w:szCs w:val="22"/>
          <w:lang w:eastAsia="en-GB"/>
        </w:rPr>
        <w:t xml:space="preserve">: </w:t>
      </w:r>
      <w:hyperlink r:id="rId30" w:history="1">
        <w:r w:rsidRPr="009D0CA9">
          <w:rPr>
            <w:rStyle w:val="Hyperlink"/>
            <w:rFonts w:ascii="Arial" w:eastAsia="Times New Roman" w:hAnsi="Arial" w:cs="Arial"/>
            <w:sz w:val="22"/>
            <w:szCs w:val="22"/>
            <w:lang w:eastAsia="en-GB"/>
          </w:rPr>
          <w:t>https://www.business.com/articles/management-theory-of-max-weber/</w:t>
        </w:r>
      </w:hyperlink>
      <w:r w:rsidR="00DB0723">
        <w:rPr>
          <w:rFonts w:ascii="Arial" w:eastAsia="Times New Roman" w:hAnsi="Arial" w:cs="Arial"/>
          <w:sz w:val="22"/>
          <w:szCs w:val="22"/>
          <w:lang w:eastAsia="en-GB"/>
        </w:rPr>
        <w:t xml:space="preserve"> (Accessed:24 April 2023).</w:t>
      </w:r>
    </w:p>
    <w:p w14:paraId="15079FD6" w14:textId="1BF5C5C6" w:rsidR="009D0CA9" w:rsidRPr="009D0CA9" w:rsidRDefault="009D0CA9" w:rsidP="001D4289">
      <w:pPr>
        <w:rPr>
          <w:rFonts w:ascii="Arial" w:eastAsia="Times New Roman" w:hAnsi="Arial" w:cs="Arial"/>
          <w:sz w:val="22"/>
          <w:szCs w:val="22"/>
          <w:lang w:eastAsia="en-GB"/>
        </w:rPr>
      </w:pPr>
      <w:r w:rsidRPr="009D0CA9">
        <w:rPr>
          <w:rFonts w:ascii="Arial" w:eastAsia="Times New Roman" w:hAnsi="Arial" w:cs="Arial"/>
          <w:sz w:val="22"/>
          <w:szCs w:val="22"/>
          <w:lang w:eastAsia="en-GB"/>
        </w:rPr>
        <w:t xml:space="preserve">Managerial Solutions part 1: </w:t>
      </w:r>
      <w:r w:rsidRPr="009D0CA9">
        <w:rPr>
          <w:rFonts w:ascii="Arial" w:eastAsia="Times New Roman" w:hAnsi="Arial" w:cs="Arial"/>
          <w:i/>
          <w:iCs/>
          <w:sz w:val="22"/>
          <w:szCs w:val="22"/>
          <w:lang w:eastAsia="en-GB"/>
        </w:rPr>
        <w:t>Scientific Management and the Bureaucratic Organization</w:t>
      </w:r>
      <w:r w:rsidRPr="009D0CA9">
        <w:rPr>
          <w:rFonts w:ascii="Arial" w:eastAsia="Times New Roman" w:hAnsi="Arial" w:cs="Arial"/>
          <w:sz w:val="22"/>
          <w:szCs w:val="22"/>
          <w:lang w:eastAsia="en-GB"/>
        </w:rPr>
        <w:t xml:space="preserve">, </w:t>
      </w:r>
      <w:r w:rsidR="001D4289">
        <w:rPr>
          <w:rFonts w:ascii="Arial" w:eastAsia="Times New Roman" w:hAnsi="Arial" w:cs="Arial"/>
          <w:sz w:val="22"/>
          <w:szCs w:val="22"/>
          <w:lang w:eastAsia="en-GB"/>
        </w:rPr>
        <w:t xml:space="preserve">Available </w:t>
      </w:r>
      <w:r w:rsidRPr="009D0CA9">
        <w:rPr>
          <w:rFonts w:ascii="Arial" w:eastAsia="Times New Roman" w:hAnsi="Arial" w:cs="Arial"/>
          <w:sz w:val="22"/>
          <w:szCs w:val="22"/>
          <w:lang w:eastAsia="en-GB"/>
        </w:rPr>
        <w:t>at</w:t>
      </w:r>
      <w:r w:rsidR="001D4289">
        <w:rPr>
          <w:rFonts w:ascii="Arial" w:eastAsia="Times New Roman" w:hAnsi="Arial" w:cs="Arial"/>
          <w:sz w:val="22"/>
          <w:szCs w:val="22"/>
          <w:lang w:eastAsia="en-GB"/>
        </w:rPr>
        <w:t>:</w:t>
      </w:r>
      <w:r w:rsidRPr="009D0CA9">
        <w:rPr>
          <w:rFonts w:ascii="Arial" w:eastAsia="Times New Roman" w:hAnsi="Arial" w:cs="Arial"/>
          <w:sz w:val="22"/>
          <w:szCs w:val="22"/>
          <w:lang w:eastAsia="en-GB"/>
        </w:rPr>
        <w:t xml:space="preserve"> </w:t>
      </w:r>
      <w:hyperlink r:id="rId31" w:history="1">
        <w:r w:rsidRPr="009D0CA9">
          <w:rPr>
            <w:rStyle w:val="Hyperlink"/>
            <w:rFonts w:ascii="Arial" w:eastAsia="Times New Roman" w:hAnsi="Arial" w:cs="Arial"/>
            <w:sz w:val="22"/>
            <w:szCs w:val="22"/>
            <w:lang w:eastAsia="en-GB"/>
          </w:rPr>
          <w:t>http://www.chris-kimble.com/Courses/mis/Bureaucratic_Organisations.html</w:t>
        </w:r>
      </w:hyperlink>
    </w:p>
    <w:p w14:paraId="3B2BB155" w14:textId="0DE7F3D0" w:rsidR="00DE24F9" w:rsidRDefault="001D4289" w:rsidP="00DE24F9">
      <w:pPr>
        <w:rPr>
          <w:rFonts w:ascii="Arial" w:eastAsia="Times New Roman" w:hAnsi="Arial" w:cs="Arial"/>
          <w:sz w:val="22"/>
          <w:szCs w:val="22"/>
          <w:lang w:eastAsia="en-GB"/>
        </w:rPr>
      </w:pPr>
      <w:r>
        <w:rPr>
          <w:rFonts w:ascii="Arial" w:eastAsia="Times New Roman" w:hAnsi="Arial" w:cs="Arial"/>
          <w:sz w:val="22"/>
          <w:szCs w:val="22"/>
          <w:lang w:eastAsia="en-GB"/>
        </w:rPr>
        <w:t>(Acc</w:t>
      </w:r>
      <w:r w:rsidR="00ED3457">
        <w:rPr>
          <w:rFonts w:ascii="Arial" w:eastAsia="Times New Roman" w:hAnsi="Arial" w:cs="Arial"/>
          <w:sz w:val="22"/>
          <w:szCs w:val="22"/>
          <w:lang w:eastAsia="en-GB"/>
        </w:rPr>
        <w:t>essed: 25 April 2023).</w:t>
      </w:r>
    </w:p>
    <w:p w14:paraId="71ABE12D" w14:textId="77777777" w:rsidR="00ED3457" w:rsidRDefault="00ED3457" w:rsidP="00DE24F9">
      <w:pPr>
        <w:rPr>
          <w:rFonts w:ascii="Arial" w:eastAsia="Times New Roman" w:hAnsi="Arial" w:cs="Arial"/>
          <w:sz w:val="22"/>
          <w:szCs w:val="22"/>
          <w:lang w:eastAsia="en-GB"/>
        </w:rPr>
      </w:pPr>
    </w:p>
    <w:p w14:paraId="130C1A19" w14:textId="7D7A15EA" w:rsidR="00CA3865" w:rsidRPr="00CA3865" w:rsidRDefault="00CA3865" w:rsidP="00CA3865">
      <w:pPr>
        <w:rPr>
          <w:rFonts w:ascii="Arial" w:eastAsia="Times New Roman" w:hAnsi="Arial" w:cs="Arial"/>
          <w:sz w:val="22"/>
          <w:szCs w:val="22"/>
          <w:lang w:eastAsia="en-GB"/>
        </w:rPr>
      </w:pPr>
      <w:proofErr w:type="spellStart"/>
      <w:r w:rsidRPr="00CA3865">
        <w:rPr>
          <w:rFonts w:ascii="Arial" w:eastAsia="Times New Roman" w:hAnsi="Arial" w:cs="Arial"/>
          <w:sz w:val="22"/>
          <w:szCs w:val="22"/>
          <w:lang w:eastAsia="en-GB"/>
        </w:rPr>
        <w:t>Sprimont</w:t>
      </w:r>
      <w:proofErr w:type="spellEnd"/>
      <w:r w:rsidRPr="00CA3865">
        <w:rPr>
          <w:rFonts w:ascii="Arial" w:eastAsia="Times New Roman" w:hAnsi="Arial" w:cs="Arial"/>
          <w:sz w:val="22"/>
          <w:szCs w:val="22"/>
          <w:lang w:eastAsia="en-GB"/>
        </w:rPr>
        <w:t xml:space="preserve">, T.E. </w:t>
      </w:r>
      <w:r w:rsidRPr="00CA3865">
        <w:rPr>
          <w:rFonts w:ascii="Arial" w:eastAsia="Times New Roman" w:hAnsi="Arial" w:cs="Arial"/>
          <w:i/>
          <w:iCs/>
          <w:sz w:val="22"/>
          <w:szCs w:val="22"/>
          <w:lang w:eastAsia="en-GB"/>
        </w:rPr>
        <w:t xml:space="preserve">Challenges to Bureaucratic Organizations In the Modern Business World, </w:t>
      </w:r>
      <w:r>
        <w:rPr>
          <w:rFonts w:ascii="Arial" w:eastAsia="Times New Roman" w:hAnsi="Arial" w:cs="Arial"/>
          <w:sz w:val="22"/>
          <w:szCs w:val="22"/>
          <w:lang w:eastAsia="en-GB"/>
        </w:rPr>
        <w:t xml:space="preserve">Available at: </w:t>
      </w:r>
      <w:hyperlink r:id="rId32" w:history="1">
        <w:r w:rsidRPr="00CA3865">
          <w:rPr>
            <w:rStyle w:val="Hyperlink"/>
            <w:rFonts w:ascii="Arial" w:eastAsia="Times New Roman" w:hAnsi="Arial" w:cs="Arial"/>
            <w:sz w:val="22"/>
            <w:szCs w:val="22"/>
            <w:lang w:eastAsia="en-GB"/>
          </w:rPr>
          <w:t>file:///C:/Users/user/Documents/University%20Wales%203David/Module_DWC/literature/WK%205%20Article_Changes%20Bureaucracy%20Organizations.pdf</w:t>
        </w:r>
      </w:hyperlink>
    </w:p>
    <w:p w14:paraId="730906DC" w14:textId="6ED0C0EC" w:rsidR="00CA3865" w:rsidRDefault="00CA3865" w:rsidP="00DE24F9">
      <w:pPr>
        <w:rPr>
          <w:rFonts w:ascii="Arial" w:eastAsia="Times New Roman" w:hAnsi="Arial" w:cs="Arial"/>
          <w:sz w:val="22"/>
          <w:szCs w:val="22"/>
          <w:lang w:eastAsia="en-GB"/>
        </w:rPr>
      </w:pPr>
      <w:r>
        <w:rPr>
          <w:rFonts w:ascii="Arial" w:eastAsia="Times New Roman" w:hAnsi="Arial" w:cs="Arial"/>
          <w:sz w:val="22"/>
          <w:szCs w:val="22"/>
          <w:lang w:eastAsia="en-GB"/>
        </w:rPr>
        <w:t>(Accessed: 25 April 2023).</w:t>
      </w:r>
    </w:p>
    <w:p w14:paraId="05C1F9C5" w14:textId="77777777" w:rsidR="00CA3865" w:rsidRDefault="00CA3865" w:rsidP="00DE24F9">
      <w:pPr>
        <w:rPr>
          <w:rFonts w:ascii="Arial" w:eastAsia="Times New Roman" w:hAnsi="Arial" w:cs="Arial"/>
          <w:sz w:val="22"/>
          <w:szCs w:val="22"/>
          <w:lang w:eastAsia="en-GB"/>
        </w:rPr>
      </w:pPr>
    </w:p>
    <w:p w14:paraId="151CBC0C" w14:textId="1C101EAE" w:rsidR="00046C64" w:rsidRPr="00046C64" w:rsidRDefault="00046C64" w:rsidP="004C3FC5">
      <w:pPr>
        <w:rPr>
          <w:rFonts w:ascii="Arial" w:eastAsia="Times New Roman" w:hAnsi="Arial" w:cs="Arial"/>
          <w:sz w:val="22"/>
          <w:szCs w:val="22"/>
          <w:lang w:eastAsia="en-GB"/>
        </w:rPr>
      </w:pPr>
      <w:r w:rsidRPr="00046C64">
        <w:rPr>
          <w:rFonts w:ascii="Arial" w:eastAsia="Times New Roman" w:hAnsi="Arial" w:cs="Arial"/>
          <w:sz w:val="22"/>
          <w:szCs w:val="22"/>
          <w:lang w:eastAsia="en-GB"/>
        </w:rPr>
        <w:t xml:space="preserve">McAdam, R., </w:t>
      </w:r>
      <w:r w:rsidR="00562586" w:rsidRPr="00046C64">
        <w:rPr>
          <w:rFonts w:ascii="Arial" w:eastAsia="Times New Roman" w:hAnsi="Arial" w:cs="Arial"/>
          <w:sz w:val="22"/>
          <w:szCs w:val="22"/>
          <w:lang w:eastAsia="en-GB"/>
        </w:rPr>
        <w:t>et al.,</w:t>
      </w:r>
      <w:r w:rsidR="00562586">
        <w:rPr>
          <w:rFonts w:ascii="Arial" w:eastAsia="Times New Roman" w:hAnsi="Arial" w:cs="Arial"/>
          <w:sz w:val="22"/>
          <w:szCs w:val="22"/>
          <w:lang w:eastAsia="en-GB"/>
        </w:rPr>
        <w:t xml:space="preserve"> </w:t>
      </w:r>
      <w:proofErr w:type="gramStart"/>
      <w:r w:rsidR="00562586">
        <w:rPr>
          <w:rFonts w:ascii="Arial" w:eastAsia="Times New Roman" w:hAnsi="Arial" w:cs="Arial"/>
          <w:sz w:val="22"/>
          <w:szCs w:val="22"/>
          <w:lang w:eastAsia="en-GB"/>
        </w:rPr>
        <w:t>(</w:t>
      </w:r>
      <w:r w:rsidR="004C3FC5">
        <w:rPr>
          <w:rFonts w:ascii="Arial" w:eastAsia="Times New Roman" w:hAnsi="Arial" w:cs="Arial"/>
          <w:sz w:val="22"/>
          <w:szCs w:val="22"/>
          <w:lang w:eastAsia="en-GB"/>
        </w:rPr>
        <w:t xml:space="preserve"> 2016</w:t>
      </w:r>
      <w:proofErr w:type="gramEnd"/>
      <w:r w:rsidR="004C3FC5">
        <w:rPr>
          <w:rFonts w:ascii="Arial" w:eastAsia="Times New Roman" w:hAnsi="Arial" w:cs="Arial"/>
          <w:sz w:val="22"/>
          <w:szCs w:val="22"/>
          <w:lang w:eastAsia="en-GB"/>
        </w:rPr>
        <w:t>).</w:t>
      </w:r>
      <w:r w:rsidRPr="00046C64">
        <w:rPr>
          <w:rFonts w:ascii="Arial" w:eastAsia="Times New Roman" w:hAnsi="Arial" w:cs="Arial"/>
          <w:sz w:val="22"/>
          <w:szCs w:val="22"/>
          <w:lang w:eastAsia="en-GB"/>
        </w:rPr>
        <w:t xml:space="preserve"> </w:t>
      </w:r>
      <w:r w:rsidRPr="00046C64">
        <w:rPr>
          <w:rFonts w:ascii="Arial" w:eastAsia="Times New Roman" w:hAnsi="Arial" w:cs="Arial"/>
          <w:i/>
          <w:iCs/>
          <w:sz w:val="22"/>
          <w:szCs w:val="22"/>
          <w:lang w:eastAsia="en-GB"/>
        </w:rPr>
        <w:t>Towards a contingency theory perspective of quality management in enabling strategic alignment. International Journal of Production Economics</w:t>
      </w:r>
      <w:r w:rsidR="00562586">
        <w:rPr>
          <w:rFonts w:ascii="Arial" w:eastAsia="Times New Roman" w:hAnsi="Arial" w:cs="Arial"/>
          <w:sz w:val="22"/>
          <w:szCs w:val="22"/>
          <w:lang w:eastAsia="en-GB"/>
        </w:rPr>
        <w:t xml:space="preserve">. Available at: </w:t>
      </w:r>
      <w:r w:rsidRPr="00046C64">
        <w:rPr>
          <w:rFonts w:ascii="Arial" w:eastAsia="Times New Roman" w:hAnsi="Arial" w:cs="Arial"/>
          <w:sz w:val="22"/>
          <w:szCs w:val="22"/>
          <w:lang w:eastAsia="en-GB"/>
        </w:rPr>
        <w:t>(</w:t>
      </w:r>
      <w:hyperlink r:id="rId33" w:history="1">
        <w:r w:rsidRPr="00046C64">
          <w:rPr>
            <w:rStyle w:val="Hyperlink"/>
            <w:rFonts w:ascii="Arial" w:eastAsia="Times New Roman" w:hAnsi="Arial" w:cs="Arial"/>
            <w:sz w:val="22"/>
            <w:szCs w:val="22"/>
            <w:lang w:eastAsia="en-GB"/>
          </w:rPr>
          <w:t>https://pureadmin.qub.ac.uk/ws/portalfiles/portal/79084516/Kristel_Miller.pdf</w:t>
        </w:r>
      </w:hyperlink>
      <w:r w:rsidRPr="00046C64">
        <w:rPr>
          <w:rFonts w:ascii="Arial" w:eastAsia="Times New Roman" w:hAnsi="Arial" w:cs="Arial"/>
          <w:sz w:val="22"/>
          <w:szCs w:val="22"/>
          <w:lang w:eastAsia="en-GB"/>
        </w:rPr>
        <w:t>  </w:t>
      </w:r>
      <w:r w:rsidR="00562586">
        <w:rPr>
          <w:rFonts w:ascii="Arial" w:eastAsia="Times New Roman" w:hAnsi="Arial" w:cs="Arial"/>
          <w:sz w:val="22"/>
          <w:szCs w:val="22"/>
          <w:lang w:eastAsia="en-GB"/>
        </w:rPr>
        <w:t>(Accessed 26 April 2023).</w:t>
      </w:r>
    </w:p>
    <w:p w14:paraId="0A66E59D" w14:textId="5A4FA5CA" w:rsidR="00046C64" w:rsidRDefault="00046C64" w:rsidP="00562586">
      <w:pPr>
        <w:rPr>
          <w:rFonts w:ascii="Arial" w:eastAsia="Times New Roman" w:hAnsi="Arial" w:cs="Arial"/>
          <w:sz w:val="22"/>
          <w:szCs w:val="22"/>
          <w:lang w:eastAsia="en-GB"/>
        </w:rPr>
      </w:pPr>
      <w:r w:rsidRPr="00046C64">
        <w:rPr>
          <w:rFonts w:ascii="Arial" w:eastAsia="Times New Roman" w:hAnsi="Arial" w:cs="Arial"/>
          <w:sz w:val="22"/>
          <w:szCs w:val="22"/>
          <w:lang w:eastAsia="en-GB"/>
        </w:rPr>
        <w:t xml:space="preserve">An approach to case study analysis, (2006) </w:t>
      </w:r>
      <w:r w:rsidR="00825D32">
        <w:rPr>
          <w:rFonts w:ascii="Arial" w:eastAsia="Times New Roman" w:hAnsi="Arial" w:cs="Arial"/>
          <w:sz w:val="22"/>
          <w:szCs w:val="22"/>
          <w:lang w:eastAsia="en-GB"/>
        </w:rPr>
        <w:t xml:space="preserve">Available </w:t>
      </w:r>
      <w:r w:rsidRPr="00046C64">
        <w:rPr>
          <w:rFonts w:ascii="Arial" w:eastAsia="Times New Roman" w:hAnsi="Arial" w:cs="Arial"/>
          <w:sz w:val="22"/>
          <w:szCs w:val="22"/>
          <w:lang w:eastAsia="en-GB"/>
        </w:rPr>
        <w:t>at</w:t>
      </w:r>
      <w:r w:rsidR="00825D32">
        <w:rPr>
          <w:rFonts w:ascii="Arial" w:eastAsia="Times New Roman" w:hAnsi="Arial" w:cs="Arial"/>
          <w:sz w:val="22"/>
          <w:szCs w:val="22"/>
          <w:lang w:eastAsia="en-GB"/>
        </w:rPr>
        <w:t>:</w:t>
      </w:r>
      <w:r w:rsidRPr="00046C64">
        <w:rPr>
          <w:rFonts w:ascii="Arial" w:eastAsia="Times New Roman" w:hAnsi="Arial" w:cs="Arial"/>
          <w:sz w:val="22"/>
          <w:szCs w:val="22"/>
          <w:lang w:eastAsia="en-GB"/>
        </w:rPr>
        <w:t xml:space="preserve"> </w:t>
      </w:r>
      <w:r w:rsidRPr="00046C64">
        <w:rPr>
          <w:rFonts w:ascii="Arial" w:eastAsia="Times New Roman" w:hAnsi="Arial" w:cs="Arial" w:hint="eastAsia"/>
          <w:sz w:val="22"/>
          <w:szCs w:val="22"/>
          <w:lang w:eastAsia="en-GB"/>
        </w:rPr>
        <w:fldChar w:fldCharType="begin"/>
      </w:r>
      <w:r w:rsidRPr="00046C64">
        <w:rPr>
          <w:rFonts w:ascii="Arial" w:eastAsia="Times New Roman" w:hAnsi="Arial" w:cs="Arial" w:hint="eastAsia"/>
          <w:sz w:val="22"/>
          <w:szCs w:val="22"/>
          <w:lang w:eastAsia="en-GB"/>
        </w:rPr>
        <w:instrText xml:space="preserve"> HYPERLINK "http://plato.acadiau.ca/courses/busi/introbus/casemethod.html" </w:instrText>
      </w:r>
      <w:r w:rsidRPr="00046C64">
        <w:rPr>
          <w:rFonts w:ascii="Arial" w:eastAsia="Times New Roman" w:hAnsi="Arial" w:cs="Arial" w:hint="eastAsia"/>
          <w:sz w:val="22"/>
          <w:szCs w:val="22"/>
          <w:lang w:eastAsia="en-GB"/>
        </w:rPr>
        <w:fldChar w:fldCharType="separate"/>
      </w:r>
      <w:r w:rsidRPr="00046C64">
        <w:rPr>
          <w:rStyle w:val="Hyperlink"/>
          <w:rFonts w:ascii="Arial" w:eastAsia="Times New Roman" w:hAnsi="Arial" w:cs="Arial"/>
          <w:sz w:val="22"/>
          <w:szCs w:val="22"/>
          <w:lang w:eastAsia="en-GB"/>
        </w:rPr>
        <w:t>http://plato.acadiau.ca/courses/busi/introbus/casemethod.html</w:t>
      </w:r>
      <w:r w:rsidRPr="00046C64">
        <w:rPr>
          <w:rFonts w:ascii="Arial" w:eastAsia="Times New Roman" w:hAnsi="Arial" w:cs="Arial" w:hint="eastAsia"/>
          <w:sz w:val="22"/>
          <w:szCs w:val="22"/>
          <w:lang w:eastAsia="en-GB"/>
        </w:rPr>
        <w:fldChar w:fldCharType="end"/>
      </w:r>
      <w:r w:rsidR="00825D32">
        <w:rPr>
          <w:rFonts w:ascii="Arial" w:eastAsia="Times New Roman" w:hAnsi="Arial" w:cs="Arial"/>
          <w:sz w:val="22"/>
          <w:szCs w:val="22"/>
          <w:lang w:eastAsia="en-GB"/>
        </w:rPr>
        <w:t xml:space="preserve"> (Accessed 25 April 2023).</w:t>
      </w:r>
    </w:p>
    <w:p w14:paraId="2FD301EE" w14:textId="77777777" w:rsidR="00046C64" w:rsidRPr="00046C64" w:rsidRDefault="00046C64" w:rsidP="00562586">
      <w:pPr>
        <w:rPr>
          <w:rFonts w:ascii="Arial" w:eastAsia="Times New Roman" w:hAnsi="Arial" w:cs="Arial"/>
          <w:sz w:val="22"/>
          <w:szCs w:val="22"/>
          <w:lang w:eastAsia="en-GB"/>
        </w:rPr>
      </w:pPr>
    </w:p>
    <w:p w14:paraId="288375ED" w14:textId="1F72BD94" w:rsidR="00046C64" w:rsidRDefault="00046C64" w:rsidP="00825D32">
      <w:pPr>
        <w:rPr>
          <w:rFonts w:ascii="Arial" w:eastAsia="Times New Roman" w:hAnsi="Arial" w:cs="Arial"/>
          <w:sz w:val="22"/>
          <w:szCs w:val="22"/>
          <w:lang w:eastAsia="en-GB"/>
        </w:rPr>
      </w:pPr>
      <w:r w:rsidRPr="00046C64">
        <w:rPr>
          <w:rFonts w:ascii="Arial" w:eastAsia="Times New Roman" w:hAnsi="Arial" w:cs="Arial"/>
          <w:sz w:val="22"/>
          <w:szCs w:val="22"/>
          <w:lang w:eastAsia="en-GB"/>
        </w:rPr>
        <w:t xml:space="preserve">Doyle, A., (2018). </w:t>
      </w:r>
      <w:r w:rsidRPr="00046C64">
        <w:rPr>
          <w:rFonts w:ascii="Arial" w:eastAsia="Times New Roman" w:hAnsi="Arial" w:cs="Arial"/>
          <w:i/>
          <w:iCs/>
          <w:sz w:val="22"/>
          <w:szCs w:val="22"/>
          <w:lang w:eastAsia="en-GB"/>
        </w:rPr>
        <w:t>Decision making skills with examples</w:t>
      </w:r>
      <w:r w:rsidRPr="00046C64">
        <w:rPr>
          <w:rFonts w:ascii="Arial" w:eastAsia="Times New Roman" w:hAnsi="Arial" w:cs="Arial"/>
          <w:sz w:val="22"/>
          <w:szCs w:val="22"/>
          <w:lang w:eastAsia="en-GB"/>
        </w:rPr>
        <w:t xml:space="preserve">, </w:t>
      </w:r>
      <w:r w:rsidR="00825D32">
        <w:rPr>
          <w:rFonts w:ascii="Arial" w:eastAsia="Times New Roman" w:hAnsi="Arial" w:cs="Arial"/>
          <w:sz w:val="22"/>
          <w:szCs w:val="22"/>
          <w:lang w:eastAsia="en-GB"/>
        </w:rPr>
        <w:t xml:space="preserve">Available </w:t>
      </w:r>
      <w:r w:rsidRPr="00046C64">
        <w:rPr>
          <w:rFonts w:ascii="Arial" w:eastAsia="Times New Roman" w:hAnsi="Arial" w:cs="Arial"/>
          <w:sz w:val="22"/>
          <w:szCs w:val="22"/>
          <w:lang w:eastAsia="en-GB"/>
        </w:rPr>
        <w:t>at</w:t>
      </w:r>
      <w:r w:rsidR="00825D32">
        <w:rPr>
          <w:rFonts w:ascii="Arial" w:eastAsia="Times New Roman" w:hAnsi="Arial" w:cs="Arial"/>
          <w:sz w:val="22"/>
          <w:szCs w:val="22"/>
          <w:lang w:eastAsia="en-GB"/>
        </w:rPr>
        <w:t>:</w:t>
      </w:r>
      <w:r w:rsidRPr="00046C64">
        <w:rPr>
          <w:rFonts w:ascii="Arial" w:eastAsia="Times New Roman" w:hAnsi="Arial" w:cs="Arial"/>
          <w:sz w:val="22"/>
          <w:szCs w:val="22"/>
          <w:lang w:eastAsia="en-GB"/>
        </w:rPr>
        <w:t xml:space="preserve"> </w:t>
      </w:r>
      <w:hyperlink r:id="rId34" w:history="1">
        <w:r w:rsidRPr="00046C64">
          <w:rPr>
            <w:rStyle w:val="Hyperlink"/>
            <w:rFonts w:ascii="Arial" w:eastAsia="Times New Roman" w:hAnsi="Arial" w:cs="Arial"/>
            <w:sz w:val="22"/>
            <w:szCs w:val="22"/>
            <w:lang w:eastAsia="en-GB"/>
          </w:rPr>
          <w:t>https://www.thebalance.com/decision-making-skills-with-examples-2063748</w:t>
        </w:r>
      </w:hyperlink>
      <w:r w:rsidR="00825D32">
        <w:rPr>
          <w:rFonts w:ascii="Arial" w:eastAsia="Times New Roman" w:hAnsi="Arial" w:cs="Arial"/>
          <w:sz w:val="22"/>
          <w:szCs w:val="22"/>
          <w:lang w:eastAsia="en-GB"/>
        </w:rPr>
        <w:t xml:space="preserve"> (Accessed: 17 April 2023).</w:t>
      </w:r>
    </w:p>
    <w:p w14:paraId="120E6CED" w14:textId="77777777" w:rsidR="00046C64" w:rsidRPr="00046C64" w:rsidRDefault="00046C64" w:rsidP="00825D32">
      <w:pPr>
        <w:rPr>
          <w:rFonts w:ascii="Arial" w:eastAsia="Times New Roman" w:hAnsi="Arial" w:cs="Arial"/>
          <w:sz w:val="22"/>
          <w:szCs w:val="22"/>
          <w:lang w:eastAsia="en-GB"/>
        </w:rPr>
      </w:pPr>
    </w:p>
    <w:p w14:paraId="564FE049" w14:textId="13B78AF6" w:rsidR="00046C64" w:rsidRDefault="00046C64" w:rsidP="00825D32">
      <w:pPr>
        <w:rPr>
          <w:rFonts w:ascii="Arial" w:eastAsia="Times New Roman" w:hAnsi="Arial" w:cs="Arial"/>
          <w:sz w:val="22"/>
          <w:szCs w:val="22"/>
          <w:lang w:eastAsia="en-GB"/>
        </w:rPr>
      </w:pPr>
      <w:r w:rsidRPr="00046C64">
        <w:rPr>
          <w:rFonts w:ascii="Arial" w:eastAsia="Times New Roman" w:hAnsi="Arial" w:cs="Arial"/>
          <w:sz w:val="22"/>
          <w:szCs w:val="22"/>
          <w:lang w:eastAsia="en-GB"/>
        </w:rPr>
        <w:t xml:space="preserve">Contingency theory (2018), </w:t>
      </w:r>
      <w:r w:rsidRPr="00046C64">
        <w:rPr>
          <w:rFonts w:ascii="Arial" w:eastAsia="Times New Roman" w:hAnsi="Arial" w:cs="Arial"/>
          <w:i/>
          <w:iCs/>
          <w:sz w:val="22"/>
          <w:szCs w:val="22"/>
          <w:lang w:eastAsia="en-GB"/>
        </w:rPr>
        <w:t>talking about organizations Podcast</w:t>
      </w:r>
      <w:r w:rsidR="00825D32">
        <w:rPr>
          <w:rFonts w:ascii="Arial" w:eastAsia="Times New Roman" w:hAnsi="Arial" w:cs="Arial"/>
          <w:sz w:val="22"/>
          <w:szCs w:val="22"/>
          <w:lang w:eastAsia="en-GB"/>
        </w:rPr>
        <w:t>. Available</w:t>
      </w:r>
      <w:r w:rsidRPr="00046C64">
        <w:rPr>
          <w:rFonts w:ascii="Arial" w:eastAsia="Times New Roman" w:hAnsi="Arial" w:cs="Arial"/>
          <w:sz w:val="22"/>
          <w:szCs w:val="22"/>
          <w:lang w:eastAsia="en-GB"/>
        </w:rPr>
        <w:t xml:space="preserve"> at</w:t>
      </w:r>
      <w:r w:rsidR="00825D32">
        <w:rPr>
          <w:rFonts w:ascii="Arial" w:eastAsia="Times New Roman" w:hAnsi="Arial" w:cs="Arial"/>
          <w:sz w:val="22"/>
          <w:szCs w:val="22"/>
          <w:lang w:eastAsia="en-GB"/>
        </w:rPr>
        <w:t>:</w:t>
      </w:r>
      <w:r w:rsidR="00D7791C">
        <w:rPr>
          <w:rFonts w:ascii="Arial" w:eastAsia="Times New Roman" w:hAnsi="Arial" w:cs="Arial"/>
          <w:sz w:val="22"/>
          <w:szCs w:val="22"/>
          <w:lang w:eastAsia="en-GB"/>
        </w:rPr>
        <w:t xml:space="preserve"> </w:t>
      </w:r>
      <w:hyperlink r:id="rId35" w:history="1">
        <w:r w:rsidRPr="00046C64">
          <w:rPr>
            <w:rStyle w:val="Hyperlink"/>
            <w:rFonts w:ascii="Arial" w:eastAsia="Times New Roman" w:hAnsi="Arial" w:cs="Arial"/>
            <w:sz w:val="22"/>
            <w:szCs w:val="22"/>
            <w:lang w:eastAsia="en-GB"/>
          </w:rPr>
          <w:t>https://www.talkingaboutorganizations.com/podcast/2016/8/17/e16-contingency-theory-lawrence-and-lorsch-part-1</w:t>
        </w:r>
      </w:hyperlink>
      <w:r w:rsidR="00D7791C">
        <w:rPr>
          <w:rFonts w:ascii="Arial" w:eastAsia="Times New Roman" w:hAnsi="Arial" w:cs="Arial"/>
          <w:sz w:val="22"/>
          <w:szCs w:val="22"/>
          <w:lang w:eastAsia="en-GB"/>
        </w:rPr>
        <w:t xml:space="preserve"> (Accessed: 17 April 2023).</w:t>
      </w:r>
    </w:p>
    <w:p w14:paraId="4CADD60F" w14:textId="77777777" w:rsidR="00046C64" w:rsidRDefault="00046C64" w:rsidP="00825D32">
      <w:pPr>
        <w:rPr>
          <w:rFonts w:ascii="Arial" w:eastAsia="Times New Roman" w:hAnsi="Arial" w:cs="Arial"/>
          <w:sz w:val="22"/>
          <w:szCs w:val="22"/>
          <w:lang w:eastAsia="en-GB"/>
        </w:rPr>
      </w:pPr>
    </w:p>
    <w:p w14:paraId="56E6A71F" w14:textId="2B392DFA" w:rsidR="00244888" w:rsidRDefault="00244888" w:rsidP="00244888">
      <w:pPr>
        <w:rPr>
          <w:rFonts w:ascii="Arial" w:eastAsia="Times New Roman" w:hAnsi="Arial" w:cs="Arial"/>
          <w:sz w:val="22"/>
          <w:szCs w:val="22"/>
          <w:lang w:eastAsia="en-GB"/>
        </w:rPr>
      </w:pPr>
      <w:r w:rsidRPr="00244888">
        <w:rPr>
          <w:rFonts w:ascii="Arial" w:eastAsia="Times New Roman" w:hAnsi="Arial" w:cs="Arial"/>
          <w:sz w:val="22"/>
          <w:szCs w:val="22"/>
          <w:lang w:eastAsia="en-GB"/>
        </w:rPr>
        <w:t>Soumya Choudhary</w:t>
      </w:r>
      <w:r>
        <w:rPr>
          <w:rFonts w:ascii="Arial" w:eastAsia="Times New Roman" w:hAnsi="Arial" w:cs="Arial"/>
          <w:sz w:val="22"/>
          <w:szCs w:val="22"/>
          <w:lang w:eastAsia="en-GB"/>
        </w:rPr>
        <w:t xml:space="preserve">. </w:t>
      </w:r>
      <w:r w:rsidRPr="00244888">
        <w:rPr>
          <w:rFonts w:ascii="Arial" w:eastAsia="Times New Roman" w:hAnsi="Arial" w:cs="Arial"/>
          <w:sz w:val="22"/>
          <w:szCs w:val="22"/>
          <w:lang w:eastAsia="en-GB"/>
        </w:rPr>
        <w:t>(2014</w:t>
      </w:r>
      <w:r w:rsidRPr="00244888">
        <w:rPr>
          <w:rFonts w:ascii="Arial" w:eastAsia="Times New Roman" w:hAnsi="Arial" w:cs="Arial"/>
          <w:i/>
          <w:iCs/>
          <w:sz w:val="22"/>
          <w:szCs w:val="22"/>
          <w:lang w:eastAsia="en-GB"/>
        </w:rPr>
        <w:t>) Systems Approach Theory (With Case Study)</w:t>
      </w:r>
      <w:r>
        <w:rPr>
          <w:rFonts w:ascii="Arial" w:eastAsia="Times New Roman" w:hAnsi="Arial" w:cs="Arial"/>
          <w:i/>
          <w:iCs/>
          <w:sz w:val="22"/>
          <w:szCs w:val="22"/>
          <w:lang w:eastAsia="en-GB"/>
        </w:rPr>
        <w:t>.</w:t>
      </w:r>
      <w:r w:rsidRPr="00244888">
        <w:rPr>
          <w:rFonts w:ascii="Arial" w:eastAsia="Times New Roman" w:hAnsi="Arial" w:cs="Arial"/>
          <w:i/>
          <w:iCs/>
          <w:sz w:val="22"/>
          <w:szCs w:val="22"/>
          <w:lang w:eastAsia="en-GB"/>
        </w:rPr>
        <w:t xml:space="preserve"> </w:t>
      </w:r>
      <w:r>
        <w:rPr>
          <w:rFonts w:ascii="Arial" w:eastAsia="Times New Roman" w:hAnsi="Arial" w:cs="Arial"/>
          <w:sz w:val="22"/>
          <w:szCs w:val="22"/>
          <w:lang w:eastAsia="en-GB"/>
        </w:rPr>
        <w:t xml:space="preserve">Available at: </w:t>
      </w:r>
      <w:hyperlink r:id="rId36" w:history="1">
        <w:r w:rsidRPr="00244888">
          <w:rPr>
            <w:rStyle w:val="Hyperlink"/>
            <w:rFonts w:ascii="Arial" w:eastAsia="Times New Roman" w:hAnsi="Arial" w:cs="Arial"/>
            <w:sz w:val="22"/>
            <w:szCs w:val="22"/>
            <w:lang w:eastAsia="en-GB"/>
          </w:rPr>
          <w:t>https://www.slideshare.net/SoumyaChoudhary/systems-approach-theory-with-case-study on 1 April 2018</w:t>
        </w:r>
      </w:hyperlink>
      <w:r w:rsidRPr="00244888">
        <w:rPr>
          <w:rFonts w:ascii="Arial" w:eastAsia="Times New Roman" w:hAnsi="Arial" w:cs="Arial"/>
          <w:sz w:val="22"/>
          <w:szCs w:val="22"/>
          <w:lang w:eastAsia="en-GB"/>
        </w:rPr>
        <w:t>.</w:t>
      </w:r>
      <w:r w:rsidR="00D32B43">
        <w:rPr>
          <w:rFonts w:ascii="Arial" w:eastAsia="Times New Roman" w:hAnsi="Arial" w:cs="Arial"/>
          <w:sz w:val="22"/>
          <w:szCs w:val="22"/>
          <w:lang w:eastAsia="en-GB"/>
        </w:rPr>
        <w:t xml:space="preserve"> (Accessed: 18 April 2023).</w:t>
      </w:r>
    </w:p>
    <w:p w14:paraId="2D39AC44" w14:textId="77777777" w:rsidR="00244888" w:rsidRDefault="00244888" w:rsidP="00244888">
      <w:pPr>
        <w:rPr>
          <w:rFonts w:ascii="Arial" w:eastAsia="Times New Roman" w:hAnsi="Arial" w:cs="Arial"/>
          <w:sz w:val="22"/>
          <w:szCs w:val="22"/>
          <w:lang w:eastAsia="en-GB"/>
        </w:rPr>
      </w:pPr>
    </w:p>
    <w:p w14:paraId="472F4074" w14:textId="1725A2D8" w:rsidR="00244888" w:rsidRPr="00244888" w:rsidRDefault="00234C5C" w:rsidP="00244888">
      <w:pPr>
        <w:rPr>
          <w:rFonts w:ascii="Arial" w:eastAsia="Times New Roman" w:hAnsi="Arial" w:cs="Arial"/>
          <w:sz w:val="22"/>
          <w:szCs w:val="22"/>
          <w:lang w:eastAsia="en-GB"/>
        </w:rPr>
      </w:pPr>
      <w:r w:rsidRPr="00234C5C">
        <w:rPr>
          <w:rFonts w:ascii="Arial" w:eastAsia="Times New Roman" w:hAnsi="Arial" w:cs="Arial"/>
          <w:sz w:val="22"/>
          <w:szCs w:val="22"/>
          <w:lang w:eastAsia="en-GB"/>
        </w:rPr>
        <w:t>Industry podcasts</w:t>
      </w:r>
      <w:r w:rsidR="00363522">
        <w:rPr>
          <w:rFonts w:ascii="Arial" w:eastAsia="Times New Roman" w:hAnsi="Arial" w:cs="Arial"/>
          <w:sz w:val="22"/>
          <w:szCs w:val="22"/>
          <w:lang w:eastAsia="en-GB"/>
        </w:rPr>
        <w:t>,</w:t>
      </w:r>
      <w:r w:rsidRPr="00234C5C">
        <w:rPr>
          <w:rFonts w:ascii="Arial" w:eastAsia="Times New Roman" w:hAnsi="Arial" w:cs="Arial"/>
          <w:sz w:val="22"/>
          <w:szCs w:val="22"/>
          <w:lang w:eastAsia="en-GB"/>
        </w:rPr>
        <w:t xml:space="preserve"> </w:t>
      </w:r>
      <w:proofErr w:type="gramStart"/>
      <w:r w:rsidRPr="00234C5C">
        <w:rPr>
          <w:rFonts w:ascii="Arial" w:eastAsia="Times New Roman" w:hAnsi="Arial" w:cs="Arial"/>
          <w:i/>
          <w:iCs/>
          <w:sz w:val="22"/>
          <w:szCs w:val="22"/>
          <w:lang w:eastAsia="en-GB"/>
        </w:rPr>
        <w:t>Midsized</w:t>
      </w:r>
      <w:proofErr w:type="gramEnd"/>
      <w:r w:rsidRPr="00234C5C">
        <w:rPr>
          <w:rFonts w:ascii="Arial" w:eastAsia="Times New Roman" w:hAnsi="Arial" w:cs="Arial"/>
          <w:i/>
          <w:iCs/>
          <w:sz w:val="22"/>
          <w:szCs w:val="22"/>
          <w:lang w:eastAsia="en-GB"/>
        </w:rPr>
        <w:t xml:space="preserve"> clients and experts in seven industries share their insights</w:t>
      </w:r>
      <w:r>
        <w:rPr>
          <w:rFonts w:ascii="Arial" w:eastAsia="Times New Roman" w:hAnsi="Arial" w:cs="Arial"/>
          <w:i/>
          <w:iCs/>
          <w:sz w:val="22"/>
          <w:szCs w:val="22"/>
          <w:lang w:eastAsia="en-GB"/>
        </w:rPr>
        <w:t>.</w:t>
      </w:r>
      <w:r>
        <w:rPr>
          <w:rFonts w:ascii="Arial" w:eastAsia="Times New Roman" w:hAnsi="Arial" w:cs="Arial"/>
          <w:sz w:val="22"/>
          <w:szCs w:val="22"/>
          <w:lang w:eastAsia="en-GB"/>
        </w:rPr>
        <w:t xml:space="preserve"> Available at:</w:t>
      </w:r>
      <w:r w:rsidRPr="00234C5C">
        <w:rPr>
          <w:rFonts w:ascii="Arial" w:eastAsia="Times New Roman" w:hAnsi="Arial" w:cs="Arial"/>
          <w:i/>
          <w:iCs/>
          <w:sz w:val="22"/>
          <w:szCs w:val="22"/>
          <w:lang w:eastAsia="en-GB"/>
        </w:rPr>
        <w:t> </w:t>
      </w:r>
      <w:hyperlink r:id="rId37" w:history="1">
        <w:r w:rsidRPr="00234C5C">
          <w:rPr>
            <w:rStyle w:val="Hyperlink"/>
            <w:rFonts w:ascii="Arial" w:eastAsia="Times New Roman" w:hAnsi="Arial" w:cs="Arial"/>
            <w:sz w:val="22"/>
            <w:szCs w:val="22"/>
            <w:lang w:eastAsia="en-GB"/>
          </w:rPr>
          <w:t>https://getdivvy.com/blog/best-finance-podcasts/</w:t>
        </w:r>
      </w:hyperlink>
      <w:r w:rsidRPr="00234C5C">
        <w:rPr>
          <w:rFonts w:ascii="Arial" w:eastAsia="Times New Roman" w:hAnsi="Arial" w:cs="Arial"/>
          <w:sz w:val="22"/>
          <w:szCs w:val="22"/>
          <w:lang w:eastAsia="en-GB"/>
        </w:rPr>
        <w:t>  </w:t>
      </w:r>
      <w:r>
        <w:rPr>
          <w:rFonts w:ascii="Arial" w:eastAsia="Times New Roman" w:hAnsi="Arial" w:cs="Arial"/>
          <w:sz w:val="22"/>
          <w:szCs w:val="22"/>
          <w:lang w:eastAsia="en-GB"/>
        </w:rPr>
        <w:t>(Accessed: 19 April 2023).</w:t>
      </w:r>
    </w:p>
    <w:p w14:paraId="62DEE264" w14:textId="77777777" w:rsidR="00046C64" w:rsidRDefault="00046C64" w:rsidP="00825D32">
      <w:pPr>
        <w:rPr>
          <w:rFonts w:ascii="Arial" w:eastAsia="Times New Roman" w:hAnsi="Arial" w:cs="Arial"/>
          <w:sz w:val="22"/>
          <w:szCs w:val="22"/>
          <w:lang w:eastAsia="en-GB"/>
        </w:rPr>
      </w:pPr>
    </w:p>
    <w:p w14:paraId="424FB317" w14:textId="1C499F50" w:rsidR="006876C9" w:rsidRDefault="006876C9" w:rsidP="006876C9">
      <w:pPr>
        <w:rPr>
          <w:rFonts w:ascii="Arial" w:eastAsia="Times New Roman" w:hAnsi="Arial" w:cs="Arial"/>
          <w:sz w:val="22"/>
          <w:szCs w:val="22"/>
          <w:lang w:eastAsia="en-GB"/>
        </w:rPr>
      </w:pPr>
      <w:r w:rsidRPr="006876C9">
        <w:rPr>
          <w:rFonts w:ascii="Arial" w:eastAsia="Times New Roman" w:hAnsi="Arial" w:cs="Arial"/>
          <w:sz w:val="22"/>
          <w:szCs w:val="22"/>
          <w:lang w:eastAsia="en-GB"/>
        </w:rPr>
        <w:t xml:space="preserve">Systems </w:t>
      </w:r>
      <w:r w:rsidR="00363522" w:rsidRPr="006876C9">
        <w:rPr>
          <w:rFonts w:ascii="Arial" w:eastAsia="Times New Roman" w:hAnsi="Arial" w:cs="Arial"/>
          <w:sz w:val="22"/>
          <w:szCs w:val="22"/>
          <w:lang w:eastAsia="en-GB"/>
        </w:rPr>
        <w:t>thinking</w:t>
      </w:r>
      <w:r w:rsidR="00363522">
        <w:rPr>
          <w:rFonts w:ascii="Arial" w:eastAsia="Times New Roman" w:hAnsi="Arial" w:cs="Arial"/>
          <w:sz w:val="22"/>
          <w:szCs w:val="22"/>
          <w:lang w:eastAsia="en-GB"/>
        </w:rPr>
        <w:t xml:space="preserve">, (2018) </w:t>
      </w:r>
      <w:r w:rsidRPr="006876C9">
        <w:rPr>
          <w:rFonts w:ascii="Arial" w:eastAsia="Times New Roman" w:hAnsi="Arial" w:cs="Arial"/>
          <w:i/>
          <w:iCs/>
          <w:sz w:val="22"/>
          <w:szCs w:val="22"/>
          <w:lang w:eastAsia="en-GB"/>
        </w:rPr>
        <w:t>Understanding sustainability</w:t>
      </w:r>
      <w:r w:rsidR="00363522">
        <w:rPr>
          <w:rFonts w:ascii="Arial" w:eastAsia="Times New Roman" w:hAnsi="Arial" w:cs="Arial"/>
          <w:i/>
          <w:iCs/>
          <w:sz w:val="22"/>
          <w:szCs w:val="22"/>
          <w:lang w:eastAsia="en-GB"/>
        </w:rPr>
        <w:t>.</w:t>
      </w:r>
      <w:r w:rsidRPr="006876C9">
        <w:rPr>
          <w:rFonts w:ascii="Arial" w:eastAsia="Times New Roman" w:hAnsi="Arial" w:cs="Arial"/>
          <w:sz w:val="22"/>
          <w:szCs w:val="22"/>
          <w:lang w:eastAsia="en-GB"/>
        </w:rPr>
        <w:t xml:space="preserve"> </w:t>
      </w:r>
      <w:r w:rsidR="00363522">
        <w:rPr>
          <w:rFonts w:ascii="Arial" w:eastAsia="Times New Roman" w:hAnsi="Arial" w:cs="Arial"/>
          <w:sz w:val="22"/>
          <w:szCs w:val="22"/>
          <w:lang w:eastAsia="en-GB"/>
        </w:rPr>
        <w:t xml:space="preserve">Available </w:t>
      </w:r>
      <w:r w:rsidRPr="006876C9">
        <w:rPr>
          <w:rFonts w:ascii="Arial" w:eastAsia="Times New Roman" w:hAnsi="Arial" w:cs="Arial"/>
          <w:sz w:val="22"/>
          <w:szCs w:val="22"/>
          <w:lang w:eastAsia="en-GB"/>
        </w:rPr>
        <w:t>at</w:t>
      </w:r>
      <w:r w:rsidR="00363522">
        <w:rPr>
          <w:rFonts w:ascii="Arial" w:eastAsia="Times New Roman" w:hAnsi="Arial" w:cs="Arial"/>
          <w:sz w:val="22"/>
          <w:szCs w:val="22"/>
          <w:lang w:eastAsia="en-GB"/>
        </w:rPr>
        <w:t xml:space="preserve">: </w:t>
      </w:r>
      <w:hyperlink r:id="rId38" w:history="1">
        <w:r w:rsidRPr="006876C9">
          <w:rPr>
            <w:rStyle w:val="Hyperlink"/>
            <w:rFonts w:ascii="Arial" w:eastAsia="Times New Roman" w:hAnsi="Arial" w:cs="Arial"/>
            <w:sz w:val="22"/>
            <w:szCs w:val="22"/>
            <w:lang w:eastAsia="en-GB"/>
          </w:rPr>
          <w:t>http://www.open.edu/openlearn/science-maths-technology/computing-and-ict/systems-computer/systems-thinking-understanding-sustainability/content-section-8</w:t>
        </w:r>
      </w:hyperlink>
      <w:r w:rsidR="00363522">
        <w:rPr>
          <w:rFonts w:ascii="Arial" w:eastAsia="Times New Roman" w:hAnsi="Arial" w:cs="Arial"/>
          <w:sz w:val="22"/>
          <w:szCs w:val="22"/>
          <w:lang w:eastAsia="en-GB"/>
        </w:rPr>
        <w:t xml:space="preserve"> (Accessed:</w:t>
      </w:r>
      <w:r w:rsidR="00F166BD">
        <w:rPr>
          <w:rFonts w:ascii="Arial" w:eastAsia="Times New Roman" w:hAnsi="Arial" w:cs="Arial"/>
          <w:sz w:val="22"/>
          <w:szCs w:val="22"/>
          <w:lang w:eastAsia="en-GB"/>
        </w:rPr>
        <w:t xml:space="preserve"> 25 April 2023).</w:t>
      </w:r>
    </w:p>
    <w:p w14:paraId="517543C2" w14:textId="77777777" w:rsidR="006876C9" w:rsidRDefault="006876C9" w:rsidP="006876C9">
      <w:pPr>
        <w:rPr>
          <w:rFonts w:ascii="Arial" w:eastAsia="Times New Roman" w:hAnsi="Arial" w:cs="Arial"/>
          <w:sz w:val="22"/>
          <w:szCs w:val="22"/>
          <w:lang w:eastAsia="en-GB"/>
        </w:rPr>
      </w:pPr>
    </w:p>
    <w:p w14:paraId="35FA2248" w14:textId="657BF6DF" w:rsidR="00F166BD" w:rsidRDefault="00F166BD" w:rsidP="00F166BD">
      <w:pPr>
        <w:rPr>
          <w:rFonts w:ascii="Arial" w:eastAsia="Times New Roman" w:hAnsi="Arial" w:cs="Arial"/>
          <w:sz w:val="22"/>
          <w:szCs w:val="22"/>
          <w:lang w:eastAsia="en-GB"/>
        </w:rPr>
      </w:pPr>
      <w:r w:rsidRPr="00F166BD">
        <w:rPr>
          <w:rFonts w:ascii="Arial" w:eastAsia="Times New Roman" w:hAnsi="Arial" w:cs="Arial"/>
          <w:sz w:val="22"/>
          <w:szCs w:val="22"/>
          <w:lang w:eastAsia="en-GB"/>
        </w:rPr>
        <w:t xml:space="preserve">Ethics toolkit (2013). </w:t>
      </w:r>
      <w:r w:rsidRPr="00F166BD">
        <w:rPr>
          <w:rFonts w:ascii="Arial" w:eastAsia="Times New Roman" w:hAnsi="Arial" w:cs="Arial"/>
          <w:i/>
          <w:iCs/>
          <w:sz w:val="22"/>
          <w:szCs w:val="22"/>
          <w:lang w:eastAsia="en-GB"/>
        </w:rPr>
        <w:t>Ministry of Business New Zealand</w:t>
      </w:r>
      <w:r>
        <w:rPr>
          <w:rFonts w:ascii="Arial" w:eastAsia="Times New Roman" w:hAnsi="Arial" w:cs="Arial"/>
          <w:i/>
          <w:iCs/>
          <w:sz w:val="22"/>
          <w:szCs w:val="22"/>
          <w:lang w:eastAsia="en-GB"/>
        </w:rPr>
        <w:t>.</w:t>
      </w:r>
      <w:r w:rsidRPr="00F166BD">
        <w:rPr>
          <w:rFonts w:ascii="Arial" w:eastAsia="Times New Roman" w:hAnsi="Arial" w:cs="Arial"/>
          <w:sz w:val="22"/>
          <w:szCs w:val="22"/>
          <w:lang w:eastAsia="en-GB"/>
        </w:rPr>
        <w:t xml:space="preserve"> </w:t>
      </w:r>
      <w:r>
        <w:rPr>
          <w:rFonts w:ascii="Arial" w:eastAsia="Times New Roman" w:hAnsi="Arial" w:cs="Arial"/>
          <w:sz w:val="22"/>
          <w:szCs w:val="22"/>
          <w:lang w:eastAsia="en-GB"/>
        </w:rPr>
        <w:t xml:space="preserve">Available </w:t>
      </w:r>
      <w:r w:rsidRPr="00F166BD">
        <w:rPr>
          <w:rFonts w:ascii="Arial" w:eastAsia="Times New Roman" w:hAnsi="Arial" w:cs="Arial"/>
          <w:sz w:val="22"/>
          <w:szCs w:val="22"/>
          <w:lang w:eastAsia="en-GB"/>
        </w:rPr>
        <w:t>at</w:t>
      </w:r>
      <w:r>
        <w:rPr>
          <w:rFonts w:ascii="Arial" w:eastAsia="Times New Roman" w:hAnsi="Arial" w:cs="Arial"/>
          <w:sz w:val="22"/>
          <w:szCs w:val="22"/>
          <w:lang w:eastAsia="en-GB"/>
        </w:rPr>
        <w:t xml:space="preserve">: </w:t>
      </w:r>
      <w:r w:rsidRPr="00F166BD">
        <w:rPr>
          <w:rFonts w:ascii="Arial" w:eastAsia="Times New Roman" w:hAnsi="Arial" w:cs="Arial"/>
          <w:sz w:val="22"/>
          <w:szCs w:val="22"/>
          <w:lang w:eastAsia="en-GB"/>
        </w:rPr>
        <w:t xml:space="preserve"> </w:t>
      </w:r>
      <w:hyperlink r:id="rId39" w:history="1">
        <w:r w:rsidRPr="00F166BD">
          <w:rPr>
            <w:rStyle w:val="Hyperlink"/>
            <w:rFonts w:ascii="Arial" w:eastAsia="Times New Roman" w:hAnsi="Arial" w:cs="Arial"/>
            <w:sz w:val="22"/>
            <w:szCs w:val="22"/>
            <w:lang w:eastAsia="en-GB"/>
          </w:rPr>
          <w:t>http://www.iaa.govt.nz/toolkits/ethics-toolkit.pdf</w:t>
        </w:r>
      </w:hyperlink>
      <w:r w:rsidR="00C11708">
        <w:rPr>
          <w:rFonts w:ascii="Arial" w:eastAsia="Times New Roman" w:hAnsi="Arial" w:cs="Arial"/>
          <w:sz w:val="22"/>
          <w:szCs w:val="22"/>
          <w:lang w:eastAsia="en-GB"/>
        </w:rPr>
        <w:t xml:space="preserve"> (Accessed 26 April 2023).</w:t>
      </w:r>
    </w:p>
    <w:p w14:paraId="1B1F5C28" w14:textId="77777777" w:rsidR="00F166BD" w:rsidRDefault="00F166BD" w:rsidP="00F166BD">
      <w:pPr>
        <w:rPr>
          <w:rFonts w:ascii="Arial" w:eastAsia="Times New Roman" w:hAnsi="Arial" w:cs="Arial"/>
          <w:sz w:val="22"/>
          <w:szCs w:val="22"/>
          <w:lang w:eastAsia="en-GB"/>
        </w:rPr>
      </w:pPr>
    </w:p>
    <w:p w14:paraId="0E82A1BB" w14:textId="7718A068" w:rsidR="00C11708" w:rsidRPr="00C11708" w:rsidRDefault="00C11708" w:rsidP="00C11708">
      <w:pPr>
        <w:rPr>
          <w:rFonts w:ascii="Arial" w:eastAsia="Times New Roman" w:hAnsi="Arial" w:cs="Arial"/>
          <w:sz w:val="22"/>
          <w:szCs w:val="22"/>
          <w:lang w:eastAsia="en-GB"/>
        </w:rPr>
      </w:pPr>
      <w:r w:rsidRPr="00C11708">
        <w:rPr>
          <w:rFonts w:ascii="Arial" w:eastAsia="Times New Roman" w:hAnsi="Arial" w:cs="Arial"/>
          <w:sz w:val="22"/>
          <w:szCs w:val="22"/>
          <w:lang w:eastAsia="en-GB"/>
        </w:rPr>
        <w:t>Sustainable development</w:t>
      </w:r>
      <w:r>
        <w:rPr>
          <w:rFonts w:ascii="Arial" w:eastAsia="Times New Roman" w:hAnsi="Arial" w:cs="Arial"/>
          <w:sz w:val="22"/>
          <w:szCs w:val="22"/>
          <w:lang w:eastAsia="en-GB"/>
        </w:rPr>
        <w:t xml:space="preserve">, </w:t>
      </w:r>
      <w:r w:rsidRPr="00C11708">
        <w:rPr>
          <w:rFonts w:ascii="Arial" w:eastAsia="Times New Roman" w:hAnsi="Arial" w:cs="Arial"/>
          <w:sz w:val="22"/>
          <w:szCs w:val="22"/>
          <w:lang w:eastAsia="en-GB"/>
        </w:rPr>
        <w:t xml:space="preserve">(2018) </w:t>
      </w:r>
      <w:r>
        <w:rPr>
          <w:rFonts w:ascii="Arial" w:eastAsia="Times New Roman" w:hAnsi="Arial" w:cs="Arial"/>
          <w:sz w:val="22"/>
          <w:szCs w:val="22"/>
          <w:lang w:eastAsia="en-GB"/>
        </w:rPr>
        <w:t xml:space="preserve">Available </w:t>
      </w:r>
      <w:r w:rsidRPr="00C11708">
        <w:rPr>
          <w:rFonts w:ascii="Arial" w:eastAsia="Times New Roman" w:hAnsi="Arial" w:cs="Arial"/>
          <w:sz w:val="22"/>
          <w:szCs w:val="22"/>
          <w:lang w:eastAsia="en-GB"/>
        </w:rPr>
        <w:t>at</w:t>
      </w:r>
      <w:r>
        <w:rPr>
          <w:rFonts w:ascii="Arial" w:eastAsia="Times New Roman" w:hAnsi="Arial" w:cs="Arial"/>
          <w:sz w:val="22"/>
          <w:szCs w:val="22"/>
          <w:lang w:eastAsia="en-GB"/>
        </w:rPr>
        <w:t>:</w:t>
      </w:r>
      <w:r w:rsidRPr="00C11708">
        <w:rPr>
          <w:rFonts w:ascii="Arial" w:eastAsia="Times New Roman" w:hAnsi="Arial" w:cs="Arial"/>
          <w:sz w:val="22"/>
          <w:szCs w:val="22"/>
          <w:lang w:eastAsia="en-GB"/>
        </w:rPr>
        <w:t xml:space="preserve"> </w:t>
      </w:r>
      <w:hyperlink r:id="rId40" w:history="1">
        <w:r w:rsidRPr="00C11708">
          <w:rPr>
            <w:rStyle w:val="Hyperlink"/>
            <w:rFonts w:ascii="Arial" w:eastAsia="Times New Roman" w:hAnsi="Arial" w:cs="Arial"/>
            <w:sz w:val="22"/>
            <w:szCs w:val="22"/>
            <w:lang w:eastAsia="en-GB"/>
          </w:rPr>
          <w:t>www.its.caltech.edu/~e105/lectures/5-sustainability.ppt</w:t>
        </w:r>
      </w:hyperlink>
      <w:r>
        <w:rPr>
          <w:rFonts w:ascii="Arial" w:eastAsia="Times New Roman" w:hAnsi="Arial" w:cs="Arial"/>
          <w:sz w:val="22"/>
          <w:szCs w:val="22"/>
          <w:lang w:eastAsia="en-GB"/>
        </w:rPr>
        <w:t xml:space="preserve"> (Accessed: </w:t>
      </w:r>
      <w:r w:rsidR="005721BC">
        <w:rPr>
          <w:rFonts w:ascii="Arial" w:eastAsia="Times New Roman" w:hAnsi="Arial" w:cs="Arial"/>
          <w:sz w:val="22"/>
          <w:szCs w:val="22"/>
          <w:lang w:eastAsia="en-GB"/>
        </w:rPr>
        <w:t>26 April 2023).</w:t>
      </w:r>
    </w:p>
    <w:p w14:paraId="4F10F5EA" w14:textId="77777777" w:rsidR="00F166BD" w:rsidRPr="00F166BD" w:rsidRDefault="00F166BD" w:rsidP="00F166BD">
      <w:pPr>
        <w:rPr>
          <w:rFonts w:ascii="Arial" w:eastAsia="Times New Roman" w:hAnsi="Arial" w:cs="Arial"/>
          <w:sz w:val="22"/>
          <w:szCs w:val="22"/>
          <w:lang w:eastAsia="en-GB"/>
        </w:rPr>
      </w:pPr>
    </w:p>
    <w:p w14:paraId="362F343F" w14:textId="77777777" w:rsidR="006876C9" w:rsidRPr="006876C9" w:rsidRDefault="006876C9" w:rsidP="006876C9">
      <w:pPr>
        <w:rPr>
          <w:rFonts w:ascii="Arial" w:eastAsia="Times New Roman" w:hAnsi="Arial" w:cs="Arial"/>
          <w:sz w:val="22"/>
          <w:szCs w:val="22"/>
          <w:lang w:eastAsia="en-GB"/>
        </w:rPr>
      </w:pPr>
    </w:p>
    <w:p w14:paraId="003EE074" w14:textId="77777777" w:rsidR="00046C64" w:rsidRPr="00046C64" w:rsidRDefault="00046C64" w:rsidP="00825D32">
      <w:pPr>
        <w:rPr>
          <w:rFonts w:ascii="Arial" w:eastAsia="Times New Roman" w:hAnsi="Arial" w:cs="Arial"/>
          <w:sz w:val="22"/>
          <w:szCs w:val="22"/>
          <w:lang w:eastAsia="en-GB"/>
        </w:rPr>
      </w:pPr>
    </w:p>
    <w:p w14:paraId="40753CBA" w14:textId="77777777" w:rsidR="00CA3865" w:rsidRPr="00DE24F9" w:rsidRDefault="00CA3865" w:rsidP="00DE24F9">
      <w:pPr>
        <w:rPr>
          <w:rFonts w:ascii="Arial" w:eastAsia="Times New Roman" w:hAnsi="Arial" w:cs="Arial"/>
          <w:sz w:val="22"/>
          <w:szCs w:val="22"/>
          <w:lang w:eastAsia="en-GB"/>
        </w:rPr>
      </w:pPr>
    </w:p>
    <w:p w14:paraId="633D9136" w14:textId="77777777" w:rsidR="00DE24F9" w:rsidRPr="00CC7101" w:rsidRDefault="00DE24F9" w:rsidP="002F6148"/>
    <w:p w14:paraId="3ADC6119" w14:textId="65171911" w:rsidR="00461DA0" w:rsidRPr="006E0C7C" w:rsidRDefault="00461DA0" w:rsidP="00873321">
      <w:pPr>
        <w:rPr>
          <w:rFonts w:ascii="Arial" w:hAnsi="Arial" w:cs="Arial"/>
          <w:sz w:val="22"/>
          <w:szCs w:val="22"/>
        </w:rPr>
      </w:pPr>
    </w:p>
    <w:p w14:paraId="20D977BF" w14:textId="23C52F83" w:rsidR="00E027E8" w:rsidRPr="00C77B5A" w:rsidRDefault="00E027E8" w:rsidP="006310DF">
      <w:pPr>
        <w:rPr>
          <w:rFonts w:ascii="Arial" w:eastAsia="Times New Roman" w:hAnsi="Arial" w:cs="Arial"/>
          <w:color w:val="000000" w:themeColor="text1"/>
          <w:sz w:val="22"/>
          <w:szCs w:val="22"/>
          <w:lang w:eastAsia="en-GB"/>
        </w:rPr>
      </w:pPr>
    </w:p>
    <w:p w14:paraId="4EDB9DC4" w14:textId="77777777" w:rsidR="000A645C" w:rsidRPr="00C77B5A" w:rsidRDefault="000A645C" w:rsidP="006310DF">
      <w:pPr>
        <w:rPr>
          <w:rFonts w:ascii="Arial" w:eastAsia="Times New Roman" w:hAnsi="Arial" w:cs="Arial"/>
          <w:color w:val="000000" w:themeColor="text1"/>
          <w:sz w:val="22"/>
          <w:szCs w:val="22"/>
          <w:lang w:eastAsia="en-GB"/>
        </w:rPr>
      </w:pPr>
    </w:p>
    <w:p w14:paraId="71BEC8CC" w14:textId="77777777" w:rsidR="000A645C" w:rsidRPr="006310DF" w:rsidRDefault="000A645C" w:rsidP="006310DF">
      <w:pPr>
        <w:rPr>
          <w:rFonts w:ascii="Times New Roman" w:eastAsia="Times New Roman" w:hAnsi="Times New Roman" w:cs="Times New Roman"/>
          <w:sz w:val="22"/>
          <w:szCs w:val="22"/>
          <w:lang w:eastAsia="en-GB"/>
        </w:rPr>
      </w:pPr>
    </w:p>
    <w:p w14:paraId="233793CE" w14:textId="77777777" w:rsidR="00220263" w:rsidRDefault="00220263" w:rsidP="008A23B7">
      <w:pPr>
        <w:pStyle w:val="NormalWeb"/>
        <w:rPr>
          <w:rFonts w:ascii="Arial" w:hAnsi="Arial" w:cs="Arial"/>
          <w:sz w:val="22"/>
          <w:szCs w:val="22"/>
        </w:rPr>
      </w:pPr>
    </w:p>
    <w:p w14:paraId="7AF0EFED" w14:textId="77777777" w:rsidR="00220263" w:rsidRPr="008A23B7" w:rsidRDefault="00220263" w:rsidP="008A23B7">
      <w:pPr>
        <w:pStyle w:val="NormalWeb"/>
        <w:rPr>
          <w:rFonts w:ascii="Arial" w:hAnsi="Arial" w:cs="Arial"/>
          <w:sz w:val="22"/>
          <w:szCs w:val="22"/>
        </w:rPr>
      </w:pPr>
    </w:p>
    <w:p w14:paraId="0D6F8491" w14:textId="54C43C64" w:rsidR="00770CC2" w:rsidRPr="004A3F4C" w:rsidRDefault="00770CC2" w:rsidP="00997E24">
      <w:pPr>
        <w:pStyle w:val="NormalWeb"/>
        <w:rPr>
          <w:rFonts w:ascii="Arial" w:hAnsi="Arial" w:cs="Arial"/>
          <w:color w:val="000000" w:themeColor="text1"/>
          <w:sz w:val="22"/>
          <w:szCs w:val="22"/>
        </w:rPr>
      </w:pPr>
    </w:p>
    <w:p w14:paraId="7BD14244" w14:textId="77777777" w:rsidR="00770CC2" w:rsidRDefault="00770CC2" w:rsidP="00997E24">
      <w:pPr>
        <w:pStyle w:val="NormalWeb"/>
        <w:rPr>
          <w:rFonts w:ascii="Arial" w:hAnsi="Arial" w:cs="Arial"/>
          <w:sz w:val="22"/>
          <w:szCs w:val="22"/>
        </w:rPr>
      </w:pPr>
    </w:p>
    <w:p w14:paraId="244ED6BA" w14:textId="77777777" w:rsidR="00770CC2" w:rsidRDefault="00770CC2" w:rsidP="00997E24">
      <w:pPr>
        <w:pStyle w:val="NormalWeb"/>
        <w:rPr>
          <w:rFonts w:ascii="Arial" w:hAnsi="Arial" w:cs="Arial"/>
          <w:sz w:val="22"/>
          <w:szCs w:val="22"/>
        </w:rPr>
      </w:pPr>
    </w:p>
    <w:p w14:paraId="3655A1E3" w14:textId="77777777" w:rsidR="00F54984" w:rsidRPr="002E3028" w:rsidRDefault="00F54984" w:rsidP="0049537E">
      <w:pPr>
        <w:pStyle w:val="NormalWeb"/>
        <w:rPr>
          <w:rFonts w:ascii="Arial" w:hAnsi="Arial" w:cs="Arial"/>
          <w:sz w:val="22"/>
          <w:szCs w:val="22"/>
        </w:rPr>
      </w:pPr>
    </w:p>
    <w:p w14:paraId="27E30899" w14:textId="35C3A23C" w:rsidR="00721205" w:rsidRDefault="00721205"/>
    <w:sectPr w:rsidR="00721205">
      <w:footerReference w:type="even"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17C498" w14:textId="77777777" w:rsidR="00E16DD5" w:rsidRDefault="00E16DD5" w:rsidP="003C74BA">
      <w:r>
        <w:separator/>
      </w:r>
    </w:p>
  </w:endnote>
  <w:endnote w:type="continuationSeparator" w:id="0">
    <w:p w14:paraId="28C80332" w14:textId="77777777" w:rsidR="00E16DD5" w:rsidRDefault="00E16DD5" w:rsidP="003C74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aleway">
    <w:panose1 w:val="00000000000000000000"/>
    <w:charset w:val="4D"/>
    <w:family w:val="auto"/>
    <w:pitch w:val="variable"/>
    <w:sig w:usb0="A00002FF" w:usb1="5000205B" w:usb2="00000000" w:usb3="00000000" w:csb0="00000197" w:csb1="00000000"/>
  </w:font>
  <w:font w:name="Lato">
    <w:panose1 w:val="020F0502020204030203"/>
    <w:charset w:val="00"/>
    <w:family w:val="swiss"/>
    <w:pitch w:val="variable"/>
    <w:sig w:usb0="E10002FF" w:usb1="5000EC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60653719"/>
      <w:docPartObj>
        <w:docPartGallery w:val="Page Numbers (Bottom of Page)"/>
        <w:docPartUnique/>
      </w:docPartObj>
    </w:sdtPr>
    <w:sdtEndPr>
      <w:rPr>
        <w:rStyle w:val="PageNumber"/>
      </w:rPr>
    </w:sdtEndPr>
    <w:sdtContent>
      <w:p w14:paraId="0505338E" w14:textId="5728E8B0" w:rsidR="003C74BA" w:rsidRDefault="003C74BA" w:rsidP="001846C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158E68" w14:textId="77777777" w:rsidR="003C74BA" w:rsidRDefault="003C74BA" w:rsidP="003C74B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9434304"/>
      <w:docPartObj>
        <w:docPartGallery w:val="Page Numbers (Bottom of Page)"/>
        <w:docPartUnique/>
      </w:docPartObj>
    </w:sdtPr>
    <w:sdtEndPr>
      <w:rPr>
        <w:rStyle w:val="PageNumber"/>
      </w:rPr>
    </w:sdtEndPr>
    <w:sdtContent>
      <w:p w14:paraId="531EC64F" w14:textId="468F1A9B" w:rsidR="003C74BA" w:rsidRDefault="003C74BA" w:rsidP="001846C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62CE375" w14:textId="77777777" w:rsidR="003C74BA" w:rsidRDefault="003C74BA" w:rsidP="003C74B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00DDBC" w14:textId="77777777" w:rsidR="00E16DD5" w:rsidRDefault="00E16DD5" w:rsidP="003C74BA">
      <w:r>
        <w:separator/>
      </w:r>
    </w:p>
  </w:footnote>
  <w:footnote w:type="continuationSeparator" w:id="0">
    <w:p w14:paraId="31C4AB98" w14:textId="77777777" w:rsidR="00E16DD5" w:rsidRDefault="00E16DD5" w:rsidP="003C74B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E5B9F"/>
    <w:multiLevelType w:val="hybridMultilevel"/>
    <w:tmpl w:val="6A5260D2"/>
    <w:lvl w:ilvl="0" w:tplc="B2CE09B4">
      <w:start w:val="1"/>
      <w:numFmt w:val="bullet"/>
      <w:lvlText w:val="•"/>
      <w:lvlJc w:val="left"/>
      <w:pPr>
        <w:tabs>
          <w:tab w:val="num" w:pos="720"/>
        </w:tabs>
        <w:ind w:left="720" w:hanging="360"/>
      </w:pPr>
      <w:rPr>
        <w:rFonts w:ascii="Arial" w:hAnsi="Arial" w:hint="default"/>
      </w:rPr>
    </w:lvl>
    <w:lvl w:ilvl="1" w:tplc="96608FD4" w:tentative="1">
      <w:start w:val="1"/>
      <w:numFmt w:val="bullet"/>
      <w:lvlText w:val="•"/>
      <w:lvlJc w:val="left"/>
      <w:pPr>
        <w:tabs>
          <w:tab w:val="num" w:pos="1440"/>
        </w:tabs>
        <w:ind w:left="1440" w:hanging="360"/>
      </w:pPr>
      <w:rPr>
        <w:rFonts w:ascii="Arial" w:hAnsi="Arial" w:hint="default"/>
      </w:rPr>
    </w:lvl>
    <w:lvl w:ilvl="2" w:tplc="57CA681E" w:tentative="1">
      <w:start w:val="1"/>
      <w:numFmt w:val="bullet"/>
      <w:lvlText w:val="•"/>
      <w:lvlJc w:val="left"/>
      <w:pPr>
        <w:tabs>
          <w:tab w:val="num" w:pos="2160"/>
        </w:tabs>
        <w:ind w:left="2160" w:hanging="360"/>
      </w:pPr>
      <w:rPr>
        <w:rFonts w:ascii="Arial" w:hAnsi="Arial" w:hint="default"/>
      </w:rPr>
    </w:lvl>
    <w:lvl w:ilvl="3" w:tplc="BD586E38" w:tentative="1">
      <w:start w:val="1"/>
      <w:numFmt w:val="bullet"/>
      <w:lvlText w:val="•"/>
      <w:lvlJc w:val="left"/>
      <w:pPr>
        <w:tabs>
          <w:tab w:val="num" w:pos="2880"/>
        </w:tabs>
        <w:ind w:left="2880" w:hanging="360"/>
      </w:pPr>
      <w:rPr>
        <w:rFonts w:ascii="Arial" w:hAnsi="Arial" w:hint="default"/>
      </w:rPr>
    </w:lvl>
    <w:lvl w:ilvl="4" w:tplc="CDD02DEE" w:tentative="1">
      <w:start w:val="1"/>
      <w:numFmt w:val="bullet"/>
      <w:lvlText w:val="•"/>
      <w:lvlJc w:val="left"/>
      <w:pPr>
        <w:tabs>
          <w:tab w:val="num" w:pos="3600"/>
        </w:tabs>
        <w:ind w:left="3600" w:hanging="360"/>
      </w:pPr>
      <w:rPr>
        <w:rFonts w:ascii="Arial" w:hAnsi="Arial" w:hint="default"/>
      </w:rPr>
    </w:lvl>
    <w:lvl w:ilvl="5" w:tplc="59E63A74" w:tentative="1">
      <w:start w:val="1"/>
      <w:numFmt w:val="bullet"/>
      <w:lvlText w:val="•"/>
      <w:lvlJc w:val="left"/>
      <w:pPr>
        <w:tabs>
          <w:tab w:val="num" w:pos="4320"/>
        </w:tabs>
        <w:ind w:left="4320" w:hanging="360"/>
      </w:pPr>
      <w:rPr>
        <w:rFonts w:ascii="Arial" w:hAnsi="Arial" w:hint="default"/>
      </w:rPr>
    </w:lvl>
    <w:lvl w:ilvl="6" w:tplc="D7580A5E" w:tentative="1">
      <w:start w:val="1"/>
      <w:numFmt w:val="bullet"/>
      <w:lvlText w:val="•"/>
      <w:lvlJc w:val="left"/>
      <w:pPr>
        <w:tabs>
          <w:tab w:val="num" w:pos="5040"/>
        </w:tabs>
        <w:ind w:left="5040" w:hanging="360"/>
      </w:pPr>
      <w:rPr>
        <w:rFonts w:ascii="Arial" w:hAnsi="Arial" w:hint="default"/>
      </w:rPr>
    </w:lvl>
    <w:lvl w:ilvl="7" w:tplc="FFC2649A" w:tentative="1">
      <w:start w:val="1"/>
      <w:numFmt w:val="bullet"/>
      <w:lvlText w:val="•"/>
      <w:lvlJc w:val="left"/>
      <w:pPr>
        <w:tabs>
          <w:tab w:val="num" w:pos="5760"/>
        </w:tabs>
        <w:ind w:left="5760" w:hanging="360"/>
      </w:pPr>
      <w:rPr>
        <w:rFonts w:ascii="Arial" w:hAnsi="Arial" w:hint="default"/>
      </w:rPr>
    </w:lvl>
    <w:lvl w:ilvl="8" w:tplc="BF665C7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D2E53DB"/>
    <w:multiLevelType w:val="hybridMultilevel"/>
    <w:tmpl w:val="841C9750"/>
    <w:lvl w:ilvl="0" w:tplc="87042AEC">
      <w:start w:val="1"/>
      <w:numFmt w:val="bullet"/>
      <w:lvlText w:val="•"/>
      <w:lvlJc w:val="left"/>
      <w:pPr>
        <w:tabs>
          <w:tab w:val="num" w:pos="720"/>
        </w:tabs>
        <w:ind w:left="720" w:hanging="360"/>
      </w:pPr>
      <w:rPr>
        <w:rFonts w:ascii="Arial" w:hAnsi="Arial" w:hint="default"/>
      </w:rPr>
    </w:lvl>
    <w:lvl w:ilvl="1" w:tplc="FCD40760" w:tentative="1">
      <w:start w:val="1"/>
      <w:numFmt w:val="bullet"/>
      <w:lvlText w:val="•"/>
      <w:lvlJc w:val="left"/>
      <w:pPr>
        <w:tabs>
          <w:tab w:val="num" w:pos="1440"/>
        </w:tabs>
        <w:ind w:left="1440" w:hanging="360"/>
      </w:pPr>
      <w:rPr>
        <w:rFonts w:ascii="Arial" w:hAnsi="Arial" w:hint="default"/>
      </w:rPr>
    </w:lvl>
    <w:lvl w:ilvl="2" w:tplc="304070E4" w:tentative="1">
      <w:start w:val="1"/>
      <w:numFmt w:val="bullet"/>
      <w:lvlText w:val="•"/>
      <w:lvlJc w:val="left"/>
      <w:pPr>
        <w:tabs>
          <w:tab w:val="num" w:pos="2160"/>
        </w:tabs>
        <w:ind w:left="2160" w:hanging="360"/>
      </w:pPr>
      <w:rPr>
        <w:rFonts w:ascii="Arial" w:hAnsi="Arial" w:hint="default"/>
      </w:rPr>
    </w:lvl>
    <w:lvl w:ilvl="3" w:tplc="7D76936A" w:tentative="1">
      <w:start w:val="1"/>
      <w:numFmt w:val="bullet"/>
      <w:lvlText w:val="•"/>
      <w:lvlJc w:val="left"/>
      <w:pPr>
        <w:tabs>
          <w:tab w:val="num" w:pos="2880"/>
        </w:tabs>
        <w:ind w:left="2880" w:hanging="360"/>
      </w:pPr>
      <w:rPr>
        <w:rFonts w:ascii="Arial" w:hAnsi="Arial" w:hint="default"/>
      </w:rPr>
    </w:lvl>
    <w:lvl w:ilvl="4" w:tplc="BAF6E152" w:tentative="1">
      <w:start w:val="1"/>
      <w:numFmt w:val="bullet"/>
      <w:lvlText w:val="•"/>
      <w:lvlJc w:val="left"/>
      <w:pPr>
        <w:tabs>
          <w:tab w:val="num" w:pos="3600"/>
        </w:tabs>
        <w:ind w:left="3600" w:hanging="360"/>
      </w:pPr>
      <w:rPr>
        <w:rFonts w:ascii="Arial" w:hAnsi="Arial" w:hint="default"/>
      </w:rPr>
    </w:lvl>
    <w:lvl w:ilvl="5" w:tplc="CD1C38FE" w:tentative="1">
      <w:start w:val="1"/>
      <w:numFmt w:val="bullet"/>
      <w:lvlText w:val="•"/>
      <w:lvlJc w:val="left"/>
      <w:pPr>
        <w:tabs>
          <w:tab w:val="num" w:pos="4320"/>
        </w:tabs>
        <w:ind w:left="4320" w:hanging="360"/>
      </w:pPr>
      <w:rPr>
        <w:rFonts w:ascii="Arial" w:hAnsi="Arial" w:hint="default"/>
      </w:rPr>
    </w:lvl>
    <w:lvl w:ilvl="6" w:tplc="C5FAB0BA" w:tentative="1">
      <w:start w:val="1"/>
      <w:numFmt w:val="bullet"/>
      <w:lvlText w:val="•"/>
      <w:lvlJc w:val="left"/>
      <w:pPr>
        <w:tabs>
          <w:tab w:val="num" w:pos="5040"/>
        </w:tabs>
        <w:ind w:left="5040" w:hanging="360"/>
      </w:pPr>
      <w:rPr>
        <w:rFonts w:ascii="Arial" w:hAnsi="Arial" w:hint="default"/>
      </w:rPr>
    </w:lvl>
    <w:lvl w:ilvl="7" w:tplc="45BA5A20" w:tentative="1">
      <w:start w:val="1"/>
      <w:numFmt w:val="bullet"/>
      <w:lvlText w:val="•"/>
      <w:lvlJc w:val="left"/>
      <w:pPr>
        <w:tabs>
          <w:tab w:val="num" w:pos="5760"/>
        </w:tabs>
        <w:ind w:left="5760" w:hanging="360"/>
      </w:pPr>
      <w:rPr>
        <w:rFonts w:ascii="Arial" w:hAnsi="Arial" w:hint="default"/>
      </w:rPr>
    </w:lvl>
    <w:lvl w:ilvl="8" w:tplc="E52ED95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FE3324E"/>
    <w:multiLevelType w:val="multilevel"/>
    <w:tmpl w:val="2A0EB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80689C"/>
    <w:multiLevelType w:val="hybridMultilevel"/>
    <w:tmpl w:val="05D4D35C"/>
    <w:lvl w:ilvl="0" w:tplc="F50C7484">
      <w:start w:val="1"/>
      <w:numFmt w:val="bullet"/>
      <w:lvlText w:val="•"/>
      <w:lvlJc w:val="left"/>
      <w:pPr>
        <w:tabs>
          <w:tab w:val="num" w:pos="720"/>
        </w:tabs>
        <w:ind w:left="720" w:hanging="360"/>
      </w:pPr>
      <w:rPr>
        <w:rFonts w:ascii="Arial" w:hAnsi="Arial" w:hint="default"/>
      </w:rPr>
    </w:lvl>
    <w:lvl w:ilvl="1" w:tplc="69707A68" w:tentative="1">
      <w:start w:val="1"/>
      <w:numFmt w:val="bullet"/>
      <w:lvlText w:val="•"/>
      <w:lvlJc w:val="left"/>
      <w:pPr>
        <w:tabs>
          <w:tab w:val="num" w:pos="1440"/>
        </w:tabs>
        <w:ind w:left="1440" w:hanging="360"/>
      </w:pPr>
      <w:rPr>
        <w:rFonts w:ascii="Arial" w:hAnsi="Arial" w:hint="default"/>
      </w:rPr>
    </w:lvl>
    <w:lvl w:ilvl="2" w:tplc="570CB7AE" w:tentative="1">
      <w:start w:val="1"/>
      <w:numFmt w:val="bullet"/>
      <w:lvlText w:val="•"/>
      <w:lvlJc w:val="left"/>
      <w:pPr>
        <w:tabs>
          <w:tab w:val="num" w:pos="2160"/>
        </w:tabs>
        <w:ind w:left="2160" w:hanging="360"/>
      </w:pPr>
      <w:rPr>
        <w:rFonts w:ascii="Arial" w:hAnsi="Arial" w:hint="default"/>
      </w:rPr>
    </w:lvl>
    <w:lvl w:ilvl="3" w:tplc="1DB40804" w:tentative="1">
      <w:start w:val="1"/>
      <w:numFmt w:val="bullet"/>
      <w:lvlText w:val="•"/>
      <w:lvlJc w:val="left"/>
      <w:pPr>
        <w:tabs>
          <w:tab w:val="num" w:pos="2880"/>
        </w:tabs>
        <w:ind w:left="2880" w:hanging="360"/>
      </w:pPr>
      <w:rPr>
        <w:rFonts w:ascii="Arial" w:hAnsi="Arial" w:hint="default"/>
      </w:rPr>
    </w:lvl>
    <w:lvl w:ilvl="4" w:tplc="03287C06" w:tentative="1">
      <w:start w:val="1"/>
      <w:numFmt w:val="bullet"/>
      <w:lvlText w:val="•"/>
      <w:lvlJc w:val="left"/>
      <w:pPr>
        <w:tabs>
          <w:tab w:val="num" w:pos="3600"/>
        </w:tabs>
        <w:ind w:left="3600" w:hanging="360"/>
      </w:pPr>
      <w:rPr>
        <w:rFonts w:ascii="Arial" w:hAnsi="Arial" w:hint="default"/>
      </w:rPr>
    </w:lvl>
    <w:lvl w:ilvl="5" w:tplc="6700DB8C" w:tentative="1">
      <w:start w:val="1"/>
      <w:numFmt w:val="bullet"/>
      <w:lvlText w:val="•"/>
      <w:lvlJc w:val="left"/>
      <w:pPr>
        <w:tabs>
          <w:tab w:val="num" w:pos="4320"/>
        </w:tabs>
        <w:ind w:left="4320" w:hanging="360"/>
      </w:pPr>
      <w:rPr>
        <w:rFonts w:ascii="Arial" w:hAnsi="Arial" w:hint="default"/>
      </w:rPr>
    </w:lvl>
    <w:lvl w:ilvl="6" w:tplc="370E84B4" w:tentative="1">
      <w:start w:val="1"/>
      <w:numFmt w:val="bullet"/>
      <w:lvlText w:val="•"/>
      <w:lvlJc w:val="left"/>
      <w:pPr>
        <w:tabs>
          <w:tab w:val="num" w:pos="5040"/>
        </w:tabs>
        <w:ind w:left="5040" w:hanging="360"/>
      </w:pPr>
      <w:rPr>
        <w:rFonts w:ascii="Arial" w:hAnsi="Arial" w:hint="default"/>
      </w:rPr>
    </w:lvl>
    <w:lvl w:ilvl="7" w:tplc="64A8FF64" w:tentative="1">
      <w:start w:val="1"/>
      <w:numFmt w:val="bullet"/>
      <w:lvlText w:val="•"/>
      <w:lvlJc w:val="left"/>
      <w:pPr>
        <w:tabs>
          <w:tab w:val="num" w:pos="5760"/>
        </w:tabs>
        <w:ind w:left="5760" w:hanging="360"/>
      </w:pPr>
      <w:rPr>
        <w:rFonts w:ascii="Arial" w:hAnsi="Arial" w:hint="default"/>
      </w:rPr>
    </w:lvl>
    <w:lvl w:ilvl="8" w:tplc="4F0E209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2FF2FA6"/>
    <w:multiLevelType w:val="hybridMultilevel"/>
    <w:tmpl w:val="55F28BC6"/>
    <w:lvl w:ilvl="0" w:tplc="ADB0CB38">
      <w:start w:val="1"/>
      <w:numFmt w:val="bullet"/>
      <w:lvlText w:val="•"/>
      <w:lvlJc w:val="left"/>
      <w:pPr>
        <w:tabs>
          <w:tab w:val="num" w:pos="720"/>
        </w:tabs>
        <w:ind w:left="720" w:hanging="360"/>
      </w:pPr>
      <w:rPr>
        <w:rFonts w:ascii="Arial" w:hAnsi="Arial" w:hint="default"/>
      </w:rPr>
    </w:lvl>
    <w:lvl w:ilvl="1" w:tplc="A22E3E4C" w:tentative="1">
      <w:start w:val="1"/>
      <w:numFmt w:val="bullet"/>
      <w:lvlText w:val="•"/>
      <w:lvlJc w:val="left"/>
      <w:pPr>
        <w:tabs>
          <w:tab w:val="num" w:pos="1440"/>
        </w:tabs>
        <w:ind w:left="1440" w:hanging="360"/>
      </w:pPr>
      <w:rPr>
        <w:rFonts w:ascii="Arial" w:hAnsi="Arial" w:hint="default"/>
      </w:rPr>
    </w:lvl>
    <w:lvl w:ilvl="2" w:tplc="4B50A590" w:tentative="1">
      <w:start w:val="1"/>
      <w:numFmt w:val="bullet"/>
      <w:lvlText w:val="•"/>
      <w:lvlJc w:val="left"/>
      <w:pPr>
        <w:tabs>
          <w:tab w:val="num" w:pos="2160"/>
        </w:tabs>
        <w:ind w:left="2160" w:hanging="360"/>
      </w:pPr>
      <w:rPr>
        <w:rFonts w:ascii="Arial" w:hAnsi="Arial" w:hint="default"/>
      </w:rPr>
    </w:lvl>
    <w:lvl w:ilvl="3" w:tplc="0C187598" w:tentative="1">
      <w:start w:val="1"/>
      <w:numFmt w:val="bullet"/>
      <w:lvlText w:val="•"/>
      <w:lvlJc w:val="left"/>
      <w:pPr>
        <w:tabs>
          <w:tab w:val="num" w:pos="2880"/>
        </w:tabs>
        <w:ind w:left="2880" w:hanging="360"/>
      </w:pPr>
      <w:rPr>
        <w:rFonts w:ascii="Arial" w:hAnsi="Arial" w:hint="default"/>
      </w:rPr>
    </w:lvl>
    <w:lvl w:ilvl="4" w:tplc="B42ED708" w:tentative="1">
      <w:start w:val="1"/>
      <w:numFmt w:val="bullet"/>
      <w:lvlText w:val="•"/>
      <w:lvlJc w:val="left"/>
      <w:pPr>
        <w:tabs>
          <w:tab w:val="num" w:pos="3600"/>
        </w:tabs>
        <w:ind w:left="3600" w:hanging="360"/>
      </w:pPr>
      <w:rPr>
        <w:rFonts w:ascii="Arial" w:hAnsi="Arial" w:hint="default"/>
      </w:rPr>
    </w:lvl>
    <w:lvl w:ilvl="5" w:tplc="F66E646E" w:tentative="1">
      <w:start w:val="1"/>
      <w:numFmt w:val="bullet"/>
      <w:lvlText w:val="•"/>
      <w:lvlJc w:val="left"/>
      <w:pPr>
        <w:tabs>
          <w:tab w:val="num" w:pos="4320"/>
        </w:tabs>
        <w:ind w:left="4320" w:hanging="360"/>
      </w:pPr>
      <w:rPr>
        <w:rFonts w:ascii="Arial" w:hAnsi="Arial" w:hint="default"/>
      </w:rPr>
    </w:lvl>
    <w:lvl w:ilvl="6" w:tplc="25C2D678" w:tentative="1">
      <w:start w:val="1"/>
      <w:numFmt w:val="bullet"/>
      <w:lvlText w:val="•"/>
      <w:lvlJc w:val="left"/>
      <w:pPr>
        <w:tabs>
          <w:tab w:val="num" w:pos="5040"/>
        </w:tabs>
        <w:ind w:left="5040" w:hanging="360"/>
      </w:pPr>
      <w:rPr>
        <w:rFonts w:ascii="Arial" w:hAnsi="Arial" w:hint="default"/>
      </w:rPr>
    </w:lvl>
    <w:lvl w:ilvl="7" w:tplc="6A6E6D4E" w:tentative="1">
      <w:start w:val="1"/>
      <w:numFmt w:val="bullet"/>
      <w:lvlText w:val="•"/>
      <w:lvlJc w:val="left"/>
      <w:pPr>
        <w:tabs>
          <w:tab w:val="num" w:pos="5760"/>
        </w:tabs>
        <w:ind w:left="5760" w:hanging="360"/>
      </w:pPr>
      <w:rPr>
        <w:rFonts w:ascii="Arial" w:hAnsi="Arial" w:hint="default"/>
      </w:rPr>
    </w:lvl>
    <w:lvl w:ilvl="8" w:tplc="B44A153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522095F"/>
    <w:multiLevelType w:val="hybridMultilevel"/>
    <w:tmpl w:val="82488CAA"/>
    <w:lvl w:ilvl="0" w:tplc="F8520152">
      <w:start w:val="1"/>
      <w:numFmt w:val="bullet"/>
      <w:lvlText w:val="•"/>
      <w:lvlJc w:val="left"/>
      <w:pPr>
        <w:tabs>
          <w:tab w:val="num" w:pos="720"/>
        </w:tabs>
        <w:ind w:left="720" w:hanging="360"/>
      </w:pPr>
      <w:rPr>
        <w:rFonts w:ascii="Arial" w:hAnsi="Arial" w:hint="default"/>
      </w:rPr>
    </w:lvl>
    <w:lvl w:ilvl="1" w:tplc="1FE034A2" w:tentative="1">
      <w:start w:val="1"/>
      <w:numFmt w:val="bullet"/>
      <w:lvlText w:val="•"/>
      <w:lvlJc w:val="left"/>
      <w:pPr>
        <w:tabs>
          <w:tab w:val="num" w:pos="1440"/>
        </w:tabs>
        <w:ind w:left="1440" w:hanging="360"/>
      </w:pPr>
      <w:rPr>
        <w:rFonts w:ascii="Arial" w:hAnsi="Arial" w:hint="default"/>
      </w:rPr>
    </w:lvl>
    <w:lvl w:ilvl="2" w:tplc="72A6B356" w:tentative="1">
      <w:start w:val="1"/>
      <w:numFmt w:val="bullet"/>
      <w:lvlText w:val="•"/>
      <w:lvlJc w:val="left"/>
      <w:pPr>
        <w:tabs>
          <w:tab w:val="num" w:pos="2160"/>
        </w:tabs>
        <w:ind w:left="2160" w:hanging="360"/>
      </w:pPr>
      <w:rPr>
        <w:rFonts w:ascii="Arial" w:hAnsi="Arial" w:hint="default"/>
      </w:rPr>
    </w:lvl>
    <w:lvl w:ilvl="3" w:tplc="8BC21D86" w:tentative="1">
      <w:start w:val="1"/>
      <w:numFmt w:val="bullet"/>
      <w:lvlText w:val="•"/>
      <w:lvlJc w:val="left"/>
      <w:pPr>
        <w:tabs>
          <w:tab w:val="num" w:pos="2880"/>
        </w:tabs>
        <w:ind w:left="2880" w:hanging="360"/>
      </w:pPr>
      <w:rPr>
        <w:rFonts w:ascii="Arial" w:hAnsi="Arial" w:hint="default"/>
      </w:rPr>
    </w:lvl>
    <w:lvl w:ilvl="4" w:tplc="27C623F6" w:tentative="1">
      <w:start w:val="1"/>
      <w:numFmt w:val="bullet"/>
      <w:lvlText w:val="•"/>
      <w:lvlJc w:val="left"/>
      <w:pPr>
        <w:tabs>
          <w:tab w:val="num" w:pos="3600"/>
        </w:tabs>
        <w:ind w:left="3600" w:hanging="360"/>
      </w:pPr>
      <w:rPr>
        <w:rFonts w:ascii="Arial" w:hAnsi="Arial" w:hint="default"/>
      </w:rPr>
    </w:lvl>
    <w:lvl w:ilvl="5" w:tplc="07907756" w:tentative="1">
      <w:start w:val="1"/>
      <w:numFmt w:val="bullet"/>
      <w:lvlText w:val="•"/>
      <w:lvlJc w:val="left"/>
      <w:pPr>
        <w:tabs>
          <w:tab w:val="num" w:pos="4320"/>
        </w:tabs>
        <w:ind w:left="4320" w:hanging="360"/>
      </w:pPr>
      <w:rPr>
        <w:rFonts w:ascii="Arial" w:hAnsi="Arial" w:hint="default"/>
      </w:rPr>
    </w:lvl>
    <w:lvl w:ilvl="6" w:tplc="AFBC44D2" w:tentative="1">
      <w:start w:val="1"/>
      <w:numFmt w:val="bullet"/>
      <w:lvlText w:val="•"/>
      <w:lvlJc w:val="left"/>
      <w:pPr>
        <w:tabs>
          <w:tab w:val="num" w:pos="5040"/>
        </w:tabs>
        <w:ind w:left="5040" w:hanging="360"/>
      </w:pPr>
      <w:rPr>
        <w:rFonts w:ascii="Arial" w:hAnsi="Arial" w:hint="default"/>
      </w:rPr>
    </w:lvl>
    <w:lvl w:ilvl="7" w:tplc="895CFF6C" w:tentative="1">
      <w:start w:val="1"/>
      <w:numFmt w:val="bullet"/>
      <w:lvlText w:val="•"/>
      <w:lvlJc w:val="left"/>
      <w:pPr>
        <w:tabs>
          <w:tab w:val="num" w:pos="5760"/>
        </w:tabs>
        <w:ind w:left="5760" w:hanging="360"/>
      </w:pPr>
      <w:rPr>
        <w:rFonts w:ascii="Arial" w:hAnsi="Arial" w:hint="default"/>
      </w:rPr>
    </w:lvl>
    <w:lvl w:ilvl="8" w:tplc="606C739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67744DC"/>
    <w:multiLevelType w:val="hybridMultilevel"/>
    <w:tmpl w:val="DEEEE16C"/>
    <w:lvl w:ilvl="0" w:tplc="976EF8BA">
      <w:start w:val="1"/>
      <w:numFmt w:val="bullet"/>
      <w:lvlText w:val="•"/>
      <w:lvlJc w:val="left"/>
      <w:pPr>
        <w:tabs>
          <w:tab w:val="num" w:pos="720"/>
        </w:tabs>
        <w:ind w:left="720" w:hanging="360"/>
      </w:pPr>
      <w:rPr>
        <w:rFonts w:ascii="Arial" w:hAnsi="Arial" w:hint="default"/>
      </w:rPr>
    </w:lvl>
    <w:lvl w:ilvl="1" w:tplc="8B84E192" w:tentative="1">
      <w:start w:val="1"/>
      <w:numFmt w:val="bullet"/>
      <w:lvlText w:val="•"/>
      <w:lvlJc w:val="left"/>
      <w:pPr>
        <w:tabs>
          <w:tab w:val="num" w:pos="1440"/>
        </w:tabs>
        <w:ind w:left="1440" w:hanging="360"/>
      </w:pPr>
      <w:rPr>
        <w:rFonts w:ascii="Arial" w:hAnsi="Arial" w:hint="default"/>
      </w:rPr>
    </w:lvl>
    <w:lvl w:ilvl="2" w:tplc="264C966C" w:tentative="1">
      <w:start w:val="1"/>
      <w:numFmt w:val="bullet"/>
      <w:lvlText w:val="•"/>
      <w:lvlJc w:val="left"/>
      <w:pPr>
        <w:tabs>
          <w:tab w:val="num" w:pos="2160"/>
        </w:tabs>
        <w:ind w:left="2160" w:hanging="360"/>
      </w:pPr>
      <w:rPr>
        <w:rFonts w:ascii="Arial" w:hAnsi="Arial" w:hint="default"/>
      </w:rPr>
    </w:lvl>
    <w:lvl w:ilvl="3" w:tplc="39527DF6" w:tentative="1">
      <w:start w:val="1"/>
      <w:numFmt w:val="bullet"/>
      <w:lvlText w:val="•"/>
      <w:lvlJc w:val="left"/>
      <w:pPr>
        <w:tabs>
          <w:tab w:val="num" w:pos="2880"/>
        </w:tabs>
        <w:ind w:left="2880" w:hanging="360"/>
      </w:pPr>
      <w:rPr>
        <w:rFonts w:ascii="Arial" w:hAnsi="Arial" w:hint="default"/>
      </w:rPr>
    </w:lvl>
    <w:lvl w:ilvl="4" w:tplc="DF66C770" w:tentative="1">
      <w:start w:val="1"/>
      <w:numFmt w:val="bullet"/>
      <w:lvlText w:val="•"/>
      <w:lvlJc w:val="left"/>
      <w:pPr>
        <w:tabs>
          <w:tab w:val="num" w:pos="3600"/>
        </w:tabs>
        <w:ind w:left="3600" w:hanging="360"/>
      </w:pPr>
      <w:rPr>
        <w:rFonts w:ascii="Arial" w:hAnsi="Arial" w:hint="default"/>
      </w:rPr>
    </w:lvl>
    <w:lvl w:ilvl="5" w:tplc="A20E75FC" w:tentative="1">
      <w:start w:val="1"/>
      <w:numFmt w:val="bullet"/>
      <w:lvlText w:val="•"/>
      <w:lvlJc w:val="left"/>
      <w:pPr>
        <w:tabs>
          <w:tab w:val="num" w:pos="4320"/>
        </w:tabs>
        <w:ind w:left="4320" w:hanging="360"/>
      </w:pPr>
      <w:rPr>
        <w:rFonts w:ascii="Arial" w:hAnsi="Arial" w:hint="default"/>
      </w:rPr>
    </w:lvl>
    <w:lvl w:ilvl="6" w:tplc="A7EC736A" w:tentative="1">
      <w:start w:val="1"/>
      <w:numFmt w:val="bullet"/>
      <w:lvlText w:val="•"/>
      <w:lvlJc w:val="left"/>
      <w:pPr>
        <w:tabs>
          <w:tab w:val="num" w:pos="5040"/>
        </w:tabs>
        <w:ind w:left="5040" w:hanging="360"/>
      </w:pPr>
      <w:rPr>
        <w:rFonts w:ascii="Arial" w:hAnsi="Arial" w:hint="default"/>
      </w:rPr>
    </w:lvl>
    <w:lvl w:ilvl="7" w:tplc="2F2E40F2" w:tentative="1">
      <w:start w:val="1"/>
      <w:numFmt w:val="bullet"/>
      <w:lvlText w:val="•"/>
      <w:lvlJc w:val="left"/>
      <w:pPr>
        <w:tabs>
          <w:tab w:val="num" w:pos="5760"/>
        </w:tabs>
        <w:ind w:left="5760" w:hanging="360"/>
      </w:pPr>
      <w:rPr>
        <w:rFonts w:ascii="Arial" w:hAnsi="Arial" w:hint="default"/>
      </w:rPr>
    </w:lvl>
    <w:lvl w:ilvl="8" w:tplc="DA3E033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36C414C"/>
    <w:multiLevelType w:val="hybridMultilevel"/>
    <w:tmpl w:val="A8BCDFC2"/>
    <w:lvl w:ilvl="0" w:tplc="B120A900">
      <w:start w:val="1"/>
      <w:numFmt w:val="bullet"/>
      <w:lvlText w:val="•"/>
      <w:lvlJc w:val="left"/>
      <w:pPr>
        <w:tabs>
          <w:tab w:val="num" w:pos="720"/>
        </w:tabs>
        <w:ind w:left="720" w:hanging="360"/>
      </w:pPr>
      <w:rPr>
        <w:rFonts w:ascii="Arial" w:hAnsi="Arial" w:hint="default"/>
      </w:rPr>
    </w:lvl>
    <w:lvl w:ilvl="1" w:tplc="0BDEAF76" w:tentative="1">
      <w:start w:val="1"/>
      <w:numFmt w:val="bullet"/>
      <w:lvlText w:val="•"/>
      <w:lvlJc w:val="left"/>
      <w:pPr>
        <w:tabs>
          <w:tab w:val="num" w:pos="1440"/>
        </w:tabs>
        <w:ind w:left="1440" w:hanging="360"/>
      </w:pPr>
      <w:rPr>
        <w:rFonts w:ascii="Arial" w:hAnsi="Arial" w:hint="default"/>
      </w:rPr>
    </w:lvl>
    <w:lvl w:ilvl="2" w:tplc="EC0C0DC4" w:tentative="1">
      <w:start w:val="1"/>
      <w:numFmt w:val="bullet"/>
      <w:lvlText w:val="•"/>
      <w:lvlJc w:val="left"/>
      <w:pPr>
        <w:tabs>
          <w:tab w:val="num" w:pos="2160"/>
        </w:tabs>
        <w:ind w:left="2160" w:hanging="360"/>
      </w:pPr>
      <w:rPr>
        <w:rFonts w:ascii="Arial" w:hAnsi="Arial" w:hint="default"/>
      </w:rPr>
    </w:lvl>
    <w:lvl w:ilvl="3" w:tplc="90B05C48" w:tentative="1">
      <w:start w:val="1"/>
      <w:numFmt w:val="bullet"/>
      <w:lvlText w:val="•"/>
      <w:lvlJc w:val="left"/>
      <w:pPr>
        <w:tabs>
          <w:tab w:val="num" w:pos="2880"/>
        </w:tabs>
        <w:ind w:left="2880" w:hanging="360"/>
      </w:pPr>
      <w:rPr>
        <w:rFonts w:ascii="Arial" w:hAnsi="Arial" w:hint="default"/>
      </w:rPr>
    </w:lvl>
    <w:lvl w:ilvl="4" w:tplc="9FB67068" w:tentative="1">
      <w:start w:val="1"/>
      <w:numFmt w:val="bullet"/>
      <w:lvlText w:val="•"/>
      <w:lvlJc w:val="left"/>
      <w:pPr>
        <w:tabs>
          <w:tab w:val="num" w:pos="3600"/>
        </w:tabs>
        <w:ind w:left="3600" w:hanging="360"/>
      </w:pPr>
      <w:rPr>
        <w:rFonts w:ascii="Arial" w:hAnsi="Arial" w:hint="default"/>
      </w:rPr>
    </w:lvl>
    <w:lvl w:ilvl="5" w:tplc="E3887172" w:tentative="1">
      <w:start w:val="1"/>
      <w:numFmt w:val="bullet"/>
      <w:lvlText w:val="•"/>
      <w:lvlJc w:val="left"/>
      <w:pPr>
        <w:tabs>
          <w:tab w:val="num" w:pos="4320"/>
        </w:tabs>
        <w:ind w:left="4320" w:hanging="360"/>
      </w:pPr>
      <w:rPr>
        <w:rFonts w:ascii="Arial" w:hAnsi="Arial" w:hint="default"/>
      </w:rPr>
    </w:lvl>
    <w:lvl w:ilvl="6" w:tplc="871A8182" w:tentative="1">
      <w:start w:val="1"/>
      <w:numFmt w:val="bullet"/>
      <w:lvlText w:val="•"/>
      <w:lvlJc w:val="left"/>
      <w:pPr>
        <w:tabs>
          <w:tab w:val="num" w:pos="5040"/>
        </w:tabs>
        <w:ind w:left="5040" w:hanging="360"/>
      </w:pPr>
      <w:rPr>
        <w:rFonts w:ascii="Arial" w:hAnsi="Arial" w:hint="default"/>
      </w:rPr>
    </w:lvl>
    <w:lvl w:ilvl="7" w:tplc="D7B4B00A" w:tentative="1">
      <w:start w:val="1"/>
      <w:numFmt w:val="bullet"/>
      <w:lvlText w:val="•"/>
      <w:lvlJc w:val="left"/>
      <w:pPr>
        <w:tabs>
          <w:tab w:val="num" w:pos="5760"/>
        </w:tabs>
        <w:ind w:left="5760" w:hanging="360"/>
      </w:pPr>
      <w:rPr>
        <w:rFonts w:ascii="Arial" w:hAnsi="Arial" w:hint="default"/>
      </w:rPr>
    </w:lvl>
    <w:lvl w:ilvl="8" w:tplc="F4C8308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20A015A"/>
    <w:multiLevelType w:val="hybridMultilevel"/>
    <w:tmpl w:val="5ECC4B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3E94795"/>
    <w:multiLevelType w:val="hybridMultilevel"/>
    <w:tmpl w:val="D8B63CA6"/>
    <w:lvl w:ilvl="0" w:tplc="6E56433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562F1ED1"/>
    <w:multiLevelType w:val="multilevel"/>
    <w:tmpl w:val="D69E0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570357D"/>
    <w:multiLevelType w:val="hybridMultilevel"/>
    <w:tmpl w:val="92624670"/>
    <w:lvl w:ilvl="0" w:tplc="C444DF76">
      <w:start w:val="1"/>
      <w:numFmt w:val="bullet"/>
      <w:lvlText w:val="•"/>
      <w:lvlJc w:val="left"/>
      <w:pPr>
        <w:tabs>
          <w:tab w:val="num" w:pos="720"/>
        </w:tabs>
        <w:ind w:left="720" w:hanging="360"/>
      </w:pPr>
      <w:rPr>
        <w:rFonts w:ascii="Arial" w:hAnsi="Arial" w:hint="default"/>
      </w:rPr>
    </w:lvl>
    <w:lvl w:ilvl="1" w:tplc="32AC6A84" w:tentative="1">
      <w:start w:val="1"/>
      <w:numFmt w:val="bullet"/>
      <w:lvlText w:val="•"/>
      <w:lvlJc w:val="left"/>
      <w:pPr>
        <w:tabs>
          <w:tab w:val="num" w:pos="1440"/>
        </w:tabs>
        <w:ind w:left="1440" w:hanging="360"/>
      </w:pPr>
      <w:rPr>
        <w:rFonts w:ascii="Arial" w:hAnsi="Arial" w:hint="default"/>
      </w:rPr>
    </w:lvl>
    <w:lvl w:ilvl="2" w:tplc="B90EE802" w:tentative="1">
      <w:start w:val="1"/>
      <w:numFmt w:val="bullet"/>
      <w:lvlText w:val="•"/>
      <w:lvlJc w:val="left"/>
      <w:pPr>
        <w:tabs>
          <w:tab w:val="num" w:pos="2160"/>
        </w:tabs>
        <w:ind w:left="2160" w:hanging="360"/>
      </w:pPr>
      <w:rPr>
        <w:rFonts w:ascii="Arial" w:hAnsi="Arial" w:hint="default"/>
      </w:rPr>
    </w:lvl>
    <w:lvl w:ilvl="3" w:tplc="47E812A2" w:tentative="1">
      <w:start w:val="1"/>
      <w:numFmt w:val="bullet"/>
      <w:lvlText w:val="•"/>
      <w:lvlJc w:val="left"/>
      <w:pPr>
        <w:tabs>
          <w:tab w:val="num" w:pos="2880"/>
        </w:tabs>
        <w:ind w:left="2880" w:hanging="360"/>
      </w:pPr>
      <w:rPr>
        <w:rFonts w:ascii="Arial" w:hAnsi="Arial" w:hint="default"/>
      </w:rPr>
    </w:lvl>
    <w:lvl w:ilvl="4" w:tplc="324C1020" w:tentative="1">
      <w:start w:val="1"/>
      <w:numFmt w:val="bullet"/>
      <w:lvlText w:val="•"/>
      <w:lvlJc w:val="left"/>
      <w:pPr>
        <w:tabs>
          <w:tab w:val="num" w:pos="3600"/>
        </w:tabs>
        <w:ind w:left="3600" w:hanging="360"/>
      </w:pPr>
      <w:rPr>
        <w:rFonts w:ascii="Arial" w:hAnsi="Arial" w:hint="default"/>
      </w:rPr>
    </w:lvl>
    <w:lvl w:ilvl="5" w:tplc="073001E2" w:tentative="1">
      <w:start w:val="1"/>
      <w:numFmt w:val="bullet"/>
      <w:lvlText w:val="•"/>
      <w:lvlJc w:val="left"/>
      <w:pPr>
        <w:tabs>
          <w:tab w:val="num" w:pos="4320"/>
        </w:tabs>
        <w:ind w:left="4320" w:hanging="360"/>
      </w:pPr>
      <w:rPr>
        <w:rFonts w:ascii="Arial" w:hAnsi="Arial" w:hint="default"/>
      </w:rPr>
    </w:lvl>
    <w:lvl w:ilvl="6" w:tplc="A394F126" w:tentative="1">
      <w:start w:val="1"/>
      <w:numFmt w:val="bullet"/>
      <w:lvlText w:val="•"/>
      <w:lvlJc w:val="left"/>
      <w:pPr>
        <w:tabs>
          <w:tab w:val="num" w:pos="5040"/>
        </w:tabs>
        <w:ind w:left="5040" w:hanging="360"/>
      </w:pPr>
      <w:rPr>
        <w:rFonts w:ascii="Arial" w:hAnsi="Arial" w:hint="default"/>
      </w:rPr>
    </w:lvl>
    <w:lvl w:ilvl="7" w:tplc="EE0A8EBA" w:tentative="1">
      <w:start w:val="1"/>
      <w:numFmt w:val="bullet"/>
      <w:lvlText w:val="•"/>
      <w:lvlJc w:val="left"/>
      <w:pPr>
        <w:tabs>
          <w:tab w:val="num" w:pos="5760"/>
        </w:tabs>
        <w:ind w:left="5760" w:hanging="360"/>
      </w:pPr>
      <w:rPr>
        <w:rFonts w:ascii="Arial" w:hAnsi="Arial" w:hint="default"/>
      </w:rPr>
    </w:lvl>
    <w:lvl w:ilvl="8" w:tplc="D812E90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7987340"/>
    <w:multiLevelType w:val="hybridMultilevel"/>
    <w:tmpl w:val="4118A4F0"/>
    <w:lvl w:ilvl="0" w:tplc="3E2ECB20">
      <w:start w:val="1"/>
      <w:numFmt w:val="bullet"/>
      <w:lvlText w:val="•"/>
      <w:lvlJc w:val="left"/>
      <w:pPr>
        <w:tabs>
          <w:tab w:val="num" w:pos="720"/>
        </w:tabs>
        <w:ind w:left="720" w:hanging="360"/>
      </w:pPr>
      <w:rPr>
        <w:rFonts w:ascii="Arial" w:hAnsi="Arial" w:hint="default"/>
      </w:rPr>
    </w:lvl>
    <w:lvl w:ilvl="1" w:tplc="0F5A2DBC" w:tentative="1">
      <w:start w:val="1"/>
      <w:numFmt w:val="bullet"/>
      <w:lvlText w:val="•"/>
      <w:lvlJc w:val="left"/>
      <w:pPr>
        <w:tabs>
          <w:tab w:val="num" w:pos="1440"/>
        </w:tabs>
        <w:ind w:left="1440" w:hanging="360"/>
      </w:pPr>
      <w:rPr>
        <w:rFonts w:ascii="Arial" w:hAnsi="Arial" w:hint="default"/>
      </w:rPr>
    </w:lvl>
    <w:lvl w:ilvl="2" w:tplc="FFDAF46C" w:tentative="1">
      <w:start w:val="1"/>
      <w:numFmt w:val="bullet"/>
      <w:lvlText w:val="•"/>
      <w:lvlJc w:val="left"/>
      <w:pPr>
        <w:tabs>
          <w:tab w:val="num" w:pos="2160"/>
        </w:tabs>
        <w:ind w:left="2160" w:hanging="360"/>
      </w:pPr>
      <w:rPr>
        <w:rFonts w:ascii="Arial" w:hAnsi="Arial" w:hint="default"/>
      </w:rPr>
    </w:lvl>
    <w:lvl w:ilvl="3" w:tplc="7FD22E72" w:tentative="1">
      <w:start w:val="1"/>
      <w:numFmt w:val="bullet"/>
      <w:lvlText w:val="•"/>
      <w:lvlJc w:val="left"/>
      <w:pPr>
        <w:tabs>
          <w:tab w:val="num" w:pos="2880"/>
        </w:tabs>
        <w:ind w:left="2880" w:hanging="360"/>
      </w:pPr>
      <w:rPr>
        <w:rFonts w:ascii="Arial" w:hAnsi="Arial" w:hint="default"/>
      </w:rPr>
    </w:lvl>
    <w:lvl w:ilvl="4" w:tplc="1A7094FE" w:tentative="1">
      <w:start w:val="1"/>
      <w:numFmt w:val="bullet"/>
      <w:lvlText w:val="•"/>
      <w:lvlJc w:val="left"/>
      <w:pPr>
        <w:tabs>
          <w:tab w:val="num" w:pos="3600"/>
        </w:tabs>
        <w:ind w:left="3600" w:hanging="360"/>
      </w:pPr>
      <w:rPr>
        <w:rFonts w:ascii="Arial" w:hAnsi="Arial" w:hint="default"/>
      </w:rPr>
    </w:lvl>
    <w:lvl w:ilvl="5" w:tplc="6A245296" w:tentative="1">
      <w:start w:val="1"/>
      <w:numFmt w:val="bullet"/>
      <w:lvlText w:val="•"/>
      <w:lvlJc w:val="left"/>
      <w:pPr>
        <w:tabs>
          <w:tab w:val="num" w:pos="4320"/>
        </w:tabs>
        <w:ind w:left="4320" w:hanging="360"/>
      </w:pPr>
      <w:rPr>
        <w:rFonts w:ascii="Arial" w:hAnsi="Arial" w:hint="default"/>
      </w:rPr>
    </w:lvl>
    <w:lvl w:ilvl="6" w:tplc="DD3AB5A8" w:tentative="1">
      <w:start w:val="1"/>
      <w:numFmt w:val="bullet"/>
      <w:lvlText w:val="•"/>
      <w:lvlJc w:val="left"/>
      <w:pPr>
        <w:tabs>
          <w:tab w:val="num" w:pos="5040"/>
        </w:tabs>
        <w:ind w:left="5040" w:hanging="360"/>
      </w:pPr>
      <w:rPr>
        <w:rFonts w:ascii="Arial" w:hAnsi="Arial" w:hint="default"/>
      </w:rPr>
    </w:lvl>
    <w:lvl w:ilvl="7" w:tplc="610ED034" w:tentative="1">
      <w:start w:val="1"/>
      <w:numFmt w:val="bullet"/>
      <w:lvlText w:val="•"/>
      <w:lvlJc w:val="left"/>
      <w:pPr>
        <w:tabs>
          <w:tab w:val="num" w:pos="5760"/>
        </w:tabs>
        <w:ind w:left="5760" w:hanging="360"/>
      </w:pPr>
      <w:rPr>
        <w:rFonts w:ascii="Arial" w:hAnsi="Arial" w:hint="default"/>
      </w:rPr>
    </w:lvl>
    <w:lvl w:ilvl="8" w:tplc="F28436FA" w:tentative="1">
      <w:start w:val="1"/>
      <w:numFmt w:val="bullet"/>
      <w:lvlText w:val="•"/>
      <w:lvlJc w:val="left"/>
      <w:pPr>
        <w:tabs>
          <w:tab w:val="num" w:pos="6480"/>
        </w:tabs>
        <w:ind w:left="6480" w:hanging="360"/>
      </w:pPr>
      <w:rPr>
        <w:rFonts w:ascii="Arial" w:hAnsi="Arial" w:hint="default"/>
      </w:rPr>
    </w:lvl>
  </w:abstractNum>
  <w:num w:numId="1">
    <w:abstractNumId w:val="10"/>
  </w:num>
  <w:num w:numId="2">
    <w:abstractNumId w:val="8"/>
  </w:num>
  <w:num w:numId="3">
    <w:abstractNumId w:val="9"/>
  </w:num>
  <w:num w:numId="4">
    <w:abstractNumId w:val="2"/>
  </w:num>
  <w:num w:numId="5">
    <w:abstractNumId w:val="0"/>
  </w:num>
  <w:num w:numId="6">
    <w:abstractNumId w:val="4"/>
  </w:num>
  <w:num w:numId="7">
    <w:abstractNumId w:val="6"/>
  </w:num>
  <w:num w:numId="8">
    <w:abstractNumId w:val="12"/>
  </w:num>
  <w:num w:numId="9">
    <w:abstractNumId w:val="3"/>
  </w:num>
  <w:num w:numId="10">
    <w:abstractNumId w:val="1"/>
  </w:num>
  <w:num w:numId="11">
    <w:abstractNumId w:val="5"/>
  </w:num>
  <w:num w:numId="12">
    <w:abstractNumId w:val="11"/>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205"/>
    <w:rsid w:val="00002429"/>
    <w:rsid w:val="0000253A"/>
    <w:rsid w:val="00004CFF"/>
    <w:rsid w:val="00006A5E"/>
    <w:rsid w:val="000079C7"/>
    <w:rsid w:val="00007C45"/>
    <w:rsid w:val="00011CC9"/>
    <w:rsid w:val="000279C7"/>
    <w:rsid w:val="000334FF"/>
    <w:rsid w:val="00037DDE"/>
    <w:rsid w:val="000433A8"/>
    <w:rsid w:val="00046C64"/>
    <w:rsid w:val="00050061"/>
    <w:rsid w:val="000513AA"/>
    <w:rsid w:val="00053FBE"/>
    <w:rsid w:val="00055127"/>
    <w:rsid w:val="0006003D"/>
    <w:rsid w:val="000600F9"/>
    <w:rsid w:val="0007641A"/>
    <w:rsid w:val="000833C2"/>
    <w:rsid w:val="00084314"/>
    <w:rsid w:val="00085DB8"/>
    <w:rsid w:val="00086443"/>
    <w:rsid w:val="00095736"/>
    <w:rsid w:val="000A0600"/>
    <w:rsid w:val="000A2FC8"/>
    <w:rsid w:val="000A645C"/>
    <w:rsid w:val="000A776C"/>
    <w:rsid w:val="000B3E14"/>
    <w:rsid w:val="000C100C"/>
    <w:rsid w:val="000D0E72"/>
    <w:rsid w:val="000D2032"/>
    <w:rsid w:val="000E0C12"/>
    <w:rsid w:val="000E243A"/>
    <w:rsid w:val="000F5BAD"/>
    <w:rsid w:val="000F5EC6"/>
    <w:rsid w:val="00100995"/>
    <w:rsid w:val="00104A6D"/>
    <w:rsid w:val="00106C45"/>
    <w:rsid w:val="00114643"/>
    <w:rsid w:val="00115DB0"/>
    <w:rsid w:val="001216C6"/>
    <w:rsid w:val="00122F8F"/>
    <w:rsid w:val="001233D7"/>
    <w:rsid w:val="001427F1"/>
    <w:rsid w:val="00142B79"/>
    <w:rsid w:val="00160776"/>
    <w:rsid w:val="0016333C"/>
    <w:rsid w:val="001639E8"/>
    <w:rsid w:val="00176CDE"/>
    <w:rsid w:val="001863E8"/>
    <w:rsid w:val="001A07E5"/>
    <w:rsid w:val="001A0954"/>
    <w:rsid w:val="001A1CD7"/>
    <w:rsid w:val="001A21E0"/>
    <w:rsid w:val="001C525F"/>
    <w:rsid w:val="001D342E"/>
    <w:rsid w:val="001D4289"/>
    <w:rsid w:val="001F739B"/>
    <w:rsid w:val="002020A0"/>
    <w:rsid w:val="002050C9"/>
    <w:rsid w:val="002100C1"/>
    <w:rsid w:val="002106F8"/>
    <w:rsid w:val="00211028"/>
    <w:rsid w:val="0021365C"/>
    <w:rsid w:val="00220263"/>
    <w:rsid w:val="002216B3"/>
    <w:rsid w:val="00222921"/>
    <w:rsid w:val="00233431"/>
    <w:rsid w:val="00234278"/>
    <w:rsid w:val="00234C5C"/>
    <w:rsid w:val="00236042"/>
    <w:rsid w:val="00242635"/>
    <w:rsid w:val="00242D64"/>
    <w:rsid w:val="00243B7C"/>
    <w:rsid w:val="00244888"/>
    <w:rsid w:val="0024739D"/>
    <w:rsid w:val="00257ADF"/>
    <w:rsid w:val="00264DF9"/>
    <w:rsid w:val="00267121"/>
    <w:rsid w:val="00267290"/>
    <w:rsid w:val="002A47C3"/>
    <w:rsid w:val="002B2260"/>
    <w:rsid w:val="002B56A1"/>
    <w:rsid w:val="002B5772"/>
    <w:rsid w:val="002B6ABB"/>
    <w:rsid w:val="002C3822"/>
    <w:rsid w:val="002D1B08"/>
    <w:rsid w:val="002D2040"/>
    <w:rsid w:val="002E0EAA"/>
    <w:rsid w:val="002E146D"/>
    <w:rsid w:val="002E22A2"/>
    <w:rsid w:val="002E280E"/>
    <w:rsid w:val="002E3028"/>
    <w:rsid w:val="002F6148"/>
    <w:rsid w:val="002F61DC"/>
    <w:rsid w:val="003004DA"/>
    <w:rsid w:val="00301068"/>
    <w:rsid w:val="003011E3"/>
    <w:rsid w:val="00303799"/>
    <w:rsid w:val="0031075C"/>
    <w:rsid w:val="00312B48"/>
    <w:rsid w:val="0032195B"/>
    <w:rsid w:val="00330FD4"/>
    <w:rsid w:val="00341BA4"/>
    <w:rsid w:val="0034367D"/>
    <w:rsid w:val="003502E9"/>
    <w:rsid w:val="0035112D"/>
    <w:rsid w:val="00363522"/>
    <w:rsid w:val="00364948"/>
    <w:rsid w:val="00371B7C"/>
    <w:rsid w:val="00371D69"/>
    <w:rsid w:val="00372C5D"/>
    <w:rsid w:val="003819EA"/>
    <w:rsid w:val="003827F0"/>
    <w:rsid w:val="00386443"/>
    <w:rsid w:val="00391321"/>
    <w:rsid w:val="0039241D"/>
    <w:rsid w:val="003A7457"/>
    <w:rsid w:val="003C1167"/>
    <w:rsid w:val="003C33B5"/>
    <w:rsid w:val="003C44BB"/>
    <w:rsid w:val="003C5710"/>
    <w:rsid w:val="003C74BA"/>
    <w:rsid w:val="003C7848"/>
    <w:rsid w:val="003C7DFB"/>
    <w:rsid w:val="003D05A0"/>
    <w:rsid w:val="003D2F0A"/>
    <w:rsid w:val="003D68BC"/>
    <w:rsid w:val="003D7172"/>
    <w:rsid w:val="003D7AFE"/>
    <w:rsid w:val="0041672C"/>
    <w:rsid w:val="004300AC"/>
    <w:rsid w:val="00435565"/>
    <w:rsid w:val="00446262"/>
    <w:rsid w:val="00446374"/>
    <w:rsid w:val="00451C0D"/>
    <w:rsid w:val="00457151"/>
    <w:rsid w:val="00457A6B"/>
    <w:rsid w:val="00460521"/>
    <w:rsid w:val="00461DA0"/>
    <w:rsid w:val="00464F47"/>
    <w:rsid w:val="004760DA"/>
    <w:rsid w:val="00477FC9"/>
    <w:rsid w:val="00480F16"/>
    <w:rsid w:val="00486211"/>
    <w:rsid w:val="00493BEA"/>
    <w:rsid w:val="0049537E"/>
    <w:rsid w:val="00495889"/>
    <w:rsid w:val="004A2BED"/>
    <w:rsid w:val="004A3F4C"/>
    <w:rsid w:val="004B54B0"/>
    <w:rsid w:val="004C1D0A"/>
    <w:rsid w:val="004C3FC5"/>
    <w:rsid w:val="004C49A1"/>
    <w:rsid w:val="004E317C"/>
    <w:rsid w:val="004E66C7"/>
    <w:rsid w:val="004E7441"/>
    <w:rsid w:val="004F13E2"/>
    <w:rsid w:val="004F5ED3"/>
    <w:rsid w:val="0051391D"/>
    <w:rsid w:val="00515422"/>
    <w:rsid w:val="00521B84"/>
    <w:rsid w:val="00540689"/>
    <w:rsid w:val="00546C2A"/>
    <w:rsid w:val="005505BB"/>
    <w:rsid w:val="00562586"/>
    <w:rsid w:val="005721BC"/>
    <w:rsid w:val="00577A77"/>
    <w:rsid w:val="00581E86"/>
    <w:rsid w:val="00582E07"/>
    <w:rsid w:val="0059255F"/>
    <w:rsid w:val="00596061"/>
    <w:rsid w:val="005965C3"/>
    <w:rsid w:val="005A36B4"/>
    <w:rsid w:val="005A4D7B"/>
    <w:rsid w:val="005B1459"/>
    <w:rsid w:val="005C2F8F"/>
    <w:rsid w:val="005C3F14"/>
    <w:rsid w:val="005C402D"/>
    <w:rsid w:val="005D23DC"/>
    <w:rsid w:val="005D3DE6"/>
    <w:rsid w:val="005E4443"/>
    <w:rsid w:val="005E44E0"/>
    <w:rsid w:val="005E4832"/>
    <w:rsid w:val="005E74B2"/>
    <w:rsid w:val="00605D56"/>
    <w:rsid w:val="00606CC6"/>
    <w:rsid w:val="006105A6"/>
    <w:rsid w:val="00610779"/>
    <w:rsid w:val="006136E3"/>
    <w:rsid w:val="00615EC6"/>
    <w:rsid w:val="006163C4"/>
    <w:rsid w:val="006309FA"/>
    <w:rsid w:val="006310DF"/>
    <w:rsid w:val="00633049"/>
    <w:rsid w:val="0064194A"/>
    <w:rsid w:val="00650F8A"/>
    <w:rsid w:val="006632F0"/>
    <w:rsid w:val="00663856"/>
    <w:rsid w:val="0066432B"/>
    <w:rsid w:val="0067741D"/>
    <w:rsid w:val="00682870"/>
    <w:rsid w:val="006831C8"/>
    <w:rsid w:val="006876C9"/>
    <w:rsid w:val="00692D68"/>
    <w:rsid w:val="00697281"/>
    <w:rsid w:val="006A74C1"/>
    <w:rsid w:val="006A7CF4"/>
    <w:rsid w:val="006C6156"/>
    <w:rsid w:val="006D52C0"/>
    <w:rsid w:val="006D7E1C"/>
    <w:rsid w:val="006E0C7C"/>
    <w:rsid w:val="006E47BD"/>
    <w:rsid w:val="006E4C78"/>
    <w:rsid w:val="006E6FBC"/>
    <w:rsid w:val="006F31E8"/>
    <w:rsid w:val="006F5B0D"/>
    <w:rsid w:val="00703F3A"/>
    <w:rsid w:val="00707F91"/>
    <w:rsid w:val="0071725A"/>
    <w:rsid w:val="007207F5"/>
    <w:rsid w:val="00721205"/>
    <w:rsid w:val="007253CD"/>
    <w:rsid w:val="00735BB0"/>
    <w:rsid w:val="00736AF7"/>
    <w:rsid w:val="00737DA0"/>
    <w:rsid w:val="00747A77"/>
    <w:rsid w:val="00750466"/>
    <w:rsid w:val="00750F88"/>
    <w:rsid w:val="00752B38"/>
    <w:rsid w:val="00756CB3"/>
    <w:rsid w:val="00763263"/>
    <w:rsid w:val="00770CC2"/>
    <w:rsid w:val="0078639C"/>
    <w:rsid w:val="007A069D"/>
    <w:rsid w:val="007A56E0"/>
    <w:rsid w:val="007B339E"/>
    <w:rsid w:val="007B46D2"/>
    <w:rsid w:val="007B6873"/>
    <w:rsid w:val="007C1EC7"/>
    <w:rsid w:val="007C55B2"/>
    <w:rsid w:val="007C7B38"/>
    <w:rsid w:val="007D0240"/>
    <w:rsid w:val="007D176E"/>
    <w:rsid w:val="007D26A1"/>
    <w:rsid w:val="007D2C27"/>
    <w:rsid w:val="007E16A9"/>
    <w:rsid w:val="007E1F11"/>
    <w:rsid w:val="007E564E"/>
    <w:rsid w:val="00811956"/>
    <w:rsid w:val="00817D90"/>
    <w:rsid w:val="00825D32"/>
    <w:rsid w:val="00825FA5"/>
    <w:rsid w:val="0083278B"/>
    <w:rsid w:val="00841E15"/>
    <w:rsid w:val="00850C6B"/>
    <w:rsid w:val="00854602"/>
    <w:rsid w:val="008571C0"/>
    <w:rsid w:val="00864E9E"/>
    <w:rsid w:val="00873321"/>
    <w:rsid w:val="00874683"/>
    <w:rsid w:val="00882B77"/>
    <w:rsid w:val="008832FA"/>
    <w:rsid w:val="00892776"/>
    <w:rsid w:val="00893BF2"/>
    <w:rsid w:val="00897826"/>
    <w:rsid w:val="008A23B7"/>
    <w:rsid w:val="008B518B"/>
    <w:rsid w:val="008C003F"/>
    <w:rsid w:val="008C19E7"/>
    <w:rsid w:val="008C44D2"/>
    <w:rsid w:val="008D0407"/>
    <w:rsid w:val="008D4E5D"/>
    <w:rsid w:val="008D784E"/>
    <w:rsid w:val="008D79F5"/>
    <w:rsid w:val="008E0E54"/>
    <w:rsid w:val="008E32B3"/>
    <w:rsid w:val="008E7231"/>
    <w:rsid w:val="008F29A0"/>
    <w:rsid w:val="00903F50"/>
    <w:rsid w:val="00911F88"/>
    <w:rsid w:val="009123A0"/>
    <w:rsid w:val="00920D2E"/>
    <w:rsid w:val="00923F2B"/>
    <w:rsid w:val="009240CC"/>
    <w:rsid w:val="00932707"/>
    <w:rsid w:val="0094243C"/>
    <w:rsid w:val="009428F8"/>
    <w:rsid w:val="009467F0"/>
    <w:rsid w:val="00952196"/>
    <w:rsid w:val="0095231D"/>
    <w:rsid w:val="00952347"/>
    <w:rsid w:val="00955632"/>
    <w:rsid w:val="00962989"/>
    <w:rsid w:val="00964586"/>
    <w:rsid w:val="0096697B"/>
    <w:rsid w:val="00997E24"/>
    <w:rsid w:val="009A1242"/>
    <w:rsid w:val="009A285B"/>
    <w:rsid w:val="009A64CC"/>
    <w:rsid w:val="009B5582"/>
    <w:rsid w:val="009C74E9"/>
    <w:rsid w:val="009C786B"/>
    <w:rsid w:val="009D0CA9"/>
    <w:rsid w:val="009D4483"/>
    <w:rsid w:val="009D4A12"/>
    <w:rsid w:val="009E3179"/>
    <w:rsid w:val="009E5DA8"/>
    <w:rsid w:val="009E7626"/>
    <w:rsid w:val="009F0226"/>
    <w:rsid w:val="009F54A1"/>
    <w:rsid w:val="009F6CA7"/>
    <w:rsid w:val="009F7FB7"/>
    <w:rsid w:val="00A007F2"/>
    <w:rsid w:val="00A01C71"/>
    <w:rsid w:val="00A057CF"/>
    <w:rsid w:val="00A10AB1"/>
    <w:rsid w:val="00A146A5"/>
    <w:rsid w:val="00A155AF"/>
    <w:rsid w:val="00A27F40"/>
    <w:rsid w:val="00A34A28"/>
    <w:rsid w:val="00A4165D"/>
    <w:rsid w:val="00A41B7C"/>
    <w:rsid w:val="00A44189"/>
    <w:rsid w:val="00A61190"/>
    <w:rsid w:val="00A62449"/>
    <w:rsid w:val="00A9152B"/>
    <w:rsid w:val="00A93E32"/>
    <w:rsid w:val="00AA125A"/>
    <w:rsid w:val="00AA2507"/>
    <w:rsid w:val="00AA7379"/>
    <w:rsid w:val="00AB1CFD"/>
    <w:rsid w:val="00AC7787"/>
    <w:rsid w:val="00AD1D80"/>
    <w:rsid w:val="00AD2548"/>
    <w:rsid w:val="00AE3E01"/>
    <w:rsid w:val="00AE659E"/>
    <w:rsid w:val="00AF1681"/>
    <w:rsid w:val="00AF3837"/>
    <w:rsid w:val="00AF4917"/>
    <w:rsid w:val="00B00A23"/>
    <w:rsid w:val="00B03611"/>
    <w:rsid w:val="00B133AC"/>
    <w:rsid w:val="00B14BBA"/>
    <w:rsid w:val="00B15F30"/>
    <w:rsid w:val="00B20A4E"/>
    <w:rsid w:val="00B27400"/>
    <w:rsid w:val="00B346EA"/>
    <w:rsid w:val="00B43247"/>
    <w:rsid w:val="00B5065D"/>
    <w:rsid w:val="00B537FE"/>
    <w:rsid w:val="00B55B6F"/>
    <w:rsid w:val="00B56E90"/>
    <w:rsid w:val="00B652AE"/>
    <w:rsid w:val="00B73A79"/>
    <w:rsid w:val="00B81B9A"/>
    <w:rsid w:val="00B84CDC"/>
    <w:rsid w:val="00B84F34"/>
    <w:rsid w:val="00B875CB"/>
    <w:rsid w:val="00B943E3"/>
    <w:rsid w:val="00BA1797"/>
    <w:rsid w:val="00BB25BE"/>
    <w:rsid w:val="00BB62BA"/>
    <w:rsid w:val="00BC35DA"/>
    <w:rsid w:val="00BC3972"/>
    <w:rsid w:val="00BD0D56"/>
    <w:rsid w:val="00BD355A"/>
    <w:rsid w:val="00BD7ECC"/>
    <w:rsid w:val="00C11708"/>
    <w:rsid w:val="00C1453F"/>
    <w:rsid w:val="00C1606E"/>
    <w:rsid w:val="00C239AD"/>
    <w:rsid w:val="00C45F0F"/>
    <w:rsid w:val="00C47753"/>
    <w:rsid w:val="00C61EA7"/>
    <w:rsid w:val="00C62AE0"/>
    <w:rsid w:val="00C63643"/>
    <w:rsid w:val="00C676C4"/>
    <w:rsid w:val="00C74702"/>
    <w:rsid w:val="00C75DC3"/>
    <w:rsid w:val="00C75E7E"/>
    <w:rsid w:val="00C77B5A"/>
    <w:rsid w:val="00C80A46"/>
    <w:rsid w:val="00C80B56"/>
    <w:rsid w:val="00C861F7"/>
    <w:rsid w:val="00CA17EA"/>
    <w:rsid w:val="00CA3865"/>
    <w:rsid w:val="00CA38A2"/>
    <w:rsid w:val="00CA7C7B"/>
    <w:rsid w:val="00CB41B9"/>
    <w:rsid w:val="00CC1B71"/>
    <w:rsid w:val="00CC7101"/>
    <w:rsid w:val="00CD13EC"/>
    <w:rsid w:val="00CD3EDB"/>
    <w:rsid w:val="00CD5065"/>
    <w:rsid w:val="00CE07B1"/>
    <w:rsid w:val="00CE3EAC"/>
    <w:rsid w:val="00CF5295"/>
    <w:rsid w:val="00D06705"/>
    <w:rsid w:val="00D11C79"/>
    <w:rsid w:val="00D15D67"/>
    <w:rsid w:val="00D21504"/>
    <w:rsid w:val="00D24900"/>
    <w:rsid w:val="00D32A5B"/>
    <w:rsid w:val="00D32B43"/>
    <w:rsid w:val="00D47642"/>
    <w:rsid w:val="00D52BBF"/>
    <w:rsid w:val="00D5774A"/>
    <w:rsid w:val="00D62845"/>
    <w:rsid w:val="00D65946"/>
    <w:rsid w:val="00D703A1"/>
    <w:rsid w:val="00D7284C"/>
    <w:rsid w:val="00D7791C"/>
    <w:rsid w:val="00D8063B"/>
    <w:rsid w:val="00D82147"/>
    <w:rsid w:val="00D95999"/>
    <w:rsid w:val="00D96AD1"/>
    <w:rsid w:val="00D96D6D"/>
    <w:rsid w:val="00DA0C6E"/>
    <w:rsid w:val="00DA6076"/>
    <w:rsid w:val="00DB0723"/>
    <w:rsid w:val="00DB3161"/>
    <w:rsid w:val="00DB4A59"/>
    <w:rsid w:val="00DB5D4E"/>
    <w:rsid w:val="00DC6A6C"/>
    <w:rsid w:val="00DE103A"/>
    <w:rsid w:val="00DE2233"/>
    <w:rsid w:val="00DE24F9"/>
    <w:rsid w:val="00DE6D1E"/>
    <w:rsid w:val="00DF1E99"/>
    <w:rsid w:val="00DF56CC"/>
    <w:rsid w:val="00DF681B"/>
    <w:rsid w:val="00DF689E"/>
    <w:rsid w:val="00E027E8"/>
    <w:rsid w:val="00E04EF3"/>
    <w:rsid w:val="00E06BEF"/>
    <w:rsid w:val="00E077AA"/>
    <w:rsid w:val="00E10487"/>
    <w:rsid w:val="00E16DC9"/>
    <w:rsid w:val="00E16DD5"/>
    <w:rsid w:val="00E2081D"/>
    <w:rsid w:val="00E31EBF"/>
    <w:rsid w:val="00E52796"/>
    <w:rsid w:val="00E60275"/>
    <w:rsid w:val="00E61DBC"/>
    <w:rsid w:val="00E63E54"/>
    <w:rsid w:val="00E729BB"/>
    <w:rsid w:val="00E73069"/>
    <w:rsid w:val="00E7509F"/>
    <w:rsid w:val="00E77F24"/>
    <w:rsid w:val="00E80EE3"/>
    <w:rsid w:val="00EA1B3D"/>
    <w:rsid w:val="00EA540F"/>
    <w:rsid w:val="00EA6D97"/>
    <w:rsid w:val="00EB4206"/>
    <w:rsid w:val="00EC1E36"/>
    <w:rsid w:val="00EC4074"/>
    <w:rsid w:val="00EC63A4"/>
    <w:rsid w:val="00EC73D0"/>
    <w:rsid w:val="00ED0942"/>
    <w:rsid w:val="00ED1490"/>
    <w:rsid w:val="00ED3457"/>
    <w:rsid w:val="00ED3745"/>
    <w:rsid w:val="00ED3EF4"/>
    <w:rsid w:val="00ED4AB6"/>
    <w:rsid w:val="00ED4FCB"/>
    <w:rsid w:val="00ED6D29"/>
    <w:rsid w:val="00EE0674"/>
    <w:rsid w:val="00EE4B23"/>
    <w:rsid w:val="00EF1896"/>
    <w:rsid w:val="00EF413F"/>
    <w:rsid w:val="00EF42FD"/>
    <w:rsid w:val="00F073CF"/>
    <w:rsid w:val="00F166BD"/>
    <w:rsid w:val="00F16F67"/>
    <w:rsid w:val="00F23E47"/>
    <w:rsid w:val="00F260A9"/>
    <w:rsid w:val="00F44EA8"/>
    <w:rsid w:val="00F46A95"/>
    <w:rsid w:val="00F50E93"/>
    <w:rsid w:val="00F526C2"/>
    <w:rsid w:val="00F54984"/>
    <w:rsid w:val="00F554D8"/>
    <w:rsid w:val="00F56FC6"/>
    <w:rsid w:val="00F57D5C"/>
    <w:rsid w:val="00F60CAA"/>
    <w:rsid w:val="00F668C6"/>
    <w:rsid w:val="00F73E6E"/>
    <w:rsid w:val="00F74207"/>
    <w:rsid w:val="00F75ADC"/>
    <w:rsid w:val="00F76575"/>
    <w:rsid w:val="00F92029"/>
    <w:rsid w:val="00F92EA8"/>
    <w:rsid w:val="00F94BB7"/>
    <w:rsid w:val="00F961C8"/>
    <w:rsid w:val="00FA6F1E"/>
    <w:rsid w:val="00FA7AFD"/>
    <w:rsid w:val="00FC5B78"/>
    <w:rsid w:val="00FD0048"/>
    <w:rsid w:val="00FD0BF3"/>
    <w:rsid w:val="00FD21EB"/>
    <w:rsid w:val="00FD3360"/>
    <w:rsid w:val="00FD4115"/>
    <w:rsid w:val="00FE102A"/>
    <w:rsid w:val="00FE58DF"/>
    <w:rsid w:val="00FE7798"/>
    <w:rsid w:val="00FF0F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A4576"/>
  <w15:chartTrackingRefBased/>
  <w15:docId w15:val="{3B78267C-2020-7B42-B633-70CC468078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1205"/>
  </w:style>
  <w:style w:type="paragraph" w:styleId="Heading1">
    <w:name w:val="heading 1"/>
    <w:basedOn w:val="Normal"/>
    <w:next w:val="Normal"/>
    <w:link w:val="Heading1Char"/>
    <w:uiPriority w:val="9"/>
    <w:qFormat/>
    <w:rsid w:val="009123A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B15F30"/>
    <w:pPr>
      <w:spacing w:after="200"/>
    </w:pPr>
    <w:rPr>
      <w:i/>
      <w:iCs/>
      <w:color w:val="44546A" w:themeColor="text2"/>
      <w:sz w:val="18"/>
      <w:szCs w:val="18"/>
    </w:rPr>
  </w:style>
  <w:style w:type="paragraph" w:styleId="NormalWeb">
    <w:name w:val="Normal (Web)"/>
    <w:basedOn w:val="Normal"/>
    <w:uiPriority w:val="99"/>
    <w:unhideWhenUsed/>
    <w:rsid w:val="0049537E"/>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9123A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C74B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C74BA"/>
    <w:pPr>
      <w:spacing w:before="120"/>
    </w:pPr>
    <w:rPr>
      <w:rFonts w:cstheme="minorHAnsi"/>
      <w:b/>
      <w:bCs/>
      <w:i/>
      <w:iCs/>
    </w:rPr>
  </w:style>
  <w:style w:type="character" w:styleId="Hyperlink">
    <w:name w:val="Hyperlink"/>
    <w:basedOn w:val="DefaultParagraphFont"/>
    <w:uiPriority w:val="99"/>
    <w:unhideWhenUsed/>
    <w:rsid w:val="003C74BA"/>
    <w:rPr>
      <w:color w:val="0563C1" w:themeColor="hyperlink"/>
      <w:u w:val="single"/>
    </w:rPr>
  </w:style>
  <w:style w:type="paragraph" w:styleId="TOC2">
    <w:name w:val="toc 2"/>
    <w:basedOn w:val="Normal"/>
    <w:next w:val="Normal"/>
    <w:autoRedefine/>
    <w:uiPriority w:val="39"/>
    <w:semiHidden/>
    <w:unhideWhenUsed/>
    <w:rsid w:val="003C74BA"/>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3C74BA"/>
    <w:pPr>
      <w:ind w:left="480"/>
    </w:pPr>
    <w:rPr>
      <w:rFonts w:cstheme="minorHAnsi"/>
      <w:sz w:val="20"/>
      <w:szCs w:val="20"/>
    </w:rPr>
  </w:style>
  <w:style w:type="paragraph" w:styleId="TOC4">
    <w:name w:val="toc 4"/>
    <w:basedOn w:val="Normal"/>
    <w:next w:val="Normal"/>
    <w:autoRedefine/>
    <w:uiPriority w:val="39"/>
    <w:semiHidden/>
    <w:unhideWhenUsed/>
    <w:rsid w:val="003C74BA"/>
    <w:pPr>
      <w:ind w:left="720"/>
    </w:pPr>
    <w:rPr>
      <w:rFonts w:cstheme="minorHAnsi"/>
      <w:sz w:val="20"/>
      <w:szCs w:val="20"/>
    </w:rPr>
  </w:style>
  <w:style w:type="paragraph" w:styleId="TOC5">
    <w:name w:val="toc 5"/>
    <w:basedOn w:val="Normal"/>
    <w:next w:val="Normal"/>
    <w:autoRedefine/>
    <w:uiPriority w:val="39"/>
    <w:semiHidden/>
    <w:unhideWhenUsed/>
    <w:rsid w:val="003C74BA"/>
    <w:pPr>
      <w:ind w:left="960"/>
    </w:pPr>
    <w:rPr>
      <w:rFonts w:cstheme="minorHAnsi"/>
      <w:sz w:val="20"/>
      <w:szCs w:val="20"/>
    </w:rPr>
  </w:style>
  <w:style w:type="paragraph" w:styleId="TOC6">
    <w:name w:val="toc 6"/>
    <w:basedOn w:val="Normal"/>
    <w:next w:val="Normal"/>
    <w:autoRedefine/>
    <w:uiPriority w:val="39"/>
    <w:semiHidden/>
    <w:unhideWhenUsed/>
    <w:rsid w:val="003C74BA"/>
    <w:pPr>
      <w:ind w:left="1200"/>
    </w:pPr>
    <w:rPr>
      <w:rFonts w:cstheme="minorHAnsi"/>
      <w:sz w:val="20"/>
      <w:szCs w:val="20"/>
    </w:rPr>
  </w:style>
  <w:style w:type="paragraph" w:styleId="TOC7">
    <w:name w:val="toc 7"/>
    <w:basedOn w:val="Normal"/>
    <w:next w:val="Normal"/>
    <w:autoRedefine/>
    <w:uiPriority w:val="39"/>
    <w:semiHidden/>
    <w:unhideWhenUsed/>
    <w:rsid w:val="003C74BA"/>
    <w:pPr>
      <w:ind w:left="1440"/>
    </w:pPr>
    <w:rPr>
      <w:rFonts w:cstheme="minorHAnsi"/>
      <w:sz w:val="20"/>
      <w:szCs w:val="20"/>
    </w:rPr>
  </w:style>
  <w:style w:type="paragraph" w:styleId="TOC8">
    <w:name w:val="toc 8"/>
    <w:basedOn w:val="Normal"/>
    <w:next w:val="Normal"/>
    <w:autoRedefine/>
    <w:uiPriority w:val="39"/>
    <w:semiHidden/>
    <w:unhideWhenUsed/>
    <w:rsid w:val="003C74BA"/>
    <w:pPr>
      <w:ind w:left="1680"/>
    </w:pPr>
    <w:rPr>
      <w:rFonts w:cstheme="minorHAnsi"/>
      <w:sz w:val="20"/>
      <w:szCs w:val="20"/>
    </w:rPr>
  </w:style>
  <w:style w:type="paragraph" w:styleId="TOC9">
    <w:name w:val="toc 9"/>
    <w:basedOn w:val="Normal"/>
    <w:next w:val="Normal"/>
    <w:autoRedefine/>
    <w:uiPriority w:val="39"/>
    <w:semiHidden/>
    <w:unhideWhenUsed/>
    <w:rsid w:val="003C74BA"/>
    <w:pPr>
      <w:ind w:left="1920"/>
    </w:pPr>
    <w:rPr>
      <w:rFonts w:cstheme="minorHAnsi"/>
      <w:sz w:val="20"/>
      <w:szCs w:val="20"/>
    </w:rPr>
  </w:style>
  <w:style w:type="paragraph" w:styleId="Footer">
    <w:name w:val="footer"/>
    <w:basedOn w:val="Normal"/>
    <w:link w:val="FooterChar"/>
    <w:uiPriority w:val="99"/>
    <w:unhideWhenUsed/>
    <w:rsid w:val="003C74BA"/>
    <w:pPr>
      <w:tabs>
        <w:tab w:val="center" w:pos="4513"/>
        <w:tab w:val="right" w:pos="9026"/>
      </w:tabs>
    </w:pPr>
  </w:style>
  <w:style w:type="character" w:customStyle="1" w:styleId="FooterChar">
    <w:name w:val="Footer Char"/>
    <w:basedOn w:val="DefaultParagraphFont"/>
    <w:link w:val="Footer"/>
    <w:uiPriority w:val="99"/>
    <w:rsid w:val="003C74BA"/>
  </w:style>
  <w:style w:type="character" w:styleId="PageNumber">
    <w:name w:val="page number"/>
    <w:basedOn w:val="DefaultParagraphFont"/>
    <w:uiPriority w:val="99"/>
    <w:semiHidden/>
    <w:unhideWhenUsed/>
    <w:rsid w:val="003C74BA"/>
  </w:style>
  <w:style w:type="paragraph" w:styleId="ListParagraph">
    <w:name w:val="List Paragraph"/>
    <w:basedOn w:val="Normal"/>
    <w:uiPriority w:val="34"/>
    <w:qFormat/>
    <w:rsid w:val="003D05A0"/>
    <w:pPr>
      <w:ind w:left="720"/>
      <w:contextualSpacing/>
    </w:pPr>
  </w:style>
  <w:style w:type="character" w:styleId="UnresolvedMention">
    <w:name w:val="Unresolved Mention"/>
    <w:basedOn w:val="DefaultParagraphFont"/>
    <w:uiPriority w:val="99"/>
    <w:semiHidden/>
    <w:unhideWhenUsed/>
    <w:rsid w:val="00312B48"/>
    <w:rPr>
      <w:color w:val="605E5C"/>
      <w:shd w:val="clear" w:color="auto" w:fill="E1DFDD"/>
    </w:rPr>
  </w:style>
  <w:style w:type="character" w:customStyle="1" w:styleId="apple-converted-space">
    <w:name w:val="apple-converted-space"/>
    <w:basedOn w:val="DefaultParagraphFont"/>
    <w:rsid w:val="006310DF"/>
  </w:style>
  <w:style w:type="character" w:styleId="Emphasis">
    <w:name w:val="Emphasis"/>
    <w:basedOn w:val="DefaultParagraphFont"/>
    <w:uiPriority w:val="20"/>
    <w:qFormat/>
    <w:rsid w:val="006310DF"/>
    <w:rPr>
      <w:i/>
      <w:iCs/>
    </w:rPr>
  </w:style>
  <w:style w:type="character" w:styleId="FollowedHyperlink">
    <w:name w:val="FollowedHyperlink"/>
    <w:basedOn w:val="DefaultParagraphFont"/>
    <w:uiPriority w:val="99"/>
    <w:semiHidden/>
    <w:unhideWhenUsed/>
    <w:rsid w:val="00B84CDC"/>
    <w:rPr>
      <w:color w:val="954F72" w:themeColor="followedHyperlink"/>
      <w:u w:val="single"/>
    </w:rPr>
  </w:style>
  <w:style w:type="paragraph" w:customStyle="1" w:styleId="nova-legacy-e-listitem">
    <w:name w:val="nova-legacy-e-list__item"/>
    <w:basedOn w:val="Normal"/>
    <w:rsid w:val="009F0226"/>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35283">
      <w:bodyDiv w:val="1"/>
      <w:marLeft w:val="0"/>
      <w:marRight w:val="0"/>
      <w:marTop w:val="0"/>
      <w:marBottom w:val="0"/>
      <w:divBdr>
        <w:top w:val="none" w:sz="0" w:space="0" w:color="auto"/>
        <w:left w:val="none" w:sz="0" w:space="0" w:color="auto"/>
        <w:bottom w:val="none" w:sz="0" w:space="0" w:color="auto"/>
        <w:right w:val="none" w:sz="0" w:space="0" w:color="auto"/>
      </w:divBdr>
      <w:divsChild>
        <w:div w:id="106966533">
          <w:marLeft w:val="547"/>
          <w:marRight w:val="0"/>
          <w:marTop w:val="96"/>
          <w:marBottom w:val="0"/>
          <w:divBdr>
            <w:top w:val="none" w:sz="0" w:space="0" w:color="auto"/>
            <w:left w:val="none" w:sz="0" w:space="0" w:color="auto"/>
            <w:bottom w:val="none" w:sz="0" w:space="0" w:color="auto"/>
            <w:right w:val="none" w:sz="0" w:space="0" w:color="auto"/>
          </w:divBdr>
        </w:div>
      </w:divsChild>
    </w:div>
    <w:div w:id="14426905">
      <w:bodyDiv w:val="1"/>
      <w:marLeft w:val="0"/>
      <w:marRight w:val="0"/>
      <w:marTop w:val="0"/>
      <w:marBottom w:val="0"/>
      <w:divBdr>
        <w:top w:val="none" w:sz="0" w:space="0" w:color="auto"/>
        <w:left w:val="none" w:sz="0" w:space="0" w:color="auto"/>
        <w:bottom w:val="none" w:sz="0" w:space="0" w:color="auto"/>
        <w:right w:val="none" w:sz="0" w:space="0" w:color="auto"/>
      </w:divBdr>
    </w:div>
    <w:div w:id="37820417">
      <w:bodyDiv w:val="1"/>
      <w:marLeft w:val="0"/>
      <w:marRight w:val="0"/>
      <w:marTop w:val="0"/>
      <w:marBottom w:val="0"/>
      <w:divBdr>
        <w:top w:val="none" w:sz="0" w:space="0" w:color="auto"/>
        <w:left w:val="none" w:sz="0" w:space="0" w:color="auto"/>
        <w:bottom w:val="none" w:sz="0" w:space="0" w:color="auto"/>
        <w:right w:val="none" w:sz="0" w:space="0" w:color="auto"/>
      </w:divBdr>
    </w:div>
    <w:div w:id="62065865">
      <w:bodyDiv w:val="1"/>
      <w:marLeft w:val="0"/>
      <w:marRight w:val="0"/>
      <w:marTop w:val="0"/>
      <w:marBottom w:val="0"/>
      <w:divBdr>
        <w:top w:val="none" w:sz="0" w:space="0" w:color="auto"/>
        <w:left w:val="none" w:sz="0" w:space="0" w:color="auto"/>
        <w:bottom w:val="none" w:sz="0" w:space="0" w:color="auto"/>
        <w:right w:val="none" w:sz="0" w:space="0" w:color="auto"/>
      </w:divBdr>
    </w:div>
    <w:div w:id="73281780">
      <w:bodyDiv w:val="1"/>
      <w:marLeft w:val="0"/>
      <w:marRight w:val="0"/>
      <w:marTop w:val="0"/>
      <w:marBottom w:val="0"/>
      <w:divBdr>
        <w:top w:val="none" w:sz="0" w:space="0" w:color="auto"/>
        <w:left w:val="none" w:sz="0" w:space="0" w:color="auto"/>
        <w:bottom w:val="none" w:sz="0" w:space="0" w:color="auto"/>
        <w:right w:val="none" w:sz="0" w:space="0" w:color="auto"/>
      </w:divBdr>
    </w:div>
    <w:div w:id="103353091">
      <w:bodyDiv w:val="1"/>
      <w:marLeft w:val="0"/>
      <w:marRight w:val="0"/>
      <w:marTop w:val="0"/>
      <w:marBottom w:val="0"/>
      <w:divBdr>
        <w:top w:val="none" w:sz="0" w:space="0" w:color="auto"/>
        <w:left w:val="none" w:sz="0" w:space="0" w:color="auto"/>
        <w:bottom w:val="none" w:sz="0" w:space="0" w:color="auto"/>
        <w:right w:val="none" w:sz="0" w:space="0" w:color="auto"/>
      </w:divBdr>
    </w:div>
    <w:div w:id="104086194">
      <w:bodyDiv w:val="1"/>
      <w:marLeft w:val="0"/>
      <w:marRight w:val="0"/>
      <w:marTop w:val="0"/>
      <w:marBottom w:val="0"/>
      <w:divBdr>
        <w:top w:val="none" w:sz="0" w:space="0" w:color="auto"/>
        <w:left w:val="none" w:sz="0" w:space="0" w:color="auto"/>
        <w:bottom w:val="none" w:sz="0" w:space="0" w:color="auto"/>
        <w:right w:val="none" w:sz="0" w:space="0" w:color="auto"/>
      </w:divBdr>
    </w:div>
    <w:div w:id="116413233">
      <w:bodyDiv w:val="1"/>
      <w:marLeft w:val="0"/>
      <w:marRight w:val="0"/>
      <w:marTop w:val="0"/>
      <w:marBottom w:val="0"/>
      <w:divBdr>
        <w:top w:val="none" w:sz="0" w:space="0" w:color="auto"/>
        <w:left w:val="none" w:sz="0" w:space="0" w:color="auto"/>
        <w:bottom w:val="none" w:sz="0" w:space="0" w:color="auto"/>
        <w:right w:val="none" w:sz="0" w:space="0" w:color="auto"/>
      </w:divBdr>
    </w:div>
    <w:div w:id="125051986">
      <w:bodyDiv w:val="1"/>
      <w:marLeft w:val="0"/>
      <w:marRight w:val="0"/>
      <w:marTop w:val="0"/>
      <w:marBottom w:val="0"/>
      <w:divBdr>
        <w:top w:val="none" w:sz="0" w:space="0" w:color="auto"/>
        <w:left w:val="none" w:sz="0" w:space="0" w:color="auto"/>
        <w:bottom w:val="none" w:sz="0" w:space="0" w:color="auto"/>
        <w:right w:val="none" w:sz="0" w:space="0" w:color="auto"/>
      </w:divBdr>
    </w:div>
    <w:div w:id="126633765">
      <w:bodyDiv w:val="1"/>
      <w:marLeft w:val="0"/>
      <w:marRight w:val="0"/>
      <w:marTop w:val="0"/>
      <w:marBottom w:val="0"/>
      <w:divBdr>
        <w:top w:val="none" w:sz="0" w:space="0" w:color="auto"/>
        <w:left w:val="none" w:sz="0" w:space="0" w:color="auto"/>
        <w:bottom w:val="none" w:sz="0" w:space="0" w:color="auto"/>
        <w:right w:val="none" w:sz="0" w:space="0" w:color="auto"/>
      </w:divBdr>
    </w:div>
    <w:div w:id="139999497">
      <w:bodyDiv w:val="1"/>
      <w:marLeft w:val="0"/>
      <w:marRight w:val="0"/>
      <w:marTop w:val="0"/>
      <w:marBottom w:val="0"/>
      <w:divBdr>
        <w:top w:val="none" w:sz="0" w:space="0" w:color="auto"/>
        <w:left w:val="none" w:sz="0" w:space="0" w:color="auto"/>
        <w:bottom w:val="none" w:sz="0" w:space="0" w:color="auto"/>
        <w:right w:val="none" w:sz="0" w:space="0" w:color="auto"/>
      </w:divBdr>
    </w:div>
    <w:div w:id="153303655">
      <w:bodyDiv w:val="1"/>
      <w:marLeft w:val="0"/>
      <w:marRight w:val="0"/>
      <w:marTop w:val="0"/>
      <w:marBottom w:val="0"/>
      <w:divBdr>
        <w:top w:val="none" w:sz="0" w:space="0" w:color="auto"/>
        <w:left w:val="none" w:sz="0" w:space="0" w:color="auto"/>
        <w:bottom w:val="none" w:sz="0" w:space="0" w:color="auto"/>
        <w:right w:val="none" w:sz="0" w:space="0" w:color="auto"/>
      </w:divBdr>
    </w:div>
    <w:div w:id="172494817">
      <w:bodyDiv w:val="1"/>
      <w:marLeft w:val="0"/>
      <w:marRight w:val="0"/>
      <w:marTop w:val="0"/>
      <w:marBottom w:val="0"/>
      <w:divBdr>
        <w:top w:val="none" w:sz="0" w:space="0" w:color="auto"/>
        <w:left w:val="none" w:sz="0" w:space="0" w:color="auto"/>
        <w:bottom w:val="none" w:sz="0" w:space="0" w:color="auto"/>
        <w:right w:val="none" w:sz="0" w:space="0" w:color="auto"/>
      </w:divBdr>
    </w:div>
    <w:div w:id="203638545">
      <w:bodyDiv w:val="1"/>
      <w:marLeft w:val="0"/>
      <w:marRight w:val="0"/>
      <w:marTop w:val="0"/>
      <w:marBottom w:val="0"/>
      <w:divBdr>
        <w:top w:val="none" w:sz="0" w:space="0" w:color="auto"/>
        <w:left w:val="none" w:sz="0" w:space="0" w:color="auto"/>
        <w:bottom w:val="none" w:sz="0" w:space="0" w:color="auto"/>
        <w:right w:val="none" w:sz="0" w:space="0" w:color="auto"/>
      </w:divBdr>
    </w:div>
    <w:div w:id="214120845">
      <w:bodyDiv w:val="1"/>
      <w:marLeft w:val="0"/>
      <w:marRight w:val="0"/>
      <w:marTop w:val="0"/>
      <w:marBottom w:val="0"/>
      <w:divBdr>
        <w:top w:val="none" w:sz="0" w:space="0" w:color="auto"/>
        <w:left w:val="none" w:sz="0" w:space="0" w:color="auto"/>
        <w:bottom w:val="none" w:sz="0" w:space="0" w:color="auto"/>
        <w:right w:val="none" w:sz="0" w:space="0" w:color="auto"/>
      </w:divBdr>
    </w:div>
    <w:div w:id="251359690">
      <w:bodyDiv w:val="1"/>
      <w:marLeft w:val="0"/>
      <w:marRight w:val="0"/>
      <w:marTop w:val="0"/>
      <w:marBottom w:val="0"/>
      <w:divBdr>
        <w:top w:val="none" w:sz="0" w:space="0" w:color="auto"/>
        <w:left w:val="none" w:sz="0" w:space="0" w:color="auto"/>
        <w:bottom w:val="none" w:sz="0" w:space="0" w:color="auto"/>
        <w:right w:val="none" w:sz="0" w:space="0" w:color="auto"/>
      </w:divBdr>
    </w:div>
    <w:div w:id="255601782">
      <w:bodyDiv w:val="1"/>
      <w:marLeft w:val="0"/>
      <w:marRight w:val="0"/>
      <w:marTop w:val="0"/>
      <w:marBottom w:val="0"/>
      <w:divBdr>
        <w:top w:val="none" w:sz="0" w:space="0" w:color="auto"/>
        <w:left w:val="none" w:sz="0" w:space="0" w:color="auto"/>
        <w:bottom w:val="none" w:sz="0" w:space="0" w:color="auto"/>
        <w:right w:val="none" w:sz="0" w:space="0" w:color="auto"/>
      </w:divBdr>
    </w:div>
    <w:div w:id="262080003">
      <w:bodyDiv w:val="1"/>
      <w:marLeft w:val="0"/>
      <w:marRight w:val="0"/>
      <w:marTop w:val="0"/>
      <w:marBottom w:val="0"/>
      <w:divBdr>
        <w:top w:val="none" w:sz="0" w:space="0" w:color="auto"/>
        <w:left w:val="none" w:sz="0" w:space="0" w:color="auto"/>
        <w:bottom w:val="none" w:sz="0" w:space="0" w:color="auto"/>
        <w:right w:val="none" w:sz="0" w:space="0" w:color="auto"/>
      </w:divBdr>
    </w:div>
    <w:div w:id="285502189">
      <w:bodyDiv w:val="1"/>
      <w:marLeft w:val="0"/>
      <w:marRight w:val="0"/>
      <w:marTop w:val="0"/>
      <w:marBottom w:val="0"/>
      <w:divBdr>
        <w:top w:val="none" w:sz="0" w:space="0" w:color="auto"/>
        <w:left w:val="none" w:sz="0" w:space="0" w:color="auto"/>
        <w:bottom w:val="none" w:sz="0" w:space="0" w:color="auto"/>
        <w:right w:val="none" w:sz="0" w:space="0" w:color="auto"/>
      </w:divBdr>
    </w:div>
    <w:div w:id="305546121">
      <w:bodyDiv w:val="1"/>
      <w:marLeft w:val="0"/>
      <w:marRight w:val="0"/>
      <w:marTop w:val="0"/>
      <w:marBottom w:val="0"/>
      <w:divBdr>
        <w:top w:val="none" w:sz="0" w:space="0" w:color="auto"/>
        <w:left w:val="none" w:sz="0" w:space="0" w:color="auto"/>
        <w:bottom w:val="none" w:sz="0" w:space="0" w:color="auto"/>
        <w:right w:val="none" w:sz="0" w:space="0" w:color="auto"/>
      </w:divBdr>
      <w:divsChild>
        <w:div w:id="871265994">
          <w:marLeft w:val="547"/>
          <w:marRight w:val="0"/>
          <w:marTop w:val="86"/>
          <w:marBottom w:val="0"/>
          <w:divBdr>
            <w:top w:val="none" w:sz="0" w:space="0" w:color="auto"/>
            <w:left w:val="none" w:sz="0" w:space="0" w:color="auto"/>
            <w:bottom w:val="none" w:sz="0" w:space="0" w:color="auto"/>
            <w:right w:val="none" w:sz="0" w:space="0" w:color="auto"/>
          </w:divBdr>
        </w:div>
        <w:div w:id="179705764">
          <w:marLeft w:val="547"/>
          <w:marRight w:val="0"/>
          <w:marTop w:val="86"/>
          <w:marBottom w:val="0"/>
          <w:divBdr>
            <w:top w:val="none" w:sz="0" w:space="0" w:color="auto"/>
            <w:left w:val="none" w:sz="0" w:space="0" w:color="auto"/>
            <w:bottom w:val="none" w:sz="0" w:space="0" w:color="auto"/>
            <w:right w:val="none" w:sz="0" w:space="0" w:color="auto"/>
          </w:divBdr>
        </w:div>
        <w:div w:id="1497111618">
          <w:marLeft w:val="547"/>
          <w:marRight w:val="0"/>
          <w:marTop w:val="86"/>
          <w:marBottom w:val="0"/>
          <w:divBdr>
            <w:top w:val="none" w:sz="0" w:space="0" w:color="auto"/>
            <w:left w:val="none" w:sz="0" w:space="0" w:color="auto"/>
            <w:bottom w:val="none" w:sz="0" w:space="0" w:color="auto"/>
            <w:right w:val="none" w:sz="0" w:space="0" w:color="auto"/>
          </w:divBdr>
        </w:div>
      </w:divsChild>
    </w:div>
    <w:div w:id="309407857">
      <w:bodyDiv w:val="1"/>
      <w:marLeft w:val="0"/>
      <w:marRight w:val="0"/>
      <w:marTop w:val="0"/>
      <w:marBottom w:val="0"/>
      <w:divBdr>
        <w:top w:val="none" w:sz="0" w:space="0" w:color="auto"/>
        <w:left w:val="none" w:sz="0" w:space="0" w:color="auto"/>
        <w:bottom w:val="none" w:sz="0" w:space="0" w:color="auto"/>
        <w:right w:val="none" w:sz="0" w:space="0" w:color="auto"/>
      </w:divBdr>
    </w:div>
    <w:div w:id="316686212">
      <w:bodyDiv w:val="1"/>
      <w:marLeft w:val="0"/>
      <w:marRight w:val="0"/>
      <w:marTop w:val="0"/>
      <w:marBottom w:val="0"/>
      <w:divBdr>
        <w:top w:val="none" w:sz="0" w:space="0" w:color="auto"/>
        <w:left w:val="none" w:sz="0" w:space="0" w:color="auto"/>
        <w:bottom w:val="none" w:sz="0" w:space="0" w:color="auto"/>
        <w:right w:val="none" w:sz="0" w:space="0" w:color="auto"/>
      </w:divBdr>
      <w:divsChild>
        <w:div w:id="300156865">
          <w:marLeft w:val="0"/>
          <w:marRight w:val="0"/>
          <w:marTop w:val="0"/>
          <w:marBottom w:val="0"/>
          <w:divBdr>
            <w:top w:val="none" w:sz="0" w:space="0" w:color="auto"/>
            <w:left w:val="none" w:sz="0" w:space="0" w:color="auto"/>
            <w:bottom w:val="none" w:sz="0" w:space="0" w:color="auto"/>
            <w:right w:val="none" w:sz="0" w:space="0" w:color="auto"/>
          </w:divBdr>
        </w:div>
      </w:divsChild>
    </w:div>
    <w:div w:id="325548737">
      <w:bodyDiv w:val="1"/>
      <w:marLeft w:val="0"/>
      <w:marRight w:val="0"/>
      <w:marTop w:val="0"/>
      <w:marBottom w:val="0"/>
      <w:divBdr>
        <w:top w:val="none" w:sz="0" w:space="0" w:color="auto"/>
        <w:left w:val="none" w:sz="0" w:space="0" w:color="auto"/>
        <w:bottom w:val="none" w:sz="0" w:space="0" w:color="auto"/>
        <w:right w:val="none" w:sz="0" w:space="0" w:color="auto"/>
      </w:divBdr>
      <w:divsChild>
        <w:div w:id="1879466101">
          <w:marLeft w:val="547"/>
          <w:marRight w:val="0"/>
          <w:marTop w:val="86"/>
          <w:marBottom w:val="0"/>
          <w:divBdr>
            <w:top w:val="none" w:sz="0" w:space="0" w:color="auto"/>
            <w:left w:val="none" w:sz="0" w:space="0" w:color="auto"/>
            <w:bottom w:val="none" w:sz="0" w:space="0" w:color="auto"/>
            <w:right w:val="none" w:sz="0" w:space="0" w:color="auto"/>
          </w:divBdr>
        </w:div>
      </w:divsChild>
    </w:div>
    <w:div w:id="344407101">
      <w:bodyDiv w:val="1"/>
      <w:marLeft w:val="0"/>
      <w:marRight w:val="0"/>
      <w:marTop w:val="0"/>
      <w:marBottom w:val="0"/>
      <w:divBdr>
        <w:top w:val="none" w:sz="0" w:space="0" w:color="auto"/>
        <w:left w:val="none" w:sz="0" w:space="0" w:color="auto"/>
        <w:bottom w:val="none" w:sz="0" w:space="0" w:color="auto"/>
        <w:right w:val="none" w:sz="0" w:space="0" w:color="auto"/>
      </w:divBdr>
    </w:div>
    <w:div w:id="360326132">
      <w:bodyDiv w:val="1"/>
      <w:marLeft w:val="0"/>
      <w:marRight w:val="0"/>
      <w:marTop w:val="0"/>
      <w:marBottom w:val="0"/>
      <w:divBdr>
        <w:top w:val="none" w:sz="0" w:space="0" w:color="auto"/>
        <w:left w:val="none" w:sz="0" w:space="0" w:color="auto"/>
        <w:bottom w:val="none" w:sz="0" w:space="0" w:color="auto"/>
        <w:right w:val="none" w:sz="0" w:space="0" w:color="auto"/>
      </w:divBdr>
    </w:div>
    <w:div w:id="360474694">
      <w:bodyDiv w:val="1"/>
      <w:marLeft w:val="0"/>
      <w:marRight w:val="0"/>
      <w:marTop w:val="0"/>
      <w:marBottom w:val="0"/>
      <w:divBdr>
        <w:top w:val="none" w:sz="0" w:space="0" w:color="auto"/>
        <w:left w:val="none" w:sz="0" w:space="0" w:color="auto"/>
        <w:bottom w:val="none" w:sz="0" w:space="0" w:color="auto"/>
        <w:right w:val="none" w:sz="0" w:space="0" w:color="auto"/>
      </w:divBdr>
    </w:div>
    <w:div w:id="426272355">
      <w:bodyDiv w:val="1"/>
      <w:marLeft w:val="0"/>
      <w:marRight w:val="0"/>
      <w:marTop w:val="0"/>
      <w:marBottom w:val="0"/>
      <w:divBdr>
        <w:top w:val="none" w:sz="0" w:space="0" w:color="auto"/>
        <w:left w:val="none" w:sz="0" w:space="0" w:color="auto"/>
        <w:bottom w:val="none" w:sz="0" w:space="0" w:color="auto"/>
        <w:right w:val="none" w:sz="0" w:space="0" w:color="auto"/>
      </w:divBdr>
    </w:div>
    <w:div w:id="455759730">
      <w:bodyDiv w:val="1"/>
      <w:marLeft w:val="0"/>
      <w:marRight w:val="0"/>
      <w:marTop w:val="0"/>
      <w:marBottom w:val="0"/>
      <w:divBdr>
        <w:top w:val="none" w:sz="0" w:space="0" w:color="auto"/>
        <w:left w:val="none" w:sz="0" w:space="0" w:color="auto"/>
        <w:bottom w:val="none" w:sz="0" w:space="0" w:color="auto"/>
        <w:right w:val="none" w:sz="0" w:space="0" w:color="auto"/>
      </w:divBdr>
    </w:div>
    <w:div w:id="457603124">
      <w:bodyDiv w:val="1"/>
      <w:marLeft w:val="0"/>
      <w:marRight w:val="0"/>
      <w:marTop w:val="0"/>
      <w:marBottom w:val="0"/>
      <w:divBdr>
        <w:top w:val="none" w:sz="0" w:space="0" w:color="auto"/>
        <w:left w:val="none" w:sz="0" w:space="0" w:color="auto"/>
        <w:bottom w:val="none" w:sz="0" w:space="0" w:color="auto"/>
        <w:right w:val="none" w:sz="0" w:space="0" w:color="auto"/>
      </w:divBdr>
    </w:div>
    <w:div w:id="465702206">
      <w:bodyDiv w:val="1"/>
      <w:marLeft w:val="0"/>
      <w:marRight w:val="0"/>
      <w:marTop w:val="0"/>
      <w:marBottom w:val="0"/>
      <w:divBdr>
        <w:top w:val="none" w:sz="0" w:space="0" w:color="auto"/>
        <w:left w:val="none" w:sz="0" w:space="0" w:color="auto"/>
        <w:bottom w:val="none" w:sz="0" w:space="0" w:color="auto"/>
        <w:right w:val="none" w:sz="0" w:space="0" w:color="auto"/>
      </w:divBdr>
    </w:div>
    <w:div w:id="482048995">
      <w:bodyDiv w:val="1"/>
      <w:marLeft w:val="0"/>
      <w:marRight w:val="0"/>
      <w:marTop w:val="0"/>
      <w:marBottom w:val="0"/>
      <w:divBdr>
        <w:top w:val="none" w:sz="0" w:space="0" w:color="auto"/>
        <w:left w:val="none" w:sz="0" w:space="0" w:color="auto"/>
        <w:bottom w:val="none" w:sz="0" w:space="0" w:color="auto"/>
        <w:right w:val="none" w:sz="0" w:space="0" w:color="auto"/>
      </w:divBdr>
    </w:div>
    <w:div w:id="557787388">
      <w:bodyDiv w:val="1"/>
      <w:marLeft w:val="0"/>
      <w:marRight w:val="0"/>
      <w:marTop w:val="0"/>
      <w:marBottom w:val="0"/>
      <w:divBdr>
        <w:top w:val="none" w:sz="0" w:space="0" w:color="auto"/>
        <w:left w:val="none" w:sz="0" w:space="0" w:color="auto"/>
        <w:bottom w:val="none" w:sz="0" w:space="0" w:color="auto"/>
        <w:right w:val="none" w:sz="0" w:space="0" w:color="auto"/>
      </w:divBdr>
    </w:div>
    <w:div w:id="558634818">
      <w:bodyDiv w:val="1"/>
      <w:marLeft w:val="0"/>
      <w:marRight w:val="0"/>
      <w:marTop w:val="0"/>
      <w:marBottom w:val="0"/>
      <w:divBdr>
        <w:top w:val="none" w:sz="0" w:space="0" w:color="auto"/>
        <w:left w:val="none" w:sz="0" w:space="0" w:color="auto"/>
        <w:bottom w:val="none" w:sz="0" w:space="0" w:color="auto"/>
        <w:right w:val="none" w:sz="0" w:space="0" w:color="auto"/>
      </w:divBdr>
    </w:div>
    <w:div w:id="582646410">
      <w:bodyDiv w:val="1"/>
      <w:marLeft w:val="0"/>
      <w:marRight w:val="0"/>
      <w:marTop w:val="0"/>
      <w:marBottom w:val="0"/>
      <w:divBdr>
        <w:top w:val="none" w:sz="0" w:space="0" w:color="auto"/>
        <w:left w:val="none" w:sz="0" w:space="0" w:color="auto"/>
        <w:bottom w:val="none" w:sz="0" w:space="0" w:color="auto"/>
        <w:right w:val="none" w:sz="0" w:space="0" w:color="auto"/>
      </w:divBdr>
    </w:div>
    <w:div w:id="637612427">
      <w:bodyDiv w:val="1"/>
      <w:marLeft w:val="0"/>
      <w:marRight w:val="0"/>
      <w:marTop w:val="0"/>
      <w:marBottom w:val="0"/>
      <w:divBdr>
        <w:top w:val="none" w:sz="0" w:space="0" w:color="auto"/>
        <w:left w:val="none" w:sz="0" w:space="0" w:color="auto"/>
        <w:bottom w:val="none" w:sz="0" w:space="0" w:color="auto"/>
        <w:right w:val="none" w:sz="0" w:space="0" w:color="auto"/>
      </w:divBdr>
    </w:div>
    <w:div w:id="681316823">
      <w:bodyDiv w:val="1"/>
      <w:marLeft w:val="0"/>
      <w:marRight w:val="0"/>
      <w:marTop w:val="0"/>
      <w:marBottom w:val="0"/>
      <w:divBdr>
        <w:top w:val="none" w:sz="0" w:space="0" w:color="auto"/>
        <w:left w:val="none" w:sz="0" w:space="0" w:color="auto"/>
        <w:bottom w:val="none" w:sz="0" w:space="0" w:color="auto"/>
        <w:right w:val="none" w:sz="0" w:space="0" w:color="auto"/>
      </w:divBdr>
    </w:div>
    <w:div w:id="706831096">
      <w:bodyDiv w:val="1"/>
      <w:marLeft w:val="0"/>
      <w:marRight w:val="0"/>
      <w:marTop w:val="0"/>
      <w:marBottom w:val="0"/>
      <w:divBdr>
        <w:top w:val="none" w:sz="0" w:space="0" w:color="auto"/>
        <w:left w:val="none" w:sz="0" w:space="0" w:color="auto"/>
        <w:bottom w:val="none" w:sz="0" w:space="0" w:color="auto"/>
        <w:right w:val="none" w:sz="0" w:space="0" w:color="auto"/>
      </w:divBdr>
    </w:div>
    <w:div w:id="724455889">
      <w:bodyDiv w:val="1"/>
      <w:marLeft w:val="0"/>
      <w:marRight w:val="0"/>
      <w:marTop w:val="0"/>
      <w:marBottom w:val="0"/>
      <w:divBdr>
        <w:top w:val="none" w:sz="0" w:space="0" w:color="auto"/>
        <w:left w:val="none" w:sz="0" w:space="0" w:color="auto"/>
        <w:bottom w:val="none" w:sz="0" w:space="0" w:color="auto"/>
        <w:right w:val="none" w:sz="0" w:space="0" w:color="auto"/>
      </w:divBdr>
    </w:div>
    <w:div w:id="747001395">
      <w:bodyDiv w:val="1"/>
      <w:marLeft w:val="0"/>
      <w:marRight w:val="0"/>
      <w:marTop w:val="0"/>
      <w:marBottom w:val="0"/>
      <w:divBdr>
        <w:top w:val="none" w:sz="0" w:space="0" w:color="auto"/>
        <w:left w:val="none" w:sz="0" w:space="0" w:color="auto"/>
        <w:bottom w:val="none" w:sz="0" w:space="0" w:color="auto"/>
        <w:right w:val="none" w:sz="0" w:space="0" w:color="auto"/>
      </w:divBdr>
    </w:div>
    <w:div w:id="778261900">
      <w:bodyDiv w:val="1"/>
      <w:marLeft w:val="0"/>
      <w:marRight w:val="0"/>
      <w:marTop w:val="0"/>
      <w:marBottom w:val="0"/>
      <w:divBdr>
        <w:top w:val="none" w:sz="0" w:space="0" w:color="auto"/>
        <w:left w:val="none" w:sz="0" w:space="0" w:color="auto"/>
        <w:bottom w:val="none" w:sz="0" w:space="0" w:color="auto"/>
        <w:right w:val="none" w:sz="0" w:space="0" w:color="auto"/>
      </w:divBdr>
    </w:div>
    <w:div w:id="793208966">
      <w:bodyDiv w:val="1"/>
      <w:marLeft w:val="0"/>
      <w:marRight w:val="0"/>
      <w:marTop w:val="0"/>
      <w:marBottom w:val="0"/>
      <w:divBdr>
        <w:top w:val="none" w:sz="0" w:space="0" w:color="auto"/>
        <w:left w:val="none" w:sz="0" w:space="0" w:color="auto"/>
        <w:bottom w:val="none" w:sz="0" w:space="0" w:color="auto"/>
        <w:right w:val="none" w:sz="0" w:space="0" w:color="auto"/>
      </w:divBdr>
    </w:div>
    <w:div w:id="816919068">
      <w:bodyDiv w:val="1"/>
      <w:marLeft w:val="0"/>
      <w:marRight w:val="0"/>
      <w:marTop w:val="0"/>
      <w:marBottom w:val="0"/>
      <w:divBdr>
        <w:top w:val="none" w:sz="0" w:space="0" w:color="auto"/>
        <w:left w:val="none" w:sz="0" w:space="0" w:color="auto"/>
        <w:bottom w:val="none" w:sz="0" w:space="0" w:color="auto"/>
        <w:right w:val="none" w:sz="0" w:space="0" w:color="auto"/>
      </w:divBdr>
    </w:div>
    <w:div w:id="819728817">
      <w:bodyDiv w:val="1"/>
      <w:marLeft w:val="0"/>
      <w:marRight w:val="0"/>
      <w:marTop w:val="0"/>
      <w:marBottom w:val="0"/>
      <w:divBdr>
        <w:top w:val="none" w:sz="0" w:space="0" w:color="auto"/>
        <w:left w:val="none" w:sz="0" w:space="0" w:color="auto"/>
        <w:bottom w:val="none" w:sz="0" w:space="0" w:color="auto"/>
        <w:right w:val="none" w:sz="0" w:space="0" w:color="auto"/>
      </w:divBdr>
    </w:div>
    <w:div w:id="822158825">
      <w:bodyDiv w:val="1"/>
      <w:marLeft w:val="0"/>
      <w:marRight w:val="0"/>
      <w:marTop w:val="0"/>
      <w:marBottom w:val="0"/>
      <w:divBdr>
        <w:top w:val="none" w:sz="0" w:space="0" w:color="auto"/>
        <w:left w:val="none" w:sz="0" w:space="0" w:color="auto"/>
        <w:bottom w:val="none" w:sz="0" w:space="0" w:color="auto"/>
        <w:right w:val="none" w:sz="0" w:space="0" w:color="auto"/>
      </w:divBdr>
    </w:div>
    <w:div w:id="862010996">
      <w:bodyDiv w:val="1"/>
      <w:marLeft w:val="0"/>
      <w:marRight w:val="0"/>
      <w:marTop w:val="0"/>
      <w:marBottom w:val="0"/>
      <w:divBdr>
        <w:top w:val="none" w:sz="0" w:space="0" w:color="auto"/>
        <w:left w:val="none" w:sz="0" w:space="0" w:color="auto"/>
        <w:bottom w:val="none" w:sz="0" w:space="0" w:color="auto"/>
        <w:right w:val="none" w:sz="0" w:space="0" w:color="auto"/>
      </w:divBdr>
    </w:div>
    <w:div w:id="917640798">
      <w:bodyDiv w:val="1"/>
      <w:marLeft w:val="0"/>
      <w:marRight w:val="0"/>
      <w:marTop w:val="0"/>
      <w:marBottom w:val="0"/>
      <w:divBdr>
        <w:top w:val="none" w:sz="0" w:space="0" w:color="auto"/>
        <w:left w:val="none" w:sz="0" w:space="0" w:color="auto"/>
        <w:bottom w:val="none" w:sz="0" w:space="0" w:color="auto"/>
        <w:right w:val="none" w:sz="0" w:space="0" w:color="auto"/>
      </w:divBdr>
    </w:div>
    <w:div w:id="922688005">
      <w:bodyDiv w:val="1"/>
      <w:marLeft w:val="0"/>
      <w:marRight w:val="0"/>
      <w:marTop w:val="0"/>
      <w:marBottom w:val="0"/>
      <w:divBdr>
        <w:top w:val="none" w:sz="0" w:space="0" w:color="auto"/>
        <w:left w:val="none" w:sz="0" w:space="0" w:color="auto"/>
        <w:bottom w:val="none" w:sz="0" w:space="0" w:color="auto"/>
        <w:right w:val="none" w:sz="0" w:space="0" w:color="auto"/>
      </w:divBdr>
    </w:div>
    <w:div w:id="954599649">
      <w:bodyDiv w:val="1"/>
      <w:marLeft w:val="0"/>
      <w:marRight w:val="0"/>
      <w:marTop w:val="0"/>
      <w:marBottom w:val="0"/>
      <w:divBdr>
        <w:top w:val="none" w:sz="0" w:space="0" w:color="auto"/>
        <w:left w:val="none" w:sz="0" w:space="0" w:color="auto"/>
        <w:bottom w:val="none" w:sz="0" w:space="0" w:color="auto"/>
        <w:right w:val="none" w:sz="0" w:space="0" w:color="auto"/>
      </w:divBdr>
    </w:div>
    <w:div w:id="1008680675">
      <w:bodyDiv w:val="1"/>
      <w:marLeft w:val="0"/>
      <w:marRight w:val="0"/>
      <w:marTop w:val="0"/>
      <w:marBottom w:val="0"/>
      <w:divBdr>
        <w:top w:val="none" w:sz="0" w:space="0" w:color="auto"/>
        <w:left w:val="none" w:sz="0" w:space="0" w:color="auto"/>
        <w:bottom w:val="none" w:sz="0" w:space="0" w:color="auto"/>
        <w:right w:val="none" w:sz="0" w:space="0" w:color="auto"/>
      </w:divBdr>
    </w:div>
    <w:div w:id="1008825129">
      <w:bodyDiv w:val="1"/>
      <w:marLeft w:val="0"/>
      <w:marRight w:val="0"/>
      <w:marTop w:val="0"/>
      <w:marBottom w:val="0"/>
      <w:divBdr>
        <w:top w:val="none" w:sz="0" w:space="0" w:color="auto"/>
        <w:left w:val="none" w:sz="0" w:space="0" w:color="auto"/>
        <w:bottom w:val="none" w:sz="0" w:space="0" w:color="auto"/>
        <w:right w:val="none" w:sz="0" w:space="0" w:color="auto"/>
      </w:divBdr>
    </w:div>
    <w:div w:id="1029062905">
      <w:bodyDiv w:val="1"/>
      <w:marLeft w:val="0"/>
      <w:marRight w:val="0"/>
      <w:marTop w:val="0"/>
      <w:marBottom w:val="0"/>
      <w:divBdr>
        <w:top w:val="none" w:sz="0" w:space="0" w:color="auto"/>
        <w:left w:val="none" w:sz="0" w:space="0" w:color="auto"/>
        <w:bottom w:val="none" w:sz="0" w:space="0" w:color="auto"/>
        <w:right w:val="none" w:sz="0" w:space="0" w:color="auto"/>
      </w:divBdr>
    </w:div>
    <w:div w:id="1032148459">
      <w:bodyDiv w:val="1"/>
      <w:marLeft w:val="0"/>
      <w:marRight w:val="0"/>
      <w:marTop w:val="0"/>
      <w:marBottom w:val="0"/>
      <w:divBdr>
        <w:top w:val="none" w:sz="0" w:space="0" w:color="auto"/>
        <w:left w:val="none" w:sz="0" w:space="0" w:color="auto"/>
        <w:bottom w:val="none" w:sz="0" w:space="0" w:color="auto"/>
        <w:right w:val="none" w:sz="0" w:space="0" w:color="auto"/>
      </w:divBdr>
      <w:divsChild>
        <w:div w:id="1826041951">
          <w:marLeft w:val="547"/>
          <w:marRight w:val="0"/>
          <w:marTop w:val="96"/>
          <w:marBottom w:val="0"/>
          <w:divBdr>
            <w:top w:val="none" w:sz="0" w:space="0" w:color="auto"/>
            <w:left w:val="none" w:sz="0" w:space="0" w:color="auto"/>
            <w:bottom w:val="none" w:sz="0" w:space="0" w:color="auto"/>
            <w:right w:val="none" w:sz="0" w:space="0" w:color="auto"/>
          </w:divBdr>
        </w:div>
      </w:divsChild>
    </w:div>
    <w:div w:id="1097210743">
      <w:bodyDiv w:val="1"/>
      <w:marLeft w:val="0"/>
      <w:marRight w:val="0"/>
      <w:marTop w:val="0"/>
      <w:marBottom w:val="0"/>
      <w:divBdr>
        <w:top w:val="none" w:sz="0" w:space="0" w:color="auto"/>
        <w:left w:val="none" w:sz="0" w:space="0" w:color="auto"/>
        <w:bottom w:val="none" w:sz="0" w:space="0" w:color="auto"/>
        <w:right w:val="none" w:sz="0" w:space="0" w:color="auto"/>
      </w:divBdr>
      <w:divsChild>
        <w:div w:id="1319187944">
          <w:marLeft w:val="547"/>
          <w:marRight w:val="0"/>
          <w:marTop w:val="86"/>
          <w:marBottom w:val="0"/>
          <w:divBdr>
            <w:top w:val="none" w:sz="0" w:space="0" w:color="auto"/>
            <w:left w:val="none" w:sz="0" w:space="0" w:color="auto"/>
            <w:bottom w:val="none" w:sz="0" w:space="0" w:color="auto"/>
            <w:right w:val="none" w:sz="0" w:space="0" w:color="auto"/>
          </w:divBdr>
        </w:div>
        <w:div w:id="88043423">
          <w:marLeft w:val="547"/>
          <w:marRight w:val="0"/>
          <w:marTop w:val="86"/>
          <w:marBottom w:val="0"/>
          <w:divBdr>
            <w:top w:val="none" w:sz="0" w:space="0" w:color="auto"/>
            <w:left w:val="none" w:sz="0" w:space="0" w:color="auto"/>
            <w:bottom w:val="none" w:sz="0" w:space="0" w:color="auto"/>
            <w:right w:val="none" w:sz="0" w:space="0" w:color="auto"/>
          </w:divBdr>
        </w:div>
        <w:div w:id="644549733">
          <w:marLeft w:val="547"/>
          <w:marRight w:val="0"/>
          <w:marTop w:val="86"/>
          <w:marBottom w:val="0"/>
          <w:divBdr>
            <w:top w:val="none" w:sz="0" w:space="0" w:color="auto"/>
            <w:left w:val="none" w:sz="0" w:space="0" w:color="auto"/>
            <w:bottom w:val="none" w:sz="0" w:space="0" w:color="auto"/>
            <w:right w:val="none" w:sz="0" w:space="0" w:color="auto"/>
          </w:divBdr>
        </w:div>
        <w:div w:id="1400516786">
          <w:marLeft w:val="547"/>
          <w:marRight w:val="0"/>
          <w:marTop w:val="86"/>
          <w:marBottom w:val="0"/>
          <w:divBdr>
            <w:top w:val="none" w:sz="0" w:space="0" w:color="auto"/>
            <w:left w:val="none" w:sz="0" w:space="0" w:color="auto"/>
            <w:bottom w:val="none" w:sz="0" w:space="0" w:color="auto"/>
            <w:right w:val="none" w:sz="0" w:space="0" w:color="auto"/>
          </w:divBdr>
        </w:div>
      </w:divsChild>
    </w:div>
    <w:div w:id="1104496861">
      <w:bodyDiv w:val="1"/>
      <w:marLeft w:val="0"/>
      <w:marRight w:val="0"/>
      <w:marTop w:val="0"/>
      <w:marBottom w:val="0"/>
      <w:divBdr>
        <w:top w:val="none" w:sz="0" w:space="0" w:color="auto"/>
        <w:left w:val="none" w:sz="0" w:space="0" w:color="auto"/>
        <w:bottom w:val="none" w:sz="0" w:space="0" w:color="auto"/>
        <w:right w:val="none" w:sz="0" w:space="0" w:color="auto"/>
      </w:divBdr>
    </w:div>
    <w:div w:id="1118531106">
      <w:bodyDiv w:val="1"/>
      <w:marLeft w:val="0"/>
      <w:marRight w:val="0"/>
      <w:marTop w:val="0"/>
      <w:marBottom w:val="0"/>
      <w:divBdr>
        <w:top w:val="none" w:sz="0" w:space="0" w:color="auto"/>
        <w:left w:val="none" w:sz="0" w:space="0" w:color="auto"/>
        <w:bottom w:val="none" w:sz="0" w:space="0" w:color="auto"/>
        <w:right w:val="none" w:sz="0" w:space="0" w:color="auto"/>
      </w:divBdr>
    </w:div>
    <w:div w:id="1131944940">
      <w:bodyDiv w:val="1"/>
      <w:marLeft w:val="0"/>
      <w:marRight w:val="0"/>
      <w:marTop w:val="0"/>
      <w:marBottom w:val="0"/>
      <w:divBdr>
        <w:top w:val="none" w:sz="0" w:space="0" w:color="auto"/>
        <w:left w:val="none" w:sz="0" w:space="0" w:color="auto"/>
        <w:bottom w:val="none" w:sz="0" w:space="0" w:color="auto"/>
        <w:right w:val="none" w:sz="0" w:space="0" w:color="auto"/>
      </w:divBdr>
    </w:div>
    <w:div w:id="1134056532">
      <w:bodyDiv w:val="1"/>
      <w:marLeft w:val="0"/>
      <w:marRight w:val="0"/>
      <w:marTop w:val="0"/>
      <w:marBottom w:val="0"/>
      <w:divBdr>
        <w:top w:val="none" w:sz="0" w:space="0" w:color="auto"/>
        <w:left w:val="none" w:sz="0" w:space="0" w:color="auto"/>
        <w:bottom w:val="none" w:sz="0" w:space="0" w:color="auto"/>
        <w:right w:val="none" w:sz="0" w:space="0" w:color="auto"/>
      </w:divBdr>
    </w:div>
    <w:div w:id="1164970476">
      <w:bodyDiv w:val="1"/>
      <w:marLeft w:val="0"/>
      <w:marRight w:val="0"/>
      <w:marTop w:val="0"/>
      <w:marBottom w:val="0"/>
      <w:divBdr>
        <w:top w:val="none" w:sz="0" w:space="0" w:color="auto"/>
        <w:left w:val="none" w:sz="0" w:space="0" w:color="auto"/>
        <w:bottom w:val="none" w:sz="0" w:space="0" w:color="auto"/>
        <w:right w:val="none" w:sz="0" w:space="0" w:color="auto"/>
      </w:divBdr>
    </w:div>
    <w:div w:id="1174340274">
      <w:bodyDiv w:val="1"/>
      <w:marLeft w:val="0"/>
      <w:marRight w:val="0"/>
      <w:marTop w:val="0"/>
      <w:marBottom w:val="0"/>
      <w:divBdr>
        <w:top w:val="none" w:sz="0" w:space="0" w:color="auto"/>
        <w:left w:val="none" w:sz="0" w:space="0" w:color="auto"/>
        <w:bottom w:val="none" w:sz="0" w:space="0" w:color="auto"/>
        <w:right w:val="none" w:sz="0" w:space="0" w:color="auto"/>
      </w:divBdr>
    </w:div>
    <w:div w:id="1208685592">
      <w:bodyDiv w:val="1"/>
      <w:marLeft w:val="0"/>
      <w:marRight w:val="0"/>
      <w:marTop w:val="0"/>
      <w:marBottom w:val="0"/>
      <w:divBdr>
        <w:top w:val="none" w:sz="0" w:space="0" w:color="auto"/>
        <w:left w:val="none" w:sz="0" w:space="0" w:color="auto"/>
        <w:bottom w:val="none" w:sz="0" w:space="0" w:color="auto"/>
        <w:right w:val="none" w:sz="0" w:space="0" w:color="auto"/>
      </w:divBdr>
    </w:div>
    <w:div w:id="1214345645">
      <w:bodyDiv w:val="1"/>
      <w:marLeft w:val="0"/>
      <w:marRight w:val="0"/>
      <w:marTop w:val="0"/>
      <w:marBottom w:val="0"/>
      <w:divBdr>
        <w:top w:val="none" w:sz="0" w:space="0" w:color="auto"/>
        <w:left w:val="none" w:sz="0" w:space="0" w:color="auto"/>
        <w:bottom w:val="none" w:sz="0" w:space="0" w:color="auto"/>
        <w:right w:val="none" w:sz="0" w:space="0" w:color="auto"/>
      </w:divBdr>
    </w:div>
    <w:div w:id="1219322401">
      <w:bodyDiv w:val="1"/>
      <w:marLeft w:val="0"/>
      <w:marRight w:val="0"/>
      <w:marTop w:val="0"/>
      <w:marBottom w:val="0"/>
      <w:divBdr>
        <w:top w:val="none" w:sz="0" w:space="0" w:color="auto"/>
        <w:left w:val="none" w:sz="0" w:space="0" w:color="auto"/>
        <w:bottom w:val="none" w:sz="0" w:space="0" w:color="auto"/>
        <w:right w:val="none" w:sz="0" w:space="0" w:color="auto"/>
      </w:divBdr>
      <w:divsChild>
        <w:div w:id="1068303916">
          <w:marLeft w:val="547"/>
          <w:marRight w:val="0"/>
          <w:marTop w:val="86"/>
          <w:marBottom w:val="0"/>
          <w:divBdr>
            <w:top w:val="none" w:sz="0" w:space="0" w:color="auto"/>
            <w:left w:val="none" w:sz="0" w:space="0" w:color="auto"/>
            <w:bottom w:val="none" w:sz="0" w:space="0" w:color="auto"/>
            <w:right w:val="none" w:sz="0" w:space="0" w:color="auto"/>
          </w:divBdr>
        </w:div>
      </w:divsChild>
    </w:div>
    <w:div w:id="1233389708">
      <w:bodyDiv w:val="1"/>
      <w:marLeft w:val="0"/>
      <w:marRight w:val="0"/>
      <w:marTop w:val="0"/>
      <w:marBottom w:val="0"/>
      <w:divBdr>
        <w:top w:val="none" w:sz="0" w:space="0" w:color="auto"/>
        <w:left w:val="none" w:sz="0" w:space="0" w:color="auto"/>
        <w:bottom w:val="none" w:sz="0" w:space="0" w:color="auto"/>
        <w:right w:val="none" w:sz="0" w:space="0" w:color="auto"/>
      </w:divBdr>
    </w:div>
    <w:div w:id="1233733784">
      <w:bodyDiv w:val="1"/>
      <w:marLeft w:val="0"/>
      <w:marRight w:val="0"/>
      <w:marTop w:val="0"/>
      <w:marBottom w:val="0"/>
      <w:divBdr>
        <w:top w:val="none" w:sz="0" w:space="0" w:color="auto"/>
        <w:left w:val="none" w:sz="0" w:space="0" w:color="auto"/>
        <w:bottom w:val="none" w:sz="0" w:space="0" w:color="auto"/>
        <w:right w:val="none" w:sz="0" w:space="0" w:color="auto"/>
      </w:divBdr>
    </w:div>
    <w:div w:id="1245072251">
      <w:bodyDiv w:val="1"/>
      <w:marLeft w:val="0"/>
      <w:marRight w:val="0"/>
      <w:marTop w:val="0"/>
      <w:marBottom w:val="0"/>
      <w:divBdr>
        <w:top w:val="none" w:sz="0" w:space="0" w:color="auto"/>
        <w:left w:val="none" w:sz="0" w:space="0" w:color="auto"/>
        <w:bottom w:val="none" w:sz="0" w:space="0" w:color="auto"/>
        <w:right w:val="none" w:sz="0" w:space="0" w:color="auto"/>
      </w:divBdr>
    </w:div>
    <w:div w:id="1253510146">
      <w:bodyDiv w:val="1"/>
      <w:marLeft w:val="0"/>
      <w:marRight w:val="0"/>
      <w:marTop w:val="0"/>
      <w:marBottom w:val="0"/>
      <w:divBdr>
        <w:top w:val="none" w:sz="0" w:space="0" w:color="auto"/>
        <w:left w:val="none" w:sz="0" w:space="0" w:color="auto"/>
        <w:bottom w:val="none" w:sz="0" w:space="0" w:color="auto"/>
        <w:right w:val="none" w:sz="0" w:space="0" w:color="auto"/>
      </w:divBdr>
    </w:div>
    <w:div w:id="1254389580">
      <w:bodyDiv w:val="1"/>
      <w:marLeft w:val="0"/>
      <w:marRight w:val="0"/>
      <w:marTop w:val="0"/>
      <w:marBottom w:val="0"/>
      <w:divBdr>
        <w:top w:val="none" w:sz="0" w:space="0" w:color="auto"/>
        <w:left w:val="none" w:sz="0" w:space="0" w:color="auto"/>
        <w:bottom w:val="none" w:sz="0" w:space="0" w:color="auto"/>
        <w:right w:val="none" w:sz="0" w:space="0" w:color="auto"/>
      </w:divBdr>
    </w:div>
    <w:div w:id="1306425413">
      <w:bodyDiv w:val="1"/>
      <w:marLeft w:val="0"/>
      <w:marRight w:val="0"/>
      <w:marTop w:val="0"/>
      <w:marBottom w:val="0"/>
      <w:divBdr>
        <w:top w:val="none" w:sz="0" w:space="0" w:color="auto"/>
        <w:left w:val="none" w:sz="0" w:space="0" w:color="auto"/>
        <w:bottom w:val="none" w:sz="0" w:space="0" w:color="auto"/>
        <w:right w:val="none" w:sz="0" w:space="0" w:color="auto"/>
      </w:divBdr>
    </w:div>
    <w:div w:id="1309091633">
      <w:bodyDiv w:val="1"/>
      <w:marLeft w:val="0"/>
      <w:marRight w:val="0"/>
      <w:marTop w:val="0"/>
      <w:marBottom w:val="0"/>
      <w:divBdr>
        <w:top w:val="none" w:sz="0" w:space="0" w:color="auto"/>
        <w:left w:val="none" w:sz="0" w:space="0" w:color="auto"/>
        <w:bottom w:val="none" w:sz="0" w:space="0" w:color="auto"/>
        <w:right w:val="none" w:sz="0" w:space="0" w:color="auto"/>
      </w:divBdr>
    </w:div>
    <w:div w:id="1323385213">
      <w:bodyDiv w:val="1"/>
      <w:marLeft w:val="0"/>
      <w:marRight w:val="0"/>
      <w:marTop w:val="0"/>
      <w:marBottom w:val="0"/>
      <w:divBdr>
        <w:top w:val="none" w:sz="0" w:space="0" w:color="auto"/>
        <w:left w:val="none" w:sz="0" w:space="0" w:color="auto"/>
        <w:bottom w:val="none" w:sz="0" w:space="0" w:color="auto"/>
        <w:right w:val="none" w:sz="0" w:space="0" w:color="auto"/>
      </w:divBdr>
    </w:div>
    <w:div w:id="1330905929">
      <w:bodyDiv w:val="1"/>
      <w:marLeft w:val="0"/>
      <w:marRight w:val="0"/>
      <w:marTop w:val="0"/>
      <w:marBottom w:val="0"/>
      <w:divBdr>
        <w:top w:val="none" w:sz="0" w:space="0" w:color="auto"/>
        <w:left w:val="none" w:sz="0" w:space="0" w:color="auto"/>
        <w:bottom w:val="none" w:sz="0" w:space="0" w:color="auto"/>
        <w:right w:val="none" w:sz="0" w:space="0" w:color="auto"/>
      </w:divBdr>
    </w:div>
    <w:div w:id="1333414625">
      <w:bodyDiv w:val="1"/>
      <w:marLeft w:val="0"/>
      <w:marRight w:val="0"/>
      <w:marTop w:val="0"/>
      <w:marBottom w:val="0"/>
      <w:divBdr>
        <w:top w:val="none" w:sz="0" w:space="0" w:color="auto"/>
        <w:left w:val="none" w:sz="0" w:space="0" w:color="auto"/>
        <w:bottom w:val="none" w:sz="0" w:space="0" w:color="auto"/>
        <w:right w:val="none" w:sz="0" w:space="0" w:color="auto"/>
      </w:divBdr>
    </w:div>
    <w:div w:id="1344548274">
      <w:bodyDiv w:val="1"/>
      <w:marLeft w:val="0"/>
      <w:marRight w:val="0"/>
      <w:marTop w:val="0"/>
      <w:marBottom w:val="0"/>
      <w:divBdr>
        <w:top w:val="none" w:sz="0" w:space="0" w:color="auto"/>
        <w:left w:val="none" w:sz="0" w:space="0" w:color="auto"/>
        <w:bottom w:val="none" w:sz="0" w:space="0" w:color="auto"/>
        <w:right w:val="none" w:sz="0" w:space="0" w:color="auto"/>
      </w:divBdr>
    </w:div>
    <w:div w:id="1365714147">
      <w:bodyDiv w:val="1"/>
      <w:marLeft w:val="0"/>
      <w:marRight w:val="0"/>
      <w:marTop w:val="0"/>
      <w:marBottom w:val="0"/>
      <w:divBdr>
        <w:top w:val="none" w:sz="0" w:space="0" w:color="auto"/>
        <w:left w:val="none" w:sz="0" w:space="0" w:color="auto"/>
        <w:bottom w:val="none" w:sz="0" w:space="0" w:color="auto"/>
        <w:right w:val="none" w:sz="0" w:space="0" w:color="auto"/>
      </w:divBdr>
    </w:div>
    <w:div w:id="1402361724">
      <w:bodyDiv w:val="1"/>
      <w:marLeft w:val="0"/>
      <w:marRight w:val="0"/>
      <w:marTop w:val="0"/>
      <w:marBottom w:val="0"/>
      <w:divBdr>
        <w:top w:val="none" w:sz="0" w:space="0" w:color="auto"/>
        <w:left w:val="none" w:sz="0" w:space="0" w:color="auto"/>
        <w:bottom w:val="none" w:sz="0" w:space="0" w:color="auto"/>
        <w:right w:val="none" w:sz="0" w:space="0" w:color="auto"/>
      </w:divBdr>
    </w:div>
    <w:div w:id="1429043429">
      <w:bodyDiv w:val="1"/>
      <w:marLeft w:val="0"/>
      <w:marRight w:val="0"/>
      <w:marTop w:val="0"/>
      <w:marBottom w:val="0"/>
      <w:divBdr>
        <w:top w:val="none" w:sz="0" w:space="0" w:color="auto"/>
        <w:left w:val="none" w:sz="0" w:space="0" w:color="auto"/>
        <w:bottom w:val="none" w:sz="0" w:space="0" w:color="auto"/>
        <w:right w:val="none" w:sz="0" w:space="0" w:color="auto"/>
      </w:divBdr>
      <w:divsChild>
        <w:div w:id="254633359">
          <w:marLeft w:val="547"/>
          <w:marRight w:val="0"/>
          <w:marTop w:val="96"/>
          <w:marBottom w:val="0"/>
          <w:divBdr>
            <w:top w:val="none" w:sz="0" w:space="0" w:color="auto"/>
            <w:left w:val="none" w:sz="0" w:space="0" w:color="auto"/>
            <w:bottom w:val="none" w:sz="0" w:space="0" w:color="auto"/>
            <w:right w:val="none" w:sz="0" w:space="0" w:color="auto"/>
          </w:divBdr>
        </w:div>
      </w:divsChild>
    </w:div>
    <w:div w:id="1430733485">
      <w:bodyDiv w:val="1"/>
      <w:marLeft w:val="0"/>
      <w:marRight w:val="0"/>
      <w:marTop w:val="0"/>
      <w:marBottom w:val="0"/>
      <w:divBdr>
        <w:top w:val="none" w:sz="0" w:space="0" w:color="auto"/>
        <w:left w:val="none" w:sz="0" w:space="0" w:color="auto"/>
        <w:bottom w:val="none" w:sz="0" w:space="0" w:color="auto"/>
        <w:right w:val="none" w:sz="0" w:space="0" w:color="auto"/>
      </w:divBdr>
    </w:div>
    <w:div w:id="1436711697">
      <w:bodyDiv w:val="1"/>
      <w:marLeft w:val="0"/>
      <w:marRight w:val="0"/>
      <w:marTop w:val="0"/>
      <w:marBottom w:val="0"/>
      <w:divBdr>
        <w:top w:val="none" w:sz="0" w:space="0" w:color="auto"/>
        <w:left w:val="none" w:sz="0" w:space="0" w:color="auto"/>
        <w:bottom w:val="none" w:sz="0" w:space="0" w:color="auto"/>
        <w:right w:val="none" w:sz="0" w:space="0" w:color="auto"/>
      </w:divBdr>
      <w:divsChild>
        <w:div w:id="1332369306">
          <w:marLeft w:val="547"/>
          <w:marRight w:val="0"/>
          <w:marTop w:val="86"/>
          <w:marBottom w:val="0"/>
          <w:divBdr>
            <w:top w:val="none" w:sz="0" w:space="0" w:color="auto"/>
            <w:left w:val="none" w:sz="0" w:space="0" w:color="auto"/>
            <w:bottom w:val="none" w:sz="0" w:space="0" w:color="auto"/>
            <w:right w:val="none" w:sz="0" w:space="0" w:color="auto"/>
          </w:divBdr>
        </w:div>
        <w:div w:id="1607349320">
          <w:marLeft w:val="547"/>
          <w:marRight w:val="0"/>
          <w:marTop w:val="86"/>
          <w:marBottom w:val="0"/>
          <w:divBdr>
            <w:top w:val="none" w:sz="0" w:space="0" w:color="auto"/>
            <w:left w:val="none" w:sz="0" w:space="0" w:color="auto"/>
            <w:bottom w:val="none" w:sz="0" w:space="0" w:color="auto"/>
            <w:right w:val="none" w:sz="0" w:space="0" w:color="auto"/>
          </w:divBdr>
        </w:div>
      </w:divsChild>
    </w:div>
    <w:div w:id="1476752757">
      <w:bodyDiv w:val="1"/>
      <w:marLeft w:val="0"/>
      <w:marRight w:val="0"/>
      <w:marTop w:val="0"/>
      <w:marBottom w:val="0"/>
      <w:divBdr>
        <w:top w:val="none" w:sz="0" w:space="0" w:color="auto"/>
        <w:left w:val="none" w:sz="0" w:space="0" w:color="auto"/>
        <w:bottom w:val="none" w:sz="0" w:space="0" w:color="auto"/>
        <w:right w:val="none" w:sz="0" w:space="0" w:color="auto"/>
      </w:divBdr>
    </w:div>
    <w:div w:id="1484422394">
      <w:bodyDiv w:val="1"/>
      <w:marLeft w:val="0"/>
      <w:marRight w:val="0"/>
      <w:marTop w:val="0"/>
      <w:marBottom w:val="0"/>
      <w:divBdr>
        <w:top w:val="none" w:sz="0" w:space="0" w:color="auto"/>
        <w:left w:val="none" w:sz="0" w:space="0" w:color="auto"/>
        <w:bottom w:val="none" w:sz="0" w:space="0" w:color="auto"/>
        <w:right w:val="none" w:sz="0" w:space="0" w:color="auto"/>
      </w:divBdr>
    </w:div>
    <w:div w:id="1492327801">
      <w:bodyDiv w:val="1"/>
      <w:marLeft w:val="0"/>
      <w:marRight w:val="0"/>
      <w:marTop w:val="0"/>
      <w:marBottom w:val="0"/>
      <w:divBdr>
        <w:top w:val="none" w:sz="0" w:space="0" w:color="auto"/>
        <w:left w:val="none" w:sz="0" w:space="0" w:color="auto"/>
        <w:bottom w:val="none" w:sz="0" w:space="0" w:color="auto"/>
        <w:right w:val="none" w:sz="0" w:space="0" w:color="auto"/>
      </w:divBdr>
    </w:div>
    <w:div w:id="1506553103">
      <w:bodyDiv w:val="1"/>
      <w:marLeft w:val="0"/>
      <w:marRight w:val="0"/>
      <w:marTop w:val="0"/>
      <w:marBottom w:val="0"/>
      <w:divBdr>
        <w:top w:val="none" w:sz="0" w:space="0" w:color="auto"/>
        <w:left w:val="none" w:sz="0" w:space="0" w:color="auto"/>
        <w:bottom w:val="none" w:sz="0" w:space="0" w:color="auto"/>
        <w:right w:val="none" w:sz="0" w:space="0" w:color="auto"/>
      </w:divBdr>
    </w:div>
    <w:div w:id="1554349605">
      <w:bodyDiv w:val="1"/>
      <w:marLeft w:val="0"/>
      <w:marRight w:val="0"/>
      <w:marTop w:val="0"/>
      <w:marBottom w:val="0"/>
      <w:divBdr>
        <w:top w:val="none" w:sz="0" w:space="0" w:color="auto"/>
        <w:left w:val="none" w:sz="0" w:space="0" w:color="auto"/>
        <w:bottom w:val="none" w:sz="0" w:space="0" w:color="auto"/>
        <w:right w:val="none" w:sz="0" w:space="0" w:color="auto"/>
      </w:divBdr>
    </w:div>
    <w:div w:id="1573202015">
      <w:bodyDiv w:val="1"/>
      <w:marLeft w:val="0"/>
      <w:marRight w:val="0"/>
      <w:marTop w:val="0"/>
      <w:marBottom w:val="0"/>
      <w:divBdr>
        <w:top w:val="none" w:sz="0" w:space="0" w:color="auto"/>
        <w:left w:val="none" w:sz="0" w:space="0" w:color="auto"/>
        <w:bottom w:val="none" w:sz="0" w:space="0" w:color="auto"/>
        <w:right w:val="none" w:sz="0" w:space="0" w:color="auto"/>
      </w:divBdr>
      <w:divsChild>
        <w:div w:id="725109237">
          <w:marLeft w:val="0"/>
          <w:marRight w:val="0"/>
          <w:marTop w:val="0"/>
          <w:marBottom w:val="0"/>
          <w:divBdr>
            <w:top w:val="none" w:sz="0" w:space="0" w:color="auto"/>
            <w:left w:val="none" w:sz="0" w:space="0" w:color="auto"/>
            <w:bottom w:val="none" w:sz="0" w:space="0" w:color="auto"/>
            <w:right w:val="none" w:sz="0" w:space="0" w:color="auto"/>
          </w:divBdr>
          <w:divsChild>
            <w:div w:id="1686515600">
              <w:marLeft w:val="0"/>
              <w:marRight w:val="0"/>
              <w:marTop w:val="0"/>
              <w:marBottom w:val="0"/>
              <w:divBdr>
                <w:top w:val="none" w:sz="0" w:space="0" w:color="auto"/>
                <w:left w:val="none" w:sz="0" w:space="0" w:color="auto"/>
                <w:bottom w:val="none" w:sz="0" w:space="0" w:color="auto"/>
                <w:right w:val="none" w:sz="0" w:space="0" w:color="auto"/>
              </w:divBdr>
              <w:divsChild>
                <w:div w:id="1144930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0263217">
      <w:bodyDiv w:val="1"/>
      <w:marLeft w:val="0"/>
      <w:marRight w:val="0"/>
      <w:marTop w:val="0"/>
      <w:marBottom w:val="0"/>
      <w:divBdr>
        <w:top w:val="none" w:sz="0" w:space="0" w:color="auto"/>
        <w:left w:val="none" w:sz="0" w:space="0" w:color="auto"/>
        <w:bottom w:val="none" w:sz="0" w:space="0" w:color="auto"/>
        <w:right w:val="none" w:sz="0" w:space="0" w:color="auto"/>
      </w:divBdr>
    </w:div>
    <w:div w:id="1593003698">
      <w:bodyDiv w:val="1"/>
      <w:marLeft w:val="0"/>
      <w:marRight w:val="0"/>
      <w:marTop w:val="0"/>
      <w:marBottom w:val="0"/>
      <w:divBdr>
        <w:top w:val="none" w:sz="0" w:space="0" w:color="auto"/>
        <w:left w:val="none" w:sz="0" w:space="0" w:color="auto"/>
        <w:bottom w:val="none" w:sz="0" w:space="0" w:color="auto"/>
        <w:right w:val="none" w:sz="0" w:space="0" w:color="auto"/>
      </w:divBdr>
    </w:div>
    <w:div w:id="1610430396">
      <w:bodyDiv w:val="1"/>
      <w:marLeft w:val="0"/>
      <w:marRight w:val="0"/>
      <w:marTop w:val="0"/>
      <w:marBottom w:val="0"/>
      <w:divBdr>
        <w:top w:val="none" w:sz="0" w:space="0" w:color="auto"/>
        <w:left w:val="none" w:sz="0" w:space="0" w:color="auto"/>
        <w:bottom w:val="none" w:sz="0" w:space="0" w:color="auto"/>
        <w:right w:val="none" w:sz="0" w:space="0" w:color="auto"/>
      </w:divBdr>
      <w:divsChild>
        <w:div w:id="1399281075">
          <w:marLeft w:val="0"/>
          <w:marRight w:val="0"/>
          <w:marTop w:val="0"/>
          <w:marBottom w:val="0"/>
          <w:divBdr>
            <w:top w:val="none" w:sz="0" w:space="0" w:color="auto"/>
            <w:left w:val="none" w:sz="0" w:space="0" w:color="auto"/>
            <w:bottom w:val="none" w:sz="0" w:space="0" w:color="auto"/>
            <w:right w:val="none" w:sz="0" w:space="0" w:color="auto"/>
          </w:divBdr>
          <w:divsChild>
            <w:div w:id="834606984">
              <w:marLeft w:val="0"/>
              <w:marRight w:val="0"/>
              <w:marTop w:val="0"/>
              <w:marBottom w:val="0"/>
              <w:divBdr>
                <w:top w:val="none" w:sz="0" w:space="0" w:color="auto"/>
                <w:left w:val="none" w:sz="0" w:space="0" w:color="auto"/>
                <w:bottom w:val="none" w:sz="0" w:space="0" w:color="auto"/>
                <w:right w:val="none" w:sz="0" w:space="0" w:color="auto"/>
              </w:divBdr>
              <w:divsChild>
                <w:div w:id="955064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8120163">
      <w:bodyDiv w:val="1"/>
      <w:marLeft w:val="0"/>
      <w:marRight w:val="0"/>
      <w:marTop w:val="0"/>
      <w:marBottom w:val="0"/>
      <w:divBdr>
        <w:top w:val="none" w:sz="0" w:space="0" w:color="auto"/>
        <w:left w:val="none" w:sz="0" w:space="0" w:color="auto"/>
        <w:bottom w:val="none" w:sz="0" w:space="0" w:color="auto"/>
        <w:right w:val="none" w:sz="0" w:space="0" w:color="auto"/>
      </w:divBdr>
    </w:div>
    <w:div w:id="1674062230">
      <w:bodyDiv w:val="1"/>
      <w:marLeft w:val="0"/>
      <w:marRight w:val="0"/>
      <w:marTop w:val="0"/>
      <w:marBottom w:val="0"/>
      <w:divBdr>
        <w:top w:val="none" w:sz="0" w:space="0" w:color="auto"/>
        <w:left w:val="none" w:sz="0" w:space="0" w:color="auto"/>
        <w:bottom w:val="none" w:sz="0" w:space="0" w:color="auto"/>
        <w:right w:val="none" w:sz="0" w:space="0" w:color="auto"/>
      </w:divBdr>
    </w:div>
    <w:div w:id="1688828409">
      <w:bodyDiv w:val="1"/>
      <w:marLeft w:val="0"/>
      <w:marRight w:val="0"/>
      <w:marTop w:val="0"/>
      <w:marBottom w:val="0"/>
      <w:divBdr>
        <w:top w:val="none" w:sz="0" w:space="0" w:color="auto"/>
        <w:left w:val="none" w:sz="0" w:space="0" w:color="auto"/>
        <w:bottom w:val="none" w:sz="0" w:space="0" w:color="auto"/>
        <w:right w:val="none" w:sz="0" w:space="0" w:color="auto"/>
      </w:divBdr>
    </w:div>
    <w:div w:id="1709645744">
      <w:bodyDiv w:val="1"/>
      <w:marLeft w:val="0"/>
      <w:marRight w:val="0"/>
      <w:marTop w:val="0"/>
      <w:marBottom w:val="0"/>
      <w:divBdr>
        <w:top w:val="none" w:sz="0" w:space="0" w:color="auto"/>
        <w:left w:val="none" w:sz="0" w:space="0" w:color="auto"/>
        <w:bottom w:val="none" w:sz="0" w:space="0" w:color="auto"/>
        <w:right w:val="none" w:sz="0" w:space="0" w:color="auto"/>
      </w:divBdr>
    </w:div>
    <w:div w:id="1744066218">
      <w:bodyDiv w:val="1"/>
      <w:marLeft w:val="0"/>
      <w:marRight w:val="0"/>
      <w:marTop w:val="0"/>
      <w:marBottom w:val="0"/>
      <w:divBdr>
        <w:top w:val="none" w:sz="0" w:space="0" w:color="auto"/>
        <w:left w:val="none" w:sz="0" w:space="0" w:color="auto"/>
        <w:bottom w:val="none" w:sz="0" w:space="0" w:color="auto"/>
        <w:right w:val="none" w:sz="0" w:space="0" w:color="auto"/>
      </w:divBdr>
    </w:div>
    <w:div w:id="1751075648">
      <w:bodyDiv w:val="1"/>
      <w:marLeft w:val="0"/>
      <w:marRight w:val="0"/>
      <w:marTop w:val="0"/>
      <w:marBottom w:val="0"/>
      <w:divBdr>
        <w:top w:val="none" w:sz="0" w:space="0" w:color="auto"/>
        <w:left w:val="none" w:sz="0" w:space="0" w:color="auto"/>
        <w:bottom w:val="none" w:sz="0" w:space="0" w:color="auto"/>
        <w:right w:val="none" w:sz="0" w:space="0" w:color="auto"/>
      </w:divBdr>
    </w:div>
    <w:div w:id="1794902999">
      <w:bodyDiv w:val="1"/>
      <w:marLeft w:val="0"/>
      <w:marRight w:val="0"/>
      <w:marTop w:val="0"/>
      <w:marBottom w:val="0"/>
      <w:divBdr>
        <w:top w:val="none" w:sz="0" w:space="0" w:color="auto"/>
        <w:left w:val="none" w:sz="0" w:space="0" w:color="auto"/>
        <w:bottom w:val="none" w:sz="0" w:space="0" w:color="auto"/>
        <w:right w:val="none" w:sz="0" w:space="0" w:color="auto"/>
      </w:divBdr>
      <w:divsChild>
        <w:div w:id="843476058">
          <w:marLeft w:val="547"/>
          <w:marRight w:val="0"/>
          <w:marTop w:val="86"/>
          <w:marBottom w:val="0"/>
          <w:divBdr>
            <w:top w:val="none" w:sz="0" w:space="0" w:color="auto"/>
            <w:left w:val="none" w:sz="0" w:space="0" w:color="auto"/>
            <w:bottom w:val="none" w:sz="0" w:space="0" w:color="auto"/>
            <w:right w:val="none" w:sz="0" w:space="0" w:color="auto"/>
          </w:divBdr>
        </w:div>
        <w:div w:id="532307627">
          <w:marLeft w:val="547"/>
          <w:marRight w:val="0"/>
          <w:marTop w:val="86"/>
          <w:marBottom w:val="0"/>
          <w:divBdr>
            <w:top w:val="none" w:sz="0" w:space="0" w:color="auto"/>
            <w:left w:val="none" w:sz="0" w:space="0" w:color="auto"/>
            <w:bottom w:val="none" w:sz="0" w:space="0" w:color="auto"/>
            <w:right w:val="none" w:sz="0" w:space="0" w:color="auto"/>
          </w:divBdr>
        </w:div>
        <w:div w:id="1853294762">
          <w:marLeft w:val="547"/>
          <w:marRight w:val="0"/>
          <w:marTop w:val="86"/>
          <w:marBottom w:val="0"/>
          <w:divBdr>
            <w:top w:val="none" w:sz="0" w:space="0" w:color="auto"/>
            <w:left w:val="none" w:sz="0" w:space="0" w:color="auto"/>
            <w:bottom w:val="none" w:sz="0" w:space="0" w:color="auto"/>
            <w:right w:val="none" w:sz="0" w:space="0" w:color="auto"/>
          </w:divBdr>
        </w:div>
        <w:div w:id="708342545">
          <w:marLeft w:val="547"/>
          <w:marRight w:val="0"/>
          <w:marTop w:val="86"/>
          <w:marBottom w:val="0"/>
          <w:divBdr>
            <w:top w:val="none" w:sz="0" w:space="0" w:color="auto"/>
            <w:left w:val="none" w:sz="0" w:space="0" w:color="auto"/>
            <w:bottom w:val="none" w:sz="0" w:space="0" w:color="auto"/>
            <w:right w:val="none" w:sz="0" w:space="0" w:color="auto"/>
          </w:divBdr>
        </w:div>
      </w:divsChild>
    </w:div>
    <w:div w:id="1802192147">
      <w:bodyDiv w:val="1"/>
      <w:marLeft w:val="0"/>
      <w:marRight w:val="0"/>
      <w:marTop w:val="0"/>
      <w:marBottom w:val="0"/>
      <w:divBdr>
        <w:top w:val="none" w:sz="0" w:space="0" w:color="auto"/>
        <w:left w:val="none" w:sz="0" w:space="0" w:color="auto"/>
        <w:bottom w:val="none" w:sz="0" w:space="0" w:color="auto"/>
        <w:right w:val="none" w:sz="0" w:space="0" w:color="auto"/>
      </w:divBdr>
    </w:div>
    <w:div w:id="1847599018">
      <w:bodyDiv w:val="1"/>
      <w:marLeft w:val="0"/>
      <w:marRight w:val="0"/>
      <w:marTop w:val="0"/>
      <w:marBottom w:val="0"/>
      <w:divBdr>
        <w:top w:val="none" w:sz="0" w:space="0" w:color="auto"/>
        <w:left w:val="none" w:sz="0" w:space="0" w:color="auto"/>
        <w:bottom w:val="none" w:sz="0" w:space="0" w:color="auto"/>
        <w:right w:val="none" w:sz="0" w:space="0" w:color="auto"/>
      </w:divBdr>
    </w:div>
    <w:div w:id="1854103929">
      <w:bodyDiv w:val="1"/>
      <w:marLeft w:val="0"/>
      <w:marRight w:val="0"/>
      <w:marTop w:val="0"/>
      <w:marBottom w:val="0"/>
      <w:divBdr>
        <w:top w:val="none" w:sz="0" w:space="0" w:color="auto"/>
        <w:left w:val="none" w:sz="0" w:space="0" w:color="auto"/>
        <w:bottom w:val="none" w:sz="0" w:space="0" w:color="auto"/>
        <w:right w:val="none" w:sz="0" w:space="0" w:color="auto"/>
      </w:divBdr>
    </w:div>
    <w:div w:id="1860965529">
      <w:bodyDiv w:val="1"/>
      <w:marLeft w:val="0"/>
      <w:marRight w:val="0"/>
      <w:marTop w:val="0"/>
      <w:marBottom w:val="0"/>
      <w:divBdr>
        <w:top w:val="none" w:sz="0" w:space="0" w:color="auto"/>
        <w:left w:val="none" w:sz="0" w:space="0" w:color="auto"/>
        <w:bottom w:val="none" w:sz="0" w:space="0" w:color="auto"/>
        <w:right w:val="none" w:sz="0" w:space="0" w:color="auto"/>
      </w:divBdr>
    </w:div>
    <w:div w:id="1868565667">
      <w:bodyDiv w:val="1"/>
      <w:marLeft w:val="0"/>
      <w:marRight w:val="0"/>
      <w:marTop w:val="0"/>
      <w:marBottom w:val="0"/>
      <w:divBdr>
        <w:top w:val="none" w:sz="0" w:space="0" w:color="auto"/>
        <w:left w:val="none" w:sz="0" w:space="0" w:color="auto"/>
        <w:bottom w:val="none" w:sz="0" w:space="0" w:color="auto"/>
        <w:right w:val="none" w:sz="0" w:space="0" w:color="auto"/>
      </w:divBdr>
    </w:div>
    <w:div w:id="1886024055">
      <w:bodyDiv w:val="1"/>
      <w:marLeft w:val="0"/>
      <w:marRight w:val="0"/>
      <w:marTop w:val="0"/>
      <w:marBottom w:val="0"/>
      <w:divBdr>
        <w:top w:val="none" w:sz="0" w:space="0" w:color="auto"/>
        <w:left w:val="none" w:sz="0" w:space="0" w:color="auto"/>
        <w:bottom w:val="none" w:sz="0" w:space="0" w:color="auto"/>
        <w:right w:val="none" w:sz="0" w:space="0" w:color="auto"/>
      </w:divBdr>
    </w:div>
    <w:div w:id="1903756700">
      <w:bodyDiv w:val="1"/>
      <w:marLeft w:val="0"/>
      <w:marRight w:val="0"/>
      <w:marTop w:val="0"/>
      <w:marBottom w:val="0"/>
      <w:divBdr>
        <w:top w:val="none" w:sz="0" w:space="0" w:color="auto"/>
        <w:left w:val="none" w:sz="0" w:space="0" w:color="auto"/>
        <w:bottom w:val="none" w:sz="0" w:space="0" w:color="auto"/>
        <w:right w:val="none" w:sz="0" w:space="0" w:color="auto"/>
      </w:divBdr>
    </w:div>
    <w:div w:id="1979602918">
      <w:bodyDiv w:val="1"/>
      <w:marLeft w:val="0"/>
      <w:marRight w:val="0"/>
      <w:marTop w:val="0"/>
      <w:marBottom w:val="0"/>
      <w:divBdr>
        <w:top w:val="none" w:sz="0" w:space="0" w:color="auto"/>
        <w:left w:val="none" w:sz="0" w:space="0" w:color="auto"/>
        <w:bottom w:val="none" w:sz="0" w:space="0" w:color="auto"/>
        <w:right w:val="none" w:sz="0" w:space="0" w:color="auto"/>
      </w:divBdr>
    </w:div>
    <w:div w:id="1984578665">
      <w:bodyDiv w:val="1"/>
      <w:marLeft w:val="0"/>
      <w:marRight w:val="0"/>
      <w:marTop w:val="0"/>
      <w:marBottom w:val="0"/>
      <w:divBdr>
        <w:top w:val="none" w:sz="0" w:space="0" w:color="auto"/>
        <w:left w:val="none" w:sz="0" w:space="0" w:color="auto"/>
        <w:bottom w:val="none" w:sz="0" w:space="0" w:color="auto"/>
        <w:right w:val="none" w:sz="0" w:space="0" w:color="auto"/>
      </w:divBdr>
    </w:div>
    <w:div w:id="1997681807">
      <w:bodyDiv w:val="1"/>
      <w:marLeft w:val="0"/>
      <w:marRight w:val="0"/>
      <w:marTop w:val="0"/>
      <w:marBottom w:val="0"/>
      <w:divBdr>
        <w:top w:val="none" w:sz="0" w:space="0" w:color="auto"/>
        <w:left w:val="none" w:sz="0" w:space="0" w:color="auto"/>
        <w:bottom w:val="none" w:sz="0" w:space="0" w:color="auto"/>
        <w:right w:val="none" w:sz="0" w:space="0" w:color="auto"/>
      </w:divBdr>
    </w:div>
    <w:div w:id="2050104168">
      <w:bodyDiv w:val="1"/>
      <w:marLeft w:val="0"/>
      <w:marRight w:val="0"/>
      <w:marTop w:val="0"/>
      <w:marBottom w:val="0"/>
      <w:divBdr>
        <w:top w:val="none" w:sz="0" w:space="0" w:color="auto"/>
        <w:left w:val="none" w:sz="0" w:space="0" w:color="auto"/>
        <w:bottom w:val="none" w:sz="0" w:space="0" w:color="auto"/>
        <w:right w:val="none" w:sz="0" w:space="0" w:color="auto"/>
      </w:divBdr>
    </w:div>
    <w:div w:id="2052266182">
      <w:bodyDiv w:val="1"/>
      <w:marLeft w:val="0"/>
      <w:marRight w:val="0"/>
      <w:marTop w:val="0"/>
      <w:marBottom w:val="0"/>
      <w:divBdr>
        <w:top w:val="none" w:sz="0" w:space="0" w:color="auto"/>
        <w:left w:val="none" w:sz="0" w:space="0" w:color="auto"/>
        <w:bottom w:val="none" w:sz="0" w:space="0" w:color="auto"/>
        <w:right w:val="none" w:sz="0" w:space="0" w:color="auto"/>
      </w:divBdr>
    </w:div>
    <w:div w:id="2066681264">
      <w:bodyDiv w:val="1"/>
      <w:marLeft w:val="0"/>
      <w:marRight w:val="0"/>
      <w:marTop w:val="0"/>
      <w:marBottom w:val="0"/>
      <w:divBdr>
        <w:top w:val="none" w:sz="0" w:space="0" w:color="auto"/>
        <w:left w:val="none" w:sz="0" w:space="0" w:color="auto"/>
        <w:bottom w:val="none" w:sz="0" w:space="0" w:color="auto"/>
        <w:right w:val="none" w:sz="0" w:space="0" w:color="auto"/>
      </w:divBdr>
    </w:div>
    <w:div w:id="2106337827">
      <w:bodyDiv w:val="1"/>
      <w:marLeft w:val="0"/>
      <w:marRight w:val="0"/>
      <w:marTop w:val="0"/>
      <w:marBottom w:val="0"/>
      <w:divBdr>
        <w:top w:val="none" w:sz="0" w:space="0" w:color="auto"/>
        <w:left w:val="none" w:sz="0" w:space="0" w:color="auto"/>
        <w:bottom w:val="none" w:sz="0" w:space="0" w:color="auto"/>
        <w:right w:val="none" w:sz="0" w:space="0" w:color="auto"/>
      </w:divBdr>
    </w:div>
    <w:div w:id="2122647389">
      <w:bodyDiv w:val="1"/>
      <w:marLeft w:val="0"/>
      <w:marRight w:val="0"/>
      <w:marTop w:val="0"/>
      <w:marBottom w:val="0"/>
      <w:divBdr>
        <w:top w:val="none" w:sz="0" w:space="0" w:color="auto"/>
        <w:left w:val="none" w:sz="0" w:space="0" w:color="auto"/>
        <w:bottom w:val="none" w:sz="0" w:space="0" w:color="auto"/>
        <w:right w:val="none" w:sz="0" w:space="0" w:color="auto"/>
      </w:divBdr>
    </w:div>
    <w:div w:id="2135102007">
      <w:bodyDiv w:val="1"/>
      <w:marLeft w:val="0"/>
      <w:marRight w:val="0"/>
      <w:marTop w:val="0"/>
      <w:marBottom w:val="0"/>
      <w:divBdr>
        <w:top w:val="none" w:sz="0" w:space="0" w:color="auto"/>
        <w:left w:val="none" w:sz="0" w:space="0" w:color="auto"/>
        <w:bottom w:val="none" w:sz="0" w:space="0" w:color="auto"/>
        <w:right w:val="none" w:sz="0" w:space="0" w:color="auto"/>
      </w:divBdr>
    </w:div>
    <w:div w:id="2147236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tarbucks.com/careers/working-at-starbucks/culture-and-values/" TargetMode="External"/><Relationship Id="rId18" Type="http://schemas.openxmlformats.org/officeDocument/2006/relationships/hyperlink" Target="https://www.eatthis.com/news-reasons-americas-largest-coffee-chain-is-in-turmoil-right-now/" TargetMode="External"/><Relationship Id="rId26" Type="http://schemas.openxmlformats.org/officeDocument/2006/relationships/hyperlink" Target="http://www.npo.gov.pk/download.php?book=JITP.pdf" TargetMode="External"/><Relationship Id="rId39" Type="http://schemas.openxmlformats.org/officeDocument/2006/relationships/hyperlink" Target="http://www.iaa.govt.nz/toolkits/ethics-toolkit.pdf" TargetMode="External"/><Relationship Id="rId21" Type="http://schemas.openxmlformats.org/officeDocument/2006/relationships/hyperlink" Target="http://smallbusiness.chron.com/changes-may-occur-workplace-may-affect-employees-18601.html" TargetMode="External"/><Relationship Id="rId34" Type="http://schemas.openxmlformats.org/officeDocument/2006/relationships/hyperlink" Target="https://www.thebalance.com/decision-making-skills-with-examples-2063748" TargetMode="External"/><Relationship Id="rId42"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ukessays.com/essays/management/what-is-scientific-management-management-essay.php" TargetMode="External"/><Relationship Id="rId20" Type="http://schemas.openxmlformats.org/officeDocument/2006/relationships/hyperlink" Target="https://www.monash.edu/learnhq/enhance-your-thinking/critical-thinking/what-is-critical-thinking" TargetMode="External"/><Relationship Id="rId29" Type="http://schemas.openxmlformats.org/officeDocument/2006/relationships/hyperlink" Target="https://www.mbaskool.com/business-concepts/human-resources-hr-terms/13720-scanlon-plan.html"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vypanda.com/essays/starbucks-companys-trade-theories/" TargetMode="External"/><Relationship Id="rId24" Type="http://schemas.openxmlformats.org/officeDocument/2006/relationships/hyperlink" Target="http://irc.queensu.ca/sites/default/files/articles/workplace-harassment-after-metoo.pdf" TargetMode="External"/><Relationship Id="rId32" Type="http://schemas.openxmlformats.org/officeDocument/2006/relationships/hyperlink" Target="file:///C:/Users/user/Documents/University%2520Wales%25203David/Module_DWC/literature/WK%25205%2520Article_Changes%2520Bureaucracy%2520Organizations.pdf" TargetMode="External"/><Relationship Id="rId37" Type="http://schemas.openxmlformats.org/officeDocument/2006/relationships/hyperlink" Target="https://getdivvy.com/blog/best-finance-podcasts/" TargetMode="External"/><Relationship Id="rId40" Type="http://schemas.openxmlformats.org/officeDocument/2006/relationships/hyperlink" Target="http://www.its.caltech.edu/~e105/lectures/5-sustainability.ppt" TargetMode="External"/><Relationship Id="rId5" Type="http://schemas.openxmlformats.org/officeDocument/2006/relationships/webSettings" Target="webSettings.xml"/><Relationship Id="rId15" Type="http://schemas.openxmlformats.org/officeDocument/2006/relationships/hyperlink" Target="https://www.researchgate.net/publication/287705280_Managing_Diverse_Employees_at_Starbucks_Focusing_on_Ethics_and_Inclusion" TargetMode="External"/><Relationship Id="rId23" Type="http://schemas.openxmlformats.org/officeDocument/2006/relationships/hyperlink" Target="https://yourbusiness.azcentral.com/evolution-management-theories-17356.html" TargetMode="External"/><Relationship Id="rId28" Type="http://schemas.openxmlformats.org/officeDocument/2006/relationships/hyperlink" Target="http://truva.baskent.edu.tr/bilgipaketi/?dil=EN&amp;menu=akademik&amp;inner=katalog&amp;birim=121&amp;ders=121656" TargetMode="External"/><Relationship Id="rId36" Type="http://schemas.openxmlformats.org/officeDocument/2006/relationships/hyperlink" Target="https://www.slideshare.net/SoumyaChoudhary/systems-approach-theory-with-case-study%20on%201%20April%202018" TargetMode="External"/><Relationship Id="rId10" Type="http://schemas.openxmlformats.org/officeDocument/2006/relationships/hyperlink" Target="https://scholar.harvard.edu/files/nithingeereddy/files/starbucks_case_analysis.pdf" TargetMode="External"/><Relationship Id="rId19" Type="http://schemas.openxmlformats.org/officeDocument/2006/relationships/hyperlink" Target="https://oxfordre.com/psychology/display/10.1093/acrefore/9780190236557.001.0001/acrefore-9780190236557-e-248;jsessionid=5932F48DFBB2B0143EF35E9068F516BA" TargetMode="External"/><Relationship Id="rId31" Type="http://schemas.openxmlformats.org/officeDocument/2006/relationships/hyperlink" Target="http://www.chris-kimble.com/Courses/mis/Bureaucratic_Organisations.html"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forbes.com/sites/christopherwalton/2020/04/03/3-ways-starbucks-will-emerge-from-covid-19-stronger-than-before/?sh=5347502f1844" TargetMode="External"/><Relationship Id="rId22" Type="http://schemas.openxmlformats.org/officeDocument/2006/relationships/hyperlink" Target="http://smallbusiness.chron.com/examples-organization-change-11694.html" TargetMode="External"/><Relationship Id="rId27" Type="http://schemas.openxmlformats.org/officeDocument/2006/relationships/hyperlink" Target="http://www.baskent.edu.tr" TargetMode="External"/><Relationship Id="rId30" Type="http://schemas.openxmlformats.org/officeDocument/2006/relationships/hyperlink" Target="https://www.business.com/articles/management-theory-of-max-weber/" TargetMode="External"/><Relationship Id="rId35" Type="http://schemas.openxmlformats.org/officeDocument/2006/relationships/hyperlink" Target="https://www.talkingaboutorganizations.com/podcast/2016/8/17/e16-contingency-theory-lawrence-and-lorsch-part-1" TargetMode="External"/><Relationship Id="rId43" Type="http://schemas.openxmlformats.org/officeDocument/2006/relationships/fontTable" Target="fontTable.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www.ipl.org/essay/The-Successful-Management-Theory-Of-Starbucks-And-P3YVZG74ACP6" TargetMode="External"/><Relationship Id="rId17" Type="http://schemas.openxmlformats.org/officeDocument/2006/relationships/hyperlink" Target="https://www.mindtools.com/ajlpp1e/six-thinking-hats" TargetMode="External"/><Relationship Id="rId25" Type="http://schemas.openxmlformats.org/officeDocument/2006/relationships/hyperlink" Target="http://slideplayer.com/slide/3932171/" TargetMode="External"/><Relationship Id="rId33" Type="http://schemas.openxmlformats.org/officeDocument/2006/relationships/hyperlink" Target="https://pureadmin.qub.ac.uk/ws/portalfiles/portal/79084516/Kristel_Miller.pdf" TargetMode="External"/><Relationship Id="rId38" Type="http://schemas.openxmlformats.org/officeDocument/2006/relationships/hyperlink" Target="http://www.open.edu/openlearn/science-maths-technology/computing-and-ict/systems-computer/systems-thinking-understanding-sustainability/content-section-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Gee1</b:Tag>
    <b:SourceType>InternetSite</b:SourceType>
    <b:Guid>{4B4FCD13-86C7-404C-856C-10C846D9ADF2}</b:Guid>
    <b:Author>
      <b:Author>
        <b:NameList>
          <b:Person>
            <b:Last>Geereddy</b:Last>
            <b:First>2020</b:First>
          </b:Person>
        </b:NameList>
      </b:Author>
    </b:Author>
    <b:RefOrder>1</b:RefOrder>
  </b:Source>
  <b:Source>
    <b:Tag>Gee</b:Tag>
    <b:SourceType>InternetSite</b:SourceType>
    <b:Guid>{B0FAE916-5800-474D-AA20-68D92D8DEA53}</b:Guid>
    <b:Author>
      <b:Author>
        <b:NameList>
          <b:Person>
            <b:Last>Geereddy</b:Last>
            <b:First>2021</b:First>
          </b:Person>
        </b:NameList>
      </b:Author>
    </b:Author>
    <b:RefOrder>3</b:RefOrder>
  </b:Source>
  <b:Source>
    <b:Tag>Sou</b:Tag>
    <b:SourceType>InternetSite</b:SourceType>
    <b:Guid>{4691DAFC-FE05-0442-B3CC-79645F9730BD}</b:Guid>
    <b:Author>
      <b:Author>
        <b:NameList>
          <b:Person>
            <b:Last>WARC</b:Last>
            <b:First>2020,</b:First>
            <b:Middle>Sourced from</b:Middle>
          </b:Person>
        </b:NameList>
      </b:Author>
    </b:Author>
    <b:RefOrder>4</b:RefOrder>
  </b:Source>
  <b:Source>
    <b:Tag>Wal</b:Tag>
    <b:SourceType>InternetSite</b:SourceType>
    <b:Guid>{E4B4E9E3-8039-1148-AB25-AE3D33E22E5B}</b:Guid>
    <b:Author>
      <b:Author>
        <b:NameList>
          <b:Person>
            <b:Last>Walton</b:Last>
            <b:First>2020</b:First>
          </b:Person>
        </b:NameList>
      </b:Author>
    </b:Author>
    <b:RefOrder>5</b:RefOrder>
  </b:Source>
  <b:Source>
    <b:Tag>Wal1</b:Tag>
    <b:SourceType>InternetSite</b:SourceType>
    <b:Guid>{84680FDD-67B2-B849-B7F6-C4A5738F0B02}</b:Guid>
    <b:Author>
      <b:Author>
        <b:NameList>
          <b:Person>
            <b:Last>Walton</b:Last>
            <b:First>2020</b:First>
          </b:Person>
        </b:NameList>
      </b:Author>
    </b:Author>
    <b:RefOrder>6</b:RefOrder>
  </b:Source>
  <b:Source>
    <b:Tag>Wal2</b:Tag>
    <b:SourceType>InternetSite</b:SourceType>
    <b:Guid>{27693CE6-10E0-7644-A63C-83A40AA4DA27}</b:Guid>
    <b:Author>
      <b:Author>
        <b:NameList>
          <b:Person>
            <b:Last>Walton</b:Last>
            <b:First>2020</b:First>
          </b:Person>
        </b:NameList>
      </b:Author>
    </b:Author>
    <b:RefOrder>8</b:RefOrder>
  </b:Source>
  <b:Source>
    <b:Tag>Wal3</b:Tag>
    <b:SourceType>InternetSite</b:SourceType>
    <b:Guid>{16268B0C-E9E1-8D4B-A25F-73F12AB2FE76}</b:Guid>
    <b:Author>
      <b:Author>
        <b:NameList>
          <b:Person>
            <b:Last>Walton</b:Last>
            <b:First>2020</b:First>
          </b:Person>
        </b:NameList>
      </b:Author>
    </b:Author>
    <b:RefOrder>11</b:RefOrder>
  </b:Source>
  <b:Source>
    <b:Tag>Sta</b:Tag>
    <b:SourceType>InternetSite</b:SourceType>
    <b:Guid>{E3176F23-BCD0-AC41-9124-19270D3AF034}</b:Guid>
    <b:Author>
      <b:Author>
        <b:NameList>
          <b:Person>
            <b:Last>Starbucks</b:Last>
            <b:First>2023</b:First>
          </b:Person>
        </b:NameList>
      </b:Author>
    </b:Author>
    <b:RefOrder>16</b:RefOrder>
  </b:Source>
  <b:Source>
    <b:Tag>UKE</b:Tag>
    <b:SourceType>InternetSite</b:SourceType>
    <b:Guid>{5EA41B50-6127-CF43-9F17-2BBF1A28E367}</b:Guid>
    <b:Author>
      <b:Author>
        <b:NameList>
          <b:Person>
            <b:Last>UKEssays</b:Last>
            <b:First>2018</b:First>
          </b:Person>
        </b:NameList>
      </b:Author>
    </b:Author>
    <b:RefOrder>18</b:RefOrder>
  </b:Source>
  <b:Source>
    <b:Tag>UKE1</b:Tag>
    <b:SourceType>InternetSite</b:SourceType>
    <b:Guid>{BFCBCC21-4DC7-CB4B-AD25-820A0548E079}</b:Guid>
    <b:Author>
      <b:Author>
        <b:NameList>
          <b:Person>
            <b:Last>UKEssays</b:Last>
            <b:First>2018</b:First>
          </b:Person>
        </b:NameList>
      </b:Author>
    </b:Author>
    <b:RefOrder>19</b:RefOrder>
  </b:Source>
  <b:Source>
    <b:Tag>Min</b:Tag>
    <b:SourceType>InternetSite</b:SourceType>
    <b:Guid>{38331C61-60D8-5347-8909-C486A5982774}</b:Guid>
    <b:Author>
      <b:Author>
        <b:NameList>
          <b:Person>
            <b:Last>MindToolsContentTeam</b:Last>
            <b:First>2022</b:First>
          </b:Person>
        </b:NameList>
      </b:Author>
    </b:Author>
    <b:RefOrder>20</b:RefOrder>
  </b:Source>
  <b:Source>
    <b:Tag>Dom</b:Tag>
    <b:SourceType>InternetSite</b:SourceType>
    <b:Guid>{160B7904-3B69-DA46-8405-2FA7A1A7BA6F}</b:Guid>
    <b:Author>
      <b:Author>
        <b:NameList>
          <b:Person>
            <b:Last>Dominiko</b:Last>
            <b:First>2022</b:First>
          </b:Person>
        </b:NameList>
      </b:Author>
    </b:Author>
    <b:RefOrder>21</b:RefOrder>
  </b:Source>
  <b:Source>
    <b:Tag>Kum</b:Tag>
    <b:SourceType>InternetSite</b:SourceType>
    <b:Guid>{865E4CF2-4EBA-934C-8E8D-4FDD4FBAD22F}</b:Guid>
    <b:Author>
      <b:Author>
        <b:NameList>
          <b:Person>
            <b:Last>Kumar</b:Last>
            <b:First>2023</b:First>
          </b:Person>
        </b:NameList>
      </b:Author>
    </b:Author>
    <b:RefOrder>12</b:RefOrder>
  </b:Source>
  <b:Source>
    <b:Tag>Kum1</b:Tag>
    <b:SourceType>InternetSite</b:SourceType>
    <b:Guid>{29B5FAE0-E29A-7347-B567-F699AC76B43C}</b:Guid>
    <b:Author>
      <b:Author>
        <b:NameList>
          <b:Person>
            <b:Last>Kumar</b:Last>
            <b:First>2023</b:First>
          </b:Person>
        </b:NameList>
      </b:Author>
    </b:Author>
    <b:RefOrder>13</b:RefOrder>
  </b:Source>
  <b:Source>
    <b:Tag>Han</b:Tag>
    <b:SourceType>InternetSite</b:SourceType>
    <b:Guid>{B395CFCF-E514-AB4B-B356-9130782C46EB}</b:Guid>
    <b:Author>
      <b:Author>
        <b:NameList>
          <b:Person>
            <b:Last>Hanel</b:Last>
            <b:First>Foad,</b:First>
            <b:Middle>Maio,2021</b:Middle>
          </b:Person>
        </b:NameList>
      </b:Author>
    </b:Author>
    <b:RefOrder>14</b:RefOrder>
  </b:Source>
  <b:Source>
    <b:Tag>Mon</b:Tag>
    <b:SourceType>InternetSite</b:SourceType>
    <b:Guid>{84B6DC83-C9E8-8544-B3F2-577B3808D4B0}</b:Guid>
    <b:Author>
      <b:Author>
        <b:NameList>
          <b:Person>
            <b:Last>Monash University</b:Last>
            <b:First>2023</b:First>
          </b:Person>
        </b:NameList>
      </b:Author>
    </b:Author>
    <b:RefOrder>23</b:RefOrder>
  </b:Source>
  <b:Source>
    <b:Tag>Bro</b:Tag>
    <b:SourceType>InternetSite</b:SourceType>
    <b:Guid>{8987CCA9-8EFF-AB49-BCC2-9556E5DA493C}</b:Guid>
    <b:Author>
      <b:Author>
        <b:NameList>
          <b:Person>
            <b:Last>Brookfields.S.2012</b:Last>
          </b:Person>
        </b:NameList>
      </b:Author>
    </b:Author>
    <b:RefOrder>24</b:RefOrder>
  </b:Source>
  <b:Source>
    <b:Tag>Doc</b:Tag>
    <b:SourceType>InternetSite</b:SourceType>
    <b:Guid>{5084D5DB-CA90-D24D-824E-5C686926B6F9}</b:Guid>
    <b:Author>
      <b:Author>
        <b:NameList>
          <b:Person>
            <b:Last>Dochy</b:Last>
            <b:First>Gibels,Segers,Bossche,2011</b:First>
          </b:Person>
        </b:NameList>
      </b:Author>
    </b:Author>
    <b:RefOrder>25</b:RefOrder>
  </b:Source>
  <b:Source>
    <b:Tag>Jen</b:Tag>
    <b:SourceType>InternetSite</b:SourceType>
    <b:Guid>{F7EA26B5-B7CD-EE40-9D81-572208366C6C}</b:Guid>
    <b:Author>
      <b:Author>
        <b:NameList>
          <b:Person>
            <b:Last>Jense.K.2017</b:Last>
          </b:Person>
        </b:NameList>
      </b:Author>
    </b:Author>
    <b:RefOrder>27</b:RefOrder>
  </b:Source>
  <b:Source>
    <b:Tag>Doc1</b:Tag>
    <b:SourceType>InternetSite</b:SourceType>
    <b:Guid>{99E90255-16B0-2642-92FB-4BE2BEC7DBC2}</b:Guid>
    <b:Author>
      <b:Author>
        <b:NameList>
          <b:Person>
            <b:Last>Makgraf</b:Last>
            <b:First>B.2017</b:First>
          </b:Person>
        </b:NameList>
      </b:Author>
    </b:Author>
    <b:RefOrder>26</b:RefOrder>
  </b:Source>
  <b:Source>
    <b:Tag>And</b:Tag>
    <b:SourceType>InternetSite</b:SourceType>
    <b:Guid>{3DF43647-840D-574D-B790-3AF1005C65B4}</b:Guid>
    <b:Author>
      <b:Author>
        <b:NameList>
          <b:Person>
            <b:Last>Anderson</b:Last>
            <b:First>De</b:First>
            <b:Middle>Silva,2009</b:Middle>
          </b:Person>
        </b:NameList>
      </b:Author>
    </b:Author>
    <b:RefOrder>28</b:RefOrder>
  </b:Source>
  <b:Source>
    <b:Tag>And1</b:Tag>
    <b:SourceType>InternetSite</b:SourceType>
    <b:Guid>{F3DB7ED6-D8C0-374C-88EF-E440C7804B3A}</b:Guid>
    <b:Author>
      <b:Author>
        <b:NameList>
          <b:Person>
            <b:Last>Anderson</b:Last>
            <b:First>De</b:First>
            <b:Middle>Silva,2009</b:Middle>
          </b:Person>
        </b:NameList>
      </b:Author>
    </b:Author>
    <b:RefOrder>29</b:RefOrder>
  </b:Source>
  <b:Source>
    <b:Tag>And2</b:Tag>
    <b:SourceType>InternetSite</b:SourceType>
    <b:Guid>{A89AEA32-30B0-F146-95BB-B130F5805736}</b:Guid>
    <b:Author>
      <b:Author>
        <b:NameList>
          <b:Person>
            <b:Last>Anderson</b:Last>
            <b:First>De</b:First>
            <b:Middle>Silva,2009</b:Middle>
          </b:Person>
        </b:NameList>
      </b:Author>
    </b:Author>
    <b:RefOrder>30</b:RefOrder>
  </b:Source>
  <b:Source>
    <b:Tag>War</b:Tag>
    <b:SourceType>InternetSite</b:SourceType>
    <b:Guid>{5B5A7927-37DA-9845-A781-75E44C7AAA86}</b:Guid>
    <b:Author>
      <b:Author>
        <b:NameList>
          <b:Person>
            <b:Last>Warner</b:Last>
            <b:First>Robinsoon,2008</b:First>
          </b:Person>
        </b:NameList>
      </b:Author>
    </b:Author>
    <b:RefOrder>31</b:RefOrder>
  </b:Source>
  <b:Source>
    <b:Tag>Bro1</b:Tag>
    <b:SourceType>InternetSite</b:SourceType>
    <b:Guid>{3935F6D4-DE2D-484E-9DDA-F3FE4D341F66}</b:Guid>
    <b:Author>
      <b:Author>
        <b:NameList>
          <b:Person>
            <b:Last>Brookfield</b:Last>
            <b:First>1987</b:First>
          </b:Person>
        </b:NameList>
      </b:Author>
    </b:Author>
    <b:RefOrder>32</b:RefOrder>
  </b:Source>
  <b:Source>
    <b:Tag>Hud</b:Tag>
    <b:SourceType>InternetSite</b:SourceType>
    <b:Guid>{A9E04F80-A95D-6B47-815C-D433954E909C}</b:Guid>
    <b:Author>
      <b:Author>
        <b:NameList>
          <b:Person>
            <b:Last>Hudson</b:Last>
            <b:First>2018</b:First>
          </b:Person>
        </b:NameList>
      </b:Author>
    </b:Author>
    <b:RefOrder>33</b:RefOrder>
  </b:Source>
  <b:Source>
    <b:Tag>Ems</b:Tag>
    <b:SourceType>InternetSite</b:SourceType>
    <b:Guid>{0195ED05-F56C-A84F-B057-618A127420D3}</b:Guid>
    <b:Author>
      <b:Author>
        <b:NameList>
          <b:Person>
            <b:Last>Emswiler</b:Last>
            <b:First>2018</b:First>
          </b:Person>
        </b:NameList>
      </b:Author>
    </b:Author>
    <b:RefOrder>34</b:RefOrder>
  </b:Source>
  <b:Source>
    <b:Tag>Uni1</b:Tag>
    <b:SourceType>InternetSite</b:SourceType>
    <b:Guid>{7FAA6119-D4CA-5F42-BF82-7747D6E0ACED}</b:Guid>
    <b:Author>
      <b:Author>
        <b:NameList>
          <b:Person>
            <b:Last>University of Vermont</b:Last>
            <b:First>Scientific</b:First>
            <b:Middle>Management at Work,2018</b:Middle>
          </b:Person>
        </b:NameList>
      </b:Author>
    </b:Author>
    <b:RefOrder>35</b:RefOrder>
  </b:Source>
  <b:Source>
    <b:Tag>The1</b:Tag>
    <b:SourceType>InternetSite</b:SourceType>
    <b:Guid>{1B555E77-58BD-454C-817E-2BE8F4F755E6}</b:Guid>
    <b:Author>
      <b:Author>
        <b:NameList>
          <b:Person>
            <b:Last>The management theory of Max Weber</b:Last>
            <b:First>2012</b:First>
          </b:Person>
        </b:NameList>
      </b:Author>
    </b:Author>
    <b:RefOrder>37</b:RefOrder>
  </b:Source>
  <b:Source>
    <b:Tag>Ber</b:Tag>
    <b:SourceType>InternetSite</b:SourceType>
    <b:Guid>{897FFCCD-228E-CC4B-8976-6DB5FC2F745A}</b:Guid>
    <b:Author>
      <b:Author>
        <b:NameList>
          <b:Person>
            <b:Last>Bergman</b:Last>
            <b:First>2018</b:First>
          </b:Person>
        </b:NameList>
      </b:Author>
    </b:Author>
    <b:RefOrder>38</b:RefOrder>
  </b:Source>
  <b:Source>
    <b:Tag>Placeholder8</b:Tag>
    <b:SourceType>InternetSite</b:SourceType>
    <b:Guid>{F92F98A7-3598-A644-B6F2-66E1AE55A5C3}</b:Guid>
    <b:Author>
      <b:Author>
        <b:NameList>
          <b:Person>
            <b:Last>De Bono six thinking hats</b:Last>
            <b:First>module</b:First>
            <b:Middle>week5,2023</b:Middle>
          </b:Person>
        </b:NameList>
      </b:Author>
    </b:Author>
    <b:RefOrder>36</b:RefOrder>
  </b:Source>
  <b:Source>
    <b:Tag>tal</b:Tag>
    <b:SourceType>InternetSite</b:SourceType>
    <b:Guid>{5898CE47-610D-7941-BADA-175FED6243C6}</b:Guid>
    <b:Author>
      <b:Author>
        <b:NameList>
          <b:Person>
            <b:Last>talking about organisation Podcast</b:Last>
            <b:First>2018</b:First>
          </b:Person>
        </b:NameList>
      </b:Author>
    </b:Author>
    <b:RefOrder>42</b:RefOrder>
  </b:Source>
  <b:Source>
    <b:Tag>tal1</b:Tag>
    <b:SourceType>InternetSite</b:SourceType>
    <b:Guid>{19E92784-DAB6-A249-BD44-C8371508467B}</b:Guid>
    <b:Author>
      <b:Author>
        <b:NameList>
          <b:Person>
            <b:Last>talking about organisation Podcast</b:Last>
            <b:First>2018</b:First>
          </b:Person>
        </b:NameList>
      </b:Author>
    </b:Author>
    <b:RefOrder>41</b:RefOrder>
  </b:Source>
  <b:Source>
    <b:Tag>Doy</b:Tag>
    <b:SourceType>InternetSite</b:SourceType>
    <b:Guid>{75C933E1-C9AA-374B-BBBC-812AFD5E30C3}</b:Guid>
    <b:Author>
      <b:Author>
        <b:NameList>
          <b:Person>
            <b:Last>Doyle</b:Last>
            <b:First>2018</b:First>
          </b:Person>
        </b:NameList>
      </b:Author>
    </b:Author>
    <b:RefOrder>39</b:RefOrder>
  </b:Source>
  <b:Source>
    <b:Tag>McA</b:Tag>
    <b:SourceType>InternetSite</b:SourceType>
    <b:Guid>{323B0723-C645-9A49-939D-DD066368E8DB}</b:Guid>
    <b:Author>
      <b:Author>
        <b:NameList>
          <b:Person>
            <b:Last>McAdam</b:Last>
            <b:First>2016</b:First>
          </b:Person>
        </b:NameList>
      </b:Author>
    </b:Author>
    <b:RefOrder>40</b:RefOrder>
  </b:Source>
  <b:Source>
    <b:Tag>Bve</b:Tag>
    <b:SourceType>InternetSite</b:SourceType>
    <b:Guid>{21660AF9-D914-EB40-9851-9D3AA55C20CB}</b:Guid>
    <b:Author>
      <b:Author>
        <b:NameList>
          <b:Person>
            <b:Last>Beven</b:Last>
            <b:First>2006</b:First>
          </b:Person>
        </b:NameList>
      </b:Author>
    </b:Author>
    <b:RefOrder>43</b:RefOrder>
  </b:Source>
  <b:Source>
    <b:Tag>Cho</b:Tag>
    <b:SourceType>InternetSite</b:SourceType>
    <b:Guid>{3740C27D-0A9A-4D49-941C-4BA1D07F84E1}</b:Guid>
    <b:Author>
      <b:Author>
        <b:NameList>
          <b:Person>
            <b:Last>Choudhary</b:Last>
            <b:First>2014</b:First>
          </b:Person>
        </b:NameList>
      </b:Author>
    </b:Author>
    <b:RefOrder>44</b:RefOrder>
  </b:Source>
  <b:Source>
    <b:Tag>McL</b:Tag>
    <b:SourceType>InternetSite</b:SourceType>
    <b:Guid>{111CD3A9-F64B-6647-9F0D-D0871B10317A}</b:Guid>
    <b:Author>
      <b:Author>
        <b:NameList>
          <b:Person>
            <b:Last>McLaughlin</b:Last>
            <b:First>2022</b:First>
          </b:Person>
        </b:NameList>
      </b:Author>
    </b:Author>
    <b:RefOrder>45</b:RefOrder>
  </b:Source>
  <b:Source>
    <b:Tag>McL1</b:Tag>
    <b:SourceType>InternetSite</b:SourceType>
    <b:Guid>{008A11A1-2077-7F49-AFBE-5B903153FC51}</b:Guid>
    <b:Author>
      <b:Author>
        <b:NameList>
          <b:Person>
            <b:Last>McLaughlin</b:Last>
            <b:First>2022</b:First>
          </b:Person>
        </b:NameList>
      </b:Author>
    </b:Author>
    <b:RefOrder>47</b:RefOrder>
  </b:Source>
  <b:Source>
    <b:Tag>Ibn</b:Tag>
    <b:SourceType>InternetSite</b:SourceType>
    <b:Guid>{AEA33B07-D9A9-5F40-9A44-C14C84926F0C}</b:Guid>
    <b:Author>
      <b:Author>
        <b:NameList>
          <b:Person>
            <b:Last>Ibn-Muhammad</b:Last>
            <b:First>2020</b:First>
          </b:Person>
        </b:NameList>
      </b:Author>
    </b:Author>
    <b:RefOrder>46</b:RefOrder>
  </b:Source>
  <b:Source>
    <b:Tag>Eth</b:Tag>
    <b:SourceType>InternetSite</b:SourceType>
    <b:Guid>{BC4EF603-998D-3F4A-883F-29173C8D58B3}</b:Guid>
    <b:Author>
      <b:Author>
        <b:NameList>
          <b:Person>
            <b:Last>Ethic toolkit</b:Last>
            <b:First>2013</b:First>
          </b:Person>
        </b:NameList>
      </b:Author>
    </b:Author>
    <b:RefOrder>48</b:RefOrder>
  </b:Source>
  <b:Source>
    <b:Tag>Sus</b:Tag>
    <b:SourceType>InternetSite</b:SourceType>
    <b:Guid>{97873661-05A3-164E-AE1A-D0587F304E27}</b:Guid>
    <b:Author>
      <b:Author>
        <b:NameList>
          <b:Person>
            <b:Last>Sustainable development</b:Last>
            <b:First>2018</b:First>
          </b:Person>
        </b:NameList>
      </b:Author>
    </b:Author>
    <b:RefOrder>49</b:RefOrder>
  </b:Source>
  <b:Source>
    <b:Tag>Ric</b:Tag>
    <b:SourceType>InternetSite</b:SourceType>
    <b:Guid>{C49EAF03-88F6-FA48-B72A-3CD010967680}</b:Guid>
    <b:Author>
      <b:Author>
        <b:NameList>
          <b:Person>
            <b:Last>Rich</b:Last>
            <b:First>2016</b:First>
          </b:Person>
        </b:NameList>
      </b:Author>
    </b:Author>
    <b:RefOrder>50</b:RefOrder>
  </b:Source>
  <b:Source>
    <b:Tag>Gee2</b:Tag>
    <b:SourceType>InternetSite</b:SourceType>
    <b:Guid>{BBF57DEE-858D-3A41-95EC-FC574057BFA6}</b:Guid>
    <b:Author>
      <b:Author>
        <b:NameList>
          <b:Person>
            <b:Last>Geereddy</b:Last>
            <b:First>2017</b:First>
          </b:Person>
        </b:NameList>
      </b:Author>
    </b:Author>
    <b:RefOrder>2</b:RefOrder>
  </b:Source>
  <b:Source>
    <b:Tag>Wal4</b:Tag>
    <b:SourceType>InternetSite</b:SourceType>
    <b:Guid>{C779FB96-927B-2A40-AFCF-164942B24D48}</b:Guid>
    <b:Author>
      <b:Author>
        <b:NameList>
          <b:Person>
            <b:Last>Walton</b:Last>
            <b:First>2020</b:First>
          </b:Person>
        </b:NameList>
      </b:Author>
    </b:Author>
    <b:RefOrder>7</b:RefOrder>
  </b:Source>
  <b:Source>
    <b:Tag>Wal5</b:Tag>
    <b:SourceType>InternetSite</b:SourceType>
    <b:Guid>{1D47D260-5C36-324D-9C60-491B1D67545C}</b:Guid>
    <b:Author>
      <b:Author>
        <b:NameList>
          <b:Person>
            <b:Last>Walton</b:Last>
            <b:First>2020</b:First>
          </b:Person>
        </b:NameList>
      </b:Author>
    </b:Author>
    <b:RefOrder>9</b:RefOrder>
  </b:Source>
  <b:Source>
    <b:Tag>Wal6</b:Tag>
    <b:SourceType>InternetSite</b:SourceType>
    <b:Guid>{43EBC3A1-5AFE-E143-A6A4-6F3360583603}</b:Guid>
    <b:Author>
      <b:Author>
        <b:NameList>
          <b:Person>
            <b:Last>Walton</b:Last>
            <b:First>2020</b:First>
          </b:Person>
        </b:NameList>
      </b:Author>
    </b:Author>
    <b:RefOrder>10</b:RefOrder>
  </b:Source>
  <b:Source>
    <b:Tag>Sta4</b:Tag>
    <b:SourceType>InternetSite</b:SourceType>
    <b:Guid>{82E26238-401C-0B4B-AF89-30F3698966C2}</b:Guid>
    <b:Author>
      <b:Author>
        <b:NameList>
          <b:Person>
            <b:Last>Starbucks</b:Last>
            <b:First>2023</b:First>
          </b:Person>
        </b:NameList>
      </b:Author>
    </b:Author>
    <b:RefOrder>15</b:RefOrder>
  </b:Source>
  <b:Source>
    <b:Tag>Sta5</b:Tag>
    <b:SourceType>InternetSite</b:SourceType>
    <b:Guid>{919FA4FC-DD3D-E147-BCE6-557B0F06CF7D}</b:Guid>
    <b:Author>
      <b:Author>
        <b:NameList>
          <b:Person>
            <b:Last>UkEssays</b:Last>
            <b:First>2017</b:First>
          </b:Person>
        </b:NameList>
      </b:Author>
    </b:Author>
    <b:RefOrder>17</b:RefOrder>
  </b:Source>
  <b:Source>
    <b:Tag>Dom1</b:Tag>
    <b:SourceType>InternetSite</b:SourceType>
    <b:Guid>{70937BB7-0E05-2047-8DD0-230CD026832D}</b:Guid>
    <b:Author>
      <b:Author>
        <b:NameList>
          <b:Person>
            <b:Last>Dominiko</b:Last>
            <b:First>2022</b:First>
          </b:Person>
        </b:NameList>
      </b:Author>
    </b:Author>
    <b:RefOrder>22</b:RefOrder>
  </b:Source>
</b:Sources>
</file>

<file path=customXml/itemProps1.xml><?xml version="1.0" encoding="utf-8"?>
<ds:datastoreItem xmlns:ds="http://schemas.openxmlformats.org/officeDocument/2006/customXml" ds:itemID="{8E04C702-D1B6-6245-8DA2-A03F69A512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371</TotalTime>
  <Pages>15</Pages>
  <Words>5876</Words>
  <Characters>33498</Characters>
  <Application>Microsoft Office Word</Application>
  <DocSecurity>0</DocSecurity>
  <Lines>279</Lines>
  <Paragraphs>78</Paragraphs>
  <ScaleCrop>false</ScaleCrop>
  <Company/>
  <LinksUpToDate>false</LinksUpToDate>
  <CharactersWithSpaces>39296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Ayten Tair (2121081)</dc:creator>
  <cp:keywords/>
  <dc:description/>
  <cp:lastModifiedBy>Ayten Tair (2121081)</cp:lastModifiedBy>
  <cp:revision>496</cp:revision>
  <dcterms:created xsi:type="dcterms:W3CDTF">2023-03-08T09:11:00Z</dcterms:created>
  <dcterms:modified xsi:type="dcterms:W3CDTF">2023-04-06T14:04:00Z</dcterms:modified>
</cp:coreProperties>
</file>