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271112" w14:textId="0676040C" w:rsidR="00F268AF" w:rsidRDefault="00F268AF" w:rsidP="00D734E3">
      <w:pPr>
        <w:spacing w:line="480" w:lineRule="auto"/>
        <w:rPr>
          <w:rFonts w:cstheme="minorHAnsi"/>
          <w:b/>
          <w:bCs/>
          <w:sz w:val="24"/>
          <w:szCs w:val="24"/>
          <w:u w:val="single"/>
        </w:rPr>
      </w:pPr>
      <w:r w:rsidRPr="00F268AF">
        <w:rPr>
          <w:rFonts w:cstheme="minorHAnsi"/>
          <w:b/>
          <w:bCs/>
          <w:sz w:val="24"/>
          <w:szCs w:val="24"/>
          <w:u w:val="single"/>
        </w:rPr>
        <w:t>Portfolio of writing</w:t>
      </w:r>
    </w:p>
    <w:p w14:paraId="7885FA6D" w14:textId="4ADD4537" w:rsidR="00F268AF" w:rsidRDefault="0070254C" w:rsidP="00D734E3">
      <w:pPr>
        <w:spacing w:line="480" w:lineRule="auto"/>
        <w:rPr>
          <w:rFonts w:cstheme="minorHAnsi"/>
          <w:b/>
          <w:bCs/>
          <w:sz w:val="24"/>
          <w:szCs w:val="24"/>
          <w:u w:val="single"/>
        </w:rPr>
      </w:pPr>
      <w:r w:rsidRPr="0070254C">
        <w:rPr>
          <w:rFonts w:cstheme="minorHAnsi"/>
          <w:b/>
          <w:bCs/>
          <w:sz w:val="24"/>
          <w:szCs w:val="24"/>
          <w:u w:val="single"/>
        </w:rPr>
        <w:t>Tasks in order I have arranged them</w:t>
      </w:r>
      <w:r>
        <w:rPr>
          <w:rFonts w:cstheme="minorHAnsi"/>
          <w:b/>
          <w:bCs/>
          <w:sz w:val="24"/>
          <w:szCs w:val="24"/>
          <w:u w:val="single"/>
        </w:rPr>
        <w:t>:</w:t>
      </w:r>
    </w:p>
    <w:p w14:paraId="25B5223A" w14:textId="2DDB2A13" w:rsidR="0070254C" w:rsidRDefault="0070254C" w:rsidP="00D734E3">
      <w:pPr>
        <w:spacing w:line="480" w:lineRule="auto"/>
        <w:rPr>
          <w:rFonts w:cstheme="minorHAnsi"/>
          <w:sz w:val="24"/>
          <w:szCs w:val="24"/>
        </w:rPr>
      </w:pPr>
      <w:r w:rsidRPr="003407CF">
        <w:rPr>
          <w:rFonts w:cstheme="minorHAnsi"/>
          <w:b/>
          <w:bCs/>
          <w:sz w:val="24"/>
          <w:szCs w:val="24"/>
        </w:rPr>
        <w:t>Manifesto</w:t>
      </w:r>
      <w:r w:rsidR="003407CF">
        <w:rPr>
          <w:rFonts w:cstheme="minorHAnsi"/>
          <w:sz w:val="24"/>
          <w:szCs w:val="24"/>
        </w:rPr>
        <w:t xml:space="preserve"> – 497 words</w:t>
      </w:r>
    </w:p>
    <w:p w14:paraId="357A1B62" w14:textId="6216D9B3" w:rsidR="0070254C" w:rsidRDefault="004545D9" w:rsidP="00D734E3">
      <w:pPr>
        <w:spacing w:line="480" w:lineRule="auto"/>
        <w:rPr>
          <w:rFonts w:cstheme="minorHAnsi"/>
          <w:sz w:val="24"/>
          <w:szCs w:val="24"/>
        </w:rPr>
      </w:pPr>
      <w:r w:rsidRPr="003407CF">
        <w:rPr>
          <w:rFonts w:cstheme="minorHAnsi"/>
          <w:b/>
          <w:bCs/>
          <w:sz w:val="24"/>
          <w:szCs w:val="24"/>
        </w:rPr>
        <w:t>Observational writing</w:t>
      </w:r>
      <w:r>
        <w:rPr>
          <w:rFonts w:cstheme="minorHAnsi"/>
          <w:sz w:val="24"/>
          <w:szCs w:val="24"/>
        </w:rPr>
        <w:t xml:space="preserve"> – 501 words</w:t>
      </w:r>
    </w:p>
    <w:p w14:paraId="21AA9A5F" w14:textId="697973E5" w:rsidR="004545D9" w:rsidRDefault="004545D9" w:rsidP="00D734E3">
      <w:pPr>
        <w:spacing w:line="480" w:lineRule="auto"/>
        <w:rPr>
          <w:rFonts w:cstheme="minorHAnsi"/>
          <w:sz w:val="24"/>
          <w:szCs w:val="24"/>
        </w:rPr>
      </w:pPr>
      <w:r w:rsidRPr="003407CF">
        <w:rPr>
          <w:rFonts w:cstheme="minorHAnsi"/>
          <w:b/>
          <w:bCs/>
          <w:sz w:val="24"/>
          <w:szCs w:val="24"/>
        </w:rPr>
        <w:t>Practice-based writing</w:t>
      </w:r>
      <w:r>
        <w:rPr>
          <w:rFonts w:cstheme="minorHAnsi"/>
          <w:sz w:val="24"/>
          <w:szCs w:val="24"/>
        </w:rPr>
        <w:t xml:space="preserve"> – 505 words</w:t>
      </w:r>
    </w:p>
    <w:p w14:paraId="7360188A" w14:textId="797E81E9" w:rsidR="004545D9" w:rsidRPr="0070254C" w:rsidRDefault="004545D9" w:rsidP="00D734E3">
      <w:pPr>
        <w:spacing w:line="480" w:lineRule="auto"/>
        <w:rPr>
          <w:rFonts w:cstheme="minorHAnsi"/>
          <w:sz w:val="24"/>
          <w:szCs w:val="24"/>
        </w:rPr>
      </w:pPr>
      <w:r w:rsidRPr="003407CF">
        <w:rPr>
          <w:rFonts w:cstheme="minorHAnsi"/>
          <w:b/>
          <w:bCs/>
          <w:sz w:val="24"/>
          <w:szCs w:val="24"/>
        </w:rPr>
        <w:t>Total word count</w:t>
      </w:r>
      <w:r>
        <w:rPr>
          <w:rFonts w:cstheme="minorHAnsi"/>
          <w:sz w:val="24"/>
          <w:szCs w:val="24"/>
        </w:rPr>
        <w:t xml:space="preserve"> </w:t>
      </w:r>
      <w:r w:rsidR="003407CF">
        <w:rPr>
          <w:rFonts w:cstheme="minorHAnsi"/>
          <w:sz w:val="24"/>
          <w:szCs w:val="24"/>
        </w:rPr>
        <w:t>– 1503 words</w:t>
      </w:r>
    </w:p>
    <w:p w14:paraId="7E8FCD99" w14:textId="77777777" w:rsidR="0070254C" w:rsidRPr="0070254C" w:rsidRDefault="0070254C" w:rsidP="00D734E3">
      <w:pPr>
        <w:spacing w:line="480" w:lineRule="auto"/>
        <w:rPr>
          <w:rFonts w:cstheme="minorHAnsi"/>
          <w:b/>
          <w:bCs/>
          <w:sz w:val="24"/>
          <w:szCs w:val="24"/>
        </w:rPr>
      </w:pPr>
    </w:p>
    <w:p w14:paraId="5A11C469" w14:textId="36CB8B3B" w:rsidR="00F268AF" w:rsidRDefault="002B4371" w:rsidP="00D734E3">
      <w:pPr>
        <w:spacing w:line="480" w:lineRule="auto"/>
        <w:rPr>
          <w:rFonts w:cstheme="minorHAnsi"/>
          <w:sz w:val="24"/>
          <w:szCs w:val="24"/>
        </w:rPr>
      </w:pPr>
      <w:r>
        <w:rPr>
          <w:rFonts w:cstheme="minorHAnsi"/>
          <w:sz w:val="24"/>
          <w:szCs w:val="24"/>
        </w:rPr>
        <w:t xml:space="preserve">Name - </w:t>
      </w:r>
      <w:r w:rsidR="00D734E3">
        <w:rPr>
          <w:rFonts w:cstheme="minorHAnsi"/>
          <w:sz w:val="24"/>
          <w:szCs w:val="24"/>
        </w:rPr>
        <w:t>Carys Pedler</w:t>
      </w:r>
    </w:p>
    <w:p w14:paraId="691F7DC0" w14:textId="5045E8D0" w:rsidR="002B4371" w:rsidRDefault="002B4371" w:rsidP="00D734E3">
      <w:pPr>
        <w:spacing w:line="480" w:lineRule="auto"/>
        <w:rPr>
          <w:rFonts w:cstheme="minorHAnsi"/>
          <w:sz w:val="24"/>
          <w:szCs w:val="24"/>
        </w:rPr>
      </w:pPr>
      <w:r>
        <w:rPr>
          <w:rFonts w:cstheme="minorHAnsi"/>
          <w:sz w:val="24"/>
          <w:szCs w:val="24"/>
        </w:rPr>
        <w:t>Student number - 2003556</w:t>
      </w:r>
    </w:p>
    <w:p w14:paraId="4E79DAC6" w14:textId="40C696BE" w:rsidR="00D734E3" w:rsidRDefault="002B4371" w:rsidP="00D734E3">
      <w:pPr>
        <w:spacing w:line="480" w:lineRule="auto"/>
        <w:rPr>
          <w:rFonts w:cstheme="minorHAnsi"/>
          <w:sz w:val="24"/>
          <w:szCs w:val="24"/>
        </w:rPr>
      </w:pPr>
      <w:r>
        <w:rPr>
          <w:rFonts w:cstheme="minorHAnsi"/>
          <w:sz w:val="24"/>
          <w:szCs w:val="24"/>
        </w:rPr>
        <w:t xml:space="preserve">Course - </w:t>
      </w:r>
      <w:r w:rsidR="00D734E3">
        <w:rPr>
          <w:rFonts w:cstheme="minorHAnsi"/>
          <w:sz w:val="24"/>
          <w:szCs w:val="24"/>
        </w:rPr>
        <w:t>Illustration</w:t>
      </w:r>
    </w:p>
    <w:p w14:paraId="71F75563" w14:textId="0FC2E186" w:rsidR="00D734E3" w:rsidRDefault="001612E8" w:rsidP="00D734E3">
      <w:pPr>
        <w:spacing w:line="480" w:lineRule="auto"/>
        <w:rPr>
          <w:rFonts w:cstheme="minorHAnsi"/>
          <w:sz w:val="24"/>
          <w:szCs w:val="24"/>
        </w:rPr>
      </w:pPr>
      <w:r>
        <w:rPr>
          <w:rFonts w:cstheme="minorHAnsi"/>
          <w:sz w:val="24"/>
          <w:szCs w:val="24"/>
        </w:rPr>
        <w:t>Ways of Thinking (ADAD4018)</w:t>
      </w:r>
    </w:p>
    <w:p w14:paraId="4252890D" w14:textId="634290C7" w:rsidR="00EF1E24" w:rsidRDefault="00EF1E24" w:rsidP="00D734E3">
      <w:pPr>
        <w:spacing w:line="480" w:lineRule="auto"/>
        <w:rPr>
          <w:rFonts w:cstheme="minorHAnsi"/>
          <w:sz w:val="24"/>
          <w:szCs w:val="24"/>
        </w:rPr>
      </w:pPr>
      <w:r>
        <w:rPr>
          <w:rFonts w:cstheme="minorHAnsi"/>
          <w:sz w:val="24"/>
          <w:szCs w:val="24"/>
        </w:rPr>
        <w:t>Course tutor – Jonathan Pugh</w:t>
      </w:r>
    </w:p>
    <w:p w14:paraId="77495EE4" w14:textId="77777777" w:rsidR="001612E8" w:rsidRPr="00D734E3" w:rsidRDefault="001612E8" w:rsidP="00D734E3">
      <w:pPr>
        <w:spacing w:line="480" w:lineRule="auto"/>
        <w:rPr>
          <w:rFonts w:cstheme="minorHAnsi"/>
          <w:sz w:val="24"/>
          <w:szCs w:val="24"/>
        </w:rPr>
      </w:pPr>
    </w:p>
    <w:p w14:paraId="6EA25CBB" w14:textId="77777777" w:rsidR="000F41BB" w:rsidRDefault="000F41BB" w:rsidP="00CE0070">
      <w:pPr>
        <w:spacing w:line="480" w:lineRule="auto"/>
        <w:ind w:left="720" w:hanging="360"/>
        <w:rPr>
          <w:rFonts w:cstheme="minorHAnsi"/>
          <w:b/>
          <w:bCs/>
          <w:sz w:val="24"/>
          <w:szCs w:val="24"/>
          <w:u w:val="single"/>
        </w:rPr>
      </w:pPr>
    </w:p>
    <w:p w14:paraId="6EFB9DC4" w14:textId="77777777" w:rsidR="000F41BB" w:rsidRDefault="000F41BB" w:rsidP="00CE0070">
      <w:pPr>
        <w:spacing w:line="480" w:lineRule="auto"/>
        <w:ind w:left="720" w:hanging="360"/>
        <w:rPr>
          <w:rFonts w:cstheme="minorHAnsi"/>
          <w:b/>
          <w:bCs/>
          <w:sz w:val="24"/>
          <w:szCs w:val="24"/>
          <w:u w:val="single"/>
        </w:rPr>
      </w:pPr>
    </w:p>
    <w:p w14:paraId="4D48CD25" w14:textId="77777777" w:rsidR="000F41BB" w:rsidRDefault="000F41BB" w:rsidP="00CE0070">
      <w:pPr>
        <w:spacing w:line="480" w:lineRule="auto"/>
        <w:ind w:left="720" w:hanging="360"/>
        <w:rPr>
          <w:rFonts w:cstheme="minorHAnsi"/>
          <w:b/>
          <w:bCs/>
          <w:sz w:val="24"/>
          <w:szCs w:val="24"/>
          <w:u w:val="single"/>
        </w:rPr>
      </w:pPr>
    </w:p>
    <w:p w14:paraId="0E0F4D45" w14:textId="77777777" w:rsidR="000F41BB" w:rsidRDefault="000F41BB" w:rsidP="00CE0070">
      <w:pPr>
        <w:spacing w:line="480" w:lineRule="auto"/>
        <w:ind w:left="720" w:hanging="360"/>
        <w:rPr>
          <w:rFonts w:cstheme="minorHAnsi"/>
          <w:b/>
          <w:bCs/>
          <w:sz w:val="24"/>
          <w:szCs w:val="24"/>
          <w:u w:val="single"/>
        </w:rPr>
      </w:pPr>
    </w:p>
    <w:p w14:paraId="2654831E" w14:textId="77777777" w:rsidR="000F41BB" w:rsidRDefault="000F41BB" w:rsidP="00CE0070">
      <w:pPr>
        <w:spacing w:line="480" w:lineRule="auto"/>
        <w:ind w:left="720" w:hanging="360"/>
        <w:rPr>
          <w:rFonts w:cstheme="minorHAnsi"/>
          <w:b/>
          <w:bCs/>
          <w:sz w:val="24"/>
          <w:szCs w:val="24"/>
          <w:u w:val="single"/>
        </w:rPr>
      </w:pPr>
    </w:p>
    <w:p w14:paraId="3D307BFD" w14:textId="77777777" w:rsidR="000F41BB" w:rsidRDefault="000F41BB" w:rsidP="00CE0070">
      <w:pPr>
        <w:spacing w:line="480" w:lineRule="auto"/>
        <w:ind w:left="720" w:hanging="360"/>
        <w:rPr>
          <w:rFonts w:cstheme="minorHAnsi"/>
          <w:b/>
          <w:bCs/>
          <w:sz w:val="24"/>
          <w:szCs w:val="24"/>
          <w:u w:val="single"/>
        </w:rPr>
      </w:pPr>
    </w:p>
    <w:p w14:paraId="1F974AFF" w14:textId="77777777" w:rsidR="000F41BB" w:rsidRDefault="000F41BB" w:rsidP="00CE0070">
      <w:pPr>
        <w:spacing w:line="480" w:lineRule="auto"/>
        <w:ind w:left="720" w:hanging="360"/>
        <w:rPr>
          <w:rFonts w:cstheme="minorHAnsi"/>
          <w:b/>
          <w:bCs/>
          <w:sz w:val="24"/>
          <w:szCs w:val="24"/>
          <w:u w:val="single"/>
        </w:rPr>
      </w:pPr>
    </w:p>
    <w:p w14:paraId="405B4A59" w14:textId="77777777" w:rsidR="000F41BB" w:rsidRDefault="000F41BB" w:rsidP="00CE0070">
      <w:pPr>
        <w:spacing w:line="480" w:lineRule="auto"/>
        <w:ind w:left="720" w:hanging="360"/>
        <w:rPr>
          <w:rFonts w:cstheme="minorHAnsi"/>
          <w:b/>
          <w:bCs/>
          <w:sz w:val="24"/>
          <w:szCs w:val="24"/>
          <w:u w:val="single"/>
        </w:rPr>
      </w:pPr>
    </w:p>
    <w:p w14:paraId="76B8D9AD" w14:textId="77777777" w:rsidR="000F41BB" w:rsidRDefault="000F41BB" w:rsidP="00CE0070">
      <w:pPr>
        <w:spacing w:line="480" w:lineRule="auto"/>
        <w:ind w:left="720" w:hanging="360"/>
        <w:rPr>
          <w:rFonts w:cstheme="minorHAnsi"/>
          <w:b/>
          <w:bCs/>
          <w:sz w:val="24"/>
          <w:szCs w:val="24"/>
          <w:u w:val="single"/>
        </w:rPr>
      </w:pPr>
    </w:p>
    <w:p w14:paraId="533FDAEC" w14:textId="77777777" w:rsidR="000F41BB" w:rsidRDefault="000F41BB" w:rsidP="00CE0070">
      <w:pPr>
        <w:spacing w:line="480" w:lineRule="auto"/>
        <w:ind w:left="720" w:hanging="360"/>
        <w:rPr>
          <w:rFonts w:cstheme="minorHAnsi"/>
          <w:b/>
          <w:bCs/>
          <w:sz w:val="24"/>
          <w:szCs w:val="24"/>
          <w:u w:val="single"/>
        </w:rPr>
      </w:pPr>
    </w:p>
    <w:p w14:paraId="7798FE62" w14:textId="77777777" w:rsidR="00EF1E24" w:rsidRDefault="00EF1E24" w:rsidP="00EF1E24">
      <w:pPr>
        <w:spacing w:line="480" w:lineRule="auto"/>
        <w:rPr>
          <w:rFonts w:cstheme="minorHAnsi"/>
          <w:b/>
          <w:bCs/>
          <w:sz w:val="24"/>
          <w:szCs w:val="24"/>
          <w:u w:val="single"/>
        </w:rPr>
      </w:pPr>
    </w:p>
    <w:p w14:paraId="10AC336E" w14:textId="68FCDE12" w:rsidR="00751330" w:rsidRPr="00F5169C" w:rsidRDefault="00497A73" w:rsidP="00EF1E24">
      <w:pPr>
        <w:spacing w:line="480" w:lineRule="auto"/>
        <w:rPr>
          <w:rFonts w:ascii="Arial" w:hAnsi="Arial" w:cs="Arial"/>
          <w:b/>
          <w:bCs/>
          <w:sz w:val="24"/>
          <w:szCs w:val="24"/>
          <w:u w:val="single"/>
        </w:rPr>
      </w:pPr>
      <w:r w:rsidRPr="00F5169C">
        <w:rPr>
          <w:rFonts w:ascii="Arial" w:hAnsi="Arial" w:cs="Arial"/>
          <w:b/>
          <w:bCs/>
          <w:sz w:val="24"/>
          <w:szCs w:val="24"/>
          <w:u w:val="single"/>
        </w:rPr>
        <w:lastRenderedPageBreak/>
        <w:t>M</w:t>
      </w:r>
      <w:r w:rsidR="009E2A20" w:rsidRPr="00F5169C">
        <w:rPr>
          <w:rFonts w:ascii="Arial" w:hAnsi="Arial" w:cs="Arial"/>
          <w:b/>
          <w:bCs/>
          <w:sz w:val="24"/>
          <w:szCs w:val="24"/>
          <w:u w:val="single"/>
        </w:rPr>
        <w:t>anifesto</w:t>
      </w:r>
    </w:p>
    <w:p w14:paraId="393DBC95" w14:textId="77777777" w:rsidR="00751330" w:rsidRPr="00F5169C" w:rsidRDefault="00751330" w:rsidP="00CE0070">
      <w:pPr>
        <w:spacing w:line="480" w:lineRule="auto"/>
        <w:ind w:left="720" w:hanging="360"/>
        <w:rPr>
          <w:rFonts w:ascii="Arial" w:hAnsi="Arial" w:cs="Arial"/>
          <w:sz w:val="24"/>
          <w:szCs w:val="24"/>
        </w:rPr>
      </w:pPr>
    </w:p>
    <w:p w14:paraId="10786DC2"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 xml:space="preserve">Art must be accessible to all. Nothing else matters other than the universality of the artwork to the audience in which it is intended for. </w:t>
      </w:r>
    </w:p>
    <w:p w14:paraId="771765D8"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 xml:space="preserve">We must learn to understand the power of art and all the implications an artwork can bring. </w:t>
      </w:r>
    </w:p>
    <w:p w14:paraId="57AAFC6A"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We shouldn’t let a gallery determine the worth of an artwork or its worthiness to be displayed.</w:t>
      </w:r>
    </w:p>
    <w:p w14:paraId="55A24C8B" w14:textId="568050F2" w:rsidR="00803F64" w:rsidRPr="00F5169C" w:rsidRDefault="00763E6D" w:rsidP="00DE1564">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Female artists must strive to continue making a message of femininity in their artwork. The work is far from over in the fight for equality.</w:t>
      </w:r>
    </w:p>
    <w:p w14:paraId="4E5F48C3"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Art doesn’t have to an artist’s best work, merely art.</w:t>
      </w:r>
    </w:p>
    <w:p w14:paraId="387739A1" w14:textId="0BFC2673" w:rsidR="00803F64" w:rsidRPr="00F5169C" w:rsidRDefault="00DE15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 xml:space="preserve">Artwork should be </w:t>
      </w:r>
      <w:r w:rsidR="004D135F" w:rsidRPr="00F5169C">
        <w:rPr>
          <w:rFonts w:ascii="Arial" w:hAnsi="Arial" w:cs="Arial"/>
          <w:sz w:val="24"/>
          <w:szCs w:val="24"/>
        </w:rPr>
        <w:t>expressive;</w:t>
      </w:r>
      <w:r w:rsidRPr="00F5169C">
        <w:rPr>
          <w:rFonts w:ascii="Arial" w:hAnsi="Arial" w:cs="Arial"/>
          <w:sz w:val="24"/>
          <w:szCs w:val="24"/>
        </w:rPr>
        <w:t xml:space="preserve"> it should not be limited in any manner.</w:t>
      </w:r>
    </w:p>
    <w:p w14:paraId="50EAB8B1"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There is more to life than a phone screen. We cannot allow ourselves or our artwork be determined by the overwhelming pressures of social media within our modern age.</w:t>
      </w:r>
    </w:p>
    <w:p w14:paraId="57BC4B05" w14:textId="77777777" w:rsidR="00803F64" w:rsidRPr="00F5169C" w:rsidRDefault="00803F64" w:rsidP="00CE0070">
      <w:pPr>
        <w:pStyle w:val="ListParagraph"/>
        <w:numPr>
          <w:ilvl w:val="0"/>
          <w:numId w:val="1"/>
        </w:numPr>
        <w:spacing w:line="480" w:lineRule="auto"/>
        <w:rPr>
          <w:rFonts w:ascii="Arial" w:hAnsi="Arial" w:cs="Arial"/>
          <w:sz w:val="24"/>
          <w:szCs w:val="24"/>
        </w:rPr>
      </w:pPr>
      <w:r w:rsidRPr="00F5169C">
        <w:rPr>
          <w:rFonts w:ascii="Arial" w:hAnsi="Arial" w:cs="Arial"/>
          <w:sz w:val="24"/>
          <w:szCs w:val="24"/>
        </w:rPr>
        <w:t>Art should make a stand against the issues that have made themselves so apparent in our current climate. Art has the capability to change the world, we just have to create it.</w:t>
      </w:r>
    </w:p>
    <w:p w14:paraId="6D96EE28" w14:textId="13AE3805" w:rsidR="00086E7D" w:rsidRPr="00F5169C" w:rsidRDefault="00086E7D" w:rsidP="00BC12C1">
      <w:pPr>
        <w:spacing w:line="480" w:lineRule="auto"/>
        <w:rPr>
          <w:rFonts w:ascii="Arial" w:hAnsi="Arial" w:cs="Arial"/>
          <w:sz w:val="24"/>
          <w:szCs w:val="24"/>
        </w:rPr>
      </w:pPr>
    </w:p>
    <w:p w14:paraId="1DA7E512" w14:textId="6C52AEDB" w:rsidR="009F7D98" w:rsidRPr="00F5169C" w:rsidRDefault="009F7D98" w:rsidP="00BC12C1">
      <w:pPr>
        <w:spacing w:line="480" w:lineRule="auto"/>
        <w:rPr>
          <w:rFonts w:ascii="Arial" w:hAnsi="Arial" w:cs="Arial"/>
          <w:b/>
          <w:bCs/>
          <w:sz w:val="24"/>
          <w:szCs w:val="24"/>
        </w:rPr>
      </w:pPr>
      <w:r w:rsidRPr="00F5169C">
        <w:rPr>
          <w:rFonts w:ascii="Arial" w:hAnsi="Arial" w:cs="Arial"/>
          <w:b/>
          <w:bCs/>
          <w:sz w:val="24"/>
          <w:szCs w:val="24"/>
        </w:rPr>
        <w:t>Statement 4 – Female artists must strive to continue making a me</w:t>
      </w:r>
      <w:r w:rsidR="00C66C26" w:rsidRPr="00F5169C">
        <w:rPr>
          <w:rFonts w:ascii="Arial" w:hAnsi="Arial" w:cs="Arial"/>
          <w:b/>
          <w:bCs/>
          <w:sz w:val="24"/>
          <w:szCs w:val="24"/>
        </w:rPr>
        <w:t>ssage of feminists in their artwork. The work is far from over in the fight for equality.</w:t>
      </w:r>
    </w:p>
    <w:p w14:paraId="3B0AF9C0" w14:textId="2F1C0DB2" w:rsidR="00C66C26" w:rsidRPr="00F5169C" w:rsidRDefault="00C66C26" w:rsidP="00BC12C1">
      <w:pPr>
        <w:spacing w:line="480" w:lineRule="auto"/>
        <w:rPr>
          <w:rFonts w:ascii="Arial" w:hAnsi="Arial" w:cs="Arial"/>
          <w:sz w:val="24"/>
          <w:szCs w:val="24"/>
        </w:rPr>
      </w:pPr>
    </w:p>
    <w:p w14:paraId="6246426C" w14:textId="6FEE7253" w:rsidR="00C66C26" w:rsidRPr="00F5169C" w:rsidRDefault="00E11909" w:rsidP="00BC12C1">
      <w:pPr>
        <w:spacing w:line="480" w:lineRule="auto"/>
        <w:rPr>
          <w:rFonts w:ascii="Arial" w:hAnsi="Arial" w:cs="Arial"/>
          <w:sz w:val="24"/>
          <w:szCs w:val="24"/>
        </w:rPr>
      </w:pPr>
      <w:r w:rsidRPr="00F5169C">
        <w:rPr>
          <w:rFonts w:ascii="Arial" w:hAnsi="Arial" w:cs="Arial"/>
          <w:sz w:val="24"/>
          <w:szCs w:val="24"/>
        </w:rPr>
        <w:t>T</w:t>
      </w:r>
      <w:r w:rsidR="00380473" w:rsidRPr="00F5169C">
        <w:rPr>
          <w:rFonts w:ascii="Arial" w:hAnsi="Arial" w:cs="Arial"/>
          <w:sz w:val="24"/>
          <w:szCs w:val="24"/>
        </w:rPr>
        <w:t>he Feminist Art Movement is said to have begun in the 1970s when</w:t>
      </w:r>
      <w:r w:rsidR="00D13705" w:rsidRPr="00F5169C">
        <w:rPr>
          <w:rFonts w:ascii="Arial" w:hAnsi="Arial" w:cs="Arial"/>
          <w:sz w:val="24"/>
          <w:szCs w:val="24"/>
        </w:rPr>
        <w:t xml:space="preserve"> art </w:t>
      </w:r>
      <w:r w:rsidR="006D6475" w:rsidRPr="00F5169C">
        <w:rPr>
          <w:rFonts w:ascii="Arial" w:hAnsi="Arial" w:cs="Arial"/>
          <w:sz w:val="24"/>
          <w:szCs w:val="24"/>
        </w:rPr>
        <w:t>hist</w:t>
      </w:r>
      <w:r w:rsidR="004D1AD7" w:rsidRPr="00F5169C">
        <w:rPr>
          <w:rFonts w:ascii="Arial" w:hAnsi="Arial" w:cs="Arial"/>
          <w:sz w:val="24"/>
          <w:szCs w:val="24"/>
        </w:rPr>
        <w:t>orian Linda</w:t>
      </w:r>
      <w:r w:rsidR="006B3B44" w:rsidRPr="00F5169C">
        <w:rPr>
          <w:rFonts w:ascii="Arial" w:hAnsi="Arial" w:cs="Arial"/>
          <w:sz w:val="24"/>
          <w:szCs w:val="24"/>
        </w:rPr>
        <w:t xml:space="preserve"> Nochlin</w:t>
      </w:r>
      <w:r w:rsidR="003F3EAF" w:rsidRPr="00F5169C">
        <w:rPr>
          <w:rFonts w:ascii="Arial" w:hAnsi="Arial" w:cs="Arial"/>
          <w:sz w:val="24"/>
          <w:szCs w:val="24"/>
        </w:rPr>
        <w:t xml:space="preserve"> (1971)</w:t>
      </w:r>
      <w:r w:rsidR="006B3B44" w:rsidRPr="00F5169C">
        <w:rPr>
          <w:rFonts w:ascii="Arial" w:hAnsi="Arial" w:cs="Arial"/>
          <w:sz w:val="24"/>
          <w:szCs w:val="24"/>
        </w:rPr>
        <w:t xml:space="preserve"> released </w:t>
      </w:r>
      <w:r w:rsidR="00F66417" w:rsidRPr="00F5169C">
        <w:rPr>
          <w:rFonts w:ascii="Arial" w:hAnsi="Arial" w:cs="Arial"/>
          <w:sz w:val="24"/>
          <w:szCs w:val="24"/>
        </w:rPr>
        <w:t xml:space="preserve">her essay </w:t>
      </w:r>
      <w:r w:rsidR="00827C8F" w:rsidRPr="00F5169C">
        <w:rPr>
          <w:rFonts w:ascii="Arial" w:hAnsi="Arial" w:cs="Arial"/>
          <w:sz w:val="24"/>
          <w:szCs w:val="24"/>
        </w:rPr>
        <w:t xml:space="preserve">titled </w:t>
      </w:r>
      <w:r w:rsidR="00827C8F" w:rsidRPr="00F5169C">
        <w:rPr>
          <w:rFonts w:ascii="Arial" w:hAnsi="Arial" w:cs="Arial"/>
          <w:i/>
          <w:iCs/>
          <w:sz w:val="24"/>
          <w:szCs w:val="24"/>
        </w:rPr>
        <w:t>Why Have There Been N</w:t>
      </w:r>
      <w:r w:rsidR="00262F61" w:rsidRPr="00F5169C">
        <w:rPr>
          <w:rFonts w:ascii="Arial" w:hAnsi="Arial" w:cs="Arial"/>
          <w:i/>
          <w:iCs/>
          <w:sz w:val="24"/>
          <w:szCs w:val="24"/>
        </w:rPr>
        <w:t xml:space="preserve">o Great </w:t>
      </w:r>
      <w:r w:rsidR="00572E20" w:rsidRPr="00F5169C">
        <w:rPr>
          <w:rFonts w:ascii="Arial" w:hAnsi="Arial" w:cs="Arial"/>
          <w:i/>
          <w:iCs/>
          <w:sz w:val="24"/>
          <w:szCs w:val="24"/>
        </w:rPr>
        <w:t>Women Artists?</w:t>
      </w:r>
      <w:r w:rsidR="00356D3B" w:rsidRPr="00F5169C">
        <w:rPr>
          <w:rFonts w:ascii="Arial" w:hAnsi="Arial" w:cs="Arial"/>
          <w:sz w:val="24"/>
          <w:szCs w:val="24"/>
        </w:rPr>
        <w:t>, criticising the lack of female presence in the art</w:t>
      </w:r>
      <w:r w:rsidR="00503882" w:rsidRPr="00F5169C">
        <w:rPr>
          <w:rFonts w:ascii="Arial" w:hAnsi="Arial" w:cs="Arial"/>
          <w:sz w:val="24"/>
          <w:szCs w:val="24"/>
        </w:rPr>
        <w:t xml:space="preserve"> world, </w:t>
      </w:r>
      <w:r w:rsidR="00356D3B" w:rsidRPr="00F5169C">
        <w:rPr>
          <w:rFonts w:ascii="Arial" w:hAnsi="Arial" w:cs="Arial"/>
          <w:sz w:val="24"/>
          <w:szCs w:val="24"/>
        </w:rPr>
        <w:t xml:space="preserve">and the </w:t>
      </w:r>
      <w:r w:rsidR="00356D3B" w:rsidRPr="00F5169C">
        <w:rPr>
          <w:rFonts w:ascii="Arial" w:hAnsi="Arial" w:cs="Arial"/>
          <w:sz w:val="24"/>
          <w:szCs w:val="24"/>
        </w:rPr>
        <w:lastRenderedPageBreak/>
        <w:t>perceived greatness of the male artis</w:t>
      </w:r>
      <w:r w:rsidR="00CD1A6A" w:rsidRPr="00F5169C">
        <w:rPr>
          <w:rFonts w:ascii="Arial" w:hAnsi="Arial" w:cs="Arial"/>
          <w:sz w:val="24"/>
          <w:szCs w:val="24"/>
        </w:rPr>
        <w:t>t</w:t>
      </w:r>
      <w:r w:rsidR="003F3EAF" w:rsidRPr="00F5169C">
        <w:rPr>
          <w:rFonts w:ascii="Arial" w:hAnsi="Arial" w:cs="Arial"/>
          <w:sz w:val="24"/>
          <w:szCs w:val="24"/>
        </w:rPr>
        <w:t>.</w:t>
      </w:r>
      <w:r w:rsidR="00753E36" w:rsidRPr="00F5169C">
        <w:rPr>
          <w:rFonts w:ascii="Arial" w:hAnsi="Arial" w:cs="Arial"/>
          <w:sz w:val="24"/>
          <w:szCs w:val="24"/>
        </w:rPr>
        <w:t xml:space="preserve"> </w:t>
      </w:r>
      <w:r w:rsidR="004D135F" w:rsidRPr="00F5169C">
        <w:rPr>
          <w:rFonts w:ascii="Arial" w:hAnsi="Arial" w:cs="Arial"/>
          <w:sz w:val="24"/>
          <w:szCs w:val="24"/>
        </w:rPr>
        <w:t>Indeed,</w:t>
      </w:r>
      <w:r w:rsidR="00753E36" w:rsidRPr="00F5169C">
        <w:rPr>
          <w:rFonts w:ascii="Arial" w:hAnsi="Arial" w:cs="Arial"/>
          <w:sz w:val="24"/>
          <w:szCs w:val="24"/>
        </w:rPr>
        <w:t xml:space="preserve"> to this day, it </w:t>
      </w:r>
      <w:r w:rsidR="001F69D5" w:rsidRPr="00F5169C">
        <w:rPr>
          <w:rFonts w:ascii="Arial" w:hAnsi="Arial" w:cs="Arial"/>
          <w:sz w:val="24"/>
          <w:szCs w:val="24"/>
        </w:rPr>
        <w:t xml:space="preserve">is difficult to </w:t>
      </w:r>
      <w:r w:rsidR="000647AB" w:rsidRPr="00F5169C">
        <w:rPr>
          <w:rFonts w:ascii="Arial" w:hAnsi="Arial" w:cs="Arial"/>
          <w:sz w:val="24"/>
          <w:szCs w:val="24"/>
        </w:rPr>
        <w:t xml:space="preserve">reference female artists with the same ease as male. </w:t>
      </w:r>
      <w:r w:rsidR="008E7BDB" w:rsidRPr="00F5169C">
        <w:rPr>
          <w:rFonts w:ascii="Arial" w:hAnsi="Arial" w:cs="Arial"/>
          <w:sz w:val="24"/>
          <w:szCs w:val="24"/>
        </w:rPr>
        <w:t>This movement was further propelled by the releas</w:t>
      </w:r>
      <w:r w:rsidR="00B04118" w:rsidRPr="00F5169C">
        <w:rPr>
          <w:rFonts w:ascii="Arial" w:hAnsi="Arial" w:cs="Arial"/>
          <w:sz w:val="24"/>
          <w:szCs w:val="24"/>
        </w:rPr>
        <w:t xml:space="preserve">e of John Berger’s </w:t>
      </w:r>
      <w:r w:rsidR="00B04118" w:rsidRPr="00F5169C">
        <w:rPr>
          <w:rFonts w:ascii="Arial" w:hAnsi="Arial" w:cs="Arial"/>
          <w:i/>
          <w:iCs/>
          <w:sz w:val="24"/>
          <w:szCs w:val="24"/>
        </w:rPr>
        <w:t>Ways of Seeing</w:t>
      </w:r>
      <w:r w:rsidR="00B04118" w:rsidRPr="00F5169C">
        <w:rPr>
          <w:rFonts w:ascii="Arial" w:hAnsi="Arial" w:cs="Arial"/>
          <w:sz w:val="24"/>
          <w:szCs w:val="24"/>
        </w:rPr>
        <w:t xml:space="preserve"> documentary </w:t>
      </w:r>
      <w:r w:rsidR="00EF49E1" w:rsidRPr="00F5169C">
        <w:rPr>
          <w:rFonts w:ascii="Arial" w:hAnsi="Arial" w:cs="Arial"/>
          <w:sz w:val="24"/>
          <w:szCs w:val="24"/>
        </w:rPr>
        <w:t>only a year later</w:t>
      </w:r>
      <w:r w:rsidR="00031C86" w:rsidRPr="00F5169C">
        <w:rPr>
          <w:rFonts w:ascii="Arial" w:hAnsi="Arial" w:cs="Arial"/>
          <w:sz w:val="24"/>
          <w:szCs w:val="24"/>
        </w:rPr>
        <w:t xml:space="preserve">, where he criticised the </w:t>
      </w:r>
      <w:r w:rsidR="00503882" w:rsidRPr="00F5169C">
        <w:rPr>
          <w:rFonts w:ascii="Arial" w:hAnsi="Arial" w:cs="Arial"/>
          <w:sz w:val="24"/>
          <w:szCs w:val="24"/>
        </w:rPr>
        <w:t>use of the female nude in the art world</w:t>
      </w:r>
      <w:r w:rsidR="00E4321A" w:rsidRPr="00F5169C">
        <w:rPr>
          <w:rFonts w:ascii="Arial" w:hAnsi="Arial" w:cs="Arial"/>
          <w:sz w:val="24"/>
          <w:szCs w:val="24"/>
        </w:rPr>
        <w:t xml:space="preserve"> </w:t>
      </w:r>
      <w:r w:rsidR="000C4372" w:rsidRPr="00F5169C">
        <w:rPr>
          <w:rFonts w:ascii="Arial" w:hAnsi="Arial" w:cs="Arial"/>
          <w:sz w:val="24"/>
          <w:szCs w:val="24"/>
        </w:rPr>
        <w:t>(Fulleylove,</w:t>
      </w:r>
      <w:r w:rsidR="00134933" w:rsidRPr="00F5169C">
        <w:rPr>
          <w:rFonts w:ascii="Arial" w:hAnsi="Arial" w:cs="Arial"/>
          <w:sz w:val="24"/>
          <w:szCs w:val="24"/>
        </w:rPr>
        <w:t xml:space="preserve"> </w:t>
      </w:r>
      <w:r w:rsidR="008F0960" w:rsidRPr="00F5169C">
        <w:rPr>
          <w:rFonts w:ascii="Arial" w:hAnsi="Arial" w:cs="Arial"/>
          <w:sz w:val="24"/>
          <w:szCs w:val="24"/>
        </w:rPr>
        <w:t>2018</w:t>
      </w:r>
      <w:r w:rsidR="00E50426" w:rsidRPr="00F5169C">
        <w:rPr>
          <w:rFonts w:ascii="Arial" w:hAnsi="Arial" w:cs="Arial"/>
          <w:sz w:val="24"/>
          <w:szCs w:val="24"/>
        </w:rPr>
        <w:t>).</w:t>
      </w:r>
      <w:r w:rsidR="00EF49E1" w:rsidRPr="00F5169C">
        <w:rPr>
          <w:rFonts w:ascii="Arial" w:hAnsi="Arial" w:cs="Arial"/>
          <w:sz w:val="24"/>
          <w:szCs w:val="24"/>
        </w:rPr>
        <w:t xml:space="preserve"> </w:t>
      </w:r>
      <w:r w:rsidR="00CF5C63" w:rsidRPr="00F5169C">
        <w:rPr>
          <w:rFonts w:ascii="Arial" w:hAnsi="Arial" w:cs="Arial"/>
          <w:sz w:val="24"/>
          <w:szCs w:val="24"/>
        </w:rPr>
        <w:t>Progress has,</w:t>
      </w:r>
      <w:r w:rsidR="00501735" w:rsidRPr="00F5169C">
        <w:rPr>
          <w:rFonts w:ascii="Arial" w:hAnsi="Arial" w:cs="Arial"/>
          <w:sz w:val="24"/>
          <w:szCs w:val="24"/>
        </w:rPr>
        <w:t xml:space="preserve"> undoubtedly, been made</w:t>
      </w:r>
      <w:r w:rsidR="00EA3937" w:rsidRPr="00F5169C">
        <w:rPr>
          <w:rFonts w:ascii="Arial" w:hAnsi="Arial" w:cs="Arial"/>
          <w:sz w:val="24"/>
          <w:szCs w:val="24"/>
        </w:rPr>
        <w:t xml:space="preserve"> and women now</w:t>
      </w:r>
      <w:r w:rsidR="00083139" w:rsidRPr="00F5169C">
        <w:rPr>
          <w:rFonts w:ascii="Arial" w:hAnsi="Arial" w:cs="Arial"/>
          <w:sz w:val="24"/>
          <w:szCs w:val="24"/>
        </w:rPr>
        <w:t xml:space="preserve"> have a much better standing in the art world</w:t>
      </w:r>
      <w:r w:rsidR="0079720D" w:rsidRPr="00F5169C">
        <w:rPr>
          <w:rFonts w:ascii="Arial" w:hAnsi="Arial" w:cs="Arial"/>
          <w:sz w:val="24"/>
          <w:szCs w:val="24"/>
        </w:rPr>
        <w:t xml:space="preserve">. </w:t>
      </w:r>
      <w:r w:rsidR="00577FD7" w:rsidRPr="00F5169C">
        <w:rPr>
          <w:rFonts w:ascii="Arial" w:hAnsi="Arial" w:cs="Arial"/>
          <w:sz w:val="24"/>
          <w:szCs w:val="24"/>
        </w:rPr>
        <w:t>A</w:t>
      </w:r>
      <w:r w:rsidR="00004C43" w:rsidRPr="00F5169C">
        <w:rPr>
          <w:rFonts w:ascii="Arial" w:hAnsi="Arial" w:cs="Arial"/>
          <w:sz w:val="24"/>
          <w:szCs w:val="24"/>
        </w:rPr>
        <w:t>rtists such as Barbara Krueger and</w:t>
      </w:r>
      <w:r w:rsidR="008E7BDB" w:rsidRPr="00F5169C">
        <w:rPr>
          <w:rFonts w:ascii="Arial" w:hAnsi="Arial" w:cs="Arial"/>
          <w:sz w:val="24"/>
          <w:szCs w:val="24"/>
        </w:rPr>
        <w:t xml:space="preserve"> the</w:t>
      </w:r>
      <w:r w:rsidR="00004C43" w:rsidRPr="00F5169C">
        <w:rPr>
          <w:rFonts w:ascii="Arial" w:hAnsi="Arial" w:cs="Arial"/>
          <w:sz w:val="24"/>
          <w:szCs w:val="24"/>
        </w:rPr>
        <w:t xml:space="preserve"> Guerrilla Girls were </w:t>
      </w:r>
      <w:r w:rsidR="007635E1" w:rsidRPr="00F5169C">
        <w:rPr>
          <w:rFonts w:ascii="Arial" w:hAnsi="Arial" w:cs="Arial"/>
          <w:sz w:val="24"/>
          <w:szCs w:val="24"/>
        </w:rPr>
        <w:t>crucial in breaking the stigma that existed in the art world</w:t>
      </w:r>
      <w:r w:rsidR="00A80E9C" w:rsidRPr="00F5169C">
        <w:rPr>
          <w:rFonts w:ascii="Arial" w:hAnsi="Arial" w:cs="Arial"/>
          <w:sz w:val="24"/>
          <w:szCs w:val="24"/>
        </w:rPr>
        <w:t xml:space="preserve">, with their infamous </w:t>
      </w:r>
      <w:r w:rsidR="00011D0B" w:rsidRPr="00F5169C">
        <w:rPr>
          <w:rFonts w:ascii="Arial" w:hAnsi="Arial" w:cs="Arial"/>
          <w:sz w:val="24"/>
          <w:szCs w:val="24"/>
        </w:rPr>
        <w:t>artworks criticising the art world.</w:t>
      </w:r>
      <w:r w:rsidR="008E7BDB" w:rsidRPr="00F5169C">
        <w:rPr>
          <w:rFonts w:ascii="Arial" w:hAnsi="Arial" w:cs="Arial"/>
          <w:sz w:val="24"/>
          <w:szCs w:val="24"/>
        </w:rPr>
        <w:t xml:space="preserve"> </w:t>
      </w:r>
      <w:r w:rsidR="00791E7C" w:rsidRPr="00F5169C">
        <w:rPr>
          <w:rFonts w:ascii="Arial" w:hAnsi="Arial" w:cs="Arial"/>
          <w:sz w:val="24"/>
          <w:szCs w:val="24"/>
        </w:rPr>
        <w:t>It is very easy to a</w:t>
      </w:r>
      <w:r w:rsidR="003F372E" w:rsidRPr="00F5169C">
        <w:rPr>
          <w:rFonts w:ascii="Arial" w:hAnsi="Arial" w:cs="Arial"/>
          <w:sz w:val="24"/>
          <w:szCs w:val="24"/>
        </w:rPr>
        <w:t xml:space="preserve">rgue that females now have the same standing as men, though </w:t>
      </w:r>
      <w:r w:rsidR="00D83B6F" w:rsidRPr="00F5169C">
        <w:rPr>
          <w:rFonts w:ascii="Arial" w:hAnsi="Arial" w:cs="Arial"/>
          <w:sz w:val="24"/>
          <w:szCs w:val="24"/>
        </w:rPr>
        <w:t>th</w:t>
      </w:r>
      <w:r w:rsidR="008A47C4" w:rsidRPr="00F5169C">
        <w:rPr>
          <w:rFonts w:ascii="Arial" w:hAnsi="Arial" w:cs="Arial"/>
          <w:sz w:val="24"/>
          <w:szCs w:val="24"/>
        </w:rPr>
        <w:t xml:space="preserve">e lack of female representation throughout art history is perhaps the only </w:t>
      </w:r>
      <w:r w:rsidR="004D135F" w:rsidRPr="00F5169C">
        <w:rPr>
          <w:rFonts w:ascii="Arial" w:hAnsi="Arial" w:cs="Arial"/>
          <w:sz w:val="24"/>
          <w:szCs w:val="24"/>
        </w:rPr>
        <w:t>counter</w:t>
      </w:r>
      <w:r w:rsidR="00026E9A" w:rsidRPr="00F5169C">
        <w:rPr>
          <w:rFonts w:ascii="Arial" w:hAnsi="Arial" w:cs="Arial"/>
          <w:sz w:val="24"/>
          <w:szCs w:val="24"/>
        </w:rPr>
        <w:t xml:space="preserve"> </w:t>
      </w:r>
      <w:r w:rsidR="004D135F" w:rsidRPr="00F5169C">
        <w:rPr>
          <w:rFonts w:ascii="Arial" w:hAnsi="Arial" w:cs="Arial"/>
          <w:sz w:val="24"/>
          <w:szCs w:val="24"/>
        </w:rPr>
        <w:t>argument</w:t>
      </w:r>
      <w:r w:rsidR="008A47C4" w:rsidRPr="00F5169C">
        <w:rPr>
          <w:rFonts w:ascii="Arial" w:hAnsi="Arial" w:cs="Arial"/>
          <w:sz w:val="24"/>
          <w:szCs w:val="24"/>
        </w:rPr>
        <w:t xml:space="preserve"> </w:t>
      </w:r>
      <w:r w:rsidR="000F72BD" w:rsidRPr="00F5169C">
        <w:rPr>
          <w:rFonts w:ascii="Arial" w:hAnsi="Arial" w:cs="Arial"/>
          <w:sz w:val="24"/>
          <w:szCs w:val="24"/>
        </w:rPr>
        <w:t xml:space="preserve">required. </w:t>
      </w:r>
      <w:r w:rsidR="00641CAB" w:rsidRPr="00F5169C">
        <w:rPr>
          <w:rFonts w:ascii="Arial" w:hAnsi="Arial" w:cs="Arial"/>
          <w:sz w:val="24"/>
          <w:szCs w:val="24"/>
        </w:rPr>
        <w:t>T</w:t>
      </w:r>
      <w:r w:rsidR="00334E9F" w:rsidRPr="00F5169C">
        <w:rPr>
          <w:rFonts w:ascii="Arial" w:hAnsi="Arial" w:cs="Arial"/>
          <w:sz w:val="24"/>
          <w:szCs w:val="24"/>
        </w:rPr>
        <w:t xml:space="preserve">his only reveals that female artists, and male, must continue the fight for equality, as we are far from </w:t>
      </w:r>
      <w:r w:rsidR="00F57745" w:rsidRPr="00F5169C">
        <w:rPr>
          <w:rFonts w:ascii="Arial" w:hAnsi="Arial" w:cs="Arial"/>
          <w:sz w:val="24"/>
          <w:szCs w:val="24"/>
        </w:rPr>
        <w:t xml:space="preserve">achieving </w:t>
      </w:r>
      <w:r w:rsidR="008D6D5D" w:rsidRPr="00F5169C">
        <w:rPr>
          <w:rFonts w:ascii="Arial" w:hAnsi="Arial" w:cs="Arial"/>
          <w:sz w:val="24"/>
          <w:szCs w:val="24"/>
        </w:rPr>
        <w:t>the equal greatness our world so desperately craves.</w:t>
      </w:r>
    </w:p>
    <w:p w14:paraId="5D7A6D92" w14:textId="77777777" w:rsidR="00111D2C" w:rsidRPr="00F5169C" w:rsidRDefault="00111D2C" w:rsidP="00BC12C1">
      <w:pPr>
        <w:spacing w:line="480" w:lineRule="auto"/>
        <w:rPr>
          <w:rFonts w:ascii="Arial" w:hAnsi="Arial" w:cs="Arial"/>
          <w:sz w:val="24"/>
          <w:szCs w:val="24"/>
        </w:rPr>
      </w:pPr>
    </w:p>
    <w:p w14:paraId="523B7196" w14:textId="77777777" w:rsidR="00086E7D" w:rsidRPr="00F5169C" w:rsidRDefault="00F857B8" w:rsidP="00BC12C1">
      <w:pPr>
        <w:spacing w:line="480" w:lineRule="auto"/>
        <w:rPr>
          <w:rFonts w:ascii="Arial" w:hAnsi="Arial" w:cs="Arial"/>
          <w:b/>
          <w:bCs/>
          <w:sz w:val="24"/>
          <w:szCs w:val="24"/>
        </w:rPr>
      </w:pPr>
      <w:r w:rsidRPr="00F5169C">
        <w:rPr>
          <w:rFonts w:ascii="Arial" w:hAnsi="Arial" w:cs="Arial"/>
          <w:b/>
          <w:bCs/>
          <w:sz w:val="24"/>
          <w:szCs w:val="24"/>
        </w:rPr>
        <w:t>Stat</w:t>
      </w:r>
      <w:r w:rsidR="002D12CD" w:rsidRPr="00F5169C">
        <w:rPr>
          <w:rFonts w:ascii="Arial" w:hAnsi="Arial" w:cs="Arial"/>
          <w:b/>
          <w:bCs/>
          <w:sz w:val="24"/>
          <w:szCs w:val="24"/>
        </w:rPr>
        <w:t xml:space="preserve">ement </w:t>
      </w:r>
      <w:r w:rsidR="00381AE3" w:rsidRPr="00F5169C">
        <w:rPr>
          <w:rFonts w:ascii="Arial" w:hAnsi="Arial" w:cs="Arial"/>
          <w:b/>
          <w:bCs/>
          <w:sz w:val="24"/>
          <w:szCs w:val="24"/>
        </w:rPr>
        <w:t xml:space="preserve">7 – There is more to life than a phone screen. We cannot allow ourselves or our artwork be determined </w:t>
      </w:r>
      <w:r w:rsidR="007A79DC" w:rsidRPr="00F5169C">
        <w:rPr>
          <w:rFonts w:ascii="Arial" w:hAnsi="Arial" w:cs="Arial"/>
          <w:b/>
          <w:bCs/>
          <w:sz w:val="24"/>
          <w:szCs w:val="24"/>
        </w:rPr>
        <w:t>by the overwhelming pressures of social media within our modern age.</w:t>
      </w:r>
    </w:p>
    <w:p w14:paraId="4D81677A" w14:textId="77777777" w:rsidR="006F0057" w:rsidRPr="00F5169C" w:rsidRDefault="006F0057" w:rsidP="00BC12C1">
      <w:pPr>
        <w:spacing w:line="480" w:lineRule="auto"/>
        <w:rPr>
          <w:rFonts w:ascii="Arial" w:hAnsi="Arial" w:cs="Arial"/>
          <w:sz w:val="24"/>
          <w:szCs w:val="24"/>
        </w:rPr>
      </w:pPr>
    </w:p>
    <w:p w14:paraId="786B80F1" w14:textId="39A7C668" w:rsidR="007A79DC" w:rsidRPr="00F5169C" w:rsidRDefault="00636A16" w:rsidP="00BC12C1">
      <w:pPr>
        <w:spacing w:line="480" w:lineRule="auto"/>
        <w:rPr>
          <w:rFonts w:ascii="Arial" w:hAnsi="Arial" w:cs="Arial"/>
          <w:sz w:val="24"/>
          <w:szCs w:val="24"/>
        </w:rPr>
      </w:pPr>
      <w:r w:rsidRPr="00F5169C">
        <w:rPr>
          <w:rFonts w:ascii="Arial" w:hAnsi="Arial" w:cs="Arial"/>
          <w:sz w:val="24"/>
          <w:szCs w:val="24"/>
        </w:rPr>
        <w:t xml:space="preserve">The development of technology has been </w:t>
      </w:r>
      <w:r w:rsidR="00643A34" w:rsidRPr="00F5169C">
        <w:rPr>
          <w:rFonts w:ascii="Arial" w:hAnsi="Arial" w:cs="Arial"/>
          <w:sz w:val="24"/>
          <w:szCs w:val="24"/>
        </w:rPr>
        <w:t xml:space="preserve">of an incredible influence </w:t>
      </w:r>
      <w:r w:rsidR="00A235C7" w:rsidRPr="00F5169C">
        <w:rPr>
          <w:rFonts w:ascii="Arial" w:hAnsi="Arial" w:cs="Arial"/>
          <w:sz w:val="24"/>
          <w:szCs w:val="24"/>
        </w:rPr>
        <w:t>in</w:t>
      </w:r>
      <w:r w:rsidR="006F0057" w:rsidRPr="00F5169C">
        <w:rPr>
          <w:rFonts w:ascii="Arial" w:hAnsi="Arial" w:cs="Arial"/>
          <w:sz w:val="24"/>
          <w:szCs w:val="24"/>
        </w:rPr>
        <w:t xml:space="preserve"> progressing </w:t>
      </w:r>
      <w:r w:rsidR="00973950" w:rsidRPr="00F5169C">
        <w:rPr>
          <w:rFonts w:ascii="Arial" w:hAnsi="Arial" w:cs="Arial"/>
          <w:sz w:val="24"/>
          <w:szCs w:val="24"/>
        </w:rPr>
        <w:t>art in recent years</w:t>
      </w:r>
      <w:r w:rsidR="00EA3AD7" w:rsidRPr="00F5169C">
        <w:rPr>
          <w:rFonts w:ascii="Arial" w:hAnsi="Arial" w:cs="Arial"/>
          <w:sz w:val="24"/>
          <w:szCs w:val="24"/>
        </w:rPr>
        <w:t>, especially i</w:t>
      </w:r>
      <w:r w:rsidR="006704EE" w:rsidRPr="00F5169C">
        <w:rPr>
          <w:rFonts w:ascii="Arial" w:hAnsi="Arial" w:cs="Arial"/>
          <w:sz w:val="24"/>
          <w:szCs w:val="24"/>
        </w:rPr>
        <w:t xml:space="preserve">n professions of </w:t>
      </w:r>
      <w:r w:rsidR="00E6208D" w:rsidRPr="00F5169C">
        <w:rPr>
          <w:rFonts w:ascii="Arial" w:hAnsi="Arial" w:cs="Arial"/>
          <w:sz w:val="24"/>
          <w:szCs w:val="24"/>
        </w:rPr>
        <w:t xml:space="preserve">Illustration and Graphic Design. </w:t>
      </w:r>
      <w:r w:rsidR="00CC515B" w:rsidRPr="00F5169C">
        <w:rPr>
          <w:rFonts w:ascii="Arial" w:hAnsi="Arial" w:cs="Arial"/>
          <w:sz w:val="24"/>
          <w:szCs w:val="24"/>
        </w:rPr>
        <w:t xml:space="preserve">Nevertheless, </w:t>
      </w:r>
      <w:r w:rsidR="0020260A" w:rsidRPr="00F5169C">
        <w:rPr>
          <w:rFonts w:ascii="Arial" w:hAnsi="Arial" w:cs="Arial"/>
          <w:sz w:val="24"/>
          <w:szCs w:val="24"/>
        </w:rPr>
        <w:t>te</w:t>
      </w:r>
      <w:r w:rsidR="0054287A" w:rsidRPr="00F5169C">
        <w:rPr>
          <w:rFonts w:ascii="Arial" w:hAnsi="Arial" w:cs="Arial"/>
          <w:sz w:val="24"/>
          <w:szCs w:val="24"/>
        </w:rPr>
        <w:t xml:space="preserve">chnology and particularly social media has started to inhibit our abilities to think creatively </w:t>
      </w:r>
      <w:r w:rsidR="00661F23" w:rsidRPr="00F5169C">
        <w:rPr>
          <w:rFonts w:ascii="Arial" w:hAnsi="Arial" w:cs="Arial"/>
          <w:sz w:val="24"/>
          <w:szCs w:val="24"/>
        </w:rPr>
        <w:t xml:space="preserve">and hence, act as so. </w:t>
      </w:r>
      <w:r w:rsidR="002C5CAA" w:rsidRPr="00F5169C">
        <w:rPr>
          <w:rFonts w:ascii="Arial" w:hAnsi="Arial" w:cs="Arial"/>
          <w:sz w:val="24"/>
          <w:szCs w:val="24"/>
        </w:rPr>
        <w:t>La</w:t>
      </w:r>
      <w:r w:rsidR="00CD65E6" w:rsidRPr="00F5169C">
        <w:rPr>
          <w:rFonts w:ascii="Arial" w:hAnsi="Arial" w:cs="Arial"/>
          <w:sz w:val="24"/>
          <w:szCs w:val="24"/>
        </w:rPr>
        <w:t xml:space="preserve">nier </w:t>
      </w:r>
      <w:r w:rsidR="00432916" w:rsidRPr="00F5169C">
        <w:rPr>
          <w:rFonts w:ascii="Arial" w:hAnsi="Arial" w:cs="Arial"/>
          <w:sz w:val="24"/>
          <w:szCs w:val="24"/>
        </w:rPr>
        <w:t>(</w:t>
      </w:r>
      <w:r w:rsidR="005F4ADE" w:rsidRPr="00F5169C">
        <w:rPr>
          <w:rFonts w:ascii="Arial" w:hAnsi="Arial" w:cs="Arial"/>
          <w:sz w:val="24"/>
          <w:szCs w:val="24"/>
        </w:rPr>
        <w:t>2018, pg</w:t>
      </w:r>
      <w:r w:rsidR="003C4890" w:rsidRPr="00F5169C">
        <w:rPr>
          <w:rFonts w:ascii="Arial" w:hAnsi="Arial" w:cs="Arial"/>
          <w:sz w:val="24"/>
          <w:szCs w:val="24"/>
        </w:rPr>
        <w:t xml:space="preserve">. 19) suggests that creativity has been limited by </w:t>
      </w:r>
      <w:r w:rsidR="00622690" w:rsidRPr="00F5169C">
        <w:rPr>
          <w:rFonts w:ascii="Arial" w:hAnsi="Arial" w:cs="Arial"/>
          <w:sz w:val="24"/>
          <w:szCs w:val="24"/>
        </w:rPr>
        <w:t>behaviourist psychology</w:t>
      </w:r>
      <w:r w:rsidR="00A35AB1" w:rsidRPr="00F5169C">
        <w:rPr>
          <w:rFonts w:ascii="Arial" w:hAnsi="Arial" w:cs="Arial"/>
          <w:sz w:val="24"/>
          <w:szCs w:val="24"/>
        </w:rPr>
        <w:t>, whilst the digital world indeed attracts this</w:t>
      </w:r>
      <w:r w:rsidR="007A2E1C" w:rsidRPr="00F5169C">
        <w:rPr>
          <w:rFonts w:ascii="Arial" w:hAnsi="Arial" w:cs="Arial"/>
          <w:sz w:val="24"/>
          <w:szCs w:val="24"/>
        </w:rPr>
        <w:t xml:space="preserve"> very</w:t>
      </w:r>
      <w:r w:rsidR="00A35AB1" w:rsidRPr="00F5169C">
        <w:rPr>
          <w:rFonts w:ascii="Arial" w:hAnsi="Arial" w:cs="Arial"/>
          <w:sz w:val="24"/>
          <w:szCs w:val="24"/>
        </w:rPr>
        <w:t xml:space="preserve"> manner of thinking</w:t>
      </w:r>
      <w:r w:rsidR="00E64B6B" w:rsidRPr="00F5169C">
        <w:rPr>
          <w:rFonts w:ascii="Arial" w:hAnsi="Arial" w:cs="Arial"/>
          <w:sz w:val="24"/>
          <w:szCs w:val="24"/>
        </w:rPr>
        <w:t xml:space="preserve">. </w:t>
      </w:r>
      <w:r w:rsidR="001756EA" w:rsidRPr="00F5169C">
        <w:rPr>
          <w:rFonts w:ascii="Arial" w:hAnsi="Arial" w:cs="Arial"/>
          <w:sz w:val="24"/>
          <w:szCs w:val="24"/>
        </w:rPr>
        <w:t xml:space="preserve">Social media has limited every aspect of human life, </w:t>
      </w:r>
      <w:r w:rsidR="00F95B91" w:rsidRPr="00F5169C">
        <w:rPr>
          <w:rFonts w:ascii="Arial" w:hAnsi="Arial" w:cs="Arial"/>
          <w:sz w:val="24"/>
          <w:szCs w:val="24"/>
        </w:rPr>
        <w:t xml:space="preserve">consuming everyone it has come into contact with, </w:t>
      </w:r>
      <w:r w:rsidR="00076949" w:rsidRPr="00F5169C">
        <w:rPr>
          <w:rFonts w:ascii="Arial" w:hAnsi="Arial" w:cs="Arial"/>
          <w:sz w:val="24"/>
          <w:szCs w:val="24"/>
        </w:rPr>
        <w:t xml:space="preserve">even without realisation. </w:t>
      </w:r>
      <w:r w:rsidR="00E10F1F" w:rsidRPr="00F5169C">
        <w:rPr>
          <w:rFonts w:ascii="Arial" w:hAnsi="Arial" w:cs="Arial"/>
          <w:sz w:val="24"/>
          <w:szCs w:val="24"/>
        </w:rPr>
        <w:t>Th</w:t>
      </w:r>
      <w:r w:rsidR="00225CA9" w:rsidRPr="00F5169C">
        <w:rPr>
          <w:rFonts w:ascii="Arial" w:hAnsi="Arial" w:cs="Arial"/>
          <w:sz w:val="24"/>
          <w:szCs w:val="24"/>
        </w:rPr>
        <w:t>e same creators of social media</w:t>
      </w:r>
      <w:r w:rsidR="00481BAB" w:rsidRPr="00F5169C">
        <w:rPr>
          <w:rFonts w:ascii="Arial" w:hAnsi="Arial" w:cs="Arial"/>
          <w:sz w:val="24"/>
          <w:szCs w:val="24"/>
        </w:rPr>
        <w:t xml:space="preserve"> living</w:t>
      </w:r>
      <w:r w:rsidR="00225CA9" w:rsidRPr="00F5169C">
        <w:rPr>
          <w:rFonts w:ascii="Arial" w:hAnsi="Arial" w:cs="Arial"/>
          <w:sz w:val="24"/>
          <w:szCs w:val="24"/>
        </w:rPr>
        <w:t xml:space="preserve"> </w:t>
      </w:r>
      <w:r w:rsidR="0044694A" w:rsidRPr="00F5169C">
        <w:rPr>
          <w:rFonts w:ascii="Arial" w:hAnsi="Arial" w:cs="Arial"/>
          <w:sz w:val="24"/>
          <w:szCs w:val="24"/>
        </w:rPr>
        <w:t>in</w:t>
      </w:r>
      <w:r w:rsidR="00722C78" w:rsidRPr="00F5169C">
        <w:rPr>
          <w:rFonts w:ascii="Arial" w:hAnsi="Arial" w:cs="Arial"/>
          <w:sz w:val="24"/>
          <w:szCs w:val="24"/>
        </w:rPr>
        <w:t xml:space="preserve"> the</w:t>
      </w:r>
      <w:r w:rsidR="0044694A" w:rsidRPr="00F5169C">
        <w:rPr>
          <w:rFonts w:ascii="Arial" w:hAnsi="Arial" w:cs="Arial"/>
          <w:sz w:val="24"/>
          <w:szCs w:val="24"/>
        </w:rPr>
        <w:t xml:space="preserve"> Silicon Valley </w:t>
      </w:r>
      <w:r w:rsidR="00225CA9" w:rsidRPr="00F5169C">
        <w:rPr>
          <w:rFonts w:ascii="Arial" w:hAnsi="Arial" w:cs="Arial"/>
          <w:sz w:val="24"/>
          <w:szCs w:val="24"/>
        </w:rPr>
        <w:t xml:space="preserve">are now demanding we </w:t>
      </w:r>
      <w:r w:rsidR="00225CA9" w:rsidRPr="00F5169C">
        <w:rPr>
          <w:rFonts w:ascii="Arial" w:hAnsi="Arial" w:cs="Arial"/>
          <w:sz w:val="24"/>
          <w:szCs w:val="24"/>
        </w:rPr>
        <w:lastRenderedPageBreak/>
        <w:t>refrai</w:t>
      </w:r>
      <w:r w:rsidR="0044694A" w:rsidRPr="00F5169C">
        <w:rPr>
          <w:rFonts w:ascii="Arial" w:hAnsi="Arial" w:cs="Arial"/>
          <w:sz w:val="24"/>
          <w:szCs w:val="24"/>
        </w:rPr>
        <w:t xml:space="preserve">n from using it. </w:t>
      </w:r>
      <w:r w:rsidR="00E40F6C" w:rsidRPr="00F5169C">
        <w:rPr>
          <w:rFonts w:ascii="Arial" w:hAnsi="Arial" w:cs="Arial"/>
          <w:sz w:val="24"/>
          <w:szCs w:val="24"/>
        </w:rPr>
        <w:t>We must break from th</w:t>
      </w:r>
      <w:r w:rsidR="009078E9" w:rsidRPr="00F5169C">
        <w:rPr>
          <w:rFonts w:ascii="Arial" w:hAnsi="Arial" w:cs="Arial"/>
          <w:sz w:val="24"/>
          <w:szCs w:val="24"/>
        </w:rPr>
        <w:t>ese limitations and realise the world that surrounds us</w:t>
      </w:r>
      <w:r w:rsidR="00BB1A1B" w:rsidRPr="00F5169C">
        <w:rPr>
          <w:rFonts w:ascii="Arial" w:hAnsi="Arial" w:cs="Arial"/>
          <w:sz w:val="24"/>
          <w:szCs w:val="24"/>
        </w:rPr>
        <w:t>.</w:t>
      </w:r>
      <w:r w:rsidR="000539D8" w:rsidRPr="00F5169C">
        <w:rPr>
          <w:rFonts w:ascii="Arial" w:hAnsi="Arial" w:cs="Arial"/>
          <w:sz w:val="24"/>
          <w:szCs w:val="24"/>
        </w:rPr>
        <w:t xml:space="preserve"> </w:t>
      </w:r>
      <w:r w:rsidR="00231B0F" w:rsidRPr="00F5169C">
        <w:rPr>
          <w:rFonts w:ascii="Arial" w:hAnsi="Arial" w:cs="Arial"/>
          <w:sz w:val="24"/>
          <w:szCs w:val="24"/>
        </w:rPr>
        <w:t xml:space="preserve">We are required to </w:t>
      </w:r>
      <w:r w:rsidR="005355BA" w:rsidRPr="00F5169C">
        <w:rPr>
          <w:rFonts w:ascii="Arial" w:hAnsi="Arial" w:cs="Arial"/>
          <w:sz w:val="24"/>
          <w:szCs w:val="24"/>
        </w:rPr>
        <w:t>ex</w:t>
      </w:r>
      <w:r w:rsidR="00093428" w:rsidRPr="00F5169C">
        <w:rPr>
          <w:rFonts w:ascii="Arial" w:hAnsi="Arial" w:cs="Arial"/>
          <w:sz w:val="24"/>
          <w:szCs w:val="24"/>
        </w:rPr>
        <w:t xml:space="preserve">pand our creativity by </w:t>
      </w:r>
      <w:r w:rsidR="002D2C5E" w:rsidRPr="00F5169C">
        <w:rPr>
          <w:rFonts w:ascii="Arial" w:hAnsi="Arial" w:cs="Arial"/>
          <w:sz w:val="24"/>
          <w:szCs w:val="24"/>
        </w:rPr>
        <w:t xml:space="preserve">fracturing the technological </w:t>
      </w:r>
      <w:r w:rsidR="00A3043A" w:rsidRPr="00F5169C">
        <w:rPr>
          <w:rFonts w:ascii="Arial" w:hAnsi="Arial" w:cs="Arial"/>
          <w:sz w:val="24"/>
          <w:szCs w:val="24"/>
        </w:rPr>
        <w:t>manner of thinking</w:t>
      </w:r>
      <w:r w:rsidR="00035B9D" w:rsidRPr="00F5169C">
        <w:rPr>
          <w:rFonts w:ascii="Arial" w:hAnsi="Arial" w:cs="Arial"/>
          <w:sz w:val="24"/>
          <w:szCs w:val="24"/>
        </w:rPr>
        <w:t xml:space="preserve">. We must not submit to algorithms, nor the creative strain that has become much </w:t>
      </w:r>
      <w:r w:rsidR="00982774" w:rsidRPr="00F5169C">
        <w:rPr>
          <w:rFonts w:ascii="Arial" w:hAnsi="Arial" w:cs="Arial"/>
          <w:sz w:val="24"/>
          <w:szCs w:val="24"/>
        </w:rPr>
        <w:t>more apparent.</w:t>
      </w:r>
    </w:p>
    <w:p w14:paraId="265BD559" w14:textId="7D7CBFB6" w:rsidR="002E7C35" w:rsidRPr="00F5169C" w:rsidRDefault="002E7C35" w:rsidP="00BC12C1">
      <w:pPr>
        <w:spacing w:line="480" w:lineRule="auto"/>
        <w:rPr>
          <w:rFonts w:ascii="Arial" w:hAnsi="Arial" w:cs="Arial"/>
          <w:sz w:val="24"/>
          <w:szCs w:val="24"/>
        </w:rPr>
      </w:pPr>
    </w:p>
    <w:p w14:paraId="1CE895B0" w14:textId="5C3CAA95" w:rsidR="00643837" w:rsidRPr="00F5169C" w:rsidRDefault="002E7C35" w:rsidP="002E7C35">
      <w:pPr>
        <w:spacing w:line="480" w:lineRule="auto"/>
        <w:rPr>
          <w:rFonts w:ascii="Arial" w:hAnsi="Arial" w:cs="Arial"/>
          <w:b/>
          <w:bCs/>
          <w:sz w:val="24"/>
          <w:szCs w:val="24"/>
        </w:rPr>
      </w:pPr>
      <w:r w:rsidRPr="00F5169C">
        <w:rPr>
          <w:rFonts w:ascii="Arial" w:hAnsi="Arial" w:cs="Arial"/>
          <w:b/>
          <w:bCs/>
          <w:sz w:val="24"/>
          <w:szCs w:val="24"/>
        </w:rPr>
        <w:t>Statement 8 - Art should make a stand against the issues that have made themselves so apparent in our current climate. Art has the capability to change the world, we just have to create it.</w:t>
      </w:r>
    </w:p>
    <w:p w14:paraId="1E690626" w14:textId="3E1DA87C" w:rsidR="005C5C4E" w:rsidRPr="00F5169C" w:rsidRDefault="005C5C4E" w:rsidP="002E7C35">
      <w:pPr>
        <w:spacing w:line="480" w:lineRule="auto"/>
        <w:rPr>
          <w:rFonts w:ascii="Arial" w:hAnsi="Arial" w:cs="Arial"/>
          <w:sz w:val="24"/>
          <w:szCs w:val="24"/>
        </w:rPr>
      </w:pPr>
    </w:p>
    <w:p w14:paraId="434C80A4" w14:textId="04B68FB2" w:rsidR="002F7113" w:rsidRPr="00F5169C" w:rsidRDefault="009E0536" w:rsidP="00CE0070">
      <w:pPr>
        <w:spacing w:line="480" w:lineRule="auto"/>
        <w:rPr>
          <w:rFonts w:ascii="Arial" w:hAnsi="Arial" w:cs="Arial"/>
          <w:sz w:val="24"/>
          <w:szCs w:val="24"/>
        </w:rPr>
      </w:pPr>
      <w:r w:rsidRPr="00F5169C">
        <w:rPr>
          <w:rFonts w:ascii="Arial" w:hAnsi="Arial" w:cs="Arial"/>
          <w:sz w:val="24"/>
          <w:szCs w:val="24"/>
        </w:rPr>
        <w:t xml:space="preserve">The world surrounding us </w:t>
      </w:r>
      <w:r w:rsidR="002C5A6E" w:rsidRPr="00F5169C">
        <w:rPr>
          <w:rFonts w:ascii="Arial" w:hAnsi="Arial" w:cs="Arial"/>
          <w:sz w:val="24"/>
          <w:szCs w:val="24"/>
        </w:rPr>
        <w:t>s</w:t>
      </w:r>
      <w:r w:rsidR="005607F5" w:rsidRPr="00F5169C">
        <w:rPr>
          <w:rFonts w:ascii="Arial" w:hAnsi="Arial" w:cs="Arial"/>
          <w:sz w:val="24"/>
          <w:szCs w:val="24"/>
        </w:rPr>
        <w:t>eems to be as unpredictable as ever be</w:t>
      </w:r>
      <w:r w:rsidR="002A1AB0" w:rsidRPr="00F5169C">
        <w:rPr>
          <w:rFonts w:ascii="Arial" w:hAnsi="Arial" w:cs="Arial"/>
          <w:sz w:val="24"/>
          <w:szCs w:val="24"/>
        </w:rPr>
        <w:t>fore</w:t>
      </w:r>
      <w:r w:rsidR="00CC02A1" w:rsidRPr="00F5169C">
        <w:rPr>
          <w:rFonts w:ascii="Arial" w:hAnsi="Arial" w:cs="Arial"/>
          <w:sz w:val="24"/>
          <w:szCs w:val="24"/>
        </w:rPr>
        <w:t xml:space="preserve">. </w:t>
      </w:r>
      <w:r w:rsidR="00B3293C" w:rsidRPr="00F5169C">
        <w:rPr>
          <w:rFonts w:ascii="Arial" w:hAnsi="Arial" w:cs="Arial"/>
          <w:sz w:val="24"/>
          <w:szCs w:val="24"/>
        </w:rPr>
        <w:t>Divisi</w:t>
      </w:r>
      <w:r w:rsidR="009B6D99" w:rsidRPr="00F5169C">
        <w:rPr>
          <w:rFonts w:ascii="Arial" w:hAnsi="Arial" w:cs="Arial"/>
          <w:sz w:val="24"/>
          <w:szCs w:val="24"/>
        </w:rPr>
        <w:t xml:space="preserve">on </w:t>
      </w:r>
      <w:r w:rsidR="00D14404" w:rsidRPr="00F5169C">
        <w:rPr>
          <w:rFonts w:ascii="Arial" w:hAnsi="Arial" w:cs="Arial"/>
          <w:sz w:val="24"/>
          <w:szCs w:val="24"/>
        </w:rPr>
        <w:t>is</w:t>
      </w:r>
      <w:r w:rsidR="009B6D99" w:rsidRPr="00F5169C">
        <w:rPr>
          <w:rFonts w:ascii="Arial" w:hAnsi="Arial" w:cs="Arial"/>
          <w:sz w:val="24"/>
          <w:szCs w:val="24"/>
        </w:rPr>
        <w:t xml:space="preserve"> </w:t>
      </w:r>
      <w:r w:rsidR="000563F1" w:rsidRPr="00F5169C">
        <w:rPr>
          <w:rFonts w:ascii="Arial" w:hAnsi="Arial" w:cs="Arial"/>
          <w:sz w:val="24"/>
          <w:szCs w:val="24"/>
        </w:rPr>
        <w:t>appearing at exceeding rates, and</w:t>
      </w:r>
      <w:r w:rsidR="00114E2A" w:rsidRPr="00F5169C">
        <w:rPr>
          <w:rFonts w:ascii="Arial" w:hAnsi="Arial" w:cs="Arial"/>
          <w:sz w:val="24"/>
          <w:szCs w:val="24"/>
        </w:rPr>
        <w:t xml:space="preserve"> it looks as though </w:t>
      </w:r>
      <w:r w:rsidR="00D14404" w:rsidRPr="00F5169C">
        <w:rPr>
          <w:rFonts w:ascii="Arial" w:hAnsi="Arial" w:cs="Arial"/>
          <w:sz w:val="24"/>
          <w:szCs w:val="24"/>
        </w:rPr>
        <w:t>a</w:t>
      </w:r>
      <w:r w:rsidR="00FA646D" w:rsidRPr="00F5169C">
        <w:rPr>
          <w:rFonts w:ascii="Arial" w:hAnsi="Arial" w:cs="Arial"/>
          <w:sz w:val="24"/>
          <w:szCs w:val="24"/>
        </w:rPr>
        <w:t xml:space="preserve"> stand must be made. </w:t>
      </w:r>
      <w:r w:rsidR="008D3C13" w:rsidRPr="00F5169C">
        <w:rPr>
          <w:rFonts w:ascii="Arial" w:hAnsi="Arial" w:cs="Arial"/>
          <w:sz w:val="24"/>
          <w:szCs w:val="24"/>
        </w:rPr>
        <w:t>I</w:t>
      </w:r>
      <w:r w:rsidR="008A41A7" w:rsidRPr="00F5169C">
        <w:rPr>
          <w:rFonts w:ascii="Arial" w:hAnsi="Arial" w:cs="Arial"/>
          <w:sz w:val="24"/>
          <w:szCs w:val="24"/>
        </w:rPr>
        <w:t>ndeed, some believe that now, more than ever, we need to make art that questions, “</w:t>
      </w:r>
      <w:r w:rsidR="002F7113" w:rsidRPr="00F5169C">
        <w:rPr>
          <w:rFonts w:ascii="Arial" w:hAnsi="Arial" w:cs="Arial"/>
          <w:sz w:val="24"/>
          <w:szCs w:val="24"/>
        </w:rPr>
        <w:t>the need for politically engaged art</w:t>
      </w:r>
      <w:r w:rsidR="00CD1B4F" w:rsidRPr="00F5169C">
        <w:rPr>
          <w:rFonts w:ascii="Arial" w:hAnsi="Arial" w:cs="Arial"/>
          <w:sz w:val="24"/>
          <w:szCs w:val="24"/>
        </w:rPr>
        <w:t xml:space="preserve"> has rarely been more urgent.” (</w:t>
      </w:r>
      <w:r w:rsidR="007F612D" w:rsidRPr="00F5169C">
        <w:rPr>
          <w:rFonts w:ascii="Arial" w:hAnsi="Arial" w:cs="Arial"/>
          <w:sz w:val="24"/>
          <w:szCs w:val="24"/>
        </w:rPr>
        <w:t xml:space="preserve">Adams, </w:t>
      </w:r>
      <w:r w:rsidR="00406877" w:rsidRPr="00F5169C">
        <w:rPr>
          <w:rFonts w:ascii="Arial" w:hAnsi="Arial" w:cs="Arial"/>
          <w:sz w:val="24"/>
          <w:szCs w:val="24"/>
        </w:rPr>
        <w:t>2016</w:t>
      </w:r>
      <w:r w:rsidR="00EF67EB" w:rsidRPr="00F5169C">
        <w:rPr>
          <w:rFonts w:ascii="Arial" w:hAnsi="Arial" w:cs="Arial"/>
          <w:sz w:val="24"/>
          <w:szCs w:val="24"/>
        </w:rPr>
        <w:t xml:space="preserve">, </w:t>
      </w:r>
      <w:hyperlink r:id="rId7" w:history="1">
        <w:r w:rsidR="003C6C2D" w:rsidRPr="00F5169C">
          <w:rPr>
            <w:rStyle w:val="Hyperlink"/>
            <w:rFonts w:ascii="Arial" w:hAnsi="Arial" w:cs="Arial"/>
            <w:sz w:val="24"/>
            <w:szCs w:val="24"/>
          </w:rPr>
          <w:t>https://www.theguardian.com/artanddesign/2016/sep/11/protest-art-miro-elmgreen-dragset-isaac-julien-sarah-sze-doug-aitken-interview</w:t>
        </w:r>
      </w:hyperlink>
      <w:r w:rsidR="00EF67EB" w:rsidRPr="00F5169C">
        <w:rPr>
          <w:rFonts w:ascii="Arial" w:hAnsi="Arial" w:cs="Arial"/>
          <w:sz w:val="24"/>
          <w:szCs w:val="24"/>
        </w:rPr>
        <w:t>)</w:t>
      </w:r>
      <w:r w:rsidR="003C6C2D" w:rsidRPr="00F5169C">
        <w:rPr>
          <w:rFonts w:ascii="Arial" w:hAnsi="Arial" w:cs="Arial"/>
          <w:sz w:val="24"/>
          <w:szCs w:val="24"/>
        </w:rPr>
        <w:t xml:space="preserve"> </w:t>
      </w:r>
      <w:r w:rsidR="007E768C" w:rsidRPr="00F5169C">
        <w:rPr>
          <w:rFonts w:ascii="Arial" w:hAnsi="Arial" w:cs="Arial"/>
          <w:sz w:val="24"/>
          <w:szCs w:val="24"/>
        </w:rPr>
        <w:t xml:space="preserve">Artists </w:t>
      </w:r>
      <w:r w:rsidR="00F6786F" w:rsidRPr="00F5169C">
        <w:rPr>
          <w:rFonts w:ascii="Arial" w:hAnsi="Arial" w:cs="Arial"/>
          <w:sz w:val="24"/>
          <w:szCs w:val="24"/>
        </w:rPr>
        <w:t xml:space="preserve">possess </w:t>
      </w:r>
      <w:r w:rsidR="007E768C" w:rsidRPr="00F5169C">
        <w:rPr>
          <w:rFonts w:ascii="Arial" w:hAnsi="Arial" w:cs="Arial"/>
          <w:sz w:val="24"/>
          <w:szCs w:val="24"/>
        </w:rPr>
        <w:t xml:space="preserve">the </w:t>
      </w:r>
      <w:r w:rsidR="00F6786F" w:rsidRPr="00F5169C">
        <w:rPr>
          <w:rFonts w:ascii="Arial" w:hAnsi="Arial" w:cs="Arial"/>
          <w:sz w:val="24"/>
          <w:szCs w:val="24"/>
        </w:rPr>
        <w:t>ability to question, cha</w:t>
      </w:r>
      <w:r w:rsidR="00DE119D" w:rsidRPr="00F5169C">
        <w:rPr>
          <w:rFonts w:ascii="Arial" w:hAnsi="Arial" w:cs="Arial"/>
          <w:sz w:val="24"/>
          <w:szCs w:val="24"/>
        </w:rPr>
        <w:t xml:space="preserve">nge and challenge the events that are occurring. </w:t>
      </w:r>
      <w:r w:rsidR="00C8598A" w:rsidRPr="00F5169C">
        <w:rPr>
          <w:rFonts w:ascii="Arial" w:hAnsi="Arial" w:cs="Arial"/>
          <w:sz w:val="24"/>
          <w:szCs w:val="24"/>
        </w:rPr>
        <w:t xml:space="preserve">Art has the capability to force people to </w:t>
      </w:r>
      <w:r w:rsidR="006F6A48" w:rsidRPr="00F5169C">
        <w:rPr>
          <w:rFonts w:ascii="Arial" w:hAnsi="Arial" w:cs="Arial"/>
          <w:sz w:val="24"/>
          <w:szCs w:val="24"/>
        </w:rPr>
        <w:t xml:space="preserve">interrogate themselves </w:t>
      </w:r>
      <w:r w:rsidR="00C80F05" w:rsidRPr="00F5169C">
        <w:rPr>
          <w:rFonts w:ascii="Arial" w:hAnsi="Arial" w:cs="Arial"/>
          <w:sz w:val="24"/>
          <w:szCs w:val="24"/>
        </w:rPr>
        <w:t xml:space="preserve">and the world </w:t>
      </w:r>
      <w:r w:rsidR="006C33D7" w:rsidRPr="00F5169C">
        <w:rPr>
          <w:rFonts w:ascii="Arial" w:hAnsi="Arial" w:cs="Arial"/>
          <w:sz w:val="24"/>
          <w:szCs w:val="24"/>
        </w:rPr>
        <w:t>around them</w:t>
      </w:r>
      <w:r w:rsidR="00C80F05" w:rsidRPr="00F5169C">
        <w:rPr>
          <w:rFonts w:ascii="Arial" w:hAnsi="Arial" w:cs="Arial"/>
          <w:sz w:val="24"/>
          <w:szCs w:val="24"/>
        </w:rPr>
        <w:t xml:space="preserve">. </w:t>
      </w:r>
      <w:r w:rsidR="00D60EDA" w:rsidRPr="00F5169C">
        <w:rPr>
          <w:rFonts w:ascii="Arial" w:hAnsi="Arial" w:cs="Arial"/>
          <w:sz w:val="24"/>
          <w:szCs w:val="24"/>
        </w:rPr>
        <w:t xml:space="preserve">Not </w:t>
      </w:r>
      <w:r w:rsidR="00AD23C8" w:rsidRPr="00F5169C">
        <w:rPr>
          <w:rFonts w:ascii="Arial" w:hAnsi="Arial" w:cs="Arial"/>
          <w:sz w:val="24"/>
          <w:szCs w:val="24"/>
        </w:rPr>
        <w:t>all ar</w:t>
      </w:r>
      <w:r w:rsidR="006C33D7" w:rsidRPr="00F5169C">
        <w:rPr>
          <w:rFonts w:ascii="Arial" w:hAnsi="Arial" w:cs="Arial"/>
          <w:sz w:val="24"/>
          <w:szCs w:val="24"/>
        </w:rPr>
        <w:t>t</w:t>
      </w:r>
      <w:r w:rsidR="00AD23C8" w:rsidRPr="00F5169C">
        <w:rPr>
          <w:rFonts w:ascii="Arial" w:hAnsi="Arial" w:cs="Arial"/>
          <w:sz w:val="24"/>
          <w:szCs w:val="24"/>
        </w:rPr>
        <w:t xml:space="preserve"> created has to enforce this responsibility, </w:t>
      </w:r>
      <w:r w:rsidR="00903868" w:rsidRPr="00F5169C">
        <w:rPr>
          <w:rFonts w:ascii="Arial" w:hAnsi="Arial" w:cs="Arial"/>
          <w:sz w:val="24"/>
          <w:szCs w:val="24"/>
        </w:rPr>
        <w:t>but artists must accept</w:t>
      </w:r>
      <w:r w:rsidR="00F01218" w:rsidRPr="00F5169C">
        <w:rPr>
          <w:rFonts w:ascii="Arial" w:hAnsi="Arial" w:cs="Arial"/>
          <w:sz w:val="24"/>
          <w:szCs w:val="24"/>
        </w:rPr>
        <w:t xml:space="preserve"> the overwhelming need to enlighten people </w:t>
      </w:r>
      <w:r w:rsidR="00A2358F" w:rsidRPr="00F5169C">
        <w:rPr>
          <w:rFonts w:ascii="Arial" w:hAnsi="Arial" w:cs="Arial"/>
          <w:sz w:val="24"/>
          <w:szCs w:val="24"/>
        </w:rPr>
        <w:t xml:space="preserve">on what is </w:t>
      </w:r>
      <w:r w:rsidR="00401990" w:rsidRPr="00F5169C">
        <w:rPr>
          <w:rFonts w:ascii="Arial" w:hAnsi="Arial" w:cs="Arial"/>
          <w:sz w:val="24"/>
          <w:szCs w:val="24"/>
        </w:rPr>
        <w:t>transpiring</w:t>
      </w:r>
      <w:r w:rsidR="00A2358F" w:rsidRPr="00F5169C">
        <w:rPr>
          <w:rFonts w:ascii="Arial" w:hAnsi="Arial" w:cs="Arial"/>
          <w:sz w:val="24"/>
          <w:szCs w:val="24"/>
        </w:rPr>
        <w:t xml:space="preserve"> around them. Whilst words may struggle</w:t>
      </w:r>
      <w:r w:rsidR="006B0306" w:rsidRPr="00F5169C">
        <w:rPr>
          <w:rFonts w:ascii="Arial" w:hAnsi="Arial" w:cs="Arial"/>
          <w:sz w:val="24"/>
          <w:szCs w:val="24"/>
        </w:rPr>
        <w:t xml:space="preserve">, art can </w:t>
      </w:r>
      <w:r w:rsidR="00D247B8" w:rsidRPr="00F5169C">
        <w:rPr>
          <w:rFonts w:ascii="Arial" w:hAnsi="Arial" w:cs="Arial"/>
          <w:sz w:val="24"/>
          <w:szCs w:val="24"/>
        </w:rPr>
        <w:t>assume the role</w:t>
      </w:r>
      <w:r w:rsidR="006B0306" w:rsidRPr="00F5169C">
        <w:rPr>
          <w:rFonts w:ascii="Arial" w:hAnsi="Arial" w:cs="Arial"/>
          <w:sz w:val="24"/>
          <w:szCs w:val="24"/>
        </w:rPr>
        <w:t xml:space="preserve"> </w:t>
      </w:r>
      <w:r w:rsidR="00D247B8" w:rsidRPr="00F5169C">
        <w:rPr>
          <w:rFonts w:ascii="Arial" w:hAnsi="Arial" w:cs="Arial"/>
          <w:sz w:val="24"/>
          <w:szCs w:val="24"/>
        </w:rPr>
        <w:t>of a</w:t>
      </w:r>
      <w:r w:rsidR="006B0306" w:rsidRPr="00F5169C">
        <w:rPr>
          <w:rFonts w:ascii="Arial" w:hAnsi="Arial" w:cs="Arial"/>
          <w:sz w:val="24"/>
          <w:szCs w:val="24"/>
        </w:rPr>
        <w:t xml:space="preserve"> universal language.</w:t>
      </w:r>
      <w:r w:rsidR="0089711D" w:rsidRPr="00F5169C">
        <w:rPr>
          <w:rFonts w:ascii="Arial" w:hAnsi="Arial" w:cs="Arial"/>
          <w:sz w:val="24"/>
          <w:szCs w:val="24"/>
        </w:rPr>
        <w:t xml:space="preserve"> We must consider the universality of our artwork, a</w:t>
      </w:r>
      <w:r w:rsidR="0087183F" w:rsidRPr="00F5169C">
        <w:rPr>
          <w:rFonts w:ascii="Arial" w:hAnsi="Arial" w:cs="Arial"/>
          <w:sz w:val="24"/>
          <w:szCs w:val="24"/>
        </w:rPr>
        <w:t xml:space="preserve">nd the influence </w:t>
      </w:r>
      <w:r w:rsidR="00C52BD8" w:rsidRPr="00F5169C">
        <w:rPr>
          <w:rFonts w:ascii="Arial" w:hAnsi="Arial" w:cs="Arial"/>
          <w:sz w:val="24"/>
          <w:szCs w:val="24"/>
        </w:rPr>
        <w:t>we could have as artists</w:t>
      </w:r>
      <w:r w:rsidR="007D79CA" w:rsidRPr="00F5169C">
        <w:rPr>
          <w:rFonts w:ascii="Arial" w:hAnsi="Arial" w:cs="Arial"/>
          <w:sz w:val="24"/>
          <w:szCs w:val="24"/>
        </w:rPr>
        <w:t xml:space="preserve"> on the population.</w:t>
      </w:r>
    </w:p>
    <w:p w14:paraId="5ED55846" w14:textId="77777777" w:rsidR="001B27FD" w:rsidRPr="00F5169C" w:rsidRDefault="001B27FD" w:rsidP="00CE0070">
      <w:pPr>
        <w:spacing w:line="480" w:lineRule="auto"/>
        <w:rPr>
          <w:rFonts w:ascii="Arial" w:hAnsi="Arial" w:cs="Arial"/>
          <w:sz w:val="24"/>
          <w:szCs w:val="24"/>
        </w:rPr>
      </w:pPr>
    </w:p>
    <w:p w14:paraId="3983764D" w14:textId="77777777" w:rsidR="00750D03" w:rsidRPr="00F5169C" w:rsidRDefault="00750D03" w:rsidP="00CE0070">
      <w:pPr>
        <w:spacing w:line="480" w:lineRule="auto"/>
        <w:rPr>
          <w:rFonts w:ascii="Arial" w:hAnsi="Arial" w:cs="Arial"/>
          <w:b/>
          <w:bCs/>
          <w:sz w:val="24"/>
          <w:szCs w:val="24"/>
        </w:rPr>
      </w:pPr>
    </w:p>
    <w:p w14:paraId="650CB51B" w14:textId="77777777" w:rsidR="004545D9" w:rsidRPr="00F5169C" w:rsidRDefault="004545D9" w:rsidP="00CE0070">
      <w:pPr>
        <w:spacing w:line="480" w:lineRule="auto"/>
        <w:rPr>
          <w:rFonts w:ascii="Arial" w:hAnsi="Arial" w:cs="Arial"/>
          <w:b/>
          <w:bCs/>
          <w:sz w:val="24"/>
          <w:szCs w:val="24"/>
        </w:rPr>
      </w:pPr>
    </w:p>
    <w:p w14:paraId="0B0A4D6A" w14:textId="1030B565" w:rsidR="00567B23" w:rsidRPr="00F5169C" w:rsidRDefault="004F71D1" w:rsidP="00CE0070">
      <w:pPr>
        <w:spacing w:line="480" w:lineRule="auto"/>
        <w:rPr>
          <w:rFonts w:ascii="Arial" w:hAnsi="Arial" w:cs="Arial"/>
          <w:b/>
          <w:bCs/>
          <w:sz w:val="24"/>
          <w:szCs w:val="24"/>
        </w:rPr>
      </w:pPr>
      <w:r w:rsidRPr="00F5169C">
        <w:rPr>
          <w:rFonts w:ascii="Arial" w:hAnsi="Arial" w:cs="Arial"/>
          <w:b/>
          <w:bCs/>
          <w:sz w:val="24"/>
          <w:szCs w:val="24"/>
        </w:rPr>
        <w:lastRenderedPageBreak/>
        <w:t>Bibliography</w:t>
      </w:r>
    </w:p>
    <w:p w14:paraId="3DBB361F" w14:textId="5F71DA69" w:rsidR="006A4EFE" w:rsidRPr="00F5169C" w:rsidRDefault="004F71D1">
      <w:pPr>
        <w:pStyle w:val="p1"/>
        <w:divId w:val="923493461"/>
        <w:rPr>
          <w:rFonts w:ascii="Arial" w:hAnsi="Arial" w:cs="Arial"/>
          <w:sz w:val="24"/>
          <w:szCs w:val="24"/>
        </w:rPr>
      </w:pPr>
      <w:r w:rsidRPr="00F5169C">
        <w:rPr>
          <w:rFonts w:ascii="Arial" w:hAnsi="Arial" w:cs="Arial"/>
          <w:sz w:val="24"/>
          <w:szCs w:val="24"/>
        </w:rPr>
        <w:t xml:space="preserve">Adams. T, (2016), </w:t>
      </w:r>
      <w:r w:rsidRPr="00F5169C">
        <w:rPr>
          <w:rFonts w:ascii="Arial" w:hAnsi="Arial" w:cs="Arial"/>
          <w:i/>
          <w:iCs/>
          <w:sz w:val="24"/>
          <w:szCs w:val="24"/>
        </w:rPr>
        <w:t xml:space="preserve">Power </w:t>
      </w:r>
      <w:r w:rsidR="005B1A04" w:rsidRPr="00F5169C">
        <w:rPr>
          <w:rFonts w:ascii="Arial" w:hAnsi="Arial" w:cs="Arial"/>
          <w:i/>
          <w:iCs/>
          <w:sz w:val="24"/>
          <w:szCs w:val="24"/>
        </w:rPr>
        <w:t>to… the art of protest</w:t>
      </w:r>
      <w:r w:rsidR="00EC7A6E" w:rsidRPr="00F5169C">
        <w:rPr>
          <w:rFonts w:ascii="Arial" w:hAnsi="Arial" w:cs="Arial"/>
          <w:i/>
          <w:iCs/>
          <w:sz w:val="24"/>
          <w:szCs w:val="24"/>
        </w:rPr>
        <w:t>.</w:t>
      </w:r>
      <w:r w:rsidR="005B1A04" w:rsidRPr="00F5169C">
        <w:rPr>
          <w:rFonts w:ascii="Arial" w:hAnsi="Arial" w:cs="Arial"/>
          <w:sz w:val="24"/>
          <w:szCs w:val="24"/>
        </w:rPr>
        <w:t xml:space="preserve"> Available at: </w:t>
      </w:r>
    </w:p>
    <w:p w14:paraId="521817B5" w14:textId="0E1EC9DD" w:rsidR="006A4EFE" w:rsidRPr="00F5169C" w:rsidRDefault="0031324E" w:rsidP="006A4EFE">
      <w:pPr>
        <w:divId w:val="923493461"/>
        <w:rPr>
          <w:rFonts w:ascii="Arial" w:hAnsi="Arial" w:cs="Arial"/>
          <w:sz w:val="24"/>
          <w:szCs w:val="24"/>
        </w:rPr>
      </w:pPr>
      <w:hyperlink r:id="rId8" w:history="1">
        <w:r w:rsidR="006A4EFE" w:rsidRPr="00F5169C">
          <w:rPr>
            <w:rFonts w:ascii="Arial" w:hAnsi="Arial" w:cs="Arial"/>
            <w:color w:val="0000FF"/>
            <w:sz w:val="24"/>
            <w:szCs w:val="24"/>
            <w:u w:val="single"/>
          </w:rPr>
          <w:t>https://www.theguardian.com/artanddesign/2016/sep/11/protest-art-miro-elmgreen-dragset-isaac-julien-sarah-sze-doug-aitken-interview</w:t>
        </w:r>
      </w:hyperlink>
      <w:r w:rsidR="008A313F" w:rsidRPr="00F5169C">
        <w:rPr>
          <w:rFonts w:ascii="Arial" w:hAnsi="Arial" w:cs="Arial"/>
          <w:sz w:val="24"/>
          <w:szCs w:val="24"/>
        </w:rPr>
        <w:t>, (Accessed: 17 November 2020)</w:t>
      </w:r>
      <w:r w:rsidR="00EC7A6E" w:rsidRPr="00F5169C">
        <w:rPr>
          <w:rFonts w:ascii="Arial" w:hAnsi="Arial" w:cs="Arial"/>
          <w:sz w:val="24"/>
          <w:szCs w:val="24"/>
        </w:rPr>
        <w:t>.</w:t>
      </w:r>
    </w:p>
    <w:p w14:paraId="0BF76E5F" w14:textId="2E51DDAC" w:rsidR="002C4844" w:rsidRPr="00F5169C" w:rsidRDefault="002C4844" w:rsidP="006A4EFE">
      <w:pPr>
        <w:divId w:val="923493461"/>
        <w:rPr>
          <w:rFonts w:ascii="Arial" w:hAnsi="Arial" w:cs="Arial"/>
          <w:sz w:val="24"/>
          <w:szCs w:val="24"/>
        </w:rPr>
      </w:pPr>
    </w:p>
    <w:p w14:paraId="15B1DAF1" w14:textId="4C53839C" w:rsidR="002C4844" w:rsidRPr="00F5169C" w:rsidRDefault="002C4844" w:rsidP="006A4EFE">
      <w:pPr>
        <w:divId w:val="923493461"/>
        <w:rPr>
          <w:rFonts w:ascii="Arial" w:hAnsi="Arial" w:cs="Arial"/>
          <w:sz w:val="24"/>
          <w:szCs w:val="24"/>
        </w:rPr>
      </w:pPr>
      <w:r w:rsidRPr="00F5169C">
        <w:rPr>
          <w:rFonts w:ascii="Arial" w:hAnsi="Arial" w:cs="Arial"/>
          <w:sz w:val="24"/>
          <w:szCs w:val="24"/>
        </w:rPr>
        <w:t xml:space="preserve">AOI, (2018), </w:t>
      </w:r>
      <w:r w:rsidRPr="00F5169C">
        <w:rPr>
          <w:rFonts w:ascii="Arial" w:hAnsi="Arial" w:cs="Arial"/>
          <w:i/>
          <w:iCs/>
          <w:sz w:val="24"/>
          <w:szCs w:val="24"/>
        </w:rPr>
        <w:t xml:space="preserve">VAROOM ACTIVISM: MANIFESTO FOR ILLUSTRATORS. Available at: </w:t>
      </w:r>
      <w:hyperlink r:id="rId9" w:history="1">
        <w:r w:rsidR="00EC7A6E" w:rsidRPr="00F5169C">
          <w:rPr>
            <w:rStyle w:val="Hyperlink"/>
            <w:rFonts w:ascii="Arial" w:hAnsi="Arial" w:cs="Arial"/>
            <w:i/>
            <w:iCs/>
            <w:sz w:val="24"/>
            <w:szCs w:val="24"/>
          </w:rPr>
          <w:t>https://theaoi.com/2018/12/07/varoom-activism-manifesto-for-illustrators/</w:t>
        </w:r>
      </w:hyperlink>
      <w:r w:rsidR="00EC7A6E" w:rsidRPr="00F5169C">
        <w:rPr>
          <w:rFonts w:ascii="Arial" w:hAnsi="Arial" w:cs="Arial"/>
          <w:i/>
          <w:iCs/>
          <w:sz w:val="24"/>
          <w:szCs w:val="24"/>
        </w:rPr>
        <w:t>, (Accessed: 24 November 2020).</w:t>
      </w:r>
    </w:p>
    <w:p w14:paraId="0BD1B692" w14:textId="55C451D9" w:rsidR="00454379" w:rsidRPr="00F5169C" w:rsidRDefault="00454379" w:rsidP="006A4EFE">
      <w:pPr>
        <w:divId w:val="923493461"/>
        <w:rPr>
          <w:rFonts w:ascii="Arial" w:hAnsi="Arial" w:cs="Arial"/>
          <w:sz w:val="24"/>
          <w:szCs w:val="24"/>
        </w:rPr>
      </w:pPr>
    </w:p>
    <w:p w14:paraId="5C693B34" w14:textId="4E32D15E" w:rsidR="000248E9" w:rsidRPr="00F5169C" w:rsidRDefault="00417320">
      <w:pPr>
        <w:pStyle w:val="p1"/>
        <w:divId w:val="211960292"/>
        <w:rPr>
          <w:rFonts w:ascii="Arial" w:hAnsi="Arial" w:cs="Arial"/>
          <w:sz w:val="24"/>
          <w:szCs w:val="24"/>
        </w:rPr>
      </w:pPr>
      <w:r w:rsidRPr="00F5169C">
        <w:rPr>
          <w:rFonts w:ascii="Arial" w:hAnsi="Arial" w:cs="Arial"/>
          <w:sz w:val="24"/>
          <w:szCs w:val="24"/>
        </w:rPr>
        <w:t xml:space="preserve">Aiello. C, (2018), </w:t>
      </w:r>
      <w:r w:rsidRPr="00F5169C">
        <w:rPr>
          <w:rFonts w:ascii="Arial" w:hAnsi="Arial" w:cs="Arial"/>
          <w:i/>
          <w:iCs/>
          <w:sz w:val="24"/>
          <w:szCs w:val="24"/>
        </w:rPr>
        <w:t>Most people in Silicon Valley ‘</w:t>
      </w:r>
      <w:r w:rsidR="001154EF" w:rsidRPr="00F5169C">
        <w:rPr>
          <w:rFonts w:ascii="Arial" w:hAnsi="Arial" w:cs="Arial"/>
          <w:i/>
          <w:iCs/>
          <w:sz w:val="24"/>
          <w:szCs w:val="24"/>
        </w:rPr>
        <w:t>have regrets right now,’ says Microsoft’s Jaron Lanier</w:t>
      </w:r>
      <w:r w:rsidR="00EC7A6E" w:rsidRPr="00F5169C">
        <w:rPr>
          <w:rFonts w:ascii="Arial" w:hAnsi="Arial" w:cs="Arial"/>
          <w:i/>
          <w:iCs/>
          <w:sz w:val="24"/>
          <w:szCs w:val="24"/>
        </w:rPr>
        <w:t>.</w:t>
      </w:r>
      <w:r w:rsidR="001154EF" w:rsidRPr="00F5169C">
        <w:rPr>
          <w:rFonts w:ascii="Arial" w:hAnsi="Arial" w:cs="Arial"/>
          <w:i/>
          <w:iCs/>
          <w:sz w:val="24"/>
          <w:szCs w:val="24"/>
        </w:rPr>
        <w:t xml:space="preserve"> </w:t>
      </w:r>
      <w:r w:rsidR="001154EF" w:rsidRPr="00F5169C">
        <w:rPr>
          <w:rFonts w:ascii="Arial" w:hAnsi="Arial" w:cs="Arial"/>
          <w:sz w:val="24"/>
          <w:szCs w:val="24"/>
        </w:rPr>
        <w:t xml:space="preserve">Available at: </w:t>
      </w:r>
      <w:hyperlink r:id="rId10" w:history="1">
        <w:r w:rsidR="000248E9" w:rsidRPr="00F5169C">
          <w:rPr>
            <w:rFonts w:ascii="Arial" w:hAnsi="Arial" w:cs="Arial"/>
            <w:color w:val="0000FF"/>
            <w:sz w:val="24"/>
            <w:szCs w:val="24"/>
            <w:u w:val="single"/>
          </w:rPr>
          <w:t>https://www.cnbc.com/2018/03/28/jaron-lanier-most-people-in-silicon-valley-have-regrets-right-now.html</w:t>
        </w:r>
      </w:hyperlink>
      <w:r w:rsidR="008A313F" w:rsidRPr="00F5169C">
        <w:rPr>
          <w:rFonts w:ascii="Arial" w:hAnsi="Arial" w:cs="Arial"/>
          <w:sz w:val="24"/>
          <w:szCs w:val="24"/>
        </w:rPr>
        <w:t>, (Accessed</w:t>
      </w:r>
      <w:r w:rsidR="00322CA0" w:rsidRPr="00F5169C">
        <w:rPr>
          <w:rFonts w:ascii="Arial" w:hAnsi="Arial" w:cs="Arial"/>
          <w:sz w:val="24"/>
          <w:szCs w:val="24"/>
        </w:rPr>
        <w:t>: 21 November 2020)</w:t>
      </w:r>
      <w:r w:rsidR="00EC7A6E" w:rsidRPr="00F5169C">
        <w:rPr>
          <w:rFonts w:ascii="Arial" w:hAnsi="Arial" w:cs="Arial"/>
          <w:sz w:val="24"/>
          <w:szCs w:val="24"/>
        </w:rPr>
        <w:t>.</w:t>
      </w:r>
    </w:p>
    <w:p w14:paraId="6784CBF8" w14:textId="65EB463D" w:rsidR="00417320" w:rsidRPr="00F5169C" w:rsidRDefault="00417320" w:rsidP="006A4EFE">
      <w:pPr>
        <w:divId w:val="923493461"/>
        <w:rPr>
          <w:rFonts w:ascii="Arial" w:hAnsi="Arial" w:cs="Arial"/>
          <w:sz w:val="24"/>
          <w:szCs w:val="24"/>
        </w:rPr>
      </w:pPr>
    </w:p>
    <w:p w14:paraId="5A090D5E" w14:textId="78168DCE" w:rsidR="006E6A16" w:rsidRPr="00F5169C" w:rsidRDefault="003A222E" w:rsidP="00F25CD8">
      <w:pPr>
        <w:divId w:val="923493461"/>
        <w:rPr>
          <w:rFonts w:ascii="Arial" w:hAnsi="Arial" w:cs="Arial"/>
          <w:sz w:val="24"/>
          <w:szCs w:val="24"/>
        </w:rPr>
      </w:pPr>
      <w:r w:rsidRPr="00F5169C">
        <w:rPr>
          <w:rFonts w:ascii="Arial" w:hAnsi="Arial" w:cs="Arial"/>
          <w:sz w:val="24"/>
          <w:szCs w:val="24"/>
        </w:rPr>
        <w:t>Berger. J, (1972</w:t>
      </w:r>
      <w:r w:rsidR="009A1E0B" w:rsidRPr="00F5169C">
        <w:rPr>
          <w:rFonts w:ascii="Arial" w:hAnsi="Arial" w:cs="Arial"/>
          <w:sz w:val="24"/>
          <w:szCs w:val="24"/>
        </w:rPr>
        <w:t xml:space="preserve">), </w:t>
      </w:r>
      <w:r w:rsidR="009A1E0B" w:rsidRPr="00F5169C">
        <w:rPr>
          <w:rFonts w:ascii="Arial" w:hAnsi="Arial" w:cs="Arial"/>
          <w:i/>
          <w:iCs/>
          <w:sz w:val="24"/>
          <w:szCs w:val="24"/>
        </w:rPr>
        <w:t>Ways of Seeing</w:t>
      </w:r>
      <w:r w:rsidR="009A1E0B" w:rsidRPr="00F5169C">
        <w:rPr>
          <w:rFonts w:ascii="Arial" w:hAnsi="Arial" w:cs="Arial"/>
          <w:sz w:val="24"/>
          <w:szCs w:val="24"/>
        </w:rPr>
        <w:t xml:space="preserve">, </w:t>
      </w:r>
      <w:r w:rsidR="004D135F" w:rsidRPr="00F5169C">
        <w:rPr>
          <w:rFonts w:ascii="Arial" w:hAnsi="Arial" w:cs="Arial"/>
          <w:sz w:val="24"/>
          <w:szCs w:val="24"/>
        </w:rPr>
        <w:t>London: Penguin</w:t>
      </w:r>
      <w:r w:rsidR="009A1E0B" w:rsidRPr="00F5169C">
        <w:rPr>
          <w:rFonts w:ascii="Arial" w:hAnsi="Arial" w:cs="Arial"/>
          <w:sz w:val="24"/>
          <w:szCs w:val="24"/>
        </w:rPr>
        <w:t xml:space="preserve"> Books</w:t>
      </w:r>
    </w:p>
    <w:p w14:paraId="0819627E" w14:textId="77777777" w:rsidR="00322CA0" w:rsidRPr="00F5169C" w:rsidRDefault="00322CA0" w:rsidP="00F25CD8">
      <w:pPr>
        <w:divId w:val="923493461"/>
        <w:rPr>
          <w:rFonts w:ascii="Arial" w:hAnsi="Arial" w:cs="Arial"/>
          <w:sz w:val="24"/>
          <w:szCs w:val="24"/>
        </w:rPr>
      </w:pPr>
    </w:p>
    <w:p w14:paraId="51A4521D" w14:textId="37F8C308" w:rsidR="001D5428" w:rsidRPr="00F5169C" w:rsidRDefault="00B2120D">
      <w:pPr>
        <w:pStyle w:val="p1"/>
        <w:divId w:val="966811293"/>
        <w:rPr>
          <w:rFonts w:ascii="Arial" w:hAnsi="Arial" w:cs="Arial"/>
          <w:sz w:val="24"/>
          <w:szCs w:val="24"/>
        </w:rPr>
      </w:pPr>
      <w:r w:rsidRPr="00F5169C">
        <w:rPr>
          <w:rFonts w:ascii="Arial" w:hAnsi="Arial" w:cs="Arial"/>
          <w:sz w:val="24"/>
          <w:szCs w:val="24"/>
        </w:rPr>
        <w:t>Fulleylove. R,</w:t>
      </w:r>
      <w:r w:rsidR="00FF3277" w:rsidRPr="00F5169C">
        <w:rPr>
          <w:rFonts w:ascii="Arial" w:hAnsi="Arial" w:cs="Arial"/>
          <w:sz w:val="24"/>
          <w:szCs w:val="24"/>
        </w:rPr>
        <w:t xml:space="preserve"> </w:t>
      </w:r>
      <w:r w:rsidR="008F0960" w:rsidRPr="00F5169C">
        <w:rPr>
          <w:rFonts w:ascii="Arial" w:hAnsi="Arial" w:cs="Arial"/>
          <w:sz w:val="24"/>
          <w:szCs w:val="24"/>
        </w:rPr>
        <w:t xml:space="preserve">(2018), </w:t>
      </w:r>
      <w:r w:rsidR="009D5420" w:rsidRPr="00F5169C">
        <w:rPr>
          <w:rFonts w:ascii="Arial" w:hAnsi="Arial" w:cs="Arial"/>
          <w:i/>
          <w:iCs/>
          <w:sz w:val="24"/>
          <w:szCs w:val="24"/>
        </w:rPr>
        <w:t>What is the Feminist Art Movement?</w:t>
      </w:r>
      <w:r w:rsidR="00EC7A6E" w:rsidRPr="00F5169C">
        <w:rPr>
          <w:rFonts w:ascii="Arial" w:hAnsi="Arial" w:cs="Arial"/>
          <w:i/>
          <w:iCs/>
          <w:sz w:val="24"/>
          <w:szCs w:val="24"/>
        </w:rPr>
        <w:t xml:space="preserve"> </w:t>
      </w:r>
      <w:r w:rsidR="009D5420" w:rsidRPr="00F5169C">
        <w:rPr>
          <w:rFonts w:ascii="Arial" w:hAnsi="Arial" w:cs="Arial"/>
          <w:sz w:val="24"/>
          <w:szCs w:val="24"/>
        </w:rPr>
        <w:t xml:space="preserve">Available </w:t>
      </w:r>
      <w:r w:rsidR="0060220E" w:rsidRPr="00F5169C">
        <w:rPr>
          <w:rFonts w:ascii="Arial" w:hAnsi="Arial" w:cs="Arial"/>
          <w:sz w:val="24"/>
          <w:szCs w:val="24"/>
        </w:rPr>
        <w:t xml:space="preserve">at: </w:t>
      </w:r>
      <w:hyperlink r:id="rId11" w:history="1">
        <w:r w:rsidR="001D5428" w:rsidRPr="00F5169C">
          <w:rPr>
            <w:rFonts w:ascii="Arial" w:hAnsi="Arial" w:cs="Arial"/>
            <w:color w:val="0000FF"/>
            <w:sz w:val="24"/>
            <w:szCs w:val="24"/>
            <w:u w:val="single"/>
          </w:rPr>
          <w:t>https://artsandculture.google.com/story/what-is-the-feminist-art-movement/owJCnOKeoTaiKw</w:t>
        </w:r>
      </w:hyperlink>
      <w:r w:rsidR="00134933" w:rsidRPr="00F5169C">
        <w:rPr>
          <w:rFonts w:ascii="Arial" w:hAnsi="Arial" w:cs="Arial"/>
          <w:sz w:val="24"/>
          <w:szCs w:val="24"/>
        </w:rPr>
        <w:t>, (Ac</w:t>
      </w:r>
      <w:r w:rsidR="00E50426" w:rsidRPr="00F5169C">
        <w:rPr>
          <w:rFonts w:ascii="Arial" w:hAnsi="Arial" w:cs="Arial"/>
          <w:sz w:val="24"/>
          <w:szCs w:val="24"/>
        </w:rPr>
        <w:t>cessed:</w:t>
      </w:r>
      <w:r w:rsidR="006F7275" w:rsidRPr="00F5169C">
        <w:rPr>
          <w:rFonts w:ascii="Arial" w:hAnsi="Arial" w:cs="Arial"/>
          <w:sz w:val="24"/>
          <w:szCs w:val="24"/>
        </w:rPr>
        <w:t xml:space="preserve"> 17 November 2020)</w:t>
      </w:r>
      <w:r w:rsidR="00EC7A6E" w:rsidRPr="00F5169C">
        <w:rPr>
          <w:rFonts w:ascii="Arial" w:hAnsi="Arial" w:cs="Arial"/>
          <w:sz w:val="24"/>
          <w:szCs w:val="24"/>
        </w:rPr>
        <w:t>.</w:t>
      </w:r>
    </w:p>
    <w:p w14:paraId="1628DDDE" w14:textId="38D43BBB" w:rsidR="00B75718" w:rsidRPr="00F5169C" w:rsidRDefault="00B75718">
      <w:pPr>
        <w:pStyle w:val="p1"/>
        <w:divId w:val="966811293"/>
        <w:rPr>
          <w:rFonts w:ascii="Arial" w:hAnsi="Arial" w:cs="Arial"/>
          <w:sz w:val="24"/>
          <w:szCs w:val="24"/>
        </w:rPr>
      </w:pPr>
    </w:p>
    <w:p w14:paraId="43B02A3F" w14:textId="144B0D8D" w:rsidR="006E6A16" w:rsidRPr="00F5169C" w:rsidRDefault="009274F5" w:rsidP="003E7579">
      <w:pPr>
        <w:pStyle w:val="p1"/>
        <w:divId w:val="966811293"/>
        <w:rPr>
          <w:rFonts w:ascii="Arial" w:hAnsi="Arial" w:cs="Arial"/>
          <w:sz w:val="24"/>
          <w:szCs w:val="24"/>
        </w:rPr>
      </w:pPr>
      <w:r w:rsidRPr="00F5169C">
        <w:rPr>
          <w:rFonts w:ascii="Arial" w:hAnsi="Arial" w:cs="Arial"/>
          <w:sz w:val="24"/>
          <w:szCs w:val="24"/>
        </w:rPr>
        <w:t>L</w:t>
      </w:r>
      <w:r w:rsidR="003E7579" w:rsidRPr="00F5169C">
        <w:rPr>
          <w:rFonts w:ascii="Arial" w:hAnsi="Arial" w:cs="Arial"/>
          <w:sz w:val="24"/>
          <w:szCs w:val="24"/>
        </w:rPr>
        <w:t xml:space="preserve">anier. J, (2018), </w:t>
      </w:r>
      <w:r w:rsidR="003E7579" w:rsidRPr="00F5169C">
        <w:rPr>
          <w:rFonts w:ascii="Arial" w:hAnsi="Arial" w:cs="Arial"/>
          <w:i/>
          <w:iCs/>
          <w:sz w:val="24"/>
          <w:szCs w:val="24"/>
        </w:rPr>
        <w:t xml:space="preserve">Ten arguments for deleting your social media accounts, </w:t>
      </w:r>
      <w:r w:rsidR="003E7579" w:rsidRPr="00F5169C">
        <w:rPr>
          <w:rFonts w:ascii="Arial" w:hAnsi="Arial" w:cs="Arial"/>
          <w:sz w:val="24"/>
          <w:szCs w:val="24"/>
        </w:rPr>
        <w:t>1</w:t>
      </w:r>
      <w:r w:rsidR="003E7579" w:rsidRPr="00F5169C">
        <w:rPr>
          <w:rFonts w:ascii="Arial" w:hAnsi="Arial" w:cs="Arial"/>
          <w:sz w:val="24"/>
          <w:szCs w:val="24"/>
          <w:vertAlign w:val="superscript"/>
        </w:rPr>
        <w:t>st</w:t>
      </w:r>
      <w:r w:rsidR="00D86E37" w:rsidRPr="00F5169C">
        <w:rPr>
          <w:rFonts w:ascii="Arial" w:hAnsi="Arial" w:cs="Arial"/>
          <w:sz w:val="24"/>
          <w:szCs w:val="24"/>
        </w:rPr>
        <w:t xml:space="preserve"> Edition, London:</w:t>
      </w:r>
      <w:r w:rsidR="004D135F" w:rsidRPr="00F5169C">
        <w:rPr>
          <w:rFonts w:ascii="Arial" w:hAnsi="Arial" w:cs="Arial"/>
          <w:sz w:val="24"/>
          <w:szCs w:val="24"/>
        </w:rPr>
        <w:t xml:space="preserve"> </w:t>
      </w:r>
      <w:r w:rsidR="00D86E37" w:rsidRPr="00F5169C">
        <w:rPr>
          <w:rFonts w:ascii="Arial" w:hAnsi="Arial" w:cs="Arial"/>
          <w:sz w:val="24"/>
          <w:szCs w:val="24"/>
        </w:rPr>
        <w:t>Bodley Head</w:t>
      </w:r>
    </w:p>
    <w:p w14:paraId="6EF13A26" w14:textId="3750C342" w:rsidR="00D86E37" w:rsidRPr="00F5169C" w:rsidRDefault="00D86E37" w:rsidP="003E7579">
      <w:pPr>
        <w:pStyle w:val="p1"/>
        <w:divId w:val="966811293"/>
        <w:rPr>
          <w:rFonts w:ascii="Arial" w:hAnsi="Arial" w:cs="Arial"/>
          <w:sz w:val="24"/>
          <w:szCs w:val="24"/>
        </w:rPr>
      </w:pPr>
    </w:p>
    <w:p w14:paraId="305F93C5" w14:textId="1E539B7D" w:rsidR="00D86E37" w:rsidRPr="00F5169C" w:rsidRDefault="00D86E37" w:rsidP="003E7579">
      <w:pPr>
        <w:pStyle w:val="p1"/>
        <w:divId w:val="966811293"/>
        <w:rPr>
          <w:rFonts w:ascii="Arial" w:hAnsi="Arial" w:cs="Arial"/>
          <w:sz w:val="24"/>
          <w:szCs w:val="24"/>
        </w:rPr>
      </w:pPr>
      <w:r w:rsidRPr="00F5169C">
        <w:rPr>
          <w:rFonts w:ascii="Arial" w:hAnsi="Arial" w:cs="Arial"/>
          <w:sz w:val="24"/>
          <w:szCs w:val="24"/>
        </w:rPr>
        <w:t>Nochlin. L, (</w:t>
      </w:r>
      <w:r w:rsidR="00980A90" w:rsidRPr="00F5169C">
        <w:rPr>
          <w:rFonts w:ascii="Arial" w:hAnsi="Arial" w:cs="Arial"/>
          <w:sz w:val="24"/>
          <w:szCs w:val="24"/>
        </w:rPr>
        <w:t xml:space="preserve">1989), </w:t>
      </w:r>
      <w:r w:rsidR="00980A90" w:rsidRPr="00F5169C">
        <w:rPr>
          <w:rFonts w:ascii="Arial" w:hAnsi="Arial" w:cs="Arial"/>
          <w:i/>
          <w:iCs/>
          <w:sz w:val="24"/>
          <w:szCs w:val="24"/>
        </w:rPr>
        <w:t xml:space="preserve">Women, art and power: and other essays, </w:t>
      </w:r>
      <w:r w:rsidR="00980A90" w:rsidRPr="00F5169C">
        <w:rPr>
          <w:rFonts w:ascii="Arial" w:hAnsi="Arial" w:cs="Arial"/>
          <w:sz w:val="24"/>
          <w:szCs w:val="24"/>
        </w:rPr>
        <w:t>London:</w:t>
      </w:r>
      <w:r w:rsidR="004D135F" w:rsidRPr="00F5169C">
        <w:rPr>
          <w:rFonts w:ascii="Arial" w:hAnsi="Arial" w:cs="Arial"/>
          <w:sz w:val="24"/>
          <w:szCs w:val="24"/>
        </w:rPr>
        <w:t xml:space="preserve"> </w:t>
      </w:r>
      <w:r w:rsidR="00980A90" w:rsidRPr="00F5169C">
        <w:rPr>
          <w:rFonts w:ascii="Arial" w:hAnsi="Arial" w:cs="Arial"/>
          <w:sz w:val="24"/>
          <w:szCs w:val="24"/>
        </w:rPr>
        <w:t>Thame</w:t>
      </w:r>
      <w:r w:rsidR="008064E0" w:rsidRPr="00F5169C">
        <w:rPr>
          <w:rFonts w:ascii="Arial" w:hAnsi="Arial" w:cs="Arial"/>
          <w:sz w:val="24"/>
          <w:szCs w:val="24"/>
        </w:rPr>
        <w:t>s and Hudson</w:t>
      </w:r>
    </w:p>
    <w:p w14:paraId="3191F2D0" w14:textId="471CDBC5" w:rsidR="00CB2F41" w:rsidRPr="00F5169C" w:rsidRDefault="00CB2F41" w:rsidP="003E7579">
      <w:pPr>
        <w:pStyle w:val="p1"/>
        <w:divId w:val="966811293"/>
        <w:rPr>
          <w:rFonts w:ascii="Arial" w:hAnsi="Arial" w:cs="Arial"/>
          <w:sz w:val="24"/>
          <w:szCs w:val="24"/>
        </w:rPr>
      </w:pPr>
    </w:p>
    <w:p w14:paraId="3927F5F9" w14:textId="162A016A" w:rsidR="00CB2F41" w:rsidRPr="00F5169C" w:rsidRDefault="00CB2F41" w:rsidP="003E7579">
      <w:pPr>
        <w:pStyle w:val="p1"/>
        <w:divId w:val="966811293"/>
        <w:rPr>
          <w:rFonts w:ascii="Arial" w:hAnsi="Arial" w:cs="Arial"/>
          <w:sz w:val="24"/>
          <w:szCs w:val="24"/>
        </w:rPr>
      </w:pPr>
      <w:r w:rsidRPr="00F5169C">
        <w:rPr>
          <w:rFonts w:ascii="Arial" w:hAnsi="Arial" w:cs="Arial"/>
          <w:sz w:val="24"/>
          <w:szCs w:val="24"/>
        </w:rPr>
        <w:t xml:space="preserve">The Stuckists, (1999), </w:t>
      </w:r>
      <w:r w:rsidRPr="00F5169C">
        <w:rPr>
          <w:rFonts w:ascii="Arial" w:hAnsi="Arial" w:cs="Arial"/>
          <w:i/>
          <w:iCs/>
          <w:sz w:val="24"/>
          <w:szCs w:val="24"/>
        </w:rPr>
        <w:t xml:space="preserve">THE STUCKISTS – Against conceptualise, hedonism and the cult of the ego-artist. </w:t>
      </w:r>
      <w:r w:rsidRPr="00F5169C">
        <w:rPr>
          <w:rFonts w:ascii="Arial" w:hAnsi="Arial" w:cs="Arial"/>
          <w:sz w:val="24"/>
          <w:szCs w:val="24"/>
        </w:rPr>
        <w:t>Available at:</w:t>
      </w:r>
      <w:r w:rsidR="008C714E" w:rsidRPr="00F5169C">
        <w:rPr>
          <w:rFonts w:ascii="Arial" w:hAnsi="Arial" w:cs="Arial"/>
          <w:sz w:val="24"/>
          <w:szCs w:val="24"/>
        </w:rPr>
        <w:t xml:space="preserve"> </w:t>
      </w:r>
      <w:hyperlink r:id="rId12" w:history="1">
        <w:r w:rsidR="008C714E" w:rsidRPr="00F5169C">
          <w:rPr>
            <w:rStyle w:val="Hyperlink"/>
            <w:rFonts w:ascii="Arial" w:hAnsi="Arial" w:cs="Arial"/>
            <w:sz w:val="24"/>
            <w:szCs w:val="24"/>
          </w:rPr>
          <w:t>https://www.stuckism.com/stuckistmanifesto.html</w:t>
        </w:r>
      </w:hyperlink>
      <w:r w:rsidR="008C714E" w:rsidRPr="00F5169C">
        <w:rPr>
          <w:rFonts w:ascii="Arial" w:hAnsi="Arial" w:cs="Arial"/>
          <w:sz w:val="24"/>
          <w:szCs w:val="24"/>
        </w:rPr>
        <w:t>, (Accessed: 23 November 2020).</w:t>
      </w:r>
    </w:p>
    <w:p w14:paraId="71B99252" w14:textId="772F5171" w:rsidR="00E20973" w:rsidRPr="00F5169C" w:rsidRDefault="00E20973" w:rsidP="003E7579">
      <w:pPr>
        <w:pStyle w:val="p1"/>
        <w:divId w:val="966811293"/>
        <w:rPr>
          <w:rFonts w:ascii="Arial" w:hAnsi="Arial" w:cs="Arial"/>
          <w:sz w:val="24"/>
          <w:szCs w:val="24"/>
        </w:rPr>
      </w:pPr>
    </w:p>
    <w:p w14:paraId="6D544D6A" w14:textId="562AD4F7" w:rsidR="00E20973" w:rsidRPr="00F5169C" w:rsidRDefault="00E20973" w:rsidP="003E7579">
      <w:pPr>
        <w:pStyle w:val="p1"/>
        <w:divId w:val="966811293"/>
        <w:rPr>
          <w:rFonts w:ascii="Arial" w:hAnsi="Arial" w:cs="Arial"/>
          <w:sz w:val="24"/>
          <w:szCs w:val="24"/>
        </w:rPr>
      </w:pPr>
    </w:p>
    <w:p w14:paraId="3118151C" w14:textId="77777777" w:rsidR="004D135F" w:rsidRPr="00F5169C" w:rsidRDefault="004D135F" w:rsidP="003E7579">
      <w:pPr>
        <w:pStyle w:val="p1"/>
        <w:divId w:val="966811293"/>
        <w:rPr>
          <w:rFonts w:ascii="Arial" w:hAnsi="Arial" w:cs="Arial"/>
          <w:sz w:val="24"/>
          <w:szCs w:val="24"/>
        </w:rPr>
      </w:pPr>
    </w:p>
    <w:p w14:paraId="7242CDDE" w14:textId="77777777" w:rsidR="004D135F" w:rsidRPr="00F5169C" w:rsidRDefault="004D135F" w:rsidP="003E7579">
      <w:pPr>
        <w:pStyle w:val="p1"/>
        <w:divId w:val="966811293"/>
        <w:rPr>
          <w:rFonts w:ascii="Arial" w:hAnsi="Arial" w:cs="Arial"/>
          <w:sz w:val="24"/>
          <w:szCs w:val="24"/>
        </w:rPr>
      </w:pPr>
    </w:p>
    <w:p w14:paraId="5395694E" w14:textId="77777777" w:rsidR="004D135F" w:rsidRPr="00F5169C" w:rsidRDefault="004D135F" w:rsidP="003E7579">
      <w:pPr>
        <w:pStyle w:val="p1"/>
        <w:divId w:val="966811293"/>
        <w:rPr>
          <w:rFonts w:ascii="Arial" w:hAnsi="Arial" w:cs="Arial"/>
          <w:sz w:val="24"/>
          <w:szCs w:val="24"/>
        </w:rPr>
      </w:pPr>
    </w:p>
    <w:p w14:paraId="5D17857A" w14:textId="77777777" w:rsidR="004D135F" w:rsidRPr="00F5169C" w:rsidRDefault="004D135F" w:rsidP="003E7579">
      <w:pPr>
        <w:pStyle w:val="p1"/>
        <w:divId w:val="966811293"/>
        <w:rPr>
          <w:rFonts w:ascii="Arial" w:hAnsi="Arial" w:cs="Arial"/>
          <w:sz w:val="24"/>
          <w:szCs w:val="24"/>
        </w:rPr>
      </w:pPr>
    </w:p>
    <w:p w14:paraId="4441DBA0" w14:textId="77777777" w:rsidR="004D135F" w:rsidRPr="00F5169C" w:rsidRDefault="004D135F" w:rsidP="003E7579">
      <w:pPr>
        <w:pStyle w:val="p1"/>
        <w:divId w:val="966811293"/>
        <w:rPr>
          <w:rFonts w:ascii="Arial" w:hAnsi="Arial" w:cs="Arial"/>
          <w:b/>
          <w:bCs/>
          <w:sz w:val="24"/>
          <w:szCs w:val="24"/>
        </w:rPr>
      </w:pPr>
    </w:p>
    <w:p w14:paraId="47397A04" w14:textId="77777777" w:rsidR="00CA349E" w:rsidRPr="00F5169C" w:rsidRDefault="00CA349E" w:rsidP="00CE0070">
      <w:pPr>
        <w:spacing w:line="480" w:lineRule="auto"/>
        <w:rPr>
          <w:rFonts w:ascii="Arial" w:hAnsi="Arial" w:cs="Arial"/>
          <w:b/>
          <w:bCs/>
          <w:sz w:val="24"/>
          <w:szCs w:val="24"/>
        </w:rPr>
      </w:pPr>
    </w:p>
    <w:p w14:paraId="4DC9F0BB" w14:textId="77777777" w:rsidR="00CA349E" w:rsidRPr="00F5169C" w:rsidRDefault="00CA349E" w:rsidP="00CE0070">
      <w:pPr>
        <w:spacing w:line="480" w:lineRule="auto"/>
        <w:rPr>
          <w:rFonts w:ascii="Arial" w:hAnsi="Arial" w:cs="Arial"/>
          <w:b/>
          <w:bCs/>
          <w:sz w:val="24"/>
          <w:szCs w:val="24"/>
        </w:rPr>
      </w:pPr>
    </w:p>
    <w:p w14:paraId="43960AB5" w14:textId="77777777" w:rsidR="00CA349E" w:rsidRPr="00F5169C" w:rsidRDefault="00CA349E" w:rsidP="00CE0070">
      <w:pPr>
        <w:spacing w:line="480" w:lineRule="auto"/>
        <w:rPr>
          <w:rFonts w:ascii="Arial" w:hAnsi="Arial" w:cs="Arial"/>
          <w:b/>
          <w:bCs/>
          <w:sz w:val="24"/>
          <w:szCs w:val="24"/>
        </w:rPr>
      </w:pPr>
    </w:p>
    <w:p w14:paraId="35B4B209" w14:textId="77777777" w:rsidR="00CA349E" w:rsidRPr="00F5169C" w:rsidRDefault="00CA349E" w:rsidP="00CE0070">
      <w:pPr>
        <w:spacing w:line="480" w:lineRule="auto"/>
        <w:rPr>
          <w:rFonts w:ascii="Arial" w:hAnsi="Arial" w:cs="Arial"/>
          <w:b/>
          <w:bCs/>
          <w:sz w:val="24"/>
          <w:szCs w:val="24"/>
        </w:rPr>
      </w:pPr>
    </w:p>
    <w:p w14:paraId="6A23D7B4" w14:textId="77777777" w:rsidR="00CA349E" w:rsidRPr="00F5169C" w:rsidRDefault="00CA349E" w:rsidP="00CE0070">
      <w:pPr>
        <w:spacing w:line="480" w:lineRule="auto"/>
        <w:rPr>
          <w:rFonts w:ascii="Arial" w:hAnsi="Arial" w:cs="Arial"/>
          <w:b/>
          <w:bCs/>
          <w:sz w:val="24"/>
          <w:szCs w:val="24"/>
        </w:rPr>
      </w:pPr>
    </w:p>
    <w:p w14:paraId="1C94DBDC" w14:textId="77777777" w:rsidR="00CA349E" w:rsidRPr="00F5169C" w:rsidRDefault="00CA349E" w:rsidP="00CE0070">
      <w:pPr>
        <w:spacing w:line="480" w:lineRule="auto"/>
        <w:rPr>
          <w:rFonts w:ascii="Arial" w:hAnsi="Arial" w:cs="Arial"/>
          <w:b/>
          <w:bCs/>
          <w:sz w:val="24"/>
          <w:szCs w:val="24"/>
        </w:rPr>
      </w:pPr>
    </w:p>
    <w:p w14:paraId="5A585080" w14:textId="7C171530" w:rsidR="00454379" w:rsidRPr="00F5169C" w:rsidRDefault="00750D03" w:rsidP="00CE0070">
      <w:pPr>
        <w:spacing w:line="480" w:lineRule="auto"/>
        <w:rPr>
          <w:rFonts w:ascii="Arial" w:hAnsi="Arial" w:cs="Arial"/>
          <w:b/>
          <w:bCs/>
          <w:sz w:val="24"/>
          <w:szCs w:val="24"/>
        </w:rPr>
      </w:pPr>
      <w:r w:rsidRPr="00F5169C">
        <w:rPr>
          <w:rFonts w:ascii="Arial" w:hAnsi="Arial" w:cs="Arial"/>
          <w:b/>
          <w:bCs/>
          <w:sz w:val="24"/>
          <w:szCs w:val="24"/>
        </w:rPr>
        <w:lastRenderedPageBreak/>
        <w:t xml:space="preserve">Observational </w:t>
      </w:r>
      <w:r w:rsidR="00CA349E" w:rsidRPr="00F5169C">
        <w:rPr>
          <w:rFonts w:ascii="Arial" w:hAnsi="Arial" w:cs="Arial"/>
          <w:b/>
          <w:bCs/>
          <w:sz w:val="24"/>
          <w:szCs w:val="24"/>
        </w:rPr>
        <w:t>writing</w:t>
      </w:r>
    </w:p>
    <w:p w14:paraId="07F24DA8" w14:textId="78F5A5AD" w:rsidR="009A197D" w:rsidRPr="00F5169C" w:rsidRDefault="00E20973" w:rsidP="00CE0070">
      <w:pPr>
        <w:spacing w:line="480" w:lineRule="auto"/>
        <w:rPr>
          <w:rFonts w:ascii="Arial" w:hAnsi="Arial" w:cs="Arial"/>
          <w:sz w:val="24"/>
          <w:szCs w:val="24"/>
        </w:rPr>
      </w:pPr>
      <w:r w:rsidRPr="00F5169C">
        <w:rPr>
          <w:rFonts w:ascii="Arial" w:hAnsi="Arial" w:cs="Arial"/>
          <w:sz w:val="24"/>
          <w:szCs w:val="24"/>
        </w:rPr>
        <w:t xml:space="preserve">How humanity </w:t>
      </w:r>
      <w:r w:rsidR="00326270" w:rsidRPr="00F5169C">
        <w:rPr>
          <w:rFonts w:ascii="Arial" w:hAnsi="Arial" w:cs="Arial"/>
          <w:sz w:val="24"/>
          <w:szCs w:val="24"/>
        </w:rPr>
        <w:t xml:space="preserve">considers </w:t>
      </w:r>
      <w:r w:rsidRPr="00F5169C">
        <w:rPr>
          <w:rFonts w:ascii="Arial" w:hAnsi="Arial" w:cs="Arial"/>
          <w:sz w:val="24"/>
          <w:szCs w:val="24"/>
        </w:rPr>
        <w:t xml:space="preserve">and interprets images has changed drastically within its existence. However, one constant has been the production of said images, which can be traced back to cavemen who drew images on the walls of their homes. According to John Berger (1972), “seeing comes before words.” </w:t>
      </w:r>
      <w:r w:rsidR="002E0DD6" w:rsidRPr="00F5169C">
        <w:rPr>
          <w:rFonts w:ascii="Arial" w:hAnsi="Arial" w:cs="Arial"/>
          <w:sz w:val="24"/>
          <w:szCs w:val="24"/>
        </w:rPr>
        <w:t xml:space="preserve">(Berger, 1972, </w:t>
      </w:r>
      <w:r w:rsidR="00525A2D" w:rsidRPr="00F5169C">
        <w:rPr>
          <w:rFonts w:ascii="Arial" w:hAnsi="Arial" w:cs="Arial"/>
          <w:sz w:val="24"/>
          <w:szCs w:val="24"/>
        </w:rPr>
        <w:t xml:space="preserve">p. </w:t>
      </w:r>
      <w:r w:rsidR="002A35F9" w:rsidRPr="00F5169C">
        <w:rPr>
          <w:rFonts w:ascii="Arial" w:hAnsi="Arial" w:cs="Arial"/>
          <w:sz w:val="24"/>
          <w:szCs w:val="24"/>
        </w:rPr>
        <w:t>5)</w:t>
      </w:r>
      <w:r w:rsidR="00C02F6E" w:rsidRPr="00F5169C">
        <w:rPr>
          <w:rFonts w:ascii="Arial" w:hAnsi="Arial" w:cs="Arial"/>
          <w:sz w:val="24"/>
          <w:szCs w:val="24"/>
        </w:rPr>
        <w:t xml:space="preserve"> </w:t>
      </w:r>
      <w:r w:rsidRPr="00F5169C">
        <w:rPr>
          <w:rFonts w:ascii="Arial" w:hAnsi="Arial" w:cs="Arial"/>
          <w:sz w:val="24"/>
          <w:szCs w:val="24"/>
        </w:rPr>
        <w:t xml:space="preserve">The viewer of an image breaks </w:t>
      </w:r>
      <w:r w:rsidR="00027B0D" w:rsidRPr="00F5169C">
        <w:rPr>
          <w:rFonts w:ascii="Arial" w:hAnsi="Arial" w:cs="Arial"/>
          <w:sz w:val="24"/>
          <w:szCs w:val="24"/>
        </w:rPr>
        <w:t xml:space="preserve">it </w:t>
      </w:r>
      <w:r w:rsidRPr="00F5169C">
        <w:rPr>
          <w:rFonts w:ascii="Arial" w:hAnsi="Arial" w:cs="Arial"/>
          <w:sz w:val="24"/>
          <w:szCs w:val="24"/>
        </w:rPr>
        <w:t xml:space="preserve">through </w:t>
      </w:r>
      <w:r w:rsidR="00256CC8" w:rsidRPr="00F5169C">
        <w:rPr>
          <w:rFonts w:ascii="Arial" w:hAnsi="Arial" w:cs="Arial"/>
          <w:sz w:val="24"/>
          <w:szCs w:val="24"/>
        </w:rPr>
        <w:t xml:space="preserve">their own </w:t>
      </w:r>
      <w:r w:rsidRPr="00F5169C">
        <w:rPr>
          <w:rFonts w:ascii="Arial" w:hAnsi="Arial" w:cs="Arial"/>
          <w:sz w:val="24"/>
          <w:szCs w:val="24"/>
        </w:rPr>
        <w:t>interpretation</w:t>
      </w:r>
      <w:r w:rsidR="00027B0D" w:rsidRPr="00F5169C">
        <w:rPr>
          <w:rFonts w:ascii="Arial" w:hAnsi="Arial" w:cs="Arial"/>
          <w:sz w:val="24"/>
          <w:szCs w:val="24"/>
        </w:rPr>
        <w:t xml:space="preserve"> of said image</w:t>
      </w:r>
      <w:r w:rsidRPr="00F5169C">
        <w:rPr>
          <w:rFonts w:ascii="Arial" w:hAnsi="Arial" w:cs="Arial"/>
          <w:sz w:val="24"/>
          <w:szCs w:val="24"/>
        </w:rPr>
        <w:t>. Ferdinand de Saussure</w:t>
      </w:r>
      <w:r w:rsidR="00A22076" w:rsidRPr="00F5169C">
        <w:rPr>
          <w:rFonts w:ascii="Arial" w:hAnsi="Arial" w:cs="Arial"/>
          <w:sz w:val="24"/>
          <w:szCs w:val="24"/>
        </w:rPr>
        <w:t xml:space="preserve"> (1916)</w:t>
      </w:r>
      <w:r w:rsidRPr="00F5169C">
        <w:rPr>
          <w:rFonts w:ascii="Arial" w:hAnsi="Arial" w:cs="Arial"/>
          <w:sz w:val="24"/>
          <w:szCs w:val="24"/>
        </w:rPr>
        <w:t xml:space="preserve"> was</w:t>
      </w:r>
      <w:r w:rsidR="00423C78" w:rsidRPr="00F5169C">
        <w:rPr>
          <w:rFonts w:ascii="Arial" w:hAnsi="Arial" w:cs="Arial"/>
          <w:sz w:val="24"/>
          <w:szCs w:val="24"/>
        </w:rPr>
        <w:t xml:space="preserve"> one of the</w:t>
      </w:r>
      <w:r w:rsidRPr="00F5169C">
        <w:rPr>
          <w:rFonts w:ascii="Arial" w:hAnsi="Arial" w:cs="Arial"/>
          <w:sz w:val="24"/>
          <w:szCs w:val="24"/>
        </w:rPr>
        <w:t xml:space="preserve"> first to break down the study of such interpretation by defining the “signs” we see in everything we encounter</w:t>
      </w:r>
      <w:r w:rsidR="008F3EB8" w:rsidRPr="00F5169C">
        <w:rPr>
          <w:rFonts w:ascii="Arial" w:hAnsi="Arial" w:cs="Arial"/>
          <w:sz w:val="24"/>
          <w:szCs w:val="24"/>
        </w:rPr>
        <w:t>.</w:t>
      </w:r>
      <w:r w:rsidRPr="00F5169C">
        <w:rPr>
          <w:rFonts w:ascii="Arial" w:hAnsi="Arial" w:cs="Arial"/>
          <w:sz w:val="24"/>
          <w:szCs w:val="24"/>
        </w:rPr>
        <w:t xml:space="preserve"> Saussure argues signs are made of two components: a ‘signifier’ and a ‘signified.’ Though many other academics have discussed the theories of Saussure, the elements of </w:t>
      </w:r>
      <w:r w:rsidR="007462FC" w:rsidRPr="00F5169C">
        <w:rPr>
          <w:rFonts w:ascii="Arial" w:hAnsi="Arial" w:cs="Arial"/>
          <w:sz w:val="24"/>
          <w:szCs w:val="24"/>
        </w:rPr>
        <w:t xml:space="preserve">the </w:t>
      </w:r>
      <w:r w:rsidRPr="00F5169C">
        <w:rPr>
          <w:rFonts w:ascii="Arial" w:hAnsi="Arial" w:cs="Arial"/>
          <w:sz w:val="24"/>
          <w:szCs w:val="24"/>
        </w:rPr>
        <w:t xml:space="preserve">sign have appeared to remain consistent components. A signifier is the form of the sign whereas the signified is the concept that the sign represents. </w:t>
      </w:r>
      <w:r w:rsidR="008F3EB8" w:rsidRPr="00F5169C">
        <w:rPr>
          <w:rFonts w:ascii="Arial" w:hAnsi="Arial" w:cs="Arial"/>
          <w:sz w:val="24"/>
          <w:szCs w:val="24"/>
        </w:rPr>
        <w:t xml:space="preserve">The signified </w:t>
      </w:r>
      <w:r w:rsidR="00F47A2F" w:rsidRPr="00F5169C">
        <w:rPr>
          <w:rFonts w:ascii="Arial" w:hAnsi="Arial" w:cs="Arial"/>
          <w:sz w:val="24"/>
          <w:szCs w:val="24"/>
        </w:rPr>
        <w:t xml:space="preserve">was later built upon to be of two elements, a denotation, </w:t>
      </w:r>
      <w:r w:rsidR="00D84285" w:rsidRPr="00F5169C">
        <w:rPr>
          <w:rFonts w:ascii="Arial" w:hAnsi="Arial" w:cs="Arial"/>
          <w:sz w:val="24"/>
          <w:szCs w:val="24"/>
        </w:rPr>
        <w:t xml:space="preserve">the literal meaning, or a connotation, </w:t>
      </w:r>
      <w:r w:rsidR="00B96931" w:rsidRPr="00F5169C">
        <w:rPr>
          <w:rFonts w:ascii="Arial" w:hAnsi="Arial" w:cs="Arial"/>
          <w:sz w:val="24"/>
          <w:szCs w:val="24"/>
        </w:rPr>
        <w:t>the idea or feeling provoked</w:t>
      </w:r>
      <w:r w:rsidR="001C67FF" w:rsidRPr="00F5169C">
        <w:rPr>
          <w:rFonts w:ascii="Arial" w:hAnsi="Arial" w:cs="Arial"/>
          <w:sz w:val="24"/>
          <w:szCs w:val="24"/>
        </w:rPr>
        <w:t>, by Roland Barthes. (</w:t>
      </w:r>
      <w:r w:rsidR="00CE0EFB" w:rsidRPr="00F5169C">
        <w:rPr>
          <w:rFonts w:ascii="Arial" w:hAnsi="Arial" w:cs="Arial"/>
          <w:sz w:val="24"/>
          <w:szCs w:val="24"/>
        </w:rPr>
        <w:t>1997</w:t>
      </w:r>
      <w:r w:rsidR="001C67FF" w:rsidRPr="00F5169C">
        <w:rPr>
          <w:rFonts w:ascii="Arial" w:hAnsi="Arial" w:cs="Arial"/>
          <w:sz w:val="24"/>
          <w:szCs w:val="24"/>
        </w:rPr>
        <w:t>)</w:t>
      </w:r>
    </w:p>
    <w:p w14:paraId="27FB3BC4" w14:textId="77777777" w:rsidR="009A197D" w:rsidRPr="00F5169C" w:rsidRDefault="009A197D" w:rsidP="00CE0070">
      <w:pPr>
        <w:spacing w:line="480" w:lineRule="auto"/>
        <w:rPr>
          <w:rFonts w:ascii="Arial" w:hAnsi="Arial" w:cs="Arial"/>
          <w:sz w:val="24"/>
          <w:szCs w:val="24"/>
        </w:rPr>
      </w:pPr>
    </w:p>
    <w:p w14:paraId="506599D9" w14:textId="2341C694" w:rsidR="00E20973" w:rsidRPr="00F5169C" w:rsidRDefault="00233D2D" w:rsidP="00CE0070">
      <w:pPr>
        <w:spacing w:line="480" w:lineRule="auto"/>
        <w:rPr>
          <w:rFonts w:ascii="Arial" w:hAnsi="Arial" w:cs="Arial"/>
          <w:sz w:val="24"/>
          <w:szCs w:val="24"/>
        </w:rPr>
      </w:pPr>
      <w:r w:rsidRPr="00F5169C">
        <w:rPr>
          <w:rFonts w:ascii="Arial" w:hAnsi="Arial" w:cs="Arial"/>
          <w:sz w:val="24"/>
          <w:szCs w:val="24"/>
        </w:rPr>
        <w:t xml:space="preserve">In order to break down an image, we must consider the </w:t>
      </w:r>
      <w:r w:rsidR="009E792B" w:rsidRPr="00F5169C">
        <w:rPr>
          <w:rFonts w:ascii="Arial" w:hAnsi="Arial" w:cs="Arial"/>
          <w:sz w:val="24"/>
          <w:szCs w:val="24"/>
        </w:rPr>
        <w:t>signifier and signified</w:t>
      </w:r>
      <w:r w:rsidR="00A32229" w:rsidRPr="00F5169C">
        <w:rPr>
          <w:rFonts w:ascii="Arial" w:hAnsi="Arial" w:cs="Arial"/>
          <w:sz w:val="24"/>
          <w:szCs w:val="24"/>
        </w:rPr>
        <w:t xml:space="preserve">. A comprehensive </w:t>
      </w:r>
      <w:r w:rsidR="009B22CD" w:rsidRPr="00F5169C">
        <w:rPr>
          <w:rFonts w:ascii="Arial" w:hAnsi="Arial" w:cs="Arial"/>
          <w:sz w:val="24"/>
          <w:szCs w:val="24"/>
        </w:rPr>
        <w:t xml:space="preserve">overview of the denotation, or connotation, must be provided to understand an image. </w:t>
      </w:r>
      <w:r w:rsidR="00C54BF6" w:rsidRPr="00F5169C">
        <w:rPr>
          <w:rFonts w:ascii="Arial" w:hAnsi="Arial" w:cs="Arial"/>
          <w:sz w:val="24"/>
          <w:szCs w:val="24"/>
        </w:rPr>
        <w:t>Applying a basic understanding of semiotics allows us to break down any image we encounter</w:t>
      </w:r>
      <w:r w:rsidR="005B2C56" w:rsidRPr="00F5169C">
        <w:rPr>
          <w:rFonts w:ascii="Arial" w:hAnsi="Arial" w:cs="Arial"/>
          <w:sz w:val="24"/>
          <w:szCs w:val="24"/>
        </w:rPr>
        <w:t>, a necessary skill for the 21</w:t>
      </w:r>
      <w:r w:rsidR="005B2C56" w:rsidRPr="00F5169C">
        <w:rPr>
          <w:rFonts w:ascii="Arial" w:hAnsi="Arial" w:cs="Arial"/>
          <w:sz w:val="24"/>
          <w:szCs w:val="24"/>
          <w:vertAlign w:val="superscript"/>
        </w:rPr>
        <w:t>st</w:t>
      </w:r>
      <w:r w:rsidR="005B2C56" w:rsidRPr="00F5169C">
        <w:rPr>
          <w:rFonts w:ascii="Arial" w:hAnsi="Arial" w:cs="Arial"/>
          <w:sz w:val="24"/>
          <w:szCs w:val="24"/>
        </w:rPr>
        <w:t xml:space="preserve"> Century </w:t>
      </w:r>
      <w:r w:rsidR="008410B7" w:rsidRPr="00F5169C">
        <w:rPr>
          <w:rFonts w:ascii="Arial" w:hAnsi="Arial" w:cs="Arial"/>
          <w:sz w:val="24"/>
          <w:szCs w:val="24"/>
        </w:rPr>
        <w:t>where we are surrounded by constant image production and manipulation.</w:t>
      </w:r>
    </w:p>
    <w:p w14:paraId="7F955B11" w14:textId="75B1C4D6" w:rsidR="004E4A1F" w:rsidRPr="00F5169C" w:rsidRDefault="006B7ED9" w:rsidP="00CE0070">
      <w:pPr>
        <w:spacing w:line="480" w:lineRule="auto"/>
        <w:rPr>
          <w:rFonts w:ascii="Arial" w:hAnsi="Arial" w:cs="Arial"/>
          <w:sz w:val="24"/>
          <w:szCs w:val="24"/>
        </w:rPr>
      </w:pPr>
      <w:r w:rsidRPr="00F5169C">
        <w:rPr>
          <w:rFonts w:ascii="Arial" w:hAnsi="Arial" w:cs="Arial"/>
          <w:noProof/>
          <w:sz w:val="24"/>
          <w:szCs w:val="24"/>
        </w:rPr>
        <w:lastRenderedPageBreak/>
        <w:drawing>
          <wp:anchor distT="0" distB="0" distL="114300" distR="114300" simplePos="0" relativeHeight="251659264" behindDoc="0" locked="0" layoutInCell="1" allowOverlap="1" wp14:anchorId="142A6AC0" wp14:editId="2E1D7A1C">
            <wp:simplePos x="0" y="0"/>
            <wp:positionH relativeFrom="column">
              <wp:posOffset>-133350</wp:posOffset>
            </wp:positionH>
            <wp:positionV relativeFrom="paragraph">
              <wp:posOffset>210185</wp:posOffset>
            </wp:positionV>
            <wp:extent cx="5731510" cy="3220720"/>
            <wp:effectExtent l="0" t="0" r="2540" b="0"/>
            <wp:wrapSquare wrapText="bothSides"/>
            <wp:docPr id="2" name="Picture 2" descr="A 1979 poster for the Conservative pa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1979 poster for the Conservative par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C9BE14" w14:textId="77777777" w:rsidR="008E613F" w:rsidRPr="00F5169C" w:rsidRDefault="008E613F" w:rsidP="00CE0070">
      <w:pPr>
        <w:spacing w:line="480" w:lineRule="auto"/>
        <w:rPr>
          <w:rFonts w:ascii="Arial" w:hAnsi="Arial" w:cs="Arial"/>
          <w:sz w:val="24"/>
          <w:szCs w:val="24"/>
        </w:rPr>
      </w:pPr>
    </w:p>
    <w:p w14:paraId="33E039FC" w14:textId="5C671099" w:rsidR="006220E6" w:rsidRPr="00F5169C" w:rsidRDefault="008410B7" w:rsidP="00CE0070">
      <w:pPr>
        <w:spacing w:line="480" w:lineRule="auto"/>
        <w:rPr>
          <w:rFonts w:ascii="Arial" w:hAnsi="Arial" w:cs="Arial"/>
          <w:sz w:val="24"/>
          <w:szCs w:val="24"/>
        </w:rPr>
      </w:pPr>
      <w:r w:rsidRPr="00F5169C">
        <w:rPr>
          <w:rFonts w:ascii="Arial" w:hAnsi="Arial" w:cs="Arial"/>
          <w:sz w:val="24"/>
          <w:szCs w:val="24"/>
        </w:rPr>
        <w:t>Thi</w:t>
      </w:r>
      <w:r w:rsidR="00DB22BD" w:rsidRPr="00F5169C">
        <w:rPr>
          <w:rFonts w:ascii="Arial" w:hAnsi="Arial" w:cs="Arial"/>
          <w:sz w:val="24"/>
          <w:szCs w:val="24"/>
        </w:rPr>
        <w:t xml:space="preserve">s poster was produced as part of the </w:t>
      </w:r>
      <w:r w:rsidR="00C3488C" w:rsidRPr="00F5169C">
        <w:rPr>
          <w:rFonts w:ascii="Arial" w:hAnsi="Arial" w:cs="Arial"/>
          <w:sz w:val="24"/>
          <w:szCs w:val="24"/>
        </w:rPr>
        <w:t xml:space="preserve">successful </w:t>
      </w:r>
      <w:r w:rsidR="00DB22BD" w:rsidRPr="00F5169C">
        <w:rPr>
          <w:rFonts w:ascii="Arial" w:hAnsi="Arial" w:cs="Arial"/>
          <w:sz w:val="24"/>
          <w:szCs w:val="24"/>
        </w:rPr>
        <w:t xml:space="preserve">Conservative and Thatcher election campaign in 1979. </w:t>
      </w:r>
      <w:r w:rsidR="001C67FF" w:rsidRPr="00F5169C">
        <w:rPr>
          <w:rFonts w:ascii="Arial" w:hAnsi="Arial" w:cs="Arial"/>
          <w:sz w:val="24"/>
          <w:szCs w:val="24"/>
        </w:rPr>
        <w:t xml:space="preserve">At first glance, the poster </w:t>
      </w:r>
      <w:r w:rsidR="007E752B" w:rsidRPr="00F5169C">
        <w:rPr>
          <w:rFonts w:ascii="Arial" w:hAnsi="Arial" w:cs="Arial"/>
          <w:sz w:val="24"/>
          <w:szCs w:val="24"/>
        </w:rPr>
        <w:t xml:space="preserve">seems to advise </w:t>
      </w:r>
      <w:r w:rsidR="00727C60" w:rsidRPr="00F5169C">
        <w:rPr>
          <w:rFonts w:ascii="Arial" w:hAnsi="Arial" w:cs="Arial"/>
          <w:sz w:val="24"/>
          <w:szCs w:val="24"/>
        </w:rPr>
        <w:t>the public on the failings of a Labour government</w:t>
      </w:r>
      <w:r w:rsidR="00601784" w:rsidRPr="00F5169C">
        <w:rPr>
          <w:rFonts w:ascii="Arial" w:hAnsi="Arial" w:cs="Arial"/>
          <w:sz w:val="24"/>
          <w:szCs w:val="24"/>
        </w:rPr>
        <w:t xml:space="preserve">, in </w:t>
      </w:r>
      <w:r w:rsidR="00C3488C" w:rsidRPr="00F5169C">
        <w:rPr>
          <w:rFonts w:ascii="Arial" w:hAnsi="Arial" w:cs="Arial"/>
          <w:sz w:val="24"/>
          <w:szCs w:val="24"/>
        </w:rPr>
        <w:t>manufacturing a long line of unemployed</w:t>
      </w:r>
      <w:r w:rsidR="004E29CC" w:rsidRPr="00F5169C">
        <w:rPr>
          <w:rFonts w:ascii="Arial" w:hAnsi="Arial" w:cs="Arial"/>
          <w:sz w:val="24"/>
          <w:szCs w:val="24"/>
        </w:rPr>
        <w:t xml:space="preserve"> individuals</w:t>
      </w:r>
      <w:r w:rsidR="00C3488C" w:rsidRPr="00F5169C">
        <w:rPr>
          <w:rFonts w:ascii="Arial" w:hAnsi="Arial" w:cs="Arial"/>
          <w:sz w:val="24"/>
          <w:szCs w:val="24"/>
        </w:rPr>
        <w:t>.</w:t>
      </w:r>
      <w:r w:rsidR="00E86E07" w:rsidRPr="00F5169C">
        <w:rPr>
          <w:rFonts w:ascii="Arial" w:hAnsi="Arial" w:cs="Arial"/>
          <w:sz w:val="24"/>
          <w:szCs w:val="24"/>
        </w:rPr>
        <w:t xml:space="preserve"> The words ‘LABOUR STILL ISN’T WORKING’</w:t>
      </w:r>
      <w:r w:rsidR="00D811B7" w:rsidRPr="00F5169C">
        <w:rPr>
          <w:rFonts w:ascii="Arial" w:hAnsi="Arial" w:cs="Arial"/>
          <w:sz w:val="24"/>
          <w:szCs w:val="24"/>
        </w:rPr>
        <w:t xml:space="preserve"> could</w:t>
      </w:r>
      <w:r w:rsidR="00E86E07" w:rsidRPr="00F5169C">
        <w:rPr>
          <w:rFonts w:ascii="Arial" w:hAnsi="Arial" w:cs="Arial"/>
          <w:sz w:val="24"/>
          <w:szCs w:val="24"/>
        </w:rPr>
        <w:t xml:space="preserve"> impl</w:t>
      </w:r>
      <w:r w:rsidR="00D811B7" w:rsidRPr="00F5169C">
        <w:rPr>
          <w:rFonts w:ascii="Arial" w:hAnsi="Arial" w:cs="Arial"/>
          <w:sz w:val="24"/>
          <w:szCs w:val="24"/>
        </w:rPr>
        <w:t>y</w:t>
      </w:r>
      <w:r w:rsidR="00E86E07" w:rsidRPr="00F5169C">
        <w:rPr>
          <w:rFonts w:ascii="Arial" w:hAnsi="Arial" w:cs="Arial"/>
          <w:sz w:val="24"/>
          <w:szCs w:val="24"/>
        </w:rPr>
        <w:t xml:space="preserve"> to the viewer that </w:t>
      </w:r>
      <w:r w:rsidR="00AF3B3A" w:rsidRPr="00F5169C">
        <w:rPr>
          <w:rFonts w:ascii="Arial" w:hAnsi="Arial" w:cs="Arial"/>
          <w:sz w:val="24"/>
          <w:szCs w:val="24"/>
        </w:rPr>
        <w:t xml:space="preserve">the Labour party </w:t>
      </w:r>
      <w:r w:rsidR="004E29CC" w:rsidRPr="00F5169C">
        <w:rPr>
          <w:rFonts w:ascii="Arial" w:hAnsi="Arial" w:cs="Arial"/>
          <w:sz w:val="24"/>
          <w:szCs w:val="24"/>
        </w:rPr>
        <w:t xml:space="preserve">does not have the capabilities to run the country. This </w:t>
      </w:r>
      <w:r w:rsidR="00D811B7" w:rsidRPr="00F5169C">
        <w:rPr>
          <w:rFonts w:ascii="Arial" w:hAnsi="Arial" w:cs="Arial"/>
          <w:sz w:val="24"/>
          <w:szCs w:val="24"/>
        </w:rPr>
        <w:t>sentence</w:t>
      </w:r>
      <w:r w:rsidR="004E29CC" w:rsidRPr="00F5169C">
        <w:rPr>
          <w:rFonts w:ascii="Arial" w:hAnsi="Arial" w:cs="Arial"/>
          <w:sz w:val="24"/>
          <w:szCs w:val="24"/>
        </w:rPr>
        <w:t xml:space="preserve"> in conjunction with the line ‘</w:t>
      </w:r>
      <w:r w:rsidR="008A7A29" w:rsidRPr="00F5169C">
        <w:rPr>
          <w:rFonts w:ascii="Arial" w:hAnsi="Arial" w:cs="Arial"/>
          <w:sz w:val="24"/>
          <w:szCs w:val="24"/>
        </w:rPr>
        <w:t xml:space="preserve">BRITAIN’S BETTER OFF WITH THE CONSERVATIVES’ </w:t>
      </w:r>
      <w:r w:rsidR="002442D1" w:rsidRPr="00F5169C">
        <w:rPr>
          <w:rFonts w:ascii="Arial" w:hAnsi="Arial" w:cs="Arial"/>
          <w:sz w:val="24"/>
          <w:szCs w:val="24"/>
        </w:rPr>
        <w:t xml:space="preserve">signifies </w:t>
      </w:r>
      <w:r w:rsidR="00DE716E" w:rsidRPr="00F5169C">
        <w:rPr>
          <w:rFonts w:ascii="Arial" w:hAnsi="Arial" w:cs="Arial"/>
          <w:sz w:val="24"/>
          <w:szCs w:val="24"/>
        </w:rPr>
        <w:t xml:space="preserve">to the viewer </w:t>
      </w:r>
      <w:r w:rsidR="00281AD9" w:rsidRPr="00F5169C">
        <w:rPr>
          <w:rFonts w:ascii="Arial" w:hAnsi="Arial" w:cs="Arial"/>
          <w:sz w:val="24"/>
          <w:szCs w:val="24"/>
        </w:rPr>
        <w:t xml:space="preserve">how better equipped the Conservatives are, in comparison to Labour. </w:t>
      </w:r>
      <w:r w:rsidR="004A2C37" w:rsidRPr="00F5169C">
        <w:rPr>
          <w:rFonts w:ascii="Arial" w:hAnsi="Arial" w:cs="Arial"/>
          <w:sz w:val="24"/>
          <w:szCs w:val="24"/>
        </w:rPr>
        <w:t xml:space="preserve">Considering the long line of people stood at the ‘UNEMPLOYMENT OFFICE’ would suggest to the viewer that </w:t>
      </w:r>
      <w:r w:rsidR="0048790C" w:rsidRPr="00F5169C">
        <w:rPr>
          <w:rFonts w:ascii="Arial" w:hAnsi="Arial" w:cs="Arial"/>
          <w:sz w:val="24"/>
          <w:szCs w:val="24"/>
        </w:rPr>
        <w:t xml:space="preserve">unemployment levels are at an extreme level and </w:t>
      </w:r>
      <w:r w:rsidR="009363A2" w:rsidRPr="00F5169C">
        <w:rPr>
          <w:rFonts w:ascii="Arial" w:hAnsi="Arial" w:cs="Arial"/>
          <w:sz w:val="24"/>
          <w:szCs w:val="24"/>
        </w:rPr>
        <w:t>this could lead to the</w:t>
      </w:r>
      <w:r w:rsidR="0048790C" w:rsidRPr="00F5169C">
        <w:rPr>
          <w:rFonts w:ascii="Arial" w:hAnsi="Arial" w:cs="Arial"/>
          <w:sz w:val="24"/>
          <w:szCs w:val="24"/>
        </w:rPr>
        <w:t xml:space="preserve"> direct associat</w:t>
      </w:r>
      <w:r w:rsidR="009363A2" w:rsidRPr="00F5169C">
        <w:rPr>
          <w:rFonts w:ascii="Arial" w:hAnsi="Arial" w:cs="Arial"/>
          <w:sz w:val="24"/>
          <w:szCs w:val="24"/>
        </w:rPr>
        <w:t>ion</w:t>
      </w:r>
      <w:r w:rsidR="00BF7680" w:rsidRPr="00F5169C">
        <w:rPr>
          <w:rFonts w:ascii="Arial" w:hAnsi="Arial" w:cs="Arial"/>
          <w:sz w:val="24"/>
          <w:szCs w:val="24"/>
        </w:rPr>
        <w:t xml:space="preserve"> of the problem</w:t>
      </w:r>
      <w:r w:rsidR="0048790C" w:rsidRPr="00F5169C">
        <w:rPr>
          <w:rFonts w:ascii="Arial" w:hAnsi="Arial" w:cs="Arial"/>
          <w:sz w:val="24"/>
          <w:szCs w:val="24"/>
        </w:rPr>
        <w:t xml:space="preserve"> </w:t>
      </w:r>
      <w:r w:rsidR="00BF7680" w:rsidRPr="00F5169C">
        <w:rPr>
          <w:rFonts w:ascii="Arial" w:hAnsi="Arial" w:cs="Arial"/>
          <w:sz w:val="24"/>
          <w:szCs w:val="24"/>
        </w:rPr>
        <w:t>to</w:t>
      </w:r>
      <w:r w:rsidR="0048790C" w:rsidRPr="00F5169C">
        <w:rPr>
          <w:rFonts w:ascii="Arial" w:hAnsi="Arial" w:cs="Arial"/>
          <w:sz w:val="24"/>
          <w:szCs w:val="24"/>
        </w:rPr>
        <w:t xml:space="preserve"> the Labour party. </w:t>
      </w:r>
      <w:r w:rsidR="00046000" w:rsidRPr="00F5169C">
        <w:rPr>
          <w:rFonts w:ascii="Arial" w:hAnsi="Arial" w:cs="Arial"/>
          <w:sz w:val="24"/>
          <w:szCs w:val="24"/>
        </w:rPr>
        <w:t xml:space="preserve">Upon closer inspection of the queue of people, </w:t>
      </w:r>
      <w:r w:rsidR="00D30D1D" w:rsidRPr="00F5169C">
        <w:rPr>
          <w:rFonts w:ascii="Arial" w:hAnsi="Arial" w:cs="Arial"/>
          <w:sz w:val="24"/>
          <w:szCs w:val="24"/>
        </w:rPr>
        <w:t>it is clear to see how the people repeat throughout the queue. Indeed</w:t>
      </w:r>
      <w:r w:rsidR="002C6DBA" w:rsidRPr="00F5169C">
        <w:rPr>
          <w:rFonts w:ascii="Arial" w:hAnsi="Arial" w:cs="Arial"/>
          <w:sz w:val="24"/>
          <w:szCs w:val="24"/>
        </w:rPr>
        <w:t xml:space="preserve">, Martyn Walsh, the </w:t>
      </w:r>
      <w:r w:rsidR="00A72379" w:rsidRPr="00F5169C">
        <w:rPr>
          <w:rFonts w:ascii="Arial" w:hAnsi="Arial" w:cs="Arial"/>
          <w:sz w:val="24"/>
          <w:szCs w:val="24"/>
        </w:rPr>
        <w:t>designer</w:t>
      </w:r>
      <w:r w:rsidR="002C6DBA" w:rsidRPr="00F5169C">
        <w:rPr>
          <w:rFonts w:ascii="Arial" w:hAnsi="Arial" w:cs="Arial"/>
          <w:sz w:val="24"/>
          <w:szCs w:val="24"/>
        </w:rPr>
        <w:t xml:space="preserve"> of the ad admitted to the</w:t>
      </w:r>
      <w:r w:rsidR="00887B93" w:rsidRPr="00F5169C">
        <w:rPr>
          <w:rFonts w:ascii="Arial" w:hAnsi="Arial" w:cs="Arial"/>
          <w:sz w:val="24"/>
          <w:szCs w:val="24"/>
        </w:rPr>
        <w:t xml:space="preserve"> repeated</w:t>
      </w:r>
      <w:r w:rsidR="002C6DBA" w:rsidRPr="00F5169C">
        <w:rPr>
          <w:rFonts w:ascii="Arial" w:hAnsi="Arial" w:cs="Arial"/>
          <w:sz w:val="24"/>
          <w:szCs w:val="24"/>
        </w:rPr>
        <w:t xml:space="preserve"> </w:t>
      </w:r>
      <w:r w:rsidR="00887B93" w:rsidRPr="00F5169C">
        <w:rPr>
          <w:rFonts w:ascii="Arial" w:hAnsi="Arial" w:cs="Arial"/>
          <w:sz w:val="24"/>
          <w:szCs w:val="24"/>
        </w:rPr>
        <w:t xml:space="preserve">photography of the same 20 volunteers to manipulate the line. </w:t>
      </w:r>
      <w:r w:rsidR="007A62F8" w:rsidRPr="00F5169C">
        <w:rPr>
          <w:rFonts w:ascii="Arial" w:hAnsi="Arial" w:cs="Arial"/>
          <w:sz w:val="24"/>
          <w:szCs w:val="24"/>
        </w:rPr>
        <w:t>(</w:t>
      </w:r>
      <w:r w:rsidR="00CE0EFB" w:rsidRPr="00F5169C">
        <w:rPr>
          <w:rFonts w:ascii="Arial" w:hAnsi="Arial" w:cs="Arial"/>
          <w:sz w:val="24"/>
          <w:szCs w:val="24"/>
        </w:rPr>
        <w:t>BBC News, 2001</w:t>
      </w:r>
      <w:r w:rsidR="007A62F8" w:rsidRPr="00F5169C">
        <w:rPr>
          <w:rFonts w:ascii="Arial" w:hAnsi="Arial" w:cs="Arial"/>
          <w:sz w:val="24"/>
          <w:szCs w:val="24"/>
        </w:rPr>
        <w:t xml:space="preserve">) </w:t>
      </w:r>
      <w:r w:rsidR="004E35E1" w:rsidRPr="00F5169C">
        <w:rPr>
          <w:rFonts w:ascii="Arial" w:hAnsi="Arial" w:cs="Arial"/>
          <w:sz w:val="24"/>
          <w:szCs w:val="24"/>
        </w:rPr>
        <w:t>Upon discovering this fact, the vi</w:t>
      </w:r>
      <w:r w:rsidR="00C90301" w:rsidRPr="00F5169C">
        <w:rPr>
          <w:rFonts w:ascii="Arial" w:hAnsi="Arial" w:cs="Arial"/>
          <w:sz w:val="24"/>
          <w:szCs w:val="24"/>
        </w:rPr>
        <w:t xml:space="preserve">ewer may </w:t>
      </w:r>
      <w:r w:rsidR="00C90301" w:rsidRPr="00F5169C">
        <w:rPr>
          <w:rFonts w:ascii="Arial" w:hAnsi="Arial" w:cs="Arial"/>
          <w:sz w:val="24"/>
          <w:szCs w:val="24"/>
        </w:rPr>
        <w:lastRenderedPageBreak/>
        <w:t>question the connotations that the poster initially suggested. This very fact may</w:t>
      </w:r>
      <w:r w:rsidR="0039680C" w:rsidRPr="00F5169C">
        <w:rPr>
          <w:rFonts w:ascii="Arial" w:hAnsi="Arial" w:cs="Arial"/>
          <w:sz w:val="24"/>
          <w:szCs w:val="24"/>
        </w:rPr>
        <w:t xml:space="preserve"> provide a different connotation</w:t>
      </w:r>
      <w:r w:rsidR="00D22CAE" w:rsidRPr="00F5169C">
        <w:rPr>
          <w:rFonts w:ascii="Arial" w:hAnsi="Arial" w:cs="Arial"/>
          <w:sz w:val="24"/>
          <w:szCs w:val="24"/>
        </w:rPr>
        <w:t xml:space="preserve"> </w:t>
      </w:r>
      <w:r w:rsidR="004E5ADB" w:rsidRPr="00F5169C">
        <w:rPr>
          <w:rFonts w:ascii="Arial" w:hAnsi="Arial" w:cs="Arial"/>
          <w:sz w:val="24"/>
          <w:szCs w:val="24"/>
        </w:rPr>
        <w:t>of manipulation by t</w:t>
      </w:r>
      <w:r w:rsidR="008F7BE0" w:rsidRPr="00F5169C">
        <w:rPr>
          <w:rFonts w:ascii="Arial" w:hAnsi="Arial" w:cs="Arial"/>
          <w:sz w:val="24"/>
          <w:szCs w:val="24"/>
        </w:rPr>
        <w:t xml:space="preserve">he creators. It could even lead to a direct association of </w:t>
      </w:r>
      <w:r w:rsidR="00C5047B" w:rsidRPr="00F5169C">
        <w:rPr>
          <w:rFonts w:ascii="Arial" w:hAnsi="Arial" w:cs="Arial"/>
          <w:sz w:val="24"/>
          <w:szCs w:val="24"/>
        </w:rPr>
        <w:t xml:space="preserve">manipulation with the Conservatives. </w:t>
      </w:r>
    </w:p>
    <w:p w14:paraId="5396642B" w14:textId="070F18A2" w:rsidR="00501A89" w:rsidRPr="00F5169C" w:rsidRDefault="00501A89" w:rsidP="00CE0070">
      <w:pPr>
        <w:spacing w:line="480" w:lineRule="auto"/>
        <w:rPr>
          <w:rFonts w:ascii="Arial" w:hAnsi="Arial" w:cs="Arial"/>
          <w:sz w:val="24"/>
          <w:szCs w:val="24"/>
        </w:rPr>
      </w:pPr>
    </w:p>
    <w:p w14:paraId="6930A7C3" w14:textId="3258EB8A" w:rsidR="00501A89" w:rsidRPr="00F5169C" w:rsidRDefault="00501A89" w:rsidP="00CE0070">
      <w:pPr>
        <w:spacing w:line="480" w:lineRule="auto"/>
        <w:rPr>
          <w:rFonts w:ascii="Arial" w:hAnsi="Arial" w:cs="Arial"/>
          <w:sz w:val="24"/>
          <w:szCs w:val="24"/>
        </w:rPr>
      </w:pPr>
      <w:r w:rsidRPr="00F5169C">
        <w:rPr>
          <w:rFonts w:ascii="Arial" w:hAnsi="Arial" w:cs="Arial"/>
          <w:sz w:val="24"/>
          <w:szCs w:val="24"/>
        </w:rPr>
        <w:t xml:space="preserve">A semiotic analysis of </w:t>
      </w:r>
      <w:r w:rsidR="00114CD8" w:rsidRPr="00F5169C">
        <w:rPr>
          <w:rFonts w:ascii="Arial" w:hAnsi="Arial" w:cs="Arial"/>
          <w:sz w:val="24"/>
          <w:szCs w:val="24"/>
        </w:rPr>
        <w:t>images</w:t>
      </w:r>
      <w:r w:rsidR="00265AF2" w:rsidRPr="00F5169C">
        <w:rPr>
          <w:rFonts w:ascii="Arial" w:hAnsi="Arial" w:cs="Arial"/>
          <w:sz w:val="24"/>
          <w:szCs w:val="24"/>
        </w:rPr>
        <w:t xml:space="preserve"> </w:t>
      </w:r>
      <w:r w:rsidR="00055435" w:rsidRPr="00F5169C">
        <w:rPr>
          <w:rFonts w:ascii="Arial" w:hAnsi="Arial" w:cs="Arial"/>
          <w:sz w:val="24"/>
          <w:szCs w:val="24"/>
        </w:rPr>
        <w:t xml:space="preserve">provides opportunity to discover </w:t>
      </w:r>
      <w:r w:rsidR="00114CD8" w:rsidRPr="00F5169C">
        <w:rPr>
          <w:rFonts w:ascii="Arial" w:hAnsi="Arial" w:cs="Arial"/>
          <w:sz w:val="24"/>
          <w:szCs w:val="24"/>
        </w:rPr>
        <w:t xml:space="preserve">the </w:t>
      </w:r>
      <w:r w:rsidR="00873807" w:rsidRPr="00F5169C">
        <w:rPr>
          <w:rFonts w:ascii="Arial" w:hAnsi="Arial" w:cs="Arial"/>
          <w:sz w:val="24"/>
          <w:szCs w:val="24"/>
        </w:rPr>
        <w:t xml:space="preserve">manipulation of images and is particularly useful in </w:t>
      </w:r>
      <w:r w:rsidR="000D7773" w:rsidRPr="00F5169C">
        <w:rPr>
          <w:rFonts w:ascii="Arial" w:hAnsi="Arial" w:cs="Arial"/>
          <w:sz w:val="24"/>
          <w:szCs w:val="24"/>
        </w:rPr>
        <w:t xml:space="preserve">uncovering </w:t>
      </w:r>
      <w:r w:rsidR="009F4CC6" w:rsidRPr="00F5169C">
        <w:rPr>
          <w:rFonts w:ascii="Arial" w:hAnsi="Arial" w:cs="Arial"/>
          <w:sz w:val="24"/>
          <w:szCs w:val="24"/>
        </w:rPr>
        <w:t>a motivation behi</w:t>
      </w:r>
      <w:r w:rsidR="00114CD8" w:rsidRPr="00F5169C">
        <w:rPr>
          <w:rFonts w:ascii="Arial" w:hAnsi="Arial" w:cs="Arial"/>
          <w:sz w:val="24"/>
          <w:szCs w:val="24"/>
        </w:rPr>
        <w:t>nd its production. A basic understanding of semiotics seems only more crucial in our current times</w:t>
      </w:r>
      <w:r w:rsidR="00172554" w:rsidRPr="00F5169C">
        <w:rPr>
          <w:rFonts w:ascii="Arial" w:hAnsi="Arial" w:cs="Arial"/>
          <w:sz w:val="24"/>
          <w:szCs w:val="24"/>
        </w:rPr>
        <w:t xml:space="preserve">, where image manipulation has become incredibly easy </w:t>
      </w:r>
      <w:r w:rsidR="00F15C3E" w:rsidRPr="00F5169C">
        <w:rPr>
          <w:rFonts w:ascii="Arial" w:hAnsi="Arial" w:cs="Arial"/>
          <w:sz w:val="24"/>
          <w:szCs w:val="24"/>
        </w:rPr>
        <w:t>for much of the population to access.</w:t>
      </w:r>
      <w:r w:rsidR="008B04D3" w:rsidRPr="00F5169C">
        <w:rPr>
          <w:rFonts w:ascii="Arial" w:hAnsi="Arial" w:cs="Arial"/>
          <w:sz w:val="24"/>
          <w:szCs w:val="24"/>
        </w:rPr>
        <w:t xml:space="preserve"> </w:t>
      </w:r>
    </w:p>
    <w:p w14:paraId="4CFCA57B" w14:textId="39F54C4C" w:rsidR="006220E6" w:rsidRPr="00F5169C" w:rsidRDefault="006220E6" w:rsidP="00CE0070">
      <w:pPr>
        <w:spacing w:line="480" w:lineRule="auto"/>
        <w:rPr>
          <w:rFonts w:ascii="Arial" w:hAnsi="Arial" w:cs="Arial"/>
          <w:sz w:val="24"/>
          <w:szCs w:val="24"/>
        </w:rPr>
      </w:pPr>
    </w:p>
    <w:p w14:paraId="127CD58E" w14:textId="5A19692C" w:rsidR="00697845" w:rsidRPr="00F5169C" w:rsidRDefault="00697845" w:rsidP="00CE0070">
      <w:pPr>
        <w:spacing w:line="480" w:lineRule="auto"/>
        <w:rPr>
          <w:rFonts w:ascii="Arial" w:hAnsi="Arial" w:cs="Arial"/>
          <w:sz w:val="24"/>
          <w:szCs w:val="24"/>
        </w:rPr>
      </w:pPr>
    </w:p>
    <w:p w14:paraId="33451670" w14:textId="77777777" w:rsidR="00380636" w:rsidRPr="00F5169C" w:rsidRDefault="00380636" w:rsidP="00CE0070">
      <w:pPr>
        <w:spacing w:line="480" w:lineRule="auto"/>
        <w:rPr>
          <w:rFonts w:ascii="Arial" w:hAnsi="Arial" w:cs="Arial"/>
          <w:sz w:val="24"/>
          <w:szCs w:val="24"/>
        </w:rPr>
      </w:pPr>
    </w:p>
    <w:p w14:paraId="04C3EB5E" w14:textId="77777777" w:rsidR="00380636" w:rsidRPr="00F5169C" w:rsidRDefault="00380636" w:rsidP="00CE0070">
      <w:pPr>
        <w:spacing w:line="480" w:lineRule="auto"/>
        <w:rPr>
          <w:rFonts w:ascii="Arial" w:hAnsi="Arial" w:cs="Arial"/>
          <w:sz w:val="24"/>
          <w:szCs w:val="24"/>
        </w:rPr>
      </w:pPr>
    </w:p>
    <w:p w14:paraId="279D760E" w14:textId="77777777" w:rsidR="00380636" w:rsidRPr="00F5169C" w:rsidRDefault="00380636" w:rsidP="00CE0070">
      <w:pPr>
        <w:spacing w:line="480" w:lineRule="auto"/>
        <w:rPr>
          <w:rFonts w:ascii="Arial" w:hAnsi="Arial" w:cs="Arial"/>
          <w:sz w:val="24"/>
          <w:szCs w:val="24"/>
        </w:rPr>
      </w:pPr>
    </w:p>
    <w:p w14:paraId="0828155D" w14:textId="77777777" w:rsidR="00380636" w:rsidRPr="00F5169C" w:rsidRDefault="00380636" w:rsidP="00CE0070">
      <w:pPr>
        <w:spacing w:line="480" w:lineRule="auto"/>
        <w:rPr>
          <w:rFonts w:ascii="Arial" w:hAnsi="Arial" w:cs="Arial"/>
          <w:sz w:val="24"/>
          <w:szCs w:val="24"/>
        </w:rPr>
      </w:pPr>
    </w:p>
    <w:p w14:paraId="14EC2D9D" w14:textId="77777777" w:rsidR="00380636" w:rsidRPr="00F5169C" w:rsidRDefault="00380636" w:rsidP="00CE0070">
      <w:pPr>
        <w:spacing w:line="480" w:lineRule="auto"/>
        <w:rPr>
          <w:rFonts w:ascii="Arial" w:hAnsi="Arial" w:cs="Arial"/>
          <w:sz w:val="24"/>
          <w:szCs w:val="24"/>
        </w:rPr>
      </w:pPr>
    </w:p>
    <w:p w14:paraId="37EF3ED8" w14:textId="77777777" w:rsidR="00380636" w:rsidRPr="00F5169C" w:rsidRDefault="00380636" w:rsidP="00CE0070">
      <w:pPr>
        <w:spacing w:line="480" w:lineRule="auto"/>
        <w:rPr>
          <w:rFonts w:ascii="Arial" w:hAnsi="Arial" w:cs="Arial"/>
          <w:sz w:val="24"/>
          <w:szCs w:val="24"/>
        </w:rPr>
      </w:pPr>
    </w:p>
    <w:p w14:paraId="7FAFE024" w14:textId="77777777" w:rsidR="00380636" w:rsidRPr="00F5169C" w:rsidRDefault="00380636" w:rsidP="00CE0070">
      <w:pPr>
        <w:spacing w:line="480" w:lineRule="auto"/>
        <w:rPr>
          <w:rFonts w:ascii="Arial" w:hAnsi="Arial" w:cs="Arial"/>
          <w:sz w:val="24"/>
          <w:szCs w:val="24"/>
        </w:rPr>
      </w:pPr>
    </w:p>
    <w:p w14:paraId="66382185" w14:textId="77777777" w:rsidR="00380636" w:rsidRPr="00F5169C" w:rsidRDefault="00380636" w:rsidP="00CE0070">
      <w:pPr>
        <w:spacing w:line="480" w:lineRule="auto"/>
        <w:rPr>
          <w:rFonts w:ascii="Arial" w:hAnsi="Arial" w:cs="Arial"/>
          <w:sz w:val="24"/>
          <w:szCs w:val="24"/>
        </w:rPr>
      </w:pPr>
    </w:p>
    <w:p w14:paraId="293951BE" w14:textId="77777777" w:rsidR="00380636" w:rsidRPr="00F5169C" w:rsidRDefault="00380636" w:rsidP="00CE0070">
      <w:pPr>
        <w:spacing w:line="480" w:lineRule="auto"/>
        <w:rPr>
          <w:rFonts w:ascii="Arial" w:hAnsi="Arial" w:cs="Arial"/>
          <w:sz w:val="24"/>
          <w:szCs w:val="24"/>
        </w:rPr>
      </w:pPr>
    </w:p>
    <w:p w14:paraId="36A94FCC" w14:textId="77777777" w:rsidR="00380636" w:rsidRPr="00F5169C" w:rsidRDefault="00380636" w:rsidP="00CE0070">
      <w:pPr>
        <w:spacing w:line="480" w:lineRule="auto"/>
        <w:rPr>
          <w:rFonts w:ascii="Arial" w:hAnsi="Arial" w:cs="Arial"/>
          <w:sz w:val="24"/>
          <w:szCs w:val="24"/>
        </w:rPr>
      </w:pPr>
    </w:p>
    <w:p w14:paraId="46C7C5B3" w14:textId="77777777" w:rsidR="00380636" w:rsidRPr="00F5169C" w:rsidRDefault="00380636" w:rsidP="00CE0070">
      <w:pPr>
        <w:spacing w:line="480" w:lineRule="auto"/>
        <w:rPr>
          <w:rFonts w:ascii="Arial" w:hAnsi="Arial" w:cs="Arial"/>
          <w:sz w:val="24"/>
          <w:szCs w:val="24"/>
        </w:rPr>
      </w:pPr>
    </w:p>
    <w:p w14:paraId="67029877" w14:textId="77777777" w:rsidR="00380636" w:rsidRPr="00F5169C" w:rsidRDefault="00380636" w:rsidP="00CE0070">
      <w:pPr>
        <w:spacing w:line="480" w:lineRule="auto"/>
        <w:rPr>
          <w:rFonts w:ascii="Arial" w:hAnsi="Arial" w:cs="Arial"/>
          <w:sz w:val="24"/>
          <w:szCs w:val="24"/>
        </w:rPr>
      </w:pPr>
    </w:p>
    <w:p w14:paraId="38255B8E" w14:textId="77777777" w:rsidR="00380636" w:rsidRPr="00F5169C" w:rsidRDefault="00380636" w:rsidP="00CE0070">
      <w:pPr>
        <w:spacing w:line="480" w:lineRule="auto"/>
        <w:rPr>
          <w:rFonts w:ascii="Arial" w:hAnsi="Arial" w:cs="Arial"/>
          <w:sz w:val="24"/>
          <w:szCs w:val="24"/>
        </w:rPr>
      </w:pPr>
    </w:p>
    <w:p w14:paraId="13F86DC6" w14:textId="77777777" w:rsidR="00380636" w:rsidRPr="00F5169C" w:rsidRDefault="00380636" w:rsidP="00CE0070">
      <w:pPr>
        <w:spacing w:line="480" w:lineRule="auto"/>
        <w:rPr>
          <w:rFonts w:ascii="Arial" w:hAnsi="Arial" w:cs="Arial"/>
          <w:sz w:val="24"/>
          <w:szCs w:val="24"/>
        </w:rPr>
      </w:pPr>
    </w:p>
    <w:p w14:paraId="3109D273" w14:textId="77777777" w:rsidR="00380636" w:rsidRPr="00F5169C" w:rsidRDefault="00380636" w:rsidP="00CE0070">
      <w:pPr>
        <w:spacing w:line="480" w:lineRule="auto"/>
        <w:rPr>
          <w:rFonts w:ascii="Arial" w:hAnsi="Arial" w:cs="Arial"/>
          <w:sz w:val="24"/>
          <w:szCs w:val="24"/>
        </w:rPr>
      </w:pPr>
    </w:p>
    <w:p w14:paraId="1BE4ACDB" w14:textId="3C98127B" w:rsidR="00697845" w:rsidRPr="00F5169C" w:rsidRDefault="00697845" w:rsidP="00CE0070">
      <w:pPr>
        <w:spacing w:line="480" w:lineRule="auto"/>
        <w:rPr>
          <w:rFonts w:ascii="Arial" w:hAnsi="Arial" w:cs="Arial"/>
          <w:b/>
          <w:bCs/>
          <w:sz w:val="24"/>
          <w:szCs w:val="24"/>
        </w:rPr>
      </w:pPr>
      <w:r w:rsidRPr="00F5169C">
        <w:rPr>
          <w:rFonts w:ascii="Arial" w:hAnsi="Arial" w:cs="Arial"/>
          <w:b/>
          <w:bCs/>
          <w:sz w:val="24"/>
          <w:szCs w:val="24"/>
        </w:rPr>
        <w:t>Bibliography</w:t>
      </w:r>
    </w:p>
    <w:p w14:paraId="31CED4B1" w14:textId="03976ED9" w:rsidR="00C11357" w:rsidRPr="00900839" w:rsidRDefault="00C11357" w:rsidP="00CE0070">
      <w:pPr>
        <w:spacing w:line="480" w:lineRule="auto"/>
        <w:rPr>
          <w:rFonts w:ascii="Arial" w:hAnsi="Arial" w:cs="Arial"/>
          <w:sz w:val="24"/>
          <w:szCs w:val="24"/>
        </w:rPr>
      </w:pPr>
      <w:r>
        <w:rPr>
          <w:rFonts w:ascii="Arial" w:hAnsi="Arial" w:cs="Arial"/>
          <w:sz w:val="24"/>
          <w:szCs w:val="24"/>
        </w:rPr>
        <w:t xml:space="preserve">Atkin. A, </w:t>
      </w:r>
      <w:r w:rsidR="00473D33">
        <w:rPr>
          <w:rFonts w:ascii="Arial" w:hAnsi="Arial" w:cs="Arial"/>
          <w:sz w:val="24"/>
          <w:szCs w:val="24"/>
        </w:rPr>
        <w:t xml:space="preserve">(2006), </w:t>
      </w:r>
      <w:r w:rsidR="00473D33">
        <w:rPr>
          <w:rFonts w:ascii="Arial" w:hAnsi="Arial" w:cs="Arial"/>
          <w:i/>
          <w:iCs/>
          <w:sz w:val="24"/>
          <w:szCs w:val="24"/>
        </w:rPr>
        <w:t xml:space="preserve">Peirce’s Theory of Signs. </w:t>
      </w:r>
      <w:r w:rsidR="00473D33">
        <w:rPr>
          <w:rFonts w:ascii="Arial" w:hAnsi="Arial" w:cs="Arial"/>
          <w:sz w:val="24"/>
          <w:szCs w:val="24"/>
        </w:rPr>
        <w:t xml:space="preserve">Available at: </w:t>
      </w:r>
      <w:hyperlink r:id="rId14" w:history="1">
        <w:r w:rsidR="00900839" w:rsidRPr="00900839">
          <w:rPr>
            <w:rFonts w:ascii="Arial" w:hAnsi="Arial" w:cs="Arial"/>
            <w:color w:val="0000FF"/>
            <w:sz w:val="24"/>
            <w:szCs w:val="24"/>
            <w:u w:val="single"/>
          </w:rPr>
          <w:t>Peirce’s Theory of Signs (Stanford Encyclopedia of Philosophy)</w:t>
        </w:r>
      </w:hyperlink>
      <w:r w:rsidR="00900839" w:rsidRPr="00900839">
        <w:rPr>
          <w:rFonts w:ascii="Arial" w:hAnsi="Arial" w:cs="Arial"/>
          <w:sz w:val="24"/>
          <w:szCs w:val="24"/>
        </w:rPr>
        <w:t xml:space="preserve">, </w:t>
      </w:r>
      <w:r w:rsidR="00900839">
        <w:rPr>
          <w:rFonts w:ascii="Arial" w:hAnsi="Arial" w:cs="Arial"/>
          <w:sz w:val="24"/>
          <w:szCs w:val="24"/>
        </w:rPr>
        <w:t xml:space="preserve">(Accessed: </w:t>
      </w:r>
      <w:r w:rsidR="00D376CE">
        <w:rPr>
          <w:rFonts w:ascii="Arial" w:hAnsi="Arial" w:cs="Arial"/>
          <w:sz w:val="24"/>
          <w:szCs w:val="24"/>
        </w:rPr>
        <w:t>15 November 2020)</w:t>
      </w:r>
    </w:p>
    <w:p w14:paraId="426D5272" w14:textId="1A6863F1" w:rsidR="0052152B" w:rsidRPr="00F5169C" w:rsidRDefault="000D6EC7" w:rsidP="00CE0070">
      <w:pPr>
        <w:spacing w:line="480" w:lineRule="auto"/>
        <w:rPr>
          <w:rFonts w:ascii="Arial" w:hAnsi="Arial" w:cs="Arial"/>
          <w:sz w:val="24"/>
          <w:szCs w:val="24"/>
        </w:rPr>
      </w:pPr>
      <w:r w:rsidRPr="00F5169C">
        <w:rPr>
          <w:rFonts w:ascii="Arial" w:hAnsi="Arial" w:cs="Arial"/>
          <w:sz w:val="24"/>
          <w:szCs w:val="24"/>
        </w:rPr>
        <w:t xml:space="preserve">Barthes. R, (1997), </w:t>
      </w:r>
      <w:r w:rsidRPr="00F5169C">
        <w:rPr>
          <w:rFonts w:ascii="Arial" w:hAnsi="Arial" w:cs="Arial"/>
          <w:i/>
          <w:iCs/>
          <w:sz w:val="24"/>
          <w:szCs w:val="24"/>
        </w:rPr>
        <w:t xml:space="preserve">Elements of Semiology, </w:t>
      </w:r>
      <w:r w:rsidRPr="00F5169C">
        <w:rPr>
          <w:rFonts w:ascii="Arial" w:hAnsi="Arial" w:cs="Arial"/>
          <w:sz w:val="24"/>
          <w:szCs w:val="24"/>
        </w:rPr>
        <w:t>Reissue E</w:t>
      </w:r>
      <w:r w:rsidR="00A4036B" w:rsidRPr="00F5169C">
        <w:rPr>
          <w:rFonts w:ascii="Arial" w:hAnsi="Arial" w:cs="Arial"/>
          <w:sz w:val="24"/>
          <w:szCs w:val="24"/>
        </w:rPr>
        <w:t>dition</w:t>
      </w:r>
      <w:r w:rsidR="00067BDF" w:rsidRPr="00F5169C">
        <w:rPr>
          <w:rFonts w:ascii="Arial" w:hAnsi="Arial" w:cs="Arial"/>
          <w:sz w:val="24"/>
          <w:szCs w:val="24"/>
        </w:rPr>
        <w:t>, Atlantic Books: London</w:t>
      </w:r>
    </w:p>
    <w:p w14:paraId="16DF79A9" w14:textId="7A2D411E" w:rsidR="00067BDF" w:rsidRPr="00F5169C" w:rsidRDefault="00067BDF" w:rsidP="00CE0070">
      <w:pPr>
        <w:spacing w:line="480" w:lineRule="auto"/>
        <w:rPr>
          <w:rFonts w:ascii="Arial" w:hAnsi="Arial" w:cs="Arial"/>
          <w:sz w:val="24"/>
          <w:szCs w:val="24"/>
        </w:rPr>
      </w:pPr>
      <w:r w:rsidRPr="00F5169C">
        <w:rPr>
          <w:rFonts w:ascii="Arial" w:hAnsi="Arial" w:cs="Arial"/>
          <w:sz w:val="24"/>
          <w:szCs w:val="24"/>
        </w:rPr>
        <w:t xml:space="preserve">BBC News, (2001), </w:t>
      </w:r>
      <w:r w:rsidRPr="00F5169C">
        <w:rPr>
          <w:rFonts w:ascii="Arial" w:hAnsi="Arial" w:cs="Arial"/>
          <w:i/>
          <w:iCs/>
          <w:sz w:val="24"/>
          <w:szCs w:val="24"/>
        </w:rPr>
        <w:t xml:space="preserve">‘Epoch-making’ poster was clever fake. </w:t>
      </w:r>
      <w:r w:rsidRPr="00F5169C">
        <w:rPr>
          <w:rFonts w:ascii="Arial" w:hAnsi="Arial" w:cs="Arial"/>
          <w:sz w:val="24"/>
          <w:szCs w:val="24"/>
        </w:rPr>
        <w:t xml:space="preserve">Available at: </w:t>
      </w:r>
      <w:hyperlink r:id="rId15" w:history="1">
        <w:r w:rsidR="00F11846" w:rsidRPr="00F5169C">
          <w:rPr>
            <w:rFonts w:ascii="Arial" w:hAnsi="Arial" w:cs="Arial"/>
            <w:color w:val="0000FF"/>
            <w:sz w:val="24"/>
            <w:szCs w:val="24"/>
            <w:u w:val="single"/>
          </w:rPr>
          <w:t>BBC News | UK | 'Epoch-making' poster was clever fake</w:t>
        </w:r>
      </w:hyperlink>
      <w:r w:rsidR="00F11846" w:rsidRPr="00F5169C">
        <w:rPr>
          <w:rFonts w:ascii="Arial" w:hAnsi="Arial" w:cs="Arial"/>
          <w:sz w:val="24"/>
          <w:szCs w:val="24"/>
        </w:rPr>
        <w:t xml:space="preserve">, </w:t>
      </w:r>
      <w:r w:rsidR="00A35CC2" w:rsidRPr="00F5169C">
        <w:rPr>
          <w:rFonts w:ascii="Arial" w:hAnsi="Arial" w:cs="Arial"/>
          <w:sz w:val="24"/>
          <w:szCs w:val="24"/>
        </w:rPr>
        <w:t>(Accessed: 5 December 2020)</w:t>
      </w:r>
      <w:r w:rsidR="00565B36" w:rsidRPr="00F5169C">
        <w:rPr>
          <w:rFonts w:ascii="Arial" w:hAnsi="Arial" w:cs="Arial"/>
          <w:sz w:val="24"/>
          <w:szCs w:val="24"/>
        </w:rPr>
        <w:t>.</w:t>
      </w:r>
    </w:p>
    <w:p w14:paraId="37D616D9" w14:textId="352804F3" w:rsidR="00A35CC2" w:rsidRPr="00F5169C" w:rsidRDefault="00A35CC2" w:rsidP="00CE0070">
      <w:pPr>
        <w:spacing w:line="480" w:lineRule="auto"/>
        <w:rPr>
          <w:rFonts w:ascii="Arial" w:hAnsi="Arial" w:cs="Arial"/>
          <w:iCs/>
          <w:sz w:val="24"/>
          <w:szCs w:val="24"/>
        </w:rPr>
      </w:pPr>
      <w:r w:rsidRPr="00F5169C">
        <w:rPr>
          <w:rFonts w:ascii="Arial" w:hAnsi="Arial" w:cs="Arial"/>
          <w:sz w:val="24"/>
          <w:szCs w:val="24"/>
        </w:rPr>
        <w:t xml:space="preserve">Berger. J, (1972), </w:t>
      </w:r>
      <w:r w:rsidRPr="00F5169C">
        <w:rPr>
          <w:rFonts w:ascii="Arial" w:hAnsi="Arial" w:cs="Arial"/>
          <w:i/>
          <w:sz w:val="24"/>
          <w:szCs w:val="24"/>
        </w:rPr>
        <w:t xml:space="preserve">Ways of Seeing, </w:t>
      </w:r>
      <w:r w:rsidR="008C675B" w:rsidRPr="00F5169C">
        <w:rPr>
          <w:rFonts w:ascii="Arial" w:hAnsi="Arial" w:cs="Arial"/>
          <w:iCs/>
          <w:sz w:val="24"/>
          <w:szCs w:val="24"/>
        </w:rPr>
        <w:t>Penguin Books: London</w:t>
      </w:r>
      <w:r w:rsidR="00565B36" w:rsidRPr="00F5169C">
        <w:rPr>
          <w:rFonts w:ascii="Arial" w:hAnsi="Arial" w:cs="Arial"/>
          <w:iCs/>
          <w:sz w:val="24"/>
          <w:szCs w:val="24"/>
        </w:rPr>
        <w:t>.</w:t>
      </w:r>
    </w:p>
    <w:p w14:paraId="6F1C5E91" w14:textId="5B52AB3A" w:rsidR="008C675B" w:rsidRPr="00F5169C" w:rsidRDefault="008C675B" w:rsidP="00CE0070">
      <w:pPr>
        <w:spacing w:line="480" w:lineRule="auto"/>
        <w:rPr>
          <w:rFonts w:ascii="Arial" w:hAnsi="Arial" w:cs="Arial"/>
          <w:iCs/>
          <w:sz w:val="24"/>
          <w:szCs w:val="24"/>
        </w:rPr>
      </w:pPr>
      <w:r w:rsidRPr="00F5169C">
        <w:rPr>
          <w:rFonts w:ascii="Arial" w:hAnsi="Arial" w:cs="Arial"/>
          <w:iCs/>
          <w:sz w:val="24"/>
          <w:szCs w:val="24"/>
        </w:rPr>
        <w:t xml:space="preserve">Chandler. D, (2007), </w:t>
      </w:r>
      <w:r w:rsidRPr="00F5169C">
        <w:rPr>
          <w:rFonts w:ascii="Arial" w:hAnsi="Arial" w:cs="Arial"/>
          <w:i/>
          <w:sz w:val="24"/>
          <w:szCs w:val="24"/>
        </w:rPr>
        <w:t xml:space="preserve">Semiotics: The Basics, </w:t>
      </w:r>
      <w:r w:rsidRPr="00F5169C">
        <w:rPr>
          <w:rFonts w:ascii="Arial" w:hAnsi="Arial" w:cs="Arial"/>
          <w:iCs/>
          <w:sz w:val="24"/>
          <w:szCs w:val="24"/>
        </w:rPr>
        <w:t>2</w:t>
      </w:r>
      <w:r w:rsidRPr="00F5169C">
        <w:rPr>
          <w:rFonts w:ascii="Arial" w:hAnsi="Arial" w:cs="Arial"/>
          <w:iCs/>
          <w:sz w:val="24"/>
          <w:szCs w:val="24"/>
          <w:vertAlign w:val="superscript"/>
        </w:rPr>
        <w:t>nd</w:t>
      </w:r>
      <w:r w:rsidRPr="00F5169C">
        <w:rPr>
          <w:rFonts w:ascii="Arial" w:hAnsi="Arial" w:cs="Arial"/>
          <w:iCs/>
          <w:sz w:val="24"/>
          <w:szCs w:val="24"/>
        </w:rPr>
        <w:t xml:space="preserve"> Edition, Routledge: United States</w:t>
      </w:r>
      <w:r w:rsidR="00565B36" w:rsidRPr="00F5169C">
        <w:rPr>
          <w:rFonts w:ascii="Arial" w:hAnsi="Arial" w:cs="Arial"/>
          <w:iCs/>
          <w:sz w:val="24"/>
          <w:szCs w:val="24"/>
        </w:rPr>
        <w:t>.</w:t>
      </w:r>
    </w:p>
    <w:p w14:paraId="0C777974" w14:textId="5A3E02B7" w:rsidR="008C675B" w:rsidRDefault="0052152B" w:rsidP="00CE0070">
      <w:pPr>
        <w:spacing w:line="480" w:lineRule="auto"/>
        <w:rPr>
          <w:rFonts w:ascii="Arial" w:hAnsi="Arial" w:cs="Arial"/>
          <w:sz w:val="24"/>
          <w:szCs w:val="24"/>
        </w:rPr>
      </w:pPr>
      <w:r w:rsidRPr="00F5169C">
        <w:rPr>
          <w:rFonts w:ascii="Arial" w:hAnsi="Arial" w:cs="Arial"/>
          <w:iCs/>
          <w:sz w:val="24"/>
          <w:szCs w:val="24"/>
        </w:rPr>
        <w:t xml:space="preserve">Handley. L, (2017), </w:t>
      </w:r>
      <w:r w:rsidRPr="00F5169C">
        <w:rPr>
          <w:rFonts w:ascii="Arial" w:hAnsi="Arial" w:cs="Arial"/>
          <w:i/>
          <w:sz w:val="24"/>
          <w:szCs w:val="24"/>
        </w:rPr>
        <w:t xml:space="preserve">10 famous UK political posters show how advertising aims to sway voters. </w:t>
      </w:r>
      <w:r w:rsidRPr="00F5169C">
        <w:rPr>
          <w:rFonts w:ascii="Arial" w:hAnsi="Arial" w:cs="Arial"/>
          <w:iCs/>
          <w:sz w:val="24"/>
          <w:szCs w:val="24"/>
        </w:rPr>
        <w:t>Available at:</w:t>
      </w:r>
      <w:r w:rsidR="001A1091" w:rsidRPr="00F5169C">
        <w:rPr>
          <w:rFonts w:ascii="Arial" w:hAnsi="Arial" w:cs="Arial"/>
          <w:iCs/>
          <w:sz w:val="24"/>
          <w:szCs w:val="24"/>
        </w:rPr>
        <w:t xml:space="preserve"> </w:t>
      </w:r>
      <w:hyperlink r:id="rId16" w:history="1">
        <w:r w:rsidR="001A1091" w:rsidRPr="00F5169C">
          <w:rPr>
            <w:rFonts w:ascii="Arial" w:hAnsi="Arial" w:cs="Arial"/>
            <w:color w:val="0000FF"/>
            <w:sz w:val="24"/>
            <w:szCs w:val="24"/>
            <w:u w:val="single"/>
          </w:rPr>
          <w:t>UK election advertising campaigns, from Jedward to Labservative (cnbc.com)</w:t>
        </w:r>
      </w:hyperlink>
      <w:r w:rsidR="001A1091" w:rsidRPr="00F5169C">
        <w:rPr>
          <w:rFonts w:ascii="Arial" w:hAnsi="Arial" w:cs="Arial"/>
          <w:sz w:val="24"/>
          <w:szCs w:val="24"/>
        </w:rPr>
        <w:t xml:space="preserve">, </w:t>
      </w:r>
      <w:r w:rsidR="00FE70F8" w:rsidRPr="00F5169C">
        <w:rPr>
          <w:rFonts w:ascii="Arial" w:hAnsi="Arial" w:cs="Arial"/>
          <w:sz w:val="24"/>
          <w:szCs w:val="24"/>
        </w:rPr>
        <w:t>(Accessed: 5 December 2020)</w:t>
      </w:r>
      <w:r w:rsidR="00565B36" w:rsidRPr="00F5169C">
        <w:rPr>
          <w:rFonts w:ascii="Arial" w:hAnsi="Arial" w:cs="Arial"/>
          <w:sz w:val="24"/>
          <w:szCs w:val="24"/>
        </w:rPr>
        <w:t>.</w:t>
      </w:r>
    </w:p>
    <w:p w14:paraId="17FB1980" w14:textId="28533868" w:rsidR="00B273F2" w:rsidRPr="00BB6828" w:rsidRDefault="00B273F2" w:rsidP="00CE0070">
      <w:pPr>
        <w:spacing w:line="480" w:lineRule="auto"/>
        <w:rPr>
          <w:rFonts w:ascii="Arial" w:hAnsi="Arial" w:cs="Arial"/>
          <w:sz w:val="24"/>
          <w:szCs w:val="24"/>
        </w:rPr>
      </w:pPr>
      <w:r>
        <w:rPr>
          <w:rFonts w:ascii="Arial" w:hAnsi="Arial" w:cs="Arial"/>
          <w:sz w:val="24"/>
          <w:szCs w:val="24"/>
        </w:rPr>
        <w:t>R</w:t>
      </w:r>
      <w:r w:rsidR="00BC5DE3">
        <w:rPr>
          <w:rFonts w:ascii="Arial" w:hAnsi="Arial" w:cs="Arial"/>
          <w:sz w:val="24"/>
          <w:szCs w:val="24"/>
        </w:rPr>
        <w:t xml:space="preserve">eichling. M.J, (1993), </w:t>
      </w:r>
      <w:r w:rsidR="0057589D">
        <w:rPr>
          <w:rFonts w:ascii="Arial" w:hAnsi="Arial" w:cs="Arial"/>
          <w:sz w:val="24"/>
          <w:szCs w:val="24"/>
        </w:rPr>
        <w:t>‘Susanne Langer’s Theory of Symbolism</w:t>
      </w:r>
      <w:r w:rsidR="00C5545C">
        <w:rPr>
          <w:rFonts w:ascii="Arial" w:hAnsi="Arial" w:cs="Arial"/>
          <w:sz w:val="24"/>
          <w:szCs w:val="24"/>
        </w:rPr>
        <w:t xml:space="preserve">: An Analysis and Extension.’ </w:t>
      </w:r>
      <w:r w:rsidR="006E29B0">
        <w:rPr>
          <w:rFonts w:ascii="Arial" w:hAnsi="Arial" w:cs="Arial"/>
          <w:i/>
          <w:iCs/>
          <w:sz w:val="24"/>
          <w:szCs w:val="24"/>
        </w:rPr>
        <w:t>Philosophy of Music Education Review</w:t>
      </w:r>
      <w:r w:rsidR="00BB6828">
        <w:rPr>
          <w:rFonts w:ascii="Arial" w:hAnsi="Arial" w:cs="Arial"/>
          <w:i/>
          <w:iCs/>
          <w:sz w:val="24"/>
          <w:szCs w:val="24"/>
        </w:rPr>
        <w:t xml:space="preserve">, </w:t>
      </w:r>
      <w:r w:rsidR="00BB6828">
        <w:rPr>
          <w:rFonts w:ascii="Arial" w:hAnsi="Arial" w:cs="Arial"/>
          <w:sz w:val="24"/>
          <w:szCs w:val="24"/>
        </w:rPr>
        <w:t xml:space="preserve">1(1), pp. </w:t>
      </w:r>
      <w:r w:rsidR="0018170D">
        <w:rPr>
          <w:rFonts w:ascii="Arial" w:hAnsi="Arial" w:cs="Arial"/>
          <w:sz w:val="24"/>
          <w:szCs w:val="24"/>
        </w:rPr>
        <w:t xml:space="preserve">3-17. Available at: </w:t>
      </w:r>
      <w:hyperlink r:id="rId17" w:anchor="metadata_info_tab_contents" w:history="1">
        <w:r w:rsidR="00002132" w:rsidRPr="00002132">
          <w:rPr>
            <w:rFonts w:ascii="Arial" w:hAnsi="Arial" w:cs="Arial"/>
            <w:color w:val="0000FF"/>
            <w:sz w:val="24"/>
            <w:szCs w:val="24"/>
            <w:u w:val="single"/>
          </w:rPr>
          <w:t>Susanne Langer's Theory of Symbolism: An Analysis and Extension on JSTOR (uwtsd.ac.uk)</w:t>
        </w:r>
      </w:hyperlink>
      <w:r w:rsidR="00002132">
        <w:rPr>
          <w:rFonts w:ascii="Arial" w:hAnsi="Arial" w:cs="Arial"/>
          <w:sz w:val="24"/>
          <w:szCs w:val="24"/>
        </w:rPr>
        <w:t xml:space="preserve">, (Accessed: </w:t>
      </w:r>
      <w:r w:rsidR="00EF207B">
        <w:rPr>
          <w:rFonts w:ascii="Arial" w:hAnsi="Arial" w:cs="Arial"/>
          <w:sz w:val="24"/>
          <w:szCs w:val="24"/>
        </w:rPr>
        <w:t>15 November 2020)</w:t>
      </w:r>
    </w:p>
    <w:p w14:paraId="5EAAE131" w14:textId="78C81D3B" w:rsidR="00FE70F8" w:rsidRPr="00F5169C" w:rsidRDefault="00FE70F8" w:rsidP="00CE0070">
      <w:pPr>
        <w:spacing w:line="480" w:lineRule="auto"/>
        <w:rPr>
          <w:rFonts w:ascii="Arial" w:hAnsi="Arial" w:cs="Arial"/>
          <w:sz w:val="24"/>
          <w:szCs w:val="24"/>
        </w:rPr>
      </w:pPr>
      <w:r w:rsidRPr="00F5169C">
        <w:rPr>
          <w:rFonts w:ascii="Arial" w:hAnsi="Arial" w:cs="Arial"/>
          <w:sz w:val="24"/>
          <w:szCs w:val="24"/>
        </w:rPr>
        <w:t>Saussure. F.D, (</w:t>
      </w:r>
      <w:r w:rsidR="00FE7885" w:rsidRPr="00F5169C">
        <w:rPr>
          <w:rFonts w:ascii="Arial" w:hAnsi="Arial" w:cs="Arial"/>
          <w:sz w:val="24"/>
          <w:szCs w:val="24"/>
        </w:rPr>
        <w:t xml:space="preserve">2011), </w:t>
      </w:r>
      <w:r w:rsidR="00FE7885" w:rsidRPr="00F5169C">
        <w:rPr>
          <w:rFonts w:ascii="Arial" w:hAnsi="Arial" w:cs="Arial"/>
          <w:i/>
          <w:iCs/>
          <w:sz w:val="24"/>
          <w:szCs w:val="24"/>
        </w:rPr>
        <w:t xml:space="preserve">Course in General Linguistics, </w:t>
      </w:r>
      <w:r w:rsidR="00FE7885" w:rsidRPr="00F5169C">
        <w:rPr>
          <w:rFonts w:ascii="Arial" w:hAnsi="Arial" w:cs="Arial"/>
          <w:sz w:val="24"/>
          <w:szCs w:val="24"/>
        </w:rPr>
        <w:t>Revised Edition, Columbia University Press: United States</w:t>
      </w:r>
      <w:r w:rsidR="00565B36" w:rsidRPr="00F5169C">
        <w:rPr>
          <w:rFonts w:ascii="Arial" w:hAnsi="Arial" w:cs="Arial"/>
          <w:sz w:val="24"/>
          <w:szCs w:val="24"/>
        </w:rPr>
        <w:t>.</w:t>
      </w:r>
    </w:p>
    <w:p w14:paraId="0104E6CA" w14:textId="7731F017" w:rsidR="00ED46E7" w:rsidRPr="00F5169C" w:rsidRDefault="00704496" w:rsidP="00CE0070">
      <w:pPr>
        <w:spacing w:line="480" w:lineRule="auto"/>
        <w:rPr>
          <w:rFonts w:ascii="Arial" w:hAnsi="Arial" w:cs="Arial"/>
          <w:sz w:val="24"/>
          <w:szCs w:val="24"/>
        </w:rPr>
      </w:pPr>
      <w:r w:rsidRPr="00F5169C">
        <w:rPr>
          <w:rFonts w:ascii="Arial" w:hAnsi="Arial" w:cs="Arial"/>
          <w:sz w:val="24"/>
          <w:szCs w:val="24"/>
        </w:rPr>
        <w:t xml:space="preserve">The Media Insider, (2019), </w:t>
      </w:r>
      <w:r w:rsidRPr="00F5169C">
        <w:rPr>
          <w:rFonts w:ascii="Arial" w:hAnsi="Arial" w:cs="Arial"/>
          <w:i/>
          <w:iCs/>
          <w:sz w:val="24"/>
          <w:szCs w:val="24"/>
        </w:rPr>
        <w:t>S</w:t>
      </w:r>
      <w:r w:rsidR="00AD6F67" w:rsidRPr="00F5169C">
        <w:rPr>
          <w:rFonts w:ascii="Arial" w:hAnsi="Arial" w:cs="Arial"/>
          <w:i/>
          <w:iCs/>
          <w:sz w:val="24"/>
          <w:szCs w:val="24"/>
        </w:rPr>
        <w:t>emiotics analysis for beginners! How to read sings in films, Roland Barthes Media Theory</w:t>
      </w:r>
      <w:r w:rsidR="00672AF6" w:rsidRPr="00F5169C">
        <w:rPr>
          <w:rFonts w:ascii="Arial" w:hAnsi="Arial" w:cs="Arial"/>
          <w:i/>
          <w:iCs/>
          <w:sz w:val="24"/>
          <w:szCs w:val="24"/>
        </w:rPr>
        <w:t xml:space="preserve">, </w:t>
      </w:r>
      <w:r w:rsidR="00672AF6" w:rsidRPr="00F5169C">
        <w:rPr>
          <w:rFonts w:ascii="Arial" w:hAnsi="Arial" w:cs="Arial"/>
          <w:sz w:val="24"/>
          <w:szCs w:val="24"/>
        </w:rPr>
        <w:t xml:space="preserve">[video]. Available at: </w:t>
      </w:r>
      <w:hyperlink r:id="rId18" w:history="1">
        <w:r w:rsidR="00470BC1" w:rsidRPr="00F5169C">
          <w:rPr>
            <w:rFonts w:ascii="Arial" w:hAnsi="Arial" w:cs="Arial"/>
            <w:color w:val="0000FF"/>
            <w:sz w:val="24"/>
            <w:szCs w:val="24"/>
            <w:u w:val="single"/>
          </w:rPr>
          <w:t>Semiotics analysis for beginners! | How to read signs in film | Roland Barthes Media Theory - YouTube</w:t>
        </w:r>
      </w:hyperlink>
      <w:r w:rsidR="00470BC1" w:rsidRPr="00F5169C">
        <w:rPr>
          <w:rFonts w:ascii="Arial" w:hAnsi="Arial" w:cs="Arial"/>
          <w:sz w:val="24"/>
          <w:szCs w:val="24"/>
        </w:rPr>
        <w:t xml:space="preserve">, (Accessed: </w:t>
      </w:r>
      <w:r w:rsidR="00565B36" w:rsidRPr="00F5169C">
        <w:rPr>
          <w:rFonts w:ascii="Arial" w:hAnsi="Arial" w:cs="Arial"/>
          <w:sz w:val="24"/>
          <w:szCs w:val="24"/>
        </w:rPr>
        <w:t>15 November 2020).</w:t>
      </w:r>
    </w:p>
    <w:p w14:paraId="58AB5C31" w14:textId="77777777" w:rsidR="00380636" w:rsidRPr="00F5169C" w:rsidRDefault="00380636" w:rsidP="00CE0070">
      <w:pPr>
        <w:spacing w:line="480" w:lineRule="auto"/>
        <w:rPr>
          <w:rFonts w:ascii="Arial" w:hAnsi="Arial" w:cs="Arial"/>
          <w:b/>
          <w:bCs/>
          <w:sz w:val="24"/>
          <w:szCs w:val="24"/>
        </w:rPr>
      </w:pPr>
    </w:p>
    <w:p w14:paraId="3A2C40BA" w14:textId="77777777" w:rsidR="00380636" w:rsidRPr="00F5169C" w:rsidRDefault="00380636" w:rsidP="00CE0070">
      <w:pPr>
        <w:spacing w:line="480" w:lineRule="auto"/>
        <w:rPr>
          <w:rFonts w:ascii="Arial" w:hAnsi="Arial" w:cs="Arial"/>
          <w:b/>
          <w:bCs/>
          <w:sz w:val="24"/>
          <w:szCs w:val="24"/>
        </w:rPr>
      </w:pPr>
    </w:p>
    <w:p w14:paraId="1D5EB72E" w14:textId="77777777" w:rsidR="00380636" w:rsidRPr="00F5169C" w:rsidRDefault="00380636" w:rsidP="00CE0070">
      <w:pPr>
        <w:spacing w:line="480" w:lineRule="auto"/>
        <w:rPr>
          <w:rFonts w:ascii="Arial" w:hAnsi="Arial" w:cs="Arial"/>
          <w:b/>
          <w:bCs/>
          <w:sz w:val="24"/>
          <w:szCs w:val="24"/>
        </w:rPr>
      </w:pPr>
    </w:p>
    <w:p w14:paraId="611254E6" w14:textId="77777777" w:rsidR="00380636" w:rsidRPr="00F5169C" w:rsidRDefault="00380636" w:rsidP="00CE0070">
      <w:pPr>
        <w:spacing w:line="480" w:lineRule="auto"/>
        <w:rPr>
          <w:rFonts w:ascii="Arial" w:hAnsi="Arial" w:cs="Arial"/>
          <w:b/>
          <w:bCs/>
          <w:sz w:val="24"/>
          <w:szCs w:val="24"/>
        </w:rPr>
      </w:pPr>
    </w:p>
    <w:p w14:paraId="6EDC7CCA" w14:textId="77777777" w:rsidR="00380636" w:rsidRPr="00F5169C" w:rsidRDefault="00380636" w:rsidP="00CE0070">
      <w:pPr>
        <w:spacing w:line="480" w:lineRule="auto"/>
        <w:rPr>
          <w:rFonts w:ascii="Arial" w:hAnsi="Arial" w:cs="Arial"/>
          <w:b/>
          <w:bCs/>
          <w:sz w:val="24"/>
          <w:szCs w:val="24"/>
        </w:rPr>
      </w:pPr>
    </w:p>
    <w:p w14:paraId="3A55D52D" w14:textId="77777777" w:rsidR="00380636" w:rsidRPr="00F5169C" w:rsidRDefault="00380636" w:rsidP="00CE0070">
      <w:pPr>
        <w:spacing w:line="480" w:lineRule="auto"/>
        <w:rPr>
          <w:rFonts w:ascii="Arial" w:hAnsi="Arial" w:cs="Arial"/>
          <w:b/>
          <w:bCs/>
          <w:sz w:val="24"/>
          <w:szCs w:val="24"/>
        </w:rPr>
      </w:pPr>
    </w:p>
    <w:p w14:paraId="6CCCC19F" w14:textId="77777777" w:rsidR="00380636" w:rsidRPr="00F5169C" w:rsidRDefault="00380636" w:rsidP="00CE0070">
      <w:pPr>
        <w:spacing w:line="480" w:lineRule="auto"/>
        <w:rPr>
          <w:rFonts w:ascii="Arial" w:hAnsi="Arial" w:cs="Arial"/>
          <w:b/>
          <w:bCs/>
          <w:sz w:val="24"/>
          <w:szCs w:val="24"/>
        </w:rPr>
      </w:pPr>
    </w:p>
    <w:p w14:paraId="021A0874" w14:textId="77777777" w:rsidR="00380636" w:rsidRPr="00F5169C" w:rsidRDefault="00380636" w:rsidP="00CE0070">
      <w:pPr>
        <w:spacing w:line="480" w:lineRule="auto"/>
        <w:rPr>
          <w:rFonts w:ascii="Arial" w:hAnsi="Arial" w:cs="Arial"/>
          <w:b/>
          <w:bCs/>
          <w:sz w:val="24"/>
          <w:szCs w:val="24"/>
        </w:rPr>
      </w:pPr>
    </w:p>
    <w:p w14:paraId="431B017A" w14:textId="77777777" w:rsidR="00380636" w:rsidRPr="00F5169C" w:rsidRDefault="00380636" w:rsidP="00CE0070">
      <w:pPr>
        <w:spacing w:line="480" w:lineRule="auto"/>
        <w:rPr>
          <w:rFonts w:ascii="Arial" w:hAnsi="Arial" w:cs="Arial"/>
          <w:b/>
          <w:bCs/>
          <w:sz w:val="24"/>
          <w:szCs w:val="24"/>
        </w:rPr>
      </w:pPr>
    </w:p>
    <w:p w14:paraId="7B906BC7" w14:textId="3BC30170" w:rsidR="006220E6" w:rsidRPr="00F5169C" w:rsidRDefault="006220E6" w:rsidP="00CE0070">
      <w:pPr>
        <w:spacing w:line="480" w:lineRule="auto"/>
        <w:rPr>
          <w:rFonts w:ascii="Arial" w:hAnsi="Arial" w:cs="Arial"/>
          <w:b/>
          <w:bCs/>
          <w:sz w:val="24"/>
          <w:szCs w:val="24"/>
        </w:rPr>
      </w:pPr>
      <w:r w:rsidRPr="00F5169C">
        <w:rPr>
          <w:rFonts w:ascii="Arial" w:hAnsi="Arial" w:cs="Arial"/>
          <w:b/>
          <w:bCs/>
          <w:sz w:val="24"/>
          <w:szCs w:val="24"/>
        </w:rPr>
        <w:t>Practice-based writing</w:t>
      </w:r>
    </w:p>
    <w:p w14:paraId="449DA406" w14:textId="39145BC9" w:rsidR="006220E6" w:rsidRPr="00F5169C" w:rsidRDefault="00AB66CF" w:rsidP="00CE0070">
      <w:pPr>
        <w:spacing w:line="480" w:lineRule="auto"/>
        <w:rPr>
          <w:rFonts w:ascii="Arial" w:hAnsi="Arial" w:cs="Arial"/>
          <w:sz w:val="24"/>
          <w:szCs w:val="24"/>
        </w:rPr>
      </w:pPr>
      <w:r w:rsidRPr="00F5169C">
        <w:rPr>
          <w:rFonts w:ascii="Arial" w:hAnsi="Arial" w:cs="Arial"/>
          <w:noProof/>
          <w:sz w:val="24"/>
          <w:szCs w:val="24"/>
        </w:rPr>
        <w:drawing>
          <wp:anchor distT="0" distB="0" distL="114300" distR="114300" simplePos="0" relativeHeight="251658240" behindDoc="0" locked="0" layoutInCell="1" allowOverlap="1" wp14:anchorId="569D45F8" wp14:editId="1D518E15">
            <wp:simplePos x="0" y="0"/>
            <wp:positionH relativeFrom="margin">
              <wp:posOffset>-148457</wp:posOffset>
            </wp:positionH>
            <wp:positionV relativeFrom="paragraph">
              <wp:posOffset>2369820</wp:posOffset>
            </wp:positionV>
            <wp:extent cx="1782445" cy="2647315"/>
            <wp:effectExtent l="0" t="0" r="825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82445" cy="2647315"/>
                    </a:xfrm>
                    <a:prstGeom prst="rect">
                      <a:avLst/>
                    </a:prstGeom>
                  </pic:spPr>
                </pic:pic>
              </a:graphicData>
            </a:graphic>
            <wp14:sizeRelH relativeFrom="page">
              <wp14:pctWidth>0</wp14:pctWidth>
            </wp14:sizeRelH>
            <wp14:sizeRelV relativeFrom="page">
              <wp14:pctHeight>0</wp14:pctHeight>
            </wp14:sizeRelV>
          </wp:anchor>
        </w:drawing>
      </w:r>
      <w:r w:rsidRPr="00F5169C">
        <w:rPr>
          <w:rFonts w:ascii="Arial" w:hAnsi="Arial" w:cs="Arial"/>
          <w:noProof/>
          <w:sz w:val="24"/>
          <w:szCs w:val="24"/>
        </w:rPr>
        <w:drawing>
          <wp:anchor distT="0" distB="0" distL="114300" distR="114300" simplePos="0" relativeHeight="251660288" behindDoc="0" locked="0" layoutInCell="1" allowOverlap="1" wp14:anchorId="01750BF4" wp14:editId="67000711">
            <wp:simplePos x="0" y="0"/>
            <wp:positionH relativeFrom="margin">
              <wp:align>right</wp:align>
            </wp:positionH>
            <wp:positionV relativeFrom="paragraph">
              <wp:posOffset>2347226</wp:posOffset>
            </wp:positionV>
            <wp:extent cx="3957320" cy="2636520"/>
            <wp:effectExtent l="0" t="0" r="5080" b="0"/>
            <wp:wrapSquare wrapText="bothSides"/>
            <wp:docPr id="4" name="Picture 4" descr="Fiber Art of rap lyrics embroidered on vintage b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ber Art of rap lyrics embroidered on vintage br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57320" cy="2636520"/>
                    </a:xfrm>
                    <a:prstGeom prst="rect">
                      <a:avLst/>
                    </a:prstGeom>
                    <a:noFill/>
                    <a:ln>
                      <a:noFill/>
                    </a:ln>
                  </pic:spPr>
                </pic:pic>
              </a:graphicData>
            </a:graphic>
            <wp14:sizeRelH relativeFrom="page">
              <wp14:pctWidth>0</wp14:pctWidth>
            </wp14:sizeRelH>
            <wp14:sizeRelV relativeFrom="page">
              <wp14:pctHeight>0</wp14:pctHeight>
            </wp14:sizeRelV>
          </wp:anchor>
        </w:drawing>
      </w:r>
      <w:r w:rsidR="00804995" w:rsidRPr="00F5169C">
        <w:rPr>
          <w:rFonts w:ascii="Arial" w:hAnsi="Arial" w:cs="Arial"/>
          <w:sz w:val="24"/>
          <w:szCs w:val="24"/>
        </w:rPr>
        <w:t>Zo</w:t>
      </w:r>
      <w:r w:rsidR="00E24AD6" w:rsidRPr="00F5169C">
        <w:rPr>
          <w:rFonts w:ascii="Arial" w:hAnsi="Arial" w:cs="Arial"/>
          <w:sz w:val="24"/>
          <w:szCs w:val="24"/>
        </w:rPr>
        <w:t>ё Buckman</w:t>
      </w:r>
      <w:r w:rsidR="00317014" w:rsidRPr="00F5169C">
        <w:rPr>
          <w:rFonts w:ascii="Arial" w:hAnsi="Arial" w:cs="Arial"/>
          <w:sz w:val="24"/>
          <w:szCs w:val="24"/>
        </w:rPr>
        <w:t>, a London-born artist, discussed the role of her work</w:t>
      </w:r>
      <w:r w:rsidR="00976A78" w:rsidRPr="00F5169C">
        <w:rPr>
          <w:rFonts w:ascii="Arial" w:hAnsi="Arial" w:cs="Arial"/>
          <w:sz w:val="24"/>
          <w:szCs w:val="24"/>
        </w:rPr>
        <w:t xml:space="preserve"> as “to start discussion, to provoke debate and, ultimately, to raise consciousness or challenge the status quo.” (</w:t>
      </w:r>
      <w:r w:rsidR="005D1D18" w:rsidRPr="00F5169C">
        <w:rPr>
          <w:rFonts w:ascii="Arial" w:hAnsi="Arial" w:cs="Arial"/>
          <w:sz w:val="24"/>
          <w:szCs w:val="24"/>
        </w:rPr>
        <w:t>Biswas</w:t>
      </w:r>
      <w:r w:rsidR="009020A7" w:rsidRPr="00F5169C">
        <w:rPr>
          <w:rFonts w:ascii="Arial" w:hAnsi="Arial" w:cs="Arial"/>
          <w:sz w:val="24"/>
          <w:szCs w:val="24"/>
        </w:rPr>
        <w:t>, 2017)</w:t>
      </w:r>
      <w:r w:rsidR="00ED46E7" w:rsidRPr="00F5169C">
        <w:rPr>
          <w:rFonts w:ascii="Arial" w:hAnsi="Arial" w:cs="Arial"/>
          <w:sz w:val="24"/>
          <w:szCs w:val="24"/>
        </w:rPr>
        <w:t xml:space="preserve"> </w:t>
      </w:r>
      <w:r w:rsidR="006F15F1" w:rsidRPr="00F5169C">
        <w:rPr>
          <w:rFonts w:ascii="Arial" w:hAnsi="Arial" w:cs="Arial"/>
          <w:sz w:val="24"/>
          <w:szCs w:val="24"/>
        </w:rPr>
        <w:t xml:space="preserve">Artists have the capability, and </w:t>
      </w:r>
      <w:r w:rsidR="003065B7" w:rsidRPr="00F5169C">
        <w:rPr>
          <w:rFonts w:ascii="Arial" w:hAnsi="Arial" w:cs="Arial"/>
          <w:sz w:val="24"/>
          <w:szCs w:val="24"/>
        </w:rPr>
        <w:t>influence</w:t>
      </w:r>
      <w:r w:rsidR="006F15F1" w:rsidRPr="00F5169C">
        <w:rPr>
          <w:rFonts w:ascii="Arial" w:hAnsi="Arial" w:cs="Arial"/>
          <w:sz w:val="24"/>
          <w:szCs w:val="24"/>
        </w:rPr>
        <w:t xml:space="preserve">, to challenge </w:t>
      </w:r>
      <w:r w:rsidR="006D3F5F" w:rsidRPr="00F5169C">
        <w:rPr>
          <w:rFonts w:ascii="Arial" w:hAnsi="Arial" w:cs="Arial"/>
          <w:sz w:val="24"/>
          <w:szCs w:val="24"/>
        </w:rPr>
        <w:t>the prominent issues that exist</w:t>
      </w:r>
      <w:r w:rsidR="008720FE" w:rsidRPr="00F5169C">
        <w:rPr>
          <w:rFonts w:ascii="Arial" w:hAnsi="Arial" w:cs="Arial"/>
          <w:sz w:val="24"/>
          <w:szCs w:val="24"/>
        </w:rPr>
        <w:t xml:space="preserve"> in the world</w:t>
      </w:r>
      <w:r w:rsidR="006D3F5F" w:rsidRPr="00F5169C">
        <w:rPr>
          <w:rFonts w:ascii="Arial" w:hAnsi="Arial" w:cs="Arial"/>
          <w:sz w:val="24"/>
          <w:szCs w:val="24"/>
        </w:rPr>
        <w:t xml:space="preserve">. </w:t>
      </w:r>
      <w:r w:rsidR="00C42763" w:rsidRPr="00F5169C">
        <w:rPr>
          <w:rFonts w:ascii="Arial" w:hAnsi="Arial" w:cs="Arial"/>
          <w:sz w:val="24"/>
          <w:szCs w:val="24"/>
        </w:rPr>
        <w:t xml:space="preserve">Artists such as Buckman, Banksy and Pawel Kuczynski have </w:t>
      </w:r>
      <w:r w:rsidR="00A90817" w:rsidRPr="00F5169C">
        <w:rPr>
          <w:rFonts w:ascii="Arial" w:hAnsi="Arial" w:cs="Arial"/>
          <w:sz w:val="24"/>
          <w:szCs w:val="24"/>
        </w:rPr>
        <w:t xml:space="preserve">heavily </w:t>
      </w:r>
      <w:r w:rsidR="00C42763" w:rsidRPr="00F5169C">
        <w:rPr>
          <w:rFonts w:ascii="Arial" w:hAnsi="Arial" w:cs="Arial"/>
          <w:sz w:val="24"/>
          <w:szCs w:val="24"/>
        </w:rPr>
        <w:t>influenced my</w:t>
      </w:r>
      <w:r w:rsidR="003065B7" w:rsidRPr="00F5169C">
        <w:rPr>
          <w:rFonts w:ascii="Arial" w:hAnsi="Arial" w:cs="Arial"/>
          <w:sz w:val="24"/>
          <w:szCs w:val="24"/>
        </w:rPr>
        <w:t xml:space="preserve"> work</w:t>
      </w:r>
      <w:r w:rsidR="00C42763" w:rsidRPr="00F5169C">
        <w:rPr>
          <w:rFonts w:ascii="Arial" w:hAnsi="Arial" w:cs="Arial"/>
          <w:sz w:val="24"/>
          <w:szCs w:val="24"/>
        </w:rPr>
        <w:t xml:space="preserve"> as I have developed as an artist</w:t>
      </w:r>
      <w:r w:rsidR="00A90817" w:rsidRPr="00F5169C">
        <w:rPr>
          <w:rFonts w:ascii="Arial" w:hAnsi="Arial" w:cs="Arial"/>
          <w:sz w:val="24"/>
          <w:szCs w:val="24"/>
        </w:rPr>
        <w:t xml:space="preserve">, through the continued use of their </w:t>
      </w:r>
      <w:r w:rsidR="00951912" w:rsidRPr="00F5169C">
        <w:rPr>
          <w:rFonts w:ascii="Arial" w:hAnsi="Arial" w:cs="Arial"/>
          <w:sz w:val="24"/>
          <w:szCs w:val="24"/>
        </w:rPr>
        <w:t>platforms to convey the messages our society so desperately needs to understand.</w:t>
      </w:r>
    </w:p>
    <w:p w14:paraId="70628D21" w14:textId="51CCCE54" w:rsidR="006B6780" w:rsidRPr="00F5169C" w:rsidRDefault="006B6780" w:rsidP="00CE0070">
      <w:pPr>
        <w:spacing w:line="480" w:lineRule="auto"/>
        <w:rPr>
          <w:rFonts w:ascii="Arial" w:hAnsi="Arial" w:cs="Arial"/>
          <w:sz w:val="24"/>
          <w:szCs w:val="24"/>
        </w:rPr>
      </w:pPr>
    </w:p>
    <w:p w14:paraId="4BBCDE9E" w14:textId="1546D86C" w:rsidR="009A4563" w:rsidRPr="00F5169C" w:rsidRDefault="00BD017E" w:rsidP="00CE0070">
      <w:pPr>
        <w:spacing w:line="480" w:lineRule="auto"/>
        <w:rPr>
          <w:rFonts w:ascii="Arial" w:hAnsi="Arial" w:cs="Arial"/>
          <w:sz w:val="24"/>
          <w:szCs w:val="24"/>
        </w:rPr>
      </w:pPr>
      <w:r w:rsidRPr="00F5169C">
        <w:rPr>
          <w:rFonts w:ascii="Arial" w:hAnsi="Arial" w:cs="Arial"/>
          <w:sz w:val="24"/>
          <w:szCs w:val="24"/>
        </w:rPr>
        <w:t>In Buckman’s installation ‘</w:t>
      </w:r>
      <w:r w:rsidRPr="00F5169C">
        <w:rPr>
          <w:rFonts w:ascii="Arial" w:hAnsi="Arial" w:cs="Arial"/>
          <w:i/>
          <w:iCs/>
          <w:sz w:val="24"/>
          <w:szCs w:val="24"/>
        </w:rPr>
        <w:t>Every curve</w:t>
      </w:r>
      <w:r w:rsidR="00A3072F" w:rsidRPr="00F5169C">
        <w:rPr>
          <w:rFonts w:ascii="Arial" w:hAnsi="Arial" w:cs="Arial"/>
          <w:i/>
          <w:iCs/>
          <w:sz w:val="24"/>
          <w:szCs w:val="24"/>
        </w:rPr>
        <w:t xml:space="preserve">’, </w:t>
      </w:r>
      <w:r w:rsidR="00A3072F" w:rsidRPr="00F5169C">
        <w:rPr>
          <w:rFonts w:ascii="Arial" w:hAnsi="Arial" w:cs="Arial"/>
          <w:sz w:val="24"/>
          <w:szCs w:val="24"/>
        </w:rPr>
        <w:t xml:space="preserve">she </w:t>
      </w:r>
      <w:r w:rsidR="00AD0F58" w:rsidRPr="00F5169C">
        <w:rPr>
          <w:rFonts w:ascii="Arial" w:hAnsi="Arial" w:cs="Arial"/>
          <w:sz w:val="24"/>
          <w:szCs w:val="24"/>
        </w:rPr>
        <w:t xml:space="preserve">investigates her love of hip-hop music, her </w:t>
      </w:r>
      <w:r w:rsidR="003A0686" w:rsidRPr="00F5169C">
        <w:rPr>
          <w:rFonts w:ascii="Arial" w:hAnsi="Arial" w:cs="Arial"/>
          <w:sz w:val="24"/>
          <w:szCs w:val="24"/>
        </w:rPr>
        <w:t>feminist beliefs, and the subsequent relationship that this may invoke</w:t>
      </w:r>
      <w:r w:rsidR="00703219" w:rsidRPr="00F5169C">
        <w:rPr>
          <w:rFonts w:ascii="Arial" w:hAnsi="Arial" w:cs="Arial"/>
          <w:sz w:val="24"/>
          <w:szCs w:val="24"/>
        </w:rPr>
        <w:t xml:space="preserve">. </w:t>
      </w:r>
      <w:r w:rsidR="00B05F1E" w:rsidRPr="00F5169C">
        <w:rPr>
          <w:rFonts w:ascii="Arial" w:hAnsi="Arial" w:cs="Arial"/>
          <w:sz w:val="24"/>
          <w:szCs w:val="24"/>
        </w:rPr>
        <w:t>She uses garments and embroidery</w:t>
      </w:r>
      <w:r w:rsidR="00DC2D4C" w:rsidRPr="00F5169C">
        <w:rPr>
          <w:rFonts w:ascii="Arial" w:hAnsi="Arial" w:cs="Arial"/>
          <w:sz w:val="24"/>
          <w:szCs w:val="24"/>
        </w:rPr>
        <w:t xml:space="preserve"> to represent the history of women</w:t>
      </w:r>
      <w:r w:rsidR="00A051FE" w:rsidRPr="00F5169C">
        <w:rPr>
          <w:rFonts w:ascii="Arial" w:hAnsi="Arial" w:cs="Arial"/>
          <w:sz w:val="24"/>
          <w:szCs w:val="24"/>
        </w:rPr>
        <w:t xml:space="preserve"> and feminism. </w:t>
      </w:r>
      <w:r w:rsidR="00A051FE" w:rsidRPr="00F5169C">
        <w:rPr>
          <w:rFonts w:ascii="Arial" w:hAnsi="Arial" w:cs="Arial"/>
          <w:sz w:val="24"/>
          <w:szCs w:val="24"/>
        </w:rPr>
        <w:lastRenderedPageBreak/>
        <w:t>(</w:t>
      </w:r>
      <w:r w:rsidR="001B3651" w:rsidRPr="00F5169C">
        <w:rPr>
          <w:rFonts w:ascii="Arial" w:hAnsi="Arial" w:cs="Arial"/>
          <w:sz w:val="24"/>
          <w:szCs w:val="24"/>
        </w:rPr>
        <w:t>Buckman, 2017)</w:t>
      </w:r>
      <w:r w:rsidR="00A051FE" w:rsidRPr="00F5169C">
        <w:rPr>
          <w:rFonts w:ascii="Arial" w:hAnsi="Arial" w:cs="Arial"/>
          <w:sz w:val="24"/>
          <w:szCs w:val="24"/>
        </w:rPr>
        <w:t xml:space="preserve"> </w:t>
      </w:r>
      <w:r w:rsidR="00D06592" w:rsidRPr="00F5169C">
        <w:rPr>
          <w:rFonts w:ascii="Arial" w:hAnsi="Arial" w:cs="Arial"/>
          <w:sz w:val="24"/>
          <w:szCs w:val="24"/>
        </w:rPr>
        <w:t xml:space="preserve">Buckman makes a very clear message of feminism through her artwork, and it </w:t>
      </w:r>
      <w:r w:rsidR="00186032" w:rsidRPr="00F5169C">
        <w:rPr>
          <w:rFonts w:ascii="Arial" w:hAnsi="Arial" w:cs="Arial"/>
          <w:sz w:val="24"/>
          <w:szCs w:val="24"/>
        </w:rPr>
        <w:t xml:space="preserve">forces </w:t>
      </w:r>
      <w:r w:rsidR="00D06592" w:rsidRPr="00F5169C">
        <w:rPr>
          <w:rFonts w:ascii="Arial" w:hAnsi="Arial" w:cs="Arial"/>
          <w:sz w:val="24"/>
          <w:szCs w:val="24"/>
        </w:rPr>
        <w:t xml:space="preserve">us question </w:t>
      </w:r>
      <w:r w:rsidR="00332416" w:rsidRPr="00F5169C">
        <w:rPr>
          <w:rFonts w:ascii="Arial" w:hAnsi="Arial" w:cs="Arial"/>
          <w:sz w:val="24"/>
          <w:szCs w:val="24"/>
        </w:rPr>
        <w:t>the contradictions that we may be engaging in every day</w:t>
      </w:r>
      <w:r w:rsidR="00576631" w:rsidRPr="00F5169C">
        <w:rPr>
          <w:rFonts w:ascii="Arial" w:hAnsi="Arial" w:cs="Arial"/>
          <w:sz w:val="24"/>
          <w:szCs w:val="24"/>
        </w:rPr>
        <w:t>. Buckman (2017) argues w</w:t>
      </w:r>
      <w:r w:rsidR="00C14968" w:rsidRPr="00F5169C">
        <w:rPr>
          <w:rFonts w:ascii="Arial" w:hAnsi="Arial" w:cs="Arial"/>
          <w:sz w:val="24"/>
          <w:szCs w:val="24"/>
        </w:rPr>
        <w:t xml:space="preserve">e can consider the contradictions </w:t>
      </w:r>
      <w:r w:rsidR="00801268" w:rsidRPr="00F5169C">
        <w:rPr>
          <w:rFonts w:ascii="Arial" w:hAnsi="Arial" w:cs="Arial"/>
          <w:sz w:val="24"/>
          <w:szCs w:val="24"/>
        </w:rPr>
        <w:t xml:space="preserve">differently, in a way that enhances a complimentary relationship. </w:t>
      </w:r>
      <w:r w:rsidR="00234793" w:rsidRPr="00F5169C">
        <w:rPr>
          <w:rFonts w:ascii="Arial" w:hAnsi="Arial" w:cs="Arial"/>
          <w:sz w:val="24"/>
          <w:szCs w:val="24"/>
        </w:rPr>
        <w:t>Hip-hop was very much the music of African American men</w:t>
      </w:r>
      <w:r w:rsidR="00B63D61" w:rsidRPr="00F5169C">
        <w:rPr>
          <w:rFonts w:ascii="Arial" w:hAnsi="Arial" w:cs="Arial"/>
          <w:sz w:val="24"/>
          <w:szCs w:val="24"/>
        </w:rPr>
        <w:t xml:space="preserve"> of the 1990s</w:t>
      </w:r>
      <w:r w:rsidR="00234793" w:rsidRPr="00F5169C">
        <w:rPr>
          <w:rFonts w:ascii="Arial" w:hAnsi="Arial" w:cs="Arial"/>
          <w:sz w:val="24"/>
          <w:szCs w:val="24"/>
        </w:rPr>
        <w:t>, a</w:t>
      </w:r>
      <w:r w:rsidR="00640E48" w:rsidRPr="00F5169C">
        <w:rPr>
          <w:rFonts w:ascii="Arial" w:hAnsi="Arial" w:cs="Arial"/>
          <w:sz w:val="24"/>
          <w:szCs w:val="24"/>
        </w:rPr>
        <w:t xml:space="preserve">nd to dismiss it would </w:t>
      </w:r>
      <w:r w:rsidR="00B63D61" w:rsidRPr="00F5169C">
        <w:rPr>
          <w:rFonts w:ascii="Arial" w:hAnsi="Arial" w:cs="Arial"/>
          <w:sz w:val="24"/>
          <w:szCs w:val="24"/>
        </w:rPr>
        <w:t xml:space="preserve">diminish their expression of the time. </w:t>
      </w:r>
    </w:p>
    <w:p w14:paraId="2F102263" w14:textId="77777777" w:rsidR="00B63D61" w:rsidRPr="00F5169C" w:rsidRDefault="00B63D61" w:rsidP="00CE0070">
      <w:pPr>
        <w:spacing w:line="480" w:lineRule="auto"/>
        <w:rPr>
          <w:rFonts w:ascii="Arial" w:hAnsi="Arial" w:cs="Arial"/>
          <w:sz w:val="24"/>
          <w:szCs w:val="24"/>
        </w:rPr>
      </w:pPr>
    </w:p>
    <w:p w14:paraId="47BA90F6" w14:textId="3C6C55A0" w:rsidR="0091376F" w:rsidRPr="00F5169C" w:rsidRDefault="0091376F" w:rsidP="00CE0070">
      <w:pPr>
        <w:spacing w:line="480" w:lineRule="auto"/>
        <w:rPr>
          <w:rFonts w:ascii="Arial" w:hAnsi="Arial" w:cs="Arial"/>
          <w:sz w:val="24"/>
          <w:szCs w:val="24"/>
        </w:rPr>
      </w:pPr>
      <w:r w:rsidRPr="00F5169C">
        <w:rPr>
          <w:rFonts w:ascii="Arial" w:hAnsi="Arial" w:cs="Arial"/>
          <w:sz w:val="24"/>
          <w:szCs w:val="24"/>
        </w:rPr>
        <w:t xml:space="preserve">This installation inspired me to </w:t>
      </w:r>
      <w:r w:rsidR="00762D55" w:rsidRPr="00F5169C">
        <w:rPr>
          <w:rFonts w:ascii="Arial" w:hAnsi="Arial" w:cs="Arial"/>
          <w:sz w:val="24"/>
          <w:szCs w:val="24"/>
        </w:rPr>
        <w:t xml:space="preserve">investigate my own beliefs and </w:t>
      </w:r>
      <w:r w:rsidR="00535B82" w:rsidRPr="00F5169C">
        <w:rPr>
          <w:rFonts w:ascii="Arial" w:hAnsi="Arial" w:cs="Arial"/>
          <w:sz w:val="24"/>
          <w:szCs w:val="24"/>
        </w:rPr>
        <w:t>discover a way to represent these. I am particularly interested in politics and feminism, particularly how the two are intertwined.</w:t>
      </w:r>
      <w:r w:rsidR="006262FA" w:rsidRPr="00F5169C">
        <w:rPr>
          <w:rFonts w:ascii="Arial" w:hAnsi="Arial" w:cs="Arial"/>
          <w:sz w:val="24"/>
          <w:szCs w:val="24"/>
        </w:rPr>
        <w:t xml:space="preserve"> </w:t>
      </w:r>
      <w:r w:rsidR="00A914BA" w:rsidRPr="00F5169C">
        <w:rPr>
          <w:rFonts w:ascii="Arial" w:hAnsi="Arial" w:cs="Arial"/>
          <w:sz w:val="24"/>
          <w:szCs w:val="24"/>
        </w:rPr>
        <w:t xml:space="preserve">This led me to investigate the lack of female representation in </w:t>
      </w:r>
      <w:r w:rsidR="00A27190" w:rsidRPr="00F5169C">
        <w:rPr>
          <w:rFonts w:ascii="Arial" w:hAnsi="Arial" w:cs="Arial"/>
          <w:sz w:val="24"/>
          <w:szCs w:val="24"/>
        </w:rPr>
        <w:t xml:space="preserve">politics, all across the world. As of 2019, </w:t>
      </w:r>
      <w:r w:rsidR="00834115" w:rsidRPr="00F5169C">
        <w:rPr>
          <w:rFonts w:ascii="Arial" w:hAnsi="Arial" w:cs="Arial"/>
          <w:sz w:val="24"/>
          <w:szCs w:val="24"/>
        </w:rPr>
        <w:t>only 24.3%</w:t>
      </w:r>
      <w:r w:rsidR="00A30CED" w:rsidRPr="00F5169C">
        <w:rPr>
          <w:rFonts w:ascii="Arial" w:hAnsi="Arial" w:cs="Arial"/>
          <w:sz w:val="24"/>
          <w:szCs w:val="24"/>
        </w:rPr>
        <w:t xml:space="preserve"> of parliamentary representatives were women. (</w:t>
      </w:r>
      <w:r w:rsidR="004D1C82" w:rsidRPr="00F5169C">
        <w:rPr>
          <w:rFonts w:ascii="Arial" w:hAnsi="Arial" w:cs="Arial"/>
          <w:sz w:val="24"/>
          <w:szCs w:val="24"/>
        </w:rPr>
        <w:t>UN Women, 2019</w:t>
      </w:r>
      <w:r w:rsidR="00A30CED" w:rsidRPr="00F5169C">
        <w:rPr>
          <w:rFonts w:ascii="Arial" w:hAnsi="Arial" w:cs="Arial"/>
          <w:sz w:val="24"/>
          <w:szCs w:val="24"/>
        </w:rPr>
        <w:t xml:space="preserve">) </w:t>
      </w:r>
      <w:r w:rsidR="00181CBA" w:rsidRPr="00F5169C">
        <w:rPr>
          <w:rFonts w:ascii="Arial" w:hAnsi="Arial" w:cs="Arial"/>
          <w:sz w:val="24"/>
          <w:szCs w:val="24"/>
        </w:rPr>
        <w:t>This fact is</w:t>
      </w:r>
      <w:r w:rsidR="001F79E3" w:rsidRPr="00F5169C">
        <w:rPr>
          <w:rFonts w:ascii="Arial" w:hAnsi="Arial" w:cs="Arial"/>
          <w:sz w:val="24"/>
          <w:szCs w:val="24"/>
        </w:rPr>
        <w:t xml:space="preserve"> made</w:t>
      </w:r>
      <w:r w:rsidR="00181CBA" w:rsidRPr="00F5169C">
        <w:rPr>
          <w:rFonts w:ascii="Arial" w:hAnsi="Arial" w:cs="Arial"/>
          <w:sz w:val="24"/>
          <w:szCs w:val="24"/>
        </w:rPr>
        <w:t xml:space="preserve"> incredibly clear by the </w:t>
      </w:r>
      <w:r w:rsidR="004A05AF" w:rsidRPr="00F5169C">
        <w:rPr>
          <w:rFonts w:ascii="Arial" w:hAnsi="Arial" w:cs="Arial"/>
          <w:sz w:val="24"/>
          <w:szCs w:val="24"/>
        </w:rPr>
        <w:t>absence of female political leaders.</w:t>
      </w:r>
      <w:r w:rsidR="001F79E3" w:rsidRPr="00F5169C">
        <w:rPr>
          <w:rFonts w:ascii="Arial" w:hAnsi="Arial" w:cs="Arial"/>
          <w:sz w:val="24"/>
          <w:szCs w:val="24"/>
        </w:rPr>
        <w:t xml:space="preserve"> </w:t>
      </w:r>
      <w:r w:rsidR="005B0951" w:rsidRPr="00F5169C">
        <w:rPr>
          <w:rFonts w:ascii="Arial" w:hAnsi="Arial" w:cs="Arial"/>
          <w:sz w:val="24"/>
          <w:szCs w:val="24"/>
        </w:rPr>
        <w:t xml:space="preserve">Conducting research prior to a project is vital for me to ensure I am portraying </w:t>
      </w:r>
      <w:r w:rsidR="00E51F4F" w:rsidRPr="00F5169C">
        <w:rPr>
          <w:rFonts w:ascii="Arial" w:hAnsi="Arial" w:cs="Arial"/>
          <w:sz w:val="24"/>
          <w:szCs w:val="24"/>
        </w:rPr>
        <w:t>a strong viewpoint, which can be argued effectively.</w:t>
      </w:r>
    </w:p>
    <w:p w14:paraId="62518251" w14:textId="6B33FBFF" w:rsidR="001F79E3" w:rsidRPr="00F5169C" w:rsidRDefault="001F79E3" w:rsidP="00CE0070">
      <w:pPr>
        <w:spacing w:line="480" w:lineRule="auto"/>
        <w:rPr>
          <w:rFonts w:ascii="Arial" w:hAnsi="Arial" w:cs="Arial"/>
          <w:sz w:val="24"/>
          <w:szCs w:val="24"/>
        </w:rPr>
      </w:pPr>
    </w:p>
    <w:p w14:paraId="13CD1112" w14:textId="55EE8331" w:rsidR="002330C2" w:rsidRPr="00F5169C" w:rsidRDefault="001F79E3" w:rsidP="00CE0070">
      <w:pPr>
        <w:spacing w:line="480" w:lineRule="auto"/>
        <w:rPr>
          <w:rFonts w:ascii="Arial" w:hAnsi="Arial" w:cs="Arial"/>
          <w:sz w:val="24"/>
          <w:szCs w:val="24"/>
        </w:rPr>
      </w:pPr>
      <w:r w:rsidRPr="00F5169C">
        <w:rPr>
          <w:rFonts w:ascii="Arial" w:hAnsi="Arial" w:cs="Arial"/>
          <w:sz w:val="24"/>
          <w:szCs w:val="24"/>
        </w:rPr>
        <w:t xml:space="preserve">I like to experiment with different mediums as much as possible, and Buckman’s use of garments and embroidery inspired </w:t>
      </w:r>
      <w:r w:rsidR="006E7289" w:rsidRPr="00F5169C">
        <w:rPr>
          <w:rFonts w:ascii="Arial" w:hAnsi="Arial" w:cs="Arial"/>
          <w:sz w:val="24"/>
          <w:szCs w:val="24"/>
        </w:rPr>
        <w:t>me to use stitching</w:t>
      </w:r>
      <w:r w:rsidR="00084D59" w:rsidRPr="00F5169C">
        <w:rPr>
          <w:rFonts w:ascii="Arial" w:hAnsi="Arial" w:cs="Arial"/>
          <w:sz w:val="24"/>
          <w:szCs w:val="24"/>
        </w:rPr>
        <w:t xml:space="preserve">. Identifying powerful women in politics, I </w:t>
      </w:r>
      <w:r w:rsidR="00653AB6" w:rsidRPr="00F5169C">
        <w:rPr>
          <w:rFonts w:ascii="Arial" w:hAnsi="Arial" w:cs="Arial"/>
          <w:sz w:val="24"/>
          <w:szCs w:val="24"/>
        </w:rPr>
        <w:t>stitched</w:t>
      </w:r>
      <w:r w:rsidR="00084D59" w:rsidRPr="00F5169C">
        <w:rPr>
          <w:rFonts w:ascii="Arial" w:hAnsi="Arial" w:cs="Arial"/>
          <w:sz w:val="24"/>
          <w:szCs w:val="24"/>
        </w:rPr>
        <w:t xml:space="preserve"> their faces on materials that</w:t>
      </w:r>
      <w:r w:rsidR="00FE1274" w:rsidRPr="00F5169C">
        <w:rPr>
          <w:rFonts w:ascii="Arial" w:hAnsi="Arial" w:cs="Arial"/>
          <w:sz w:val="24"/>
          <w:szCs w:val="24"/>
        </w:rPr>
        <w:t xml:space="preserve"> struck me as similar to those of their infamous female ‘power’ suit adopted by many female politicians. </w:t>
      </w:r>
      <w:r w:rsidR="00653AB6" w:rsidRPr="00F5169C">
        <w:rPr>
          <w:rFonts w:ascii="Arial" w:hAnsi="Arial" w:cs="Arial"/>
          <w:sz w:val="24"/>
          <w:szCs w:val="24"/>
        </w:rPr>
        <w:t>Using my research, I stitched facts</w:t>
      </w:r>
      <w:r w:rsidR="002330C2" w:rsidRPr="00F5169C">
        <w:rPr>
          <w:rFonts w:ascii="Arial" w:hAnsi="Arial" w:cs="Arial"/>
          <w:sz w:val="24"/>
          <w:szCs w:val="24"/>
        </w:rPr>
        <w:t>, or quotes, over their faces to show either the complimentary, or contradictory relationship</w:t>
      </w:r>
      <w:r w:rsidR="00693E4A" w:rsidRPr="00F5169C">
        <w:rPr>
          <w:rFonts w:ascii="Arial" w:hAnsi="Arial" w:cs="Arial"/>
          <w:sz w:val="24"/>
          <w:szCs w:val="24"/>
        </w:rPr>
        <w:t xml:space="preserve"> of the words being used.</w:t>
      </w:r>
    </w:p>
    <w:p w14:paraId="3A2BCB57" w14:textId="3D248898" w:rsidR="00D81A05" w:rsidRPr="00F5169C" w:rsidRDefault="00D81A05" w:rsidP="00CE0070">
      <w:pPr>
        <w:spacing w:line="480" w:lineRule="auto"/>
        <w:rPr>
          <w:rFonts w:ascii="Arial" w:hAnsi="Arial" w:cs="Arial"/>
          <w:sz w:val="24"/>
          <w:szCs w:val="24"/>
        </w:rPr>
      </w:pPr>
    </w:p>
    <w:p w14:paraId="3D990DB4" w14:textId="33AF8E1B" w:rsidR="00D81A05" w:rsidRPr="00F5169C" w:rsidRDefault="00D81A05" w:rsidP="00CE0070">
      <w:pPr>
        <w:spacing w:line="480" w:lineRule="auto"/>
        <w:rPr>
          <w:rFonts w:ascii="Arial" w:hAnsi="Arial" w:cs="Arial"/>
          <w:sz w:val="24"/>
          <w:szCs w:val="24"/>
        </w:rPr>
      </w:pPr>
    </w:p>
    <w:p w14:paraId="70EB61DF" w14:textId="11168D78" w:rsidR="00D81A05" w:rsidRPr="00F5169C" w:rsidRDefault="00D81A05" w:rsidP="00CE0070">
      <w:pPr>
        <w:spacing w:line="480" w:lineRule="auto"/>
        <w:rPr>
          <w:rFonts w:ascii="Arial" w:hAnsi="Arial" w:cs="Arial"/>
          <w:sz w:val="24"/>
          <w:szCs w:val="24"/>
        </w:rPr>
      </w:pPr>
    </w:p>
    <w:p w14:paraId="293DE5F9" w14:textId="46AC4FD5" w:rsidR="00D81A05" w:rsidRPr="00F5169C" w:rsidRDefault="00D81A05" w:rsidP="00CE0070">
      <w:pPr>
        <w:spacing w:line="480" w:lineRule="auto"/>
        <w:rPr>
          <w:rFonts w:ascii="Arial" w:hAnsi="Arial" w:cs="Arial"/>
          <w:sz w:val="24"/>
          <w:szCs w:val="24"/>
        </w:rPr>
      </w:pPr>
    </w:p>
    <w:p w14:paraId="5B7F7811" w14:textId="442E0E46" w:rsidR="00D81A05" w:rsidRPr="00F5169C" w:rsidRDefault="00D81A05" w:rsidP="00CE0070">
      <w:pPr>
        <w:spacing w:line="480" w:lineRule="auto"/>
        <w:rPr>
          <w:rFonts w:ascii="Arial" w:hAnsi="Arial" w:cs="Arial"/>
          <w:sz w:val="24"/>
          <w:szCs w:val="24"/>
        </w:rPr>
      </w:pPr>
    </w:p>
    <w:p w14:paraId="35E67510" w14:textId="1BB4AC64" w:rsidR="00D81A05" w:rsidRPr="00F5169C" w:rsidRDefault="00543C08" w:rsidP="00CE0070">
      <w:pPr>
        <w:spacing w:line="480" w:lineRule="auto"/>
        <w:rPr>
          <w:rFonts w:ascii="Arial" w:hAnsi="Arial" w:cs="Arial"/>
          <w:sz w:val="24"/>
          <w:szCs w:val="24"/>
        </w:rPr>
      </w:pPr>
      <w:r w:rsidRPr="00F5169C">
        <w:rPr>
          <w:rFonts w:ascii="Arial" w:hAnsi="Arial" w:cs="Arial"/>
          <w:noProof/>
        </w:rPr>
        <w:drawing>
          <wp:anchor distT="0" distB="0" distL="114300" distR="114300" simplePos="0" relativeHeight="251663360" behindDoc="0" locked="0" layoutInCell="1" allowOverlap="1" wp14:anchorId="30F0F2B3" wp14:editId="7D463CCF">
            <wp:simplePos x="0" y="0"/>
            <wp:positionH relativeFrom="margin">
              <wp:align>left</wp:align>
            </wp:positionH>
            <wp:positionV relativeFrom="paragraph">
              <wp:posOffset>3083072</wp:posOffset>
            </wp:positionV>
            <wp:extent cx="2912745" cy="2955290"/>
            <wp:effectExtent l="0" t="0" r="1905" b="0"/>
            <wp:wrapSquare wrapText="bothSides"/>
            <wp:docPr id="6" name="id-80B6F4B9-D581-49F6-998E-B9195730AED0" descr="Image.jpeg"/>
            <wp:cNvGraphicFramePr/>
            <a:graphic xmlns:a="http://schemas.openxmlformats.org/drawingml/2006/main">
              <a:graphicData uri="http://schemas.openxmlformats.org/drawingml/2006/picture">
                <pic:pic xmlns:pic="http://schemas.openxmlformats.org/drawingml/2006/picture">
                  <pic:nvPicPr>
                    <pic:cNvPr id="4" name="id-80B6F4B9-D581-49F6-998E-B9195730AED0" descr="Image.jpeg"/>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918696" cy="2961305"/>
                    </a:xfrm>
                    <a:prstGeom prst="rect">
                      <a:avLst/>
                    </a:prstGeom>
                    <a:noFill/>
                    <a:ln>
                      <a:noFill/>
                    </a:ln>
                  </pic:spPr>
                </pic:pic>
              </a:graphicData>
            </a:graphic>
            <wp14:sizeRelH relativeFrom="page">
              <wp14:pctWidth>0</wp14:pctWidth>
            </wp14:sizeRelH>
            <wp14:sizeRelV relativeFrom="page">
              <wp14:pctHeight>0</wp14:pctHeight>
            </wp14:sizeRelV>
          </wp:anchor>
        </w:drawing>
      </w:r>
      <w:r w:rsidR="00D806E5" w:rsidRPr="00F5169C">
        <w:rPr>
          <w:rFonts w:ascii="Arial" w:hAnsi="Arial" w:cs="Arial"/>
          <w:noProof/>
        </w:rPr>
        <w:drawing>
          <wp:anchor distT="0" distB="0" distL="114300" distR="114300" simplePos="0" relativeHeight="251662336" behindDoc="0" locked="0" layoutInCell="1" allowOverlap="1" wp14:anchorId="545CF33A" wp14:editId="1BCC21D8">
            <wp:simplePos x="0" y="0"/>
            <wp:positionH relativeFrom="margin">
              <wp:posOffset>2966085</wp:posOffset>
            </wp:positionH>
            <wp:positionV relativeFrom="paragraph">
              <wp:posOffset>0</wp:posOffset>
            </wp:positionV>
            <wp:extent cx="2562225" cy="2966085"/>
            <wp:effectExtent l="0" t="0" r="9525" b="5715"/>
            <wp:wrapSquare wrapText="bothSides"/>
            <wp:docPr id="5" name="id-2C571319-F4C4-4D8F-A1B8-53078607A6E9" descr="Image.jpeg"/>
            <wp:cNvGraphicFramePr/>
            <a:graphic xmlns:a="http://schemas.openxmlformats.org/drawingml/2006/main">
              <a:graphicData uri="http://schemas.openxmlformats.org/drawingml/2006/picture">
                <pic:pic xmlns:pic="http://schemas.openxmlformats.org/drawingml/2006/picture">
                  <pic:nvPicPr>
                    <pic:cNvPr id="2" name="id-2C571319-F4C4-4D8F-A1B8-53078607A6E9" descr="Image.jpeg"/>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2562225" cy="2966085"/>
                    </a:xfrm>
                    <a:prstGeom prst="rect">
                      <a:avLst/>
                    </a:prstGeom>
                    <a:noFill/>
                    <a:ln>
                      <a:noFill/>
                    </a:ln>
                  </pic:spPr>
                </pic:pic>
              </a:graphicData>
            </a:graphic>
            <wp14:sizeRelH relativeFrom="page">
              <wp14:pctWidth>0</wp14:pctWidth>
            </wp14:sizeRelH>
            <wp14:sizeRelV relativeFrom="page">
              <wp14:pctHeight>0</wp14:pctHeight>
            </wp14:sizeRelV>
          </wp:anchor>
        </w:drawing>
      </w:r>
      <w:r w:rsidR="00D81A05" w:rsidRPr="00F5169C">
        <w:rPr>
          <w:rFonts w:ascii="Arial" w:hAnsi="Arial" w:cs="Arial"/>
          <w:noProof/>
        </w:rPr>
        <w:drawing>
          <wp:anchor distT="0" distB="0" distL="114300" distR="114300" simplePos="0" relativeHeight="251661312" behindDoc="0" locked="0" layoutInCell="1" allowOverlap="1" wp14:anchorId="52B2C3ED" wp14:editId="5734C276">
            <wp:simplePos x="0" y="0"/>
            <wp:positionH relativeFrom="margin">
              <wp:align>left</wp:align>
            </wp:positionH>
            <wp:positionV relativeFrom="paragraph">
              <wp:posOffset>0</wp:posOffset>
            </wp:positionV>
            <wp:extent cx="2902585" cy="2966085"/>
            <wp:effectExtent l="0" t="0" r="0" b="5715"/>
            <wp:wrapSquare wrapText="bothSides"/>
            <wp:docPr id="3" name="id-F502520F-E600-4D74-BD04-F7C7343E4C21" descr="Image.jpeg"/>
            <wp:cNvGraphicFramePr/>
            <a:graphic xmlns:a="http://schemas.openxmlformats.org/drawingml/2006/main">
              <a:graphicData uri="http://schemas.openxmlformats.org/drawingml/2006/picture">
                <pic:pic xmlns:pic="http://schemas.openxmlformats.org/drawingml/2006/picture">
                  <pic:nvPicPr>
                    <pic:cNvPr id="1" name="id-F502520F-E600-4D74-BD04-F7C7343E4C21" descr="Image.jpeg"/>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2907651" cy="297155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824DAD" w14:textId="15364052" w:rsidR="00D81A05" w:rsidRPr="00F5169C" w:rsidRDefault="00D81A05" w:rsidP="00CE0070">
      <w:pPr>
        <w:spacing w:line="480" w:lineRule="auto"/>
        <w:rPr>
          <w:rFonts w:ascii="Arial" w:hAnsi="Arial" w:cs="Arial"/>
          <w:sz w:val="24"/>
          <w:szCs w:val="24"/>
        </w:rPr>
      </w:pPr>
    </w:p>
    <w:p w14:paraId="43F6AD73" w14:textId="2B7ADBCF" w:rsidR="00E51F4F" w:rsidRPr="00F5169C" w:rsidRDefault="00E51F4F" w:rsidP="00CE0070">
      <w:pPr>
        <w:spacing w:line="480" w:lineRule="auto"/>
        <w:rPr>
          <w:rFonts w:ascii="Arial" w:hAnsi="Arial" w:cs="Arial"/>
          <w:sz w:val="24"/>
          <w:szCs w:val="24"/>
        </w:rPr>
      </w:pPr>
    </w:p>
    <w:p w14:paraId="242D9DBD" w14:textId="77777777" w:rsidR="00D01D51" w:rsidRPr="00F5169C" w:rsidRDefault="00D01D51" w:rsidP="00CE0070">
      <w:pPr>
        <w:spacing w:line="480" w:lineRule="auto"/>
        <w:rPr>
          <w:rFonts w:ascii="Arial" w:hAnsi="Arial" w:cs="Arial"/>
          <w:sz w:val="24"/>
          <w:szCs w:val="24"/>
        </w:rPr>
      </w:pPr>
    </w:p>
    <w:p w14:paraId="7D65ECDE" w14:textId="77777777" w:rsidR="00D01D51" w:rsidRPr="00F5169C" w:rsidRDefault="00D01D51" w:rsidP="00CE0070">
      <w:pPr>
        <w:spacing w:line="480" w:lineRule="auto"/>
        <w:rPr>
          <w:rFonts w:ascii="Arial" w:hAnsi="Arial" w:cs="Arial"/>
          <w:sz w:val="24"/>
          <w:szCs w:val="24"/>
        </w:rPr>
      </w:pPr>
    </w:p>
    <w:p w14:paraId="21E35688" w14:textId="77777777" w:rsidR="00D01D51" w:rsidRPr="00F5169C" w:rsidRDefault="00D01D51" w:rsidP="00CE0070">
      <w:pPr>
        <w:spacing w:line="480" w:lineRule="auto"/>
        <w:rPr>
          <w:rFonts w:ascii="Arial" w:hAnsi="Arial" w:cs="Arial"/>
          <w:sz w:val="24"/>
          <w:szCs w:val="24"/>
        </w:rPr>
      </w:pPr>
    </w:p>
    <w:p w14:paraId="7F51E9CA" w14:textId="77777777" w:rsidR="00D01D51" w:rsidRPr="00F5169C" w:rsidRDefault="00D01D51" w:rsidP="00CE0070">
      <w:pPr>
        <w:spacing w:line="480" w:lineRule="auto"/>
        <w:rPr>
          <w:rFonts w:ascii="Arial" w:hAnsi="Arial" w:cs="Arial"/>
          <w:sz w:val="24"/>
          <w:szCs w:val="24"/>
        </w:rPr>
      </w:pPr>
    </w:p>
    <w:p w14:paraId="2E34A53E" w14:textId="77777777" w:rsidR="00D01D51" w:rsidRPr="00F5169C" w:rsidRDefault="00D01D51" w:rsidP="00CE0070">
      <w:pPr>
        <w:spacing w:line="480" w:lineRule="auto"/>
        <w:rPr>
          <w:rFonts w:ascii="Arial" w:hAnsi="Arial" w:cs="Arial"/>
          <w:sz w:val="24"/>
          <w:szCs w:val="24"/>
        </w:rPr>
      </w:pPr>
    </w:p>
    <w:p w14:paraId="79349E84" w14:textId="77777777" w:rsidR="00D01D51" w:rsidRPr="00F5169C" w:rsidRDefault="00D01D51" w:rsidP="00CE0070">
      <w:pPr>
        <w:spacing w:line="480" w:lineRule="auto"/>
        <w:rPr>
          <w:rFonts w:ascii="Arial" w:hAnsi="Arial" w:cs="Arial"/>
          <w:sz w:val="24"/>
          <w:szCs w:val="24"/>
        </w:rPr>
      </w:pPr>
    </w:p>
    <w:p w14:paraId="1D76344E" w14:textId="1D2F62C2" w:rsidR="001411A6" w:rsidRPr="00F5169C" w:rsidRDefault="006A2976" w:rsidP="000F41BB">
      <w:pPr>
        <w:spacing w:line="480" w:lineRule="auto"/>
        <w:rPr>
          <w:rFonts w:ascii="Arial" w:hAnsi="Arial" w:cs="Arial"/>
          <w:sz w:val="24"/>
          <w:szCs w:val="24"/>
        </w:rPr>
      </w:pPr>
      <w:r w:rsidRPr="00F5169C">
        <w:rPr>
          <w:rFonts w:ascii="Arial" w:hAnsi="Arial" w:cs="Arial"/>
          <w:sz w:val="24"/>
          <w:szCs w:val="24"/>
        </w:rPr>
        <w:t xml:space="preserve">Reflecting upon this project allowed me to identify the way I work best. I enjoy portraying </w:t>
      </w:r>
      <w:r w:rsidR="00A31AEC" w:rsidRPr="00F5169C">
        <w:rPr>
          <w:rFonts w:ascii="Arial" w:hAnsi="Arial" w:cs="Arial"/>
          <w:sz w:val="24"/>
          <w:szCs w:val="24"/>
        </w:rPr>
        <w:t xml:space="preserve">issues that are deep-rooted in our society and find that </w:t>
      </w:r>
      <w:r w:rsidR="00577184" w:rsidRPr="00F5169C">
        <w:rPr>
          <w:rFonts w:ascii="Arial" w:hAnsi="Arial" w:cs="Arial"/>
          <w:sz w:val="24"/>
          <w:szCs w:val="24"/>
        </w:rPr>
        <w:t xml:space="preserve">making a message through my artwork </w:t>
      </w:r>
      <w:r w:rsidR="00EA1E7E" w:rsidRPr="00F5169C">
        <w:rPr>
          <w:rFonts w:ascii="Arial" w:hAnsi="Arial" w:cs="Arial"/>
          <w:sz w:val="24"/>
          <w:szCs w:val="24"/>
        </w:rPr>
        <w:t xml:space="preserve">truly allows for expression. </w:t>
      </w:r>
      <w:r w:rsidR="00783831" w:rsidRPr="00F5169C">
        <w:rPr>
          <w:rFonts w:ascii="Arial" w:hAnsi="Arial" w:cs="Arial"/>
          <w:sz w:val="24"/>
          <w:szCs w:val="24"/>
        </w:rPr>
        <w:t xml:space="preserve">In providing </w:t>
      </w:r>
      <w:r w:rsidR="00137BF2" w:rsidRPr="00F5169C">
        <w:rPr>
          <w:rFonts w:ascii="Arial" w:hAnsi="Arial" w:cs="Arial"/>
          <w:sz w:val="24"/>
          <w:szCs w:val="24"/>
        </w:rPr>
        <w:t>a messag</w:t>
      </w:r>
      <w:r w:rsidR="00A141FF" w:rsidRPr="00F5169C">
        <w:rPr>
          <w:rFonts w:ascii="Arial" w:hAnsi="Arial" w:cs="Arial"/>
          <w:sz w:val="24"/>
          <w:szCs w:val="24"/>
        </w:rPr>
        <w:t>e, I believe I could be influencing the smallest of changes in our society.</w:t>
      </w:r>
      <w:r w:rsidR="00E946E0" w:rsidRPr="00F5169C">
        <w:rPr>
          <w:rFonts w:ascii="Arial" w:hAnsi="Arial" w:cs="Arial"/>
          <w:sz w:val="24"/>
          <w:szCs w:val="24"/>
        </w:rPr>
        <w:t xml:space="preserve"> By </w:t>
      </w:r>
      <w:r w:rsidR="00221D40" w:rsidRPr="00F5169C">
        <w:rPr>
          <w:rFonts w:ascii="Arial" w:hAnsi="Arial" w:cs="Arial"/>
          <w:sz w:val="24"/>
          <w:szCs w:val="24"/>
        </w:rPr>
        <w:t>employing the reflective cycle of Graham Gibbs (1988)</w:t>
      </w:r>
      <w:r w:rsidR="00F66C8A" w:rsidRPr="00F5169C">
        <w:rPr>
          <w:rFonts w:ascii="Arial" w:hAnsi="Arial" w:cs="Arial"/>
          <w:sz w:val="24"/>
          <w:szCs w:val="24"/>
        </w:rPr>
        <w:t>, it encourages u</w:t>
      </w:r>
      <w:r w:rsidR="005D5559" w:rsidRPr="00F5169C">
        <w:rPr>
          <w:rFonts w:ascii="Arial" w:hAnsi="Arial" w:cs="Arial"/>
          <w:sz w:val="24"/>
          <w:szCs w:val="24"/>
        </w:rPr>
        <w:t>tilising</w:t>
      </w:r>
      <w:r w:rsidR="00F66C8A" w:rsidRPr="00F5169C">
        <w:rPr>
          <w:rFonts w:ascii="Arial" w:hAnsi="Arial" w:cs="Arial"/>
          <w:sz w:val="24"/>
          <w:szCs w:val="24"/>
        </w:rPr>
        <w:t xml:space="preserve"> th</w:t>
      </w:r>
      <w:r w:rsidR="005D5559" w:rsidRPr="00F5169C">
        <w:rPr>
          <w:rFonts w:ascii="Arial" w:hAnsi="Arial" w:cs="Arial"/>
          <w:sz w:val="24"/>
          <w:szCs w:val="24"/>
        </w:rPr>
        <w:t>e</w:t>
      </w:r>
      <w:r w:rsidR="00F66C8A" w:rsidRPr="00F5169C">
        <w:rPr>
          <w:rFonts w:ascii="Arial" w:hAnsi="Arial" w:cs="Arial"/>
          <w:sz w:val="24"/>
          <w:szCs w:val="24"/>
        </w:rPr>
        <w:t xml:space="preserve"> project as an experience to reflect upon and hence learn from. </w:t>
      </w:r>
      <w:r w:rsidR="009D0D68" w:rsidRPr="00F5169C">
        <w:rPr>
          <w:rFonts w:ascii="Arial" w:hAnsi="Arial" w:cs="Arial"/>
          <w:sz w:val="24"/>
          <w:szCs w:val="24"/>
        </w:rPr>
        <w:t xml:space="preserve">The project revealed </w:t>
      </w:r>
      <w:r w:rsidR="00981245" w:rsidRPr="00F5169C">
        <w:rPr>
          <w:rFonts w:ascii="Arial" w:hAnsi="Arial" w:cs="Arial"/>
          <w:sz w:val="24"/>
          <w:szCs w:val="24"/>
        </w:rPr>
        <w:t xml:space="preserve">a </w:t>
      </w:r>
      <w:r w:rsidR="00840A36" w:rsidRPr="00F5169C">
        <w:rPr>
          <w:rFonts w:ascii="Arial" w:hAnsi="Arial" w:cs="Arial"/>
          <w:sz w:val="24"/>
          <w:szCs w:val="24"/>
        </w:rPr>
        <w:t xml:space="preserve">strength of </w:t>
      </w:r>
      <w:r w:rsidR="00840A36" w:rsidRPr="00F5169C">
        <w:rPr>
          <w:rFonts w:ascii="Arial" w:hAnsi="Arial" w:cs="Arial"/>
          <w:sz w:val="24"/>
          <w:szCs w:val="24"/>
        </w:rPr>
        <w:lastRenderedPageBreak/>
        <w:t>working in a linear manner</w:t>
      </w:r>
      <w:r w:rsidR="00441EF9" w:rsidRPr="00F5169C">
        <w:rPr>
          <w:rFonts w:ascii="Arial" w:hAnsi="Arial" w:cs="Arial"/>
          <w:sz w:val="24"/>
          <w:szCs w:val="24"/>
        </w:rPr>
        <w:t xml:space="preserve">, </w:t>
      </w:r>
      <w:r w:rsidR="00B3208F" w:rsidRPr="00F5169C">
        <w:rPr>
          <w:rFonts w:ascii="Arial" w:hAnsi="Arial" w:cs="Arial"/>
          <w:sz w:val="24"/>
          <w:szCs w:val="24"/>
        </w:rPr>
        <w:t xml:space="preserve">allowing me to </w:t>
      </w:r>
      <w:r w:rsidR="0083198D" w:rsidRPr="00F5169C">
        <w:rPr>
          <w:rFonts w:ascii="Arial" w:hAnsi="Arial" w:cs="Arial"/>
          <w:sz w:val="24"/>
          <w:szCs w:val="24"/>
        </w:rPr>
        <w:t xml:space="preserve">observe portraiture </w:t>
      </w:r>
      <w:r w:rsidR="00EF4B71" w:rsidRPr="00F5169C">
        <w:rPr>
          <w:rFonts w:ascii="Arial" w:hAnsi="Arial" w:cs="Arial"/>
          <w:sz w:val="24"/>
          <w:szCs w:val="24"/>
        </w:rPr>
        <w:t xml:space="preserve">in a unique fashion. </w:t>
      </w:r>
      <w:r w:rsidR="00E905DC" w:rsidRPr="00F5169C">
        <w:rPr>
          <w:rFonts w:ascii="Arial" w:hAnsi="Arial" w:cs="Arial"/>
          <w:sz w:val="24"/>
          <w:szCs w:val="24"/>
        </w:rPr>
        <w:t xml:space="preserve">Whilst </w:t>
      </w:r>
      <w:r w:rsidR="001431AE" w:rsidRPr="00F5169C">
        <w:rPr>
          <w:rFonts w:ascii="Arial" w:hAnsi="Arial" w:cs="Arial"/>
          <w:sz w:val="24"/>
          <w:szCs w:val="24"/>
        </w:rPr>
        <w:t xml:space="preserve">completing the project, I found that portraying such issues often </w:t>
      </w:r>
      <w:r w:rsidR="003333F8" w:rsidRPr="00F5169C">
        <w:rPr>
          <w:rFonts w:ascii="Arial" w:hAnsi="Arial" w:cs="Arial"/>
          <w:sz w:val="24"/>
          <w:szCs w:val="24"/>
        </w:rPr>
        <w:t xml:space="preserve">triggered </w:t>
      </w:r>
      <w:r w:rsidR="00726347" w:rsidRPr="00F5169C">
        <w:rPr>
          <w:rFonts w:ascii="Arial" w:hAnsi="Arial" w:cs="Arial"/>
          <w:sz w:val="24"/>
          <w:szCs w:val="24"/>
        </w:rPr>
        <w:t>strong emotions of passion and anger within myself</w:t>
      </w:r>
      <w:r w:rsidR="00CF178A" w:rsidRPr="00F5169C">
        <w:rPr>
          <w:rFonts w:ascii="Arial" w:hAnsi="Arial" w:cs="Arial"/>
          <w:sz w:val="24"/>
          <w:szCs w:val="24"/>
        </w:rPr>
        <w:t>.</w:t>
      </w:r>
      <w:r w:rsidR="00074137" w:rsidRPr="00F5169C">
        <w:rPr>
          <w:rFonts w:ascii="Arial" w:hAnsi="Arial" w:cs="Arial"/>
          <w:sz w:val="24"/>
          <w:szCs w:val="24"/>
        </w:rPr>
        <w:t xml:space="preserve"> </w:t>
      </w:r>
      <w:r w:rsidR="00337A00" w:rsidRPr="00F5169C">
        <w:rPr>
          <w:rFonts w:ascii="Arial" w:hAnsi="Arial" w:cs="Arial"/>
          <w:sz w:val="24"/>
          <w:szCs w:val="24"/>
        </w:rPr>
        <w:t>I</w:t>
      </w:r>
      <w:r w:rsidR="00CF178A" w:rsidRPr="00F5169C">
        <w:rPr>
          <w:rFonts w:ascii="Arial" w:hAnsi="Arial" w:cs="Arial"/>
          <w:sz w:val="24"/>
          <w:szCs w:val="24"/>
        </w:rPr>
        <w:t>n allowing myself to consider my emo</w:t>
      </w:r>
      <w:r w:rsidR="0011431F" w:rsidRPr="00F5169C">
        <w:rPr>
          <w:rFonts w:ascii="Arial" w:hAnsi="Arial" w:cs="Arial"/>
          <w:sz w:val="24"/>
          <w:szCs w:val="24"/>
        </w:rPr>
        <w:t>tions, it contributed to</w:t>
      </w:r>
      <w:r w:rsidR="00412F76" w:rsidRPr="00F5169C">
        <w:rPr>
          <w:rFonts w:ascii="Arial" w:hAnsi="Arial" w:cs="Arial"/>
          <w:sz w:val="24"/>
          <w:szCs w:val="24"/>
        </w:rPr>
        <w:t xml:space="preserve"> what I produced. </w:t>
      </w:r>
      <w:r w:rsidR="00486567" w:rsidRPr="00F5169C">
        <w:rPr>
          <w:rFonts w:ascii="Arial" w:hAnsi="Arial" w:cs="Arial"/>
          <w:sz w:val="24"/>
          <w:szCs w:val="24"/>
        </w:rPr>
        <w:t xml:space="preserve">Allowing myself to understand my emotions and beliefs have </w:t>
      </w:r>
      <w:r w:rsidR="001411A6" w:rsidRPr="00F5169C">
        <w:rPr>
          <w:rFonts w:ascii="Arial" w:hAnsi="Arial" w:cs="Arial"/>
          <w:sz w:val="24"/>
          <w:szCs w:val="24"/>
        </w:rPr>
        <w:t>permitted me to enhance my artwork.</w:t>
      </w:r>
    </w:p>
    <w:p w14:paraId="052A732A" w14:textId="4890D279" w:rsidR="001411A6" w:rsidRPr="00F5169C" w:rsidRDefault="001411A6" w:rsidP="00CE0070">
      <w:pPr>
        <w:spacing w:line="480" w:lineRule="auto"/>
        <w:rPr>
          <w:rFonts w:ascii="Arial" w:hAnsi="Arial" w:cs="Arial"/>
          <w:sz w:val="24"/>
          <w:szCs w:val="24"/>
        </w:rPr>
      </w:pPr>
    </w:p>
    <w:p w14:paraId="76E738FB" w14:textId="1F81EAE6" w:rsidR="001411A6" w:rsidRPr="00F5169C" w:rsidRDefault="001411A6" w:rsidP="00CE0070">
      <w:pPr>
        <w:spacing w:line="480" w:lineRule="auto"/>
        <w:rPr>
          <w:rFonts w:ascii="Arial" w:hAnsi="Arial" w:cs="Arial"/>
          <w:sz w:val="24"/>
          <w:szCs w:val="24"/>
        </w:rPr>
      </w:pPr>
    </w:p>
    <w:p w14:paraId="561D3AD1" w14:textId="3A6645C8" w:rsidR="001411A6" w:rsidRPr="00F5169C" w:rsidRDefault="001411A6" w:rsidP="00CE0070">
      <w:pPr>
        <w:spacing w:line="480" w:lineRule="auto"/>
        <w:rPr>
          <w:rFonts w:ascii="Arial" w:hAnsi="Arial" w:cs="Arial"/>
          <w:sz w:val="24"/>
          <w:szCs w:val="24"/>
        </w:rPr>
      </w:pPr>
    </w:p>
    <w:p w14:paraId="008FEC0B" w14:textId="2C5F0211" w:rsidR="001411A6" w:rsidRPr="00F5169C" w:rsidRDefault="001411A6" w:rsidP="00CE0070">
      <w:pPr>
        <w:spacing w:line="480" w:lineRule="auto"/>
        <w:rPr>
          <w:rFonts w:ascii="Arial" w:hAnsi="Arial" w:cs="Arial"/>
          <w:sz w:val="24"/>
          <w:szCs w:val="24"/>
        </w:rPr>
      </w:pPr>
    </w:p>
    <w:p w14:paraId="53DF1620" w14:textId="3060A7B3" w:rsidR="001411A6" w:rsidRPr="00F5169C" w:rsidRDefault="001411A6" w:rsidP="00CE0070">
      <w:pPr>
        <w:spacing w:line="480" w:lineRule="auto"/>
        <w:rPr>
          <w:rFonts w:ascii="Arial" w:hAnsi="Arial" w:cs="Arial"/>
          <w:sz w:val="24"/>
          <w:szCs w:val="24"/>
        </w:rPr>
      </w:pPr>
    </w:p>
    <w:p w14:paraId="070E4690" w14:textId="49B5AF32" w:rsidR="001411A6" w:rsidRPr="00F5169C" w:rsidRDefault="001411A6" w:rsidP="00CE0070">
      <w:pPr>
        <w:spacing w:line="480" w:lineRule="auto"/>
        <w:rPr>
          <w:rFonts w:ascii="Arial" w:hAnsi="Arial" w:cs="Arial"/>
          <w:sz w:val="24"/>
          <w:szCs w:val="24"/>
        </w:rPr>
      </w:pPr>
    </w:p>
    <w:p w14:paraId="5A0EE36F" w14:textId="0838041A" w:rsidR="001411A6" w:rsidRPr="00F5169C" w:rsidRDefault="001411A6" w:rsidP="00CE0070">
      <w:pPr>
        <w:spacing w:line="480" w:lineRule="auto"/>
        <w:rPr>
          <w:rFonts w:ascii="Arial" w:hAnsi="Arial" w:cs="Arial"/>
          <w:sz w:val="24"/>
          <w:szCs w:val="24"/>
        </w:rPr>
      </w:pPr>
    </w:p>
    <w:p w14:paraId="680206B3" w14:textId="30C7F624" w:rsidR="001411A6" w:rsidRPr="00F5169C" w:rsidRDefault="001411A6" w:rsidP="00CE0070">
      <w:pPr>
        <w:spacing w:line="480" w:lineRule="auto"/>
        <w:rPr>
          <w:rFonts w:ascii="Arial" w:hAnsi="Arial" w:cs="Arial"/>
          <w:sz w:val="24"/>
          <w:szCs w:val="24"/>
        </w:rPr>
      </w:pPr>
    </w:p>
    <w:p w14:paraId="023A9940" w14:textId="1D15DB62" w:rsidR="001411A6" w:rsidRPr="00F5169C" w:rsidRDefault="001411A6" w:rsidP="00CE0070">
      <w:pPr>
        <w:spacing w:line="480" w:lineRule="auto"/>
        <w:rPr>
          <w:rFonts w:ascii="Arial" w:hAnsi="Arial" w:cs="Arial"/>
          <w:sz w:val="24"/>
          <w:szCs w:val="24"/>
        </w:rPr>
      </w:pPr>
    </w:p>
    <w:p w14:paraId="6A8DFBBE" w14:textId="63FFA141" w:rsidR="001411A6" w:rsidRPr="00F5169C" w:rsidRDefault="001411A6" w:rsidP="00CE0070">
      <w:pPr>
        <w:spacing w:line="480" w:lineRule="auto"/>
        <w:rPr>
          <w:rFonts w:ascii="Arial" w:hAnsi="Arial" w:cs="Arial"/>
          <w:sz w:val="24"/>
          <w:szCs w:val="24"/>
        </w:rPr>
      </w:pPr>
    </w:p>
    <w:p w14:paraId="60DA36C5" w14:textId="2E73FC95" w:rsidR="001411A6" w:rsidRPr="00F5169C" w:rsidRDefault="001411A6" w:rsidP="00CE0070">
      <w:pPr>
        <w:spacing w:line="480" w:lineRule="auto"/>
        <w:rPr>
          <w:rFonts w:ascii="Arial" w:hAnsi="Arial" w:cs="Arial"/>
          <w:sz w:val="24"/>
          <w:szCs w:val="24"/>
        </w:rPr>
      </w:pPr>
    </w:p>
    <w:p w14:paraId="32ADB1E0" w14:textId="4C8DBEBB" w:rsidR="001411A6" w:rsidRPr="00F5169C" w:rsidRDefault="001411A6" w:rsidP="00CE0070">
      <w:pPr>
        <w:spacing w:line="480" w:lineRule="auto"/>
        <w:rPr>
          <w:rFonts w:ascii="Arial" w:hAnsi="Arial" w:cs="Arial"/>
          <w:sz w:val="24"/>
          <w:szCs w:val="24"/>
        </w:rPr>
      </w:pPr>
    </w:p>
    <w:p w14:paraId="74DAFC66" w14:textId="1011C78C" w:rsidR="001411A6" w:rsidRPr="00F5169C" w:rsidRDefault="001411A6" w:rsidP="00CE0070">
      <w:pPr>
        <w:spacing w:line="480" w:lineRule="auto"/>
        <w:rPr>
          <w:rFonts w:ascii="Arial" w:hAnsi="Arial" w:cs="Arial"/>
          <w:sz w:val="24"/>
          <w:szCs w:val="24"/>
        </w:rPr>
      </w:pPr>
    </w:p>
    <w:p w14:paraId="15210E51" w14:textId="302F05B4" w:rsidR="001411A6" w:rsidRPr="00F5169C" w:rsidRDefault="001411A6" w:rsidP="00CE0070">
      <w:pPr>
        <w:spacing w:line="480" w:lineRule="auto"/>
        <w:rPr>
          <w:rFonts w:ascii="Arial" w:hAnsi="Arial" w:cs="Arial"/>
          <w:sz w:val="24"/>
          <w:szCs w:val="24"/>
        </w:rPr>
      </w:pPr>
    </w:p>
    <w:p w14:paraId="16FAA0C9" w14:textId="27F7030E" w:rsidR="001411A6" w:rsidRPr="00F5169C" w:rsidRDefault="001411A6" w:rsidP="00CE0070">
      <w:pPr>
        <w:spacing w:line="480" w:lineRule="auto"/>
        <w:rPr>
          <w:rFonts w:ascii="Arial" w:hAnsi="Arial" w:cs="Arial"/>
          <w:sz w:val="24"/>
          <w:szCs w:val="24"/>
        </w:rPr>
      </w:pPr>
    </w:p>
    <w:p w14:paraId="4A3D073A" w14:textId="224B1F6D" w:rsidR="001411A6" w:rsidRPr="00F5169C" w:rsidRDefault="001411A6" w:rsidP="00CE0070">
      <w:pPr>
        <w:spacing w:line="480" w:lineRule="auto"/>
        <w:rPr>
          <w:rFonts w:ascii="Arial" w:hAnsi="Arial" w:cs="Arial"/>
          <w:sz w:val="24"/>
          <w:szCs w:val="24"/>
        </w:rPr>
      </w:pPr>
    </w:p>
    <w:p w14:paraId="37016CE5" w14:textId="4CBB4DEE" w:rsidR="001411A6" w:rsidRPr="00F5169C" w:rsidRDefault="001411A6" w:rsidP="00CE0070">
      <w:pPr>
        <w:spacing w:line="480" w:lineRule="auto"/>
        <w:rPr>
          <w:rFonts w:ascii="Arial" w:hAnsi="Arial" w:cs="Arial"/>
          <w:sz w:val="24"/>
          <w:szCs w:val="24"/>
        </w:rPr>
      </w:pPr>
    </w:p>
    <w:p w14:paraId="48A97AE7" w14:textId="28DCC8C9" w:rsidR="001411A6" w:rsidRPr="00F5169C" w:rsidRDefault="001411A6" w:rsidP="00CE0070">
      <w:pPr>
        <w:spacing w:line="480" w:lineRule="auto"/>
        <w:rPr>
          <w:rFonts w:ascii="Arial" w:hAnsi="Arial" w:cs="Arial"/>
          <w:sz w:val="24"/>
          <w:szCs w:val="24"/>
        </w:rPr>
      </w:pPr>
    </w:p>
    <w:p w14:paraId="5822A9C1" w14:textId="77777777" w:rsidR="001411A6" w:rsidRPr="00F5169C" w:rsidRDefault="001411A6" w:rsidP="00CE0070">
      <w:pPr>
        <w:spacing w:line="480" w:lineRule="auto"/>
        <w:rPr>
          <w:rFonts w:ascii="Arial" w:hAnsi="Arial" w:cs="Arial"/>
          <w:sz w:val="24"/>
          <w:szCs w:val="24"/>
        </w:rPr>
      </w:pPr>
    </w:p>
    <w:p w14:paraId="324EEC9D" w14:textId="77777777" w:rsidR="000F41BB" w:rsidRPr="00F5169C" w:rsidRDefault="000F41BB" w:rsidP="00CE0070">
      <w:pPr>
        <w:spacing w:line="480" w:lineRule="auto"/>
        <w:rPr>
          <w:rFonts w:ascii="Arial" w:hAnsi="Arial" w:cs="Arial"/>
          <w:b/>
          <w:bCs/>
          <w:sz w:val="24"/>
          <w:szCs w:val="24"/>
        </w:rPr>
      </w:pPr>
    </w:p>
    <w:p w14:paraId="32CD9218" w14:textId="77777777" w:rsidR="000F41BB" w:rsidRPr="00F5169C" w:rsidRDefault="000F41BB" w:rsidP="00CE0070">
      <w:pPr>
        <w:spacing w:line="480" w:lineRule="auto"/>
        <w:rPr>
          <w:rFonts w:ascii="Arial" w:hAnsi="Arial" w:cs="Arial"/>
          <w:b/>
          <w:bCs/>
          <w:sz w:val="24"/>
          <w:szCs w:val="24"/>
        </w:rPr>
      </w:pPr>
    </w:p>
    <w:p w14:paraId="3D024BE9" w14:textId="77777777" w:rsidR="00EF1E24" w:rsidRDefault="00EF1E24" w:rsidP="00CE0070">
      <w:pPr>
        <w:spacing w:line="480" w:lineRule="auto"/>
        <w:rPr>
          <w:rFonts w:ascii="Arial" w:hAnsi="Arial" w:cs="Arial"/>
          <w:b/>
          <w:bCs/>
          <w:sz w:val="24"/>
          <w:szCs w:val="24"/>
        </w:rPr>
      </w:pPr>
    </w:p>
    <w:p w14:paraId="2EEEF3DD" w14:textId="38D77723" w:rsidR="00860A9B" w:rsidRPr="00F5169C" w:rsidRDefault="00860A9B" w:rsidP="00CE0070">
      <w:pPr>
        <w:spacing w:line="480" w:lineRule="auto"/>
        <w:rPr>
          <w:rFonts w:ascii="Arial" w:hAnsi="Arial" w:cs="Arial"/>
          <w:b/>
          <w:bCs/>
          <w:sz w:val="24"/>
          <w:szCs w:val="24"/>
        </w:rPr>
      </w:pPr>
      <w:r w:rsidRPr="00F5169C">
        <w:rPr>
          <w:rFonts w:ascii="Arial" w:hAnsi="Arial" w:cs="Arial"/>
          <w:b/>
          <w:bCs/>
          <w:sz w:val="24"/>
          <w:szCs w:val="24"/>
        </w:rPr>
        <w:t>Bibliography</w:t>
      </w:r>
    </w:p>
    <w:p w14:paraId="7865D826" w14:textId="1D269259" w:rsidR="00860A9B" w:rsidRDefault="00DC3459" w:rsidP="00CE0070">
      <w:pPr>
        <w:spacing w:line="480" w:lineRule="auto"/>
        <w:rPr>
          <w:rFonts w:ascii="Arial" w:hAnsi="Arial" w:cs="Arial"/>
          <w:sz w:val="24"/>
          <w:szCs w:val="24"/>
        </w:rPr>
      </w:pPr>
      <w:r w:rsidRPr="00F5169C">
        <w:rPr>
          <w:rFonts w:ascii="Arial" w:hAnsi="Arial" w:cs="Arial"/>
          <w:sz w:val="24"/>
          <w:szCs w:val="24"/>
        </w:rPr>
        <w:t xml:space="preserve">Biswas. A, (2017), </w:t>
      </w:r>
      <w:r w:rsidRPr="00F5169C">
        <w:rPr>
          <w:rFonts w:ascii="Arial" w:hAnsi="Arial" w:cs="Arial"/>
          <w:i/>
          <w:iCs/>
          <w:sz w:val="24"/>
          <w:szCs w:val="24"/>
        </w:rPr>
        <w:t xml:space="preserve">Zoё </w:t>
      </w:r>
      <w:r w:rsidR="009B6C2B" w:rsidRPr="00F5169C">
        <w:rPr>
          <w:rFonts w:ascii="Arial" w:hAnsi="Arial" w:cs="Arial"/>
          <w:i/>
          <w:iCs/>
          <w:sz w:val="24"/>
          <w:szCs w:val="24"/>
        </w:rPr>
        <w:t>Buckman: ‘One role of feminism is to address and reframe how we construct masculinity</w:t>
      </w:r>
      <w:r w:rsidR="00AD3706" w:rsidRPr="00F5169C">
        <w:rPr>
          <w:rFonts w:ascii="Arial" w:hAnsi="Arial" w:cs="Arial"/>
          <w:i/>
          <w:iCs/>
          <w:sz w:val="24"/>
          <w:szCs w:val="24"/>
        </w:rPr>
        <w:t>.’</w:t>
      </w:r>
      <w:r w:rsidR="007D2C4E" w:rsidRPr="00F5169C">
        <w:rPr>
          <w:rFonts w:ascii="Arial" w:hAnsi="Arial" w:cs="Arial"/>
          <w:i/>
          <w:iCs/>
          <w:sz w:val="24"/>
          <w:szCs w:val="24"/>
        </w:rPr>
        <w:t xml:space="preserve"> </w:t>
      </w:r>
      <w:r w:rsidR="00AD3706" w:rsidRPr="00F5169C">
        <w:rPr>
          <w:rFonts w:ascii="Arial" w:hAnsi="Arial" w:cs="Arial"/>
          <w:i/>
          <w:iCs/>
          <w:sz w:val="24"/>
          <w:szCs w:val="24"/>
        </w:rPr>
        <w:t xml:space="preserve"> </w:t>
      </w:r>
      <w:r w:rsidR="00AD3706" w:rsidRPr="00F5169C">
        <w:rPr>
          <w:rFonts w:ascii="Arial" w:hAnsi="Arial" w:cs="Arial"/>
          <w:sz w:val="24"/>
          <w:szCs w:val="24"/>
        </w:rPr>
        <w:t xml:space="preserve">Available at: </w:t>
      </w:r>
      <w:hyperlink r:id="rId27" w:history="1">
        <w:r w:rsidR="00D07ECD" w:rsidRPr="00F5169C">
          <w:rPr>
            <w:rFonts w:ascii="Arial" w:hAnsi="Arial" w:cs="Arial"/>
            <w:color w:val="0000FF"/>
            <w:sz w:val="24"/>
            <w:szCs w:val="24"/>
            <w:u w:val="single"/>
          </w:rPr>
          <w:t>Zoë Buckman: ‘One role of feminism is to address and reframe how we construct masculinity’ (studiointernational.com)</w:t>
        </w:r>
      </w:hyperlink>
      <w:r w:rsidR="00D07ECD" w:rsidRPr="00F5169C">
        <w:rPr>
          <w:rFonts w:ascii="Arial" w:hAnsi="Arial" w:cs="Arial"/>
          <w:sz w:val="24"/>
          <w:szCs w:val="24"/>
        </w:rPr>
        <w:t>, (</w:t>
      </w:r>
      <w:r w:rsidR="007D2C4E" w:rsidRPr="00F5169C">
        <w:rPr>
          <w:rFonts w:ascii="Arial" w:hAnsi="Arial" w:cs="Arial"/>
          <w:sz w:val="24"/>
          <w:szCs w:val="24"/>
        </w:rPr>
        <w:t>Accessed: 30 November 2020)</w:t>
      </w:r>
    </w:p>
    <w:p w14:paraId="6BC922A4" w14:textId="41F85EA2" w:rsidR="008B23B7" w:rsidRPr="005F73EE" w:rsidRDefault="008B23B7" w:rsidP="00CE0070">
      <w:pPr>
        <w:spacing w:line="480" w:lineRule="auto"/>
        <w:rPr>
          <w:rFonts w:ascii="Arial" w:hAnsi="Arial" w:cs="Arial"/>
          <w:sz w:val="24"/>
          <w:szCs w:val="24"/>
        </w:rPr>
      </w:pPr>
      <w:r>
        <w:rPr>
          <w:rFonts w:ascii="Arial" w:hAnsi="Arial" w:cs="Arial"/>
          <w:sz w:val="24"/>
          <w:szCs w:val="24"/>
        </w:rPr>
        <w:t xml:space="preserve">Buckman. Z, (2017), </w:t>
      </w:r>
      <w:r w:rsidR="008C0FA9">
        <w:rPr>
          <w:rFonts w:ascii="Arial" w:hAnsi="Arial" w:cs="Arial"/>
          <w:i/>
          <w:iCs/>
          <w:sz w:val="24"/>
          <w:szCs w:val="24"/>
        </w:rPr>
        <w:t xml:space="preserve">EVERY CURVE. </w:t>
      </w:r>
      <w:r w:rsidR="008C0FA9">
        <w:rPr>
          <w:rFonts w:ascii="Arial" w:hAnsi="Arial" w:cs="Arial"/>
          <w:sz w:val="24"/>
          <w:szCs w:val="24"/>
        </w:rPr>
        <w:t>Available at:</w:t>
      </w:r>
      <w:r w:rsidR="005F73EE" w:rsidRPr="005F73EE">
        <w:t xml:space="preserve"> </w:t>
      </w:r>
      <w:hyperlink r:id="rId28" w:history="1">
        <w:r w:rsidR="005F73EE" w:rsidRPr="005F73EE">
          <w:rPr>
            <w:color w:val="0000FF"/>
            <w:u w:val="single"/>
          </w:rPr>
          <w:t>EVERY CURVE | Zoe Buckman</w:t>
        </w:r>
      </w:hyperlink>
      <w:r w:rsidR="005F73EE">
        <w:t xml:space="preserve">, </w:t>
      </w:r>
      <w:r w:rsidR="005F73EE">
        <w:rPr>
          <w:rFonts w:ascii="Arial" w:hAnsi="Arial" w:cs="Arial"/>
          <w:sz w:val="24"/>
          <w:szCs w:val="24"/>
        </w:rPr>
        <w:t xml:space="preserve">(Accessed: </w:t>
      </w:r>
      <w:r w:rsidR="00930D25">
        <w:rPr>
          <w:rFonts w:ascii="Arial" w:hAnsi="Arial" w:cs="Arial"/>
          <w:sz w:val="24"/>
          <w:szCs w:val="24"/>
        </w:rPr>
        <w:t>2 December 2020)</w:t>
      </w:r>
    </w:p>
    <w:p w14:paraId="2BE21CD3" w14:textId="66FD4BFD" w:rsidR="007D2C4E" w:rsidRPr="00F5169C" w:rsidRDefault="007D2C4E" w:rsidP="00CE0070">
      <w:pPr>
        <w:spacing w:line="480" w:lineRule="auto"/>
        <w:rPr>
          <w:rFonts w:ascii="Arial" w:hAnsi="Arial" w:cs="Arial"/>
          <w:sz w:val="24"/>
          <w:szCs w:val="24"/>
        </w:rPr>
      </w:pPr>
      <w:r w:rsidRPr="00F5169C">
        <w:rPr>
          <w:rFonts w:ascii="Arial" w:hAnsi="Arial" w:cs="Arial"/>
          <w:sz w:val="24"/>
          <w:szCs w:val="24"/>
        </w:rPr>
        <w:t xml:space="preserve">Sinders. C, </w:t>
      </w:r>
      <w:r w:rsidR="00CA51B9" w:rsidRPr="00F5169C">
        <w:rPr>
          <w:rFonts w:ascii="Arial" w:hAnsi="Arial" w:cs="Arial"/>
          <w:sz w:val="24"/>
          <w:szCs w:val="24"/>
        </w:rPr>
        <w:t xml:space="preserve">(2018), </w:t>
      </w:r>
      <w:r w:rsidR="00CA51B9" w:rsidRPr="00F5169C">
        <w:rPr>
          <w:rFonts w:ascii="Arial" w:hAnsi="Arial" w:cs="Arial"/>
          <w:i/>
          <w:iCs/>
          <w:sz w:val="24"/>
          <w:szCs w:val="24"/>
        </w:rPr>
        <w:t xml:space="preserve">How to make research-driven art. </w:t>
      </w:r>
      <w:r w:rsidR="00CA51B9" w:rsidRPr="00F5169C">
        <w:rPr>
          <w:rFonts w:ascii="Arial" w:hAnsi="Arial" w:cs="Arial"/>
          <w:sz w:val="24"/>
          <w:szCs w:val="24"/>
        </w:rPr>
        <w:t>Availa</w:t>
      </w:r>
      <w:r w:rsidR="001A0060" w:rsidRPr="00F5169C">
        <w:rPr>
          <w:rFonts w:ascii="Arial" w:hAnsi="Arial" w:cs="Arial"/>
          <w:sz w:val="24"/>
          <w:szCs w:val="24"/>
        </w:rPr>
        <w:t xml:space="preserve">ble at: </w:t>
      </w:r>
      <w:hyperlink r:id="rId29" w:history="1">
        <w:r w:rsidR="001A0060" w:rsidRPr="00F5169C">
          <w:rPr>
            <w:rFonts w:ascii="Arial" w:hAnsi="Arial" w:cs="Arial"/>
            <w:color w:val="0000FF"/>
            <w:sz w:val="24"/>
            <w:szCs w:val="24"/>
            <w:u w:val="single"/>
          </w:rPr>
          <w:t>How to make research-driven art – The Creative Independent</w:t>
        </w:r>
      </w:hyperlink>
      <w:r w:rsidR="001A0060" w:rsidRPr="00F5169C">
        <w:rPr>
          <w:rFonts w:ascii="Arial" w:hAnsi="Arial" w:cs="Arial"/>
          <w:sz w:val="24"/>
          <w:szCs w:val="24"/>
        </w:rPr>
        <w:t xml:space="preserve">, (Accessed: </w:t>
      </w:r>
      <w:r w:rsidR="00100F04" w:rsidRPr="00F5169C">
        <w:rPr>
          <w:rFonts w:ascii="Arial" w:hAnsi="Arial" w:cs="Arial"/>
          <w:sz w:val="24"/>
          <w:szCs w:val="24"/>
        </w:rPr>
        <w:t>30 November 2020)</w:t>
      </w:r>
    </w:p>
    <w:p w14:paraId="1E592538" w14:textId="097A4AB3" w:rsidR="00100F04" w:rsidRPr="00F5169C" w:rsidRDefault="00100F04" w:rsidP="00CE0070">
      <w:pPr>
        <w:spacing w:line="480" w:lineRule="auto"/>
        <w:rPr>
          <w:rFonts w:ascii="Arial" w:hAnsi="Arial" w:cs="Arial"/>
          <w:sz w:val="24"/>
          <w:szCs w:val="24"/>
        </w:rPr>
      </w:pPr>
      <w:r w:rsidRPr="00F5169C">
        <w:rPr>
          <w:rFonts w:ascii="Arial" w:hAnsi="Arial" w:cs="Arial"/>
          <w:sz w:val="24"/>
          <w:szCs w:val="24"/>
        </w:rPr>
        <w:t>The New York Times, (2018)</w:t>
      </w:r>
      <w:r w:rsidR="0006640B" w:rsidRPr="00F5169C">
        <w:rPr>
          <w:rFonts w:ascii="Arial" w:hAnsi="Arial" w:cs="Arial"/>
          <w:sz w:val="24"/>
          <w:szCs w:val="24"/>
        </w:rPr>
        <w:t xml:space="preserve">, </w:t>
      </w:r>
      <w:r w:rsidR="0006640B" w:rsidRPr="00F5169C">
        <w:rPr>
          <w:rFonts w:ascii="Arial" w:hAnsi="Arial" w:cs="Arial"/>
          <w:i/>
          <w:iCs/>
          <w:sz w:val="24"/>
          <w:szCs w:val="24"/>
        </w:rPr>
        <w:t xml:space="preserve">2018, as seen by five artists. </w:t>
      </w:r>
      <w:r w:rsidR="00D965AF" w:rsidRPr="00F5169C">
        <w:rPr>
          <w:rFonts w:ascii="Arial" w:hAnsi="Arial" w:cs="Arial"/>
          <w:sz w:val="24"/>
          <w:szCs w:val="24"/>
        </w:rPr>
        <w:t>Available at:</w:t>
      </w:r>
      <w:r w:rsidR="0028500D" w:rsidRPr="00F5169C">
        <w:rPr>
          <w:rFonts w:ascii="Arial" w:hAnsi="Arial" w:cs="Arial"/>
          <w:sz w:val="24"/>
          <w:szCs w:val="24"/>
        </w:rPr>
        <w:t xml:space="preserve"> </w:t>
      </w:r>
      <w:hyperlink r:id="rId30" w:history="1">
        <w:r w:rsidR="0028500D" w:rsidRPr="00F5169C">
          <w:rPr>
            <w:rFonts w:ascii="Arial" w:hAnsi="Arial" w:cs="Arial"/>
            <w:color w:val="0000FF"/>
            <w:sz w:val="24"/>
            <w:szCs w:val="24"/>
            <w:u w:val="single"/>
          </w:rPr>
          <w:t>Opinion | 2018, as Seen by Five Artists - The New York Times (nytimes.com)</w:t>
        </w:r>
      </w:hyperlink>
      <w:r w:rsidR="0028500D" w:rsidRPr="00F5169C">
        <w:rPr>
          <w:rFonts w:ascii="Arial" w:hAnsi="Arial" w:cs="Arial"/>
          <w:sz w:val="24"/>
          <w:szCs w:val="24"/>
        </w:rPr>
        <w:t xml:space="preserve">, (Accessed: </w:t>
      </w:r>
      <w:r w:rsidR="00FD2636" w:rsidRPr="00F5169C">
        <w:rPr>
          <w:rFonts w:ascii="Arial" w:hAnsi="Arial" w:cs="Arial"/>
          <w:sz w:val="24"/>
          <w:szCs w:val="24"/>
        </w:rPr>
        <w:t>2 December 2020)</w:t>
      </w:r>
    </w:p>
    <w:p w14:paraId="2174C46E" w14:textId="56065A50" w:rsidR="002C15F9" w:rsidRPr="00F5169C" w:rsidRDefault="002646AD" w:rsidP="00CE0070">
      <w:pPr>
        <w:spacing w:line="480" w:lineRule="auto"/>
        <w:rPr>
          <w:rFonts w:ascii="Arial" w:hAnsi="Arial" w:cs="Arial"/>
          <w:sz w:val="24"/>
          <w:szCs w:val="24"/>
        </w:rPr>
      </w:pPr>
      <w:r w:rsidRPr="00F5169C">
        <w:rPr>
          <w:rFonts w:ascii="Arial" w:hAnsi="Arial" w:cs="Arial"/>
          <w:sz w:val="24"/>
          <w:szCs w:val="24"/>
        </w:rPr>
        <w:t xml:space="preserve">The University of Edinburgh, (2020), </w:t>
      </w:r>
      <w:r w:rsidRPr="00F5169C">
        <w:rPr>
          <w:rFonts w:ascii="Arial" w:hAnsi="Arial" w:cs="Arial"/>
          <w:i/>
          <w:iCs/>
          <w:sz w:val="24"/>
          <w:szCs w:val="24"/>
        </w:rPr>
        <w:t xml:space="preserve">Gibbs’ Reflective </w:t>
      </w:r>
      <w:r w:rsidR="00265058" w:rsidRPr="00F5169C">
        <w:rPr>
          <w:rFonts w:ascii="Arial" w:hAnsi="Arial" w:cs="Arial"/>
          <w:i/>
          <w:iCs/>
          <w:sz w:val="24"/>
          <w:szCs w:val="24"/>
        </w:rPr>
        <w:t xml:space="preserve">Cycle. </w:t>
      </w:r>
      <w:r w:rsidR="00265058" w:rsidRPr="00F5169C">
        <w:rPr>
          <w:rFonts w:ascii="Arial" w:hAnsi="Arial" w:cs="Arial"/>
          <w:sz w:val="24"/>
          <w:szCs w:val="24"/>
        </w:rPr>
        <w:t xml:space="preserve">Available at: </w:t>
      </w:r>
      <w:hyperlink r:id="rId31" w:history="1">
        <w:r w:rsidR="000C75D9" w:rsidRPr="00F5169C">
          <w:rPr>
            <w:rFonts w:ascii="Arial" w:hAnsi="Arial" w:cs="Arial"/>
            <w:color w:val="0000FF"/>
            <w:sz w:val="24"/>
            <w:szCs w:val="24"/>
            <w:u w:val="single"/>
          </w:rPr>
          <w:t>Gibbs' Reflective Cycle | The University of Edinburgh</w:t>
        </w:r>
      </w:hyperlink>
      <w:r w:rsidR="000C75D9" w:rsidRPr="00F5169C">
        <w:rPr>
          <w:rFonts w:ascii="Arial" w:hAnsi="Arial" w:cs="Arial"/>
          <w:sz w:val="24"/>
          <w:szCs w:val="24"/>
        </w:rPr>
        <w:t>, (Accessed: 3 De</w:t>
      </w:r>
      <w:r w:rsidR="002C15F9" w:rsidRPr="00F5169C">
        <w:rPr>
          <w:rFonts w:ascii="Arial" w:hAnsi="Arial" w:cs="Arial"/>
          <w:sz w:val="24"/>
          <w:szCs w:val="24"/>
        </w:rPr>
        <w:t>cember)</w:t>
      </w:r>
    </w:p>
    <w:p w14:paraId="4CC39770" w14:textId="1C6E03C9" w:rsidR="002C15F9" w:rsidRPr="00F5169C" w:rsidRDefault="00BE3E9E" w:rsidP="00CE0070">
      <w:pPr>
        <w:spacing w:line="480" w:lineRule="auto"/>
        <w:rPr>
          <w:rFonts w:ascii="Arial" w:hAnsi="Arial" w:cs="Arial"/>
          <w:sz w:val="24"/>
          <w:szCs w:val="24"/>
        </w:rPr>
      </w:pPr>
      <w:r w:rsidRPr="00F5169C">
        <w:rPr>
          <w:rFonts w:ascii="Arial" w:hAnsi="Arial" w:cs="Arial"/>
          <w:sz w:val="24"/>
          <w:szCs w:val="24"/>
        </w:rPr>
        <w:t xml:space="preserve">UN Women, (2019), </w:t>
      </w:r>
      <w:r w:rsidRPr="00F5169C">
        <w:rPr>
          <w:rFonts w:ascii="Arial" w:hAnsi="Arial" w:cs="Arial"/>
          <w:i/>
          <w:iCs/>
          <w:sz w:val="24"/>
          <w:szCs w:val="24"/>
        </w:rPr>
        <w:t xml:space="preserve">Facts and </w:t>
      </w:r>
      <w:r w:rsidR="00814A4F" w:rsidRPr="00F5169C">
        <w:rPr>
          <w:rFonts w:ascii="Arial" w:hAnsi="Arial" w:cs="Arial"/>
          <w:i/>
          <w:iCs/>
          <w:sz w:val="24"/>
          <w:szCs w:val="24"/>
        </w:rPr>
        <w:t xml:space="preserve">figures: Leadership and political participation. </w:t>
      </w:r>
      <w:r w:rsidR="00814A4F" w:rsidRPr="00F5169C">
        <w:rPr>
          <w:rFonts w:ascii="Arial" w:hAnsi="Arial" w:cs="Arial"/>
          <w:sz w:val="24"/>
          <w:szCs w:val="24"/>
        </w:rPr>
        <w:t xml:space="preserve">Available at: </w:t>
      </w:r>
      <w:hyperlink r:id="rId32" w:anchor="notes" w:history="1">
        <w:r w:rsidR="00421967" w:rsidRPr="00F5169C">
          <w:rPr>
            <w:rFonts w:ascii="Arial" w:hAnsi="Arial" w:cs="Arial"/>
            <w:color w:val="0000FF"/>
            <w:sz w:val="24"/>
            <w:szCs w:val="24"/>
            <w:u w:val="single"/>
          </w:rPr>
          <w:t>Facts and figures: Leadership and political participation | UN Women – Headquarters</w:t>
        </w:r>
      </w:hyperlink>
      <w:r w:rsidR="00421967" w:rsidRPr="00F5169C">
        <w:rPr>
          <w:rFonts w:ascii="Arial" w:hAnsi="Arial" w:cs="Arial"/>
          <w:sz w:val="24"/>
          <w:szCs w:val="24"/>
        </w:rPr>
        <w:t>, (Accessed: 2 December 2020)</w:t>
      </w:r>
    </w:p>
    <w:p w14:paraId="58A69A24" w14:textId="32AC9443" w:rsidR="002330C2" w:rsidRPr="00F5169C" w:rsidRDefault="002330C2" w:rsidP="00CE0070">
      <w:pPr>
        <w:spacing w:line="480" w:lineRule="auto"/>
        <w:rPr>
          <w:rFonts w:ascii="Arial" w:hAnsi="Arial" w:cs="Arial"/>
          <w:sz w:val="24"/>
          <w:szCs w:val="24"/>
        </w:rPr>
      </w:pPr>
    </w:p>
    <w:sectPr w:rsidR="002330C2" w:rsidRPr="00F5169C" w:rsidSect="000F62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05EB66" w14:textId="77777777" w:rsidR="0031324E" w:rsidRDefault="0031324E" w:rsidP="00351D24">
      <w:r>
        <w:separator/>
      </w:r>
    </w:p>
  </w:endnote>
  <w:endnote w:type="continuationSeparator" w:id="0">
    <w:p w14:paraId="07C5FDCC" w14:textId="77777777" w:rsidR="0031324E" w:rsidRDefault="0031324E" w:rsidP="00351D24">
      <w:r>
        <w:continuationSeparator/>
      </w:r>
    </w:p>
  </w:endnote>
  <w:endnote w:type="continuationNotice" w:id="1">
    <w:p w14:paraId="70E2B050" w14:textId="77777777" w:rsidR="0031324E" w:rsidRDefault="003132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Regular">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114B11" w14:textId="77777777" w:rsidR="0031324E" w:rsidRDefault="0031324E" w:rsidP="00351D24">
      <w:r>
        <w:separator/>
      </w:r>
    </w:p>
  </w:footnote>
  <w:footnote w:type="continuationSeparator" w:id="0">
    <w:p w14:paraId="1B926EA3" w14:textId="77777777" w:rsidR="0031324E" w:rsidRDefault="0031324E" w:rsidP="00351D24">
      <w:r>
        <w:continuationSeparator/>
      </w:r>
    </w:p>
  </w:footnote>
  <w:footnote w:type="continuationNotice" w:id="1">
    <w:p w14:paraId="5094B350" w14:textId="77777777" w:rsidR="0031324E" w:rsidRDefault="0031324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106924"/>
    <w:multiLevelType w:val="hybridMultilevel"/>
    <w:tmpl w:val="116A68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2C3D18"/>
    <w:multiLevelType w:val="hybridMultilevel"/>
    <w:tmpl w:val="116A68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F64"/>
    <w:rsid w:val="00001739"/>
    <w:rsid w:val="00002132"/>
    <w:rsid w:val="00004C43"/>
    <w:rsid w:val="00011D0B"/>
    <w:rsid w:val="000248E9"/>
    <w:rsid w:val="00026E9A"/>
    <w:rsid w:val="00027B0D"/>
    <w:rsid w:val="00031C86"/>
    <w:rsid w:val="00035B9D"/>
    <w:rsid w:val="00046000"/>
    <w:rsid w:val="000535A0"/>
    <w:rsid w:val="000539D8"/>
    <w:rsid w:val="00055435"/>
    <w:rsid w:val="000563F1"/>
    <w:rsid w:val="000647AB"/>
    <w:rsid w:val="0006640B"/>
    <w:rsid w:val="00067BDF"/>
    <w:rsid w:val="00074137"/>
    <w:rsid w:val="00076949"/>
    <w:rsid w:val="00083139"/>
    <w:rsid w:val="00084D59"/>
    <w:rsid w:val="00086E7D"/>
    <w:rsid w:val="00093428"/>
    <w:rsid w:val="000A65B2"/>
    <w:rsid w:val="000C351C"/>
    <w:rsid w:val="000C4372"/>
    <w:rsid w:val="000C75D9"/>
    <w:rsid w:val="000D1F1E"/>
    <w:rsid w:val="000D6EC7"/>
    <w:rsid w:val="000D7773"/>
    <w:rsid w:val="000F41BB"/>
    <w:rsid w:val="000F6291"/>
    <w:rsid w:val="000F72BD"/>
    <w:rsid w:val="00100F04"/>
    <w:rsid w:val="00111D2C"/>
    <w:rsid w:val="0011431F"/>
    <w:rsid w:val="00114CD8"/>
    <w:rsid w:val="00114E2A"/>
    <w:rsid w:val="001154EF"/>
    <w:rsid w:val="001331A9"/>
    <w:rsid w:val="00134933"/>
    <w:rsid w:val="00137BF2"/>
    <w:rsid w:val="001411A6"/>
    <w:rsid w:val="001429BC"/>
    <w:rsid w:val="001431AE"/>
    <w:rsid w:val="001612E8"/>
    <w:rsid w:val="0016774E"/>
    <w:rsid w:val="0017219D"/>
    <w:rsid w:val="00172554"/>
    <w:rsid w:val="001756EA"/>
    <w:rsid w:val="0018170D"/>
    <w:rsid w:val="00181CBA"/>
    <w:rsid w:val="00186032"/>
    <w:rsid w:val="001A0060"/>
    <w:rsid w:val="001A09D4"/>
    <w:rsid w:val="001A1091"/>
    <w:rsid w:val="001B27FD"/>
    <w:rsid w:val="001B3651"/>
    <w:rsid w:val="001B4F4D"/>
    <w:rsid w:val="001C67FF"/>
    <w:rsid w:val="001D4CE1"/>
    <w:rsid w:val="001D5428"/>
    <w:rsid w:val="001E2ECA"/>
    <w:rsid w:val="001F69D5"/>
    <w:rsid w:val="001F79E3"/>
    <w:rsid w:val="0020260A"/>
    <w:rsid w:val="00215687"/>
    <w:rsid w:val="00220A30"/>
    <w:rsid w:val="00221D40"/>
    <w:rsid w:val="00225CA9"/>
    <w:rsid w:val="00231B0F"/>
    <w:rsid w:val="002330C2"/>
    <w:rsid w:val="00233D2D"/>
    <w:rsid w:val="00234793"/>
    <w:rsid w:val="002442D1"/>
    <w:rsid w:val="00256CC8"/>
    <w:rsid w:val="0025770E"/>
    <w:rsid w:val="00262F61"/>
    <w:rsid w:val="00264072"/>
    <w:rsid w:val="002646AD"/>
    <w:rsid w:val="00265058"/>
    <w:rsid w:val="00265AF2"/>
    <w:rsid w:val="00271DBE"/>
    <w:rsid w:val="00281AD9"/>
    <w:rsid w:val="0028500D"/>
    <w:rsid w:val="00285B1A"/>
    <w:rsid w:val="00295204"/>
    <w:rsid w:val="002A1AB0"/>
    <w:rsid w:val="002A35F9"/>
    <w:rsid w:val="002A3F11"/>
    <w:rsid w:val="002B4371"/>
    <w:rsid w:val="002C15F9"/>
    <w:rsid w:val="002C4844"/>
    <w:rsid w:val="002C5A6E"/>
    <w:rsid w:val="002C5CAA"/>
    <w:rsid w:val="002C6839"/>
    <w:rsid w:val="002C6DBA"/>
    <w:rsid w:val="002D12CD"/>
    <w:rsid w:val="002D2300"/>
    <w:rsid w:val="002D2C5E"/>
    <w:rsid w:val="002E0DD6"/>
    <w:rsid w:val="002E5D53"/>
    <w:rsid w:val="002E7C35"/>
    <w:rsid w:val="002F1902"/>
    <w:rsid w:val="002F7113"/>
    <w:rsid w:val="003022DA"/>
    <w:rsid w:val="003065B7"/>
    <w:rsid w:val="0031324E"/>
    <w:rsid w:val="00317014"/>
    <w:rsid w:val="003223DD"/>
    <w:rsid w:val="00322CA0"/>
    <w:rsid w:val="00324541"/>
    <w:rsid w:val="00326270"/>
    <w:rsid w:val="00331DD9"/>
    <w:rsid w:val="00332416"/>
    <w:rsid w:val="003333F8"/>
    <w:rsid w:val="00334E9F"/>
    <w:rsid w:val="00337A00"/>
    <w:rsid w:val="003407CF"/>
    <w:rsid w:val="00341CAC"/>
    <w:rsid w:val="00351D24"/>
    <w:rsid w:val="00356D3B"/>
    <w:rsid w:val="00372D24"/>
    <w:rsid w:val="00380473"/>
    <w:rsid w:val="00380636"/>
    <w:rsid w:val="00381AE3"/>
    <w:rsid w:val="00383D29"/>
    <w:rsid w:val="0039680C"/>
    <w:rsid w:val="003A0686"/>
    <w:rsid w:val="003A222E"/>
    <w:rsid w:val="003B28A5"/>
    <w:rsid w:val="003B31D7"/>
    <w:rsid w:val="003C4890"/>
    <w:rsid w:val="003C6C2D"/>
    <w:rsid w:val="003C788A"/>
    <w:rsid w:val="003D3621"/>
    <w:rsid w:val="003E7579"/>
    <w:rsid w:val="003F372E"/>
    <w:rsid w:val="003F3EAF"/>
    <w:rsid w:val="00401990"/>
    <w:rsid w:val="0040646E"/>
    <w:rsid w:val="00406877"/>
    <w:rsid w:val="00412F76"/>
    <w:rsid w:val="00417320"/>
    <w:rsid w:val="00421967"/>
    <w:rsid w:val="00423C78"/>
    <w:rsid w:val="00430171"/>
    <w:rsid w:val="00432916"/>
    <w:rsid w:val="004367AF"/>
    <w:rsid w:val="004415B3"/>
    <w:rsid w:val="00441881"/>
    <w:rsid w:val="00441EF9"/>
    <w:rsid w:val="0044694A"/>
    <w:rsid w:val="00454379"/>
    <w:rsid w:val="004545D9"/>
    <w:rsid w:val="00470BC1"/>
    <w:rsid w:val="00473D33"/>
    <w:rsid w:val="00481BAB"/>
    <w:rsid w:val="00486413"/>
    <w:rsid w:val="00486567"/>
    <w:rsid w:val="0048790C"/>
    <w:rsid w:val="00497721"/>
    <w:rsid w:val="00497A73"/>
    <w:rsid w:val="004A05AF"/>
    <w:rsid w:val="004A2C37"/>
    <w:rsid w:val="004D135F"/>
    <w:rsid w:val="004D1AD7"/>
    <w:rsid w:val="004D1C82"/>
    <w:rsid w:val="004E29CC"/>
    <w:rsid w:val="004E35E1"/>
    <w:rsid w:val="004E4A1F"/>
    <w:rsid w:val="004E5ADB"/>
    <w:rsid w:val="004F71D1"/>
    <w:rsid w:val="00501735"/>
    <w:rsid w:val="00501A89"/>
    <w:rsid w:val="00503882"/>
    <w:rsid w:val="00512775"/>
    <w:rsid w:val="0051651C"/>
    <w:rsid w:val="005169A8"/>
    <w:rsid w:val="0052152B"/>
    <w:rsid w:val="00525A2D"/>
    <w:rsid w:val="005355BA"/>
    <w:rsid w:val="00535B82"/>
    <w:rsid w:val="00540465"/>
    <w:rsid w:val="0054287A"/>
    <w:rsid w:val="00543C08"/>
    <w:rsid w:val="005607F5"/>
    <w:rsid w:val="00565B36"/>
    <w:rsid w:val="00567B23"/>
    <w:rsid w:val="00571A7B"/>
    <w:rsid w:val="00572E20"/>
    <w:rsid w:val="00573FF2"/>
    <w:rsid w:val="0057589D"/>
    <w:rsid w:val="00576631"/>
    <w:rsid w:val="00577184"/>
    <w:rsid w:val="00577FD7"/>
    <w:rsid w:val="005B0951"/>
    <w:rsid w:val="005B1A04"/>
    <w:rsid w:val="005B2C56"/>
    <w:rsid w:val="005B7126"/>
    <w:rsid w:val="005C5C4E"/>
    <w:rsid w:val="005D1D18"/>
    <w:rsid w:val="005D4ACD"/>
    <w:rsid w:val="005D5559"/>
    <w:rsid w:val="005E4927"/>
    <w:rsid w:val="005F4ADE"/>
    <w:rsid w:val="005F73EE"/>
    <w:rsid w:val="00601784"/>
    <w:rsid w:val="0060220E"/>
    <w:rsid w:val="006220E6"/>
    <w:rsid w:val="00622690"/>
    <w:rsid w:val="006262FA"/>
    <w:rsid w:val="00636A16"/>
    <w:rsid w:val="00640E48"/>
    <w:rsid w:val="00641CAB"/>
    <w:rsid w:val="00643837"/>
    <w:rsid w:val="00643A34"/>
    <w:rsid w:val="00647C77"/>
    <w:rsid w:val="00653AB6"/>
    <w:rsid w:val="0065471F"/>
    <w:rsid w:val="00657CBA"/>
    <w:rsid w:val="00661F23"/>
    <w:rsid w:val="00665C88"/>
    <w:rsid w:val="006704EE"/>
    <w:rsid w:val="00672AF6"/>
    <w:rsid w:val="00693E4A"/>
    <w:rsid w:val="00694A94"/>
    <w:rsid w:val="00697845"/>
    <w:rsid w:val="006A2976"/>
    <w:rsid w:val="006A4EFE"/>
    <w:rsid w:val="006B0306"/>
    <w:rsid w:val="006B3B44"/>
    <w:rsid w:val="006B6780"/>
    <w:rsid w:val="006B7ED9"/>
    <w:rsid w:val="006C33D7"/>
    <w:rsid w:val="006D3718"/>
    <w:rsid w:val="006D3F5F"/>
    <w:rsid w:val="006D6475"/>
    <w:rsid w:val="006E29B0"/>
    <w:rsid w:val="006E6A16"/>
    <w:rsid w:val="006E7289"/>
    <w:rsid w:val="006F0057"/>
    <w:rsid w:val="006F15F1"/>
    <w:rsid w:val="006F6A48"/>
    <w:rsid w:val="006F7275"/>
    <w:rsid w:val="0070254C"/>
    <w:rsid w:val="00703219"/>
    <w:rsid w:val="00704496"/>
    <w:rsid w:val="00711B9A"/>
    <w:rsid w:val="00722C78"/>
    <w:rsid w:val="00724827"/>
    <w:rsid w:val="00726347"/>
    <w:rsid w:val="00727C60"/>
    <w:rsid w:val="00745AF2"/>
    <w:rsid w:val="007462FC"/>
    <w:rsid w:val="00750D03"/>
    <w:rsid w:val="00751330"/>
    <w:rsid w:val="00753E36"/>
    <w:rsid w:val="00762D55"/>
    <w:rsid w:val="007635E1"/>
    <w:rsid w:val="00763BB7"/>
    <w:rsid w:val="00763E6D"/>
    <w:rsid w:val="00780220"/>
    <w:rsid w:val="00783831"/>
    <w:rsid w:val="00791E7C"/>
    <w:rsid w:val="0079720D"/>
    <w:rsid w:val="007A2E1C"/>
    <w:rsid w:val="007A62F8"/>
    <w:rsid w:val="007A7972"/>
    <w:rsid w:val="007A79DC"/>
    <w:rsid w:val="007B3CB9"/>
    <w:rsid w:val="007D2C4E"/>
    <w:rsid w:val="007D79CA"/>
    <w:rsid w:val="007E752B"/>
    <w:rsid w:val="007E768C"/>
    <w:rsid w:val="007F612D"/>
    <w:rsid w:val="00801268"/>
    <w:rsid w:val="00801A5B"/>
    <w:rsid w:val="00802B70"/>
    <w:rsid w:val="008038D5"/>
    <w:rsid w:val="00803F64"/>
    <w:rsid w:val="00804995"/>
    <w:rsid w:val="008064E0"/>
    <w:rsid w:val="0081004F"/>
    <w:rsid w:val="00814A4F"/>
    <w:rsid w:val="00827C8F"/>
    <w:rsid w:val="0083198D"/>
    <w:rsid w:val="00834115"/>
    <w:rsid w:val="00840A36"/>
    <w:rsid w:val="008410B7"/>
    <w:rsid w:val="00860A9B"/>
    <w:rsid w:val="0086573E"/>
    <w:rsid w:val="0087183F"/>
    <w:rsid w:val="008720FE"/>
    <w:rsid w:val="00873807"/>
    <w:rsid w:val="00887B93"/>
    <w:rsid w:val="0089711D"/>
    <w:rsid w:val="008A155C"/>
    <w:rsid w:val="008A313F"/>
    <w:rsid w:val="008A41A7"/>
    <w:rsid w:val="008A47C4"/>
    <w:rsid w:val="008A524C"/>
    <w:rsid w:val="008A5451"/>
    <w:rsid w:val="008A7A29"/>
    <w:rsid w:val="008B04D3"/>
    <w:rsid w:val="008B23B7"/>
    <w:rsid w:val="008C0FA9"/>
    <w:rsid w:val="008C675B"/>
    <w:rsid w:val="008C714E"/>
    <w:rsid w:val="008D3C13"/>
    <w:rsid w:val="008D6D5D"/>
    <w:rsid w:val="008E0763"/>
    <w:rsid w:val="008E613F"/>
    <w:rsid w:val="008E7BDB"/>
    <w:rsid w:val="008F0960"/>
    <w:rsid w:val="008F3EB8"/>
    <w:rsid w:val="008F7BE0"/>
    <w:rsid w:val="00900839"/>
    <w:rsid w:val="009020A7"/>
    <w:rsid w:val="00903868"/>
    <w:rsid w:val="0090592E"/>
    <w:rsid w:val="009078E9"/>
    <w:rsid w:val="0091376F"/>
    <w:rsid w:val="009274F5"/>
    <w:rsid w:val="00930D25"/>
    <w:rsid w:val="009363A2"/>
    <w:rsid w:val="00951912"/>
    <w:rsid w:val="00951D18"/>
    <w:rsid w:val="00963CBF"/>
    <w:rsid w:val="00973950"/>
    <w:rsid w:val="00976A78"/>
    <w:rsid w:val="00980A90"/>
    <w:rsid w:val="00981245"/>
    <w:rsid w:val="00982774"/>
    <w:rsid w:val="0099715A"/>
    <w:rsid w:val="009A197D"/>
    <w:rsid w:val="009A1E0B"/>
    <w:rsid w:val="009A4563"/>
    <w:rsid w:val="009B22CD"/>
    <w:rsid w:val="009B6C2B"/>
    <w:rsid w:val="009B6D99"/>
    <w:rsid w:val="009C7696"/>
    <w:rsid w:val="009D0D68"/>
    <w:rsid w:val="009D340D"/>
    <w:rsid w:val="009D51D8"/>
    <w:rsid w:val="009D5420"/>
    <w:rsid w:val="009E0536"/>
    <w:rsid w:val="009E2A20"/>
    <w:rsid w:val="009E792B"/>
    <w:rsid w:val="009F4CC6"/>
    <w:rsid w:val="009F7D98"/>
    <w:rsid w:val="00A051FE"/>
    <w:rsid w:val="00A141FF"/>
    <w:rsid w:val="00A2195F"/>
    <w:rsid w:val="00A22076"/>
    <w:rsid w:val="00A2358F"/>
    <w:rsid w:val="00A235C7"/>
    <w:rsid w:val="00A27190"/>
    <w:rsid w:val="00A3043A"/>
    <w:rsid w:val="00A3072F"/>
    <w:rsid w:val="00A30CED"/>
    <w:rsid w:val="00A31AEC"/>
    <w:rsid w:val="00A32229"/>
    <w:rsid w:val="00A34F84"/>
    <w:rsid w:val="00A35AB1"/>
    <w:rsid w:val="00A35CC2"/>
    <w:rsid w:val="00A4036B"/>
    <w:rsid w:val="00A72379"/>
    <w:rsid w:val="00A80E9C"/>
    <w:rsid w:val="00A90817"/>
    <w:rsid w:val="00A914BA"/>
    <w:rsid w:val="00A92F02"/>
    <w:rsid w:val="00AA01DF"/>
    <w:rsid w:val="00AB66CF"/>
    <w:rsid w:val="00AD0F58"/>
    <w:rsid w:val="00AD23C8"/>
    <w:rsid w:val="00AD3706"/>
    <w:rsid w:val="00AD55F6"/>
    <w:rsid w:val="00AD6F67"/>
    <w:rsid w:val="00AF350E"/>
    <w:rsid w:val="00AF3B3A"/>
    <w:rsid w:val="00B00950"/>
    <w:rsid w:val="00B04118"/>
    <w:rsid w:val="00B05F1E"/>
    <w:rsid w:val="00B118B5"/>
    <w:rsid w:val="00B2120D"/>
    <w:rsid w:val="00B273F2"/>
    <w:rsid w:val="00B3208F"/>
    <w:rsid w:val="00B3293C"/>
    <w:rsid w:val="00B330AB"/>
    <w:rsid w:val="00B41C6C"/>
    <w:rsid w:val="00B42060"/>
    <w:rsid w:val="00B50AEB"/>
    <w:rsid w:val="00B57841"/>
    <w:rsid w:val="00B63D61"/>
    <w:rsid w:val="00B75718"/>
    <w:rsid w:val="00B96931"/>
    <w:rsid w:val="00BA017B"/>
    <w:rsid w:val="00BB1A1B"/>
    <w:rsid w:val="00BB6828"/>
    <w:rsid w:val="00BC12C1"/>
    <w:rsid w:val="00BC5DE3"/>
    <w:rsid w:val="00BD017E"/>
    <w:rsid w:val="00BE3E9E"/>
    <w:rsid w:val="00BF3EC0"/>
    <w:rsid w:val="00BF7680"/>
    <w:rsid w:val="00C02F6E"/>
    <w:rsid w:val="00C11357"/>
    <w:rsid w:val="00C124A8"/>
    <w:rsid w:val="00C14968"/>
    <w:rsid w:val="00C3488C"/>
    <w:rsid w:val="00C40815"/>
    <w:rsid w:val="00C42763"/>
    <w:rsid w:val="00C5047B"/>
    <w:rsid w:val="00C52BD8"/>
    <w:rsid w:val="00C54BF6"/>
    <w:rsid w:val="00C5545C"/>
    <w:rsid w:val="00C6442F"/>
    <w:rsid w:val="00C66C26"/>
    <w:rsid w:val="00C80F05"/>
    <w:rsid w:val="00C8598A"/>
    <w:rsid w:val="00C90301"/>
    <w:rsid w:val="00CA1BD3"/>
    <w:rsid w:val="00CA349E"/>
    <w:rsid w:val="00CA51B9"/>
    <w:rsid w:val="00CB2F41"/>
    <w:rsid w:val="00CC02A1"/>
    <w:rsid w:val="00CC18C6"/>
    <w:rsid w:val="00CC515B"/>
    <w:rsid w:val="00CD1A6A"/>
    <w:rsid w:val="00CD1B4F"/>
    <w:rsid w:val="00CD65E6"/>
    <w:rsid w:val="00CE0070"/>
    <w:rsid w:val="00CE0EFB"/>
    <w:rsid w:val="00CE46B4"/>
    <w:rsid w:val="00CF178A"/>
    <w:rsid w:val="00CF5C63"/>
    <w:rsid w:val="00D01D51"/>
    <w:rsid w:val="00D06592"/>
    <w:rsid w:val="00D07ECD"/>
    <w:rsid w:val="00D13705"/>
    <w:rsid w:val="00D13CC7"/>
    <w:rsid w:val="00D14404"/>
    <w:rsid w:val="00D22CAE"/>
    <w:rsid w:val="00D247B8"/>
    <w:rsid w:val="00D30B71"/>
    <w:rsid w:val="00D30D1D"/>
    <w:rsid w:val="00D376CE"/>
    <w:rsid w:val="00D50415"/>
    <w:rsid w:val="00D52A61"/>
    <w:rsid w:val="00D534BF"/>
    <w:rsid w:val="00D60EDA"/>
    <w:rsid w:val="00D734E3"/>
    <w:rsid w:val="00D75DB0"/>
    <w:rsid w:val="00D806E5"/>
    <w:rsid w:val="00D811B7"/>
    <w:rsid w:val="00D81A05"/>
    <w:rsid w:val="00D83B6F"/>
    <w:rsid w:val="00D84285"/>
    <w:rsid w:val="00D86E37"/>
    <w:rsid w:val="00D965AF"/>
    <w:rsid w:val="00DA2AAE"/>
    <w:rsid w:val="00DB22BD"/>
    <w:rsid w:val="00DC2D4C"/>
    <w:rsid w:val="00DC3459"/>
    <w:rsid w:val="00DD1421"/>
    <w:rsid w:val="00DD5D64"/>
    <w:rsid w:val="00DD5E6E"/>
    <w:rsid w:val="00DE119D"/>
    <w:rsid w:val="00DE1564"/>
    <w:rsid w:val="00DE716E"/>
    <w:rsid w:val="00E040D0"/>
    <w:rsid w:val="00E10F1F"/>
    <w:rsid w:val="00E11909"/>
    <w:rsid w:val="00E20973"/>
    <w:rsid w:val="00E24AD6"/>
    <w:rsid w:val="00E2792F"/>
    <w:rsid w:val="00E3054F"/>
    <w:rsid w:val="00E40F6C"/>
    <w:rsid w:val="00E4321A"/>
    <w:rsid w:val="00E43A12"/>
    <w:rsid w:val="00E4621F"/>
    <w:rsid w:val="00E46F61"/>
    <w:rsid w:val="00E50426"/>
    <w:rsid w:val="00E51F4F"/>
    <w:rsid w:val="00E57E42"/>
    <w:rsid w:val="00E6208D"/>
    <w:rsid w:val="00E64B6B"/>
    <w:rsid w:val="00E75EF2"/>
    <w:rsid w:val="00E86E07"/>
    <w:rsid w:val="00E905DC"/>
    <w:rsid w:val="00E946E0"/>
    <w:rsid w:val="00EA1E7E"/>
    <w:rsid w:val="00EA3937"/>
    <w:rsid w:val="00EA3AD7"/>
    <w:rsid w:val="00EB56D9"/>
    <w:rsid w:val="00EC0F37"/>
    <w:rsid w:val="00EC43D7"/>
    <w:rsid w:val="00EC7A6E"/>
    <w:rsid w:val="00ED1682"/>
    <w:rsid w:val="00ED46E7"/>
    <w:rsid w:val="00ED6B0B"/>
    <w:rsid w:val="00EE5187"/>
    <w:rsid w:val="00EE6290"/>
    <w:rsid w:val="00EF1E24"/>
    <w:rsid w:val="00EF207B"/>
    <w:rsid w:val="00EF49E1"/>
    <w:rsid w:val="00EF4B71"/>
    <w:rsid w:val="00EF67EB"/>
    <w:rsid w:val="00F01218"/>
    <w:rsid w:val="00F11846"/>
    <w:rsid w:val="00F15C3E"/>
    <w:rsid w:val="00F1649B"/>
    <w:rsid w:val="00F25CD8"/>
    <w:rsid w:val="00F268AF"/>
    <w:rsid w:val="00F359CB"/>
    <w:rsid w:val="00F40173"/>
    <w:rsid w:val="00F42582"/>
    <w:rsid w:val="00F47A2F"/>
    <w:rsid w:val="00F5169C"/>
    <w:rsid w:val="00F5579E"/>
    <w:rsid w:val="00F5607F"/>
    <w:rsid w:val="00F57745"/>
    <w:rsid w:val="00F66417"/>
    <w:rsid w:val="00F66C8A"/>
    <w:rsid w:val="00F6786F"/>
    <w:rsid w:val="00F835F5"/>
    <w:rsid w:val="00F84FA9"/>
    <w:rsid w:val="00F857B8"/>
    <w:rsid w:val="00F95B91"/>
    <w:rsid w:val="00FA646D"/>
    <w:rsid w:val="00FC2BDF"/>
    <w:rsid w:val="00FD2636"/>
    <w:rsid w:val="00FE1274"/>
    <w:rsid w:val="00FE70F8"/>
    <w:rsid w:val="00FE7885"/>
    <w:rsid w:val="00FF3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A2B49"/>
  <w15:chartTrackingRefBased/>
  <w15:docId w15:val="{52E13F9D-B5C1-CF44-AEA9-1D2E11C91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3F64"/>
    <w:pPr>
      <w:ind w:left="720"/>
      <w:contextualSpacing/>
    </w:pPr>
  </w:style>
  <w:style w:type="paragraph" w:styleId="FootnoteText">
    <w:name w:val="footnote text"/>
    <w:basedOn w:val="Normal"/>
    <w:link w:val="FootnoteTextChar"/>
    <w:uiPriority w:val="99"/>
    <w:semiHidden/>
    <w:unhideWhenUsed/>
    <w:rsid w:val="00351D24"/>
    <w:rPr>
      <w:sz w:val="20"/>
      <w:szCs w:val="20"/>
    </w:rPr>
  </w:style>
  <w:style w:type="character" w:customStyle="1" w:styleId="FootnoteTextChar">
    <w:name w:val="Footnote Text Char"/>
    <w:basedOn w:val="DefaultParagraphFont"/>
    <w:link w:val="FootnoteText"/>
    <w:uiPriority w:val="99"/>
    <w:semiHidden/>
    <w:rsid w:val="00351D24"/>
    <w:rPr>
      <w:sz w:val="20"/>
      <w:szCs w:val="20"/>
    </w:rPr>
  </w:style>
  <w:style w:type="character" w:styleId="FootnoteReference">
    <w:name w:val="footnote reference"/>
    <w:basedOn w:val="DefaultParagraphFont"/>
    <w:uiPriority w:val="99"/>
    <w:semiHidden/>
    <w:unhideWhenUsed/>
    <w:rsid w:val="00351D24"/>
    <w:rPr>
      <w:vertAlign w:val="superscript"/>
    </w:rPr>
  </w:style>
  <w:style w:type="paragraph" w:styleId="Header">
    <w:name w:val="header"/>
    <w:basedOn w:val="Normal"/>
    <w:link w:val="HeaderChar"/>
    <w:uiPriority w:val="99"/>
    <w:semiHidden/>
    <w:unhideWhenUsed/>
    <w:rsid w:val="00B330AB"/>
    <w:pPr>
      <w:tabs>
        <w:tab w:val="center" w:pos="4513"/>
        <w:tab w:val="right" w:pos="9026"/>
      </w:tabs>
    </w:pPr>
  </w:style>
  <w:style w:type="character" w:customStyle="1" w:styleId="HeaderChar">
    <w:name w:val="Header Char"/>
    <w:basedOn w:val="DefaultParagraphFont"/>
    <w:link w:val="Header"/>
    <w:uiPriority w:val="99"/>
    <w:semiHidden/>
    <w:rsid w:val="00B330AB"/>
  </w:style>
  <w:style w:type="paragraph" w:styleId="Footer">
    <w:name w:val="footer"/>
    <w:basedOn w:val="Normal"/>
    <w:link w:val="FooterChar"/>
    <w:uiPriority w:val="99"/>
    <w:semiHidden/>
    <w:unhideWhenUsed/>
    <w:rsid w:val="00B330AB"/>
    <w:pPr>
      <w:tabs>
        <w:tab w:val="center" w:pos="4513"/>
        <w:tab w:val="right" w:pos="9026"/>
      </w:tabs>
    </w:pPr>
  </w:style>
  <w:style w:type="character" w:customStyle="1" w:styleId="FooterChar">
    <w:name w:val="Footer Char"/>
    <w:basedOn w:val="DefaultParagraphFont"/>
    <w:link w:val="Footer"/>
    <w:uiPriority w:val="99"/>
    <w:semiHidden/>
    <w:rsid w:val="00B330AB"/>
  </w:style>
  <w:style w:type="character" w:styleId="Hyperlink">
    <w:name w:val="Hyperlink"/>
    <w:basedOn w:val="DefaultParagraphFont"/>
    <w:uiPriority w:val="99"/>
    <w:unhideWhenUsed/>
    <w:rsid w:val="00EF67EB"/>
    <w:rPr>
      <w:color w:val="0563C1" w:themeColor="hyperlink"/>
      <w:u w:val="single"/>
    </w:rPr>
  </w:style>
  <w:style w:type="character" w:styleId="UnresolvedMention">
    <w:name w:val="Unresolved Mention"/>
    <w:basedOn w:val="DefaultParagraphFont"/>
    <w:uiPriority w:val="99"/>
    <w:semiHidden/>
    <w:unhideWhenUsed/>
    <w:rsid w:val="00EF67EB"/>
    <w:rPr>
      <w:color w:val="605E5C"/>
      <w:shd w:val="clear" w:color="auto" w:fill="E1DFDD"/>
    </w:rPr>
  </w:style>
  <w:style w:type="paragraph" w:customStyle="1" w:styleId="p1">
    <w:name w:val="p1"/>
    <w:basedOn w:val="Normal"/>
    <w:rsid w:val="006A4EFE"/>
    <w:rPr>
      <w:rFonts w:ascii=".AppleSystemUIFont" w:hAnsi=".AppleSystemUIFont" w:cs="Times New Roman"/>
      <w:sz w:val="28"/>
      <w:szCs w:val="28"/>
    </w:rPr>
  </w:style>
  <w:style w:type="paragraph" w:customStyle="1" w:styleId="p2">
    <w:name w:val="p2"/>
    <w:basedOn w:val="Normal"/>
    <w:rsid w:val="006A4EFE"/>
    <w:rPr>
      <w:rFonts w:ascii=".AppleSystemUIFont" w:hAnsi=".AppleSystemUIFont" w:cs="Times New Roman"/>
      <w:sz w:val="28"/>
      <w:szCs w:val="28"/>
    </w:rPr>
  </w:style>
  <w:style w:type="character" w:customStyle="1" w:styleId="s1">
    <w:name w:val="s1"/>
    <w:basedOn w:val="DefaultParagraphFont"/>
    <w:rsid w:val="006A4EFE"/>
    <w:rPr>
      <w:rFonts w:ascii=".SFUI-Regular" w:hAnsi=".SFUI-Regular" w:hint="default"/>
      <w:b w:val="0"/>
      <w:bCs w:val="0"/>
      <w:i w:val="0"/>
      <w:iCs w:val="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3493461">
      <w:bodyDiv w:val="1"/>
      <w:marLeft w:val="0"/>
      <w:marRight w:val="0"/>
      <w:marTop w:val="0"/>
      <w:marBottom w:val="0"/>
      <w:divBdr>
        <w:top w:val="none" w:sz="0" w:space="0" w:color="auto"/>
        <w:left w:val="none" w:sz="0" w:space="0" w:color="auto"/>
        <w:bottom w:val="none" w:sz="0" w:space="0" w:color="auto"/>
        <w:right w:val="none" w:sz="0" w:space="0" w:color="auto"/>
      </w:divBdr>
      <w:divsChild>
        <w:div w:id="211960292">
          <w:marLeft w:val="0"/>
          <w:marRight w:val="0"/>
          <w:marTop w:val="0"/>
          <w:marBottom w:val="0"/>
          <w:divBdr>
            <w:top w:val="none" w:sz="0" w:space="0" w:color="auto"/>
            <w:left w:val="none" w:sz="0" w:space="0" w:color="auto"/>
            <w:bottom w:val="none" w:sz="0" w:space="0" w:color="auto"/>
            <w:right w:val="none" w:sz="0" w:space="0" w:color="auto"/>
          </w:divBdr>
        </w:div>
        <w:div w:id="966811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artanddesign/2016/sep/11/protest-art-miro-elmgreen-dragset-isaac-julien-sarah-sze-doug-aitken-interview" TargetMode="External"/><Relationship Id="rId13" Type="http://schemas.openxmlformats.org/officeDocument/2006/relationships/image" Target="media/image1.jpeg"/><Relationship Id="rId18" Type="http://schemas.openxmlformats.org/officeDocument/2006/relationships/hyperlink" Target="https://www.youtube.com/watch?v=SlpOaY-_HMk" TargetMode="External"/><Relationship Id="rId26" Type="http://schemas.openxmlformats.org/officeDocument/2006/relationships/image" Target="cid:F502520F-E600-4D74-BD04-F7C7343E4C21" TargetMode="External"/><Relationship Id="rId3" Type="http://schemas.openxmlformats.org/officeDocument/2006/relationships/settings" Target="settings.xml"/><Relationship Id="rId21" Type="http://schemas.openxmlformats.org/officeDocument/2006/relationships/image" Target="media/image4.jpeg"/><Relationship Id="rId34" Type="http://schemas.openxmlformats.org/officeDocument/2006/relationships/theme" Target="theme/theme1.xml"/><Relationship Id="rId7" Type="http://schemas.openxmlformats.org/officeDocument/2006/relationships/hyperlink" Target="https://www.theguardian.com/artanddesign/2016/sep/11/protest-art-miro-elmgreen-dragset-isaac-julien-sarah-sze-doug-aitken-interview" TargetMode="External"/><Relationship Id="rId12" Type="http://schemas.openxmlformats.org/officeDocument/2006/relationships/hyperlink" Target="https://www.stuckism.com/stuckistmanifesto.html" TargetMode="External"/><Relationship Id="rId17" Type="http://schemas.openxmlformats.org/officeDocument/2006/relationships/hyperlink" Target="https://www-jstor-org.ezproxy.uwtsd.ac.uk/stable/40327049?seq=1" TargetMode="External"/><Relationship Id="rId25" Type="http://schemas.openxmlformats.org/officeDocument/2006/relationships/image" Target="media/image6.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nbc.com/2017/05/17/uk-election-advertising-campaigns.html" TargetMode="External"/><Relationship Id="rId20" Type="http://schemas.openxmlformats.org/officeDocument/2006/relationships/image" Target="media/image3.jpeg"/><Relationship Id="rId29" Type="http://schemas.openxmlformats.org/officeDocument/2006/relationships/hyperlink" Target="https://thecreativeindependent.com/people/how-to-make-research-driven-ar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tsandculture.google.com/story/what-is-the-feminist-art-movement/owJCnOKeoTaiKw" TargetMode="External"/><Relationship Id="rId24" Type="http://schemas.openxmlformats.org/officeDocument/2006/relationships/image" Target="cid:2C571319-F4C4-4D8F-A1B8-53078607A6E9" TargetMode="External"/><Relationship Id="rId32" Type="http://schemas.openxmlformats.org/officeDocument/2006/relationships/hyperlink" Target="https://www.unwomen.org/en/what-we-do/leadership-and-political-participation/facts-and-figures" TargetMode="External"/><Relationship Id="rId5" Type="http://schemas.openxmlformats.org/officeDocument/2006/relationships/footnotes" Target="footnotes.xml"/><Relationship Id="rId15" Type="http://schemas.openxmlformats.org/officeDocument/2006/relationships/hyperlink" Target="http://news.bbc.co.uk/1/hi/uk/1222326.stm" TargetMode="External"/><Relationship Id="rId23" Type="http://schemas.openxmlformats.org/officeDocument/2006/relationships/image" Target="media/image5.jpeg"/><Relationship Id="rId28" Type="http://schemas.openxmlformats.org/officeDocument/2006/relationships/hyperlink" Target="https://www.zoebuckman.com/work/every-curve-art/" TargetMode="External"/><Relationship Id="rId10" Type="http://schemas.openxmlformats.org/officeDocument/2006/relationships/hyperlink" Target="https://www.cnbc.com/2018/03/28/jaron-lanier-most-people-in-silicon-valley-have-regrets-right-now.html" TargetMode="External"/><Relationship Id="rId19" Type="http://schemas.openxmlformats.org/officeDocument/2006/relationships/image" Target="media/image2.jpeg"/><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theaoi.com/2018/12/07/varoom-activism-manifesto-for-illustrators/" TargetMode="External"/><Relationship Id="rId14" Type="http://schemas.openxmlformats.org/officeDocument/2006/relationships/hyperlink" Target="https://plato.stanford.edu/entries/peirce-semiotics/" TargetMode="External"/><Relationship Id="rId22" Type="http://schemas.openxmlformats.org/officeDocument/2006/relationships/image" Target="cid:80B6F4B9-D581-49F6-998E-B9195730AED0" TargetMode="External"/><Relationship Id="rId27" Type="http://schemas.openxmlformats.org/officeDocument/2006/relationships/hyperlink" Target="https://www.studiointernational.com/index.php/zoe-buckman-interview-role-feminism-to-reframe-how-we-construct-masculinity" TargetMode="External"/><Relationship Id="rId30" Type="http://schemas.openxmlformats.org/officeDocument/2006/relationships/hyperlink" Target="https://www.nytimes.com/2018/12/05/opinion/2018-as-seen-by-five-arti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1942</TotalTime>
  <Pages>14</Pages>
  <Words>2512</Words>
  <Characters>14320</Characters>
  <Application>Microsoft Office Word</Application>
  <DocSecurity>0</DocSecurity>
  <Lines>119</Lines>
  <Paragraphs>33</Paragraphs>
  <ScaleCrop>false</ScaleCrop>
  <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Pedler</dc:creator>
  <cp:keywords/>
  <dc:description/>
  <cp:lastModifiedBy>Carys Pedler</cp:lastModifiedBy>
  <cp:revision>505</cp:revision>
  <dcterms:created xsi:type="dcterms:W3CDTF">2020-12-20T16:16:00Z</dcterms:created>
  <dcterms:modified xsi:type="dcterms:W3CDTF">2021-01-03T13:13:00Z</dcterms:modified>
</cp:coreProperties>
</file>