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151572" w14:textId="7675895A" w:rsidR="002644DF" w:rsidRDefault="002644DF" w:rsidP="003904FC">
      <w:pPr>
        <w:spacing w:line="480" w:lineRule="auto"/>
        <w:jc w:val="both"/>
        <w:rPr>
          <w:u w:val="single"/>
        </w:rPr>
      </w:pPr>
    </w:p>
    <w:p w14:paraId="16232ECB" w14:textId="5EC6E734" w:rsidR="002644DF" w:rsidRDefault="002644DF" w:rsidP="003904FC">
      <w:pPr>
        <w:spacing w:line="480" w:lineRule="auto"/>
        <w:jc w:val="both"/>
        <w:rPr>
          <w:u w:val="single"/>
        </w:rPr>
      </w:pPr>
    </w:p>
    <w:p w14:paraId="0FA09E58" w14:textId="1FE75164" w:rsidR="002644DF" w:rsidRDefault="002644DF" w:rsidP="003904FC">
      <w:pPr>
        <w:spacing w:line="480" w:lineRule="auto"/>
        <w:jc w:val="both"/>
        <w:rPr>
          <w:u w:val="single"/>
        </w:rPr>
      </w:pPr>
    </w:p>
    <w:p w14:paraId="082A1E62" w14:textId="52DC39CB" w:rsidR="002644DF" w:rsidRDefault="002644DF" w:rsidP="003904FC">
      <w:pPr>
        <w:spacing w:line="480" w:lineRule="auto"/>
        <w:jc w:val="both"/>
        <w:rPr>
          <w:u w:val="single"/>
        </w:rPr>
      </w:pPr>
    </w:p>
    <w:p w14:paraId="65A1F051" w14:textId="108D4FE3" w:rsidR="002644DF" w:rsidRDefault="002644DF" w:rsidP="003904FC">
      <w:pPr>
        <w:spacing w:line="480" w:lineRule="auto"/>
        <w:jc w:val="both"/>
        <w:rPr>
          <w:u w:val="single"/>
        </w:rPr>
      </w:pPr>
    </w:p>
    <w:p w14:paraId="183E5FA1" w14:textId="77777777" w:rsidR="002644DF" w:rsidRDefault="002644DF" w:rsidP="002644DF">
      <w:pPr>
        <w:spacing w:line="360" w:lineRule="auto"/>
        <w:jc w:val="both"/>
        <w:rPr>
          <w:u w:val="single"/>
        </w:rPr>
      </w:pPr>
    </w:p>
    <w:p w14:paraId="6A16C9E8" w14:textId="77777777" w:rsidR="002644DF" w:rsidRPr="002644DF" w:rsidRDefault="002644DF" w:rsidP="002644DF">
      <w:pPr>
        <w:numPr>
          <w:ilvl w:val="0"/>
          <w:numId w:val="8"/>
        </w:numPr>
        <w:spacing w:line="360" w:lineRule="auto"/>
        <w:jc w:val="both"/>
        <w:rPr>
          <w:rFonts w:ascii="Arial" w:hAnsi="Arial" w:cs="Arial"/>
          <w:sz w:val="22"/>
          <w:szCs w:val="22"/>
        </w:rPr>
      </w:pPr>
      <w:r w:rsidRPr="002644DF">
        <w:rPr>
          <w:rFonts w:ascii="Arial" w:hAnsi="Arial" w:cs="Arial"/>
          <w:sz w:val="22"/>
          <w:szCs w:val="22"/>
          <w:lang w:val="en-US"/>
        </w:rPr>
        <w:t>Student Number : 2030521</w:t>
      </w:r>
    </w:p>
    <w:p w14:paraId="074CA60C" w14:textId="77777777" w:rsidR="002644DF" w:rsidRPr="002644DF" w:rsidRDefault="002644DF" w:rsidP="002644DF">
      <w:pPr>
        <w:numPr>
          <w:ilvl w:val="0"/>
          <w:numId w:val="8"/>
        </w:numPr>
        <w:spacing w:line="360" w:lineRule="auto"/>
        <w:jc w:val="both"/>
        <w:rPr>
          <w:rFonts w:ascii="Arial" w:hAnsi="Arial" w:cs="Arial"/>
          <w:sz w:val="22"/>
          <w:szCs w:val="22"/>
        </w:rPr>
      </w:pPr>
      <w:r w:rsidRPr="002644DF">
        <w:rPr>
          <w:rFonts w:ascii="Arial" w:hAnsi="Arial" w:cs="Arial"/>
          <w:sz w:val="22"/>
          <w:szCs w:val="22"/>
          <w:lang w:val="en-US"/>
        </w:rPr>
        <w:t>STUDENT NAME : Samiriwet Tariku</w:t>
      </w:r>
    </w:p>
    <w:p w14:paraId="228AC8E4" w14:textId="77777777" w:rsidR="002644DF" w:rsidRPr="002644DF" w:rsidRDefault="002644DF" w:rsidP="002644DF">
      <w:pPr>
        <w:numPr>
          <w:ilvl w:val="0"/>
          <w:numId w:val="8"/>
        </w:numPr>
        <w:spacing w:line="360" w:lineRule="auto"/>
        <w:jc w:val="both"/>
        <w:rPr>
          <w:rFonts w:ascii="Arial" w:hAnsi="Arial" w:cs="Arial"/>
          <w:sz w:val="22"/>
          <w:szCs w:val="22"/>
        </w:rPr>
      </w:pPr>
      <w:r w:rsidRPr="002644DF">
        <w:rPr>
          <w:rFonts w:ascii="Arial" w:hAnsi="Arial" w:cs="Arial"/>
          <w:sz w:val="22"/>
          <w:szCs w:val="22"/>
          <w:lang w:val="en-US"/>
        </w:rPr>
        <w:t xml:space="preserve">Module: Academic And Employability Skills </w:t>
      </w:r>
    </w:p>
    <w:p w14:paraId="4149A4F3" w14:textId="77777777" w:rsidR="002644DF" w:rsidRPr="002644DF" w:rsidRDefault="002644DF" w:rsidP="002644DF">
      <w:pPr>
        <w:numPr>
          <w:ilvl w:val="0"/>
          <w:numId w:val="8"/>
        </w:numPr>
        <w:spacing w:line="360" w:lineRule="auto"/>
        <w:jc w:val="both"/>
        <w:rPr>
          <w:rFonts w:ascii="Arial" w:hAnsi="Arial" w:cs="Arial"/>
          <w:sz w:val="22"/>
          <w:szCs w:val="22"/>
        </w:rPr>
      </w:pPr>
      <w:r w:rsidRPr="002644DF">
        <w:rPr>
          <w:rFonts w:ascii="Arial" w:hAnsi="Arial" w:cs="Arial"/>
          <w:sz w:val="22"/>
          <w:szCs w:val="22"/>
          <w:lang w:val="en-US"/>
        </w:rPr>
        <w:t>Module title : BMSW4001</w:t>
      </w:r>
    </w:p>
    <w:p w14:paraId="4149DB1D" w14:textId="77777777" w:rsidR="002644DF" w:rsidRPr="002644DF" w:rsidRDefault="002644DF" w:rsidP="002644DF">
      <w:pPr>
        <w:numPr>
          <w:ilvl w:val="0"/>
          <w:numId w:val="8"/>
        </w:numPr>
        <w:spacing w:line="360" w:lineRule="auto"/>
        <w:jc w:val="both"/>
        <w:rPr>
          <w:rFonts w:ascii="Arial" w:hAnsi="Arial" w:cs="Arial"/>
          <w:sz w:val="22"/>
          <w:szCs w:val="22"/>
        </w:rPr>
      </w:pPr>
      <w:r w:rsidRPr="002644DF">
        <w:rPr>
          <w:rFonts w:ascii="Arial" w:hAnsi="Arial" w:cs="Arial"/>
          <w:sz w:val="22"/>
          <w:szCs w:val="22"/>
          <w:lang w:val="en-US"/>
        </w:rPr>
        <w:t xml:space="preserve">Module leader : Sylvia Hoffmann </w:t>
      </w:r>
    </w:p>
    <w:p w14:paraId="4B6DA010" w14:textId="77777777" w:rsidR="002644DF" w:rsidRDefault="002644DF" w:rsidP="003904FC">
      <w:pPr>
        <w:spacing w:line="480" w:lineRule="auto"/>
        <w:jc w:val="both"/>
        <w:rPr>
          <w:u w:val="single"/>
        </w:rPr>
      </w:pPr>
    </w:p>
    <w:p w14:paraId="391FF3A7" w14:textId="77777777" w:rsidR="002644DF" w:rsidRDefault="002644DF" w:rsidP="003904FC">
      <w:pPr>
        <w:spacing w:line="480" w:lineRule="auto"/>
        <w:jc w:val="both"/>
        <w:rPr>
          <w:u w:val="single"/>
        </w:rPr>
      </w:pPr>
    </w:p>
    <w:p w14:paraId="55ADABBE" w14:textId="77777777" w:rsidR="002644DF" w:rsidRDefault="002644DF" w:rsidP="003904FC">
      <w:pPr>
        <w:spacing w:line="480" w:lineRule="auto"/>
        <w:jc w:val="both"/>
        <w:rPr>
          <w:u w:val="single"/>
        </w:rPr>
      </w:pPr>
    </w:p>
    <w:p w14:paraId="2C560433" w14:textId="77777777" w:rsidR="002644DF" w:rsidRDefault="002644DF" w:rsidP="003904FC">
      <w:pPr>
        <w:spacing w:line="480" w:lineRule="auto"/>
        <w:jc w:val="both"/>
        <w:rPr>
          <w:u w:val="single"/>
        </w:rPr>
      </w:pPr>
    </w:p>
    <w:p w14:paraId="48C3A890" w14:textId="77777777" w:rsidR="002644DF" w:rsidRDefault="002644DF" w:rsidP="003904FC">
      <w:pPr>
        <w:spacing w:line="480" w:lineRule="auto"/>
        <w:jc w:val="both"/>
        <w:rPr>
          <w:u w:val="single"/>
        </w:rPr>
      </w:pPr>
    </w:p>
    <w:p w14:paraId="02A8E426" w14:textId="77777777" w:rsidR="002644DF" w:rsidRDefault="002644DF" w:rsidP="003904FC">
      <w:pPr>
        <w:spacing w:line="480" w:lineRule="auto"/>
        <w:jc w:val="both"/>
        <w:rPr>
          <w:u w:val="single"/>
        </w:rPr>
      </w:pPr>
    </w:p>
    <w:p w14:paraId="10A77A55" w14:textId="77777777" w:rsidR="002644DF" w:rsidRDefault="002644DF" w:rsidP="003904FC">
      <w:pPr>
        <w:spacing w:line="480" w:lineRule="auto"/>
        <w:jc w:val="both"/>
        <w:rPr>
          <w:u w:val="single"/>
        </w:rPr>
      </w:pPr>
    </w:p>
    <w:p w14:paraId="77F09595" w14:textId="77777777" w:rsidR="002644DF" w:rsidRDefault="002644DF" w:rsidP="003904FC">
      <w:pPr>
        <w:spacing w:line="480" w:lineRule="auto"/>
        <w:jc w:val="both"/>
        <w:rPr>
          <w:u w:val="single"/>
        </w:rPr>
      </w:pPr>
    </w:p>
    <w:p w14:paraId="287884A2" w14:textId="77777777" w:rsidR="002644DF" w:rsidRDefault="002644DF" w:rsidP="003904FC">
      <w:pPr>
        <w:spacing w:line="480" w:lineRule="auto"/>
        <w:jc w:val="both"/>
        <w:rPr>
          <w:u w:val="single"/>
        </w:rPr>
      </w:pPr>
    </w:p>
    <w:p w14:paraId="3394DD36" w14:textId="77777777" w:rsidR="002644DF" w:rsidRDefault="002644DF" w:rsidP="003904FC">
      <w:pPr>
        <w:spacing w:line="480" w:lineRule="auto"/>
        <w:jc w:val="both"/>
        <w:rPr>
          <w:u w:val="single"/>
        </w:rPr>
      </w:pPr>
    </w:p>
    <w:p w14:paraId="553766F2" w14:textId="77777777" w:rsidR="002644DF" w:rsidRDefault="002644DF" w:rsidP="003904FC">
      <w:pPr>
        <w:spacing w:line="480" w:lineRule="auto"/>
        <w:jc w:val="both"/>
        <w:rPr>
          <w:u w:val="single"/>
        </w:rPr>
      </w:pPr>
    </w:p>
    <w:p w14:paraId="3069CDC9" w14:textId="77777777" w:rsidR="002644DF" w:rsidRDefault="002644DF" w:rsidP="003904FC">
      <w:pPr>
        <w:spacing w:line="480" w:lineRule="auto"/>
        <w:jc w:val="both"/>
        <w:rPr>
          <w:u w:val="single"/>
        </w:rPr>
      </w:pPr>
    </w:p>
    <w:p w14:paraId="6A4D35E3" w14:textId="77777777" w:rsidR="002644DF" w:rsidRDefault="002644DF" w:rsidP="003904FC">
      <w:pPr>
        <w:spacing w:line="480" w:lineRule="auto"/>
        <w:jc w:val="both"/>
        <w:rPr>
          <w:u w:val="single"/>
        </w:rPr>
      </w:pPr>
    </w:p>
    <w:p w14:paraId="777B83D3" w14:textId="77777777" w:rsidR="002644DF" w:rsidRDefault="002644DF" w:rsidP="003904FC">
      <w:pPr>
        <w:spacing w:line="480" w:lineRule="auto"/>
        <w:jc w:val="both"/>
        <w:rPr>
          <w:u w:val="single"/>
        </w:rPr>
      </w:pPr>
    </w:p>
    <w:p w14:paraId="55A7AE64" w14:textId="77777777" w:rsidR="002644DF" w:rsidRDefault="002644DF" w:rsidP="003904FC">
      <w:pPr>
        <w:spacing w:line="480" w:lineRule="auto"/>
        <w:jc w:val="both"/>
        <w:rPr>
          <w:u w:val="single"/>
        </w:rPr>
      </w:pPr>
    </w:p>
    <w:p w14:paraId="77395AF3" w14:textId="77777777" w:rsidR="002644DF" w:rsidRDefault="002644DF" w:rsidP="003904FC">
      <w:pPr>
        <w:spacing w:line="480" w:lineRule="auto"/>
        <w:jc w:val="both"/>
        <w:rPr>
          <w:u w:val="single"/>
        </w:rPr>
      </w:pPr>
    </w:p>
    <w:p w14:paraId="6A261991" w14:textId="77777777" w:rsidR="002644DF" w:rsidRPr="002644DF" w:rsidRDefault="002644DF" w:rsidP="003904FC">
      <w:pPr>
        <w:spacing w:line="480" w:lineRule="auto"/>
        <w:jc w:val="both"/>
        <w:rPr>
          <w:rFonts w:ascii="Arial" w:hAnsi="Arial" w:cs="Arial"/>
          <w:sz w:val="22"/>
          <w:szCs w:val="22"/>
          <w:u w:val="single"/>
        </w:rPr>
      </w:pPr>
    </w:p>
    <w:p w14:paraId="41206088" w14:textId="6E6314E9" w:rsidR="007D2312" w:rsidRPr="002644DF" w:rsidRDefault="007D2312" w:rsidP="003904FC">
      <w:pPr>
        <w:spacing w:line="480" w:lineRule="auto"/>
        <w:jc w:val="both"/>
        <w:rPr>
          <w:rFonts w:ascii="Arial" w:hAnsi="Arial" w:cs="Arial"/>
          <w:sz w:val="22"/>
          <w:szCs w:val="22"/>
          <w:u w:val="single"/>
        </w:rPr>
      </w:pPr>
      <w:r w:rsidRPr="002644DF">
        <w:rPr>
          <w:rFonts w:ascii="Arial" w:hAnsi="Arial" w:cs="Arial"/>
          <w:sz w:val="22"/>
          <w:szCs w:val="22"/>
          <w:u w:val="single"/>
        </w:rPr>
        <w:t xml:space="preserve">Time management </w:t>
      </w:r>
    </w:p>
    <w:p w14:paraId="494DEAFA" w14:textId="77777777" w:rsidR="003904FC" w:rsidRPr="002644DF" w:rsidRDefault="003904FC" w:rsidP="003904FC">
      <w:pPr>
        <w:spacing w:line="480" w:lineRule="auto"/>
        <w:jc w:val="both"/>
        <w:rPr>
          <w:rFonts w:ascii="Arial" w:hAnsi="Arial" w:cs="Arial"/>
          <w:sz w:val="22"/>
          <w:szCs w:val="22"/>
          <w:u w:val="single"/>
        </w:rPr>
      </w:pPr>
    </w:p>
    <w:p w14:paraId="0AFA36CF" w14:textId="67EB4F4B" w:rsidR="007D2312" w:rsidRPr="002644DF" w:rsidRDefault="007D2312" w:rsidP="003904FC">
      <w:pPr>
        <w:spacing w:line="480" w:lineRule="auto"/>
        <w:jc w:val="both"/>
        <w:rPr>
          <w:rFonts w:ascii="Arial" w:hAnsi="Arial" w:cs="Arial"/>
          <w:sz w:val="22"/>
          <w:szCs w:val="22"/>
        </w:rPr>
      </w:pPr>
      <w:r w:rsidRPr="002644DF">
        <w:rPr>
          <w:rFonts w:ascii="Arial" w:hAnsi="Arial" w:cs="Arial"/>
          <w:sz w:val="22"/>
          <w:szCs w:val="22"/>
        </w:rPr>
        <w:t xml:space="preserve">The Oxford Languages defines </w:t>
      </w:r>
      <w:r w:rsidR="00353281" w:rsidRPr="002644DF">
        <w:rPr>
          <w:rFonts w:ascii="Arial" w:hAnsi="Arial" w:cs="Arial"/>
          <w:sz w:val="22"/>
          <w:szCs w:val="22"/>
        </w:rPr>
        <w:t>time management</w:t>
      </w:r>
      <w:r w:rsidRPr="002644DF">
        <w:rPr>
          <w:rFonts w:ascii="Arial" w:hAnsi="Arial" w:cs="Arial"/>
          <w:sz w:val="22"/>
          <w:szCs w:val="22"/>
        </w:rPr>
        <w:t xml:space="preserve"> as “the ability to use one's time effectively or productively, especially at work”</w:t>
      </w:r>
      <w:r w:rsidR="00B751DD" w:rsidRPr="002644DF">
        <w:rPr>
          <w:rFonts w:ascii="Arial" w:hAnsi="Arial" w:cs="Arial"/>
          <w:sz w:val="22"/>
          <w:szCs w:val="22"/>
        </w:rPr>
        <w:t xml:space="preserve">. </w:t>
      </w:r>
      <w:r w:rsidRPr="002644DF">
        <w:rPr>
          <w:rFonts w:ascii="Arial" w:hAnsi="Arial" w:cs="Arial"/>
          <w:sz w:val="22"/>
          <w:szCs w:val="22"/>
        </w:rPr>
        <w:t xml:space="preserve"> Time management is frequently described as having the ability to manage time in the most useful and intensive way whilst fulfilling duties; it is viewed as the key to effective working (</w:t>
      </w:r>
      <w:r w:rsidR="00EA474B" w:rsidRPr="002644DF">
        <w:rPr>
          <w:rFonts w:ascii="Arial" w:hAnsi="Arial" w:cs="Arial"/>
          <w:sz w:val="22"/>
          <w:szCs w:val="22"/>
          <w:shd w:val="clear" w:color="auto" w:fill="FFFFFF"/>
        </w:rPr>
        <w:t>Cemaloglu,2010</w:t>
      </w:r>
      <w:r w:rsidRPr="002644DF">
        <w:rPr>
          <w:rFonts w:ascii="Arial" w:hAnsi="Arial" w:cs="Arial"/>
          <w:sz w:val="22"/>
          <w:szCs w:val="22"/>
        </w:rPr>
        <w:t>).</w:t>
      </w:r>
    </w:p>
    <w:p w14:paraId="3C1553D4" w14:textId="560582C5" w:rsidR="007D2312" w:rsidRPr="002644DF" w:rsidRDefault="007D2312" w:rsidP="003904FC">
      <w:pPr>
        <w:spacing w:line="480" w:lineRule="auto"/>
        <w:jc w:val="both"/>
        <w:rPr>
          <w:rFonts w:ascii="Arial" w:hAnsi="Arial" w:cs="Arial"/>
          <w:sz w:val="22"/>
          <w:szCs w:val="22"/>
        </w:rPr>
      </w:pPr>
      <w:r w:rsidRPr="002644DF">
        <w:rPr>
          <w:rFonts w:ascii="Arial" w:hAnsi="Arial" w:cs="Arial"/>
          <w:sz w:val="22"/>
          <w:szCs w:val="22"/>
        </w:rPr>
        <w:t xml:space="preserve">When trying to manage time, </w:t>
      </w:r>
      <w:r w:rsidR="00AE7B92" w:rsidRPr="002644DF">
        <w:rPr>
          <w:rFonts w:ascii="Arial" w:hAnsi="Arial" w:cs="Arial"/>
          <w:sz w:val="22"/>
          <w:szCs w:val="22"/>
        </w:rPr>
        <w:t>I will</w:t>
      </w:r>
      <w:r w:rsidRPr="002644DF">
        <w:rPr>
          <w:rFonts w:ascii="Arial" w:hAnsi="Arial" w:cs="Arial"/>
          <w:sz w:val="22"/>
          <w:szCs w:val="22"/>
        </w:rPr>
        <w:t xml:space="preserve"> need to think about the setting of priorities, organization</w:t>
      </w:r>
      <w:r w:rsidR="00BC47BC" w:rsidRPr="002644DF">
        <w:rPr>
          <w:rFonts w:ascii="Arial" w:hAnsi="Arial" w:cs="Arial"/>
          <w:sz w:val="22"/>
          <w:szCs w:val="22"/>
        </w:rPr>
        <w:t xml:space="preserve"> of work</w:t>
      </w:r>
      <w:r w:rsidRPr="002644DF">
        <w:rPr>
          <w:rFonts w:ascii="Arial" w:hAnsi="Arial" w:cs="Arial"/>
          <w:sz w:val="22"/>
          <w:szCs w:val="22"/>
        </w:rPr>
        <w:t xml:space="preserve">, the distribution of tasks as well as cooperation with others.   </w:t>
      </w:r>
    </w:p>
    <w:p w14:paraId="09EB4B72" w14:textId="77777777" w:rsidR="00BC47BC" w:rsidRPr="002644DF" w:rsidRDefault="00BC47BC" w:rsidP="003904FC">
      <w:pPr>
        <w:spacing w:line="480" w:lineRule="auto"/>
        <w:jc w:val="both"/>
        <w:rPr>
          <w:rFonts w:ascii="Arial" w:hAnsi="Arial" w:cs="Arial"/>
          <w:sz w:val="22"/>
          <w:szCs w:val="22"/>
        </w:rPr>
      </w:pPr>
    </w:p>
    <w:p w14:paraId="3D922D46" w14:textId="262693B3" w:rsidR="007D2312" w:rsidRPr="002644DF" w:rsidRDefault="007D2312" w:rsidP="003904FC">
      <w:pPr>
        <w:spacing w:line="480" w:lineRule="auto"/>
        <w:jc w:val="both"/>
        <w:rPr>
          <w:rFonts w:ascii="Arial" w:hAnsi="Arial" w:cs="Arial"/>
          <w:sz w:val="22"/>
          <w:szCs w:val="22"/>
        </w:rPr>
      </w:pPr>
      <w:r w:rsidRPr="002644DF">
        <w:rPr>
          <w:rFonts w:ascii="Arial" w:hAnsi="Arial" w:cs="Arial"/>
          <w:sz w:val="22"/>
          <w:szCs w:val="22"/>
        </w:rPr>
        <w:t>We live in a dynamic society which can sometimes require us needing to fulfil several tasks as quickly as possible. Having a personal calendar, list</w:t>
      </w:r>
      <w:r w:rsidR="00353281" w:rsidRPr="002644DF">
        <w:rPr>
          <w:rFonts w:ascii="Arial" w:hAnsi="Arial" w:cs="Arial"/>
          <w:sz w:val="22"/>
          <w:szCs w:val="22"/>
        </w:rPr>
        <w:t xml:space="preserve">, </w:t>
      </w:r>
      <w:r w:rsidRPr="002644DF">
        <w:rPr>
          <w:rFonts w:ascii="Arial" w:hAnsi="Arial" w:cs="Arial"/>
          <w:sz w:val="22"/>
          <w:szCs w:val="22"/>
        </w:rPr>
        <w:t xml:space="preserve">and programs such as Microsoft Outlook, the use of modern-day cell phones and technology means getting things done doesn’t always mean staying in one place. </w:t>
      </w:r>
      <w:r w:rsidR="00BC47BC" w:rsidRPr="002644DF">
        <w:rPr>
          <w:rFonts w:ascii="Arial" w:hAnsi="Arial" w:cs="Arial"/>
          <w:sz w:val="22"/>
          <w:szCs w:val="22"/>
        </w:rPr>
        <w:t xml:space="preserve"> </w:t>
      </w:r>
      <w:r w:rsidRPr="002644DF">
        <w:rPr>
          <w:rFonts w:ascii="Arial" w:hAnsi="Arial" w:cs="Arial"/>
          <w:sz w:val="22"/>
          <w:szCs w:val="22"/>
        </w:rPr>
        <w:t xml:space="preserve">We are now able to do more on the go, for example, sending and replying to emails without needing to be plugged into a laptop, interviews </w:t>
      </w:r>
      <w:r w:rsidR="00BC47BC" w:rsidRPr="002644DF">
        <w:rPr>
          <w:rFonts w:ascii="Arial" w:hAnsi="Arial" w:cs="Arial"/>
          <w:sz w:val="22"/>
          <w:szCs w:val="22"/>
        </w:rPr>
        <w:t xml:space="preserve">and class sessions </w:t>
      </w:r>
      <w:r w:rsidRPr="002644DF">
        <w:rPr>
          <w:rFonts w:ascii="Arial" w:hAnsi="Arial" w:cs="Arial"/>
          <w:sz w:val="22"/>
          <w:szCs w:val="22"/>
        </w:rPr>
        <w:t xml:space="preserve">are now being done by zoom without the need to attend an office setting. This allows us more time to do other things, cutting out the time </w:t>
      </w:r>
      <w:r w:rsidR="00BC47BC" w:rsidRPr="002644DF">
        <w:rPr>
          <w:rFonts w:ascii="Arial" w:hAnsi="Arial" w:cs="Arial"/>
          <w:sz w:val="22"/>
          <w:szCs w:val="22"/>
        </w:rPr>
        <w:t xml:space="preserve">and cost </w:t>
      </w:r>
      <w:r w:rsidRPr="002644DF">
        <w:rPr>
          <w:rFonts w:ascii="Arial" w:hAnsi="Arial" w:cs="Arial"/>
          <w:sz w:val="22"/>
          <w:szCs w:val="22"/>
        </w:rPr>
        <w:t>for travel</w:t>
      </w:r>
      <w:r w:rsidR="00BC47BC" w:rsidRPr="002644DF">
        <w:rPr>
          <w:rFonts w:ascii="Arial" w:hAnsi="Arial" w:cs="Arial"/>
          <w:sz w:val="22"/>
          <w:szCs w:val="22"/>
        </w:rPr>
        <w:t xml:space="preserve">, </w:t>
      </w:r>
      <w:r w:rsidRPr="002644DF">
        <w:rPr>
          <w:rFonts w:ascii="Arial" w:hAnsi="Arial" w:cs="Arial"/>
          <w:sz w:val="22"/>
          <w:szCs w:val="22"/>
        </w:rPr>
        <w:t>making more use of our time (</w:t>
      </w:r>
      <w:r w:rsidR="00EA474B" w:rsidRPr="002644DF">
        <w:rPr>
          <w:rFonts w:ascii="Arial" w:hAnsi="Arial" w:cs="Arial"/>
          <w:color w:val="202122"/>
          <w:sz w:val="22"/>
          <w:szCs w:val="22"/>
          <w:shd w:val="clear" w:color="auto" w:fill="FFFFFF"/>
        </w:rPr>
        <w:t>Claessens, 2005</w:t>
      </w:r>
      <w:r w:rsidRPr="002644DF">
        <w:rPr>
          <w:rFonts w:ascii="Arial" w:hAnsi="Arial" w:cs="Arial"/>
          <w:sz w:val="22"/>
          <w:szCs w:val="22"/>
        </w:rPr>
        <w:t xml:space="preserve">).  </w:t>
      </w:r>
    </w:p>
    <w:p w14:paraId="570660AC" w14:textId="77777777" w:rsidR="007D2312" w:rsidRPr="002644DF" w:rsidRDefault="007D2312" w:rsidP="003904FC">
      <w:pPr>
        <w:spacing w:line="480" w:lineRule="auto"/>
        <w:jc w:val="both"/>
        <w:rPr>
          <w:rFonts w:ascii="Arial" w:hAnsi="Arial" w:cs="Arial"/>
          <w:sz w:val="22"/>
          <w:szCs w:val="22"/>
        </w:rPr>
      </w:pPr>
    </w:p>
    <w:p w14:paraId="3C04F76F" w14:textId="02B8C42A" w:rsidR="00A13DB1" w:rsidRPr="002644DF" w:rsidRDefault="007D2312" w:rsidP="003904FC">
      <w:pPr>
        <w:spacing w:line="480" w:lineRule="auto"/>
        <w:jc w:val="both"/>
        <w:rPr>
          <w:rFonts w:ascii="Arial" w:hAnsi="Arial" w:cs="Arial"/>
          <w:sz w:val="22"/>
          <w:szCs w:val="22"/>
        </w:rPr>
      </w:pPr>
      <w:r w:rsidRPr="002644DF">
        <w:rPr>
          <w:rFonts w:ascii="Arial" w:hAnsi="Arial" w:cs="Arial"/>
          <w:sz w:val="22"/>
          <w:szCs w:val="22"/>
        </w:rPr>
        <w:t xml:space="preserve">Planning out </w:t>
      </w:r>
      <w:r w:rsidR="002644DF" w:rsidRPr="002644DF">
        <w:rPr>
          <w:rFonts w:ascii="Arial" w:hAnsi="Arial" w:cs="Arial"/>
          <w:sz w:val="22"/>
          <w:szCs w:val="22"/>
        </w:rPr>
        <w:t xml:space="preserve">my </w:t>
      </w:r>
      <w:r w:rsidRPr="002644DF">
        <w:rPr>
          <w:rFonts w:ascii="Arial" w:hAnsi="Arial" w:cs="Arial"/>
          <w:sz w:val="22"/>
          <w:szCs w:val="22"/>
        </w:rPr>
        <w:t xml:space="preserve">day/ tasks is extremely important when it comes to time management, good time management means </w:t>
      </w:r>
      <w:r w:rsidR="002644DF" w:rsidRPr="002644DF">
        <w:rPr>
          <w:rFonts w:ascii="Arial" w:hAnsi="Arial" w:cs="Arial"/>
          <w:sz w:val="22"/>
          <w:szCs w:val="22"/>
        </w:rPr>
        <w:t xml:space="preserve">I am </w:t>
      </w:r>
      <w:r w:rsidRPr="002644DF">
        <w:rPr>
          <w:rFonts w:ascii="Arial" w:hAnsi="Arial" w:cs="Arial"/>
          <w:sz w:val="22"/>
          <w:szCs w:val="22"/>
        </w:rPr>
        <w:t xml:space="preserve">able to work smarter and not always harder, getting more done in less amount of time even when under pressure. </w:t>
      </w:r>
    </w:p>
    <w:p w14:paraId="6AD1C86E" w14:textId="381C8AF6" w:rsidR="00BC47BC" w:rsidRPr="002644DF" w:rsidRDefault="00BC47BC" w:rsidP="003904FC">
      <w:pPr>
        <w:spacing w:line="480" w:lineRule="auto"/>
        <w:jc w:val="both"/>
        <w:rPr>
          <w:rFonts w:ascii="Arial" w:hAnsi="Arial" w:cs="Arial"/>
          <w:sz w:val="22"/>
          <w:szCs w:val="22"/>
        </w:rPr>
      </w:pPr>
      <w:r w:rsidRPr="002644DF">
        <w:rPr>
          <w:rFonts w:ascii="Arial" w:hAnsi="Arial" w:cs="Arial"/>
          <w:sz w:val="22"/>
          <w:szCs w:val="22"/>
        </w:rPr>
        <w:t>Motivation, focus and control are factors that have a huge impact on a person’s time management (</w:t>
      </w:r>
      <w:r w:rsidR="003C2A24" w:rsidRPr="002644DF">
        <w:rPr>
          <w:rFonts w:ascii="Arial" w:hAnsi="Arial" w:cs="Arial"/>
          <w:color w:val="202122"/>
          <w:sz w:val="22"/>
          <w:szCs w:val="22"/>
          <w:shd w:val="clear" w:color="auto" w:fill="FFFFFF"/>
        </w:rPr>
        <w:t>Mudrack,1997</w:t>
      </w:r>
      <w:r w:rsidRPr="002644DF">
        <w:rPr>
          <w:rFonts w:ascii="Arial" w:hAnsi="Arial" w:cs="Arial"/>
          <w:sz w:val="22"/>
          <w:szCs w:val="22"/>
        </w:rPr>
        <w:t>).</w:t>
      </w:r>
    </w:p>
    <w:p w14:paraId="77700391" w14:textId="664D4775" w:rsidR="006023A0" w:rsidRPr="002644DF" w:rsidRDefault="007D2312" w:rsidP="003904FC">
      <w:pPr>
        <w:spacing w:line="480" w:lineRule="auto"/>
        <w:jc w:val="both"/>
        <w:rPr>
          <w:rFonts w:ascii="Arial" w:hAnsi="Arial" w:cs="Arial"/>
          <w:sz w:val="22"/>
          <w:szCs w:val="22"/>
        </w:rPr>
      </w:pPr>
      <w:r w:rsidRPr="002644DF">
        <w:rPr>
          <w:rFonts w:ascii="Arial" w:hAnsi="Arial" w:cs="Arial"/>
          <w:sz w:val="22"/>
          <w:szCs w:val="22"/>
        </w:rPr>
        <w:t xml:space="preserve"> When you fail to manage your time well, it can cause a lot of stress and anxiety, </w:t>
      </w:r>
      <w:r w:rsidR="006023A0" w:rsidRPr="002644DF">
        <w:rPr>
          <w:rFonts w:ascii="Arial" w:hAnsi="Arial" w:cs="Arial"/>
          <w:sz w:val="22"/>
          <w:szCs w:val="22"/>
        </w:rPr>
        <w:t>tasks that</w:t>
      </w:r>
      <w:r w:rsidRPr="002644DF">
        <w:rPr>
          <w:rFonts w:ascii="Arial" w:hAnsi="Arial" w:cs="Arial"/>
          <w:sz w:val="22"/>
          <w:szCs w:val="22"/>
        </w:rPr>
        <w:t xml:space="preserve"> should have been completed begin to build up, </w:t>
      </w:r>
      <w:r w:rsidR="00BC47BC" w:rsidRPr="002644DF">
        <w:rPr>
          <w:rFonts w:ascii="Arial" w:hAnsi="Arial" w:cs="Arial"/>
          <w:sz w:val="22"/>
          <w:szCs w:val="22"/>
        </w:rPr>
        <w:t xml:space="preserve">deadlines are missed, </w:t>
      </w:r>
      <w:r w:rsidR="006023A0" w:rsidRPr="002644DF">
        <w:rPr>
          <w:rFonts w:ascii="Arial" w:hAnsi="Arial" w:cs="Arial"/>
          <w:sz w:val="22"/>
          <w:szCs w:val="22"/>
        </w:rPr>
        <w:t>this can</w:t>
      </w:r>
      <w:r w:rsidRPr="002644DF">
        <w:rPr>
          <w:rFonts w:ascii="Arial" w:hAnsi="Arial" w:cs="Arial"/>
          <w:sz w:val="22"/>
          <w:szCs w:val="22"/>
        </w:rPr>
        <w:t xml:space="preserve"> lead to stress or being burned out</w:t>
      </w:r>
      <w:r w:rsidR="006023A0" w:rsidRPr="002644DF">
        <w:rPr>
          <w:rFonts w:ascii="Arial" w:hAnsi="Arial" w:cs="Arial"/>
          <w:sz w:val="22"/>
          <w:szCs w:val="22"/>
        </w:rPr>
        <w:t xml:space="preserve">, it can also lead to </w:t>
      </w:r>
      <w:r w:rsidR="006023A0" w:rsidRPr="002644DF">
        <w:rPr>
          <w:rFonts w:ascii="Arial" w:hAnsi="Arial" w:cs="Arial"/>
          <w:color w:val="333333"/>
          <w:sz w:val="22"/>
          <w:szCs w:val="22"/>
        </w:rPr>
        <w:t>Inefficient work flow</w:t>
      </w:r>
      <w:r w:rsidR="006023A0" w:rsidRPr="002644DF">
        <w:rPr>
          <w:rFonts w:ascii="Arial" w:hAnsi="Arial" w:cs="Arial"/>
          <w:sz w:val="22"/>
          <w:szCs w:val="22"/>
        </w:rPr>
        <w:t xml:space="preserve"> and </w:t>
      </w:r>
      <w:r w:rsidR="006023A0" w:rsidRPr="002644DF">
        <w:rPr>
          <w:rFonts w:ascii="Arial" w:hAnsi="Arial" w:cs="Arial"/>
          <w:color w:val="333333"/>
          <w:sz w:val="22"/>
          <w:szCs w:val="22"/>
        </w:rPr>
        <w:t>Poor work quality</w:t>
      </w:r>
      <w:r w:rsidR="00BC47BC" w:rsidRPr="002644DF">
        <w:rPr>
          <w:rFonts w:ascii="Arial" w:hAnsi="Arial" w:cs="Arial"/>
          <w:color w:val="333333"/>
          <w:sz w:val="22"/>
          <w:szCs w:val="22"/>
        </w:rPr>
        <w:t xml:space="preserve"> being submitted</w:t>
      </w:r>
      <w:r w:rsidR="006023A0" w:rsidRPr="002644DF">
        <w:rPr>
          <w:rFonts w:ascii="Arial" w:hAnsi="Arial" w:cs="Arial"/>
          <w:color w:val="333333"/>
          <w:sz w:val="22"/>
          <w:szCs w:val="22"/>
        </w:rPr>
        <w:t xml:space="preserve">. </w:t>
      </w:r>
    </w:p>
    <w:p w14:paraId="26219503" w14:textId="77777777" w:rsidR="006023A0" w:rsidRPr="002644DF" w:rsidRDefault="006023A0" w:rsidP="003904FC">
      <w:pPr>
        <w:spacing w:line="480" w:lineRule="auto"/>
        <w:jc w:val="both"/>
        <w:rPr>
          <w:rFonts w:ascii="Arial" w:hAnsi="Arial" w:cs="Arial"/>
          <w:sz w:val="22"/>
          <w:szCs w:val="22"/>
        </w:rPr>
      </w:pPr>
    </w:p>
    <w:p w14:paraId="60D3F98F" w14:textId="5F48F7D8" w:rsidR="007A7020" w:rsidRPr="002644DF" w:rsidRDefault="006023A0" w:rsidP="003904FC">
      <w:pPr>
        <w:spacing w:line="480" w:lineRule="auto"/>
        <w:jc w:val="both"/>
        <w:rPr>
          <w:rFonts w:ascii="Arial" w:hAnsi="Arial" w:cs="Arial"/>
          <w:sz w:val="22"/>
          <w:szCs w:val="22"/>
        </w:rPr>
      </w:pPr>
      <w:r w:rsidRPr="002644DF">
        <w:rPr>
          <w:rFonts w:ascii="Arial" w:hAnsi="Arial" w:cs="Arial"/>
          <w:sz w:val="22"/>
          <w:szCs w:val="22"/>
        </w:rPr>
        <w:t>Some of t</w:t>
      </w:r>
      <w:r w:rsidR="007D2312" w:rsidRPr="002644DF">
        <w:rPr>
          <w:rFonts w:ascii="Arial" w:hAnsi="Arial" w:cs="Arial"/>
          <w:sz w:val="22"/>
          <w:szCs w:val="22"/>
        </w:rPr>
        <w:t>he benefits of time management include greater productivities, less stress, achievement of goals</w:t>
      </w:r>
      <w:r w:rsidRPr="002644DF">
        <w:rPr>
          <w:rFonts w:ascii="Arial" w:hAnsi="Arial" w:cs="Arial"/>
          <w:sz w:val="22"/>
          <w:szCs w:val="22"/>
        </w:rPr>
        <w:t xml:space="preserve"> and more opportunities for advancement (</w:t>
      </w:r>
      <w:r w:rsidR="00353281" w:rsidRPr="002644DF">
        <w:rPr>
          <w:rFonts w:ascii="Arial" w:hAnsi="Arial" w:cs="Arial"/>
          <w:sz w:val="22"/>
          <w:szCs w:val="22"/>
        </w:rPr>
        <w:t>Antonovsky,1979</w:t>
      </w:r>
      <w:r w:rsidRPr="002644DF">
        <w:rPr>
          <w:rFonts w:ascii="Arial" w:hAnsi="Arial" w:cs="Arial"/>
          <w:sz w:val="22"/>
          <w:szCs w:val="22"/>
        </w:rPr>
        <w:t xml:space="preserve">). </w:t>
      </w:r>
    </w:p>
    <w:p w14:paraId="6447E73F" w14:textId="28FE6D1A" w:rsidR="007A7020" w:rsidRPr="002644DF" w:rsidRDefault="006023A0" w:rsidP="003904FC">
      <w:pPr>
        <w:spacing w:line="480" w:lineRule="auto"/>
        <w:jc w:val="both"/>
        <w:rPr>
          <w:rFonts w:ascii="Arial" w:hAnsi="Arial" w:cs="Arial"/>
          <w:sz w:val="22"/>
          <w:szCs w:val="22"/>
        </w:rPr>
      </w:pPr>
      <w:r w:rsidRPr="002644DF">
        <w:rPr>
          <w:rFonts w:ascii="Arial" w:hAnsi="Arial" w:cs="Arial"/>
          <w:sz w:val="22"/>
          <w:szCs w:val="22"/>
        </w:rPr>
        <w:t xml:space="preserve">There are </w:t>
      </w:r>
      <w:r w:rsidR="00BC47BC" w:rsidRPr="002644DF">
        <w:rPr>
          <w:rFonts w:ascii="Arial" w:hAnsi="Arial" w:cs="Arial"/>
          <w:sz w:val="22"/>
          <w:szCs w:val="22"/>
        </w:rPr>
        <w:t>several</w:t>
      </w:r>
      <w:r w:rsidRPr="002644DF">
        <w:rPr>
          <w:rFonts w:ascii="Arial" w:hAnsi="Arial" w:cs="Arial"/>
          <w:sz w:val="22"/>
          <w:szCs w:val="22"/>
        </w:rPr>
        <w:t xml:space="preserve"> different </w:t>
      </w:r>
      <w:r w:rsidR="007A7020" w:rsidRPr="002644DF">
        <w:rPr>
          <w:rFonts w:ascii="Arial" w:hAnsi="Arial" w:cs="Arial"/>
          <w:sz w:val="22"/>
          <w:szCs w:val="22"/>
        </w:rPr>
        <w:t>theorists</w:t>
      </w:r>
      <w:r w:rsidRPr="002644DF">
        <w:rPr>
          <w:rFonts w:ascii="Arial" w:hAnsi="Arial" w:cs="Arial"/>
          <w:sz w:val="22"/>
          <w:szCs w:val="22"/>
        </w:rPr>
        <w:t xml:space="preserve"> who speak about the ways in which to manage time</w:t>
      </w:r>
      <w:r w:rsidR="00BC47BC" w:rsidRPr="002644DF">
        <w:rPr>
          <w:rFonts w:ascii="Arial" w:hAnsi="Arial" w:cs="Arial"/>
          <w:sz w:val="22"/>
          <w:szCs w:val="22"/>
        </w:rPr>
        <w:t xml:space="preserve"> best</w:t>
      </w:r>
      <w:r w:rsidRPr="002644DF">
        <w:rPr>
          <w:rFonts w:ascii="Arial" w:hAnsi="Arial" w:cs="Arial"/>
          <w:sz w:val="22"/>
          <w:szCs w:val="22"/>
        </w:rPr>
        <w:t xml:space="preserve">, one of which being </w:t>
      </w:r>
      <w:r w:rsidR="007A7020" w:rsidRPr="002644DF">
        <w:rPr>
          <w:rFonts w:ascii="Arial" w:hAnsi="Arial" w:cs="Arial"/>
          <w:sz w:val="22"/>
          <w:szCs w:val="22"/>
          <w:shd w:val="clear" w:color="auto" w:fill="FFFFFF"/>
        </w:rPr>
        <w:t xml:space="preserve">Lothar J. </w:t>
      </w:r>
      <w:proofErr w:type="spellStart"/>
      <w:r w:rsidR="007A7020" w:rsidRPr="002644DF">
        <w:rPr>
          <w:rFonts w:ascii="Arial" w:hAnsi="Arial" w:cs="Arial"/>
          <w:sz w:val="22"/>
          <w:szCs w:val="22"/>
          <w:shd w:val="clear" w:color="auto" w:fill="FFFFFF"/>
        </w:rPr>
        <w:t>Seiwert</w:t>
      </w:r>
      <w:proofErr w:type="spellEnd"/>
      <w:r w:rsidR="007A7020" w:rsidRPr="002644DF">
        <w:rPr>
          <w:rFonts w:ascii="Arial" w:hAnsi="Arial" w:cs="Arial"/>
          <w:sz w:val="22"/>
          <w:szCs w:val="22"/>
          <w:shd w:val="clear" w:color="auto" w:fill="FFFFFF"/>
        </w:rPr>
        <w:t xml:space="preserve"> who developed the </w:t>
      </w:r>
      <w:r w:rsidR="007A7020" w:rsidRPr="002644DF">
        <w:rPr>
          <w:rFonts w:ascii="Arial" w:hAnsi="Arial" w:cs="Arial"/>
          <w:sz w:val="22"/>
          <w:szCs w:val="22"/>
        </w:rPr>
        <w:t>ALPEN method.</w:t>
      </w:r>
    </w:p>
    <w:p w14:paraId="64397CB3" w14:textId="0D66B316" w:rsidR="007A7020" w:rsidRPr="002644DF" w:rsidRDefault="007A7020" w:rsidP="003904FC">
      <w:pPr>
        <w:spacing w:line="480" w:lineRule="auto"/>
        <w:jc w:val="both"/>
        <w:rPr>
          <w:rFonts w:ascii="Arial" w:hAnsi="Arial" w:cs="Arial"/>
          <w:sz w:val="22"/>
          <w:szCs w:val="22"/>
        </w:rPr>
      </w:pPr>
      <w:r w:rsidRPr="002644DF">
        <w:rPr>
          <w:rFonts w:ascii="Arial" w:hAnsi="Arial" w:cs="Arial"/>
          <w:noProof/>
          <w:sz w:val="22"/>
          <w:szCs w:val="22"/>
        </w:rPr>
        <w:drawing>
          <wp:inline distT="0" distB="0" distL="0" distR="0" wp14:anchorId="10F18DF3" wp14:editId="03A0D692">
            <wp:extent cx="5727700" cy="14681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7700" cy="1468120"/>
                    </a:xfrm>
                    <a:prstGeom prst="rect">
                      <a:avLst/>
                    </a:prstGeom>
                  </pic:spPr>
                </pic:pic>
              </a:graphicData>
            </a:graphic>
          </wp:inline>
        </w:drawing>
      </w:r>
    </w:p>
    <w:p w14:paraId="1E476801" w14:textId="346DA8F5" w:rsidR="007A7020" w:rsidRPr="002644DF" w:rsidRDefault="007A7020" w:rsidP="003904FC">
      <w:pPr>
        <w:spacing w:line="480" w:lineRule="auto"/>
        <w:jc w:val="both"/>
        <w:rPr>
          <w:rFonts w:ascii="Arial" w:hAnsi="Arial" w:cs="Arial"/>
          <w:sz w:val="22"/>
          <w:szCs w:val="22"/>
        </w:rPr>
      </w:pPr>
    </w:p>
    <w:p w14:paraId="73053E32" w14:textId="77777777" w:rsidR="008D05DD" w:rsidRPr="002644DF" w:rsidRDefault="008D05DD" w:rsidP="003904FC">
      <w:pPr>
        <w:spacing w:line="480" w:lineRule="auto"/>
        <w:jc w:val="both"/>
        <w:rPr>
          <w:rFonts w:ascii="Arial" w:hAnsi="Arial" w:cs="Arial"/>
          <w:sz w:val="22"/>
          <w:szCs w:val="22"/>
        </w:rPr>
      </w:pPr>
      <w:r w:rsidRPr="002644DF">
        <w:rPr>
          <w:rFonts w:ascii="Arial" w:hAnsi="Arial" w:cs="Arial"/>
          <w:sz w:val="22"/>
          <w:szCs w:val="22"/>
        </w:rPr>
        <w:t xml:space="preserve">The Alpen method is one of many theories and strategies created to optimize our days, it is best to find one which best suits you and the way you work. </w:t>
      </w:r>
    </w:p>
    <w:p w14:paraId="2B2FEB0B" w14:textId="286C94D7" w:rsidR="008D05DD" w:rsidRPr="002644DF" w:rsidRDefault="008D05DD" w:rsidP="003904FC">
      <w:pPr>
        <w:spacing w:line="480" w:lineRule="auto"/>
        <w:jc w:val="both"/>
        <w:rPr>
          <w:rFonts w:ascii="Arial" w:hAnsi="Arial" w:cs="Arial"/>
          <w:sz w:val="22"/>
          <w:szCs w:val="22"/>
        </w:rPr>
      </w:pPr>
      <w:r w:rsidRPr="002644DF">
        <w:rPr>
          <w:rFonts w:ascii="Arial" w:hAnsi="Arial" w:cs="Arial"/>
          <w:sz w:val="22"/>
          <w:szCs w:val="22"/>
        </w:rPr>
        <w:t>We cannot always do everything ourselves, sometimes delegating tasks to others to achieve a set goal might be necessary, it is also a skill of effective time management.</w:t>
      </w:r>
      <w:r w:rsidR="002644DF">
        <w:rPr>
          <w:rFonts w:ascii="Arial" w:hAnsi="Arial" w:cs="Arial"/>
          <w:sz w:val="22"/>
          <w:szCs w:val="22"/>
        </w:rPr>
        <w:t xml:space="preserve"> I found </w:t>
      </w:r>
      <w:r w:rsidR="00AE7B92">
        <w:rPr>
          <w:rFonts w:ascii="Arial" w:hAnsi="Arial" w:cs="Arial"/>
          <w:sz w:val="22"/>
          <w:szCs w:val="22"/>
        </w:rPr>
        <w:t xml:space="preserve">that </w:t>
      </w:r>
      <w:r w:rsidR="00AE7B92" w:rsidRPr="002644DF">
        <w:rPr>
          <w:rFonts w:ascii="Arial" w:hAnsi="Arial" w:cs="Arial"/>
          <w:sz w:val="22"/>
          <w:szCs w:val="22"/>
        </w:rPr>
        <w:t>the</w:t>
      </w:r>
      <w:r w:rsidRPr="002644DF">
        <w:rPr>
          <w:rFonts w:ascii="Arial" w:hAnsi="Arial" w:cs="Arial"/>
          <w:sz w:val="22"/>
          <w:szCs w:val="22"/>
        </w:rPr>
        <w:t xml:space="preserve"> delegation, especially when working in a group, helps save time as it allows more work to be completed faster, it g</w:t>
      </w:r>
      <w:r w:rsidR="00AE7B92">
        <w:rPr>
          <w:rFonts w:ascii="Arial" w:hAnsi="Arial" w:cs="Arial"/>
          <w:sz w:val="22"/>
          <w:szCs w:val="22"/>
        </w:rPr>
        <w:t xml:space="preserve">ave me time </w:t>
      </w:r>
      <w:r w:rsidRPr="002644DF">
        <w:rPr>
          <w:rFonts w:ascii="Arial" w:hAnsi="Arial" w:cs="Arial"/>
          <w:sz w:val="22"/>
          <w:szCs w:val="22"/>
        </w:rPr>
        <w:t>to focus on high-level tasks and to make conscious choices</w:t>
      </w:r>
      <w:r w:rsidR="00AE7B92">
        <w:rPr>
          <w:rFonts w:ascii="Arial" w:hAnsi="Arial" w:cs="Arial"/>
          <w:sz w:val="22"/>
          <w:szCs w:val="22"/>
        </w:rPr>
        <w:t xml:space="preserve">. </w:t>
      </w:r>
    </w:p>
    <w:p w14:paraId="6858C79B" w14:textId="21926A48" w:rsidR="008D05DD" w:rsidRPr="002644DF" w:rsidRDefault="008D05DD" w:rsidP="003904FC">
      <w:pPr>
        <w:spacing w:line="480" w:lineRule="auto"/>
        <w:jc w:val="both"/>
        <w:rPr>
          <w:rFonts w:ascii="Arial" w:hAnsi="Arial" w:cs="Arial"/>
          <w:sz w:val="22"/>
          <w:szCs w:val="22"/>
        </w:rPr>
      </w:pPr>
      <w:r w:rsidRPr="002644DF">
        <w:rPr>
          <w:rFonts w:ascii="Arial" w:hAnsi="Arial" w:cs="Arial"/>
          <w:sz w:val="22"/>
          <w:szCs w:val="22"/>
        </w:rPr>
        <w:t>As we can see</w:t>
      </w:r>
      <w:r w:rsidR="00BC47BC" w:rsidRPr="002644DF">
        <w:rPr>
          <w:rFonts w:ascii="Arial" w:hAnsi="Arial" w:cs="Arial"/>
          <w:sz w:val="22"/>
          <w:szCs w:val="22"/>
        </w:rPr>
        <w:t xml:space="preserve">, </w:t>
      </w:r>
      <w:r w:rsidRPr="002644DF">
        <w:rPr>
          <w:rFonts w:ascii="Arial" w:hAnsi="Arial" w:cs="Arial"/>
          <w:sz w:val="22"/>
          <w:szCs w:val="22"/>
        </w:rPr>
        <w:t>time is a precious commodity that cannot be brought, we must therefore use our time wisely to achieve our set out goals and be as productive as possible; those who master how to best manage their time effectively achieve success, however, if it is not done properly It can also cause problems</w:t>
      </w:r>
      <w:r w:rsidR="0015671B" w:rsidRPr="002644DF">
        <w:rPr>
          <w:rFonts w:ascii="Arial" w:hAnsi="Arial" w:cs="Arial"/>
          <w:sz w:val="22"/>
          <w:szCs w:val="22"/>
        </w:rPr>
        <w:t xml:space="preserve"> (Alleen2003).</w:t>
      </w:r>
    </w:p>
    <w:p w14:paraId="2306E001" w14:textId="0D484F99" w:rsidR="0009201C" w:rsidRPr="002644DF" w:rsidRDefault="008D05DD" w:rsidP="003904FC">
      <w:pPr>
        <w:spacing w:line="480" w:lineRule="auto"/>
        <w:jc w:val="both"/>
        <w:rPr>
          <w:rFonts w:ascii="Arial" w:hAnsi="Arial" w:cs="Arial"/>
          <w:sz w:val="22"/>
          <w:szCs w:val="22"/>
        </w:rPr>
      </w:pPr>
      <w:r w:rsidRPr="002644DF">
        <w:rPr>
          <w:rFonts w:ascii="Arial" w:hAnsi="Arial" w:cs="Arial"/>
          <w:sz w:val="22"/>
          <w:szCs w:val="22"/>
        </w:rPr>
        <w:t>Modern-day technology makes it easier for us to achieve good time management, however, technology can also be a distraction that we should be aware of when using it. We should also be aware of ineffective task schedules that do not work and must adapt and change them if needed (</w:t>
      </w:r>
      <w:r w:rsidR="00353281" w:rsidRPr="002644DF">
        <w:rPr>
          <w:rFonts w:ascii="Arial" w:hAnsi="Arial" w:cs="Arial"/>
          <w:color w:val="212529"/>
          <w:sz w:val="22"/>
          <w:szCs w:val="22"/>
          <w:shd w:val="clear" w:color="auto" w:fill="FFFFFF"/>
        </w:rPr>
        <w:t>Bauer,2019</w:t>
      </w:r>
      <w:r w:rsidRPr="002644DF">
        <w:rPr>
          <w:rFonts w:ascii="Arial" w:hAnsi="Arial" w:cs="Arial"/>
          <w:sz w:val="22"/>
          <w:szCs w:val="22"/>
        </w:rPr>
        <w:t>).</w:t>
      </w:r>
    </w:p>
    <w:p w14:paraId="5B46CB52" w14:textId="157BC506" w:rsidR="001767BF" w:rsidRPr="002644DF" w:rsidRDefault="001767BF" w:rsidP="003904FC">
      <w:pPr>
        <w:spacing w:line="480" w:lineRule="auto"/>
        <w:jc w:val="both"/>
        <w:rPr>
          <w:rFonts w:ascii="Arial" w:hAnsi="Arial" w:cs="Arial"/>
          <w:sz w:val="22"/>
          <w:szCs w:val="22"/>
          <w:u w:val="single"/>
        </w:rPr>
      </w:pPr>
    </w:p>
    <w:p w14:paraId="2BD0EC55" w14:textId="77777777" w:rsidR="00B72EA7" w:rsidRPr="002644DF" w:rsidRDefault="00B72EA7" w:rsidP="003904FC">
      <w:pPr>
        <w:spacing w:line="480" w:lineRule="auto"/>
        <w:jc w:val="both"/>
        <w:rPr>
          <w:rFonts w:ascii="Arial" w:hAnsi="Arial" w:cs="Arial"/>
          <w:sz w:val="22"/>
          <w:szCs w:val="22"/>
          <w:u w:val="single"/>
        </w:rPr>
      </w:pPr>
      <w:r w:rsidRPr="002644DF">
        <w:rPr>
          <w:rFonts w:ascii="Arial" w:hAnsi="Arial" w:cs="Arial"/>
          <w:sz w:val="22"/>
          <w:szCs w:val="22"/>
          <w:u w:val="single"/>
        </w:rPr>
        <w:t xml:space="preserve">Online learning experience </w:t>
      </w:r>
    </w:p>
    <w:p w14:paraId="3D3E68BE" w14:textId="77777777" w:rsidR="00791D28" w:rsidRPr="002644DF" w:rsidRDefault="0015671B" w:rsidP="003904FC">
      <w:pPr>
        <w:spacing w:line="480" w:lineRule="auto"/>
        <w:jc w:val="both"/>
        <w:rPr>
          <w:rFonts w:ascii="Arial" w:hAnsi="Arial" w:cs="Arial"/>
          <w:sz w:val="22"/>
          <w:szCs w:val="22"/>
        </w:rPr>
      </w:pPr>
      <w:r w:rsidRPr="002644DF">
        <w:rPr>
          <w:rFonts w:ascii="Arial" w:hAnsi="Arial" w:cs="Arial"/>
          <w:sz w:val="22"/>
          <w:szCs w:val="22"/>
        </w:rPr>
        <w:lastRenderedPageBreak/>
        <w:t>Online learning is the process of studying without the need to attend a physical classroom, it is 100% virtual, it is the newest form of learning. Due to technology, we have more options when it comes to how we learn, no longer requiring just the traditional classroom and whiteboard style</w:t>
      </w:r>
      <w:r w:rsidR="00791D28" w:rsidRPr="002644DF">
        <w:rPr>
          <w:rFonts w:ascii="Arial" w:hAnsi="Arial" w:cs="Arial"/>
          <w:sz w:val="22"/>
          <w:szCs w:val="22"/>
        </w:rPr>
        <w:t xml:space="preserve"> (</w:t>
      </w:r>
      <w:r w:rsidR="00791D28" w:rsidRPr="002644DF">
        <w:rPr>
          <w:rFonts w:ascii="Arial" w:hAnsi="Arial" w:cs="Arial"/>
          <w:color w:val="212529"/>
          <w:sz w:val="22"/>
          <w:szCs w:val="22"/>
          <w:shd w:val="clear" w:color="auto" w:fill="FFFFFF"/>
        </w:rPr>
        <w:t>Dowmin.2008). </w:t>
      </w:r>
      <w:r w:rsidRPr="002644DF">
        <w:rPr>
          <w:rFonts w:ascii="Arial" w:hAnsi="Arial" w:cs="Arial"/>
          <w:sz w:val="22"/>
          <w:szCs w:val="22"/>
        </w:rPr>
        <w:t xml:space="preserve"> </w:t>
      </w:r>
    </w:p>
    <w:p w14:paraId="77E0E8E8" w14:textId="2A37069A" w:rsidR="0015671B" w:rsidRPr="002644DF" w:rsidRDefault="0015671B" w:rsidP="003904FC">
      <w:pPr>
        <w:spacing w:line="480" w:lineRule="auto"/>
        <w:jc w:val="both"/>
        <w:rPr>
          <w:rFonts w:ascii="Arial" w:hAnsi="Arial" w:cs="Arial"/>
          <w:sz w:val="22"/>
          <w:szCs w:val="22"/>
        </w:rPr>
      </w:pPr>
      <w:r w:rsidRPr="002644DF">
        <w:rPr>
          <w:rFonts w:ascii="Arial" w:hAnsi="Arial" w:cs="Arial"/>
          <w:sz w:val="22"/>
          <w:szCs w:val="22"/>
        </w:rPr>
        <w:t xml:space="preserve">Technology plays such a huge part in today’s society, so much so that it has now been incorporated into the school’s curriculum.  More and more schools use </w:t>
      </w:r>
      <w:r w:rsidR="0032470A" w:rsidRPr="002644DF">
        <w:rPr>
          <w:rFonts w:ascii="Arial" w:hAnsi="Arial" w:cs="Arial"/>
          <w:sz w:val="22"/>
          <w:szCs w:val="22"/>
        </w:rPr>
        <w:t>I</w:t>
      </w:r>
      <w:r w:rsidRPr="002644DF">
        <w:rPr>
          <w:rFonts w:ascii="Arial" w:hAnsi="Arial" w:cs="Arial"/>
          <w:sz w:val="22"/>
          <w:szCs w:val="22"/>
        </w:rPr>
        <w:t xml:space="preserve">-pads when teaching. </w:t>
      </w:r>
    </w:p>
    <w:p w14:paraId="0A540A17" w14:textId="77777777" w:rsidR="0015671B" w:rsidRPr="002644DF" w:rsidRDefault="0015671B" w:rsidP="003904FC">
      <w:pPr>
        <w:spacing w:line="480" w:lineRule="auto"/>
        <w:jc w:val="both"/>
        <w:rPr>
          <w:rFonts w:ascii="Arial" w:hAnsi="Arial" w:cs="Arial"/>
          <w:sz w:val="22"/>
          <w:szCs w:val="22"/>
        </w:rPr>
      </w:pPr>
      <w:r w:rsidRPr="002644DF">
        <w:rPr>
          <w:rFonts w:ascii="Arial" w:hAnsi="Arial" w:cs="Arial"/>
          <w:sz w:val="22"/>
          <w:szCs w:val="22"/>
        </w:rPr>
        <w:t xml:space="preserve">Traditional classroom learning has a limitation on the number of students who can attend a class session at a given time, technology allows us to extend this number.  </w:t>
      </w:r>
    </w:p>
    <w:p w14:paraId="5513C6EE" w14:textId="7F5390EE" w:rsidR="0015671B" w:rsidRPr="002644DF" w:rsidRDefault="0015671B" w:rsidP="003904FC">
      <w:pPr>
        <w:spacing w:line="480" w:lineRule="auto"/>
        <w:jc w:val="both"/>
        <w:rPr>
          <w:rFonts w:ascii="Arial" w:hAnsi="Arial" w:cs="Arial"/>
          <w:sz w:val="22"/>
          <w:szCs w:val="22"/>
        </w:rPr>
      </w:pPr>
      <w:r w:rsidRPr="002644DF">
        <w:rPr>
          <w:rFonts w:ascii="Arial" w:hAnsi="Arial" w:cs="Arial"/>
          <w:sz w:val="22"/>
          <w:szCs w:val="22"/>
        </w:rPr>
        <w:t>Resources for learning has also changed, the need to attend a library isn’t always necessary as online journals and books are available using technology to enhance classroom lessons</w:t>
      </w:r>
      <w:r w:rsidR="00791D28" w:rsidRPr="002644DF">
        <w:rPr>
          <w:rFonts w:ascii="Arial" w:hAnsi="Arial" w:cs="Arial"/>
          <w:sz w:val="22"/>
          <w:szCs w:val="22"/>
        </w:rPr>
        <w:t xml:space="preserve"> (</w:t>
      </w:r>
      <w:r w:rsidR="00791D28" w:rsidRPr="002644DF">
        <w:rPr>
          <w:rFonts w:ascii="Arial" w:hAnsi="Arial" w:cs="Arial"/>
          <w:sz w:val="22"/>
          <w:szCs w:val="22"/>
          <w:shd w:val="clear" w:color="auto" w:fill="FFFFFF"/>
        </w:rPr>
        <w:t>Kim,2009).</w:t>
      </w:r>
    </w:p>
    <w:p w14:paraId="72C3899A" w14:textId="77777777" w:rsidR="0015671B" w:rsidRPr="002644DF" w:rsidRDefault="0015671B" w:rsidP="003904FC">
      <w:pPr>
        <w:spacing w:line="480" w:lineRule="auto"/>
        <w:jc w:val="both"/>
        <w:rPr>
          <w:rFonts w:ascii="Arial" w:hAnsi="Arial" w:cs="Arial"/>
          <w:sz w:val="22"/>
          <w:szCs w:val="22"/>
        </w:rPr>
      </w:pPr>
    </w:p>
    <w:p w14:paraId="7CA9C866" w14:textId="00B677A7" w:rsidR="0015671B" w:rsidRPr="002644DF" w:rsidRDefault="0032470A" w:rsidP="003904FC">
      <w:pPr>
        <w:spacing w:line="480" w:lineRule="auto"/>
        <w:jc w:val="both"/>
        <w:rPr>
          <w:rFonts w:ascii="Arial" w:hAnsi="Arial" w:cs="Arial"/>
          <w:sz w:val="22"/>
          <w:szCs w:val="22"/>
        </w:rPr>
      </w:pPr>
      <w:r w:rsidRPr="002644DF">
        <w:rPr>
          <w:rFonts w:ascii="Arial" w:hAnsi="Arial" w:cs="Arial"/>
          <w:sz w:val="22"/>
          <w:szCs w:val="22"/>
        </w:rPr>
        <w:t>O</w:t>
      </w:r>
      <w:r w:rsidR="0015671B" w:rsidRPr="002644DF">
        <w:rPr>
          <w:rFonts w:ascii="Arial" w:hAnsi="Arial" w:cs="Arial"/>
          <w:sz w:val="22"/>
          <w:szCs w:val="22"/>
        </w:rPr>
        <w:t xml:space="preserve">nline </w:t>
      </w:r>
      <w:r w:rsidRPr="002644DF">
        <w:rPr>
          <w:rFonts w:ascii="Arial" w:hAnsi="Arial" w:cs="Arial"/>
          <w:sz w:val="22"/>
          <w:szCs w:val="22"/>
        </w:rPr>
        <w:t xml:space="preserve">learning gives you the </w:t>
      </w:r>
      <w:r w:rsidR="003904FC" w:rsidRPr="002644DF">
        <w:rPr>
          <w:rFonts w:ascii="Arial" w:hAnsi="Arial" w:cs="Arial"/>
          <w:sz w:val="22"/>
          <w:szCs w:val="22"/>
        </w:rPr>
        <w:t>opportunity to</w:t>
      </w:r>
      <w:r w:rsidR="0015671B" w:rsidRPr="002644DF">
        <w:rPr>
          <w:rFonts w:ascii="Arial" w:hAnsi="Arial" w:cs="Arial"/>
          <w:sz w:val="22"/>
          <w:szCs w:val="22"/>
        </w:rPr>
        <w:t xml:space="preserve"> study at your own pace, those who live too far from their school/ university have the </w:t>
      </w:r>
      <w:r w:rsidRPr="002644DF">
        <w:rPr>
          <w:rFonts w:ascii="Arial" w:hAnsi="Arial" w:cs="Arial"/>
          <w:sz w:val="22"/>
          <w:szCs w:val="22"/>
        </w:rPr>
        <w:t>prospect</w:t>
      </w:r>
      <w:r w:rsidR="0015671B" w:rsidRPr="002644DF">
        <w:rPr>
          <w:rFonts w:ascii="Arial" w:hAnsi="Arial" w:cs="Arial"/>
          <w:sz w:val="22"/>
          <w:szCs w:val="22"/>
        </w:rPr>
        <w:t xml:space="preserve"> to learn from home and therefore cut down on travel time; there is also that extra added flexibility of being able to set a schedule that works with everyone’s time making work-study balance easier</w:t>
      </w:r>
      <w:r w:rsidR="00791D28" w:rsidRPr="002644DF">
        <w:rPr>
          <w:rFonts w:ascii="Arial" w:hAnsi="Arial" w:cs="Arial"/>
          <w:sz w:val="22"/>
          <w:szCs w:val="22"/>
        </w:rPr>
        <w:t xml:space="preserve"> (</w:t>
      </w:r>
      <w:r w:rsidR="00791D28" w:rsidRPr="002644DF">
        <w:rPr>
          <w:rFonts w:ascii="Arial" w:hAnsi="Arial" w:cs="Arial"/>
          <w:sz w:val="22"/>
          <w:szCs w:val="22"/>
          <w:shd w:val="clear" w:color="auto" w:fill="FFFFFF"/>
        </w:rPr>
        <w:t>Ash, 2010)</w:t>
      </w:r>
      <w:r w:rsidR="0015671B" w:rsidRPr="002644DF">
        <w:rPr>
          <w:rFonts w:ascii="Arial" w:hAnsi="Arial" w:cs="Arial"/>
          <w:sz w:val="22"/>
          <w:szCs w:val="22"/>
        </w:rPr>
        <w:t xml:space="preserve">. </w:t>
      </w:r>
    </w:p>
    <w:p w14:paraId="1879EE0A" w14:textId="77777777" w:rsidR="0015671B" w:rsidRPr="002644DF" w:rsidRDefault="0015671B" w:rsidP="003904FC">
      <w:pPr>
        <w:spacing w:line="480" w:lineRule="auto"/>
        <w:jc w:val="both"/>
        <w:rPr>
          <w:rFonts w:ascii="Arial" w:hAnsi="Arial" w:cs="Arial"/>
          <w:sz w:val="22"/>
          <w:szCs w:val="22"/>
        </w:rPr>
      </w:pPr>
    </w:p>
    <w:p w14:paraId="18ADA836" w14:textId="77777777" w:rsidR="0015671B" w:rsidRPr="002644DF" w:rsidRDefault="0015671B" w:rsidP="003904FC">
      <w:pPr>
        <w:spacing w:line="480" w:lineRule="auto"/>
        <w:jc w:val="both"/>
        <w:rPr>
          <w:rFonts w:ascii="Arial" w:hAnsi="Arial" w:cs="Arial"/>
          <w:sz w:val="22"/>
          <w:szCs w:val="22"/>
        </w:rPr>
      </w:pPr>
      <w:r w:rsidRPr="002644DF">
        <w:rPr>
          <w:rFonts w:ascii="Arial" w:hAnsi="Arial" w:cs="Arial"/>
          <w:sz w:val="22"/>
          <w:szCs w:val="22"/>
        </w:rPr>
        <w:t>In 2020, The World Health Organization declared Covid-19 a threat to humanity, the covid-19 pandemic resulted in schools closing and people learning and working from home, online learning became the educational platform.</w:t>
      </w:r>
    </w:p>
    <w:p w14:paraId="5BFF6548" w14:textId="57F3EA60" w:rsidR="0032470A" w:rsidRPr="002644DF" w:rsidRDefault="0015671B" w:rsidP="003904FC">
      <w:pPr>
        <w:spacing w:line="480" w:lineRule="auto"/>
        <w:jc w:val="both"/>
        <w:rPr>
          <w:rFonts w:ascii="Arial" w:hAnsi="Arial" w:cs="Arial"/>
          <w:sz w:val="22"/>
          <w:szCs w:val="22"/>
        </w:rPr>
      </w:pPr>
      <w:r w:rsidRPr="002644DF">
        <w:rPr>
          <w:rFonts w:ascii="Arial" w:hAnsi="Arial" w:cs="Arial"/>
          <w:sz w:val="22"/>
          <w:szCs w:val="22"/>
        </w:rPr>
        <w:t xml:space="preserve"> It has been estimated that over 1.2 billion children were out of the classroom</w:t>
      </w:r>
    </w:p>
    <w:p w14:paraId="082FA6B8" w14:textId="68E07B40" w:rsidR="0015671B" w:rsidRPr="002644DF" w:rsidRDefault="0032470A" w:rsidP="003904FC">
      <w:pPr>
        <w:spacing w:line="480" w:lineRule="auto"/>
        <w:jc w:val="both"/>
        <w:rPr>
          <w:rFonts w:ascii="Arial" w:hAnsi="Arial" w:cs="Arial"/>
          <w:sz w:val="22"/>
          <w:szCs w:val="22"/>
        </w:rPr>
      </w:pPr>
      <w:r w:rsidRPr="002644DF">
        <w:rPr>
          <w:rFonts w:ascii="Arial" w:hAnsi="Arial" w:cs="Arial"/>
          <w:sz w:val="22"/>
          <w:szCs w:val="22"/>
        </w:rPr>
        <w:t>(</w:t>
      </w:r>
      <w:hyperlink r:id="rId6" w:history="1">
        <w:r w:rsidRPr="002644DF">
          <w:rPr>
            <w:rStyle w:val="Hyperlink"/>
            <w:rFonts w:ascii="Arial" w:hAnsi="Arial" w:cs="Arial"/>
            <w:color w:val="000000" w:themeColor="text1"/>
            <w:sz w:val="22"/>
            <w:szCs w:val="22"/>
          </w:rPr>
          <w:t>https://www.who.int</w:t>
        </w:r>
      </w:hyperlink>
      <w:r w:rsidRPr="002644DF">
        <w:rPr>
          <w:rFonts w:ascii="Arial" w:hAnsi="Arial" w:cs="Arial"/>
          <w:color w:val="000000" w:themeColor="text1"/>
          <w:sz w:val="22"/>
          <w:szCs w:val="22"/>
        </w:rPr>
        <w:t>),</w:t>
      </w:r>
      <w:r w:rsidRPr="002644DF">
        <w:rPr>
          <w:rFonts w:ascii="Arial" w:hAnsi="Arial" w:cs="Arial"/>
          <w:sz w:val="22"/>
          <w:szCs w:val="22"/>
        </w:rPr>
        <w:t xml:space="preserve"> a</w:t>
      </w:r>
      <w:r w:rsidR="0015671B" w:rsidRPr="002644DF">
        <w:rPr>
          <w:rFonts w:ascii="Arial" w:hAnsi="Arial" w:cs="Arial"/>
          <w:sz w:val="22"/>
          <w:szCs w:val="22"/>
        </w:rPr>
        <w:t xml:space="preserve">s a result of the pandemic, education had to change dramatically.  Online learning gave children the opportunity to learn in the comfort of their own homes.  </w:t>
      </w:r>
    </w:p>
    <w:p w14:paraId="271B8A22" w14:textId="77777777" w:rsidR="0015671B" w:rsidRPr="002644DF" w:rsidRDefault="0015671B" w:rsidP="003904FC">
      <w:pPr>
        <w:spacing w:line="480" w:lineRule="auto"/>
        <w:jc w:val="both"/>
        <w:rPr>
          <w:rFonts w:ascii="Arial" w:hAnsi="Arial" w:cs="Arial"/>
          <w:sz w:val="22"/>
          <w:szCs w:val="22"/>
        </w:rPr>
      </w:pPr>
    </w:p>
    <w:p w14:paraId="668EF10C" w14:textId="6EAC9983" w:rsidR="0015671B" w:rsidRPr="002644DF" w:rsidRDefault="0015671B" w:rsidP="003904FC">
      <w:pPr>
        <w:spacing w:line="480" w:lineRule="auto"/>
        <w:jc w:val="both"/>
        <w:rPr>
          <w:rFonts w:ascii="Arial" w:hAnsi="Arial" w:cs="Arial"/>
          <w:sz w:val="22"/>
          <w:szCs w:val="22"/>
        </w:rPr>
      </w:pPr>
      <w:r w:rsidRPr="002644DF">
        <w:rPr>
          <w:rFonts w:ascii="Arial" w:hAnsi="Arial" w:cs="Arial"/>
          <w:sz w:val="22"/>
          <w:szCs w:val="22"/>
        </w:rPr>
        <w:t xml:space="preserve">Although we can see the benefits of online/mobile learning there are still strong benefits that the traditional method of learning has.  </w:t>
      </w:r>
      <w:r w:rsidR="0032470A" w:rsidRPr="002644DF">
        <w:rPr>
          <w:rFonts w:ascii="Arial" w:hAnsi="Arial" w:cs="Arial"/>
          <w:sz w:val="22"/>
          <w:szCs w:val="22"/>
        </w:rPr>
        <w:t>S</w:t>
      </w:r>
      <w:r w:rsidRPr="002644DF">
        <w:rPr>
          <w:rFonts w:ascii="Arial" w:hAnsi="Arial" w:cs="Arial"/>
          <w:sz w:val="22"/>
          <w:szCs w:val="22"/>
        </w:rPr>
        <w:t xml:space="preserve">ome people would rather be in a physical classroom when learning, online interaction isn’t always as engaging as classroom interactions with other </w:t>
      </w:r>
      <w:r w:rsidRPr="002644DF">
        <w:rPr>
          <w:rFonts w:ascii="Arial" w:hAnsi="Arial" w:cs="Arial"/>
          <w:sz w:val="22"/>
          <w:szCs w:val="22"/>
        </w:rPr>
        <w:lastRenderedPageBreak/>
        <w:t>students and teachers. Not all learners understand through the same methods, some students require the traditional method</w:t>
      </w:r>
      <w:r w:rsidR="00791D28" w:rsidRPr="002644DF">
        <w:rPr>
          <w:rFonts w:ascii="Arial" w:hAnsi="Arial" w:cs="Arial"/>
          <w:sz w:val="22"/>
          <w:szCs w:val="22"/>
        </w:rPr>
        <w:t xml:space="preserve"> (</w:t>
      </w:r>
      <w:r w:rsidR="00791D28" w:rsidRPr="002644DF">
        <w:rPr>
          <w:rFonts w:ascii="Arial" w:hAnsi="Arial" w:cs="Arial"/>
          <w:sz w:val="22"/>
          <w:szCs w:val="22"/>
          <w:shd w:val="clear" w:color="auto" w:fill="FFFFFF"/>
        </w:rPr>
        <w:t>Kebritchi,2017).</w:t>
      </w:r>
    </w:p>
    <w:p w14:paraId="14C24A21" w14:textId="77777777" w:rsidR="0015671B" w:rsidRPr="002644DF" w:rsidRDefault="0015671B" w:rsidP="003904FC">
      <w:pPr>
        <w:spacing w:line="480" w:lineRule="auto"/>
        <w:jc w:val="both"/>
        <w:rPr>
          <w:rFonts w:ascii="Arial" w:hAnsi="Arial" w:cs="Arial"/>
          <w:sz w:val="22"/>
          <w:szCs w:val="22"/>
        </w:rPr>
      </w:pPr>
    </w:p>
    <w:p w14:paraId="7CA2959F" w14:textId="0C16A933" w:rsidR="0015671B" w:rsidRPr="002644DF" w:rsidRDefault="0015671B" w:rsidP="003904FC">
      <w:pPr>
        <w:spacing w:line="480" w:lineRule="auto"/>
        <w:jc w:val="both"/>
        <w:rPr>
          <w:rFonts w:ascii="Arial" w:hAnsi="Arial" w:cs="Arial"/>
          <w:sz w:val="22"/>
          <w:szCs w:val="22"/>
        </w:rPr>
      </w:pPr>
      <w:r w:rsidRPr="002644DF">
        <w:rPr>
          <w:rFonts w:ascii="Arial" w:hAnsi="Arial" w:cs="Arial"/>
          <w:sz w:val="22"/>
          <w:szCs w:val="22"/>
        </w:rPr>
        <w:t>When you’re in a classroom you can ask questions right there and then not just to teachers but also other students, not all students find it easy to use technology and technology isn’t always reliable.  Students can also begin to procrastinate, lose focus, lack discipline, motivation, leaving due work last minute, this is when one-on-one interaction with a teacher can be necessary. Although online learning helps the individual in terms of time management and</w:t>
      </w:r>
      <w:r w:rsidR="0032470A" w:rsidRPr="002644DF">
        <w:rPr>
          <w:rFonts w:ascii="Arial" w:hAnsi="Arial" w:cs="Arial"/>
          <w:sz w:val="22"/>
          <w:szCs w:val="22"/>
        </w:rPr>
        <w:t xml:space="preserve"> convenance</w:t>
      </w:r>
      <w:r w:rsidRPr="002644DF">
        <w:rPr>
          <w:rFonts w:ascii="Arial" w:hAnsi="Arial" w:cs="Arial"/>
          <w:sz w:val="22"/>
          <w:szCs w:val="22"/>
        </w:rPr>
        <w:t xml:space="preserve">, A face-to-face interaction with a teacher adds personality, experience and compassion, you are not always able to achieve this through technology alone. </w:t>
      </w:r>
    </w:p>
    <w:p w14:paraId="0452F977" w14:textId="77777777" w:rsidR="0015671B" w:rsidRPr="002644DF" w:rsidRDefault="0015671B" w:rsidP="003904FC">
      <w:pPr>
        <w:spacing w:line="480" w:lineRule="auto"/>
        <w:jc w:val="both"/>
        <w:rPr>
          <w:rFonts w:ascii="Arial" w:hAnsi="Arial" w:cs="Arial"/>
          <w:sz w:val="22"/>
          <w:szCs w:val="22"/>
        </w:rPr>
      </w:pPr>
    </w:p>
    <w:p w14:paraId="6E65D404" w14:textId="7E38F1B7" w:rsidR="002B3E8D" w:rsidRPr="002644DF" w:rsidRDefault="0015671B" w:rsidP="003904FC">
      <w:pPr>
        <w:spacing w:line="480" w:lineRule="auto"/>
        <w:jc w:val="both"/>
        <w:rPr>
          <w:rFonts w:ascii="Arial" w:hAnsi="Arial" w:cs="Arial"/>
          <w:color w:val="222222"/>
          <w:sz w:val="22"/>
          <w:szCs w:val="22"/>
          <w:u w:val="single"/>
          <w:shd w:val="clear" w:color="auto" w:fill="FFFFFF"/>
        </w:rPr>
      </w:pPr>
      <w:r w:rsidRPr="002644DF">
        <w:rPr>
          <w:rFonts w:ascii="Arial" w:hAnsi="Arial" w:cs="Arial"/>
          <w:sz w:val="22"/>
          <w:szCs w:val="22"/>
        </w:rPr>
        <w:t>The question of whether online learning or traditional learning is better depends on the individual and their preferred way of learning.</w:t>
      </w:r>
    </w:p>
    <w:p w14:paraId="7FBF7CD9" w14:textId="77777777" w:rsidR="00364036" w:rsidRPr="002644DF" w:rsidRDefault="00364036" w:rsidP="003904FC">
      <w:pPr>
        <w:spacing w:line="480" w:lineRule="auto"/>
        <w:jc w:val="both"/>
        <w:rPr>
          <w:rFonts w:ascii="Arial" w:hAnsi="Arial" w:cs="Arial"/>
          <w:color w:val="222222"/>
          <w:sz w:val="22"/>
          <w:szCs w:val="22"/>
          <w:u w:val="single"/>
          <w:shd w:val="clear" w:color="auto" w:fill="FFFFFF"/>
        </w:rPr>
      </w:pPr>
    </w:p>
    <w:p w14:paraId="65666B2A" w14:textId="77777777" w:rsidR="008F5F27" w:rsidRPr="002644DF" w:rsidRDefault="008F5F27" w:rsidP="003904FC">
      <w:pPr>
        <w:spacing w:line="480" w:lineRule="auto"/>
        <w:jc w:val="both"/>
        <w:rPr>
          <w:rFonts w:ascii="Arial" w:hAnsi="Arial" w:cs="Arial"/>
          <w:color w:val="222222"/>
          <w:sz w:val="22"/>
          <w:szCs w:val="22"/>
          <w:u w:val="single"/>
          <w:shd w:val="clear" w:color="auto" w:fill="FFFFFF"/>
        </w:rPr>
      </w:pPr>
    </w:p>
    <w:p w14:paraId="49CD6FA8" w14:textId="79C71465" w:rsidR="002B3E8D" w:rsidRPr="002644DF" w:rsidRDefault="002B3E8D" w:rsidP="003904FC">
      <w:pPr>
        <w:spacing w:line="480" w:lineRule="auto"/>
        <w:jc w:val="both"/>
        <w:rPr>
          <w:rFonts w:ascii="Arial" w:hAnsi="Arial" w:cs="Arial"/>
          <w:sz w:val="22"/>
          <w:szCs w:val="22"/>
          <w:u w:val="single"/>
        </w:rPr>
      </w:pPr>
      <w:r w:rsidRPr="002644DF">
        <w:rPr>
          <w:rFonts w:ascii="Arial" w:hAnsi="Arial" w:cs="Arial"/>
          <w:color w:val="222222"/>
          <w:sz w:val="22"/>
          <w:szCs w:val="22"/>
          <w:u w:val="single"/>
          <w:shd w:val="clear" w:color="auto" w:fill="FFFFFF"/>
        </w:rPr>
        <w:t>Academic writing</w:t>
      </w:r>
    </w:p>
    <w:p w14:paraId="3659E3FE" w14:textId="77777777" w:rsidR="0032470A" w:rsidRPr="002644DF" w:rsidRDefault="0032470A" w:rsidP="003904FC">
      <w:pPr>
        <w:spacing w:line="480" w:lineRule="auto"/>
        <w:jc w:val="both"/>
        <w:rPr>
          <w:rFonts w:ascii="Arial" w:hAnsi="Arial" w:cs="Arial"/>
          <w:sz w:val="22"/>
          <w:szCs w:val="22"/>
          <w:shd w:val="clear" w:color="auto" w:fill="FFFFFF"/>
        </w:rPr>
      </w:pPr>
      <w:r w:rsidRPr="002644DF">
        <w:rPr>
          <w:rFonts w:ascii="Arial" w:hAnsi="Arial" w:cs="Arial"/>
          <w:sz w:val="22"/>
          <w:szCs w:val="22"/>
          <w:shd w:val="clear" w:color="auto" w:fill="FFFFFF"/>
        </w:rPr>
        <w:t xml:space="preserve">Academic writing is often used in universities and scholarly publications, research, ideas and information are all communicated to the wider community. knowing how to write in an academic style is an important skill to have especially when writing is the main form of communication within the academic world.  </w:t>
      </w:r>
    </w:p>
    <w:p w14:paraId="318C635D" w14:textId="6CB1B186" w:rsidR="0032470A" w:rsidRPr="002644DF" w:rsidRDefault="0032470A" w:rsidP="003904FC">
      <w:pPr>
        <w:spacing w:line="480" w:lineRule="auto"/>
        <w:jc w:val="both"/>
        <w:rPr>
          <w:rFonts w:ascii="Arial" w:hAnsi="Arial" w:cs="Arial"/>
          <w:sz w:val="22"/>
          <w:szCs w:val="22"/>
          <w:shd w:val="clear" w:color="auto" w:fill="FFFFFF"/>
        </w:rPr>
      </w:pPr>
      <w:r w:rsidRPr="002644DF">
        <w:rPr>
          <w:rFonts w:ascii="Arial" w:hAnsi="Arial" w:cs="Arial"/>
          <w:sz w:val="22"/>
          <w:szCs w:val="22"/>
          <w:shd w:val="clear" w:color="auto" w:fill="FFFFFF"/>
        </w:rPr>
        <w:t xml:space="preserve"> You </w:t>
      </w:r>
      <w:r w:rsidRPr="002644DF">
        <w:rPr>
          <w:rFonts w:ascii="Arial" w:hAnsi="Arial" w:cs="Arial"/>
          <w:color w:val="000000" w:themeColor="text1"/>
          <w:sz w:val="22"/>
          <w:szCs w:val="22"/>
          <w:shd w:val="clear" w:color="auto" w:fill="FFFFFF"/>
        </w:rPr>
        <w:t>may find academic writing in academic topics and books. In education, you are expected to write research papers, essays as well as dissertations in an academic style (</w:t>
      </w:r>
      <w:r w:rsidRPr="002644DF">
        <w:rPr>
          <w:rStyle w:val="author"/>
          <w:rFonts w:ascii="Arial" w:hAnsi="Arial" w:cs="Arial"/>
          <w:color w:val="000000" w:themeColor="text1"/>
          <w:sz w:val="22"/>
          <w:szCs w:val="22"/>
        </w:rPr>
        <w:t xml:space="preserve">Burnard, </w:t>
      </w:r>
      <w:r w:rsidRPr="002644DF">
        <w:rPr>
          <w:rStyle w:val="pubyear"/>
          <w:rFonts w:ascii="Arial" w:hAnsi="Arial" w:cs="Arial"/>
          <w:color w:val="000000" w:themeColor="text1"/>
          <w:sz w:val="22"/>
          <w:szCs w:val="22"/>
        </w:rPr>
        <w:t>2002</w:t>
      </w:r>
      <w:r w:rsidRPr="002644DF">
        <w:rPr>
          <w:rFonts w:ascii="Arial" w:hAnsi="Arial" w:cs="Arial"/>
          <w:color w:val="000000" w:themeColor="text1"/>
          <w:sz w:val="22"/>
          <w:szCs w:val="22"/>
          <w:shd w:val="clear" w:color="auto" w:fill="FFFFFF"/>
        </w:rPr>
        <w:t>).</w:t>
      </w:r>
      <w:r w:rsidRPr="002644DF">
        <w:rPr>
          <w:rStyle w:val="apple-converted-space"/>
          <w:rFonts w:ascii="Arial" w:hAnsi="Arial" w:cs="Arial"/>
          <w:color w:val="000000" w:themeColor="text1"/>
          <w:sz w:val="22"/>
          <w:szCs w:val="22"/>
          <w:shd w:val="clear" w:color="auto" w:fill="FFFFFF"/>
        </w:rPr>
        <w:t>  </w:t>
      </w:r>
    </w:p>
    <w:p w14:paraId="42ED94B4" w14:textId="3FFE5F51" w:rsidR="002B3E8D" w:rsidRPr="002644DF" w:rsidRDefault="0032470A" w:rsidP="003904FC">
      <w:pPr>
        <w:spacing w:line="480" w:lineRule="auto"/>
        <w:jc w:val="both"/>
        <w:rPr>
          <w:rFonts w:ascii="Arial" w:hAnsi="Arial" w:cs="Arial"/>
          <w:sz w:val="22"/>
          <w:szCs w:val="22"/>
          <w:shd w:val="clear" w:color="auto" w:fill="FFFFFF"/>
        </w:rPr>
      </w:pPr>
      <w:r w:rsidRPr="002644DF">
        <w:rPr>
          <w:rFonts w:ascii="Arial" w:hAnsi="Arial" w:cs="Arial"/>
          <w:sz w:val="22"/>
          <w:szCs w:val="22"/>
          <w:shd w:val="clear" w:color="auto" w:fill="FFFFFF"/>
        </w:rPr>
        <w:t xml:space="preserve">It can be difficult for some students to master writing in an academic style, although academic writing is similar to other types of writing, it has a certain convention in terms of style, content </w:t>
      </w:r>
      <w:r w:rsidRPr="002644DF">
        <w:rPr>
          <w:rFonts w:ascii="Arial" w:hAnsi="Arial" w:cs="Arial"/>
          <w:sz w:val="22"/>
          <w:szCs w:val="22"/>
          <w:shd w:val="clear" w:color="auto" w:fill="FFFFFF"/>
        </w:rPr>
        <w:lastRenderedPageBreak/>
        <w:t xml:space="preserve">and structure. For example, academic writing is often found to be, </w:t>
      </w:r>
      <w:r w:rsidR="002B3E8D" w:rsidRPr="002644DF">
        <w:rPr>
          <w:rFonts w:ascii="Arial" w:hAnsi="Arial" w:cs="Arial"/>
          <w:sz w:val="22"/>
          <w:szCs w:val="22"/>
          <w:shd w:val="clear" w:color="auto" w:fill="FFFFFF"/>
        </w:rPr>
        <w:t xml:space="preserve"> </w:t>
      </w:r>
      <w:r w:rsidR="00D007BF" w:rsidRPr="002644DF">
        <w:rPr>
          <w:rFonts w:ascii="Arial" w:hAnsi="Arial" w:cs="Arial"/>
          <w:noProof/>
          <w:sz w:val="22"/>
          <w:szCs w:val="22"/>
        </w:rPr>
        <w:drawing>
          <wp:inline distT="0" distB="0" distL="0" distR="0" wp14:anchorId="0E588812" wp14:editId="45C3034A">
            <wp:extent cx="3899878" cy="142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3913882" cy="1427508"/>
                    </a:xfrm>
                    <a:prstGeom prst="rect">
                      <a:avLst/>
                    </a:prstGeom>
                  </pic:spPr>
                </pic:pic>
              </a:graphicData>
            </a:graphic>
          </wp:inline>
        </w:drawing>
      </w:r>
    </w:p>
    <w:p w14:paraId="4D99F6F4" w14:textId="77777777" w:rsidR="00325661" w:rsidRPr="002644DF" w:rsidRDefault="00D007BF" w:rsidP="003904FC">
      <w:pPr>
        <w:spacing w:line="480" w:lineRule="auto"/>
        <w:jc w:val="both"/>
        <w:rPr>
          <w:rFonts w:ascii="Arial" w:hAnsi="Arial" w:cs="Arial"/>
          <w:sz w:val="22"/>
          <w:szCs w:val="22"/>
        </w:rPr>
      </w:pPr>
      <w:r w:rsidRPr="002644DF">
        <w:rPr>
          <w:rFonts w:ascii="Arial" w:hAnsi="Arial" w:cs="Arial"/>
          <w:sz w:val="22"/>
          <w:szCs w:val="22"/>
        </w:rPr>
        <w:t xml:space="preserve">It does not tend to be personal and long winded as well as emotive. </w:t>
      </w:r>
    </w:p>
    <w:p w14:paraId="68E4D2E8" w14:textId="5D4466B0" w:rsidR="006836E4" w:rsidRPr="002644DF" w:rsidRDefault="006836E4" w:rsidP="003904FC">
      <w:pPr>
        <w:spacing w:line="480" w:lineRule="auto"/>
        <w:jc w:val="both"/>
        <w:rPr>
          <w:rFonts w:ascii="Arial" w:hAnsi="Arial" w:cs="Arial"/>
          <w:color w:val="000000" w:themeColor="text1"/>
          <w:sz w:val="22"/>
          <w:szCs w:val="22"/>
          <w:shd w:val="clear" w:color="auto" w:fill="FFFFFF"/>
        </w:rPr>
      </w:pPr>
      <w:r w:rsidRPr="002644DF">
        <w:rPr>
          <w:rFonts w:ascii="Arial" w:hAnsi="Arial" w:cs="Arial"/>
          <w:color w:val="000000" w:themeColor="text1"/>
          <w:sz w:val="22"/>
          <w:szCs w:val="22"/>
          <w:shd w:val="clear" w:color="auto" w:fill="FFFFFF"/>
        </w:rPr>
        <w:t xml:space="preserve">Academic writings can be challenged, it is important that it is </w:t>
      </w:r>
      <w:r w:rsidR="00D007BF" w:rsidRPr="002644DF">
        <w:rPr>
          <w:rFonts w:ascii="Arial" w:hAnsi="Arial" w:cs="Arial"/>
          <w:color w:val="000000" w:themeColor="text1"/>
          <w:sz w:val="22"/>
          <w:szCs w:val="22"/>
        </w:rPr>
        <w:t xml:space="preserve">formal and unbiased, providing the audience with information </w:t>
      </w:r>
      <w:r w:rsidR="00364036" w:rsidRPr="002644DF">
        <w:rPr>
          <w:rFonts w:ascii="Arial" w:hAnsi="Arial" w:cs="Arial"/>
          <w:color w:val="000000" w:themeColor="text1"/>
          <w:sz w:val="22"/>
          <w:szCs w:val="22"/>
        </w:rPr>
        <w:t>of both</w:t>
      </w:r>
      <w:r w:rsidR="00D007BF" w:rsidRPr="002644DF">
        <w:rPr>
          <w:rFonts w:ascii="Arial" w:hAnsi="Arial" w:cs="Arial"/>
          <w:color w:val="000000" w:themeColor="text1"/>
          <w:sz w:val="22"/>
          <w:szCs w:val="22"/>
        </w:rPr>
        <w:t xml:space="preserve"> side of the spectrum</w:t>
      </w:r>
      <w:r w:rsidR="00325661" w:rsidRPr="002644DF">
        <w:rPr>
          <w:rFonts w:ascii="Arial" w:hAnsi="Arial" w:cs="Arial"/>
          <w:color w:val="000000" w:themeColor="text1"/>
          <w:sz w:val="22"/>
          <w:szCs w:val="22"/>
        </w:rPr>
        <w:t xml:space="preserve"> in an </w:t>
      </w:r>
      <w:r w:rsidR="00325661" w:rsidRPr="002644DF">
        <w:rPr>
          <w:rFonts w:ascii="Arial" w:hAnsi="Arial" w:cs="Arial"/>
          <w:color w:val="000000" w:themeColor="text1"/>
          <w:sz w:val="22"/>
          <w:szCs w:val="22"/>
          <w:shd w:val="clear" w:color="auto" w:fill="FFFFFF"/>
        </w:rPr>
        <w:t>impartial way</w:t>
      </w:r>
      <w:r w:rsidR="008F5F27" w:rsidRPr="002644DF">
        <w:rPr>
          <w:rFonts w:ascii="Arial" w:hAnsi="Arial" w:cs="Arial"/>
          <w:color w:val="000000" w:themeColor="text1"/>
          <w:sz w:val="22"/>
          <w:szCs w:val="22"/>
          <w:shd w:val="clear" w:color="auto" w:fill="FFFFFF"/>
        </w:rPr>
        <w:t xml:space="preserve"> </w:t>
      </w:r>
      <w:r w:rsidR="00F02692" w:rsidRPr="002644DF">
        <w:rPr>
          <w:rFonts w:ascii="Arial" w:hAnsi="Arial" w:cs="Arial"/>
          <w:color w:val="000000" w:themeColor="text1"/>
          <w:sz w:val="22"/>
          <w:szCs w:val="22"/>
          <w:shd w:val="clear" w:color="auto" w:fill="FFFFFF"/>
        </w:rPr>
        <w:t>(</w:t>
      </w:r>
      <w:r w:rsidR="00F02692" w:rsidRPr="002644DF">
        <w:rPr>
          <w:rStyle w:val="author"/>
          <w:rFonts w:ascii="Arial" w:hAnsi="Arial" w:cs="Arial"/>
          <w:color w:val="000000" w:themeColor="text1"/>
          <w:sz w:val="22"/>
          <w:szCs w:val="22"/>
        </w:rPr>
        <w:t>Anderson,</w:t>
      </w:r>
      <w:r w:rsidR="00F02692" w:rsidRPr="002644DF">
        <w:rPr>
          <w:rStyle w:val="pubyear"/>
          <w:rFonts w:ascii="Arial" w:hAnsi="Arial" w:cs="Arial"/>
          <w:color w:val="000000" w:themeColor="text1"/>
          <w:sz w:val="22"/>
          <w:szCs w:val="22"/>
        </w:rPr>
        <w:t>2004</w:t>
      </w:r>
      <w:r w:rsidR="00F02692" w:rsidRPr="002644DF">
        <w:rPr>
          <w:rFonts w:ascii="Arial" w:hAnsi="Arial" w:cs="Arial"/>
          <w:color w:val="000000" w:themeColor="text1"/>
          <w:sz w:val="22"/>
          <w:szCs w:val="22"/>
          <w:shd w:val="clear" w:color="auto" w:fill="FFFFFF"/>
        </w:rPr>
        <w:t>).</w:t>
      </w:r>
    </w:p>
    <w:p w14:paraId="184D01A2" w14:textId="77777777" w:rsidR="008F5F27" w:rsidRPr="002644DF" w:rsidRDefault="008F5F27" w:rsidP="003904FC">
      <w:pPr>
        <w:spacing w:line="480" w:lineRule="auto"/>
        <w:jc w:val="both"/>
        <w:rPr>
          <w:rFonts w:ascii="Arial" w:hAnsi="Arial" w:cs="Arial"/>
          <w:sz w:val="22"/>
          <w:szCs w:val="22"/>
          <w:shd w:val="clear" w:color="auto" w:fill="FFFFFF"/>
        </w:rPr>
      </w:pPr>
    </w:p>
    <w:p w14:paraId="2831D71C" w14:textId="58BAFB71" w:rsidR="00325661" w:rsidRPr="002644DF" w:rsidRDefault="00325661" w:rsidP="003904FC">
      <w:pPr>
        <w:spacing w:line="480" w:lineRule="auto"/>
        <w:jc w:val="both"/>
        <w:rPr>
          <w:rFonts w:ascii="Arial" w:hAnsi="Arial" w:cs="Arial"/>
          <w:sz w:val="22"/>
          <w:szCs w:val="22"/>
        </w:rPr>
      </w:pPr>
      <w:r w:rsidRPr="002644DF">
        <w:rPr>
          <w:rFonts w:ascii="Arial" w:hAnsi="Arial" w:cs="Arial"/>
          <w:sz w:val="22"/>
          <w:szCs w:val="22"/>
          <w:shd w:val="clear" w:color="auto" w:fill="FFFFFF"/>
        </w:rPr>
        <w:t xml:space="preserve">It is </w:t>
      </w:r>
      <w:r w:rsidR="00F02692" w:rsidRPr="002644DF">
        <w:rPr>
          <w:rFonts w:ascii="Arial" w:hAnsi="Arial" w:cs="Arial"/>
          <w:sz w:val="22"/>
          <w:szCs w:val="22"/>
          <w:shd w:val="clear" w:color="auto" w:fill="FFFFFF"/>
        </w:rPr>
        <w:t>vital</w:t>
      </w:r>
      <w:r w:rsidRPr="002644DF">
        <w:rPr>
          <w:rFonts w:ascii="Arial" w:hAnsi="Arial" w:cs="Arial"/>
          <w:sz w:val="22"/>
          <w:szCs w:val="22"/>
          <w:shd w:val="clear" w:color="auto" w:fill="FFFFFF"/>
        </w:rPr>
        <w:t xml:space="preserve"> that things are based on evidences and are factual, when representing your own </w:t>
      </w:r>
      <w:r w:rsidR="00C71403" w:rsidRPr="002644DF">
        <w:rPr>
          <w:rFonts w:ascii="Arial" w:hAnsi="Arial" w:cs="Arial"/>
          <w:sz w:val="22"/>
          <w:szCs w:val="22"/>
          <w:shd w:val="clear" w:color="auto" w:fill="FFFFFF"/>
        </w:rPr>
        <w:t>work,</w:t>
      </w:r>
      <w:r w:rsidRPr="002644DF">
        <w:rPr>
          <w:rFonts w:ascii="Arial" w:hAnsi="Arial" w:cs="Arial"/>
          <w:sz w:val="22"/>
          <w:szCs w:val="22"/>
          <w:shd w:val="clear" w:color="auto" w:fill="FFFFFF"/>
        </w:rPr>
        <w:t xml:space="preserve"> </w:t>
      </w:r>
      <w:r w:rsidR="00F02692" w:rsidRPr="002644DF">
        <w:rPr>
          <w:rFonts w:ascii="Arial" w:hAnsi="Arial" w:cs="Arial"/>
          <w:sz w:val="22"/>
          <w:szCs w:val="22"/>
          <w:shd w:val="clear" w:color="auto" w:fill="FFFFFF"/>
        </w:rPr>
        <w:t xml:space="preserve">doing </w:t>
      </w:r>
      <w:r w:rsidRPr="002644DF">
        <w:rPr>
          <w:rFonts w:ascii="Arial" w:hAnsi="Arial" w:cs="Arial"/>
          <w:sz w:val="22"/>
          <w:szCs w:val="22"/>
          <w:shd w:val="clear" w:color="auto" w:fill="FFFFFF"/>
        </w:rPr>
        <w:t>so without being biased</w:t>
      </w:r>
      <w:r w:rsidR="00C71403" w:rsidRPr="002644DF">
        <w:rPr>
          <w:rFonts w:ascii="Arial" w:hAnsi="Arial" w:cs="Arial"/>
          <w:sz w:val="22"/>
          <w:szCs w:val="22"/>
          <w:shd w:val="clear" w:color="auto" w:fill="FFFFFF"/>
        </w:rPr>
        <w:t>, this can be done by highlighting the limitation of your work</w:t>
      </w:r>
      <w:r w:rsidRPr="002644DF">
        <w:rPr>
          <w:rFonts w:ascii="Arial" w:hAnsi="Arial" w:cs="Arial"/>
          <w:sz w:val="22"/>
          <w:szCs w:val="22"/>
          <w:shd w:val="clear" w:color="auto" w:fill="FFFFFF"/>
        </w:rPr>
        <w:t xml:space="preserve">. </w:t>
      </w:r>
    </w:p>
    <w:p w14:paraId="2A16B880" w14:textId="6128818D" w:rsidR="00364036" w:rsidRPr="002644DF" w:rsidRDefault="00D007BF" w:rsidP="003904FC">
      <w:pPr>
        <w:spacing w:line="480" w:lineRule="auto"/>
        <w:jc w:val="both"/>
        <w:rPr>
          <w:rFonts w:ascii="Arial" w:hAnsi="Arial" w:cs="Arial"/>
          <w:color w:val="000000" w:themeColor="text1"/>
          <w:sz w:val="22"/>
          <w:szCs w:val="22"/>
        </w:rPr>
      </w:pPr>
      <w:r w:rsidRPr="002644DF">
        <w:rPr>
          <w:rFonts w:ascii="Arial" w:hAnsi="Arial" w:cs="Arial"/>
          <w:color w:val="000000" w:themeColor="text1"/>
          <w:sz w:val="22"/>
          <w:szCs w:val="22"/>
        </w:rPr>
        <w:t xml:space="preserve">Academic writing such as journals and books </w:t>
      </w:r>
      <w:r w:rsidR="00C71403" w:rsidRPr="002644DF">
        <w:rPr>
          <w:rFonts w:ascii="Arial" w:hAnsi="Arial" w:cs="Arial"/>
          <w:color w:val="000000" w:themeColor="text1"/>
          <w:sz w:val="22"/>
          <w:szCs w:val="22"/>
        </w:rPr>
        <w:t>are</w:t>
      </w:r>
      <w:r w:rsidRPr="002644DF">
        <w:rPr>
          <w:rFonts w:ascii="Arial" w:hAnsi="Arial" w:cs="Arial"/>
          <w:color w:val="000000" w:themeColor="text1"/>
          <w:sz w:val="22"/>
          <w:szCs w:val="22"/>
        </w:rPr>
        <w:t xml:space="preserve"> </w:t>
      </w:r>
      <w:r w:rsidR="00C71403" w:rsidRPr="002644DF">
        <w:rPr>
          <w:rFonts w:ascii="Arial" w:hAnsi="Arial" w:cs="Arial"/>
          <w:color w:val="000000" w:themeColor="text1"/>
          <w:sz w:val="22"/>
          <w:szCs w:val="22"/>
        </w:rPr>
        <w:t>usually</w:t>
      </w:r>
      <w:r w:rsidRPr="002644DF">
        <w:rPr>
          <w:rFonts w:ascii="Arial" w:hAnsi="Arial" w:cs="Arial"/>
          <w:color w:val="000000" w:themeColor="text1"/>
          <w:sz w:val="22"/>
          <w:szCs w:val="22"/>
        </w:rPr>
        <w:t xml:space="preserve"> done for publications</w:t>
      </w:r>
      <w:r w:rsidR="00364036" w:rsidRPr="002644DF">
        <w:rPr>
          <w:rFonts w:ascii="Arial" w:hAnsi="Arial" w:cs="Arial"/>
          <w:color w:val="000000" w:themeColor="text1"/>
          <w:sz w:val="22"/>
          <w:szCs w:val="22"/>
        </w:rPr>
        <w:t>. Below you will find a table with the most common type</w:t>
      </w:r>
      <w:r w:rsidR="00F02692" w:rsidRPr="002644DF">
        <w:rPr>
          <w:rFonts w:ascii="Arial" w:hAnsi="Arial" w:cs="Arial"/>
          <w:color w:val="000000" w:themeColor="text1"/>
          <w:sz w:val="22"/>
          <w:szCs w:val="22"/>
        </w:rPr>
        <w:t>s</w:t>
      </w:r>
      <w:r w:rsidR="00364036" w:rsidRPr="002644DF">
        <w:rPr>
          <w:rFonts w:ascii="Arial" w:hAnsi="Arial" w:cs="Arial"/>
          <w:color w:val="000000" w:themeColor="text1"/>
          <w:sz w:val="22"/>
          <w:szCs w:val="22"/>
        </w:rPr>
        <w:t xml:space="preserve"> of academic writing and its definition</w:t>
      </w:r>
      <w:r w:rsidR="00F02692" w:rsidRPr="002644DF">
        <w:rPr>
          <w:rFonts w:ascii="Arial" w:hAnsi="Arial" w:cs="Arial"/>
          <w:color w:val="000000" w:themeColor="text1"/>
          <w:sz w:val="22"/>
          <w:szCs w:val="22"/>
        </w:rPr>
        <w:t xml:space="preserve"> (</w:t>
      </w:r>
      <w:r w:rsidR="00F02692" w:rsidRPr="002644DF">
        <w:rPr>
          <w:rFonts w:ascii="Arial" w:hAnsi="Arial" w:cs="Arial"/>
          <w:color w:val="000000" w:themeColor="text1"/>
          <w:sz w:val="22"/>
          <w:szCs w:val="22"/>
          <w:shd w:val="clear" w:color="auto" w:fill="FFFFFF"/>
        </w:rPr>
        <w:t>Bean J.</w:t>
      </w:r>
      <w:r w:rsidR="00F02692" w:rsidRPr="002644DF">
        <w:rPr>
          <w:rStyle w:val="apple-converted-space"/>
          <w:rFonts w:ascii="Arial" w:hAnsi="Arial" w:cs="Arial"/>
          <w:color w:val="000000" w:themeColor="text1"/>
          <w:sz w:val="22"/>
          <w:szCs w:val="22"/>
          <w:shd w:val="clear" w:color="auto" w:fill="FFFFFF"/>
        </w:rPr>
        <w:t> </w:t>
      </w:r>
      <w:r w:rsidR="00F02692" w:rsidRPr="002644DF">
        <w:rPr>
          <w:rStyle w:val="nlmyear"/>
          <w:rFonts w:ascii="Arial" w:hAnsi="Arial" w:cs="Arial"/>
          <w:color w:val="000000" w:themeColor="text1"/>
          <w:sz w:val="22"/>
          <w:szCs w:val="22"/>
        </w:rPr>
        <w:t>2001</w:t>
      </w:r>
      <w:r w:rsidR="00F02692" w:rsidRPr="002644DF">
        <w:rPr>
          <w:rFonts w:ascii="Arial" w:hAnsi="Arial" w:cs="Arial"/>
          <w:color w:val="000000" w:themeColor="text1"/>
          <w:sz w:val="22"/>
          <w:szCs w:val="22"/>
          <w:shd w:val="clear" w:color="auto" w:fill="FFFFFF"/>
        </w:rPr>
        <w:t>).</w:t>
      </w:r>
    </w:p>
    <w:p w14:paraId="1AC4E7B4" w14:textId="3B2C9EBC" w:rsidR="002B3E8D" w:rsidRPr="002644DF" w:rsidRDefault="002B3E8D" w:rsidP="003904FC">
      <w:pPr>
        <w:spacing w:line="480" w:lineRule="auto"/>
        <w:jc w:val="both"/>
        <w:rPr>
          <w:rFonts w:ascii="Arial" w:hAnsi="Arial" w:cs="Arial"/>
          <w:sz w:val="22"/>
          <w:szCs w:val="22"/>
        </w:rPr>
      </w:pPr>
    </w:p>
    <w:p w14:paraId="6E979D3B" w14:textId="08E9DDC5" w:rsidR="006023A0" w:rsidRPr="002644DF" w:rsidRDefault="00D007BF" w:rsidP="003904FC">
      <w:pPr>
        <w:spacing w:line="480" w:lineRule="auto"/>
        <w:jc w:val="both"/>
        <w:rPr>
          <w:rFonts w:ascii="Arial" w:hAnsi="Arial" w:cs="Arial"/>
          <w:sz w:val="22"/>
          <w:szCs w:val="22"/>
        </w:rPr>
      </w:pPr>
      <w:r w:rsidRPr="002644DF">
        <w:rPr>
          <w:rFonts w:ascii="Arial" w:hAnsi="Arial" w:cs="Arial"/>
          <w:noProof/>
          <w:sz w:val="22"/>
          <w:szCs w:val="22"/>
        </w:rPr>
        <w:lastRenderedPageBreak/>
        <w:drawing>
          <wp:inline distT="0" distB="0" distL="0" distR="0" wp14:anchorId="5CB73075" wp14:editId="50934BB8">
            <wp:extent cx="5727700" cy="35350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3535045"/>
                    </a:xfrm>
                    <a:prstGeom prst="rect">
                      <a:avLst/>
                    </a:prstGeom>
                  </pic:spPr>
                </pic:pic>
              </a:graphicData>
            </a:graphic>
          </wp:inline>
        </w:drawing>
      </w:r>
    </w:p>
    <w:p w14:paraId="0EED892A" w14:textId="49B3C562" w:rsidR="00364036" w:rsidRPr="002644DF" w:rsidRDefault="00364036" w:rsidP="003904FC">
      <w:pPr>
        <w:spacing w:line="480" w:lineRule="auto"/>
        <w:jc w:val="both"/>
        <w:rPr>
          <w:rFonts w:ascii="Arial" w:hAnsi="Arial" w:cs="Arial"/>
          <w:sz w:val="22"/>
          <w:szCs w:val="22"/>
        </w:rPr>
      </w:pPr>
    </w:p>
    <w:p w14:paraId="370AC599" w14:textId="68DEB1C0" w:rsidR="00F02692" w:rsidRPr="002644DF" w:rsidRDefault="00F02692" w:rsidP="003904FC">
      <w:pPr>
        <w:spacing w:line="480" w:lineRule="auto"/>
        <w:jc w:val="both"/>
        <w:rPr>
          <w:rFonts w:ascii="Arial" w:hAnsi="Arial" w:cs="Arial"/>
          <w:color w:val="1E1E1E"/>
          <w:sz w:val="22"/>
          <w:szCs w:val="22"/>
          <w:shd w:val="clear" w:color="auto" w:fill="FFFFFF"/>
        </w:rPr>
      </w:pPr>
      <w:r w:rsidRPr="002644DF">
        <w:rPr>
          <w:rFonts w:ascii="Arial" w:hAnsi="Arial" w:cs="Arial"/>
          <w:color w:val="1E1E1E"/>
          <w:sz w:val="22"/>
          <w:szCs w:val="22"/>
          <w:shd w:val="clear" w:color="auto" w:fill="FFFFFF"/>
        </w:rPr>
        <w:t>Academic writing should have a clear structure, depending on what field you are studying, there will be priorities in different areas. For example, a scientific study emphasises the importance of the method and accurately recording results, Other subjects may focus on having textual evidence which backs up your research</w:t>
      </w:r>
      <w:r w:rsidR="003904FC" w:rsidRPr="002644DF">
        <w:rPr>
          <w:rFonts w:ascii="Arial" w:hAnsi="Arial" w:cs="Arial"/>
          <w:color w:val="1E1E1E"/>
          <w:sz w:val="22"/>
          <w:szCs w:val="22"/>
          <w:shd w:val="clear" w:color="auto" w:fill="FFFFFF"/>
        </w:rPr>
        <w:t xml:space="preserve"> (</w:t>
      </w:r>
      <w:r w:rsidR="003904FC" w:rsidRPr="002644DF">
        <w:rPr>
          <w:rFonts w:ascii="Arial" w:hAnsi="Arial" w:cs="Arial"/>
          <w:color w:val="212529"/>
          <w:sz w:val="22"/>
          <w:szCs w:val="22"/>
        </w:rPr>
        <w:t xml:space="preserve">Donnelly,2012). </w:t>
      </w:r>
    </w:p>
    <w:p w14:paraId="4425FEDB" w14:textId="40A3DFF7" w:rsidR="003904FC" w:rsidRPr="002644DF" w:rsidRDefault="00F02692" w:rsidP="003904FC">
      <w:pPr>
        <w:spacing w:line="480" w:lineRule="auto"/>
        <w:jc w:val="both"/>
        <w:rPr>
          <w:rFonts w:ascii="Arial" w:hAnsi="Arial" w:cs="Arial"/>
          <w:sz w:val="22"/>
          <w:szCs w:val="22"/>
        </w:rPr>
      </w:pPr>
      <w:r w:rsidRPr="002644DF">
        <w:rPr>
          <w:rFonts w:ascii="Arial" w:hAnsi="Arial" w:cs="Arial"/>
          <w:color w:val="1E1E1E"/>
          <w:sz w:val="22"/>
          <w:szCs w:val="22"/>
          <w:shd w:val="clear" w:color="auto" w:fill="FFFFFF"/>
        </w:rPr>
        <w:t xml:space="preserve">When writing an academic paper, you should avoid using slang as well as an informal language, your choice of language should be clear and </w:t>
      </w:r>
      <w:r w:rsidR="003904FC" w:rsidRPr="002644DF">
        <w:rPr>
          <w:rFonts w:ascii="Arial" w:hAnsi="Arial" w:cs="Arial"/>
          <w:color w:val="1E1E1E"/>
          <w:sz w:val="22"/>
          <w:szCs w:val="22"/>
          <w:shd w:val="clear" w:color="auto" w:fill="FFFFFF"/>
        </w:rPr>
        <w:t>specific</w:t>
      </w:r>
      <w:r w:rsidRPr="002644DF">
        <w:rPr>
          <w:rFonts w:ascii="Arial" w:hAnsi="Arial" w:cs="Arial"/>
          <w:color w:val="1E1E1E"/>
          <w:sz w:val="22"/>
          <w:szCs w:val="22"/>
          <w:shd w:val="clear" w:color="auto" w:fill="FFFFFF"/>
        </w:rPr>
        <w:t xml:space="preserve">. Your work should be well-sourced helping support your claims, academic writing is often built on previous researches. Not all sources are credible, for example using sites such as Wikipedia is not recommended as it is often edited by the public, instead, library, books and academic database is </w:t>
      </w:r>
      <w:r w:rsidR="003904FC" w:rsidRPr="002644DF">
        <w:rPr>
          <w:rFonts w:ascii="Arial" w:hAnsi="Arial" w:cs="Arial"/>
          <w:color w:val="1E1E1E"/>
          <w:sz w:val="22"/>
          <w:szCs w:val="22"/>
          <w:shd w:val="clear" w:color="auto" w:fill="FFFFFF"/>
        </w:rPr>
        <w:t>recommended (</w:t>
      </w:r>
      <w:r w:rsidR="003904FC" w:rsidRPr="002644DF">
        <w:rPr>
          <w:rFonts w:ascii="Arial" w:hAnsi="Arial" w:cs="Arial"/>
          <w:color w:val="212529"/>
          <w:sz w:val="22"/>
          <w:szCs w:val="22"/>
          <w:shd w:val="clear" w:color="auto" w:fill="FFFFFF"/>
        </w:rPr>
        <w:t xml:space="preserve">Cory,2003). </w:t>
      </w:r>
    </w:p>
    <w:p w14:paraId="334B4B4F" w14:textId="00AEF67F" w:rsidR="00F02692" w:rsidRPr="002644DF" w:rsidRDefault="00F02692" w:rsidP="003904FC">
      <w:pPr>
        <w:spacing w:line="480" w:lineRule="auto"/>
        <w:jc w:val="both"/>
        <w:rPr>
          <w:rFonts w:ascii="Arial" w:hAnsi="Arial" w:cs="Arial"/>
          <w:color w:val="1E1E1E"/>
          <w:sz w:val="22"/>
          <w:szCs w:val="22"/>
          <w:shd w:val="clear" w:color="auto" w:fill="FFFFFF"/>
        </w:rPr>
      </w:pPr>
    </w:p>
    <w:p w14:paraId="6A94EF89" w14:textId="77777777" w:rsidR="00F02692" w:rsidRPr="002644DF" w:rsidRDefault="00F02692" w:rsidP="003904FC">
      <w:pPr>
        <w:spacing w:line="480" w:lineRule="auto"/>
        <w:jc w:val="both"/>
        <w:rPr>
          <w:rFonts w:ascii="Arial" w:hAnsi="Arial" w:cs="Arial"/>
          <w:color w:val="1E1E1E"/>
          <w:sz w:val="22"/>
          <w:szCs w:val="22"/>
          <w:shd w:val="clear" w:color="auto" w:fill="FFFFFF"/>
        </w:rPr>
      </w:pPr>
      <w:r w:rsidRPr="002644DF">
        <w:rPr>
          <w:rFonts w:ascii="Arial" w:hAnsi="Arial" w:cs="Arial"/>
          <w:color w:val="1E1E1E"/>
          <w:sz w:val="22"/>
          <w:szCs w:val="22"/>
          <w:shd w:val="clear" w:color="auto" w:fill="FFFFFF"/>
        </w:rPr>
        <w:t xml:space="preserve">It is extremely important to cite your source and have references, this highlights your acknowledgement when using the works and ideas of others.   Referencing your work can also mean in-text citation as well as having a reference section. </w:t>
      </w:r>
    </w:p>
    <w:p w14:paraId="6EB652CD" w14:textId="77777777" w:rsidR="00F02692" w:rsidRPr="002644DF" w:rsidRDefault="00F02692" w:rsidP="003904FC">
      <w:pPr>
        <w:spacing w:line="480" w:lineRule="auto"/>
        <w:jc w:val="both"/>
        <w:rPr>
          <w:rFonts w:ascii="Arial" w:hAnsi="Arial" w:cs="Arial"/>
          <w:color w:val="1E1E1E"/>
          <w:sz w:val="22"/>
          <w:szCs w:val="22"/>
          <w:shd w:val="clear" w:color="auto" w:fill="FFFFFF"/>
        </w:rPr>
      </w:pPr>
      <w:r w:rsidRPr="002644DF">
        <w:rPr>
          <w:rFonts w:ascii="Arial" w:hAnsi="Arial" w:cs="Arial"/>
          <w:color w:val="1E1E1E"/>
          <w:sz w:val="22"/>
          <w:szCs w:val="22"/>
          <w:shd w:val="clear" w:color="auto" w:fill="FFFFFF"/>
        </w:rPr>
        <w:lastRenderedPageBreak/>
        <w:t xml:space="preserve">Analysing and evaluating your work is fundamental, this is similar to critical writing as it requires a great deal of research which helps in developing a deep understanding of the topic you have chosen to write about. </w:t>
      </w:r>
    </w:p>
    <w:p w14:paraId="23677E3E" w14:textId="6896C502" w:rsidR="00C71403" w:rsidRDefault="00F02692" w:rsidP="003904FC">
      <w:pPr>
        <w:spacing w:line="480" w:lineRule="auto"/>
        <w:jc w:val="both"/>
        <w:rPr>
          <w:rFonts w:ascii="Arial" w:hAnsi="Arial" w:cs="Arial"/>
          <w:color w:val="1E1E1E"/>
          <w:sz w:val="22"/>
          <w:szCs w:val="22"/>
          <w:shd w:val="clear" w:color="auto" w:fill="FFFFFF"/>
        </w:rPr>
      </w:pPr>
      <w:r w:rsidRPr="002644DF">
        <w:rPr>
          <w:rFonts w:ascii="Arial" w:hAnsi="Arial" w:cs="Arial"/>
          <w:color w:val="1E1E1E"/>
          <w:sz w:val="22"/>
          <w:szCs w:val="22"/>
          <w:shd w:val="clear" w:color="auto" w:fill="FFFFFF"/>
        </w:rPr>
        <w:t>It is recommended that you plan out your work before writing, this ensures that the final product is well structured and clear</w:t>
      </w:r>
      <w:r w:rsidR="003904FC" w:rsidRPr="002644DF">
        <w:rPr>
          <w:rFonts w:ascii="Arial" w:hAnsi="Arial" w:cs="Arial"/>
          <w:color w:val="1E1E1E"/>
          <w:sz w:val="22"/>
          <w:szCs w:val="22"/>
          <w:shd w:val="clear" w:color="auto" w:fill="FFFFFF"/>
        </w:rPr>
        <w:t xml:space="preserve"> (</w:t>
      </w:r>
      <w:r w:rsidR="003904FC" w:rsidRPr="002644DF">
        <w:rPr>
          <w:rFonts w:ascii="Arial" w:hAnsi="Arial" w:cs="Arial"/>
          <w:color w:val="212529"/>
          <w:sz w:val="22"/>
          <w:szCs w:val="22"/>
          <w:shd w:val="clear" w:color="auto" w:fill="FFFFFF"/>
        </w:rPr>
        <w:t>Cory,2003)</w:t>
      </w:r>
      <w:r w:rsidRPr="002644DF">
        <w:rPr>
          <w:rFonts w:ascii="Arial" w:hAnsi="Arial" w:cs="Arial"/>
          <w:color w:val="1E1E1E"/>
          <w:sz w:val="22"/>
          <w:szCs w:val="22"/>
          <w:shd w:val="clear" w:color="auto" w:fill="FFFFFF"/>
        </w:rPr>
        <w:t>.</w:t>
      </w:r>
    </w:p>
    <w:p w14:paraId="7B10D3CF" w14:textId="4F9AB697" w:rsidR="00AE7B92" w:rsidRDefault="00AE7B92" w:rsidP="003904FC">
      <w:pPr>
        <w:spacing w:line="480" w:lineRule="auto"/>
        <w:jc w:val="both"/>
        <w:rPr>
          <w:rFonts w:ascii="Arial" w:hAnsi="Arial" w:cs="Arial"/>
          <w:color w:val="1E1E1E"/>
          <w:sz w:val="22"/>
          <w:szCs w:val="22"/>
          <w:shd w:val="clear" w:color="auto" w:fill="FFFFFF"/>
        </w:rPr>
      </w:pPr>
    </w:p>
    <w:p w14:paraId="2725FD4F" w14:textId="592048B6" w:rsidR="003C2A24" w:rsidRDefault="00AE7B92" w:rsidP="003904FC">
      <w:pPr>
        <w:spacing w:line="480" w:lineRule="auto"/>
        <w:jc w:val="both"/>
        <w:rPr>
          <w:rFonts w:ascii="Arial" w:hAnsi="Arial" w:cs="Arial"/>
          <w:color w:val="1E1E1E"/>
          <w:sz w:val="22"/>
          <w:szCs w:val="22"/>
          <w:shd w:val="clear" w:color="auto" w:fill="FFFFFF"/>
        </w:rPr>
      </w:pPr>
      <w:r w:rsidRPr="00AE7B92">
        <w:rPr>
          <w:rFonts w:ascii="Arial" w:hAnsi="Arial" w:cs="Arial"/>
          <w:color w:val="1E1E1E"/>
          <w:sz w:val="22"/>
          <w:szCs w:val="22"/>
          <w:shd w:val="clear" w:color="auto" w:fill="FFFFFF"/>
        </w:rPr>
        <w:t>Whilst studying I’ve had the chance to learn more about academic writing through set tasks and regular assignments. I found that the more you practice the better you develop your skills in academic writing.</w:t>
      </w:r>
    </w:p>
    <w:p w14:paraId="469247E2" w14:textId="77777777" w:rsidR="00AE7B92" w:rsidRPr="002644DF" w:rsidRDefault="00AE7B92" w:rsidP="003904FC">
      <w:pPr>
        <w:spacing w:line="480" w:lineRule="auto"/>
        <w:jc w:val="both"/>
        <w:rPr>
          <w:rFonts w:ascii="Arial" w:hAnsi="Arial" w:cs="Arial"/>
          <w:sz w:val="22"/>
          <w:szCs w:val="22"/>
        </w:rPr>
      </w:pPr>
    </w:p>
    <w:p w14:paraId="5429095A" w14:textId="77777777" w:rsidR="00A9438C" w:rsidRPr="002644DF" w:rsidRDefault="003C2A24" w:rsidP="003904FC">
      <w:pPr>
        <w:spacing w:line="480" w:lineRule="auto"/>
        <w:jc w:val="both"/>
        <w:rPr>
          <w:rFonts w:ascii="Arial" w:hAnsi="Arial" w:cs="Arial"/>
          <w:sz w:val="22"/>
          <w:szCs w:val="22"/>
          <w:u w:val="single"/>
        </w:rPr>
      </w:pPr>
      <w:r w:rsidRPr="002644DF">
        <w:rPr>
          <w:rFonts w:ascii="Arial" w:hAnsi="Arial" w:cs="Arial"/>
          <w:sz w:val="22"/>
          <w:szCs w:val="22"/>
          <w:u w:val="single"/>
        </w:rPr>
        <w:t xml:space="preserve">Cover letter writing </w:t>
      </w:r>
    </w:p>
    <w:p w14:paraId="00F9FA1A" w14:textId="16E0B779" w:rsidR="008F5F27" w:rsidRPr="002644DF" w:rsidRDefault="003904FC" w:rsidP="008F5F27">
      <w:pPr>
        <w:spacing w:line="480" w:lineRule="auto"/>
        <w:jc w:val="both"/>
        <w:rPr>
          <w:rFonts w:ascii="Arial" w:hAnsi="Arial" w:cs="Arial"/>
          <w:color w:val="000000" w:themeColor="text1"/>
          <w:sz w:val="22"/>
          <w:szCs w:val="22"/>
        </w:rPr>
      </w:pPr>
      <w:r w:rsidRPr="002644DF">
        <w:rPr>
          <w:rFonts w:ascii="Arial" w:hAnsi="Arial" w:cs="Arial"/>
          <w:sz w:val="22"/>
          <w:szCs w:val="22"/>
        </w:rPr>
        <w:t>A cover letter is often seen as a letter of introduction, allowing the employe</w:t>
      </w:r>
      <w:r w:rsidR="008F5F27" w:rsidRPr="002644DF">
        <w:rPr>
          <w:rFonts w:ascii="Arial" w:hAnsi="Arial" w:cs="Arial"/>
          <w:sz w:val="22"/>
          <w:szCs w:val="22"/>
        </w:rPr>
        <w:t>r</w:t>
      </w:r>
      <w:r w:rsidRPr="002644DF">
        <w:rPr>
          <w:rFonts w:ascii="Arial" w:hAnsi="Arial" w:cs="Arial"/>
          <w:sz w:val="22"/>
          <w:szCs w:val="22"/>
        </w:rPr>
        <w:t xml:space="preserve"> </w:t>
      </w:r>
      <w:r w:rsidR="008F5F27" w:rsidRPr="002644DF">
        <w:rPr>
          <w:rFonts w:ascii="Arial" w:hAnsi="Arial" w:cs="Arial"/>
          <w:sz w:val="22"/>
          <w:szCs w:val="22"/>
        </w:rPr>
        <w:t xml:space="preserve">the opportunity </w:t>
      </w:r>
      <w:r w:rsidRPr="002644DF">
        <w:rPr>
          <w:rFonts w:ascii="Arial" w:hAnsi="Arial" w:cs="Arial"/>
          <w:sz w:val="22"/>
          <w:szCs w:val="22"/>
        </w:rPr>
        <w:t xml:space="preserve">to have a better understanding of who the human being behind the </w:t>
      </w:r>
      <w:r w:rsidRPr="002644DF">
        <w:rPr>
          <w:rFonts w:ascii="Arial" w:hAnsi="Arial" w:cs="Arial"/>
          <w:color w:val="000000" w:themeColor="text1"/>
          <w:sz w:val="22"/>
          <w:szCs w:val="22"/>
        </w:rPr>
        <w:t>accomplishments might be.</w:t>
      </w:r>
    </w:p>
    <w:p w14:paraId="76F59626" w14:textId="1D3200DC" w:rsidR="008F5F27" w:rsidRPr="002644DF" w:rsidRDefault="003904FC" w:rsidP="008F5F27">
      <w:pPr>
        <w:spacing w:line="480" w:lineRule="auto"/>
        <w:jc w:val="both"/>
        <w:rPr>
          <w:rFonts w:ascii="Arial" w:hAnsi="Arial" w:cs="Arial"/>
          <w:color w:val="000000" w:themeColor="text1"/>
          <w:sz w:val="22"/>
          <w:szCs w:val="22"/>
        </w:rPr>
      </w:pPr>
      <w:r w:rsidRPr="002644DF">
        <w:rPr>
          <w:rFonts w:ascii="Arial" w:hAnsi="Arial" w:cs="Arial"/>
          <w:color w:val="000000" w:themeColor="text1"/>
          <w:sz w:val="22"/>
          <w:szCs w:val="22"/>
        </w:rPr>
        <w:t>Cover letters tend to accompany a cv, providing a brief detail about the skills and experiences you may have and how they support the job role you are applying for</w:t>
      </w:r>
      <w:r w:rsidR="008F5F27" w:rsidRPr="002644DF">
        <w:rPr>
          <w:rFonts w:ascii="Arial" w:hAnsi="Arial" w:cs="Arial"/>
          <w:color w:val="000000" w:themeColor="text1"/>
          <w:sz w:val="22"/>
          <w:szCs w:val="22"/>
        </w:rPr>
        <w:t xml:space="preserve"> (</w:t>
      </w:r>
      <w:r w:rsidR="008F5F27" w:rsidRPr="002644DF">
        <w:rPr>
          <w:rFonts w:ascii="Arial" w:hAnsi="Arial" w:cs="Arial"/>
          <w:color w:val="000000" w:themeColor="text1"/>
          <w:sz w:val="22"/>
          <w:szCs w:val="22"/>
          <w:shd w:val="clear" w:color="auto" w:fill="FFFFFF"/>
        </w:rPr>
        <w:t xml:space="preserve">Autor,2001). </w:t>
      </w:r>
    </w:p>
    <w:p w14:paraId="4ED9E53C" w14:textId="468E1E8C" w:rsidR="003904FC" w:rsidRPr="002644DF" w:rsidRDefault="003904FC" w:rsidP="003904FC">
      <w:pPr>
        <w:spacing w:line="480" w:lineRule="auto"/>
        <w:jc w:val="both"/>
        <w:rPr>
          <w:rFonts w:ascii="Arial" w:hAnsi="Arial" w:cs="Arial"/>
          <w:sz w:val="22"/>
          <w:szCs w:val="22"/>
        </w:rPr>
      </w:pPr>
    </w:p>
    <w:p w14:paraId="183C0D82" w14:textId="2810E58D" w:rsidR="003904FC" w:rsidRPr="002644DF" w:rsidRDefault="003904FC" w:rsidP="003904FC">
      <w:pPr>
        <w:spacing w:line="480" w:lineRule="auto"/>
        <w:jc w:val="both"/>
        <w:rPr>
          <w:rFonts w:ascii="Arial" w:hAnsi="Arial" w:cs="Arial"/>
          <w:sz w:val="22"/>
          <w:szCs w:val="22"/>
        </w:rPr>
      </w:pPr>
      <w:r w:rsidRPr="002644DF">
        <w:rPr>
          <w:rFonts w:ascii="Arial" w:hAnsi="Arial" w:cs="Arial"/>
          <w:sz w:val="22"/>
          <w:szCs w:val="22"/>
        </w:rPr>
        <w:t>Within a cover letter it is important to be specific, relating your skills and experience to the job role, highlighting how you will be an asset; first impressions matter, a cover letter is where an employe</w:t>
      </w:r>
      <w:r w:rsidR="008F5F27" w:rsidRPr="002644DF">
        <w:rPr>
          <w:rFonts w:ascii="Arial" w:hAnsi="Arial" w:cs="Arial"/>
          <w:sz w:val="22"/>
          <w:szCs w:val="22"/>
        </w:rPr>
        <w:t>r</w:t>
      </w:r>
      <w:r w:rsidRPr="002644DF">
        <w:rPr>
          <w:rFonts w:ascii="Arial" w:hAnsi="Arial" w:cs="Arial"/>
          <w:sz w:val="22"/>
          <w:szCs w:val="22"/>
        </w:rPr>
        <w:t xml:space="preserve"> will have an indication about you and your skills based on what you have chosen to write</w:t>
      </w:r>
      <w:r w:rsidR="008F5F27" w:rsidRPr="002644DF">
        <w:rPr>
          <w:rFonts w:ascii="Arial" w:hAnsi="Arial" w:cs="Arial"/>
          <w:sz w:val="22"/>
          <w:szCs w:val="22"/>
        </w:rPr>
        <w:t xml:space="preserve"> (</w:t>
      </w:r>
      <w:r w:rsidR="008F5F27" w:rsidRPr="002644DF">
        <w:rPr>
          <w:rFonts w:ascii="Arial" w:hAnsi="Arial" w:cs="Arial"/>
          <w:color w:val="212529"/>
          <w:sz w:val="22"/>
          <w:szCs w:val="22"/>
          <w:shd w:val="clear" w:color="auto" w:fill="FFFFFF"/>
        </w:rPr>
        <w:t xml:space="preserve">Stevenson, 2008). </w:t>
      </w:r>
    </w:p>
    <w:p w14:paraId="52DEFE7B" w14:textId="299C06E7" w:rsidR="003904FC" w:rsidRPr="002644DF" w:rsidRDefault="003904FC" w:rsidP="003904FC">
      <w:pPr>
        <w:spacing w:line="480" w:lineRule="auto"/>
        <w:jc w:val="both"/>
        <w:rPr>
          <w:rFonts w:ascii="Arial" w:hAnsi="Arial" w:cs="Arial"/>
          <w:sz w:val="22"/>
          <w:szCs w:val="22"/>
        </w:rPr>
      </w:pPr>
      <w:r w:rsidRPr="002644DF">
        <w:rPr>
          <w:rFonts w:ascii="Arial" w:hAnsi="Arial" w:cs="Arial"/>
          <w:sz w:val="22"/>
          <w:szCs w:val="22"/>
        </w:rPr>
        <w:t>When applying for a job, some employe</w:t>
      </w:r>
      <w:r w:rsidR="008F5F27" w:rsidRPr="002644DF">
        <w:rPr>
          <w:rFonts w:ascii="Arial" w:hAnsi="Arial" w:cs="Arial"/>
          <w:sz w:val="22"/>
          <w:szCs w:val="22"/>
        </w:rPr>
        <w:t>rs</w:t>
      </w:r>
      <w:r w:rsidRPr="002644DF">
        <w:rPr>
          <w:rFonts w:ascii="Arial" w:hAnsi="Arial" w:cs="Arial"/>
          <w:sz w:val="22"/>
          <w:szCs w:val="22"/>
        </w:rPr>
        <w:t xml:space="preserve"> will favour cv’s that contain cover letters.  Cover letters tend to be one-page documents, you can share your personality within a cover letter, presenting yourself in the best form. </w:t>
      </w:r>
    </w:p>
    <w:p w14:paraId="4ED21BF7" w14:textId="212A0C3A" w:rsidR="003904FC" w:rsidRPr="002644DF" w:rsidRDefault="003904FC" w:rsidP="003904FC">
      <w:pPr>
        <w:spacing w:line="480" w:lineRule="auto"/>
        <w:jc w:val="both"/>
        <w:rPr>
          <w:rFonts w:ascii="Arial" w:hAnsi="Arial" w:cs="Arial"/>
          <w:sz w:val="22"/>
          <w:szCs w:val="22"/>
        </w:rPr>
      </w:pPr>
      <w:r w:rsidRPr="002644DF">
        <w:rPr>
          <w:rFonts w:ascii="Arial" w:hAnsi="Arial" w:cs="Arial"/>
          <w:sz w:val="22"/>
          <w:szCs w:val="22"/>
        </w:rPr>
        <w:t>Having a good cover letter can increase the chances of you gaining an interview/job</w:t>
      </w:r>
      <w:r w:rsidR="008F5F27" w:rsidRPr="002644DF">
        <w:rPr>
          <w:rFonts w:ascii="Arial" w:hAnsi="Arial" w:cs="Arial"/>
          <w:sz w:val="22"/>
          <w:szCs w:val="22"/>
        </w:rPr>
        <w:t>, c</w:t>
      </w:r>
      <w:r w:rsidRPr="002644DF">
        <w:rPr>
          <w:rFonts w:ascii="Arial" w:hAnsi="Arial" w:cs="Arial"/>
          <w:sz w:val="22"/>
          <w:szCs w:val="22"/>
        </w:rPr>
        <w:t>over letters must be made clear because understating a candidate's past success can give a prediction of his or her future successes</w:t>
      </w:r>
      <w:r w:rsidR="008F5F27" w:rsidRPr="002644DF">
        <w:rPr>
          <w:rFonts w:ascii="Arial" w:hAnsi="Arial" w:cs="Arial"/>
          <w:sz w:val="22"/>
          <w:szCs w:val="22"/>
        </w:rPr>
        <w:t xml:space="preserve"> (</w:t>
      </w:r>
      <w:r w:rsidR="008F5F27" w:rsidRPr="002644DF">
        <w:rPr>
          <w:rFonts w:ascii="Arial" w:hAnsi="Arial" w:cs="Arial"/>
          <w:sz w:val="22"/>
          <w:szCs w:val="22"/>
          <w:shd w:val="clear" w:color="auto" w:fill="FFFFFF"/>
        </w:rPr>
        <w:t xml:space="preserve">Holzer,1996). </w:t>
      </w:r>
    </w:p>
    <w:p w14:paraId="6D879FC1" w14:textId="77777777" w:rsidR="003904FC" w:rsidRPr="002644DF" w:rsidRDefault="003904FC" w:rsidP="003904FC">
      <w:pPr>
        <w:spacing w:line="480" w:lineRule="auto"/>
        <w:jc w:val="both"/>
        <w:rPr>
          <w:rFonts w:ascii="Arial" w:hAnsi="Arial" w:cs="Arial"/>
          <w:sz w:val="22"/>
          <w:szCs w:val="22"/>
        </w:rPr>
      </w:pPr>
      <w:r w:rsidRPr="002644DF">
        <w:rPr>
          <w:rFonts w:ascii="Arial" w:hAnsi="Arial" w:cs="Arial"/>
          <w:sz w:val="22"/>
          <w:szCs w:val="22"/>
        </w:rPr>
        <w:t xml:space="preserve">Although cover letters can be beneficial, they also have their cons, having a faulty cover letter can mean an employee can choose to dismiss your cv before even reading it. </w:t>
      </w:r>
    </w:p>
    <w:p w14:paraId="3A62476A" w14:textId="27AA0C04" w:rsidR="003C2A24" w:rsidRPr="002644DF" w:rsidRDefault="003904FC" w:rsidP="003904FC">
      <w:pPr>
        <w:spacing w:line="480" w:lineRule="auto"/>
        <w:jc w:val="both"/>
        <w:rPr>
          <w:rFonts w:ascii="Arial" w:hAnsi="Arial" w:cs="Arial"/>
          <w:sz w:val="22"/>
          <w:szCs w:val="22"/>
        </w:rPr>
      </w:pPr>
      <w:r w:rsidRPr="002644DF">
        <w:rPr>
          <w:rFonts w:ascii="Arial" w:hAnsi="Arial" w:cs="Arial"/>
          <w:sz w:val="22"/>
          <w:szCs w:val="22"/>
        </w:rPr>
        <w:lastRenderedPageBreak/>
        <w:t xml:space="preserve">There is also a chance that you may give off the wrong impression, causing your cv to once again be overlooked. </w:t>
      </w:r>
      <w:r w:rsidR="008F5F27" w:rsidRPr="002644DF">
        <w:rPr>
          <w:rFonts w:ascii="Arial" w:hAnsi="Arial" w:cs="Arial"/>
          <w:sz w:val="22"/>
          <w:szCs w:val="22"/>
        </w:rPr>
        <w:t xml:space="preserve"> </w:t>
      </w:r>
      <w:r w:rsidRPr="002644DF">
        <w:rPr>
          <w:rFonts w:ascii="Arial" w:hAnsi="Arial" w:cs="Arial"/>
          <w:sz w:val="22"/>
          <w:szCs w:val="22"/>
        </w:rPr>
        <w:t>Cover letters should be tailored to the specific job that you are applying for, this makes it longer when applying for a job.</w:t>
      </w:r>
    </w:p>
    <w:p w14:paraId="13809B9D" w14:textId="55A4DAE4" w:rsidR="003C2A24" w:rsidRPr="002644DF" w:rsidRDefault="003C2A24" w:rsidP="00375CC3">
      <w:pPr>
        <w:spacing w:line="480" w:lineRule="auto"/>
        <w:jc w:val="both"/>
        <w:rPr>
          <w:rFonts w:ascii="Arial" w:hAnsi="Arial" w:cs="Arial"/>
          <w:sz w:val="22"/>
          <w:szCs w:val="22"/>
        </w:rPr>
      </w:pPr>
    </w:p>
    <w:p w14:paraId="306E42BB" w14:textId="1102DAFA" w:rsidR="00830D5F" w:rsidRPr="002644DF" w:rsidRDefault="00830D5F" w:rsidP="00375CC3">
      <w:pPr>
        <w:spacing w:line="480" w:lineRule="auto"/>
        <w:jc w:val="both"/>
        <w:rPr>
          <w:rFonts w:ascii="Arial" w:hAnsi="Arial" w:cs="Arial"/>
          <w:sz w:val="22"/>
          <w:szCs w:val="22"/>
        </w:rPr>
      </w:pPr>
    </w:p>
    <w:p w14:paraId="35975089" w14:textId="08F95597" w:rsidR="00830D5F" w:rsidRPr="002644DF" w:rsidRDefault="00830D5F" w:rsidP="00375CC3">
      <w:pPr>
        <w:spacing w:line="480" w:lineRule="auto"/>
        <w:jc w:val="both"/>
        <w:rPr>
          <w:rFonts w:ascii="Arial" w:hAnsi="Arial" w:cs="Arial"/>
          <w:sz w:val="22"/>
          <w:szCs w:val="22"/>
        </w:rPr>
      </w:pPr>
    </w:p>
    <w:p w14:paraId="60552FB6" w14:textId="3F143940" w:rsidR="00830D5F" w:rsidRPr="002644DF" w:rsidRDefault="00830D5F" w:rsidP="00375CC3">
      <w:pPr>
        <w:spacing w:line="480" w:lineRule="auto"/>
        <w:jc w:val="both"/>
        <w:rPr>
          <w:rFonts w:ascii="Arial" w:hAnsi="Arial" w:cs="Arial"/>
          <w:sz w:val="22"/>
          <w:szCs w:val="22"/>
        </w:rPr>
      </w:pPr>
    </w:p>
    <w:p w14:paraId="05E527D1" w14:textId="43352F0E" w:rsidR="00830D5F" w:rsidRPr="002644DF" w:rsidRDefault="00830D5F" w:rsidP="00375CC3">
      <w:pPr>
        <w:spacing w:line="480" w:lineRule="auto"/>
        <w:jc w:val="both"/>
        <w:rPr>
          <w:rFonts w:ascii="Arial" w:hAnsi="Arial" w:cs="Arial"/>
          <w:sz w:val="22"/>
          <w:szCs w:val="22"/>
        </w:rPr>
      </w:pPr>
    </w:p>
    <w:p w14:paraId="6A5AF36A" w14:textId="3E3926B7" w:rsidR="00830D5F" w:rsidRPr="002644DF" w:rsidRDefault="00830D5F" w:rsidP="00375CC3">
      <w:pPr>
        <w:spacing w:line="480" w:lineRule="auto"/>
        <w:jc w:val="both"/>
        <w:rPr>
          <w:rFonts w:ascii="Arial" w:hAnsi="Arial" w:cs="Arial"/>
          <w:sz w:val="22"/>
          <w:szCs w:val="22"/>
        </w:rPr>
      </w:pPr>
    </w:p>
    <w:p w14:paraId="318F01F7" w14:textId="564B1F25" w:rsidR="00830D5F" w:rsidRPr="002644DF" w:rsidRDefault="00830D5F" w:rsidP="00375CC3">
      <w:pPr>
        <w:spacing w:line="480" w:lineRule="auto"/>
        <w:jc w:val="both"/>
        <w:rPr>
          <w:rFonts w:ascii="Arial" w:hAnsi="Arial" w:cs="Arial"/>
          <w:sz w:val="22"/>
          <w:szCs w:val="22"/>
        </w:rPr>
      </w:pPr>
    </w:p>
    <w:p w14:paraId="1AF6B40C" w14:textId="0565EF87" w:rsidR="00830D5F" w:rsidRPr="002644DF" w:rsidRDefault="00830D5F" w:rsidP="00375CC3">
      <w:pPr>
        <w:spacing w:line="480" w:lineRule="auto"/>
        <w:jc w:val="both"/>
        <w:rPr>
          <w:rFonts w:ascii="Arial" w:hAnsi="Arial" w:cs="Arial"/>
          <w:sz w:val="22"/>
          <w:szCs w:val="22"/>
        </w:rPr>
      </w:pPr>
    </w:p>
    <w:p w14:paraId="32A2C63E" w14:textId="299BF4D8" w:rsidR="00830D5F" w:rsidRPr="002644DF" w:rsidRDefault="00830D5F" w:rsidP="00375CC3">
      <w:pPr>
        <w:spacing w:line="480" w:lineRule="auto"/>
        <w:jc w:val="both"/>
        <w:rPr>
          <w:rFonts w:ascii="Arial" w:hAnsi="Arial" w:cs="Arial"/>
          <w:sz w:val="22"/>
          <w:szCs w:val="22"/>
        </w:rPr>
      </w:pPr>
    </w:p>
    <w:p w14:paraId="5F0CBE69" w14:textId="0B8BA419" w:rsidR="00830D5F" w:rsidRPr="002644DF" w:rsidRDefault="00830D5F" w:rsidP="00375CC3">
      <w:pPr>
        <w:spacing w:line="480" w:lineRule="auto"/>
        <w:jc w:val="both"/>
        <w:rPr>
          <w:rFonts w:ascii="Arial" w:hAnsi="Arial" w:cs="Arial"/>
          <w:sz w:val="22"/>
          <w:szCs w:val="22"/>
        </w:rPr>
      </w:pPr>
    </w:p>
    <w:p w14:paraId="07231300" w14:textId="679C9827" w:rsidR="00753A20" w:rsidRPr="002644DF" w:rsidRDefault="00753A20" w:rsidP="00375CC3">
      <w:pPr>
        <w:spacing w:line="480" w:lineRule="auto"/>
        <w:jc w:val="both"/>
        <w:rPr>
          <w:rFonts w:ascii="Arial" w:hAnsi="Arial" w:cs="Arial"/>
          <w:sz w:val="22"/>
          <w:szCs w:val="22"/>
        </w:rPr>
      </w:pPr>
    </w:p>
    <w:p w14:paraId="7D85EFFF" w14:textId="11F5EDFB" w:rsidR="00753A20" w:rsidRPr="002644DF" w:rsidRDefault="00753A20" w:rsidP="00375CC3">
      <w:pPr>
        <w:spacing w:line="480" w:lineRule="auto"/>
        <w:jc w:val="both"/>
        <w:rPr>
          <w:rFonts w:ascii="Arial" w:hAnsi="Arial" w:cs="Arial"/>
          <w:sz w:val="22"/>
          <w:szCs w:val="22"/>
        </w:rPr>
      </w:pPr>
    </w:p>
    <w:p w14:paraId="22B77D38" w14:textId="744B884F" w:rsidR="001B3559" w:rsidRPr="002644DF" w:rsidRDefault="001B3559" w:rsidP="00375CC3">
      <w:pPr>
        <w:spacing w:line="480" w:lineRule="auto"/>
        <w:jc w:val="both"/>
        <w:rPr>
          <w:rFonts w:ascii="Arial" w:hAnsi="Arial" w:cs="Arial"/>
          <w:sz w:val="22"/>
          <w:szCs w:val="22"/>
        </w:rPr>
      </w:pPr>
    </w:p>
    <w:p w14:paraId="10B93D08" w14:textId="2D6718F9" w:rsidR="001B3559" w:rsidRPr="002644DF" w:rsidRDefault="001B3559" w:rsidP="00375CC3">
      <w:pPr>
        <w:spacing w:line="480" w:lineRule="auto"/>
        <w:jc w:val="both"/>
        <w:rPr>
          <w:rFonts w:ascii="Arial" w:hAnsi="Arial" w:cs="Arial"/>
          <w:sz w:val="22"/>
          <w:szCs w:val="22"/>
        </w:rPr>
      </w:pPr>
    </w:p>
    <w:p w14:paraId="6735E3B8" w14:textId="196DECD4" w:rsidR="001B3559" w:rsidRPr="002644DF" w:rsidRDefault="001B3559" w:rsidP="00375CC3">
      <w:pPr>
        <w:spacing w:line="480" w:lineRule="auto"/>
        <w:jc w:val="both"/>
        <w:rPr>
          <w:rFonts w:ascii="Arial" w:hAnsi="Arial" w:cs="Arial"/>
          <w:sz w:val="22"/>
          <w:szCs w:val="22"/>
        </w:rPr>
      </w:pPr>
    </w:p>
    <w:p w14:paraId="29233278" w14:textId="4653FAF0" w:rsidR="001B3559" w:rsidRPr="002644DF" w:rsidRDefault="001B3559" w:rsidP="00375CC3">
      <w:pPr>
        <w:spacing w:line="480" w:lineRule="auto"/>
        <w:jc w:val="both"/>
        <w:rPr>
          <w:rFonts w:ascii="Arial" w:hAnsi="Arial" w:cs="Arial"/>
          <w:sz w:val="22"/>
          <w:szCs w:val="22"/>
        </w:rPr>
      </w:pPr>
    </w:p>
    <w:p w14:paraId="1ECE9EC2" w14:textId="77AD3C95" w:rsidR="001B3559" w:rsidRPr="002644DF" w:rsidRDefault="001B3559" w:rsidP="00375CC3">
      <w:pPr>
        <w:spacing w:line="480" w:lineRule="auto"/>
        <w:jc w:val="both"/>
        <w:rPr>
          <w:rFonts w:ascii="Arial" w:hAnsi="Arial" w:cs="Arial"/>
          <w:sz w:val="22"/>
          <w:szCs w:val="22"/>
        </w:rPr>
      </w:pPr>
    </w:p>
    <w:p w14:paraId="4BFA249A" w14:textId="565B072E" w:rsidR="001B3559" w:rsidRPr="002644DF" w:rsidRDefault="001B3559" w:rsidP="00375CC3">
      <w:pPr>
        <w:spacing w:line="480" w:lineRule="auto"/>
        <w:jc w:val="both"/>
        <w:rPr>
          <w:rFonts w:ascii="Arial" w:hAnsi="Arial" w:cs="Arial"/>
          <w:sz w:val="22"/>
          <w:szCs w:val="22"/>
        </w:rPr>
      </w:pPr>
    </w:p>
    <w:p w14:paraId="7D2F4460" w14:textId="195F20D2" w:rsidR="001B3559" w:rsidRPr="002644DF" w:rsidRDefault="001B3559" w:rsidP="00375CC3">
      <w:pPr>
        <w:spacing w:line="480" w:lineRule="auto"/>
        <w:jc w:val="both"/>
        <w:rPr>
          <w:rFonts w:ascii="Arial" w:hAnsi="Arial" w:cs="Arial"/>
          <w:sz w:val="22"/>
          <w:szCs w:val="22"/>
        </w:rPr>
      </w:pPr>
    </w:p>
    <w:p w14:paraId="717ADB33" w14:textId="1138153D" w:rsidR="001B3559" w:rsidRPr="002644DF" w:rsidRDefault="001B3559" w:rsidP="00375CC3">
      <w:pPr>
        <w:spacing w:line="480" w:lineRule="auto"/>
        <w:jc w:val="both"/>
        <w:rPr>
          <w:rFonts w:ascii="Arial" w:hAnsi="Arial" w:cs="Arial"/>
          <w:sz w:val="22"/>
          <w:szCs w:val="22"/>
        </w:rPr>
      </w:pPr>
    </w:p>
    <w:p w14:paraId="2F93733E" w14:textId="46B8E033" w:rsidR="001B3559" w:rsidRPr="002644DF" w:rsidRDefault="001B3559" w:rsidP="00375CC3">
      <w:pPr>
        <w:spacing w:line="480" w:lineRule="auto"/>
        <w:jc w:val="both"/>
        <w:rPr>
          <w:rFonts w:ascii="Arial" w:hAnsi="Arial" w:cs="Arial"/>
          <w:sz w:val="22"/>
          <w:szCs w:val="22"/>
        </w:rPr>
      </w:pPr>
    </w:p>
    <w:p w14:paraId="75F14CF5" w14:textId="74DC73CD" w:rsidR="007B7D02" w:rsidRDefault="007B7D02" w:rsidP="00375CC3">
      <w:pPr>
        <w:spacing w:line="480" w:lineRule="auto"/>
        <w:jc w:val="both"/>
        <w:rPr>
          <w:rFonts w:ascii="Arial" w:hAnsi="Arial" w:cs="Arial"/>
          <w:sz w:val="22"/>
          <w:szCs w:val="22"/>
        </w:rPr>
      </w:pPr>
    </w:p>
    <w:p w14:paraId="48538359" w14:textId="46E2BB2F" w:rsidR="00AE7B92" w:rsidRDefault="00AE7B92" w:rsidP="00375CC3">
      <w:pPr>
        <w:spacing w:line="480" w:lineRule="auto"/>
        <w:jc w:val="both"/>
        <w:rPr>
          <w:rFonts w:ascii="Arial" w:hAnsi="Arial" w:cs="Arial"/>
          <w:sz w:val="22"/>
          <w:szCs w:val="22"/>
        </w:rPr>
      </w:pPr>
    </w:p>
    <w:p w14:paraId="0333C95A" w14:textId="74C03BE9" w:rsidR="00AE7B92" w:rsidRDefault="00AE7B92" w:rsidP="00375CC3">
      <w:pPr>
        <w:spacing w:line="480" w:lineRule="auto"/>
        <w:jc w:val="both"/>
        <w:rPr>
          <w:rFonts w:ascii="Arial" w:hAnsi="Arial" w:cs="Arial"/>
          <w:sz w:val="22"/>
          <w:szCs w:val="22"/>
        </w:rPr>
      </w:pPr>
    </w:p>
    <w:p w14:paraId="0DC75F06" w14:textId="77777777" w:rsidR="00AE7B92" w:rsidRPr="002644DF" w:rsidRDefault="00AE7B92" w:rsidP="00375CC3">
      <w:pPr>
        <w:spacing w:line="480" w:lineRule="auto"/>
        <w:jc w:val="both"/>
        <w:rPr>
          <w:rFonts w:ascii="Arial" w:hAnsi="Arial" w:cs="Arial"/>
          <w:sz w:val="22"/>
          <w:szCs w:val="22"/>
        </w:rPr>
      </w:pPr>
    </w:p>
    <w:p w14:paraId="4EC499C1" w14:textId="7793A36C" w:rsidR="006836E4" w:rsidRPr="002644DF" w:rsidRDefault="006836E4" w:rsidP="00375CC3">
      <w:pPr>
        <w:spacing w:line="480" w:lineRule="auto"/>
        <w:jc w:val="both"/>
        <w:rPr>
          <w:rFonts w:ascii="Arial" w:hAnsi="Arial" w:cs="Arial"/>
          <w:b/>
          <w:bCs/>
          <w:sz w:val="22"/>
          <w:szCs w:val="22"/>
          <w:u w:val="single"/>
        </w:rPr>
      </w:pPr>
      <w:r w:rsidRPr="002644DF">
        <w:rPr>
          <w:rFonts w:ascii="Arial" w:hAnsi="Arial" w:cs="Arial"/>
          <w:b/>
          <w:bCs/>
          <w:sz w:val="22"/>
          <w:szCs w:val="22"/>
          <w:u w:val="single"/>
        </w:rPr>
        <w:lastRenderedPageBreak/>
        <w:t xml:space="preserve">References </w:t>
      </w:r>
    </w:p>
    <w:p w14:paraId="10BB0FFF" w14:textId="60EA5107" w:rsidR="001B3559" w:rsidRPr="002644DF" w:rsidRDefault="003C2A24" w:rsidP="001B3559">
      <w:pPr>
        <w:pStyle w:val="NormalWeb"/>
        <w:numPr>
          <w:ilvl w:val="0"/>
          <w:numId w:val="5"/>
        </w:numPr>
        <w:spacing w:line="360" w:lineRule="auto"/>
        <w:ind w:left="714" w:hanging="357"/>
        <w:jc w:val="both"/>
        <w:rPr>
          <w:rStyle w:val="Emphasis"/>
          <w:rFonts w:ascii="Arial" w:hAnsi="Arial" w:cs="Arial"/>
          <w:i w:val="0"/>
          <w:iCs w:val="0"/>
          <w:sz w:val="22"/>
          <w:szCs w:val="22"/>
        </w:rPr>
      </w:pPr>
      <w:r w:rsidRPr="002644DF">
        <w:rPr>
          <w:rFonts w:ascii="Arial" w:hAnsi="Arial" w:cs="Arial"/>
          <w:spacing w:val="-5"/>
          <w:sz w:val="22"/>
          <w:szCs w:val="22"/>
          <w:shd w:val="clear" w:color="auto" w:fill="FFFFFF"/>
        </w:rPr>
        <w:t>Armstrong, D</w:t>
      </w:r>
      <w:r w:rsidR="008F5F27" w:rsidRPr="002644DF">
        <w:rPr>
          <w:rFonts w:ascii="Arial" w:hAnsi="Arial" w:cs="Arial"/>
          <w:spacing w:val="-5"/>
          <w:sz w:val="22"/>
          <w:szCs w:val="22"/>
          <w:shd w:val="clear" w:color="auto" w:fill="FFFFFF"/>
        </w:rPr>
        <w:t>.</w:t>
      </w:r>
      <w:r w:rsidRPr="002644DF">
        <w:rPr>
          <w:rFonts w:ascii="Arial" w:hAnsi="Arial" w:cs="Arial"/>
          <w:spacing w:val="-5"/>
          <w:sz w:val="22"/>
          <w:szCs w:val="22"/>
          <w:shd w:val="clear" w:color="auto" w:fill="FFFFFF"/>
        </w:rPr>
        <w:t xml:space="preserve"> (2011). </w:t>
      </w:r>
      <w:r w:rsidRPr="002644DF">
        <w:rPr>
          <w:rFonts w:ascii="Arial" w:hAnsi="Arial" w:cs="Arial"/>
          <w:i/>
          <w:iCs/>
          <w:spacing w:val="-5"/>
          <w:sz w:val="22"/>
          <w:szCs w:val="22"/>
          <w:shd w:val="clear" w:color="auto" w:fill="FFFFFF"/>
        </w:rPr>
        <w:t>Students’ perceptions of online learning and instructional tools</w:t>
      </w:r>
      <w:r w:rsidRPr="002644DF">
        <w:rPr>
          <w:rFonts w:ascii="Arial" w:hAnsi="Arial" w:cs="Arial"/>
          <w:spacing w:val="-5"/>
          <w:sz w:val="22"/>
          <w:szCs w:val="22"/>
          <w:shd w:val="clear" w:color="auto" w:fill="FFFFFF"/>
        </w:rPr>
        <w:t xml:space="preserve">: </w:t>
      </w:r>
      <w:r w:rsidR="001B3559" w:rsidRPr="002644DF">
        <w:rPr>
          <w:rFonts w:ascii="Arial" w:hAnsi="Arial" w:cs="Arial"/>
          <w:sz w:val="22"/>
          <w:szCs w:val="22"/>
        </w:rPr>
        <w:t xml:space="preserve">Florida: CRC Press. </w:t>
      </w:r>
    </w:p>
    <w:p w14:paraId="7A772EF4" w14:textId="4DD4AE7B" w:rsidR="003904FC" w:rsidRPr="002644DF" w:rsidRDefault="00830D5F" w:rsidP="001B3559">
      <w:pPr>
        <w:pStyle w:val="NormalWeb"/>
        <w:numPr>
          <w:ilvl w:val="0"/>
          <w:numId w:val="5"/>
        </w:numPr>
        <w:spacing w:line="360" w:lineRule="auto"/>
        <w:ind w:left="714" w:hanging="357"/>
        <w:jc w:val="both"/>
        <w:rPr>
          <w:rFonts w:ascii="Arial" w:hAnsi="Arial" w:cs="Arial"/>
          <w:sz w:val="22"/>
          <w:szCs w:val="22"/>
        </w:rPr>
      </w:pPr>
      <w:r w:rsidRPr="002644DF">
        <w:rPr>
          <w:rFonts w:ascii="Arial" w:hAnsi="Arial" w:cs="Arial"/>
          <w:sz w:val="22"/>
          <w:szCs w:val="22"/>
        </w:rPr>
        <w:t xml:space="preserve">Antonovsky, A. (1979). </w:t>
      </w:r>
      <w:r w:rsidRPr="002644DF">
        <w:rPr>
          <w:rFonts w:ascii="Arial" w:hAnsi="Arial" w:cs="Arial"/>
          <w:i/>
          <w:iCs/>
          <w:sz w:val="22"/>
          <w:szCs w:val="22"/>
        </w:rPr>
        <w:t>Health, Stress &amp; Coping</w:t>
      </w:r>
      <w:r w:rsidRPr="002644DF">
        <w:rPr>
          <w:rFonts w:ascii="Arial" w:hAnsi="Arial" w:cs="Arial"/>
          <w:sz w:val="22"/>
          <w:szCs w:val="22"/>
        </w:rPr>
        <w:t xml:space="preserve">. San Francisco: Jossey-Bass. </w:t>
      </w:r>
    </w:p>
    <w:p w14:paraId="1D990D72" w14:textId="3160FA60" w:rsidR="001B3559" w:rsidRPr="002644DF" w:rsidRDefault="00F02692" w:rsidP="001B3559">
      <w:pPr>
        <w:pStyle w:val="ListParagraph"/>
        <w:numPr>
          <w:ilvl w:val="0"/>
          <w:numId w:val="5"/>
        </w:numPr>
        <w:spacing w:line="360" w:lineRule="auto"/>
        <w:ind w:left="714" w:hanging="357"/>
        <w:jc w:val="both"/>
        <w:rPr>
          <w:rFonts w:ascii="Arial" w:hAnsi="Arial" w:cs="Arial"/>
          <w:sz w:val="22"/>
          <w:szCs w:val="22"/>
        </w:rPr>
      </w:pPr>
      <w:r w:rsidRPr="002644DF">
        <w:rPr>
          <w:rStyle w:val="author"/>
          <w:rFonts w:ascii="Arial" w:hAnsi="Arial" w:cs="Arial"/>
          <w:sz w:val="22"/>
          <w:szCs w:val="22"/>
        </w:rPr>
        <w:t>Anderson, T.</w:t>
      </w:r>
      <w:r w:rsidRPr="002644DF">
        <w:rPr>
          <w:rFonts w:ascii="Arial" w:hAnsi="Arial" w:cs="Arial"/>
          <w:sz w:val="22"/>
          <w:szCs w:val="22"/>
          <w:shd w:val="clear" w:color="auto" w:fill="FFFFFF"/>
        </w:rPr>
        <w:t xml:space="preserve"> (</w:t>
      </w:r>
      <w:r w:rsidRPr="002644DF">
        <w:rPr>
          <w:rStyle w:val="pubyear"/>
          <w:rFonts w:ascii="Arial" w:hAnsi="Arial" w:cs="Arial"/>
          <w:sz w:val="22"/>
          <w:szCs w:val="22"/>
        </w:rPr>
        <w:t>2004</w:t>
      </w:r>
      <w:r w:rsidRPr="002644DF">
        <w:rPr>
          <w:rFonts w:ascii="Arial" w:hAnsi="Arial" w:cs="Arial"/>
          <w:sz w:val="22"/>
          <w:szCs w:val="22"/>
          <w:shd w:val="clear" w:color="auto" w:fill="FFFFFF"/>
        </w:rPr>
        <w:t>).</w:t>
      </w:r>
      <w:r w:rsidRPr="002644DF">
        <w:rPr>
          <w:rStyle w:val="apple-converted-space"/>
          <w:rFonts w:ascii="Arial" w:hAnsi="Arial" w:cs="Arial"/>
          <w:sz w:val="22"/>
          <w:szCs w:val="22"/>
          <w:shd w:val="clear" w:color="auto" w:fill="FFFFFF"/>
        </w:rPr>
        <w:t>  </w:t>
      </w:r>
      <w:r w:rsidRPr="002644DF">
        <w:rPr>
          <w:rStyle w:val="booktitle"/>
          <w:rFonts w:ascii="Arial" w:hAnsi="Arial" w:cs="Arial"/>
          <w:i/>
          <w:iCs/>
          <w:sz w:val="22"/>
          <w:szCs w:val="22"/>
        </w:rPr>
        <w:t>Role and function of theory in online education development and delivery</w:t>
      </w:r>
      <w:r w:rsidRPr="002644DF">
        <w:rPr>
          <w:rFonts w:ascii="Arial" w:hAnsi="Arial" w:cs="Arial"/>
          <w:sz w:val="22"/>
          <w:szCs w:val="22"/>
          <w:shd w:val="clear" w:color="auto" w:fill="FFFFFF"/>
        </w:rPr>
        <w:t>. Canada: Athabasca University.</w:t>
      </w:r>
    </w:p>
    <w:p w14:paraId="284878D8" w14:textId="77777777" w:rsidR="001B3559" w:rsidRPr="002644DF" w:rsidRDefault="00186ACF" w:rsidP="001B3559">
      <w:pPr>
        <w:pStyle w:val="eb26smalltexthangingindent"/>
        <w:numPr>
          <w:ilvl w:val="0"/>
          <w:numId w:val="5"/>
        </w:numPr>
        <w:spacing w:before="0" w:beforeAutospacing="0" w:after="360" w:afterAutospacing="0" w:line="360" w:lineRule="auto"/>
        <w:ind w:left="714" w:hanging="357"/>
        <w:jc w:val="both"/>
        <w:rPr>
          <w:rFonts w:ascii="Arial" w:hAnsi="Arial" w:cs="Arial"/>
          <w:sz w:val="22"/>
          <w:szCs w:val="22"/>
        </w:rPr>
      </w:pPr>
      <w:r w:rsidRPr="002644DF">
        <w:rPr>
          <w:rFonts w:ascii="Arial" w:hAnsi="Arial" w:cs="Arial"/>
          <w:sz w:val="22"/>
          <w:szCs w:val="22"/>
        </w:rPr>
        <w:t>Allee V. (2003), The future of knowledge: Increasing prosperity through value networks. Butterworth: Heinemann.</w:t>
      </w:r>
    </w:p>
    <w:p w14:paraId="61D3B5E5" w14:textId="68BDF239" w:rsidR="001B3559" w:rsidRPr="002644DF" w:rsidRDefault="00791D28" w:rsidP="001B3559">
      <w:pPr>
        <w:pStyle w:val="eb26smalltexthangingindent"/>
        <w:numPr>
          <w:ilvl w:val="0"/>
          <w:numId w:val="5"/>
        </w:numPr>
        <w:spacing w:before="0" w:beforeAutospacing="0" w:after="360" w:afterAutospacing="0" w:line="360" w:lineRule="auto"/>
        <w:ind w:left="714" w:hanging="357"/>
        <w:jc w:val="both"/>
        <w:rPr>
          <w:rFonts w:ascii="Arial" w:hAnsi="Arial" w:cs="Arial"/>
          <w:sz w:val="22"/>
          <w:szCs w:val="22"/>
        </w:rPr>
      </w:pPr>
      <w:r w:rsidRPr="002644DF">
        <w:rPr>
          <w:rFonts w:ascii="Arial" w:hAnsi="Arial" w:cs="Arial"/>
          <w:sz w:val="22"/>
          <w:szCs w:val="22"/>
          <w:shd w:val="clear" w:color="auto" w:fill="FFFFFF"/>
        </w:rPr>
        <w:t>Ash, K. (2010). ‘</w:t>
      </w:r>
      <w:r w:rsidRPr="002644DF">
        <w:rPr>
          <w:rFonts w:ascii="Arial" w:hAnsi="Arial" w:cs="Arial"/>
          <w:i/>
          <w:iCs/>
          <w:sz w:val="22"/>
          <w:szCs w:val="22"/>
          <w:shd w:val="clear" w:color="auto" w:fill="FFFFFF"/>
        </w:rPr>
        <w:t>Blended’ learning seeks the right mix: School combine virtual and face-to-face teachers to meet student needs.</w:t>
      </w:r>
      <w:r w:rsidR="001B3559" w:rsidRPr="002644DF">
        <w:rPr>
          <w:rFonts w:ascii="Arial" w:hAnsi="Arial" w:cs="Arial"/>
          <w:sz w:val="22"/>
          <w:szCs w:val="22"/>
          <w:shd w:val="clear" w:color="auto" w:fill="FFFFFF"/>
        </w:rPr>
        <w:t xml:space="preserve"> London:  </w:t>
      </w:r>
      <w:r w:rsidR="001B3559" w:rsidRPr="002644DF">
        <w:rPr>
          <w:rFonts w:ascii="Arial" w:hAnsi="Arial" w:cs="Arial"/>
          <w:sz w:val="22"/>
          <w:szCs w:val="22"/>
        </w:rPr>
        <w:t xml:space="preserve">Oxford University Press </w:t>
      </w:r>
    </w:p>
    <w:p w14:paraId="4707A513" w14:textId="15CEFC55" w:rsidR="00830D5F" w:rsidRPr="002644DF" w:rsidRDefault="008F5F27" w:rsidP="001B3559">
      <w:pPr>
        <w:pStyle w:val="eb26smalltexthangingindent"/>
        <w:numPr>
          <w:ilvl w:val="0"/>
          <w:numId w:val="5"/>
        </w:numPr>
        <w:spacing w:before="0" w:beforeAutospacing="0" w:after="360" w:afterAutospacing="0" w:line="360" w:lineRule="auto"/>
        <w:ind w:left="714" w:hanging="357"/>
        <w:jc w:val="both"/>
        <w:rPr>
          <w:rStyle w:val="Emphasis"/>
          <w:rFonts w:ascii="Arial" w:hAnsi="Arial" w:cs="Arial"/>
          <w:i w:val="0"/>
          <w:iCs w:val="0"/>
          <w:sz w:val="22"/>
          <w:szCs w:val="22"/>
        </w:rPr>
      </w:pPr>
      <w:r w:rsidRPr="002644DF">
        <w:rPr>
          <w:rFonts w:ascii="Arial" w:hAnsi="Arial" w:cs="Arial"/>
          <w:sz w:val="22"/>
          <w:szCs w:val="22"/>
          <w:shd w:val="clear" w:color="auto" w:fill="FFFFFF"/>
        </w:rPr>
        <w:t xml:space="preserve">Autor, A. (2001). Writing the </w:t>
      </w:r>
      <w:r w:rsidR="001B3559" w:rsidRPr="002644DF">
        <w:rPr>
          <w:rFonts w:ascii="Arial" w:hAnsi="Arial" w:cs="Arial"/>
          <w:sz w:val="22"/>
          <w:szCs w:val="22"/>
          <w:shd w:val="clear" w:color="auto" w:fill="FFFFFF"/>
        </w:rPr>
        <w:t>Labour</w:t>
      </w:r>
      <w:r w:rsidRPr="002644DF">
        <w:rPr>
          <w:rFonts w:ascii="Arial" w:hAnsi="Arial" w:cs="Arial"/>
          <w:sz w:val="22"/>
          <w:szCs w:val="22"/>
          <w:shd w:val="clear" w:color="auto" w:fill="FFFFFF"/>
        </w:rPr>
        <w:t xml:space="preserve"> Market.</w:t>
      </w:r>
      <w:r w:rsidRPr="002644DF">
        <w:rPr>
          <w:rStyle w:val="apple-converted-space"/>
          <w:rFonts w:ascii="Arial" w:hAnsi="Arial" w:cs="Arial"/>
          <w:sz w:val="22"/>
          <w:szCs w:val="22"/>
          <w:shd w:val="clear" w:color="auto" w:fill="FFFFFF"/>
        </w:rPr>
        <w:t> </w:t>
      </w:r>
      <w:r w:rsidRPr="002644DF">
        <w:rPr>
          <w:rStyle w:val="Emphasis"/>
          <w:rFonts w:ascii="Arial" w:hAnsi="Arial" w:cs="Arial"/>
          <w:sz w:val="22"/>
          <w:szCs w:val="22"/>
        </w:rPr>
        <w:t>Journal of Economic Prospect</w:t>
      </w:r>
      <w:r w:rsidRPr="002644DF">
        <w:rPr>
          <w:rFonts w:ascii="Arial" w:hAnsi="Arial" w:cs="Arial"/>
          <w:sz w:val="22"/>
          <w:szCs w:val="22"/>
          <w:shd w:val="clear" w:color="auto" w:fill="FFFFFF"/>
        </w:rPr>
        <w:t>,</w:t>
      </w:r>
    </w:p>
    <w:p w14:paraId="6D6CF22F" w14:textId="07857205" w:rsidR="00353281" w:rsidRPr="002644DF" w:rsidRDefault="00353281" w:rsidP="001B3559">
      <w:pPr>
        <w:pStyle w:val="ListParagraph"/>
        <w:numPr>
          <w:ilvl w:val="0"/>
          <w:numId w:val="5"/>
        </w:numPr>
        <w:spacing w:line="360" w:lineRule="auto"/>
        <w:jc w:val="both"/>
        <w:rPr>
          <w:rFonts w:ascii="Arial" w:hAnsi="Arial" w:cs="Arial"/>
          <w:sz w:val="22"/>
          <w:szCs w:val="22"/>
        </w:rPr>
      </w:pPr>
      <w:r w:rsidRPr="002644DF">
        <w:rPr>
          <w:rFonts w:ascii="Arial" w:hAnsi="Arial" w:cs="Arial"/>
          <w:color w:val="212529"/>
          <w:sz w:val="22"/>
          <w:szCs w:val="22"/>
          <w:shd w:val="clear" w:color="auto" w:fill="FFFFFF"/>
        </w:rPr>
        <w:t>Bauer, T. (2019). Organizational Behavior.</w:t>
      </w:r>
      <w:r w:rsidRPr="002644DF">
        <w:rPr>
          <w:rStyle w:val="apple-converted-space"/>
          <w:rFonts w:ascii="Arial" w:hAnsi="Arial" w:cs="Arial"/>
          <w:color w:val="212529"/>
          <w:sz w:val="22"/>
          <w:szCs w:val="22"/>
          <w:shd w:val="clear" w:color="auto" w:fill="FFFFFF"/>
        </w:rPr>
        <w:t> </w:t>
      </w:r>
      <w:r w:rsidRPr="002644DF">
        <w:rPr>
          <w:rStyle w:val="Emphasis"/>
          <w:rFonts w:ascii="Arial" w:hAnsi="Arial" w:cs="Arial"/>
          <w:color w:val="212529"/>
          <w:sz w:val="22"/>
          <w:szCs w:val="22"/>
        </w:rPr>
        <w:t>Theories of Motivation</w:t>
      </w:r>
      <w:r w:rsidRPr="002644DF">
        <w:rPr>
          <w:rFonts w:ascii="Arial" w:hAnsi="Arial" w:cs="Arial"/>
          <w:color w:val="212529"/>
          <w:sz w:val="22"/>
          <w:szCs w:val="22"/>
          <w:shd w:val="clear" w:color="auto" w:fill="FFFFFF"/>
        </w:rPr>
        <w:t>,</w:t>
      </w:r>
      <w:r w:rsidRPr="002644DF">
        <w:rPr>
          <w:rStyle w:val="apple-converted-space"/>
          <w:rFonts w:ascii="Arial" w:hAnsi="Arial" w:cs="Arial"/>
          <w:color w:val="212529"/>
          <w:sz w:val="22"/>
          <w:szCs w:val="22"/>
          <w:shd w:val="clear" w:color="auto" w:fill="FFFFFF"/>
        </w:rPr>
        <w:t> </w:t>
      </w:r>
    </w:p>
    <w:p w14:paraId="434DCDCA" w14:textId="1003926C" w:rsidR="0032470A" w:rsidRPr="002644DF" w:rsidRDefault="0032470A" w:rsidP="001B3559">
      <w:pPr>
        <w:pStyle w:val="ListParagraph"/>
        <w:numPr>
          <w:ilvl w:val="0"/>
          <w:numId w:val="5"/>
        </w:numPr>
        <w:spacing w:line="360" w:lineRule="auto"/>
        <w:jc w:val="both"/>
        <w:rPr>
          <w:rFonts w:ascii="Arial" w:hAnsi="Arial" w:cs="Arial"/>
          <w:sz w:val="22"/>
          <w:szCs w:val="22"/>
        </w:rPr>
      </w:pPr>
      <w:r w:rsidRPr="002644DF">
        <w:rPr>
          <w:rStyle w:val="author"/>
          <w:rFonts w:ascii="Arial" w:hAnsi="Arial" w:cs="Arial"/>
          <w:color w:val="1C1D1E"/>
          <w:sz w:val="22"/>
          <w:szCs w:val="22"/>
        </w:rPr>
        <w:t>Burnard, P.</w:t>
      </w:r>
      <w:r w:rsidRPr="002644DF">
        <w:rPr>
          <w:rStyle w:val="apple-converted-space"/>
          <w:rFonts w:ascii="Arial" w:hAnsi="Arial" w:cs="Arial"/>
          <w:color w:val="1C1D1E"/>
          <w:sz w:val="22"/>
          <w:szCs w:val="22"/>
          <w:shd w:val="clear" w:color="auto" w:fill="FFFFFF"/>
        </w:rPr>
        <w:t> </w:t>
      </w:r>
      <w:r w:rsidRPr="002644DF">
        <w:rPr>
          <w:rFonts w:ascii="Arial" w:hAnsi="Arial" w:cs="Arial"/>
          <w:color w:val="1C1D1E"/>
          <w:sz w:val="22"/>
          <w:szCs w:val="22"/>
          <w:shd w:val="clear" w:color="auto" w:fill="FFFFFF"/>
        </w:rPr>
        <w:t>(</w:t>
      </w:r>
      <w:r w:rsidRPr="002644DF">
        <w:rPr>
          <w:rStyle w:val="pubyear"/>
          <w:rFonts w:ascii="Arial" w:hAnsi="Arial" w:cs="Arial"/>
          <w:color w:val="1C1D1E"/>
          <w:sz w:val="22"/>
          <w:szCs w:val="22"/>
        </w:rPr>
        <w:t>2002</w:t>
      </w:r>
      <w:r w:rsidRPr="002644DF">
        <w:rPr>
          <w:rFonts w:ascii="Arial" w:hAnsi="Arial" w:cs="Arial"/>
          <w:color w:val="1C1D1E"/>
          <w:sz w:val="22"/>
          <w:szCs w:val="22"/>
          <w:shd w:val="clear" w:color="auto" w:fill="FFFFFF"/>
        </w:rPr>
        <w:t>).</w:t>
      </w:r>
      <w:r w:rsidRPr="002644DF">
        <w:rPr>
          <w:rStyle w:val="apple-converted-space"/>
          <w:rFonts w:ascii="Arial" w:hAnsi="Arial" w:cs="Arial"/>
          <w:color w:val="1C1D1E"/>
          <w:sz w:val="22"/>
          <w:szCs w:val="22"/>
          <w:shd w:val="clear" w:color="auto" w:fill="FFFFFF"/>
        </w:rPr>
        <w:t>  </w:t>
      </w:r>
      <w:r w:rsidRPr="002644DF">
        <w:rPr>
          <w:rStyle w:val="articletitle"/>
          <w:rFonts w:ascii="Arial" w:hAnsi="Arial" w:cs="Arial"/>
          <w:color w:val="1C1D1E"/>
          <w:sz w:val="22"/>
          <w:szCs w:val="22"/>
        </w:rPr>
        <w:t>All your own work? Essays and the Internet</w:t>
      </w:r>
      <w:r w:rsidRPr="002644DF">
        <w:rPr>
          <w:rFonts w:ascii="Arial" w:hAnsi="Arial" w:cs="Arial"/>
          <w:color w:val="1C1D1E"/>
          <w:sz w:val="22"/>
          <w:szCs w:val="22"/>
          <w:shd w:val="clear" w:color="auto" w:fill="FFFFFF"/>
        </w:rPr>
        <w:t>.</w:t>
      </w:r>
      <w:r w:rsidRPr="002644DF">
        <w:rPr>
          <w:rStyle w:val="apple-converted-space"/>
          <w:rFonts w:ascii="Arial" w:hAnsi="Arial" w:cs="Arial"/>
          <w:color w:val="1C1D1E"/>
          <w:sz w:val="22"/>
          <w:szCs w:val="22"/>
          <w:shd w:val="clear" w:color="auto" w:fill="FFFFFF"/>
        </w:rPr>
        <w:t> </w:t>
      </w:r>
      <w:r w:rsidRPr="002644DF">
        <w:rPr>
          <w:rFonts w:ascii="Arial" w:hAnsi="Arial" w:cs="Arial"/>
          <w:i/>
          <w:iCs/>
          <w:color w:val="1C1D1E"/>
          <w:sz w:val="22"/>
          <w:szCs w:val="22"/>
        </w:rPr>
        <w:t>Nurse Educator</w:t>
      </w:r>
    </w:p>
    <w:p w14:paraId="014DA037" w14:textId="20799C7F" w:rsidR="003C2A24" w:rsidRPr="002644DF" w:rsidRDefault="00F02692" w:rsidP="001B3559">
      <w:pPr>
        <w:pStyle w:val="ListParagraph"/>
        <w:numPr>
          <w:ilvl w:val="0"/>
          <w:numId w:val="5"/>
        </w:numPr>
        <w:spacing w:line="360" w:lineRule="auto"/>
        <w:jc w:val="both"/>
        <w:rPr>
          <w:rFonts w:ascii="Arial" w:hAnsi="Arial" w:cs="Arial"/>
          <w:sz w:val="22"/>
          <w:szCs w:val="22"/>
        </w:rPr>
      </w:pPr>
      <w:r w:rsidRPr="002644DF">
        <w:rPr>
          <w:rFonts w:ascii="Arial" w:hAnsi="Arial" w:cs="Arial"/>
          <w:color w:val="333333"/>
          <w:sz w:val="22"/>
          <w:szCs w:val="22"/>
          <w:shd w:val="clear" w:color="auto" w:fill="FFFFFF"/>
        </w:rPr>
        <w:t>Bean</w:t>
      </w:r>
      <w:r w:rsidR="001B3559" w:rsidRPr="002644DF">
        <w:rPr>
          <w:rFonts w:ascii="Arial" w:hAnsi="Arial" w:cs="Arial"/>
          <w:color w:val="333333"/>
          <w:sz w:val="22"/>
          <w:szCs w:val="22"/>
          <w:shd w:val="clear" w:color="auto" w:fill="FFFFFF"/>
        </w:rPr>
        <w:t>,</w:t>
      </w:r>
      <w:r w:rsidRPr="002644DF">
        <w:rPr>
          <w:rFonts w:ascii="Arial" w:hAnsi="Arial" w:cs="Arial"/>
          <w:color w:val="333333"/>
          <w:sz w:val="22"/>
          <w:szCs w:val="22"/>
          <w:shd w:val="clear" w:color="auto" w:fill="FFFFFF"/>
        </w:rPr>
        <w:t xml:space="preserve"> J. </w:t>
      </w:r>
      <w:r w:rsidR="001B3559" w:rsidRPr="002644DF">
        <w:rPr>
          <w:rFonts w:ascii="Arial" w:hAnsi="Arial" w:cs="Arial"/>
          <w:color w:val="333333"/>
          <w:sz w:val="22"/>
          <w:szCs w:val="22"/>
          <w:shd w:val="clear" w:color="auto" w:fill="FFFFFF"/>
        </w:rPr>
        <w:t>(</w:t>
      </w:r>
      <w:r w:rsidR="001B3559" w:rsidRPr="002644DF">
        <w:rPr>
          <w:rStyle w:val="apple-converted-space"/>
          <w:rFonts w:ascii="Arial" w:hAnsi="Arial" w:cs="Arial"/>
          <w:color w:val="333333"/>
          <w:sz w:val="22"/>
          <w:szCs w:val="22"/>
          <w:shd w:val="clear" w:color="auto" w:fill="FFFFFF"/>
        </w:rPr>
        <w:t>2001</w:t>
      </w:r>
      <w:r w:rsidRPr="002644DF">
        <w:rPr>
          <w:rFonts w:ascii="Arial" w:hAnsi="Arial" w:cs="Arial"/>
          <w:color w:val="333333"/>
          <w:sz w:val="22"/>
          <w:szCs w:val="22"/>
          <w:shd w:val="clear" w:color="auto" w:fill="FFFFFF"/>
        </w:rPr>
        <w:t>) Engaging Ideas.</w:t>
      </w:r>
      <w:r w:rsidRPr="002644DF">
        <w:rPr>
          <w:rStyle w:val="apple-converted-space"/>
          <w:rFonts w:ascii="Arial" w:hAnsi="Arial" w:cs="Arial"/>
          <w:color w:val="333333"/>
          <w:sz w:val="22"/>
          <w:szCs w:val="22"/>
          <w:shd w:val="clear" w:color="auto" w:fill="FFFFFF"/>
        </w:rPr>
        <w:t> </w:t>
      </w:r>
      <w:r w:rsidRPr="002644DF">
        <w:rPr>
          <w:rStyle w:val="nlmpublisher-loc"/>
          <w:rFonts w:ascii="Arial" w:hAnsi="Arial" w:cs="Arial"/>
          <w:color w:val="333333"/>
          <w:sz w:val="22"/>
          <w:szCs w:val="22"/>
        </w:rPr>
        <w:t>San Francisco, CA</w:t>
      </w:r>
      <w:r w:rsidRPr="002644DF">
        <w:rPr>
          <w:rFonts w:ascii="Arial" w:hAnsi="Arial" w:cs="Arial"/>
          <w:color w:val="333333"/>
          <w:sz w:val="22"/>
          <w:szCs w:val="22"/>
          <w:shd w:val="clear" w:color="auto" w:fill="FFFFFF"/>
        </w:rPr>
        <w:t>:</w:t>
      </w:r>
      <w:r w:rsidRPr="002644DF">
        <w:rPr>
          <w:rStyle w:val="apple-converted-space"/>
          <w:rFonts w:ascii="Arial" w:hAnsi="Arial" w:cs="Arial"/>
          <w:color w:val="333333"/>
          <w:sz w:val="22"/>
          <w:szCs w:val="22"/>
          <w:shd w:val="clear" w:color="auto" w:fill="FFFFFF"/>
        </w:rPr>
        <w:t> </w:t>
      </w:r>
      <w:r w:rsidRPr="002644DF">
        <w:rPr>
          <w:rStyle w:val="nlmpublisher-name"/>
          <w:rFonts w:ascii="Arial" w:hAnsi="Arial" w:cs="Arial"/>
          <w:color w:val="333333"/>
          <w:sz w:val="22"/>
          <w:szCs w:val="22"/>
        </w:rPr>
        <w:t>Jossey-Bass</w:t>
      </w:r>
      <w:r w:rsidRPr="002644DF">
        <w:rPr>
          <w:rFonts w:ascii="Arial" w:hAnsi="Arial" w:cs="Arial"/>
          <w:color w:val="333333"/>
          <w:sz w:val="22"/>
          <w:szCs w:val="22"/>
          <w:shd w:val="clear" w:color="auto" w:fill="FFFFFF"/>
        </w:rPr>
        <w:t>.</w:t>
      </w:r>
      <w:r w:rsidRPr="002644DF">
        <w:rPr>
          <w:rStyle w:val="apple-converted-space"/>
          <w:rFonts w:ascii="Arial" w:hAnsi="Arial" w:cs="Arial"/>
          <w:color w:val="333333"/>
          <w:sz w:val="22"/>
          <w:szCs w:val="22"/>
          <w:shd w:val="clear" w:color="auto" w:fill="FFFFFF"/>
        </w:rPr>
        <w:t> </w:t>
      </w:r>
    </w:p>
    <w:p w14:paraId="4372BD17" w14:textId="18CC296D" w:rsidR="003C2A24" w:rsidRPr="002644DF" w:rsidRDefault="00EA474B" w:rsidP="001B3559">
      <w:pPr>
        <w:pStyle w:val="ListParagraph"/>
        <w:numPr>
          <w:ilvl w:val="0"/>
          <w:numId w:val="5"/>
        </w:numPr>
        <w:spacing w:line="360" w:lineRule="auto"/>
        <w:jc w:val="both"/>
        <w:rPr>
          <w:rFonts w:ascii="Arial" w:hAnsi="Arial" w:cs="Arial"/>
          <w:sz w:val="22"/>
          <w:szCs w:val="22"/>
        </w:rPr>
      </w:pPr>
      <w:r w:rsidRPr="002644DF">
        <w:rPr>
          <w:rFonts w:ascii="Arial" w:hAnsi="Arial" w:cs="Arial"/>
          <w:color w:val="202122"/>
          <w:sz w:val="22"/>
          <w:szCs w:val="22"/>
          <w:shd w:val="clear" w:color="auto" w:fill="FFFFFF"/>
        </w:rPr>
        <w:t>Cemaloglu, N. (2010). The relation between time management skills and academic achievement of potential teachers.</w:t>
      </w:r>
      <w:r w:rsidRPr="002644DF">
        <w:rPr>
          <w:rStyle w:val="apple-converted-space"/>
          <w:rFonts w:ascii="Arial" w:hAnsi="Arial" w:cs="Arial"/>
          <w:color w:val="202122"/>
          <w:sz w:val="22"/>
          <w:szCs w:val="22"/>
          <w:shd w:val="clear" w:color="auto" w:fill="FFFFFF"/>
        </w:rPr>
        <w:t> </w:t>
      </w:r>
    </w:p>
    <w:p w14:paraId="4953EB8E" w14:textId="69D3ECDB" w:rsidR="00EA474B" w:rsidRPr="002644DF" w:rsidRDefault="00EA474B" w:rsidP="001B3559">
      <w:pPr>
        <w:pStyle w:val="ListParagraph"/>
        <w:numPr>
          <w:ilvl w:val="0"/>
          <w:numId w:val="5"/>
        </w:numPr>
        <w:spacing w:line="360" w:lineRule="auto"/>
        <w:jc w:val="both"/>
        <w:rPr>
          <w:rFonts w:ascii="Arial" w:hAnsi="Arial" w:cs="Arial"/>
          <w:sz w:val="22"/>
          <w:szCs w:val="22"/>
        </w:rPr>
      </w:pPr>
      <w:r w:rsidRPr="002644DF">
        <w:rPr>
          <w:rFonts w:ascii="Arial" w:hAnsi="Arial" w:cs="Arial"/>
          <w:color w:val="202122"/>
          <w:sz w:val="22"/>
          <w:szCs w:val="22"/>
          <w:shd w:val="clear" w:color="auto" w:fill="FFFFFF"/>
        </w:rPr>
        <w:t>Claessens, B.  (2005). </w:t>
      </w:r>
      <w:hyperlink r:id="rId9" w:history="1">
        <w:r w:rsidRPr="002644DF">
          <w:rPr>
            <w:rFonts w:ascii="Arial" w:hAnsi="Arial" w:cs="Arial"/>
            <w:color w:val="663366"/>
            <w:sz w:val="22"/>
            <w:szCs w:val="22"/>
            <w:u w:val="single"/>
          </w:rPr>
          <w:t>A review of the time management literature</w:t>
        </w:r>
      </w:hyperlink>
    </w:p>
    <w:p w14:paraId="556648BA" w14:textId="586D5A8E" w:rsidR="0015671B" w:rsidRPr="002644DF" w:rsidRDefault="003904FC" w:rsidP="001B3559">
      <w:pPr>
        <w:pStyle w:val="ListParagraph"/>
        <w:numPr>
          <w:ilvl w:val="0"/>
          <w:numId w:val="5"/>
        </w:numPr>
        <w:spacing w:line="360" w:lineRule="auto"/>
        <w:jc w:val="both"/>
        <w:rPr>
          <w:rFonts w:ascii="Arial" w:hAnsi="Arial" w:cs="Arial"/>
          <w:sz w:val="22"/>
          <w:szCs w:val="22"/>
        </w:rPr>
      </w:pPr>
      <w:r w:rsidRPr="002644DF">
        <w:rPr>
          <w:rFonts w:ascii="Arial" w:hAnsi="Arial" w:cs="Arial"/>
          <w:color w:val="212529"/>
          <w:sz w:val="22"/>
          <w:szCs w:val="22"/>
          <w:shd w:val="clear" w:color="auto" w:fill="FFFFFF"/>
        </w:rPr>
        <w:t>Cory, H. (2003). Advanced writing with English in use. Oxford: Oxford University Press</w:t>
      </w:r>
    </w:p>
    <w:p w14:paraId="6DE2998C" w14:textId="73B44118" w:rsidR="003C2A24" w:rsidRPr="002644DF" w:rsidRDefault="0015671B" w:rsidP="001B3559">
      <w:pPr>
        <w:pStyle w:val="ListParagraph"/>
        <w:numPr>
          <w:ilvl w:val="0"/>
          <w:numId w:val="5"/>
        </w:numPr>
        <w:spacing w:line="360" w:lineRule="auto"/>
        <w:jc w:val="both"/>
        <w:rPr>
          <w:rFonts w:ascii="Arial" w:hAnsi="Arial" w:cs="Arial"/>
          <w:sz w:val="22"/>
          <w:szCs w:val="22"/>
        </w:rPr>
      </w:pPr>
      <w:proofErr w:type="spellStart"/>
      <w:r w:rsidRPr="002644DF">
        <w:rPr>
          <w:rFonts w:ascii="Arial" w:hAnsi="Arial" w:cs="Arial"/>
          <w:color w:val="212529"/>
          <w:sz w:val="22"/>
          <w:szCs w:val="22"/>
          <w:shd w:val="clear" w:color="auto" w:fill="FFFFFF"/>
        </w:rPr>
        <w:t>Dowmin</w:t>
      </w:r>
      <w:proofErr w:type="spellEnd"/>
      <w:r w:rsidRPr="002644DF">
        <w:rPr>
          <w:rFonts w:ascii="Arial" w:hAnsi="Arial" w:cs="Arial"/>
          <w:color w:val="212529"/>
          <w:sz w:val="22"/>
          <w:szCs w:val="22"/>
          <w:shd w:val="clear" w:color="auto" w:fill="FFFFFF"/>
        </w:rPr>
        <w:t xml:space="preserve"> Yeh (2008). Computers &amp; Education </w:t>
      </w:r>
    </w:p>
    <w:p w14:paraId="29FB7E72" w14:textId="57CB1128" w:rsidR="003904FC" w:rsidRPr="002644DF" w:rsidRDefault="003904FC" w:rsidP="001B3559">
      <w:pPr>
        <w:numPr>
          <w:ilvl w:val="0"/>
          <w:numId w:val="5"/>
        </w:numPr>
        <w:spacing w:before="100" w:beforeAutospacing="1" w:after="100" w:afterAutospacing="1" w:line="360" w:lineRule="auto"/>
        <w:jc w:val="both"/>
        <w:rPr>
          <w:rFonts w:ascii="Arial" w:hAnsi="Arial" w:cs="Arial"/>
          <w:color w:val="212529"/>
          <w:sz w:val="22"/>
          <w:szCs w:val="22"/>
        </w:rPr>
      </w:pPr>
      <w:r w:rsidRPr="002644DF">
        <w:rPr>
          <w:rFonts w:ascii="Arial" w:hAnsi="Arial" w:cs="Arial"/>
          <w:color w:val="212529"/>
          <w:sz w:val="22"/>
          <w:szCs w:val="22"/>
        </w:rPr>
        <w:t>Donnelly, D. (2012). </w:t>
      </w:r>
      <w:r w:rsidRPr="002644DF">
        <w:rPr>
          <w:rFonts w:ascii="Arial" w:hAnsi="Arial" w:cs="Arial"/>
          <w:i/>
          <w:iCs/>
          <w:color w:val="212529"/>
          <w:sz w:val="22"/>
          <w:szCs w:val="22"/>
        </w:rPr>
        <w:t>Key issues in creative writing</w:t>
      </w:r>
      <w:r w:rsidRPr="002644DF">
        <w:rPr>
          <w:rFonts w:ascii="Arial" w:hAnsi="Arial" w:cs="Arial"/>
          <w:color w:val="212529"/>
          <w:sz w:val="22"/>
          <w:szCs w:val="22"/>
        </w:rPr>
        <w:t>. Bristol: Multilingual Matters.</w:t>
      </w:r>
    </w:p>
    <w:p w14:paraId="65321D1E" w14:textId="02685F7F" w:rsidR="003904FC" w:rsidRPr="002644DF" w:rsidRDefault="008F5F27" w:rsidP="001B3559">
      <w:pPr>
        <w:pStyle w:val="ListParagraph"/>
        <w:numPr>
          <w:ilvl w:val="0"/>
          <w:numId w:val="5"/>
        </w:numPr>
        <w:spacing w:line="360" w:lineRule="auto"/>
        <w:jc w:val="both"/>
        <w:rPr>
          <w:rFonts w:ascii="Arial" w:hAnsi="Arial" w:cs="Arial"/>
          <w:sz w:val="22"/>
          <w:szCs w:val="22"/>
        </w:rPr>
      </w:pPr>
      <w:r w:rsidRPr="002644DF">
        <w:rPr>
          <w:rFonts w:ascii="Arial" w:hAnsi="Arial" w:cs="Arial"/>
          <w:color w:val="212529"/>
          <w:sz w:val="22"/>
          <w:szCs w:val="22"/>
          <w:shd w:val="clear" w:color="auto" w:fill="FFFFFF"/>
        </w:rPr>
        <w:t>Holzer, H. (1996).</w:t>
      </w:r>
      <w:r w:rsidRPr="002644DF">
        <w:rPr>
          <w:rStyle w:val="apple-converted-space"/>
          <w:rFonts w:ascii="Arial" w:hAnsi="Arial" w:cs="Arial"/>
          <w:color w:val="212529"/>
          <w:sz w:val="22"/>
          <w:szCs w:val="22"/>
          <w:shd w:val="clear" w:color="auto" w:fill="FFFFFF"/>
        </w:rPr>
        <w:t> </w:t>
      </w:r>
      <w:r w:rsidRPr="002644DF">
        <w:rPr>
          <w:rStyle w:val="Emphasis"/>
          <w:rFonts w:ascii="Arial" w:hAnsi="Arial" w:cs="Arial"/>
          <w:color w:val="212529"/>
          <w:sz w:val="22"/>
          <w:szCs w:val="22"/>
        </w:rPr>
        <w:t>What Employees Want: Job Prospects for Less- Educated Workers.</w:t>
      </w:r>
      <w:r w:rsidRPr="002644DF">
        <w:rPr>
          <w:rStyle w:val="apple-converted-space"/>
          <w:rFonts w:ascii="Arial" w:hAnsi="Arial" w:cs="Arial"/>
          <w:color w:val="212529"/>
          <w:sz w:val="22"/>
          <w:szCs w:val="22"/>
          <w:shd w:val="clear" w:color="auto" w:fill="FFFFFF"/>
        </w:rPr>
        <w:t> </w:t>
      </w:r>
      <w:r w:rsidRPr="002644DF">
        <w:rPr>
          <w:rFonts w:ascii="Arial" w:hAnsi="Arial" w:cs="Arial"/>
          <w:color w:val="212529"/>
          <w:sz w:val="22"/>
          <w:szCs w:val="22"/>
          <w:shd w:val="clear" w:color="auto" w:fill="FFFFFF"/>
        </w:rPr>
        <w:t>New York: Russell Sage Foundation.</w:t>
      </w:r>
    </w:p>
    <w:p w14:paraId="5CAE5BBF" w14:textId="3311A34C" w:rsidR="00791D28" w:rsidRPr="002644DF" w:rsidRDefault="00EA474B" w:rsidP="001B3559">
      <w:pPr>
        <w:pStyle w:val="ListParagraph"/>
        <w:numPr>
          <w:ilvl w:val="0"/>
          <w:numId w:val="5"/>
        </w:numPr>
        <w:spacing w:line="360" w:lineRule="auto"/>
        <w:jc w:val="both"/>
        <w:rPr>
          <w:rStyle w:val="apple-converted-space"/>
          <w:rFonts w:ascii="Arial" w:hAnsi="Arial" w:cs="Arial"/>
          <w:sz w:val="22"/>
          <w:szCs w:val="22"/>
        </w:rPr>
      </w:pPr>
      <w:r w:rsidRPr="002644DF">
        <w:rPr>
          <w:rFonts w:ascii="Arial" w:hAnsi="Arial" w:cs="Arial"/>
          <w:color w:val="202122"/>
          <w:sz w:val="22"/>
          <w:szCs w:val="22"/>
          <w:shd w:val="clear" w:color="auto" w:fill="FFFFFF"/>
        </w:rPr>
        <w:t>Mudrack, P. (1997). The structure of perceptions of time.</w:t>
      </w:r>
      <w:r w:rsidRPr="002644DF">
        <w:rPr>
          <w:rStyle w:val="apple-converted-space"/>
          <w:rFonts w:ascii="Arial" w:hAnsi="Arial" w:cs="Arial"/>
          <w:color w:val="202122"/>
          <w:sz w:val="22"/>
          <w:szCs w:val="22"/>
          <w:shd w:val="clear" w:color="auto" w:fill="FFFFFF"/>
        </w:rPr>
        <w:t> </w:t>
      </w:r>
      <w:r w:rsidRPr="002644DF">
        <w:rPr>
          <w:rFonts w:ascii="Arial" w:hAnsi="Arial" w:cs="Arial"/>
          <w:color w:val="202122"/>
          <w:sz w:val="22"/>
          <w:szCs w:val="22"/>
        </w:rPr>
        <w:t>Educational and Psychological Measurement</w:t>
      </w:r>
      <w:r w:rsidRPr="002644DF">
        <w:rPr>
          <w:rFonts w:ascii="Arial" w:hAnsi="Arial" w:cs="Arial"/>
          <w:color w:val="202122"/>
          <w:sz w:val="22"/>
          <w:szCs w:val="22"/>
          <w:shd w:val="clear" w:color="auto" w:fill="FFFFFF"/>
        </w:rPr>
        <w:t>,</w:t>
      </w:r>
      <w:r w:rsidRPr="002644DF">
        <w:rPr>
          <w:rStyle w:val="apple-converted-space"/>
          <w:rFonts w:ascii="Arial" w:hAnsi="Arial" w:cs="Arial"/>
          <w:color w:val="202122"/>
          <w:sz w:val="22"/>
          <w:szCs w:val="22"/>
          <w:shd w:val="clear" w:color="auto" w:fill="FFFFFF"/>
        </w:rPr>
        <w:t> </w:t>
      </w:r>
    </w:p>
    <w:p w14:paraId="46B26576" w14:textId="56615FA9" w:rsidR="00791D28" w:rsidRPr="002644DF" w:rsidRDefault="00791D28" w:rsidP="001B3559">
      <w:pPr>
        <w:pStyle w:val="ListParagraph"/>
        <w:numPr>
          <w:ilvl w:val="0"/>
          <w:numId w:val="5"/>
        </w:numPr>
        <w:spacing w:line="360" w:lineRule="auto"/>
        <w:jc w:val="both"/>
        <w:rPr>
          <w:rFonts w:ascii="Arial" w:hAnsi="Arial" w:cs="Arial"/>
          <w:sz w:val="22"/>
          <w:szCs w:val="22"/>
        </w:rPr>
      </w:pPr>
      <w:r w:rsidRPr="002644DF">
        <w:rPr>
          <w:rFonts w:ascii="Arial" w:hAnsi="Arial" w:cs="Arial"/>
          <w:color w:val="212529"/>
          <w:sz w:val="22"/>
          <w:szCs w:val="22"/>
          <w:shd w:val="clear" w:color="auto" w:fill="FFFFFF"/>
        </w:rPr>
        <w:t>Kim, K. (2009). Motivational challenges of adult learners in self-directed E-Learning.</w:t>
      </w:r>
    </w:p>
    <w:p w14:paraId="628B8125" w14:textId="77777777" w:rsidR="007B7D02" w:rsidRPr="002644DF" w:rsidRDefault="00791D28" w:rsidP="007B7D02">
      <w:pPr>
        <w:pStyle w:val="ListParagraph"/>
        <w:numPr>
          <w:ilvl w:val="0"/>
          <w:numId w:val="5"/>
        </w:numPr>
        <w:spacing w:line="360" w:lineRule="auto"/>
        <w:jc w:val="both"/>
        <w:rPr>
          <w:rFonts w:ascii="Arial" w:hAnsi="Arial" w:cs="Arial"/>
          <w:sz w:val="22"/>
          <w:szCs w:val="22"/>
        </w:rPr>
      </w:pPr>
      <w:r w:rsidRPr="002644DF">
        <w:rPr>
          <w:rFonts w:ascii="Arial" w:hAnsi="Arial" w:cs="Arial"/>
          <w:color w:val="212529"/>
          <w:sz w:val="22"/>
          <w:szCs w:val="22"/>
          <w:shd w:val="clear" w:color="auto" w:fill="FFFFFF"/>
        </w:rPr>
        <w:t xml:space="preserve">Kebritchi, M. (2017). </w:t>
      </w:r>
      <w:r w:rsidRPr="002644DF">
        <w:rPr>
          <w:rFonts w:ascii="Arial" w:hAnsi="Arial" w:cs="Arial"/>
          <w:i/>
          <w:iCs/>
          <w:color w:val="212529"/>
          <w:sz w:val="22"/>
          <w:szCs w:val="22"/>
          <w:shd w:val="clear" w:color="auto" w:fill="FFFFFF"/>
        </w:rPr>
        <w:t>Issues and challenges for teaching successful online courses in higher education:</w:t>
      </w:r>
      <w:r w:rsidRPr="002644DF">
        <w:rPr>
          <w:rFonts w:ascii="Arial" w:hAnsi="Arial" w:cs="Arial"/>
          <w:color w:val="212529"/>
          <w:sz w:val="22"/>
          <w:szCs w:val="22"/>
          <w:shd w:val="clear" w:color="auto" w:fill="FFFFFF"/>
        </w:rPr>
        <w:t xml:space="preserve"> A literature review.</w:t>
      </w:r>
      <w:r w:rsidRPr="002644DF">
        <w:rPr>
          <w:rStyle w:val="apple-converted-space"/>
          <w:rFonts w:ascii="Arial" w:hAnsi="Arial" w:cs="Arial"/>
          <w:color w:val="212529"/>
          <w:sz w:val="22"/>
          <w:szCs w:val="22"/>
          <w:shd w:val="clear" w:color="auto" w:fill="FFFFFF"/>
        </w:rPr>
        <w:t> </w:t>
      </w:r>
      <w:r w:rsidRPr="002644DF">
        <w:rPr>
          <w:rStyle w:val="Emphasis"/>
          <w:rFonts w:ascii="Arial" w:hAnsi="Arial" w:cs="Arial"/>
          <w:i w:val="0"/>
          <w:iCs w:val="0"/>
          <w:color w:val="212529"/>
          <w:sz w:val="22"/>
          <w:szCs w:val="22"/>
        </w:rPr>
        <w:t>Journal of Educational Technology</w:t>
      </w:r>
      <w:r w:rsidRPr="002644DF">
        <w:rPr>
          <w:rFonts w:ascii="Arial" w:hAnsi="Arial" w:cs="Arial"/>
          <w:i/>
          <w:iCs/>
          <w:color w:val="212529"/>
          <w:sz w:val="22"/>
          <w:szCs w:val="22"/>
          <w:shd w:val="clear" w:color="auto" w:fill="FFFFFF"/>
        </w:rPr>
        <w:t>,</w:t>
      </w:r>
    </w:p>
    <w:p w14:paraId="366C45ED" w14:textId="378A25C0" w:rsidR="006836E4" w:rsidRPr="002644DF" w:rsidRDefault="008F5F27" w:rsidP="007B7D02">
      <w:pPr>
        <w:pStyle w:val="ListParagraph"/>
        <w:numPr>
          <w:ilvl w:val="0"/>
          <w:numId w:val="5"/>
        </w:numPr>
        <w:spacing w:line="360" w:lineRule="auto"/>
        <w:jc w:val="both"/>
        <w:rPr>
          <w:rFonts w:ascii="Arial" w:hAnsi="Arial" w:cs="Arial"/>
          <w:sz w:val="22"/>
          <w:szCs w:val="22"/>
        </w:rPr>
      </w:pPr>
      <w:r w:rsidRPr="002644DF">
        <w:rPr>
          <w:rFonts w:ascii="Arial" w:hAnsi="Arial" w:cs="Arial"/>
          <w:color w:val="212529"/>
          <w:sz w:val="22"/>
          <w:szCs w:val="22"/>
          <w:shd w:val="clear" w:color="auto" w:fill="FFFFFF"/>
        </w:rPr>
        <w:t>Stevenson B. (2008).</w:t>
      </w:r>
      <w:r w:rsidRPr="002644DF">
        <w:rPr>
          <w:rStyle w:val="apple-converted-space"/>
          <w:rFonts w:ascii="Arial" w:hAnsi="Arial" w:cs="Arial"/>
          <w:color w:val="212529"/>
          <w:sz w:val="22"/>
          <w:szCs w:val="22"/>
          <w:shd w:val="clear" w:color="auto" w:fill="FFFFFF"/>
        </w:rPr>
        <w:t> </w:t>
      </w:r>
      <w:r w:rsidRPr="002644DF">
        <w:rPr>
          <w:rStyle w:val="Emphasis"/>
          <w:rFonts w:ascii="Arial" w:hAnsi="Arial" w:cs="Arial"/>
          <w:color w:val="212529"/>
          <w:sz w:val="22"/>
          <w:szCs w:val="22"/>
        </w:rPr>
        <w:t>The Internet and Job Search</w:t>
      </w:r>
      <w:r w:rsidR="007B7D02" w:rsidRPr="002644DF">
        <w:rPr>
          <w:rStyle w:val="Emphasis"/>
          <w:rFonts w:ascii="Arial" w:hAnsi="Arial" w:cs="Arial"/>
          <w:color w:val="212529"/>
          <w:sz w:val="22"/>
          <w:szCs w:val="22"/>
        </w:rPr>
        <w:t xml:space="preserve">. </w:t>
      </w:r>
      <w:r w:rsidR="007B7D02" w:rsidRPr="002644DF">
        <w:rPr>
          <w:rStyle w:val="Emphasis"/>
          <w:rFonts w:ascii="Arial" w:hAnsi="Arial" w:cs="Arial"/>
          <w:i w:val="0"/>
          <w:iCs w:val="0"/>
          <w:color w:val="212529"/>
          <w:sz w:val="22"/>
          <w:szCs w:val="22"/>
        </w:rPr>
        <w:t>London:</w:t>
      </w:r>
      <w:r w:rsidR="007B7D02" w:rsidRPr="002644DF">
        <w:rPr>
          <w:rStyle w:val="Emphasis"/>
          <w:rFonts w:ascii="Arial" w:hAnsi="Arial" w:cs="Arial"/>
          <w:color w:val="212529"/>
          <w:sz w:val="22"/>
          <w:szCs w:val="22"/>
        </w:rPr>
        <w:t xml:space="preserve">  </w:t>
      </w:r>
      <w:r w:rsidR="007B7D02" w:rsidRPr="002644DF">
        <w:rPr>
          <w:rFonts w:ascii="Arial" w:hAnsi="Arial" w:cs="Arial"/>
          <w:sz w:val="22"/>
          <w:szCs w:val="22"/>
        </w:rPr>
        <w:t>Pan Books</w:t>
      </w:r>
    </w:p>
    <w:p w14:paraId="444160F5" w14:textId="77777777" w:rsidR="006836E4" w:rsidRPr="002644DF" w:rsidRDefault="006836E4" w:rsidP="001B3559">
      <w:pPr>
        <w:pStyle w:val="ListParagraph"/>
        <w:numPr>
          <w:ilvl w:val="0"/>
          <w:numId w:val="3"/>
        </w:numPr>
        <w:spacing w:line="360" w:lineRule="auto"/>
        <w:jc w:val="both"/>
        <w:textAlignment w:val="baseline"/>
        <w:outlineLvl w:val="0"/>
        <w:rPr>
          <w:rFonts w:ascii="Arial" w:hAnsi="Arial" w:cs="Arial"/>
          <w:kern w:val="36"/>
          <w:sz w:val="22"/>
          <w:szCs w:val="22"/>
        </w:rPr>
      </w:pPr>
      <w:r w:rsidRPr="002644DF">
        <w:rPr>
          <w:rFonts w:ascii="Arial" w:hAnsi="Arial" w:cs="Arial"/>
          <w:kern w:val="36"/>
          <w:sz w:val="22"/>
          <w:szCs w:val="22"/>
        </w:rPr>
        <w:t>Time Management Theories </w:t>
      </w:r>
    </w:p>
    <w:p w14:paraId="7C0EBB24" w14:textId="77777777" w:rsidR="006836E4" w:rsidRPr="002644DF" w:rsidRDefault="006836E4" w:rsidP="001B3559">
      <w:pPr>
        <w:spacing w:line="360" w:lineRule="auto"/>
        <w:ind w:left="360"/>
        <w:jc w:val="both"/>
        <w:textAlignment w:val="baseline"/>
        <w:outlineLvl w:val="0"/>
        <w:rPr>
          <w:rFonts w:ascii="Arial" w:hAnsi="Arial" w:cs="Arial"/>
          <w:sz w:val="22"/>
          <w:szCs w:val="22"/>
        </w:rPr>
      </w:pPr>
      <w:r w:rsidRPr="002644DF">
        <w:rPr>
          <w:rFonts w:ascii="Arial" w:hAnsi="Arial" w:cs="Arial"/>
          <w:sz w:val="22"/>
          <w:szCs w:val="22"/>
        </w:rPr>
        <w:t>(</w:t>
      </w:r>
      <w:hyperlink r:id="rId10" w:history="1">
        <w:r w:rsidRPr="002644DF">
          <w:rPr>
            <w:rStyle w:val="Hyperlink"/>
            <w:rFonts w:ascii="Arial" w:hAnsi="Arial" w:cs="Arial"/>
            <w:color w:val="auto"/>
            <w:sz w:val="22"/>
            <w:szCs w:val="22"/>
          </w:rPr>
          <w:t>https://sereneapp.com/7-time-management-theories-reviewed/</w:t>
        </w:r>
      </w:hyperlink>
      <w:r w:rsidRPr="002644DF">
        <w:rPr>
          <w:rFonts w:ascii="Arial" w:hAnsi="Arial" w:cs="Arial"/>
          <w:sz w:val="22"/>
          <w:szCs w:val="22"/>
        </w:rPr>
        <w:t xml:space="preserve"> (Access</w:t>
      </w:r>
    </w:p>
    <w:p w14:paraId="5007CD66" w14:textId="76D8F3D2" w:rsidR="006836E4" w:rsidRPr="002644DF" w:rsidRDefault="006836E4" w:rsidP="001B3559">
      <w:pPr>
        <w:spacing w:line="360" w:lineRule="auto"/>
        <w:ind w:left="360"/>
        <w:jc w:val="both"/>
        <w:textAlignment w:val="baseline"/>
        <w:outlineLvl w:val="0"/>
        <w:rPr>
          <w:rFonts w:ascii="Arial" w:hAnsi="Arial" w:cs="Arial"/>
          <w:kern w:val="36"/>
          <w:sz w:val="22"/>
          <w:szCs w:val="22"/>
        </w:rPr>
      </w:pPr>
      <w:r w:rsidRPr="002644DF">
        <w:rPr>
          <w:rFonts w:ascii="Arial" w:hAnsi="Arial" w:cs="Arial"/>
          <w:sz w:val="22"/>
          <w:szCs w:val="22"/>
        </w:rPr>
        <w:t>date: 16/7/21).</w:t>
      </w:r>
    </w:p>
    <w:p w14:paraId="682B6DA5" w14:textId="77777777" w:rsidR="006836E4" w:rsidRPr="002644DF" w:rsidRDefault="006836E4" w:rsidP="001B3559">
      <w:pPr>
        <w:spacing w:line="360" w:lineRule="auto"/>
        <w:jc w:val="both"/>
        <w:textAlignment w:val="baseline"/>
        <w:outlineLvl w:val="0"/>
        <w:rPr>
          <w:rFonts w:ascii="Arial" w:hAnsi="Arial" w:cs="Arial"/>
          <w:kern w:val="36"/>
          <w:sz w:val="22"/>
          <w:szCs w:val="22"/>
        </w:rPr>
      </w:pPr>
    </w:p>
    <w:p w14:paraId="68376610" w14:textId="49D71921" w:rsidR="006836E4" w:rsidRPr="002644DF" w:rsidRDefault="006836E4" w:rsidP="001B3559">
      <w:pPr>
        <w:pStyle w:val="ListParagraph"/>
        <w:numPr>
          <w:ilvl w:val="0"/>
          <w:numId w:val="3"/>
        </w:numPr>
        <w:spacing w:line="360" w:lineRule="auto"/>
        <w:jc w:val="both"/>
        <w:rPr>
          <w:rFonts w:ascii="Arial" w:hAnsi="Arial" w:cs="Arial"/>
          <w:sz w:val="22"/>
          <w:szCs w:val="22"/>
        </w:rPr>
      </w:pPr>
      <w:r w:rsidRPr="002644DF">
        <w:rPr>
          <w:rFonts w:ascii="Arial" w:hAnsi="Arial" w:cs="Arial"/>
          <w:sz w:val="22"/>
          <w:szCs w:val="22"/>
          <w:shd w:val="clear" w:color="auto" w:fill="FFFFFF"/>
        </w:rPr>
        <w:lastRenderedPageBreak/>
        <w:t>Spencer, J. (2008</w:t>
      </w:r>
      <w:proofErr w:type="gramStart"/>
      <w:r w:rsidRPr="002644DF">
        <w:rPr>
          <w:rFonts w:ascii="Arial" w:hAnsi="Arial" w:cs="Arial"/>
          <w:sz w:val="22"/>
          <w:szCs w:val="22"/>
          <w:shd w:val="clear" w:color="auto" w:fill="FFFFFF"/>
        </w:rPr>
        <w:t>)</w:t>
      </w:r>
      <w:r w:rsidRPr="002644DF">
        <w:rPr>
          <w:rStyle w:val="apple-converted-space"/>
          <w:rFonts w:ascii="Arial" w:hAnsi="Arial" w:cs="Arial"/>
          <w:sz w:val="22"/>
          <w:szCs w:val="22"/>
          <w:shd w:val="clear" w:color="auto" w:fill="FFFFFF"/>
        </w:rPr>
        <w:t> </w:t>
      </w:r>
      <w:r w:rsidRPr="002644DF">
        <w:rPr>
          <w:rFonts w:ascii="Arial" w:hAnsi="Arial" w:cs="Arial"/>
          <w:i/>
          <w:iCs/>
          <w:sz w:val="22"/>
          <w:szCs w:val="22"/>
        </w:rPr>
        <w:t>:</w:t>
      </w:r>
      <w:proofErr w:type="gramEnd"/>
      <w:r w:rsidRPr="002644DF">
        <w:rPr>
          <w:rFonts w:ascii="Arial" w:hAnsi="Arial" w:cs="Arial"/>
          <w:i/>
          <w:iCs/>
          <w:sz w:val="22"/>
          <w:szCs w:val="22"/>
        </w:rPr>
        <w:t xml:space="preserve"> A teacher's guide to principles and practice</w:t>
      </w:r>
      <w:r w:rsidRPr="002644DF">
        <w:rPr>
          <w:rFonts w:ascii="Arial" w:hAnsi="Arial" w:cs="Arial"/>
          <w:sz w:val="22"/>
          <w:szCs w:val="22"/>
          <w:shd w:val="clear" w:color="auto" w:fill="FFFFFF"/>
        </w:rPr>
        <w:t>. Reading: Garnet Publishing Ltd.</w:t>
      </w:r>
    </w:p>
    <w:p w14:paraId="7CFF798A" w14:textId="77777777" w:rsidR="006836E4" w:rsidRPr="002644DF" w:rsidRDefault="006836E4" w:rsidP="001B3559">
      <w:pPr>
        <w:spacing w:line="360" w:lineRule="auto"/>
        <w:jc w:val="both"/>
        <w:rPr>
          <w:rFonts w:ascii="Arial" w:hAnsi="Arial" w:cs="Arial"/>
          <w:sz w:val="22"/>
          <w:szCs w:val="22"/>
          <w:shd w:val="clear" w:color="auto" w:fill="FFFFFF"/>
        </w:rPr>
      </w:pPr>
    </w:p>
    <w:p w14:paraId="74BBFFFD" w14:textId="77777777" w:rsidR="006836E4" w:rsidRPr="002644DF" w:rsidRDefault="006836E4" w:rsidP="001B3559">
      <w:pPr>
        <w:pStyle w:val="ListParagraph"/>
        <w:numPr>
          <w:ilvl w:val="0"/>
          <w:numId w:val="3"/>
        </w:numPr>
        <w:spacing w:line="360" w:lineRule="auto"/>
        <w:jc w:val="both"/>
        <w:rPr>
          <w:rFonts w:ascii="Arial" w:hAnsi="Arial" w:cs="Arial"/>
          <w:sz w:val="22"/>
          <w:szCs w:val="22"/>
        </w:rPr>
      </w:pPr>
      <w:r w:rsidRPr="002644DF">
        <w:rPr>
          <w:rFonts w:ascii="Arial" w:hAnsi="Arial" w:cs="Arial"/>
          <w:sz w:val="22"/>
          <w:szCs w:val="22"/>
          <w:shd w:val="clear" w:color="auto" w:fill="FFFFFF"/>
        </w:rPr>
        <w:t xml:space="preserve">Staffordshire University (2021) </w:t>
      </w:r>
      <w:r w:rsidRPr="002644DF">
        <w:rPr>
          <w:rFonts w:ascii="Arial" w:hAnsi="Arial" w:cs="Arial"/>
          <w:i/>
          <w:iCs/>
          <w:sz w:val="22"/>
          <w:szCs w:val="22"/>
        </w:rPr>
        <w:t>Academic writing</w:t>
      </w:r>
      <w:r w:rsidRPr="002644DF">
        <w:rPr>
          <w:rFonts w:ascii="Arial" w:hAnsi="Arial" w:cs="Arial"/>
          <w:sz w:val="22"/>
          <w:szCs w:val="22"/>
          <w:shd w:val="clear" w:color="auto" w:fill="FFFFFF"/>
        </w:rPr>
        <w:t>.</w:t>
      </w:r>
    </w:p>
    <w:p w14:paraId="46DAA653" w14:textId="629B663A" w:rsidR="006836E4" w:rsidRPr="002644DF" w:rsidRDefault="006836E4" w:rsidP="001B3559">
      <w:pPr>
        <w:spacing w:line="360" w:lineRule="auto"/>
        <w:jc w:val="both"/>
        <w:rPr>
          <w:rFonts w:ascii="Arial" w:hAnsi="Arial" w:cs="Arial"/>
          <w:sz w:val="22"/>
          <w:szCs w:val="22"/>
        </w:rPr>
      </w:pPr>
      <w:r w:rsidRPr="002644DF">
        <w:rPr>
          <w:rFonts w:ascii="Arial" w:hAnsi="Arial" w:cs="Arial"/>
          <w:sz w:val="22"/>
          <w:szCs w:val="22"/>
          <w:shd w:val="clear" w:color="auto" w:fill="FFFFFF"/>
        </w:rPr>
        <w:t xml:space="preserve">      </w:t>
      </w:r>
      <w:hyperlink r:id="rId11" w:tgtFrame="blank" w:history="1">
        <w:r w:rsidRPr="002644DF">
          <w:rPr>
            <w:rStyle w:val="Hyperlink"/>
            <w:rFonts w:ascii="Arial" w:hAnsi="Arial" w:cs="Arial"/>
            <w:color w:val="auto"/>
            <w:sz w:val="22"/>
            <w:szCs w:val="22"/>
          </w:rPr>
          <w:t>https://libguides.staffs.ac.uk/academic_writing/explained</w:t>
        </w:r>
      </w:hyperlink>
      <w:r w:rsidRPr="002644DF">
        <w:rPr>
          <w:rFonts w:ascii="Arial" w:hAnsi="Arial" w:cs="Arial"/>
          <w:sz w:val="22"/>
          <w:szCs w:val="22"/>
          <w:shd w:val="clear" w:color="auto" w:fill="FFFFFF"/>
        </w:rPr>
        <w:t xml:space="preserve"> (Access date: 16/7/21).</w:t>
      </w:r>
    </w:p>
    <w:p w14:paraId="3787084A" w14:textId="77777777" w:rsidR="006836E4" w:rsidRPr="002644DF" w:rsidRDefault="006836E4" w:rsidP="001B3559">
      <w:pPr>
        <w:spacing w:line="360" w:lineRule="auto"/>
        <w:jc w:val="both"/>
        <w:rPr>
          <w:rFonts w:ascii="Arial" w:hAnsi="Arial" w:cs="Arial"/>
          <w:sz w:val="22"/>
          <w:szCs w:val="22"/>
          <w:u w:val="single"/>
        </w:rPr>
      </w:pPr>
    </w:p>
    <w:sectPr w:rsidR="006836E4" w:rsidRPr="002644DF" w:rsidSect="00EE3F7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93529"/>
    <w:multiLevelType w:val="hybridMultilevel"/>
    <w:tmpl w:val="BB600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44ED8"/>
    <w:multiLevelType w:val="multilevel"/>
    <w:tmpl w:val="0C42B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7E6FEE"/>
    <w:multiLevelType w:val="multilevel"/>
    <w:tmpl w:val="7B0E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2F74DA"/>
    <w:multiLevelType w:val="hybridMultilevel"/>
    <w:tmpl w:val="43A20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20338D"/>
    <w:multiLevelType w:val="multilevel"/>
    <w:tmpl w:val="C53E9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FD6ED6"/>
    <w:multiLevelType w:val="hybridMultilevel"/>
    <w:tmpl w:val="A5901F76"/>
    <w:lvl w:ilvl="0" w:tplc="7574549A">
      <w:start w:val="1"/>
      <w:numFmt w:val="bullet"/>
      <w:lvlText w:val="•"/>
      <w:lvlJc w:val="left"/>
      <w:pPr>
        <w:tabs>
          <w:tab w:val="num" w:pos="720"/>
        </w:tabs>
        <w:ind w:left="720" w:hanging="360"/>
      </w:pPr>
      <w:rPr>
        <w:rFonts w:ascii="Arial" w:hAnsi="Arial" w:hint="default"/>
      </w:rPr>
    </w:lvl>
    <w:lvl w:ilvl="1" w:tplc="F2F08442" w:tentative="1">
      <w:start w:val="1"/>
      <w:numFmt w:val="bullet"/>
      <w:lvlText w:val="•"/>
      <w:lvlJc w:val="left"/>
      <w:pPr>
        <w:tabs>
          <w:tab w:val="num" w:pos="1440"/>
        </w:tabs>
        <w:ind w:left="1440" w:hanging="360"/>
      </w:pPr>
      <w:rPr>
        <w:rFonts w:ascii="Arial" w:hAnsi="Arial" w:hint="default"/>
      </w:rPr>
    </w:lvl>
    <w:lvl w:ilvl="2" w:tplc="7874597A" w:tentative="1">
      <w:start w:val="1"/>
      <w:numFmt w:val="bullet"/>
      <w:lvlText w:val="•"/>
      <w:lvlJc w:val="left"/>
      <w:pPr>
        <w:tabs>
          <w:tab w:val="num" w:pos="2160"/>
        </w:tabs>
        <w:ind w:left="2160" w:hanging="360"/>
      </w:pPr>
      <w:rPr>
        <w:rFonts w:ascii="Arial" w:hAnsi="Arial" w:hint="default"/>
      </w:rPr>
    </w:lvl>
    <w:lvl w:ilvl="3" w:tplc="FC4EE6A4" w:tentative="1">
      <w:start w:val="1"/>
      <w:numFmt w:val="bullet"/>
      <w:lvlText w:val="•"/>
      <w:lvlJc w:val="left"/>
      <w:pPr>
        <w:tabs>
          <w:tab w:val="num" w:pos="2880"/>
        </w:tabs>
        <w:ind w:left="2880" w:hanging="360"/>
      </w:pPr>
      <w:rPr>
        <w:rFonts w:ascii="Arial" w:hAnsi="Arial" w:hint="default"/>
      </w:rPr>
    </w:lvl>
    <w:lvl w:ilvl="4" w:tplc="D396DD8A" w:tentative="1">
      <w:start w:val="1"/>
      <w:numFmt w:val="bullet"/>
      <w:lvlText w:val="•"/>
      <w:lvlJc w:val="left"/>
      <w:pPr>
        <w:tabs>
          <w:tab w:val="num" w:pos="3600"/>
        </w:tabs>
        <w:ind w:left="3600" w:hanging="360"/>
      </w:pPr>
      <w:rPr>
        <w:rFonts w:ascii="Arial" w:hAnsi="Arial" w:hint="default"/>
      </w:rPr>
    </w:lvl>
    <w:lvl w:ilvl="5" w:tplc="B8680708" w:tentative="1">
      <w:start w:val="1"/>
      <w:numFmt w:val="bullet"/>
      <w:lvlText w:val="•"/>
      <w:lvlJc w:val="left"/>
      <w:pPr>
        <w:tabs>
          <w:tab w:val="num" w:pos="4320"/>
        </w:tabs>
        <w:ind w:left="4320" w:hanging="360"/>
      </w:pPr>
      <w:rPr>
        <w:rFonts w:ascii="Arial" w:hAnsi="Arial" w:hint="default"/>
      </w:rPr>
    </w:lvl>
    <w:lvl w:ilvl="6" w:tplc="FDC87A70" w:tentative="1">
      <w:start w:val="1"/>
      <w:numFmt w:val="bullet"/>
      <w:lvlText w:val="•"/>
      <w:lvlJc w:val="left"/>
      <w:pPr>
        <w:tabs>
          <w:tab w:val="num" w:pos="5040"/>
        </w:tabs>
        <w:ind w:left="5040" w:hanging="360"/>
      </w:pPr>
      <w:rPr>
        <w:rFonts w:ascii="Arial" w:hAnsi="Arial" w:hint="default"/>
      </w:rPr>
    </w:lvl>
    <w:lvl w:ilvl="7" w:tplc="B4584308" w:tentative="1">
      <w:start w:val="1"/>
      <w:numFmt w:val="bullet"/>
      <w:lvlText w:val="•"/>
      <w:lvlJc w:val="left"/>
      <w:pPr>
        <w:tabs>
          <w:tab w:val="num" w:pos="5760"/>
        </w:tabs>
        <w:ind w:left="5760" w:hanging="360"/>
      </w:pPr>
      <w:rPr>
        <w:rFonts w:ascii="Arial" w:hAnsi="Arial" w:hint="default"/>
      </w:rPr>
    </w:lvl>
    <w:lvl w:ilvl="8" w:tplc="D5C0A2E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0CB46F6"/>
    <w:multiLevelType w:val="multilevel"/>
    <w:tmpl w:val="F97A6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1D84BC2"/>
    <w:multiLevelType w:val="hybridMultilevel"/>
    <w:tmpl w:val="D5A4B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3"/>
  </w:num>
  <w:num w:numId="5">
    <w:abstractNumId w:val="7"/>
  </w:num>
  <w:num w:numId="6">
    <w:abstractNumId w:val="4"/>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8C6"/>
    <w:rsid w:val="000469DA"/>
    <w:rsid w:val="0009201C"/>
    <w:rsid w:val="000E1CA5"/>
    <w:rsid w:val="00100ACD"/>
    <w:rsid w:val="0012277A"/>
    <w:rsid w:val="0015671B"/>
    <w:rsid w:val="001767BF"/>
    <w:rsid w:val="001807C3"/>
    <w:rsid w:val="00186ACF"/>
    <w:rsid w:val="001B3559"/>
    <w:rsid w:val="0025198A"/>
    <w:rsid w:val="002644DF"/>
    <w:rsid w:val="002B3E8D"/>
    <w:rsid w:val="0032470A"/>
    <w:rsid w:val="00325661"/>
    <w:rsid w:val="00353281"/>
    <w:rsid w:val="00364036"/>
    <w:rsid w:val="00375CC3"/>
    <w:rsid w:val="00375EE9"/>
    <w:rsid w:val="00380342"/>
    <w:rsid w:val="00387428"/>
    <w:rsid w:val="003904FC"/>
    <w:rsid w:val="00391674"/>
    <w:rsid w:val="003C2A24"/>
    <w:rsid w:val="00446BE2"/>
    <w:rsid w:val="004B4420"/>
    <w:rsid w:val="005E07F2"/>
    <w:rsid w:val="006023A0"/>
    <w:rsid w:val="00605C9C"/>
    <w:rsid w:val="00606343"/>
    <w:rsid w:val="00642364"/>
    <w:rsid w:val="006836E4"/>
    <w:rsid w:val="006B1BCE"/>
    <w:rsid w:val="007008C6"/>
    <w:rsid w:val="00753A20"/>
    <w:rsid w:val="00791D28"/>
    <w:rsid w:val="007A7020"/>
    <w:rsid w:val="007B7D02"/>
    <w:rsid w:val="007D2312"/>
    <w:rsid w:val="007F178D"/>
    <w:rsid w:val="00830D5F"/>
    <w:rsid w:val="00862C96"/>
    <w:rsid w:val="00887990"/>
    <w:rsid w:val="00896914"/>
    <w:rsid w:val="008D05DD"/>
    <w:rsid w:val="008D6D25"/>
    <w:rsid w:val="008F5F27"/>
    <w:rsid w:val="00985315"/>
    <w:rsid w:val="009A2401"/>
    <w:rsid w:val="009F3AFF"/>
    <w:rsid w:val="00A13DB1"/>
    <w:rsid w:val="00A9438C"/>
    <w:rsid w:val="00A967E2"/>
    <w:rsid w:val="00AE7B92"/>
    <w:rsid w:val="00AF76CE"/>
    <w:rsid w:val="00B10425"/>
    <w:rsid w:val="00B41D6F"/>
    <w:rsid w:val="00B72EA7"/>
    <w:rsid w:val="00B751DD"/>
    <w:rsid w:val="00BC47BC"/>
    <w:rsid w:val="00C71403"/>
    <w:rsid w:val="00D007BF"/>
    <w:rsid w:val="00EA474B"/>
    <w:rsid w:val="00EE3F78"/>
    <w:rsid w:val="00F02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194CB0"/>
  <w15:chartTrackingRefBased/>
  <w15:docId w15:val="{1B1F14FC-97F1-EA47-AC46-0EB25866C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F27"/>
    <w:rPr>
      <w:rFonts w:ascii="Times New Roman" w:eastAsia="Times New Roman" w:hAnsi="Times New Roman" w:cs="Times New Roman"/>
      <w:lang w:eastAsia="en-GB"/>
    </w:rPr>
  </w:style>
  <w:style w:type="paragraph" w:styleId="Heading1">
    <w:name w:val="heading 1"/>
    <w:basedOn w:val="Normal"/>
    <w:link w:val="Heading1Char"/>
    <w:uiPriority w:val="9"/>
    <w:qFormat/>
    <w:rsid w:val="006836E4"/>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23A0"/>
    <w:pPr>
      <w:spacing w:before="100" w:beforeAutospacing="1" w:after="100" w:afterAutospacing="1"/>
    </w:pPr>
  </w:style>
  <w:style w:type="character" w:styleId="HTMLCite">
    <w:name w:val="HTML Cite"/>
    <w:basedOn w:val="DefaultParagraphFont"/>
    <w:uiPriority w:val="99"/>
    <w:semiHidden/>
    <w:unhideWhenUsed/>
    <w:rsid w:val="006023A0"/>
    <w:rPr>
      <w:i/>
      <w:iCs/>
    </w:rPr>
  </w:style>
  <w:style w:type="character" w:styleId="Hyperlink">
    <w:name w:val="Hyperlink"/>
    <w:basedOn w:val="DefaultParagraphFont"/>
    <w:uiPriority w:val="99"/>
    <w:unhideWhenUsed/>
    <w:rsid w:val="007A7020"/>
    <w:rPr>
      <w:color w:val="0563C1" w:themeColor="hyperlink"/>
      <w:u w:val="single"/>
    </w:rPr>
  </w:style>
  <w:style w:type="character" w:styleId="UnresolvedMention">
    <w:name w:val="Unresolved Mention"/>
    <w:basedOn w:val="DefaultParagraphFont"/>
    <w:uiPriority w:val="99"/>
    <w:semiHidden/>
    <w:unhideWhenUsed/>
    <w:rsid w:val="007A7020"/>
    <w:rPr>
      <w:color w:val="605E5C"/>
      <w:shd w:val="clear" w:color="auto" w:fill="E1DFDD"/>
    </w:rPr>
  </w:style>
  <w:style w:type="character" w:customStyle="1" w:styleId="apple-converted-space">
    <w:name w:val="apple-converted-space"/>
    <w:basedOn w:val="DefaultParagraphFont"/>
    <w:rsid w:val="0009201C"/>
  </w:style>
  <w:style w:type="character" w:styleId="FollowedHyperlink">
    <w:name w:val="FollowedHyperlink"/>
    <w:basedOn w:val="DefaultParagraphFont"/>
    <w:uiPriority w:val="99"/>
    <w:semiHidden/>
    <w:unhideWhenUsed/>
    <w:rsid w:val="001807C3"/>
    <w:rPr>
      <w:color w:val="954F72" w:themeColor="followedHyperlink"/>
      <w:u w:val="single"/>
    </w:rPr>
  </w:style>
  <w:style w:type="paragraph" w:styleId="ListParagraph">
    <w:name w:val="List Paragraph"/>
    <w:basedOn w:val="Normal"/>
    <w:uiPriority w:val="34"/>
    <w:qFormat/>
    <w:rsid w:val="006836E4"/>
    <w:pPr>
      <w:ind w:left="720"/>
      <w:contextualSpacing/>
    </w:pPr>
  </w:style>
  <w:style w:type="character" w:customStyle="1" w:styleId="Heading1Char">
    <w:name w:val="Heading 1 Char"/>
    <w:basedOn w:val="DefaultParagraphFont"/>
    <w:link w:val="Heading1"/>
    <w:uiPriority w:val="9"/>
    <w:rsid w:val="006836E4"/>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EA474B"/>
    <w:rPr>
      <w:i/>
      <w:iCs/>
    </w:rPr>
  </w:style>
  <w:style w:type="paragraph" w:customStyle="1" w:styleId="eb26smalltexthangingindent">
    <w:name w:val="eb26smalltexthangingindent"/>
    <w:basedOn w:val="Normal"/>
    <w:rsid w:val="00186ACF"/>
    <w:pPr>
      <w:spacing w:before="100" w:beforeAutospacing="1" w:after="100" w:afterAutospacing="1"/>
    </w:pPr>
  </w:style>
  <w:style w:type="character" w:customStyle="1" w:styleId="author">
    <w:name w:val="author"/>
    <w:basedOn w:val="DefaultParagraphFont"/>
    <w:rsid w:val="0032470A"/>
  </w:style>
  <w:style w:type="character" w:customStyle="1" w:styleId="pubyear">
    <w:name w:val="pubyear"/>
    <w:basedOn w:val="DefaultParagraphFont"/>
    <w:rsid w:val="0032470A"/>
  </w:style>
  <w:style w:type="character" w:customStyle="1" w:styleId="articletitle">
    <w:name w:val="articletitle"/>
    <w:basedOn w:val="DefaultParagraphFont"/>
    <w:rsid w:val="0032470A"/>
  </w:style>
  <w:style w:type="character" w:customStyle="1" w:styleId="booktitle">
    <w:name w:val="booktitle"/>
    <w:basedOn w:val="DefaultParagraphFont"/>
    <w:rsid w:val="00F02692"/>
  </w:style>
  <w:style w:type="character" w:customStyle="1" w:styleId="nlmyear">
    <w:name w:val="nlm_year"/>
    <w:basedOn w:val="DefaultParagraphFont"/>
    <w:rsid w:val="00F02692"/>
  </w:style>
  <w:style w:type="character" w:customStyle="1" w:styleId="nlmpublisher-loc">
    <w:name w:val="nlm_publisher-loc"/>
    <w:basedOn w:val="DefaultParagraphFont"/>
    <w:rsid w:val="00F02692"/>
  </w:style>
  <w:style w:type="character" w:customStyle="1" w:styleId="nlmpublisher-name">
    <w:name w:val="nlm_publisher-name"/>
    <w:basedOn w:val="DefaultParagraphFont"/>
    <w:rsid w:val="00F026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695607">
      <w:bodyDiv w:val="1"/>
      <w:marLeft w:val="0"/>
      <w:marRight w:val="0"/>
      <w:marTop w:val="0"/>
      <w:marBottom w:val="0"/>
      <w:divBdr>
        <w:top w:val="none" w:sz="0" w:space="0" w:color="auto"/>
        <w:left w:val="none" w:sz="0" w:space="0" w:color="auto"/>
        <w:bottom w:val="none" w:sz="0" w:space="0" w:color="auto"/>
        <w:right w:val="none" w:sz="0" w:space="0" w:color="auto"/>
      </w:divBdr>
    </w:div>
    <w:div w:id="90661856">
      <w:bodyDiv w:val="1"/>
      <w:marLeft w:val="0"/>
      <w:marRight w:val="0"/>
      <w:marTop w:val="0"/>
      <w:marBottom w:val="0"/>
      <w:divBdr>
        <w:top w:val="none" w:sz="0" w:space="0" w:color="auto"/>
        <w:left w:val="none" w:sz="0" w:space="0" w:color="auto"/>
        <w:bottom w:val="none" w:sz="0" w:space="0" w:color="auto"/>
        <w:right w:val="none" w:sz="0" w:space="0" w:color="auto"/>
      </w:divBdr>
    </w:div>
    <w:div w:id="93206858">
      <w:bodyDiv w:val="1"/>
      <w:marLeft w:val="0"/>
      <w:marRight w:val="0"/>
      <w:marTop w:val="0"/>
      <w:marBottom w:val="0"/>
      <w:divBdr>
        <w:top w:val="none" w:sz="0" w:space="0" w:color="auto"/>
        <w:left w:val="none" w:sz="0" w:space="0" w:color="auto"/>
        <w:bottom w:val="none" w:sz="0" w:space="0" w:color="auto"/>
        <w:right w:val="none" w:sz="0" w:space="0" w:color="auto"/>
      </w:divBdr>
    </w:div>
    <w:div w:id="131750038">
      <w:bodyDiv w:val="1"/>
      <w:marLeft w:val="0"/>
      <w:marRight w:val="0"/>
      <w:marTop w:val="0"/>
      <w:marBottom w:val="0"/>
      <w:divBdr>
        <w:top w:val="none" w:sz="0" w:space="0" w:color="auto"/>
        <w:left w:val="none" w:sz="0" w:space="0" w:color="auto"/>
        <w:bottom w:val="none" w:sz="0" w:space="0" w:color="auto"/>
        <w:right w:val="none" w:sz="0" w:space="0" w:color="auto"/>
      </w:divBdr>
      <w:divsChild>
        <w:div w:id="1756051457">
          <w:marLeft w:val="0"/>
          <w:marRight w:val="0"/>
          <w:marTop w:val="0"/>
          <w:marBottom w:val="0"/>
          <w:divBdr>
            <w:top w:val="none" w:sz="0" w:space="0" w:color="auto"/>
            <w:left w:val="none" w:sz="0" w:space="0" w:color="auto"/>
            <w:bottom w:val="none" w:sz="0" w:space="0" w:color="auto"/>
            <w:right w:val="none" w:sz="0" w:space="0" w:color="auto"/>
          </w:divBdr>
          <w:divsChild>
            <w:div w:id="1918322002">
              <w:marLeft w:val="0"/>
              <w:marRight w:val="0"/>
              <w:marTop w:val="0"/>
              <w:marBottom w:val="0"/>
              <w:divBdr>
                <w:top w:val="none" w:sz="0" w:space="0" w:color="auto"/>
                <w:left w:val="none" w:sz="0" w:space="0" w:color="auto"/>
                <w:bottom w:val="none" w:sz="0" w:space="0" w:color="auto"/>
                <w:right w:val="none" w:sz="0" w:space="0" w:color="auto"/>
              </w:divBdr>
              <w:divsChild>
                <w:div w:id="113032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48822">
      <w:bodyDiv w:val="1"/>
      <w:marLeft w:val="0"/>
      <w:marRight w:val="0"/>
      <w:marTop w:val="0"/>
      <w:marBottom w:val="0"/>
      <w:divBdr>
        <w:top w:val="none" w:sz="0" w:space="0" w:color="auto"/>
        <w:left w:val="none" w:sz="0" w:space="0" w:color="auto"/>
        <w:bottom w:val="none" w:sz="0" w:space="0" w:color="auto"/>
        <w:right w:val="none" w:sz="0" w:space="0" w:color="auto"/>
      </w:divBdr>
    </w:div>
    <w:div w:id="192115243">
      <w:bodyDiv w:val="1"/>
      <w:marLeft w:val="0"/>
      <w:marRight w:val="0"/>
      <w:marTop w:val="0"/>
      <w:marBottom w:val="0"/>
      <w:divBdr>
        <w:top w:val="none" w:sz="0" w:space="0" w:color="auto"/>
        <w:left w:val="none" w:sz="0" w:space="0" w:color="auto"/>
        <w:bottom w:val="none" w:sz="0" w:space="0" w:color="auto"/>
        <w:right w:val="none" w:sz="0" w:space="0" w:color="auto"/>
      </w:divBdr>
    </w:div>
    <w:div w:id="195309958">
      <w:bodyDiv w:val="1"/>
      <w:marLeft w:val="0"/>
      <w:marRight w:val="0"/>
      <w:marTop w:val="0"/>
      <w:marBottom w:val="0"/>
      <w:divBdr>
        <w:top w:val="none" w:sz="0" w:space="0" w:color="auto"/>
        <w:left w:val="none" w:sz="0" w:space="0" w:color="auto"/>
        <w:bottom w:val="none" w:sz="0" w:space="0" w:color="auto"/>
        <w:right w:val="none" w:sz="0" w:space="0" w:color="auto"/>
      </w:divBdr>
    </w:div>
    <w:div w:id="234437648">
      <w:bodyDiv w:val="1"/>
      <w:marLeft w:val="0"/>
      <w:marRight w:val="0"/>
      <w:marTop w:val="0"/>
      <w:marBottom w:val="0"/>
      <w:divBdr>
        <w:top w:val="none" w:sz="0" w:space="0" w:color="auto"/>
        <w:left w:val="none" w:sz="0" w:space="0" w:color="auto"/>
        <w:bottom w:val="none" w:sz="0" w:space="0" w:color="auto"/>
        <w:right w:val="none" w:sz="0" w:space="0" w:color="auto"/>
      </w:divBdr>
    </w:div>
    <w:div w:id="247278774">
      <w:bodyDiv w:val="1"/>
      <w:marLeft w:val="0"/>
      <w:marRight w:val="0"/>
      <w:marTop w:val="0"/>
      <w:marBottom w:val="0"/>
      <w:divBdr>
        <w:top w:val="none" w:sz="0" w:space="0" w:color="auto"/>
        <w:left w:val="none" w:sz="0" w:space="0" w:color="auto"/>
        <w:bottom w:val="none" w:sz="0" w:space="0" w:color="auto"/>
        <w:right w:val="none" w:sz="0" w:space="0" w:color="auto"/>
      </w:divBdr>
    </w:div>
    <w:div w:id="248079242">
      <w:bodyDiv w:val="1"/>
      <w:marLeft w:val="0"/>
      <w:marRight w:val="0"/>
      <w:marTop w:val="0"/>
      <w:marBottom w:val="0"/>
      <w:divBdr>
        <w:top w:val="none" w:sz="0" w:space="0" w:color="auto"/>
        <w:left w:val="none" w:sz="0" w:space="0" w:color="auto"/>
        <w:bottom w:val="none" w:sz="0" w:space="0" w:color="auto"/>
        <w:right w:val="none" w:sz="0" w:space="0" w:color="auto"/>
      </w:divBdr>
    </w:div>
    <w:div w:id="267585952">
      <w:bodyDiv w:val="1"/>
      <w:marLeft w:val="0"/>
      <w:marRight w:val="0"/>
      <w:marTop w:val="0"/>
      <w:marBottom w:val="0"/>
      <w:divBdr>
        <w:top w:val="none" w:sz="0" w:space="0" w:color="auto"/>
        <w:left w:val="none" w:sz="0" w:space="0" w:color="auto"/>
        <w:bottom w:val="none" w:sz="0" w:space="0" w:color="auto"/>
        <w:right w:val="none" w:sz="0" w:space="0" w:color="auto"/>
      </w:divBdr>
    </w:div>
    <w:div w:id="292642245">
      <w:bodyDiv w:val="1"/>
      <w:marLeft w:val="0"/>
      <w:marRight w:val="0"/>
      <w:marTop w:val="0"/>
      <w:marBottom w:val="0"/>
      <w:divBdr>
        <w:top w:val="none" w:sz="0" w:space="0" w:color="auto"/>
        <w:left w:val="none" w:sz="0" w:space="0" w:color="auto"/>
        <w:bottom w:val="none" w:sz="0" w:space="0" w:color="auto"/>
        <w:right w:val="none" w:sz="0" w:space="0" w:color="auto"/>
      </w:divBdr>
    </w:div>
    <w:div w:id="354431217">
      <w:bodyDiv w:val="1"/>
      <w:marLeft w:val="0"/>
      <w:marRight w:val="0"/>
      <w:marTop w:val="0"/>
      <w:marBottom w:val="0"/>
      <w:divBdr>
        <w:top w:val="none" w:sz="0" w:space="0" w:color="auto"/>
        <w:left w:val="none" w:sz="0" w:space="0" w:color="auto"/>
        <w:bottom w:val="none" w:sz="0" w:space="0" w:color="auto"/>
        <w:right w:val="none" w:sz="0" w:space="0" w:color="auto"/>
      </w:divBdr>
    </w:div>
    <w:div w:id="364018751">
      <w:bodyDiv w:val="1"/>
      <w:marLeft w:val="0"/>
      <w:marRight w:val="0"/>
      <w:marTop w:val="0"/>
      <w:marBottom w:val="0"/>
      <w:divBdr>
        <w:top w:val="none" w:sz="0" w:space="0" w:color="auto"/>
        <w:left w:val="none" w:sz="0" w:space="0" w:color="auto"/>
        <w:bottom w:val="none" w:sz="0" w:space="0" w:color="auto"/>
        <w:right w:val="none" w:sz="0" w:space="0" w:color="auto"/>
      </w:divBdr>
    </w:div>
    <w:div w:id="385564376">
      <w:bodyDiv w:val="1"/>
      <w:marLeft w:val="0"/>
      <w:marRight w:val="0"/>
      <w:marTop w:val="0"/>
      <w:marBottom w:val="0"/>
      <w:divBdr>
        <w:top w:val="none" w:sz="0" w:space="0" w:color="auto"/>
        <w:left w:val="none" w:sz="0" w:space="0" w:color="auto"/>
        <w:bottom w:val="none" w:sz="0" w:space="0" w:color="auto"/>
        <w:right w:val="none" w:sz="0" w:space="0" w:color="auto"/>
      </w:divBdr>
    </w:div>
    <w:div w:id="396393588">
      <w:bodyDiv w:val="1"/>
      <w:marLeft w:val="0"/>
      <w:marRight w:val="0"/>
      <w:marTop w:val="0"/>
      <w:marBottom w:val="0"/>
      <w:divBdr>
        <w:top w:val="none" w:sz="0" w:space="0" w:color="auto"/>
        <w:left w:val="none" w:sz="0" w:space="0" w:color="auto"/>
        <w:bottom w:val="none" w:sz="0" w:space="0" w:color="auto"/>
        <w:right w:val="none" w:sz="0" w:space="0" w:color="auto"/>
      </w:divBdr>
    </w:div>
    <w:div w:id="399056432">
      <w:bodyDiv w:val="1"/>
      <w:marLeft w:val="0"/>
      <w:marRight w:val="0"/>
      <w:marTop w:val="0"/>
      <w:marBottom w:val="0"/>
      <w:divBdr>
        <w:top w:val="none" w:sz="0" w:space="0" w:color="auto"/>
        <w:left w:val="none" w:sz="0" w:space="0" w:color="auto"/>
        <w:bottom w:val="none" w:sz="0" w:space="0" w:color="auto"/>
        <w:right w:val="none" w:sz="0" w:space="0" w:color="auto"/>
      </w:divBdr>
    </w:div>
    <w:div w:id="473648259">
      <w:bodyDiv w:val="1"/>
      <w:marLeft w:val="0"/>
      <w:marRight w:val="0"/>
      <w:marTop w:val="0"/>
      <w:marBottom w:val="0"/>
      <w:divBdr>
        <w:top w:val="none" w:sz="0" w:space="0" w:color="auto"/>
        <w:left w:val="none" w:sz="0" w:space="0" w:color="auto"/>
        <w:bottom w:val="none" w:sz="0" w:space="0" w:color="auto"/>
        <w:right w:val="none" w:sz="0" w:space="0" w:color="auto"/>
      </w:divBdr>
    </w:div>
    <w:div w:id="524056400">
      <w:bodyDiv w:val="1"/>
      <w:marLeft w:val="0"/>
      <w:marRight w:val="0"/>
      <w:marTop w:val="0"/>
      <w:marBottom w:val="0"/>
      <w:divBdr>
        <w:top w:val="none" w:sz="0" w:space="0" w:color="auto"/>
        <w:left w:val="none" w:sz="0" w:space="0" w:color="auto"/>
        <w:bottom w:val="none" w:sz="0" w:space="0" w:color="auto"/>
        <w:right w:val="none" w:sz="0" w:space="0" w:color="auto"/>
      </w:divBdr>
    </w:div>
    <w:div w:id="541407322">
      <w:bodyDiv w:val="1"/>
      <w:marLeft w:val="0"/>
      <w:marRight w:val="0"/>
      <w:marTop w:val="0"/>
      <w:marBottom w:val="0"/>
      <w:divBdr>
        <w:top w:val="none" w:sz="0" w:space="0" w:color="auto"/>
        <w:left w:val="none" w:sz="0" w:space="0" w:color="auto"/>
        <w:bottom w:val="none" w:sz="0" w:space="0" w:color="auto"/>
        <w:right w:val="none" w:sz="0" w:space="0" w:color="auto"/>
      </w:divBdr>
    </w:div>
    <w:div w:id="548492987">
      <w:bodyDiv w:val="1"/>
      <w:marLeft w:val="0"/>
      <w:marRight w:val="0"/>
      <w:marTop w:val="0"/>
      <w:marBottom w:val="0"/>
      <w:divBdr>
        <w:top w:val="none" w:sz="0" w:space="0" w:color="auto"/>
        <w:left w:val="none" w:sz="0" w:space="0" w:color="auto"/>
        <w:bottom w:val="none" w:sz="0" w:space="0" w:color="auto"/>
        <w:right w:val="none" w:sz="0" w:space="0" w:color="auto"/>
      </w:divBdr>
    </w:div>
    <w:div w:id="577134302">
      <w:bodyDiv w:val="1"/>
      <w:marLeft w:val="0"/>
      <w:marRight w:val="0"/>
      <w:marTop w:val="0"/>
      <w:marBottom w:val="0"/>
      <w:divBdr>
        <w:top w:val="none" w:sz="0" w:space="0" w:color="auto"/>
        <w:left w:val="none" w:sz="0" w:space="0" w:color="auto"/>
        <w:bottom w:val="none" w:sz="0" w:space="0" w:color="auto"/>
        <w:right w:val="none" w:sz="0" w:space="0" w:color="auto"/>
      </w:divBdr>
    </w:div>
    <w:div w:id="602031272">
      <w:bodyDiv w:val="1"/>
      <w:marLeft w:val="0"/>
      <w:marRight w:val="0"/>
      <w:marTop w:val="0"/>
      <w:marBottom w:val="0"/>
      <w:divBdr>
        <w:top w:val="none" w:sz="0" w:space="0" w:color="auto"/>
        <w:left w:val="none" w:sz="0" w:space="0" w:color="auto"/>
        <w:bottom w:val="none" w:sz="0" w:space="0" w:color="auto"/>
        <w:right w:val="none" w:sz="0" w:space="0" w:color="auto"/>
      </w:divBdr>
    </w:div>
    <w:div w:id="604651424">
      <w:bodyDiv w:val="1"/>
      <w:marLeft w:val="0"/>
      <w:marRight w:val="0"/>
      <w:marTop w:val="0"/>
      <w:marBottom w:val="0"/>
      <w:divBdr>
        <w:top w:val="none" w:sz="0" w:space="0" w:color="auto"/>
        <w:left w:val="none" w:sz="0" w:space="0" w:color="auto"/>
        <w:bottom w:val="none" w:sz="0" w:space="0" w:color="auto"/>
        <w:right w:val="none" w:sz="0" w:space="0" w:color="auto"/>
      </w:divBdr>
    </w:div>
    <w:div w:id="611589280">
      <w:bodyDiv w:val="1"/>
      <w:marLeft w:val="0"/>
      <w:marRight w:val="0"/>
      <w:marTop w:val="0"/>
      <w:marBottom w:val="0"/>
      <w:divBdr>
        <w:top w:val="none" w:sz="0" w:space="0" w:color="auto"/>
        <w:left w:val="none" w:sz="0" w:space="0" w:color="auto"/>
        <w:bottom w:val="none" w:sz="0" w:space="0" w:color="auto"/>
        <w:right w:val="none" w:sz="0" w:space="0" w:color="auto"/>
      </w:divBdr>
    </w:div>
    <w:div w:id="665978658">
      <w:bodyDiv w:val="1"/>
      <w:marLeft w:val="0"/>
      <w:marRight w:val="0"/>
      <w:marTop w:val="0"/>
      <w:marBottom w:val="0"/>
      <w:divBdr>
        <w:top w:val="none" w:sz="0" w:space="0" w:color="auto"/>
        <w:left w:val="none" w:sz="0" w:space="0" w:color="auto"/>
        <w:bottom w:val="none" w:sz="0" w:space="0" w:color="auto"/>
        <w:right w:val="none" w:sz="0" w:space="0" w:color="auto"/>
      </w:divBdr>
      <w:divsChild>
        <w:div w:id="554925362">
          <w:marLeft w:val="0"/>
          <w:marRight w:val="0"/>
          <w:marTop w:val="0"/>
          <w:marBottom w:val="0"/>
          <w:divBdr>
            <w:top w:val="none" w:sz="0" w:space="0" w:color="auto"/>
            <w:left w:val="none" w:sz="0" w:space="0" w:color="auto"/>
            <w:bottom w:val="none" w:sz="0" w:space="0" w:color="auto"/>
            <w:right w:val="none" w:sz="0" w:space="0" w:color="auto"/>
          </w:divBdr>
          <w:divsChild>
            <w:div w:id="1488591931">
              <w:marLeft w:val="0"/>
              <w:marRight w:val="0"/>
              <w:marTop w:val="0"/>
              <w:marBottom w:val="0"/>
              <w:divBdr>
                <w:top w:val="none" w:sz="0" w:space="0" w:color="auto"/>
                <w:left w:val="none" w:sz="0" w:space="0" w:color="auto"/>
                <w:bottom w:val="none" w:sz="0" w:space="0" w:color="auto"/>
                <w:right w:val="none" w:sz="0" w:space="0" w:color="auto"/>
              </w:divBdr>
              <w:divsChild>
                <w:div w:id="1839268723">
                  <w:marLeft w:val="0"/>
                  <w:marRight w:val="0"/>
                  <w:marTop w:val="0"/>
                  <w:marBottom w:val="0"/>
                  <w:divBdr>
                    <w:top w:val="none" w:sz="0" w:space="0" w:color="auto"/>
                    <w:left w:val="none" w:sz="0" w:space="0" w:color="auto"/>
                    <w:bottom w:val="none" w:sz="0" w:space="0" w:color="auto"/>
                    <w:right w:val="none" w:sz="0" w:space="0" w:color="auto"/>
                  </w:divBdr>
                  <w:divsChild>
                    <w:div w:id="1538657884">
                      <w:marLeft w:val="300"/>
                      <w:marRight w:val="0"/>
                      <w:marTop w:val="0"/>
                      <w:marBottom w:val="0"/>
                      <w:divBdr>
                        <w:top w:val="none" w:sz="0" w:space="0" w:color="auto"/>
                        <w:left w:val="none" w:sz="0" w:space="0" w:color="auto"/>
                        <w:bottom w:val="none" w:sz="0" w:space="0" w:color="auto"/>
                        <w:right w:val="none" w:sz="0" w:space="0" w:color="auto"/>
                      </w:divBdr>
                      <w:divsChild>
                        <w:div w:id="1104687023">
                          <w:marLeft w:val="-300"/>
                          <w:marRight w:val="0"/>
                          <w:marTop w:val="0"/>
                          <w:marBottom w:val="0"/>
                          <w:divBdr>
                            <w:top w:val="none" w:sz="0" w:space="0" w:color="auto"/>
                            <w:left w:val="none" w:sz="0" w:space="0" w:color="auto"/>
                            <w:bottom w:val="none" w:sz="0" w:space="0" w:color="auto"/>
                            <w:right w:val="none" w:sz="0" w:space="0" w:color="auto"/>
                          </w:divBdr>
                          <w:divsChild>
                            <w:div w:id="1080981798">
                              <w:marLeft w:val="0"/>
                              <w:marRight w:val="0"/>
                              <w:marTop w:val="0"/>
                              <w:marBottom w:val="0"/>
                              <w:divBdr>
                                <w:top w:val="none" w:sz="0" w:space="0" w:color="auto"/>
                                <w:left w:val="none" w:sz="0" w:space="0" w:color="auto"/>
                                <w:bottom w:val="none" w:sz="0" w:space="0" w:color="auto"/>
                                <w:right w:val="none" w:sz="0" w:space="0" w:color="auto"/>
                              </w:divBdr>
                            </w:div>
                            <w:div w:id="177813716">
                              <w:marLeft w:val="0"/>
                              <w:marRight w:val="0"/>
                              <w:marTop w:val="0"/>
                              <w:marBottom w:val="0"/>
                              <w:divBdr>
                                <w:top w:val="none" w:sz="0" w:space="0" w:color="auto"/>
                                <w:left w:val="none" w:sz="0" w:space="0" w:color="auto"/>
                                <w:bottom w:val="none" w:sz="0" w:space="0" w:color="auto"/>
                                <w:right w:val="none" w:sz="0" w:space="0" w:color="auto"/>
                              </w:divBdr>
                              <w:divsChild>
                                <w:div w:id="148932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6173711">
      <w:bodyDiv w:val="1"/>
      <w:marLeft w:val="0"/>
      <w:marRight w:val="0"/>
      <w:marTop w:val="0"/>
      <w:marBottom w:val="0"/>
      <w:divBdr>
        <w:top w:val="none" w:sz="0" w:space="0" w:color="auto"/>
        <w:left w:val="none" w:sz="0" w:space="0" w:color="auto"/>
        <w:bottom w:val="none" w:sz="0" w:space="0" w:color="auto"/>
        <w:right w:val="none" w:sz="0" w:space="0" w:color="auto"/>
      </w:divBdr>
    </w:div>
    <w:div w:id="693116257">
      <w:bodyDiv w:val="1"/>
      <w:marLeft w:val="0"/>
      <w:marRight w:val="0"/>
      <w:marTop w:val="0"/>
      <w:marBottom w:val="0"/>
      <w:divBdr>
        <w:top w:val="none" w:sz="0" w:space="0" w:color="auto"/>
        <w:left w:val="none" w:sz="0" w:space="0" w:color="auto"/>
        <w:bottom w:val="none" w:sz="0" w:space="0" w:color="auto"/>
        <w:right w:val="none" w:sz="0" w:space="0" w:color="auto"/>
      </w:divBdr>
      <w:divsChild>
        <w:div w:id="247543759">
          <w:marLeft w:val="0"/>
          <w:marRight w:val="0"/>
          <w:marTop w:val="0"/>
          <w:marBottom w:val="0"/>
          <w:divBdr>
            <w:top w:val="none" w:sz="0" w:space="0" w:color="auto"/>
            <w:left w:val="none" w:sz="0" w:space="0" w:color="auto"/>
            <w:bottom w:val="none" w:sz="0" w:space="0" w:color="auto"/>
            <w:right w:val="none" w:sz="0" w:space="0" w:color="auto"/>
          </w:divBdr>
          <w:divsChild>
            <w:div w:id="776561738">
              <w:marLeft w:val="0"/>
              <w:marRight w:val="0"/>
              <w:marTop w:val="0"/>
              <w:marBottom w:val="0"/>
              <w:divBdr>
                <w:top w:val="none" w:sz="0" w:space="0" w:color="auto"/>
                <w:left w:val="none" w:sz="0" w:space="0" w:color="auto"/>
                <w:bottom w:val="none" w:sz="0" w:space="0" w:color="auto"/>
                <w:right w:val="none" w:sz="0" w:space="0" w:color="auto"/>
              </w:divBdr>
              <w:divsChild>
                <w:div w:id="119623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705188">
      <w:bodyDiv w:val="1"/>
      <w:marLeft w:val="0"/>
      <w:marRight w:val="0"/>
      <w:marTop w:val="0"/>
      <w:marBottom w:val="0"/>
      <w:divBdr>
        <w:top w:val="none" w:sz="0" w:space="0" w:color="auto"/>
        <w:left w:val="none" w:sz="0" w:space="0" w:color="auto"/>
        <w:bottom w:val="none" w:sz="0" w:space="0" w:color="auto"/>
        <w:right w:val="none" w:sz="0" w:space="0" w:color="auto"/>
      </w:divBdr>
    </w:div>
    <w:div w:id="1034430939">
      <w:bodyDiv w:val="1"/>
      <w:marLeft w:val="0"/>
      <w:marRight w:val="0"/>
      <w:marTop w:val="0"/>
      <w:marBottom w:val="0"/>
      <w:divBdr>
        <w:top w:val="none" w:sz="0" w:space="0" w:color="auto"/>
        <w:left w:val="none" w:sz="0" w:space="0" w:color="auto"/>
        <w:bottom w:val="none" w:sz="0" w:space="0" w:color="auto"/>
        <w:right w:val="none" w:sz="0" w:space="0" w:color="auto"/>
      </w:divBdr>
    </w:div>
    <w:div w:id="1055348440">
      <w:bodyDiv w:val="1"/>
      <w:marLeft w:val="0"/>
      <w:marRight w:val="0"/>
      <w:marTop w:val="0"/>
      <w:marBottom w:val="0"/>
      <w:divBdr>
        <w:top w:val="none" w:sz="0" w:space="0" w:color="auto"/>
        <w:left w:val="none" w:sz="0" w:space="0" w:color="auto"/>
        <w:bottom w:val="none" w:sz="0" w:space="0" w:color="auto"/>
        <w:right w:val="none" w:sz="0" w:space="0" w:color="auto"/>
      </w:divBdr>
    </w:div>
    <w:div w:id="1063217555">
      <w:bodyDiv w:val="1"/>
      <w:marLeft w:val="0"/>
      <w:marRight w:val="0"/>
      <w:marTop w:val="0"/>
      <w:marBottom w:val="0"/>
      <w:divBdr>
        <w:top w:val="none" w:sz="0" w:space="0" w:color="auto"/>
        <w:left w:val="none" w:sz="0" w:space="0" w:color="auto"/>
        <w:bottom w:val="none" w:sz="0" w:space="0" w:color="auto"/>
        <w:right w:val="none" w:sz="0" w:space="0" w:color="auto"/>
      </w:divBdr>
    </w:div>
    <w:div w:id="1093238309">
      <w:bodyDiv w:val="1"/>
      <w:marLeft w:val="0"/>
      <w:marRight w:val="0"/>
      <w:marTop w:val="0"/>
      <w:marBottom w:val="0"/>
      <w:divBdr>
        <w:top w:val="none" w:sz="0" w:space="0" w:color="auto"/>
        <w:left w:val="none" w:sz="0" w:space="0" w:color="auto"/>
        <w:bottom w:val="none" w:sz="0" w:space="0" w:color="auto"/>
        <w:right w:val="none" w:sz="0" w:space="0" w:color="auto"/>
      </w:divBdr>
      <w:divsChild>
        <w:div w:id="350382392">
          <w:marLeft w:val="0"/>
          <w:marRight w:val="0"/>
          <w:marTop w:val="0"/>
          <w:marBottom w:val="0"/>
          <w:divBdr>
            <w:top w:val="none" w:sz="0" w:space="0" w:color="auto"/>
            <w:left w:val="none" w:sz="0" w:space="0" w:color="auto"/>
            <w:bottom w:val="none" w:sz="0" w:space="0" w:color="auto"/>
            <w:right w:val="none" w:sz="0" w:space="0" w:color="auto"/>
          </w:divBdr>
          <w:divsChild>
            <w:div w:id="600602052">
              <w:marLeft w:val="0"/>
              <w:marRight w:val="0"/>
              <w:marTop w:val="0"/>
              <w:marBottom w:val="0"/>
              <w:divBdr>
                <w:top w:val="none" w:sz="0" w:space="0" w:color="auto"/>
                <w:left w:val="none" w:sz="0" w:space="0" w:color="auto"/>
                <w:bottom w:val="none" w:sz="0" w:space="0" w:color="auto"/>
                <w:right w:val="none" w:sz="0" w:space="0" w:color="auto"/>
              </w:divBdr>
              <w:divsChild>
                <w:div w:id="1366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399973">
      <w:bodyDiv w:val="1"/>
      <w:marLeft w:val="0"/>
      <w:marRight w:val="0"/>
      <w:marTop w:val="0"/>
      <w:marBottom w:val="0"/>
      <w:divBdr>
        <w:top w:val="none" w:sz="0" w:space="0" w:color="auto"/>
        <w:left w:val="none" w:sz="0" w:space="0" w:color="auto"/>
        <w:bottom w:val="none" w:sz="0" w:space="0" w:color="auto"/>
        <w:right w:val="none" w:sz="0" w:space="0" w:color="auto"/>
      </w:divBdr>
    </w:div>
    <w:div w:id="1113748130">
      <w:bodyDiv w:val="1"/>
      <w:marLeft w:val="0"/>
      <w:marRight w:val="0"/>
      <w:marTop w:val="0"/>
      <w:marBottom w:val="0"/>
      <w:divBdr>
        <w:top w:val="none" w:sz="0" w:space="0" w:color="auto"/>
        <w:left w:val="none" w:sz="0" w:space="0" w:color="auto"/>
        <w:bottom w:val="none" w:sz="0" w:space="0" w:color="auto"/>
        <w:right w:val="none" w:sz="0" w:space="0" w:color="auto"/>
      </w:divBdr>
    </w:div>
    <w:div w:id="1172254360">
      <w:bodyDiv w:val="1"/>
      <w:marLeft w:val="0"/>
      <w:marRight w:val="0"/>
      <w:marTop w:val="0"/>
      <w:marBottom w:val="0"/>
      <w:divBdr>
        <w:top w:val="none" w:sz="0" w:space="0" w:color="auto"/>
        <w:left w:val="none" w:sz="0" w:space="0" w:color="auto"/>
        <w:bottom w:val="none" w:sz="0" w:space="0" w:color="auto"/>
        <w:right w:val="none" w:sz="0" w:space="0" w:color="auto"/>
      </w:divBdr>
    </w:div>
    <w:div w:id="1222446552">
      <w:bodyDiv w:val="1"/>
      <w:marLeft w:val="0"/>
      <w:marRight w:val="0"/>
      <w:marTop w:val="0"/>
      <w:marBottom w:val="0"/>
      <w:divBdr>
        <w:top w:val="none" w:sz="0" w:space="0" w:color="auto"/>
        <w:left w:val="none" w:sz="0" w:space="0" w:color="auto"/>
        <w:bottom w:val="none" w:sz="0" w:space="0" w:color="auto"/>
        <w:right w:val="none" w:sz="0" w:space="0" w:color="auto"/>
      </w:divBdr>
    </w:div>
    <w:div w:id="1284772096">
      <w:bodyDiv w:val="1"/>
      <w:marLeft w:val="0"/>
      <w:marRight w:val="0"/>
      <w:marTop w:val="0"/>
      <w:marBottom w:val="0"/>
      <w:divBdr>
        <w:top w:val="none" w:sz="0" w:space="0" w:color="auto"/>
        <w:left w:val="none" w:sz="0" w:space="0" w:color="auto"/>
        <w:bottom w:val="none" w:sz="0" w:space="0" w:color="auto"/>
        <w:right w:val="none" w:sz="0" w:space="0" w:color="auto"/>
      </w:divBdr>
    </w:div>
    <w:div w:id="1329598193">
      <w:bodyDiv w:val="1"/>
      <w:marLeft w:val="0"/>
      <w:marRight w:val="0"/>
      <w:marTop w:val="0"/>
      <w:marBottom w:val="0"/>
      <w:divBdr>
        <w:top w:val="none" w:sz="0" w:space="0" w:color="auto"/>
        <w:left w:val="none" w:sz="0" w:space="0" w:color="auto"/>
        <w:bottom w:val="none" w:sz="0" w:space="0" w:color="auto"/>
        <w:right w:val="none" w:sz="0" w:space="0" w:color="auto"/>
      </w:divBdr>
    </w:div>
    <w:div w:id="1340349848">
      <w:bodyDiv w:val="1"/>
      <w:marLeft w:val="0"/>
      <w:marRight w:val="0"/>
      <w:marTop w:val="0"/>
      <w:marBottom w:val="0"/>
      <w:divBdr>
        <w:top w:val="none" w:sz="0" w:space="0" w:color="auto"/>
        <w:left w:val="none" w:sz="0" w:space="0" w:color="auto"/>
        <w:bottom w:val="none" w:sz="0" w:space="0" w:color="auto"/>
        <w:right w:val="none" w:sz="0" w:space="0" w:color="auto"/>
      </w:divBdr>
    </w:div>
    <w:div w:id="1351643038">
      <w:bodyDiv w:val="1"/>
      <w:marLeft w:val="0"/>
      <w:marRight w:val="0"/>
      <w:marTop w:val="0"/>
      <w:marBottom w:val="0"/>
      <w:divBdr>
        <w:top w:val="none" w:sz="0" w:space="0" w:color="auto"/>
        <w:left w:val="none" w:sz="0" w:space="0" w:color="auto"/>
        <w:bottom w:val="none" w:sz="0" w:space="0" w:color="auto"/>
        <w:right w:val="none" w:sz="0" w:space="0" w:color="auto"/>
      </w:divBdr>
    </w:div>
    <w:div w:id="1413967870">
      <w:bodyDiv w:val="1"/>
      <w:marLeft w:val="0"/>
      <w:marRight w:val="0"/>
      <w:marTop w:val="0"/>
      <w:marBottom w:val="0"/>
      <w:divBdr>
        <w:top w:val="none" w:sz="0" w:space="0" w:color="auto"/>
        <w:left w:val="none" w:sz="0" w:space="0" w:color="auto"/>
        <w:bottom w:val="none" w:sz="0" w:space="0" w:color="auto"/>
        <w:right w:val="none" w:sz="0" w:space="0" w:color="auto"/>
      </w:divBdr>
    </w:div>
    <w:div w:id="1499268840">
      <w:bodyDiv w:val="1"/>
      <w:marLeft w:val="0"/>
      <w:marRight w:val="0"/>
      <w:marTop w:val="0"/>
      <w:marBottom w:val="0"/>
      <w:divBdr>
        <w:top w:val="none" w:sz="0" w:space="0" w:color="auto"/>
        <w:left w:val="none" w:sz="0" w:space="0" w:color="auto"/>
        <w:bottom w:val="none" w:sz="0" w:space="0" w:color="auto"/>
        <w:right w:val="none" w:sz="0" w:space="0" w:color="auto"/>
      </w:divBdr>
    </w:div>
    <w:div w:id="1517110029">
      <w:bodyDiv w:val="1"/>
      <w:marLeft w:val="0"/>
      <w:marRight w:val="0"/>
      <w:marTop w:val="0"/>
      <w:marBottom w:val="0"/>
      <w:divBdr>
        <w:top w:val="none" w:sz="0" w:space="0" w:color="auto"/>
        <w:left w:val="none" w:sz="0" w:space="0" w:color="auto"/>
        <w:bottom w:val="none" w:sz="0" w:space="0" w:color="auto"/>
        <w:right w:val="none" w:sz="0" w:space="0" w:color="auto"/>
      </w:divBdr>
    </w:div>
    <w:div w:id="1521697944">
      <w:bodyDiv w:val="1"/>
      <w:marLeft w:val="0"/>
      <w:marRight w:val="0"/>
      <w:marTop w:val="0"/>
      <w:marBottom w:val="0"/>
      <w:divBdr>
        <w:top w:val="none" w:sz="0" w:space="0" w:color="auto"/>
        <w:left w:val="none" w:sz="0" w:space="0" w:color="auto"/>
        <w:bottom w:val="none" w:sz="0" w:space="0" w:color="auto"/>
        <w:right w:val="none" w:sz="0" w:space="0" w:color="auto"/>
      </w:divBdr>
    </w:div>
    <w:div w:id="1577321288">
      <w:bodyDiv w:val="1"/>
      <w:marLeft w:val="0"/>
      <w:marRight w:val="0"/>
      <w:marTop w:val="0"/>
      <w:marBottom w:val="0"/>
      <w:divBdr>
        <w:top w:val="none" w:sz="0" w:space="0" w:color="auto"/>
        <w:left w:val="none" w:sz="0" w:space="0" w:color="auto"/>
        <w:bottom w:val="none" w:sz="0" w:space="0" w:color="auto"/>
        <w:right w:val="none" w:sz="0" w:space="0" w:color="auto"/>
      </w:divBdr>
      <w:divsChild>
        <w:div w:id="1875724452">
          <w:marLeft w:val="0"/>
          <w:marRight w:val="0"/>
          <w:marTop w:val="0"/>
          <w:marBottom w:val="0"/>
          <w:divBdr>
            <w:top w:val="none" w:sz="0" w:space="0" w:color="auto"/>
            <w:left w:val="none" w:sz="0" w:space="0" w:color="auto"/>
            <w:bottom w:val="none" w:sz="0" w:space="0" w:color="auto"/>
            <w:right w:val="none" w:sz="0" w:space="0" w:color="auto"/>
          </w:divBdr>
          <w:divsChild>
            <w:div w:id="1523324966">
              <w:marLeft w:val="0"/>
              <w:marRight w:val="0"/>
              <w:marTop w:val="0"/>
              <w:marBottom w:val="0"/>
              <w:divBdr>
                <w:top w:val="none" w:sz="0" w:space="0" w:color="auto"/>
                <w:left w:val="none" w:sz="0" w:space="0" w:color="auto"/>
                <w:bottom w:val="none" w:sz="0" w:space="0" w:color="auto"/>
                <w:right w:val="none" w:sz="0" w:space="0" w:color="auto"/>
              </w:divBdr>
              <w:divsChild>
                <w:div w:id="163363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132713">
      <w:bodyDiv w:val="1"/>
      <w:marLeft w:val="0"/>
      <w:marRight w:val="0"/>
      <w:marTop w:val="0"/>
      <w:marBottom w:val="0"/>
      <w:divBdr>
        <w:top w:val="none" w:sz="0" w:space="0" w:color="auto"/>
        <w:left w:val="none" w:sz="0" w:space="0" w:color="auto"/>
        <w:bottom w:val="none" w:sz="0" w:space="0" w:color="auto"/>
        <w:right w:val="none" w:sz="0" w:space="0" w:color="auto"/>
      </w:divBdr>
    </w:div>
    <w:div w:id="1597637659">
      <w:bodyDiv w:val="1"/>
      <w:marLeft w:val="0"/>
      <w:marRight w:val="0"/>
      <w:marTop w:val="0"/>
      <w:marBottom w:val="0"/>
      <w:divBdr>
        <w:top w:val="none" w:sz="0" w:space="0" w:color="auto"/>
        <w:left w:val="none" w:sz="0" w:space="0" w:color="auto"/>
        <w:bottom w:val="none" w:sz="0" w:space="0" w:color="auto"/>
        <w:right w:val="none" w:sz="0" w:space="0" w:color="auto"/>
      </w:divBdr>
    </w:div>
    <w:div w:id="1604872218">
      <w:bodyDiv w:val="1"/>
      <w:marLeft w:val="0"/>
      <w:marRight w:val="0"/>
      <w:marTop w:val="0"/>
      <w:marBottom w:val="0"/>
      <w:divBdr>
        <w:top w:val="none" w:sz="0" w:space="0" w:color="auto"/>
        <w:left w:val="none" w:sz="0" w:space="0" w:color="auto"/>
        <w:bottom w:val="none" w:sz="0" w:space="0" w:color="auto"/>
        <w:right w:val="none" w:sz="0" w:space="0" w:color="auto"/>
      </w:divBdr>
    </w:div>
    <w:div w:id="1666394313">
      <w:bodyDiv w:val="1"/>
      <w:marLeft w:val="0"/>
      <w:marRight w:val="0"/>
      <w:marTop w:val="0"/>
      <w:marBottom w:val="0"/>
      <w:divBdr>
        <w:top w:val="none" w:sz="0" w:space="0" w:color="auto"/>
        <w:left w:val="none" w:sz="0" w:space="0" w:color="auto"/>
        <w:bottom w:val="none" w:sz="0" w:space="0" w:color="auto"/>
        <w:right w:val="none" w:sz="0" w:space="0" w:color="auto"/>
      </w:divBdr>
    </w:div>
    <w:div w:id="1676372242">
      <w:bodyDiv w:val="1"/>
      <w:marLeft w:val="0"/>
      <w:marRight w:val="0"/>
      <w:marTop w:val="0"/>
      <w:marBottom w:val="0"/>
      <w:divBdr>
        <w:top w:val="none" w:sz="0" w:space="0" w:color="auto"/>
        <w:left w:val="none" w:sz="0" w:space="0" w:color="auto"/>
        <w:bottom w:val="none" w:sz="0" w:space="0" w:color="auto"/>
        <w:right w:val="none" w:sz="0" w:space="0" w:color="auto"/>
      </w:divBdr>
    </w:div>
    <w:div w:id="1743142456">
      <w:bodyDiv w:val="1"/>
      <w:marLeft w:val="0"/>
      <w:marRight w:val="0"/>
      <w:marTop w:val="0"/>
      <w:marBottom w:val="0"/>
      <w:divBdr>
        <w:top w:val="none" w:sz="0" w:space="0" w:color="auto"/>
        <w:left w:val="none" w:sz="0" w:space="0" w:color="auto"/>
        <w:bottom w:val="none" w:sz="0" w:space="0" w:color="auto"/>
        <w:right w:val="none" w:sz="0" w:space="0" w:color="auto"/>
      </w:divBdr>
    </w:div>
    <w:div w:id="1775861662">
      <w:bodyDiv w:val="1"/>
      <w:marLeft w:val="0"/>
      <w:marRight w:val="0"/>
      <w:marTop w:val="0"/>
      <w:marBottom w:val="0"/>
      <w:divBdr>
        <w:top w:val="none" w:sz="0" w:space="0" w:color="auto"/>
        <w:left w:val="none" w:sz="0" w:space="0" w:color="auto"/>
        <w:bottom w:val="none" w:sz="0" w:space="0" w:color="auto"/>
        <w:right w:val="none" w:sz="0" w:space="0" w:color="auto"/>
      </w:divBdr>
    </w:div>
    <w:div w:id="1789809115">
      <w:bodyDiv w:val="1"/>
      <w:marLeft w:val="0"/>
      <w:marRight w:val="0"/>
      <w:marTop w:val="0"/>
      <w:marBottom w:val="0"/>
      <w:divBdr>
        <w:top w:val="none" w:sz="0" w:space="0" w:color="auto"/>
        <w:left w:val="none" w:sz="0" w:space="0" w:color="auto"/>
        <w:bottom w:val="none" w:sz="0" w:space="0" w:color="auto"/>
        <w:right w:val="none" w:sz="0" w:space="0" w:color="auto"/>
      </w:divBdr>
    </w:div>
    <w:div w:id="1792548321">
      <w:bodyDiv w:val="1"/>
      <w:marLeft w:val="0"/>
      <w:marRight w:val="0"/>
      <w:marTop w:val="0"/>
      <w:marBottom w:val="0"/>
      <w:divBdr>
        <w:top w:val="none" w:sz="0" w:space="0" w:color="auto"/>
        <w:left w:val="none" w:sz="0" w:space="0" w:color="auto"/>
        <w:bottom w:val="none" w:sz="0" w:space="0" w:color="auto"/>
        <w:right w:val="none" w:sz="0" w:space="0" w:color="auto"/>
      </w:divBdr>
    </w:div>
    <w:div w:id="1802072859">
      <w:bodyDiv w:val="1"/>
      <w:marLeft w:val="0"/>
      <w:marRight w:val="0"/>
      <w:marTop w:val="0"/>
      <w:marBottom w:val="0"/>
      <w:divBdr>
        <w:top w:val="none" w:sz="0" w:space="0" w:color="auto"/>
        <w:left w:val="none" w:sz="0" w:space="0" w:color="auto"/>
        <w:bottom w:val="none" w:sz="0" w:space="0" w:color="auto"/>
        <w:right w:val="none" w:sz="0" w:space="0" w:color="auto"/>
      </w:divBdr>
      <w:divsChild>
        <w:div w:id="1467041724">
          <w:marLeft w:val="360"/>
          <w:marRight w:val="0"/>
          <w:marTop w:val="200"/>
          <w:marBottom w:val="0"/>
          <w:divBdr>
            <w:top w:val="none" w:sz="0" w:space="0" w:color="auto"/>
            <w:left w:val="none" w:sz="0" w:space="0" w:color="auto"/>
            <w:bottom w:val="none" w:sz="0" w:space="0" w:color="auto"/>
            <w:right w:val="none" w:sz="0" w:space="0" w:color="auto"/>
          </w:divBdr>
        </w:div>
        <w:div w:id="2000427792">
          <w:marLeft w:val="360"/>
          <w:marRight w:val="0"/>
          <w:marTop w:val="200"/>
          <w:marBottom w:val="0"/>
          <w:divBdr>
            <w:top w:val="none" w:sz="0" w:space="0" w:color="auto"/>
            <w:left w:val="none" w:sz="0" w:space="0" w:color="auto"/>
            <w:bottom w:val="none" w:sz="0" w:space="0" w:color="auto"/>
            <w:right w:val="none" w:sz="0" w:space="0" w:color="auto"/>
          </w:divBdr>
        </w:div>
        <w:div w:id="56704574">
          <w:marLeft w:val="360"/>
          <w:marRight w:val="0"/>
          <w:marTop w:val="200"/>
          <w:marBottom w:val="0"/>
          <w:divBdr>
            <w:top w:val="none" w:sz="0" w:space="0" w:color="auto"/>
            <w:left w:val="none" w:sz="0" w:space="0" w:color="auto"/>
            <w:bottom w:val="none" w:sz="0" w:space="0" w:color="auto"/>
            <w:right w:val="none" w:sz="0" w:space="0" w:color="auto"/>
          </w:divBdr>
        </w:div>
        <w:div w:id="797455459">
          <w:marLeft w:val="360"/>
          <w:marRight w:val="0"/>
          <w:marTop w:val="200"/>
          <w:marBottom w:val="0"/>
          <w:divBdr>
            <w:top w:val="none" w:sz="0" w:space="0" w:color="auto"/>
            <w:left w:val="none" w:sz="0" w:space="0" w:color="auto"/>
            <w:bottom w:val="none" w:sz="0" w:space="0" w:color="auto"/>
            <w:right w:val="none" w:sz="0" w:space="0" w:color="auto"/>
          </w:divBdr>
        </w:div>
        <w:div w:id="1472019129">
          <w:marLeft w:val="360"/>
          <w:marRight w:val="0"/>
          <w:marTop w:val="200"/>
          <w:marBottom w:val="0"/>
          <w:divBdr>
            <w:top w:val="none" w:sz="0" w:space="0" w:color="auto"/>
            <w:left w:val="none" w:sz="0" w:space="0" w:color="auto"/>
            <w:bottom w:val="none" w:sz="0" w:space="0" w:color="auto"/>
            <w:right w:val="none" w:sz="0" w:space="0" w:color="auto"/>
          </w:divBdr>
        </w:div>
      </w:divsChild>
    </w:div>
    <w:div w:id="1820994408">
      <w:bodyDiv w:val="1"/>
      <w:marLeft w:val="0"/>
      <w:marRight w:val="0"/>
      <w:marTop w:val="0"/>
      <w:marBottom w:val="0"/>
      <w:divBdr>
        <w:top w:val="none" w:sz="0" w:space="0" w:color="auto"/>
        <w:left w:val="none" w:sz="0" w:space="0" w:color="auto"/>
        <w:bottom w:val="none" w:sz="0" w:space="0" w:color="auto"/>
        <w:right w:val="none" w:sz="0" w:space="0" w:color="auto"/>
      </w:divBdr>
      <w:divsChild>
        <w:div w:id="1753887991">
          <w:marLeft w:val="0"/>
          <w:marRight w:val="0"/>
          <w:marTop w:val="0"/>
          <w:marBottom w:val="0"/>
          <w:divBdr>
            <w:top w:val="none" w:sz="0" w:space="0" w:color="auto"/>
            <w:left w:val="none" w:sz="0" w:space="0" w:color="auto"/>
            <w:bottom w:val="none" w:sz="0" w:space="0" w:color="auto"/>
            <w:right w:val="none" w:sz="0" w:space="0" w:color="auto"/>
          </w:divBdr>
          <w:divsChild>
            <w:div w:id="360739654">
              <w:marLeft w:val="0"/>
              <w:marRight w:val="0"/>
              <w:marTop w:val="0"/>
              <w:marBottom w:val="0"/>
              <w:divBdr>
                <w:top w:val="none" w:sz="0" w:space="0" w:color="auto"/>
                <w:left w:val="none" w:sz="0" w:space="0" w:color="auto"/>
                <w:bottom w:val="none" w:sz="0" w:space="0" w:color="auto"/>
                <w:right w:val="none" w:sz="0" w:space="0" w:color="auto"/>
              </w:divBdr>
              <w:divsChild>
                <w:div w:id="35037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087704">
      <w:bodyDiv w:val="1"/>
      <w:marLeft w:val="0"/>
      <w:marRight w:val="0"/>
      <w:marTop w:val="0"/>
      <w:marBottom w:val="0"/>
      <w:divBdr>
        <w:top w:val="none" w:sz="0" w:space="0" w:color="auto"/>
        <w:left w:val="none" w:sz="0" w:space="0" w:color="auto"/>
        <w:bottom w:val="none" w:sz="0" w:space="0" w:color="auto"/>
        <w:right w:val="none" w:sz="0" w:space="0" w:color="auto"/>
      </w:divBdr>
    </w:div>
    <w:div w:id="1847086861">
      <w:bodyDiv w:val="1"/>
      <w:marLeft w:val="0"/>
      <w:marRight w:val="0"/>
      <w:marTop w:val="0"/>
      <w:marBottom w:val="0"/>
      <w:divBdr>
        <w:top w:val="none" w:sz="0" w:space="0" w:color="auto"/>
        <w:left w:val="none" w:sz="0" w:space="0" w:color="auto"/>
        <w:bottom w:val="none" w:sz="0" w:space="0" w:color="auto"/>
        <w:right w:val="none" w:sz="0" w:space="0" w:color="auto"/>
      </w:divBdr>
    </w:div>
    <w:div w:id="1862862631">
      <w:bodyDiv w:val="1"/>
      <w:marLeft w:val="0"/>
      <w:marRight w:val="0"/>
      <w:marTop w:val="0"/>
      <w:marBottom w:val="0"/>
      <w:divBdr>
        <w:top w:val="none" w:sz="0" w:space="0" w:color="auto"/>
        <w:left w:val="none" w:sz="0" w:space="0" w:color="auto"/>
        <w:bottom w:val="none" w:sz="0" w:space="0" w:color="auto"/>
        <w:right w:val="none" w:sz="0" w:space="0" w:color="auto"/>
      </w:divBdr>
    </w:div>
    <w:div w:id="1871070118">
      <w:bodyDiv w:val="1"/>
      <w:marLeft w:val="0"/>
      <w:marRight w:val="0"/>
      <w:marTop w:val="0"/>
      <w:marBottom w:val="0"/>
      <w:divBdr>
        <w:top w:val="none" w:sz="0" w:space="0" w:color="auto"/>
        <w:left w:val="none" w:sz="0" w:space="0" w:color="auto"/>
        <w:bottom w:val="none" w:sz="0" w:space="0" w:color="auto"/>
        <w:right w:val="none" w:sz="0" w:space="0" w:color="auto"/>
      </w:divBdr>
    </w:div>
    <w:div w:id="1898933983">
      <w:bodyDiv w:val="1"/>
      <w:marLeft w:val="0"/>
      <w:marRight w:val="0"/>
      <w:marTop w:val="0"/>
      <w:marBottom w:val="0"/>
      <w:divBdr>
        <w:top w:val="none" w:sz="0" w:space="0" w:color="auto"/>
        <w:left w:val="none" w:sz="0" w:space="0" w:color="auto"/>
        <w:bottom w:val="none" w:sz="0" w:space="0" w:color="auto"/>
        <w:right w:val="none" w:sz="0" w:space="0" w:color="auto"/>
      </w:divBdr>
    </w:div>
    <w:div w:id="1901867322">
      <w:bodyDiv w:val="1"/>
      <w:marLeft w:val="0"/>
      <w:marRight w:val="0"/>
      <w:marTop w:val="0"/>
      <w:marBottom w:val="0"/>
      <w:divBdr>
        <w:top w:val="none" w:sz="0" w:space="0" w:color="auto"/>
        <w:left w:val="none" w:sz="0" w:space="0" w:color="auto"/>
        <w:bottom w:val="none" w:sz="0" w:space="0" w:color="auto"/>
        <w:right w:val="none" w:sz="0" w:space="0" w:color="auto"/>
      </w:divBdr>
    </w:div>
    <w:div w:id="1954943710">
      <w:bodyDiv w:val="1"/>
      <w:marLeft w:val="0"/>
      <w:marRight w:val="0"/>
      <w:marTop w:val="0"/>
      <w:marBottom w:val="0"/>
      <w:divBdr>
        <w:top w:val="none" w:sz="0" w:space="0" w:color="auto"/>
        <w:left w:val="none" w:sz="0" w:space="0" w:color="auto"/>
        <w:bottom w:val="none" w:sz="0" w:space="0" w:color="auto"/>
        <w:right w:val="none" w:sz="0" w:space="0" w:color="auto"/>
      </w:divBdr>
      <w:divsChild>
        <w:div w:id="1951619892">
          <w:marLeft w:val="0"/>
          <w:marRight w:val="0"/>
          <w:marTop w:val="0"/>
          <w:marBottom w:val="0"/>
          <w:divBdr>
            <w:top w:val="none" w:sz="0" w:space="0" w:color="auto"/>
            <w:left w:val="none" w:sz="0" w:space="0" w:color="auto"/>
            <w:bottom w:val="none" w:sz="0" w:space="0" w:color="auto"/>
            <w:right w:val="none" w:sz="0" w:space="0" w:color="auto"/>
          </w:divBdr>
          <w:divsChild>
            <w:div w:id="1723746659">
              <w:marLeft w:val="0"/>
              <w:marRight w:val="0"/>
              <w:marTop w:val="0"/>
              <w:marBottom w:val="0"/>
              <w:divBdr>
                <w:top w:val="none" w:sz="0" w:space="0" w:color="auto"/>
                <w:left w:val="none" w:sz="0" w:space="0" w:color="auto"/>
                <w:bottom w:val="none" w:sz="0" w:space="0" w:color="auto"/>
                <w:right w:val="none" w:sz="0" w:space="0" w:color="auto"/>
              </w:divBdr>
              <w:divsChild>
                <w:div w:id="116131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56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ho.int" TargetMode="External"/><Relationship Id="rId11" Type="http://schemas.openxmlformats.org/officeDocument/2006/relationships/hyperlink" Target="https://libguides.staffs.ac.uk/academic_writing/explained" TargetMode="External"/><Relationship Id="rId5" Type="http://schemas.openxmlformats.org/officeDocument/2006/relationships/image" Target="media/image1.png"/><Relationship Id="rId10" Type="http://schemas.openxmlformats.org/officeDocument/2006/relationships/hyperlink" Target="https://sereneapp.com/7-time-management-theories-reviewed/" TargetMode="External"/><Relationship Id="rId4" Type="http://schemas.openxmlformats.org/officeDocument/2006/relationships/webSettings" Target="webSettings.xml"/><Relationship Id="rId9" Type="http://schemas.openxmlformats.org/officeDocument/2006/relationships/hyperlink" Target="https://f307a9db-a-62cb3a1a-s-sites.googlegroups.com/site/cerebroextendido/Home/Timemanagement.pdf?attachauth=ANoY7cq1B1vbYhtiyhyvimdl8kD2VjJg7QJDCXGvw-N5IdRAnhmkb3Ny0MdQgGgiqYkc2a0y9WgzBw-e6gEgiNWH-M3PkweLYAJrykhL8XZrkc1HMNvwrXT40fTXNCXg_Ja9N84cEldDtAg9b3fbY6gXOYiErATRTXbivknplMvf32GmCnxIr3U6XUXKgK_uta-BadBavW8t8MGw3djfzBPQMYpaidF2y4OQEw_8cnBnlKVHs73R5yY%3D&amp;attredirects=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2058</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2021-07-21T18:27:00Z</dcterms:created>
  <dcterms:modified xsi:type="dcterms:W3CDTF">2021-07-21T18:27:00Z</dcterms:modified>
</cp:coreProperties>
</file>