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2F194" w14:textId="77777777" w:rsidR="00F161D7" w:rsidRDefault="00F161D7" w:rsidP="00883AFE">
      <w:pPr>
        <w:spacing w:line="360" w:lineRule="auto"/>
        <w:jc w:val="center"/>
        <w:rPr>
          <w:rFonts w:ascii="Times New Roman" w:hAnsi="Times New Roman" w:cs="Times New Roman"/>
          <w:b/>
          <w:color w:val="000000" w:themeColor="text1"/>
          <w:u w:val="single"/>
        </w:rPr>
      </w:pPr>
    </w:p>
    <w:p w14:paraId="6C6BDA0F" w14:textId="77777777" w:rsidR="00883AFE" w:rsidRPr="00883AFE" w:rsidRDefault="001E1991" w:rsidP="00883AFE">
      <w:pPr>
        <w:spacing w:line="360" w:lineRule="auto"/>
        <w:jc w:val="center"/>
        <w:rPr>
          <w:rFonts w:ascii="Times New Roman" w:hAnsi="Times New Roman" w:cs="Times New Roman"/>
          <w:b/>
          <w:color w:val="000000" w:themeColor="text1"/>
          <w:u w:val="single"/>
        </w:rPr>
      </w:pPr>
      <w:r w:rsidRPr="00883AFE">
        <w:rPr>
          <w:rFonts w:ascii="Times New Roman" w:hAnsi="Times New Roman" w:cs="Times New Roman"/>
          <w:b/>
          <w:color w:val="000000" w:themeColor="text1"/>
          <w:u w:val="single"/>
        </w:rPr>
        <w:t xml:space="preserve">ECAD5002C </w:t>
      </w:r>
      <w:r w:rsidRPr="00883AFE">
        <w:rPr>
          <w:rFonts w:ascii="Times New Roman" w:hAnsi="Times New Roman" w:cs="Times New Roman"/>
          <w:color w:val="000000" w:themeColor="text1"/>
          <w:u w:val="single"/>
        </w:rPr>
        <w:t xml:space="preserve">- Rhan 2: </w:t>
      </w:r>
      <w:r w:rsidR="00E87C8A" w:rsidRPr="00883AFE">
        <w:rPr>
          <w:rFonts w:ascii="Times New Roman" w:hAnsi="Times New Roman" w:cs="Times New Roman"/>
          <w:color w:val="000000" w:themeColor="text1"/>
          <w:u w:val="single"/>
        </w:rPr>
        <w:t>60%</w:t>
      </w:r>
    </w:p>
    <w:p w14:paraId="14997FAB" w14:textId="77777777" w:rsidR="00883AFE" w:rsidRPr="00883AFE" w:rsidRDefault="00883AFE" w:rsidP="00883AFE">
      <w:pPr>
        <w:spacing w:line="360" w:lineRule="auto"/>
        <w:jc w:val="center"/>
        <w:rPr>
          <w:rFonts w:ascii="Times New Roman" w:hAnsi="Times New Roman" w:cs="Times New Roman"/>
          <w:b/>
          <w:color w:val="000000" w:themeColor="text1"/>
          <w:u w:val="single"/>
        </w:rPr>
      </w:pPr>
      <w:bookmarkStart w:id="0" w:name="_GoBack"/>
      <w:bookmarkEnd w:id="0"/>
    </w:p>
    <w:p w14:paraId="26627764" w14:textId="00994FDD" w:rsidR="00BE651F" w:rsidRPr="00883AFE" w:rsidRDefault="00445011" w:rsidP="00883AFE">
      <w:pPr>
        <w:spacing w:line="360" w:lineRule="auto"/>
        <w:rPr>
          <w:rFonts w:ascii="Times New Roman" w:hAnsi="Times New Roman" w:cs="Times New Roman"/>
          <w:b/>
          <w:color w:val="000000" w:themeColor="text1"/>
          <w:u w:val="single"/>
        </w:rPr>
      </w:pPr>
      <w:r w:rsidRPr="00883AFE">
        <w:rPr>
          <w:rFonts w:ascii="Times New Roman" w:hAnsi="Times New Roman" w:cs="Times New Roman"/>
          <w:b/>
          <w:color w:val="000000" w:themeColor="text1"/>
          <w:u w:val="single"/>
          <w:lang w:val="en-US"/>
        </w:rPr>
        <w:t>Y testun dewisiedig</w:t>
      </w:r>
    </w:p>
    <w:p w14:paraId="6B2AABEA" w14:textId="77777777" w:rsidR="00883AFE" w:rsidRPr="00883AFE" w:rsidRDefault="00883AFE" w:rsidP="00883AFE">
      <w:pPr>
        <w:spacing w:line="360" w:lineRule="auto"/>
        <w:rPr>
          <w:rFonts w:ascii="Times New Roman" w:hAnsi="Times New Roman" w:cs="Times New Roman"/>
          <w:b/>
          <w:color w:val="000000" w:themeColor="text1"/>
          <w:u w:val="single"/>
        </w:rPr>
      </w:pPr>
    </w:p>
    <w:p w14:paraId="01D813F8" w14:textId="5E7AFC1C" w:rsidR="002C0423" w:rsidRPr="00CE776D" w:rsidRDefault="0065453C" w:rsidP="00883AFE">
      <w:pPr>
        <w:spacing w:line="360" w:lineRule="auto"/>
        <w:rPr>
          <w:rFonts w:ascii="Times New Roman" w:hAnsi="Times New Roman" w:cs="Times New Roman"/>
          <w:color w:val="000000" w:themeColor="text1"/>
          <w:lang w:val="en-US"/>
        </w:rPr>
      </w:pPr>
      <w:r w:rsidRPr="00CE776D">
        <w:rPr>
          <w:rFonts w:ascii="Times New Roman" w:hAnsi="Times New Roman" w:cs="Times New Roman"/>
          <w:i/>
          <w:color w:val="000000" w:themeColor="text1"/>
          <w:lang w:val="en-US"/>
        </w:rPr>
        <w:t>Chwedl Branwen</w:t>
      </w:r>
      <w:r w:rsidRPr="00CE776D">
        <w:rPr>
          <w:rFonts w:ascii="Times New Roman" w:hAnsi="Times New Roman" w:cs="Times New Roman"/>
          <w:color w:val="000000" w:themeColor="text1"/>
          <w:lang w:val="en-US"/>
        </w:rPr>
        <w:t>- cymysg o fersiwn Mererid Hopwood,</w:t>
      </w:r>
      <w:r w:rsidR="00C22FC6" w:rsidRPr="00CE776D">
        <w:rPr>
          <w:rFonts w:ascii="Times New Roman" w:hAnsi="Times New Roman" w:cs="Times New Roman"/>
          <w:color w:val="000000" w:themeColor="text1"/>
          <w:lang w:val="en-US"/>
        </w:rPr>
        <w:t xml:space="preserve"> </w:t>
      </w:r>
      <w:r w:rsidRPr="00CE776D">
        <w:rPr>
          <w:rFonts w:ascii="Times New Roman" w:hAnsi="Times New Roman" w:cs="Times New Roman"/>
          <w:color w:val="000000" w:themeColor="text1"/>
          <w:lang w:val="en-US"/>
        </w:rPr>
        <w:t>HWB ac addasiadau personol g</w:t>
      </w:r>
      <w:r w:rsidR="00F90D8A">
        <w:rPr>
          <w:rFonts w:ascii="Times New Roman" w:hAnsi="Times New Roman" w:cs="Times New Roman"/>
          <w:color w:val="000000" w:themeColor="text1"/>
          <w:lang w:val="en-US"/>
        </w:rPr>
        <w:t>ennyf i.</w:t>
      </w:r>
    </w:p>
    <w:p w14:paraId="5F1219CE" w14:textId="77777777" w:rsidR="00883AFE" w:rsidRPr="008A0330" w:rsidRDefault="00883AFE" w:rsidP="00883AFE">
      <w:pPr>
        <w:spacing w:line="360" w:lineRule="auto"/>
        <w:rPr>
          <w:rFonts w:ascii="Times New Roman" w:hAnsi="Times New Roman" w:cs="Times New Roman"/>
          <w:color w:val="000000" w:themeColor="text1"/>
          <w:u w:val="single"/>
          <w:lang w:val="en-US"/>
        </w:rPr>
      </w:pPr>
    </w:p>
    <w:p w14:paraId="526B682C" w14:textId="77777777" w:rsidR="00981734" w:rsidRPr="008A0330" w:rsidRDefault="002C0423" w:rsidP="00883AFE">
      <w:pPr>
        <w:spacing w:line="360" w:lineRule="auto"/>
        <w:rPr>
          <w:rFonts w:ascii="Times New Roman" w:hAnsi="Times New Roman" w:cs="Times New Roman"/>
          <w:color w:val="000000" w:themeColor="text1"/>
          <w:u w:val="single"/>
          <w:lang w:val="en-US"/>
        </w:rPr>
      </w:pPr>
      <w:r w:rsidRPr="008A0330">
        <w:rPr>
          <w:rFonts w:ascii="Times New Roman" w:hAnsi="Times New Roman" w:cs="Times New Roman"/>
          <w:color w:val="000000" w:themeColor="text1"/>
          <w:u w:val="single"/>
          <w:lang w:val="en-US"/>
        </w:rPr>
        <w:t xml:space="preserve">Dyma’r cysylltiad i’r fideo sydd ar fy nghyfrif ‘youtube’: </w:t>
      </w:r>
    </w:p>
    <w:p w14:paraId="6D30900E" w14:textId="77777777" w:rsidR="00981734" w:rsidRDefault="00981734" w:rsidP="00883AFE">
      <w:pPr>
        <w:spacing w:line="360" w:lineRule="auto"/>
        <w:rPr>
          <w:rFonts w:ascii="Times New Roman" w:hAnsi="Times New Roman" w:cs="Times New Roman"/>
          <w:color w:val="000000" w:themeColor="text1"/>
          <w:u w:val="single"/>
          <w:lang w:val="en-US"/>
        </w:rPr>
      </w:pPr>
    </w:p>
    <w:p w14:paraId="05914B30" w14:textId="068278AB" w:rsidR="002C0423" w:rsidRDefault="00F90D8A" w:rsidP="00883AFE">
      <w:pPr>
        <w:spacing w:line="360" w:lineRule="auto"/>
        <w:rPr>
          <w:rFonts w:ascii="Times New Roman" w:hAnsi="Times New Roman" w:cs="Times New Roman"/>
          <w:color w:val="000000" w:themeColor="text1"/>
          <w:u w:val="single"/>
          <w:lang w:val="en-US"/>
        </w:rPr>
      </w:pPr>
      <w:hyperlink r:id="rId7" w:history="1">
        <w:r w:rsidR="00981734" w:rsidRPr="00E26A1C">
          <w:rPr>
            <w:rStyle w:val="Hyperlink"/>
            <w:rFonts w:ascii="Times New Roman" w:hAnsi="Times New Roman" w:cs="Times New Roman"/>
            <w:lang w:val="en-US"/>
          </w:rPr>
          <w:t>https://www.youtube.com/attribution_link?a=iokOyl8Q2DddDcbw&amp;u=/watch%3Fv%3Dw1iexTKRIYs%26feature%3Dem-share_video_user</w:t>
        </w:r>
      </w:hyperlink>
    </w:p>
    <w:p w14:paraId="565BFF14" w14:textId="77777777" w:rsidR="00981734" w:rsidRDefault="00981734" w:rsidP="00883AFE">
      <w:pPr>
        <w:spacing w:line="360" w:lineRule="auto"/>
        <w:rPr>
          <w:rFonts w:ascii="Times New Roman" w:hAnsi="Times New Roman" w:cs="Times New Roman"/>
          <w:color w:val="000000" w:themeColor="text1"/>
          <w:u w:val="single"/>
          <w:lang w:val="en-US"/>
        </w:rPr>
      </w:pPr>
    </w:p>
    <w:p w14:paraId="3B2A46DE" w14:textId="77777777" w:rsidR="00BE651F" w:rsidRPr="00883AFE" w:rsidRDefault="001E1991" w:rsidP="00883AFE">
      <w:pPr>
        <w:spacing w:line="360" w:lineRule="auto"/>
        <w:rPr>
          <w:rFonts w:ascii="Times New Roman" w:hAnsi="Times New Roman" w:cs="Times New Roman"/>
          <w:b/>
          <w:color w:val="000000" w:themeColor="text1"/>
          <w:u w:val="single"/>
        </w:rPr>
      </w:pPr>
      <w:r w:rsidRPr="00883AFE">
        <w:rPr>
          <w:rFonts w:ascii="Times New Roman" w:hAnsi="Times New Roman" w:cs="Times New Roman"/>
          <w:b/>
          <w:color w:val="000000" w:themeColor="text1"/>
          <w:u w:val="single"/>
          <w:lang w:val="en-US"/>
        </w:rPr>
        <w:t>Rhesymeg</w:t>
      </w:r>
    </w:p>
    <w:p w14:paraId="715567A0" w14:textId="77777777" w:rsidR="00BE651F" w:rsidRPr="00883AFE" w:rsidRDefault="00BE651F" w:rsidP="00883AFE">
      <w:pPr>
        <w:spacing w:line="360" w:lineRule="auto"/>
        <w:rPr>
          <w:rFonts w:ascii="Times New Roman" w:hAnsi="Times New Roman" w:cs="Times New Roman"/>
          <w:color w:val="000000" w:themeColor="text1"/>
          <w:lang w:val="en-US"/>
        </w:rPr>
      </w:pPr>
    </w:p>
    <w:p w14:paraId="06B514DD" w14:textId="249E49B1" w:rsidR="00B8263D" w:rsidRPr="00883AFE" w:rsidRDefault="002E7756" w:rsidP="00883AFE">
      <w:pPr>
        <w:spacing w:line="360" w:lineRule="auto"/>
        <w:ind w:firstLine="720"/>
        <w:rPr>
          <w:rFonts w:ascii="Times New Roman" w:hAnsi="Times New Roman" w:cs="Times New Roman"/>
          <w:b/>
          <w:color w:val="000000" w:themeColor="text1"/>
          <w:u w:val="single"/>
        </w:rPr>
      </w:pPr>
      <w:r w:rsidRPr="00883AFE">
        <w:rPr>
          <w:rFonts w:ascii="Times New Roman" w:hAnsi="Times New Roman" w:cs="Times New Roman"/>
          <w:color w:val="000000" w:themeColor="text1"/>
          <w:lang w:val="en-US"/>
        </w:rPr>
        <w:t>Penderfynais</w:t>
      </w:r>
      <w:r w:rsidR="0065453C" w:rsidRPr="00883AFE">
        <w:rPr>
          <w:rFonts w:ascii="Times New Roman" w:hAnsi="Times New Roman" w:cs="Times New Roman"/>
          <w:color w:val="000000" w:themeColor="text1"/>
          <w:lang w:val="en-US"/>
        </w:rPr>
        <w:t xml:space="preserve"> ar y testun hwn yn bennaf yn sgil trafodaeth rhwng y plant</w:t>
      </w:r>
      <w:r w:rsidRPr="00883AFE">
        <w:rPr>
          <w:rFonts w:ascii="Times New Roman" w:hAnsi="Times New Roman" w:cs="Times New Roman"/>
          <w:color w:val="000000" w:themeColor="text1"/>
          <w:lang w:val="en-US"/>
        </w:rPr>
        <w:t>, y</w:t>
      </w:r>
      <w:r w:rsidR="0065453C" w:rsidRPr="00883AFE">
        <w:rPr>
          <w:rFonts w:ascii="Times New Roman" w:hAnsi="Times New Roman" w:cs="Times New Roman"/>
          <w:color w:val="000000" w:themeColor="text1"/>
          <w:lang w:val="en-US"/>
        </w:rPr>
        <w:t>r athrawes</w:t>
      </w:r>
      <w:r w:rsidRPr="00883AFE">
        <w:rPr>
          <w:rFonts w:ascii="Times New Roman" w:hAnsi="Times New Roman" w:cs="Times New Roman"/>
          <w:color w:val="000000" w:themeColor="text1"/>
          <w:lang w:val="en-US"/>
        </w:rPr>
        <w:t xml:space="preserve"> a minnau</w:t>
      </w:r>
      <w:r w:rsidR="0065453C" w:rsidRPr="00883AFE">
        <w:rPr>
          <w:rFonts w:ascii="Times New Roman" w:hAnsi="Times New Roman" w:cs="Times New Roman"/>
          <w:color w:val="000000" w:themeColor="text1"/>
          <w:lang w:val="en-US"/>
        </w:rPr>
        <w:t>. Sylweddolwyd o lais y disgyblion bod ganddynt ddiddordeb yn yr</w:t>
      </w:r>
      <w:r w:rsidR="00A757D8">
        <w:rPr>
          <w:rFonts w:ascii="Times New Roman" w:hAnsi="Times New Roman" w:cs="Times New Roman"/>
          <w:color w:val="000000" w:themeColor="text1"/>
          <w:lang w:val="en-US"/>
        </w:rPr>
        <w:t xml:space="preserve"> ochr greadigol o thema’r tymor,</w:t>
      </w:r>
      <w:r w:rsidR="00C22FC6" w:rsidRPr="00883AFE">
        <w:rPr>
          <w:rFonts w:ascii="Times New Roman" w:hAnsi="Times New Roman" w:cs="Times New Roman"/>
          <w:color w:val="000000" w:themeColor="text1"/>
          <w:lang w:val="en-US"/>
        </w:rPr>
        <w:t xml:space="preserve"> sef y</w:t>
      </w:r>
      <w:r w:rsidR="0065453C" w:rsidRPr="00883AFE">
        <w:rPr>
          <w:rFonts w:ascii="Times New Roman" w:hAnsi="Times New Roman" w:cs="Times New Roman"/>
          <w:color w:val="000000" w:themeColor="text1"/>
          <w:lang w:val="en-US"/>
        </w:rPr>
        <w:t xml:space="preserve"> llyfr ‘</w:t>
      </w:r>
      <w:r w:rsidR="00C22FC6" w:rsidRPr="00883AFE">
        <w:rPr>
          <w:rFonts w:ascii="Times New Roman" w:hAnsi="Times New Roman" w:cs="Times New Roman"/>
          <w:color w:val="000000" w:themeColor="text1"/>
          <w:lang w:val="en-US"/>
        </w:rPr>
        <w:t>The Lost Words/</w:t>
      </w:r>
      <w:r w:rsidRPr="00883AFE">
        <w:rPr>
          <w:rFonts w:ascii="Times New Roman" w:hAnsi="Times New Roman" w:cs="Times New Roman"/>
          <w:color w:val="000000" w:themeColor="text1"/>
          <w:lang w:val="en-US"/>
        </w:rPr>
        <w:t>Y Geiriau Coll’</w:t>
      </w:r>
      <w:r w:rsidR="0065453C" w:rsidRPr="00883AFE">
        <w:rPr>
          <w:rFonts w:ascii="Times New Roman" w:hAnsi="Times New Roman" w:cs="Times New Roman"/>
          <w:color w:val="000000" w:themeColor="text1"/>
          <w:lang w:val="en-US"/>
        </w:rPr>
        <w:t>. Yn benodol</w:t>
      </w:r>
      <w:r w:rsidR="0015079E" w:rsidRPr="00883AFE">
        <w:rPr>
          <w:rFonts w:ascii="Times New Roman" w:hAnsi="Times New Roman" w:cs="Times New Roman"/>
          <w:color w:val="000000" w:themeColor="text1"/>
          <w:lang w:val="en-US"/>
        </w:rPr>
        <w:t>,</w:t>
      </w:r>
      <w:r w:rsidR="0065453C" w:rsidRPr="00883AFE">
        <w:rPr>
          <w:rFonts w:ascii="Times New Roman" w:hAnsi="Times New Roman" w:cs="Times New Roman"/>
          <w:color w:val="000000" w:themeColor="text1"/>
          <w:lang w:val="en-US"/>
        </w:rPr>
        <w:t xml:space="preserve"> roed</w:t>
      </w:r>
      <w:r w:rsidRPr="00883AFE">
        <w:rPr>
          <w:rFonts w:ascii="Times New Roman" w:hAnsi="Times New Roman" w:cs="Times New Roman"/>
          <w:color w:val="000000" w:themeColor="text1"/>
          <w:lang w:val="en-US"/>
        </w:rPr>
        <w:t>d gan y plant ddiddordeb mawr mewn</w:t>
      </w:r>
      <w:r w:rsidR="00C22FC6" w:rsidRPr="00883AFE">
        <w:rPr>
          <w:rFonts w:ascii="Times New Roman" w:hAnsi="Times New Roman" w:cs="Times New Roman"/>
          <w:color w:val="000000" w:themeColor="text1"/>
          <w:lang w:val="en-US"/>
        </w:rPr>
        <w:t xml:space="preserve"> dysgu am adar </w:t>
      </w:r>
      <w:r w:rsidR="0065453C" w:rsidRPr="00883AFE">
        <w:rPr>
          <w:rFonts w:ascii="Times New Roman" w:hAnsi="Times New Roman" w:cs="Times New Roman"/>
          <w:color w:val="000000" w:themeColor="text1"/>
          <w:lang w:val="en-US"/>
        </w:rPr>
        <w:t>y llyfr</w:t>
      </w:r>
      <w:r w:rsidR="00A757D8">
        <w:rPr>
          <w:rFonts w:ascii="Times New Roman" w:hAnsi="Times New Roman" w:cs="Times New Roman"/>
          <w:color w:val="000000" w:themeColor="text1"/>
          <w:lang w:val="en-US"/>
        </w:rPr>
        <w:t>, e</w:t>
      </w:r>
      <w:r w:rsidR="0065453C" w:rsidRPr="00883AFE">
        <w:rPr>
          <w:rFonts w:ascii="Times New Roman" w:hAnsi="Times New Roman" w:cs="Times New Roman"/>
          <w:color w:val="000000" w:themeColor="text1"/>
          <w:lang w:val="en-US"/>
        </w:rPr>
        <w:t>r enghraifft</w:t>
      </w:r>
      <w:r w:rsidR="00A757D8">
        <w:rPr>
          <w:rFonts w:ascii="Times New Roman" w:hAnsi="Times New Roman" w:cs="Times New Roman"/>
          <w:color w:val="000000" w:themeColor="text1"/>
          <w:lang w:val="en-US"/>
        </w:rPr>
        <w:t>,</w:t>
      </w:r>
      <w:r w:rsidR="0065453C" w:rsidRPr="00883AFE">
        <w:rPr>
          <w:rFonts w:ascii="Times New Roman" w:hAnsi="Times New Roman" w:cs="Times New Roman"/>
          <w:color w:val="000000" w:themeColor="text1"/>
          <w:lang w:val="en-US"/>
        </w:rPr>
        <w:t xml:space="preserve"> y gigfran, glas y dorlan a’r creÿr. Yn sgil trafodaeth pellach gyda’r athrawes </w:t>
      </w:r>
      <w:r w:rsidRPr="00883AFE">
        <w:rPr>
          <w:rFonts w:ascii="Times New Roman" w:hAnsi="Times New Roman" w:cs="Times New Roman"/>
          <w:color w:val="000000" w:themeColor="text1"/>
          <w:lang w:val="en-US"/>
        </w:rPr>
        <w:t xml:space="preserve">ddosbarth ar </w:t>
      </w:r>
      <w:r w:rsidR="0065453C" w:rsidRPr="00883AFE">
        <w:rPr>
          <w:rFonts w:ascii="Times New Roman" w:hAnsi="Times New Roman" w:cs="Times New Roman"/>
          <w:color w:val="000000" w:themeColor="text1"/>
          <w:lang w:val="en-US"/>
        </w:rPr>
        <w:t xml:space="preserve">waith </w:t>
      </w:r>
      <w:r w:rsidR="00C22FC6" w:rsidRPr="00883AFE">
        <w:rPr>
          <w:rFonts w:ascii="Times New Roman" w:hAnsi="Times New Roman" w:cs="Times New Roman"/>
          <w:color w:val="000000" w:themeColor="text1"/>
          <w:lang w:val="en-US"/>
        </w:rPr>
        <w:t xml:space="preserve">iaith </w:t>
      </w:r>
      <w:r w:rsidR="0065453C" w:rsidRPr="00883AFE">
        <w:rPr>
          <w:rFonts w:ascii="Times New Roman" w:hAnsi="Times New Roman" w:cs="Times New Roman"/>
          <w:color w:val="000000" w:themeColor="text1"/>
          <w:lang w:val="en-US"/>
        </w:rPr>
        <w:t>y plant cyn y Nadolig</w:t>
      </w:r>
      <w:r w:rsidR="00A757D8">
        <w:rPr>
          <w:rFonts w:ascii="Times New Roman" w:hAnsi="Times New Roman" w:cs="Times New Roman"/>
          <w:color w:val="000000" w:themeColor="text1"/>
          <w:lang w:val="en-US"/>
        </w:rPr>
        <w:t>,</w:t>
      </w:r>
      <w:r w:rsidR="0065453C" w:rsidRPr="00883AFE">
        <w:rPr>
          <w:rFonts w:ascii="Times New Roman" w:hAnsi="Times New Roman" w:cs="Times New Roman"/>
          <w:color w:val="000000" w:themeColor="text1"/>
          <w:lang w:val="en-US"/>
        </w:rPr>
        <w:t xml:space="preserve"> </w:t>
      </w:r>
      <w:r w:rsidR="00C22FC6" w:rsidRPr="00883AFE">
        <w:rPr>
          <w:rFonts w:ascii="Times New Roman" w:hAnsi="Times New Roman" w:cs="Times New Roman"/>
          <w:color w:val="000000" w:themeColor="text1"/>
          <w:lang w:val="en-US"/>
        </w:rPr>
        <w:t>penderfynais ddarllen</w:t>
      </w:r>
      <w:r w:rsidR="0065453C" w:rsidRPr="00883AFE">
        <w:rPr>
          <w:rFonts w:ascii="Times New Roman" w:hAnsi="Times New Roman" w:cs="Times New Roman"/>
          <w:color w:val="000000" w:themeColor="text1"/>
          <w:lang w:val="en-US"/>
        </w:rPr>
        <w:t xml:space="preserve"> </w:t>
      </w:r>
      <w:r w:rsidR="00A757D8">
        <w:rPr>
          <w:rFonts w:ascii="Times New Roman" w:hAnsi="Times New Roman" w:cs="Times New Roman"/>
          <w:color w:val="000000" w:themeColor="text1"/>
          <w:lang w:val="en-US"/>
        </w:rPr>
        <w:t>c</w:t>
      </w:r>
      <w:r w:rsidRPr="00883AFE">
        <w:rPr>
          <w:rFonts w:ascii="Times New Roman" w:hAnsi="Times New Roman" w:cs="Times New Roman"/>
          <w:color w:val="000000" w:themeColor="text1"/>
          <w:lang w:val="en-US"/>
        </w:rPr>
        <w:t xml:space="preserve">hwedl </w:t>
      </w:r>
      <w:r w:rsidR="0065453C" w:rsidRPr="00883AFE">
        <w:rPr>
          <w:rFonts w:ascii="Times New Roman" w:hAnsi="Times New Roman" w:cs="Times New Roman"/>
          <w:color w:val="000000" w:themeColor="text1"/>
          <w:lang w:val="en-US"/>
        </w:rPr>
        <w:t>Branwen</w:t>
      </w:r>
      <w:r w:rsidR="00C22FC6" w:rsidRPr="00883AFE">
        <w:rPr>
          <w:rFonts w:ascii="Times New Roman" w:hAnsi="Times New Roman" w:cs="Times New Roman"/>
          <w:color w:val="000000" w:themeColor="text1"/>
          <w:lang w:val="en-US"/>
        </w:rPr>
        <w:t xml:space="preserve"> i</w:t>
      </w:r>
      <w:r w:rsidR="009A2FC9" w:rsidRPr="00883AFE">
        <w:rPr>
          <w:rFonts w:ascii="Times New Roman" w:hAnsi="Times New Roman" w:cs="Times New Roman"/>
          <w:color w:val="000000" w:themeColor="text1"/>
          <w:lang w:val="en-US"/>
        </w:rPr>
        <w:t>ddynt. Ceir sawl rheswm am hyn</w:t>
      </w:r>
      <w:r w:rsidR="00A757D8">
        <w:rPr>
          <w:rFonts w:ascii="Times New Roman" w:hAnsi="Times New Roman" w:cs="Times New Roman"/>
          <w:color w:val="000000" w:themeColor="text1"/>
          <w:lang w:val="en-US"/>
        </w:rPr>
        <w:t xml:space="preserve"> felly</w:t>
      </w:r>
      <w:r w:rsidR="009A2FC9" w:rsidRPr="00883AFE">
        <w:rPr>
          <w:rFonts w:ascii="Times New Roman" w:hAnsi="Times New Roman" w:cs="Times New Roman"/>
          <w:color w:val="000000" w:themeColor="text1"/>
          <w:lang w:val="en-US"/>
        </w:rPr>
        <w:t>. Y</w:t>
      </w:r>
      <w:r w:rsidR="00C22FC6" w:rsidRPr="00883AFE">
        <w:rPr>
          <w:rFonts w:ascii="Times New Roman" w:hAnsi="Times New Roman" w:cs="Times New Roman"/>
          <w:color w:val="000000" w:themeColor="text1"/>
          <w:lang w:val="en-US"/>
        </w:rPr>
        <w:t>n gyntaf,</w:t>
      </w:r>
      <w:r w:rsidR="0065453C" w:rsidRPr="00883AFE">
        <w:rPr>
          <w:rFonts w:ascii="Times New Roman" w:hAnsi="Times New Roman" w:cs="Times New Roman"/>
          <w:color w:val="000000" w:themeColor="text1"/>
          <w:lang w:val="en-US"/>
        </w:rPr>
        <w:t xml:space="preserve"> </w:t>
      </w:r>
      <w:r w:rsidR="00C22FC6" w:rsidRPr="00883AFE">
        <w:rPr>
          <w:rFonts w:ascii="Times New Roman" w:hAnsi="Times New Roman" w:cs="Times New Roman"/>
          <w:color w:val="000000" w:themeColor="text1"/>
        </w:rPr>
        <w:t>bu’n addas o</w:t>
      </w:r>
      <w:r w:rsidR="00445011" w:rsidRPr="00883AFE">
        <w:rPr>
          <w:rFonts w:ascii="Times New Roman" w:hAnsi="Times New Roman" w:cs="Times New Roman"/>
          <w:color w:val="000000" w:themeColor="text1"/>
        </w:rPr>
        <w:t xml:space="preserve"> ystyried thema’r dosbarth</w:t>
      </w:r>
      <w:r w:rsidR="00A757D8">
        <w:rPr>
          <w:rFonts w:ascii="Times New Roman" w:hAnsi="Times New Roman" w:cs="Times New Roman"/>
          <w:color w:val="000000" w:themeColor="text1"/>
        </w:rPr>
        <w:t>.</w:t>
      </w:r>
      <w:r w:rsidR="00445011" w:rsidRPr="00883AFE">
        <w:rPr>
          <w:rFonts w:ascii="Times New Roman" w:hAnsi="Times New Roman" w:cs="Times New Roman"/>
          <w:color w:val="000000" w:themeColor="text1"/>
        </w:rPr>
        <w:t xml:space="preserve"> </w:t>
      </w:r>
      <w:r w:rsidR="00A757D8">
        <w:rPr>
          <w:rFonts w:ascii="Times New Roman" w:hAnsi="Times New Roman" w:cs="Times New Roman"/>
          <w:color w:val="000000" w:themeColor="text1"/>
        </w:rPr>
        <w:t>Yn</w:t>
      </w:r>
      <w:r w:rsidR="006F79F0" w:rsidRPr="00883AFE">
        <w:rPr>
          <w:rFonts w:ascii="Times New Roman" w:hAnsi="Times New Roman" w:cs="Times New Roman"/>
          <w:color w:val="000000" w:themeColor="text1"/>
        </w:rPr>
        <w:t xml:space="preserve"> ail</w:t>
      </w:r>
      <w:r w:rsidR="00A757D8">
        <w:rPr>
          <w:rFonts w:ascii="Times New Roman" w:hAnsi="Times New Roman" w:cs="Times New Roman"/>
          <w:color w:val="000000" w:themeColor="text1"/>
        </w:rPr>
        <w:t xml:space="preserve">, </w:t>
      </w:r>
      <w:r w:rsidR="006F79F0" w:rsidRPr="00883AFE">
        <w:rPr>
          <w:rFonts w:ascii="Times New Roman" w:hAnsi="Times New Roman" w:cs="Times New Roman"/>
          <w:color w:val="000000" w:themeColor="text1"/>
        </w:rPr>
        <w:t xml:space="preserve">oherwydd </w:t>
      </w:r>
      <w:r w:rsidR="00A757D8">
        <w:rPr>
          <w:rFonts w:ascii="Times New Roman" w:hAnsi="Times New Roman" w:cs="Times New Roman"/>
          <w:color w:val="000000" w:themeColor="text1"/>
        </w:rPr>
        <w:t xml:space="preserve">diddordeb y plant mewn astudio adar arbennig byd natur penderfynais ar y chwedl hon gan fod yna aderyn arbennig ynddi- y drudwy. </w:t>
      </w:r>
      <w:r w:rsidR="00B8263D" w:rsidRPr="00883AFE">
        <w:rPr>
          <w:rFonts w:ascii="Times New Roman" w:hAnsi="Times New Roman" w:cs="Times New Roman"/>
          <w:color w:val="000000" w:themeColor="text1"/>
          <w:lang w:val="en-US"/>
        </w:rPr>
        <w:t xml:space="preserve">Ceir </w:t>
      </w:r>
      <w:r w:rsidR="00B8263D" w:rsidRPr="00883AFE">
        <w:rPr>
          <w:rFonts w:ascii="Times New Roman" w:hAnsi="Times New Roman" w:cs="Times New Roman"/>
          <w:color w:val="000000" w:themeColor="text1"/>
        </w:rPr>
        <w:t xml:space="preserve">pwyslais gynyddol ar gynnwys plant yn eu dysgu bellach a dengys tystiolaeth gan Robinson (2014) fod gwrando ar lais y plentyn yn medru cynyddu cymhelliant a diddordeb y plant yn eu gwaith. Noda bod cynnwys plant yn y broses o ddethol gwaith yn cynyddu eu lefel o gyfraniad gan achosi canlyniadau sylweddol uwch. </w:t>
      </w:r>
    </w:p>
    <w:p w14:paraId="54536153" w14:textId="48E8353C" w:rsidR="00981734" w:rsidRDefault="00445011" w:rsidP="00981734">
      <w:pPr>
        <w:widowControl w:val="0"/>
        <w:autoSpaceDE w:val="0"/>
        <w:autoSpaceDN w:val="0"/>
        <w:adjustRightInd w:val="0"/>
        <w:spacing w:after="240" w:line="360" w:lineRule="auto"/>
        <w:ind w:firstLine="720"/>
        <w:rPr>
          <w:rFonts w:ascii="Times New Roman" w:hAnsi="Times New Roman" w:cs="Times New Roman"/>
          <w:color w:val="000000" w:themeColor="text1"/>
        </w:rPr>
      </w:pPr>
      <w:r w:rsidRPr="00883AFE">
        <w:rPr>
          <w:rFonts w:ascii="Times New Roman" w:hAnsi="Times New Roman" w:cs="Times New Roman"/>
          <w:color w:val="000000" w:themeColor="text1"/>
        </w:rPr>
        <w:t>Yn ychwanegol i hynny plethwyd Y Cwricwlwm Cymreig</w:t>
      </w:r>
      <w:r w:rsidR="00B8263D" w:rsidRPr="00883AFE">
        <w:rPr>
          <w:rFonts w:ascii="Times New Roman" w:hAnsi="Times New Roman" w:cs="Times New Roman"/>
          <w:color w:val="000000" w:themeColor="text1"/>
        </w:rPr>
        <w:t xml:space="preserve"> (YCC)</w:t>
      </w:r>
      <w:r w:rsidRPr="00883AFE">
        <w:rPr>
          <w:rFonts w:ascii="Times New Roman" w:hAnsi="Times New Roman" w:cs="Times New Roman"/>
          <w:color w:val="000000" w:themeColor="text1"/>
        </w:rPr>
        <w:t xml:space="preserve"> yn fwy amlwg i’r dasg yn sgil y dewis hwn </w:t>
      </w:r>
      <w:r w:rsidR="00B8263D" w:rsidRPr="00883AFE">
        <w:rPr>
          <w:rFonts w:ascii="Times New Roman" w:hAnsi="Times New Roman" w:cs="Times New Roman"/>
          <w:color w:val="000000" w:themeColor="text1"/>
        </w:rPr>
        <w:t xml:space="preserve">o destun </w:t>
      </w:r>
      <w:r w:rsidRPr="00883AFE">
        <w:rPr>
          <w:rFonts w:ascii="Times New Roman" w:hAnsi="Times New Roman" w:cs="Times New Roman"/>
          <w:color w:val="000000" w:themeColor="text1"/>
        </w:rPr>
        <w:t>hefyd</w:t>
      </w:r>
      <w:r w:rsidR="00B8263D" w:rsidRPr="00883AFE">
        <w:rPr>
          <w:rFonts w:ascii="Times New Roman" w:hAnsi="Times New Roman" w:cs="Times New Roman"/>
          <w:color w:val="000000" w:themeColor="text1"/>
        </w:rPr>
        <w:t>. Arwei</w:t>
      </w:r>
      <w:r w:rsidRPr="00883AFE">
        <w:rPr>
          <w:rFonts w:ascii="Times New Roman" w:hAnsi="Times New Roman" w:cs="Times New Roman"/>
          <w:color w:val="000000" w:themeColor="text1"/>
        </w:rPr>
        <w:t>n</w:t>
      </w:r>
      <w:r w:rsidR="00B8263D" w:rsidRPr="00883AFE">
        <w:rPr>
          <w:rFonts w:ascii="Times New Roman" w:hAnsi="Times New Roman" w:cs="Times New Roman"/>
          <w:color w:val="000000" w:themeColor="text1"/>
        </w:rPr>
        <w:t>iodd yn naturiol</w:t>
      </w:r>
      <w:r w:rsidRPr="00883AFE">
        <w:rPr>
          <w:rFonts w:ascii="Times New Roman" w:hAnsi="Times New Roman" w:cs="Times New Roman"/>
          <w:color w:val="000000" w:themeColor="text1"/>
        </w:rPr>
        <w:t xml:space="preserve"> at drafodaeth o beth ydy chwedlau, eu cefndir a’u pwyisgrwydd fel rhan o ddiwylliant, hanes ac hunaniaeth</w:t>
      </w:r>
      <w:r w:rsidR="00B8263D" w:rsidRPr="00883AFE">
        <w:rPr>
          <w:rFonts w:ascii="Times New Roman" w:hAnsi="Times New Roman" w:cs="Times New Roman"/>
          <w:color w:val="000000" w:themeColor="text1"/>
        </w:rPr>
        <w:t xml:space="preserve"> ni</w:t>
      </w:r>
      <w:r w:rsidRPr="00883AFE">
        <w:rPr>
          <w:rFonts w:ascii="Times New Roman" w:hAnsi="Times New Roman" w:cs="Times New Roman"/>
          <w:color w:val="000000" w:themeColor="text1"/>
        </w:rPr>
        <w:t xml:space="preserve"> </w:t>
      </w:r>
      <w:r w:rsidR="00B8263D" w:rsidRPr="00883AFE">
        <w:rPr>
          <w:rFonts w:ascii="Times New Roman" w:hAnsi="Times New Roman" w:cs="Times New Roman"/>
          <w:color w:val="000000" w:themeColor="text1"/>
        </w:rPr>
        <w:t>fel</w:t>
      </w:r>
      <w:r w:rsidRPr="00883AFE">
        <w:rPr>
          <w:rFonts w:ascii="Times New Roman" w:hAnsi="Times New Roman" w:cs="Times New Roman"/>
          <w:color w:val="000000" w:themeColor="text1"/>
        </w:rPr>
        <w:t xml:space="preserve"> Cymry.</w:t>
      </w:r>
      <w:r w:rsidR="00B8263D" w:rsidRPr="00883AFE">
        <w:rPr>
          <w:rFonts w:ascii="Times New Roman" w:hAnsi="Times New Roman" w:cs="Times New Roman"/>
          <w:color w:val="000000" w:themeColor="text1"/>
        </w:rPr>
        <w:t xml:space="preserve"> Ystyrir YCC fel rhan allweddol o’r symudiad tuag at gynyddu perchnogaeth </w:t>
      </w:r>
      <w:r w:rsidR="00A757D8">
        <w:rPr>
          <w:rFonts w:ascii="Times New Roman" w:hAnsi="Times New Roman" w:cs="Times New Roman"/>
          <w:color w:val="000000" w:themeColor="text1"/>
        </w:rPr>
        <w:t xml:space="preserve">o ran y plant </w:t>
      </w:r>
      <w:r w:rsidR="00B8263D" w:rsidRPr="00883AFE">
        <w:rPr>
          <w:rFonts w:ascii="Times New Roman" w:hAnsi="Times New Roman" w:cs="Times New Roman"/>
          <w:color w:val="000000" w:themeColor="text1"/>
        </w:rPr>
        <w:t>a phersonoli mewn gwersi yng Nghymru</w:t>
      </w:r>
      <w:r w:rsidR="002E472B">
        <w:rPr>
          <w:rFonts w:ascii="Times New Roman" w:hAnsi="Times New Roman" w:cs="Times New Roman"/>
          <w:color w:val="000000" w:themeColor="text1"/>
        </w:rPr>
        <w:t xml:space="preserve"> a hynny am ei fod yn rhoi mwy o</w:t>
      </w:r>
      <w:r w:rsidR="00B8263D" w:rsidRPr="00883AFE">
        <w:rPr>
          <w:rFonts w:ascii="Times New Roman" w:hAnsi="Times New Roman" w:cs="Times New Roman"/>
          <w:color w:val="000000" w:themeColor="text1"/>
        </w:rPr>
        <w:t xml:space="preserve"> bwrpas a chyfeiriad i wersi’n g</w:t>
      </w:r>
      <w:r w:rsidR="007D4CE5" w:rsidRPr="00883AFE">
        <w:rPr>
          <w:rFonts w:ascii="Times New Roman" w:hAnsi="Times New Roman" w:cs="Times New Roman"/>
          <w:color w:val="000000" w:themeColor="text1"/>
        </w:rPr>
        <w:t xml:space="preserve">yffredinol </w:t>
      </w:r>
      <w:r w:rsidR="00B8263D" w:rsidRPr="00883AFE">
        <w:rPr>
          <w:rFonts w:ascii="Times New Roman" w:hAnsi="Times New Roman" w:cs="Times New Roman"/>
          <w:color w:val="000000" w:themeColor="text1"/>
        </w:rPr>
        <w:t xml:space="preserve">(Blake, 2006). </w:t>
      </w:r>
      <w:r w:rsidR="00425298" w:rsidRPr="00883AFE">
        <w:rPr>
          <w:rFonts w:ascii="Times New Roman" w:hAnsi="Times New Roman" w:cs="Times New Roman"/>
          <w:color w:val="000000" w:themeColor="text1"/>
        </w:rPr>
        <w:t xml:space="preserve">Er mwyn creu mwy o ymdeimlad o berthyn a </w:t>
      </w:r>
    </w:p>
    <w:p w14:paraId="03488DC9" w14:textId="462BA64E" w:rsidR="00981734" w:rsidRDefault="00425298" w:rsidP="00F334A3">
      <w:pPr>
        <w:widowControl w:val="0"/>
        <w:autoSpaceDE w:val="0"/>
        <w:autoSpaceDN w:val="0"/>
        <w:adjustRightInd w:val="0"/>
        <w:spacing w:after="240" w:line="360" w:lineRule="auto"/>
        <w:rPr>
          <w:rFonts w:ascii="Times New Roman" w:hAnsi="Times New Roman" w:cs="Times New Roman"/>
          <w:color w:val="000000" w:themeColor="text1"/>
        </w:rPr>
      </w:pPr>
      <w:r w:rsidRPr="00883AFE">
        <w:rPr>
          <w:rFonts w:ascii="Times New Roman" w:hAnsi="Times New Roman" w:cs="Times New Roman"/>
          <w:color w:val="000000" w:themeColor="text1"/>
        </w:rPr>
        <w:lastRenderedPageBreak/>
        <w:t xml:space="preserve">chymuned i blant Cymru cyflwynwyd YCC i’n cwricwlwm ond dadleua rhai (Smith, 2015) fod tystiolaeth yn erbyn ei lwyddiant gan nodi fod llai na 40% o blant </w:t>
      </w:r>
      <w:r w:rsidR="007D4CE5" w:rsidRPr="00883AFE">
        <w:rPr>
          <w:rFonts w:ascii="Times New Roman" w:hAnsi="Times New Roman" w:cs="Times New Roman"/>
          <w:color w:val="000000" w:themeColor="text1"/>
        </w:rPr>
        <w:t>yn teimlo fod yr ysgol yn cryfhá</w:t>
      </w:r>
      <w:r w:rsidRPr="00883AFE">
        <w:rPr>
          <w:rFonts w:ascii="Times New Roman" w:hAnsi="Times New Roman" w:cs="Times New Roman"/>
          <w:color w:val="000000" w:themeColor="text1"/>
        </w:rPr>
        <w:t>u eu hymdeimlad o Gymreictod. Mae</w:t>
      </w:r>
      <w:r w:rsidR="006C0DFD" w:rsidRPr="00883AFE">
        <w:rPr>
          <w:rFonts w:ascii="Times New Roman" w:hAnsi="Times New Roman" w:cs="Times New Roman"/>
          <w:color w:val="000000" w:themeColor="text1"/>
        </w:rPr>
        <w:t xml:space="preserve"> hyn yn broblem ledled y wlad. T</w:t>
      </w:r>
      <w:r w:rsidRPr="00883AFE">
        <w:rPr>
          <w:rFonts w:ascii="Times New Roman" w:hAnsi="Times New Roman" w:cs="Times New Roman"/>
          <w:color w:val="000000" w:themeColor="text1"/>
        </w:rPr>
        <w:t>eimlais</w:t>
      </w:r>
      <w:r w:rsidR="006C0DFD" w:rsidRPr="00883AFE">
        <w:rPr>
          <w:rFonts w:ascii="Times New Roman" w:hAnsi="Times New Roman" w:cs="Times New Roman"/>
          <w:color w:val="000000" w:themeColor="text1"/>
        </w:rPr>
        <w:t xml:space="preserve"> felly</w:t>
      </w:r>
      <w:r w:rsidRPr="00883AFE">
        <w:rPr>
          <w:rFonts w:ascii="Times New Roman" w:hAnsi="Times New Roman" w:cs="Times New Roman"/>
          <w:color w:val="000000" w:themeColor="text1"/>
        </w:rPr>
        <w:t xml:space="preserve"> </w:t>
      </w:r>
      <w:r w:rsidR="007D4CE5" w:rsidRPr="00883AFE">
        <w:rPr>
          <w:rFonts w:ascii="Times New Roman" w:hAnsi="Times New Roman" w:cs="Times New Roman"/>
          <w:color w:val="000000" w:themeColor="text1"/>
        </w:rPr>
        <w:t>f</w:t>
      </w:r>
      <w:r w:rsidRPr="00883AFE">
        <w:rPr>
          <w:rFonts w:ascii="Times New Roman" w:hAnsi="Times New Roman" w:cs="Times New Roman"/>
          <w:color w:val="000000" w:themeColor="text1"/>
        </w:rPr>
        <w:t xml:space="preserve">od cyfuno elfennau hanesyddol a diwylliannol wrth </w:t>
      </w:r>
      <w:r w:rsidR="006C0DFD" w:rsidRPr="00883AFE">
        <w:rPr>
          <w:rFonts w:ascii="Times New Roman" w:hAnsi="Times New Roman" w:cs="Times New Roman"/>
          <w:color w:val="000000" w:themeColor="text1"/>
        </w:rPr>
        <w:t xml:space="preserve">barhau i </w:t>
      </w:r>
      <w:r w:rsidRPr="00883AFE">
        <w:rPr>
          <w:rFonts w:ascii="Times New Roman" w:hAnsi="Times New Roman" w:cs="Times New Roman"/>
          <w:color w:val="000000" w:themeColor="text1"/>
        </w:rPr>
        <w:t xml:space="preserve">ganolbwyntio ar iaith yn bennaf, yn </w:t>
      </w:r>
      <w:r w:rsidR="006C0DFD" w:rsidRPr="00883AFE">
        <w:rPr>
          <w:rFonts w:ascii="Times New Roman" w:hAnsi="Times New Roman" w:cs="Times New Roman"/>
          <w:color w:val="000000" w:themeColor="text1"/>
        </w:rPr>
        <w:t>allweddol er mwyn cynnig</w:t>
      </w:r>
      <w:r w:rsidRPr="00883AFE">
        <w:rPr>
          <w:rFonts w:ascii="Times New Roman" w:hAnsi="Times New Roman" w:cs="Times New Roman"/>
          <w:color w:val="000000" w:themeColor="text1"/>
        </w:rPr>
        <w:t xml:space="preserve"> ongl mwy ysbrydoledig ac amrywiol i’r plant.</w:t>
      </w:r>
      <w:r w:rsidR="00981734">
        <w:rPr>
          <w:rFonts w:ascii="Times New Roman" w:hAnsi="Times New Roman" w:cs="Times New Roman"/>
          <w:color w:val="000000" w:themeColor="text1"/>
        </w:rPr>
        <w:tab/>
      </w:r>
      <w:r w:rsidR="0065453C" w:rsidRPr="00883AFE">
        <w:rPr>
          <w:rFonts w:ascii="Times New Roman" w:hAnsi="Times New Roman" w:cs="Times New Roman"/>
          <w:color w:val="000000" w:themeColor="text1"/>
          <w:lang w:val="en-US"/>
        </w:rPr>
        <w:t xml:space="preserve">Cyfunwyd fersiwn HWB a Mererid Hopwood a newidiwyd ambell derfyniad/air yn y darn er mwyn creu darn oedd yn hollol addas i bwrpas y dasg ond hefyd at allu ieithyddol y plant dan sylw. Enghraifft o’r addasiadau </w:t>
      </w:r>
      <w:r w:rsidR="00A757D8">
        <w:rPr>
          <w:rFonts w:ascii="Times New Roman" w:hAnsi="Times New Roman" w:cs="Times New Roman"/>
          <w:color w:val="000000" w:themeColor="text1"/>
          <w:lang w:val="en-US"/>
        </w:rPr>
        <w:t>gw</w:t>
      </w:r>
      <w:r w:rsidR="0065453C" w:rsidRPr="00883AFE">
        <w:rPr>
          <w:rFonts w:ascii="Times New Roman" w:hAnsi="Times New Roman" w:cs="Times New Roman"/>
          <w:color w:val="000000" w:themeColor="text1"/>
          <w:lang w:val="en-US"/>
        </w:rPr>
        <w:t>naethwyd oedd ail-adrodd ‘dial’ a ‘sa</w:t>
      </w:r>
      <w:r w:rsidR="00A757D8">
        <w:rPr>
          <w:rFonts w:ascii="Times New Roman" w:hAnsi="Times New Roman" w:cs="Times New Roman"/>
          <w:color w:val="000000" w:themeColor="text1"/>
          <w:lang w:val="en-US"/>
        </w:rPr>
        <w:t xml:space="preserve">rhad’ er mwyn atgyfnerthu </w:t>
      </w:r>
      <w:r w:rsidR="0065453C" w:rsidRPr="00883AFE">
        <w:rPr>
          <w:rFonts w:ascii="Times New Roman" w:hAnsi="Times New Roman" w:cs="Times New Roman"/>
          <w:color w:val="000000" w:themeColor="text1"/>
          <w:lang w:val="en-US"/>
        </w:rPr>
        <w:t>eu pwysigrwydd fel p</w:t>
      </w:r>
      <w:r w:rsidR="006C0DFD" w:rsidRPr="00883AFE">
        <w:rPr>
          <w:rFonts w:ascii="Times New Roman" w:hAnsi="Times New Roman" w:cs="Times New Roman"/>
          <w:color w:val="000000" w:themeColor="text1"/>
          <w:lang w:val="en-US"/>
        </w:rPr>
        <w:t xml:space="preserve">rif themau’r chwedl. Yn ogystal, </w:t>
      </w:r>
      <w:r w:rsidR="0065453C" w:rsidRPr="00883AFE">
        <w:rPr>
          <w:rFonts w:ascii="Times New Roman" w:hAnsi="Times New Roman" w:cs="Times New Roman"/>
          <w:color w:val="000000" w:themeColor="text1"/>
          <w:lang w:val="en-US"/>
        </w:rPr>
        <w:t xml:space="preserve">er bu’r mwyafrif o’r </w:t>
      </w:r>
      <w:r w:rsidR="00752352">
        <w:rPr>
          <w:rFonts w:ascii="Times New Roman" w:hAnsi="Times New Roman" w:cs="Times New Roman"/>
          <w:color w:val="000000" w:themeColor="text1"/>
          <w:lang w:val="en-US"/>
        </w:rPr>
        <w:t>plant o deuluoedd Cymraeg, nid oedd</w:t>
      </w:r>
      <w:r w:rsidR="0065453C" w:rsidRPr="00883AFE">
        <w:rPr>
          <w:rFonts w:ascii="Times New Roman" w:hAnsi="Times New Roman" w:cs="Times New Roman"/>
          <w:color w:val="000000" w:themeColor="text1"/>
          <w:lang w:val="en-US"/>
        </w:rPr>
        <w:t xml:space="preserve"> eu Cymraeg mor gadarn â hynny, </w:t>
      </w:r>
      <w:r w:rsidR="00752352">
        <w:rPr>
          <w:rFonts w:ascii="Times New Roman" w:hAnsi="Times New Roman" w:cs="Times New Roman"/>
          <w:color w:val="000000" w:themeColor="text1"/>
          <w:lang w:val="en-US"/>
        </w:rPr>
        <w:t xml:space="preserve">gydag ambell blentyn o deulu nad yw’n siarad </w:t>
      </w:r>
      <w:r w:rsidR="0065453C" w:rsidRPr="00883AFE">
        <w:rPr>
          <w:rFonts w:ascii="Times New Roman" w:hAnsi="Times New Roman" w:cs="Times New Roman"/>
          <w:color w:val="000000" w:themeColor="text1"/>
          <w:lang w:val="en-US"/>
        </w:rPr>
        <w:t>Cymraeg o gwbl. Felly</w:t>
      </w:r>
      <w:r w:rsidR="00752352">
        <w:rPr>
          <w:rFonts w:ascii="Times New Roman" w:hAnsi="Times New Roman" w:cs="Times New Roman"/>
          <w:color w:val="000000" w:themeColor="text1"/>
          <w:lang w:val="en-US"/>
        </w:rPr>
        <w:t>,</w:t>
      </w:r>
      <w:r w:rsidR="0065453C" w:rsidRPr="00883AFE">
        <w:rPr>
          <w:rFonts w:ascii="Times New Roman" w:hAnsi="Times New Roman" w:cs="Times New Roman"/>
          <w:color w:val="000000" w:themeColor="text1"/>
          <w:lang w:val="en-US"/>
        </w:rPr>
        <w:t xml:space="preserve"> addaswyd y</w:t>
      </w:r>
      <w:r w:rsidR="00752352">
        <w:rPr>
          <w:rFonts w:ascii="Times New Roman" w:hAnsi="Times New Roman" w:cs="Times New Roman"/>
          <w:color w:val="000000" w:themeColor="text1"/>
          <w:lang w:val="en-US"/>
        </w:rPr>
        <w:t xml:space="preserve">r iaith gan leihau’r </w:t>
      </w:r>
      <w:r w:rsidR="001B5997" w:rsidRPr="00883AFE">
        <w:rPr>
          <w:rFonts w:ascii="Times New Roman" w:hAnsi="Times New Roman" w:cs="Times New Roman"/>
          <w:color w:val="000000" w:themeColor="text1"/>
          <w:lang w:val="en-US"/>
        </w:rPr>
        <w:t xml:space="preserve">eirfa amherthnasol a chymhleth fel bod modd </w:t>
      </w:r>
      <w:r w:rsidR="001B5997" w:rsidRPr="00883AFE">
        <w:rPr>
          <w:rFonts w:ascii="Times New Roman" w:hAnsi="Times New Roman" w:cs="Times New Roman"/>
          <w:color w:val="000000" w:themeColor="text1"/>
        </w:rPr>
        <w:t>i’r plant ganolbwyntio ar yr iaith allweddol gan gynnwys idiomau, trosiadau, dywediadau ac ansoddeiriau</w:t>
      </w:r>
      <w:r w:rsidR="006C0DFD" w:rsidRPr="00883AFE">
        <w:rPr>
          <w:rFonts w:ascii="Times New Roman" w:hAnsi="Times New Roman" w:cs="Times New Roman"/>
          <w:color w:val="000000" w:themeColor="text1"/>
        </w:rPr>
        <w:t xml:space="preserve"> yn unig</w:t>
      </w:r>
      <w:r w:rsidR="001B5997" w:rsidRPr="00883AFE">
        <w:rPr>
          <w:rFonts w:ascii="Times New Roman" w:hAnsi="Times New Roman" w:cs="Times New Roman"/>
          <w:color w:val="000000" w:themeColor="text1"/>
        </w:rPr>
        <w:t xml:space="preserve">. </w:t>
      </w:r>
      <w:r w:rsidR="007D4CE5" w:rsidRPr="00883AFE">
        <w:rPr>
          <w:rFonts w:ascii="Times New Roman" w:hAnsi="Times New Roman" w:cs="Times New Roman"/>
          <w:color w:val="000000" w:themeColor="text1"/>
        </w:rPr>
        <w:t>Allweddol oedd addasu’r iaith i’r plant dan sylw gan ei fod yn hollbwysig i’r plant deimlo’n rhan o’</w:t>
      </w:r>
      <w:r w:rsidR="00B82BF0" w:rsidRPr="00883AFE">
        <w:rPr>
          <w:rFonts w:ascii="Times New Roman" w:hAnsi="Times New Roman" w:cs="Times New Roman"/>
          <w:color w:val="000000" w:themeColor="text1"/>
        </w:rPr>
        <w:t>r darlleniad. Noda</w:t>
      </w:r>
      <w:r w:rsidR="0015093C" w:rsidRPr="00883AFE">
        <w:rPr>
          <w:rFonts w:ascii="Times New Roman" w:hAnsi="Times New Roman" w:cs="Times New Roman"/>
          <w:color w:val="000000" w:themeColor="text1"/>
        </w:rPr>
        <w:t xml:space="preserve"> Blake a Maiese (2008) fod rhieni oedd yn addasu’r i</w:t>
      </w:r>
      <w:r w:rsidR="00752352">
        <w:rPr>
          <w:rFonts w:ascii="Times New Roman" w:hAnsi="Times New Roman" w:cs="Times New Roman"/>
          <w:color w:val="000000" w:themeColor="text1"/>
        </w:rPr>
        <w:t xml:space="preserve">aith i’r plant dan sylw ac </w:t>
      </w:r>
      <w:r w:rsidR="0015093C" w:rsidRPr="00883AFE">
        <w:rPr>
          <w:rFonts w:ascii="Times New Roman" w:hAnsi="Times New Roman" w:cs="Times New Roman"/>
          <w:color w:val="000000" w:themeColor="text1"/>
        </w:rPr>
        <w:t>yn cwestiynu trwy gydol y darlleniad yn fwy llwyddiannus o ran datblygu llythrennedd a diddordeb plant.</w:t>
      </w:r>
      <w:r w:rsidR="00981734">
        <w:rPr>
          <w:rFonts w:ascii="Times New Roman" w:hAnsi="Times New Roman" w:cs="Times New Roman"/>
          <w:color w:val="000000" w:themeColor="text1"/>
        </w:rPr>
        <w:tab/>
      </w:r>
      <w:r w:rsidR="001B5997" w:rsidRPr="00883AFE">
        <w:rPr>
          <w:rFonts w:ascii="Times New Roman" w:hAnsi="Times New Roman" w:cs="Times New Roman"/>
          <w:color w:val="000000" w:themeColor="text1"/>
          <w:lang w:val="en-US"/>
        </w:rPr>
        <w:t>Y sgil o’r Cwricwlwm canolbwyntiwyd arni oedd d</w:t>
      </w:r>
      <w:r w:rsidR="00E87C8A" w:rsidRPr="00883AFE">
        <w:rPr>
          <w:rFonts w:ascii="Times New Roman" w:hAnsi="Times New Roman" w:cs="Times New Roman"/>
          <w:color w:val="000000" w:themeColor="text1"/>
          <w:lang w:val="en-US"/>
        </w:rPr>
        <w:t>arllen yn fanwl, gan wneu</w:t>
      </w:r>
      <w:r w:rsidR="001B5997" w:rsidRPr="00883AFE">
        <w:rPr>
          <w:rFonts w:ascii="Times New Roman" w:hAnsi="Times New Roman" w:cs="Times New Roman"/>
          <w:color w:val="000000" w:themeColor="text1"/>
          <w:lang w:val="en-US"/>
        </w:rPr>
        <w:t xml:space="preserve">d nodiadau at ddibenion penodol. </w:t>
      </w:r>
      <w:r w:rsidR="00316847" w:rsidRPr="00883AFE">
        <w:rPr>
          <w:rFonts w:ascii="Times New Roman" w:hAnsi="Times New Roman" w:cs="Times New Roman"/>
          <w:color w:val="000000" w:themeColor="text1"/>
          <w:lang w:val="en-US"/>
        </w:rPr>
        <w:t>Cyn y Nadolig bu’r plant yn canolbwyntio ar ysgrifennu portreadau felly roedd eisioes ganddynt ymwybyddiaeth o dro</w:t>
      </w:r>
      <w:r w:rsidR="00C55C63" w:rsidRPr="00883AFE">
        <w:rPr>
          <w:rFonts w:ascii="Times New Roman" w:hAnsi="Times New Roman" w:cs="Times New Roman"/>
          <w:color w:val="000000" w:themeColor="text1"/>
          <w:lang w:val="en-US"/>
        </w:rPr>
        <w:t xml:space="preserve">siadau, idiomau ac ansoddeiriau. </w:t>
      </w:r>
      <w:r w:rsidR="002E472B">
        <w:rPr>
          <w:rFonts w:ascii="Times New Roman" w:hAnsi="Times New Roman" w:cs="Times New Roman"/>
          <w:color w:val="000000" w:themeColor="text1"/>
          <w:lang w:val="en-US"/>
        </w:rPr>
        <w:t xml:space="preserve">Oherwydd hynny, ac am </w:t>
      </w:r>
      <w:r w:rsidR="00316847" w:rsidRPr="00883AFE">
        <w:rPr>
          <w:rFonts w:ascii="Times New Roman" w:hAnsi="Times New Roman" w:cs="Times New Roman"/>
          <w:color w:val="000000" w:themeColor="text1"/>
          <w:lang w:val="en-US"/>
        </w:rPr>
        <w:t>eu bod ym mlwyddyn 6</w:t>
      </w:r>
      <w:r w:rsidR="002E472B">
        <w:rPr>
          <w:rFonts w:ascii="Times New Roman" w:hAnsi="Times New Roman" w:cs="Times New Roman"/>
          <w:color w:val="000000" w:themeColor="text1"/>
          <w:lang w:val="en-US"/>
        </w:rPr>
        <w:t>,</w:t>
      </w:r>
      <w:r w:rsidR="00316847" w:rsidRPr="00883AFE">
        <w:rPr>
          <w:rFonts w:ascii="Times New Roman" w:hAnsi="Times New Roman" w:cs="Times New Roman"/>
          <w:color w:val="000000" w:themeColor="text1"/>
          <w:lang w:val="en-US"/>
        </w:rPr>
        <w:t xml:space="preserve"> </w:t>
      </w:r>
      <w:r w:rsidR="002E472B">
        <w:rPr>
          <w:rFonts w:ascii="Times New Roman" w:hAnsi="Times New Roman" w:cs="Times New Roman"/>
          <w:color w:val="000000" w:themeColor="text1"/>
          <w:lang w:val="en-US"/>
        </w:rPr>
        <w:t xml:space="preserve">penderfynais </w:t>
      </w:r>
      <w:r w:rsidR="00C55C63" w:rsidRPr="00883AFE">
        <w:rPr>
          <w:rFonts w:ascii="Times New Roman" w:hAnsi="Times New Roman" w:cs="Times New Roman"/>
          <w:color w:val="000000" w:themeColor="text1"/>
          <w:lang w:val="en-US"/>
        </w:rPr>
        <w:t xml:space="preserve">ganolbwyntio ar </w:t>
      </w:r>
      <w:r w:rsidR="002E472B">
        <w:rPr>
          <w:rFonts w:ascii="Times New Roman" w:hAnsi="Times New Roman" w:cs="Times New Roman"/>
          <w:color w:val="000000" w:themeColor="text1"/>
          <w:lang w:val="en-US"/>
        </w:rPr>
        <w:t>astudi</w:t>
      </w:r>
      <w:r w:rsidR="00C55C63" w:rsidRPr="00883AFE">
        <w:rPr>
          <w:rFonts w:ascii="Times New Roman" w:hAnsi="Times New Roman" w:cs="Times New Roman"/>
          <w:color w:val="000000" w:themeColor="text1"/>
          <w:lang w:val="en-US"/>
        </w:rPr>
        <w:t>o</w:t>
      </w:r>
      <w:r w:rsidR="002E472B">
        <w:rPr>
          <w:rFonts w:ascii="Times New Roman" w:hAnsi="Times New Roman" w:cs="Times New Roman"/>
          <w:color w:val="000000" w:themeColor="text1"/>
          <w:lang w:val="en-US"/>
        </w:rPr>
        <w:t xml:space="preserve"> amryw o</w:t>
      </w:r>
      <w:r w:rsidR="00C55C63" w:rsidRPr="00883AFE">
        <w:rPr>
          <w:rFonts w:ascii="Times New Roman" w:hAnsi="Times New Roman" w:cs="Times New Roman"/>
          <w:color w:val="000000" w:themeColor="text1"/>
          <w:lang w:val="en-US"/>
        </w:rPr>
        <w:t xml:space="preserve"> dechnegau iaith </w:t>
      </w:r>
      <w:r w:rsidR="002E472B">
        <w:rPr>
          <w:rFonts w:ascii="Times New Roman" w:hAnsi="Times New Roman" w:cs="Times New Roman"/>
          <w:color w:val="000000" w:themeColor="text1"/>
          <w:lang w:val="en-US"/>
        </w:rPr>
        <w:t xml:space="preserve">yn hytrach nag ond un dechneg benodol </w:t>
      </w:r>
      <w:r w:rsidR="00C55C63" w:rsidRPr="00883AFE">
        <w:rPr>
          <w:rFonts w:ascii="Times New Roman" w:hAnsi="Times New Roman" w:cs="Times New Roman"/>
          <w:color w:val="000000" w:themeColor="text1"/>
          <w:lang w:val="en-US"/>
        </w:rPr>
        <w:t>felly o dan yr ymbarél o ysgrifennu creadigol. P</w:t>
      </w:r>
      <w:r w:rsidR="00316847" w:rsidRPr="00883AFE">
        <w:rPr>
          <w:rFonts w:ascii="Times New Roman" w:hAnsi="Times New Roman" w:cs="Times New Roman"/>
          <w:color w:val="000000" w:themeColor="text1"/>
          <w:lang w:val="en-US"/>
        </w:rPr>
        <w:t>wrpas y darllen</w:t>
      </w:r>
      <w:r w:rsidR="00752352">
        <w:rPr>
          <w:rFonts w:ascii="Times New Roman" w:hAnsi="Times New Roman" w:cs="Times New Roman"/>
          <w:color w:val="000000" w:themeColor="text1"/>
          <w:lang w:val="en-US"/>
        </w:rPr>
        <w:t xml:space="preserve"> oedd i atgyfnerthu gwybodaeth f</w:t>
      </w:r>
      <w:r w:rsidR="00316847" w:rsidRPr="00883AFE">
        <w:rPr>
          <w:rFonts w:ascii="Times New Roman" w:hAnsi="Times New Roman" w:cs="Times New Roman"/>
          <w:color w:val="000000" w:themeColor="text1"/>
          <w:lang w:val="en-US"/>
        </w:rPr>
        <w:t xml:space="preserve">laenorol </w:t>
      </w:r>
      <w:r w:rsidR="00C55C63" w:rsidRPr="00883AFE">
        <w:rPr>
          <w:rFonts w:ascii="Times New Roman" w:hAnsi="Times New Roman" w:cs="Times New Roman"/>
          <w:color w:val="000000" w:themeColor="text1"/>
          <w:lang w:val="en-US"/>
        </w:rPr>
        <w:t xml:space="preserve">felly </w:t>
      </w:r>
      <w:r w:rsidR="00316847" w:rsidRPr="00883AFE">
        <w:rPr>
          <w:rFonts w:ascii="Times New Roman" w:hAnsi="Times New Roman" w:cs="Times New Roman"/>
          <w:color w:val="000000" w:themeColor="text1"/>
          <w:lang w:val="en-US"/>
        </w:rPr>
        <w:t>a rhoi cyfle iddy</w:t>
      </w:r>
      <w:r w:rsidR="00752352">
        <w:rPr>
          <w:rFonts w:ascii="Times New Roman" w:hAnsi="Times New Roman" w:cs="Times New Roman"/>
          <w:color w:val="000000" w:themeColor="text1"/>
          <w:lang w:val="en-US"/>
        </w:rPr>
        <w:t>nt adnabod y technegau iaith a’r eirfa b</w:t>
      </w:r>
      <w:r w:rsidR="00316847" w:rsidRPr="00883AFE">
        <w:rPr>
          <w:rFonts w:ascii="Times New Roman" w:hAnsi="Times New Roman" w:cs="Times New Roman"/>
          <w:color w:val="000000" w:themeColor="text1"/>
          <w:lang w:val="en-US"/>
        </w:rPr>
        <w:t xml:space="preserve">enodol </w:t>
      </w:r>
      <w:r w:rsidR="00F87CBC" w:rsidRPr="00883AFE">
        <w:rPr>
          <w:rFonts w:ascii="Times New Roman" w:hAnsi="Times New Roman" w:cs="Times New Roman"/>
          <w:color w:val="000000" w:themeColor="text1"/>
          <w:lang w:val="en-US"/>
        </w:rPr>
        <w:t xml:space="preserve">mewn cyd-destun newydd ac </w:t>
      </w:r>
      <w:r w:rsidR="00316847" w:rsidRPr="00883AFE">
        <w:rPr>
          <w:rFonts w:ascii="Times New Roman" w:hAnsi="Times New Roman" w:cs="Times New Roman"/>
          <w:color w:val="000000" w:themeColor="text1"/>
          <w:lang w:val="en-US"/>
        </w:rPr>
        <w:t>at ddiben</w:t>
      </w:r>
      <w:r w:rsidR="00C55C63" w:rsidRPr="00883AFE">
        <w:rPr>
          <w:rFonts w:ascii="Times New Roman" w:hAnsi="Times New Roman" w:cs="Times New Roman"/>
          <w:color w:val="000000" w:themeColor="text1"/>
          <w:lang w:val="en-US"/>
        </w:rPr>
        <w:t xml:space="preserve"> newydd. Bu rhaid iddynt dalu sylw at ddigwyddiadau, teimladau a gwah</w:t>
      </w:r>
      <w:r w:rsidR="00DA1FC8">
        <w:rPr>
          <w:rFonts w:ascii="Times New Roman" w:hAnsi="Times New Roman" w:cs="Times New Roman"/>
          <w:color w:val="000000" w:themeColor="text1"/>
          <w:lang w:val="en-US"/>
        </w:rPr>
        <w:t>anol dechnegau iaith oedd yn lly</w:t>
      </w:r>
      <w:r w:rsidR="00C55C63" w:rsidRPr="00883AFE">
        <w:rPr>
          <w:rFonts w:ascii="Times New Roman" w:hAnsi="Times New Roman" w:cs="Times New Roman"/>
          <w:color w:val="000000" w:themeColor="text1"/>
          <w:lang w:val="en-US"/>
        </w:rPr>
        <w:t>wio’r stori er mwyn yn y pendraw</w:t>
      </w:r>
      <w:r w:rsidR="00316847" w:rsidRPr="00883AFE">
        <w:rPr>
          <w:rFonts w:ascii="Times New Roman" w:hAnsi="Times New Roman" w:cs="Times New Roman"/>
          <w:color w:val="000000" w:themeColor="text1"/>
          <w:lang w:val="en-US"/>
        </w:rPr>
        <w:t xml:space="preserve"> ysgrifennu broliant mewn dull barddoniaeth blacowt. </w:t>
      </w:r>
      <w:r w:rsidR="00C55C63" w:rsidRPr="00883AFE">
        <w:rPr>
          <w:rFonts w:ascii="Times New Roman" w:hAnsi="Times New Roman" w:cs="Times New Roman"/>
          <w:color w:val="000000" w:themeColor="text1"/>
          <w:lang w:val="en-US"/>
        </w:rPr>
        <w:t xml:space="preserve">Rheswm arall dros ddewis canolbwyntio ar dechnegau iaith cyfarwydd iddynt oedd oherwydd tystiolaeth o blaid ail-adrodd o ran cynyddu datblygiad ieithyddol plant. </w:t>
      </w:r>
      <w:r w:rsidR="00405C15" w:rsidRPr="00883AFE">
        <w:rPr>
          <w:rFonts w:ascii="Times New Roman" w:hAnsi="Times New Roman" w:cs="Times New Roman"/>
          <w:color w:val="000000" w:themeColor="text1"/>
          <w:lang w:val="en-US"/>
        </w:rPr>
        <w:t>Nid yn unig ydyw’n medru ymarfer ac atgyfnerthu gwybo</w:t>
      </w:r>
      <w:r w:rsidR="00752352">
        <w:rPr>
          <w:rFonts w:ascii="Times New Roman" w:hAnsi="Times New Roman" w:cs="Times New Roman"/>
          <w:color w:val="000000" w:themeColor="text1"/>
          <w:lang w:val="en-US"/>
        </w:rPr>
        <w:t>daeth ond mae’n fodd hefyd o fei</w:t>
      </w:r>
      <w:r w:rsidR="00405C15" w:rsidRPr="00883AFE">
        <w:rPr>
          <w:rFonts w:ascii="Times New Roman" w:hAnsi="Times New Roman" w:cs="Times New Roman"/>
          <w:color w:val="000000" w:themeColor="text1"/>
          <w:lang w:val="en-US"/>
        </w:rPr>
        <w:t>stroli sg</w:t>
      </w:r>
      <w:r w:rsidR="00214443" w:rsidRPr="00883AFE">
        <w:rPr>
          <w:rFonts w:ascii="Times New Roman" w:hAnsi="Times New Roman" w:cs="Times New Roman"/>
          <w:color w:val="000000" w:themeColor="text1"/>
          <w:lang w:val="en-US"/>
        </w:rPr>
        <w:t>iliau iaith (Mont</w:t>
      </w:r>
      <w:r w:rsidR="00405C15" w:rsidRPr="00883AFE">
        <w:rPr>
          <w:rFonts w:ascii="Times New Roman" w:hAnsi="Times New Roman" w:cs="Times New Roman"/>
          <w:color w:val="000000" w:themeColor="text1"/>
          <w:lang w:val="en-US"/>
        </w:rPr>
        <w:t>essori Academy, 2017). Yn y pendraw mi fydd clywed ac ail-glywed technegau fel odl, trosiadau ac idiomau nid yn unig yn c</w:t>
      </w:r>
      <w:r w:rsidR="00752352">
        <w:rPr>
          <w:rFonts w:ascii="Times New Roman" w:hAnsi="Times New Roman" w:cs="Times New Roman"/>
          <w:color w:val="000000" w:themeColor="text1"/>
          <w:lang w:val="en-US"/>
        </w:rPr>
        <w:t>yfoethogi iaith lafar plant ond bydd y plant hefyd yn</w:t>
      </w:r>
      <w:r w:rsidR="00405C15" w:rsidRPr="00883AFE">
        <w:rPr>
          <w:rFonts w:ascii="Times New Roman" w:hAnsi="Times New Roman" w:cs="Times New Roman"/>
          <w:color w:val="000000" w:themeColor="text1"/>
          <w:lang w:val="en-US"/>
        </w:rPr>
        <w:t xml:space="preserve"> efelychu’r technegau iaith hyn yn eu </w:t>
      </w:r>
      <w:r w:rsidR="00752352">
        <w:rPr>
          <w:rFonts w:ascii="Times New Roman" w:hAnsi="Times New Roman" w:cs="Times New Roman"/>
          <w:color w:val="000000" w:themeColor="text1"/>
          <w:lang w:val="en-US"/>
        </w:rPr>
        <w:t xml:space="preserve">gwaith </w:t>
      </w:r>
      <w:r w:rsidR="00405C15" w:rsidRPr="00883AFE">
        <w:rPr>
          <w:rFonts w:ascii="Times New Roman" w:hAnsi="Times New Roman" w:cs="Times New Roman"/>
          <w:color w:val="000000" w:themeColor="text1"/>
          <w:lang w:val="en-US"/>
        </w:rPr>
        <w:t>ysgrifennu (</w:t>
      </w:r>
      <w:r w:rsidR="00BE651F" w:rsidRPr="00883AFE">
        <w:rPr>
          <w:rFonts w:ascii="Times New Roman" w:hAnsi="Times New Roman" w:cs="Times New Roman"/>
          <w:color w:val="000000" w:themeColor="text1"/>
          <w:lang w:val="en-US"/>
        </w:rPr>
        <w:t>Baker, 2017).</w:t>
      </w:r>
    </w:p>
    <w:p w14:paraId="2E371E4D" w14:textId="77777777" w:rsidR="00981734" w:rsidRDefault="00981734" w:rsidP="00981734">
      <w:pPr>
        <w:widowControl w:val="0"/>
        <w:autoSpaceDE w:val="0"/>
        <w:autoSpaceDN w:val="0"/>
        <w:adjustRightInd w:val="0"/>
        <w:spacing w:after="240" w:line="360" w:lineRule="auto"/>
        <w:ind w:firstLine="720"/>
        <w:rPr>
          <w:rFonts w:ascii="Times New Roman" w:hAnsi="Times New Roman" w:cs="Times New Roman"/>
          <w:color w:val="000000" w:themeColor="text1"/>
        </w:rPr>
      </w:pPr>
    </w:p>
    <w:p w14:paraId="40557E6E" w14:textId="11741ADC" w:rsidR="00BE651F" w:rsidRPr="00981734" w:rsidRDefault="001E1991" w:rsidP="00981734">
      <w:pPr>
        <w:widowControl w:val="0"/>
        <w:autoSpaceDE w:val="0"/>
        <w:autoSpaceDN w:val="0"/>
        <w:adjustRightInd w:val="0"/>
        <w:spacing w:after="240" w:line="360" w:lineRule="auto"/>
        <w:rPr>
          <w:rFonts w:ascii="Times New Roman" w:hAnsi="Times New Roman" w:cs="Times New Roman"/>
          <w:color w:val="000000" w:themeColor="text1"/>
        </w:rPr>
      </w:pPr>
      <w:r w:rsidRPr="00883AFE">
        <w:rPr>
          <w:rFonts w:ascii="Times New Roman" w:hAnsi="Times New Roman" w:cs="Times New Roman"/>
          <w:b/>
          <w:color w:val="000000" w:themeColor="text1"/>
          <w:u w:val="single"/>
        </w:rPr>
        <w:t>Gwerthusiad</w:t>
      </w:r>
    </w:p>
    <w:p w14:paraId="354F3D76" w14:textId="459F6DAB" w:rsidR="00981734" w:rsidRDefault="00BE651F" w:rsidP="00981734">
      <w:pPr>
        <w:spacing w:line="360" w:lineRule="auto"/>
        <w:ind w:firstLine="720"/>
        <w:jc w:val="both"/>
        <w:rPr>
          <w:rFonts w:ascii="Times New Roman" w:hAnsi="Times New Roman" w:cs="Times New Roman"/>
          <w:color w:val="000000" w:themeColor="text1"/>
        </w:rPr>
      </w:pPr>
      <w:r w:rsidRPr="00883AFE">
        <w:rPr>
          <w:rFonts w:ascii="Times New Roman" w:hAnsi="Times New Roman" w:cs="Times New Roman"/>
          <w:color w:val="000000" w:themeColor="text1"/>
          <w:lang w:val="en-US"/>
        </w:rPr>
        <w:t>Yn gyntaf</w:t>
      </w:r>
      <w:r w:rsidR="00752352">
        <w:rPr>
          <w:rFonts w:ascii="Times New Roman" w:hAnsi="Times New Roman" w:cs="Times New Roman"/>
          <w:color w:val="000000" w:themeColor="text1"/>
          <w:lang w:val="en-US"/>
        </w:rPr>
        <w:t>,</w:t>
      </w:r>
      <w:r w:rsidR="00A14EA1" w:rsidRPr="00883AFE">
        <w:rPr>
          <w:rFonts w:ascii="Times New Roman" w:hAnsi="Times New Roman" w:cs="Times New Roman"/>
          <w:color w:val="000000" w:themeColor="text1"/>
          <w:lang w:val="en-US"/>
        </w:rPr>
        <w:t xml:space="preserve"> felly,</w:t>
      </w:r>
      <w:r w:rsidRPr="00883AFE">
        <w:rPr>
          <w:rFonts w:ascii="Times New Roman" w:hAnsi="Times New Roman" w:cs="Times New Roman"/>
          <w:color w:val="000000" w:themeColor="text1"/>
          <w:lang w:val="en-US"/>
        </w:rPr>
        <w:t xml:space="preserve"> darllenais y chwedl gan bwysle</w:t>
      </w:r>
      <w:r w:rsidR="00A14EA1" w:rsidRPr="00883AFE">
        <w:rPr>
          <w:rFonts w:ascii="Times New Roman" w:hAnsi="Times New Roman" w:cs="Times New Roman"/>
          <w:color w:val="000000" w:themeColor="text1"/>
          <w:lang w:val="en-US"/>
        </w:rPr>
        <w:t>isio geirfa b</w:t>
      </w:r>
      <w:r w:rsidRPr="00883AFE">
        <w:rPr>
          <w:rFonts w:ascii="Times New Roman" w:hAnsi="Times New Roman" w:cs="Times New Roman"/>
          <w:color w:val="000000" w:themeColor="text1"/>
          <w:lang w:val="en-US"/>
        </w:rPr>
        <w:t>enodol megis ‘uno’, ‘heddwch’, ‘bryd</w:t>
      </w:r>
      <w:r w:rsidR="00A14EA1" w:rsidRPr="00883AFE">
        <w:rPr>
          <w:rFonts w:ascii="Times New Roman" w:hAnsi="Times New Roman" w:cs="Times New Roman"/>
          <w:color w:val="000000" w:themeColor="text1"/>
          <w:lang w:val="en-US"/>
        </w:rPr>
        <w:t xml:space="preserve">ferthaf’, ‘cannwyll ei lygaid’ a </w:t>
      </w:r>
      <w:r w:rsidRPr="00883AFE">
        <w:rPr>
          <w:rFonts w:ascii="Times New Roman" w:hAnsi="Times New Roman" w:cs="Times New Roman"/>
          <w:color w:val="000000" w:themeColor="text1"/>
          <w:lang w:val="en-US"/>
        </w:rPr>
        <w:t>‘fflachio gan ddicte</w:t>
      </w:r>
      <w:r w:rsidR="00A14EA1" w:rsidRPr="00883AFE">
        <w:rPr>
          <w:rFonts w:ascii="Times New Roman" w:hAnsi="Times New Roman" w:cs="Times New Roman"/>
          <w:color w:val="000000" w:themeColor="text1"/>
          <w:lang w:val="en-US"/>
        </w:rPr>
        <w:t xml:space="preserve">r’. </w:t>
      </w:r>
      <w:r w:rsidRPr="00883AFE">
        <w:rPr>
          <w:rFonts w:ascii="Times New Roman" w:hAnsi="Times New Roman" w:cs="Times New Roman"/>
          <w:color w:val="000000" w:themeColor="text1"/>
          <w:lang w:val="en-US"/>
        </w:rPr>
        <w:t>Pwysleisiais yr eirfa gan addasu tôn fy llais, cymeriadu pan fo angen, arafu ar adegau critigol</w:t>
      </w:r>
      <w:r w:rsidR="00752352">
        <w:rPr>
          <w:rFonts w:ascii="Times New Roman" w:hAnsi="Times New Roman" w:cs="Times New Roman"/>
          <w:color w:val="000000" w:themeColor="text1"/>
          <w:lang w:val="en-US"/>
        </w:rPr>
        <w:t>,</w:t>
      </w:r>
      <w:r w:rsidRPr="00883AFE">
        <w:rPr>
          <w:rFonts w:ascii="Times New Roman" w:hAnsi="Times New Roman" w:cs="Times New Roman"/>
          <w:color w:val="000000" w:themeColor="text1"/>
          <w:lang w:val="en-US"/>
        </w:rPr>
        <w:t xml:space="preserve"> a</w:t>
      </w:r>
      <w:r w:rsidR="00F86121">
        <w:rPr>
          <w:rFonts w:ascii="Times New Roman" w:hAnsi="Times New Roman" w:cs="Times New Roman"/>
          <w:color w:val="000000" w:themeColor="text1"/>
          <w:lang w:val="en-US"/>
        </w:rPr>
        <w:t xml:space="preserve"> chwestiynu effeithiol, cyson a</w:t>
      </w:r>
      <w:r w:rsidRPr="00883AFE">
        <w:rPr>
          <w:rFonts w:ascii="Times New Roman" w:hAnsi="Times New Roman" w:cs="Times New Roman"/>
          <w:color w:val="000000" w:themeColor="text1"/>
          <w:lang w:val="en-US"/>
        </w:rPr>
        <w:t xml:space="preserve"> phwrpasol. </w:t>
      </w:r>
      <w:r w:rsidR="00752352">
        <w:rPr>
          <w:rFonts w:ascii="Times New Roman" w:hAnsi="Times New Roman" w:cs="Times New Roman"/>
          <w:color w:val="000000" w:themeColor="text1"/>
          <w:lang w:val="en-US"/>
        </w:rPr>
        <w:t xml:space="preserve">Roedd darllen y chwedl </w:t>
      </w:r>
      <w:r w:rsidR="00A14EA1" w:rsidRPr="00883AFE">
        <w:rPr>
          <w:rFonts w:ascii="Times New Roman" w:hAnsi="Times New Roman" w:cs="Times New Roman"/>
          <w:color w:val="000000" w:themeColor="text1"/>
          <w:lang w:val="en-US"/>
        </w:rPr>
        <w:t>yn y modd effeithiol hwn yn allweddol er mwyn nid yn unig mwynhad y plant ond hefyd o ran sbarduno a chyfoethogi eu dealltwriaeth o effaith yr eirfa a’r technegau iaith. Er enghr</w:t>
      </w:r>
      <w:r w:rsidR="00752352">
        <w:rPr>
          <w:rFonts w:ascii="Times New Roman" w:hAnsi="Times New Roman" w:cs="Times New Roman"/>
          <w:color w:val="000000" w:themeColor="text1"/>
          <w:lang w:val="en-US"/>
        </w:rPr>
        <w:t>aifft, pan yn trafod y trosiad ‘</w:t>
      </w:r>
      <w:r w:rsidR="00A14EA1" w:rsidRPr="00883AFE">
        <w:rPr>
          <w:rFonts w:ascii="Times New Roman" w:hAnsi="Times New Roman" w:cs="Times New Roman"/>
          <w:color w:val="000000" w:themeColor="text1"/>
          <w:lang w:val="en-US"/>
        </w:rPr>
        <w:t>ei lygaid yn fflachio gan ddicter’ amrywiais tôn fy llais er mwyn ategu ystyr ‘dicter’, arafais er mwyn pwsyleisio pwysigrwydd y defnydd o’r dechneg hon ac yn olaf, ystumiais i sbarduno eu dealltwriaeth o effaith y ferf ‘fflachio’</w:t>
      </w:r>
      <w:r w:rsidR="00876840" w:rsidRPr="00883AFE">
        <w:rPr>
          <w:rFonts w:ascii="Times New Roman" w:hAnsi="Times New Roman" w:cs="Times New Roman"/>
          <w:color w:val="000000" w:themeColor="text1"/>
          <w:lang w:val="en-US"/>
        </w:rPr>
        <w:t xml:space="preserve">. </w:t>
      </w:r>
      <w:r w:rsidR="007B5859" w:rsidRPr="00883AFE">
        <w:rPr>
          <w:rFonts w:ascii="Times New Roman" w:hAnsi="Times New Roman" w:cs="Times New Roman"/>
          <w:color w:val="000000" w:themeColor="text1"/>
          <w:lang w:val="en-US"/>
        </w:rPr>
        <w:t>Uwcholeua Corbett (2008) bwysigrwydd darllen fel dy fod yn ysgrifeny</w:t>
      </w:r>
      <w:r w:rsidR="00840F10" w:rsidRPr="00883AFE">
        <w:rPr>
          <w:rFonts w:ascii="Times New Roman" w:hAnsi="Times New Roman" w:cs="Times New Roman"/>
          <w:color w:val="000000" w:themeColor="text1"/>
          <w:lang w:val="en-US"/>
        </w:rPr>
        <w:t xml:space="preserve">dd; gyda phwrpas cadarn er mwyn trosglwyddo ystyr yr awdur i’r gynulleidfa. Bydd hwn yn caniatáu cynyddu ymwybyddiaeth plant o effaith y defnydd o dechnegau iaith mewn unrhyw ddarn ysgrifenedig. </w:t>
      </w:r>
      <w:r w:rsidR="00840F10" w:rsidRPr="00883AFE">
        <w:rPr>
          <w:rFonts w:ascii="Times New Roman" w:hAnsi="Times New Roman" w:cs="Times New Roman"/>
          <w:color w:val="000000" w:themeColor="text1"/>
        </w:rPr>
        <w:t>Gallwn yn y dyfodol ail-adrodd darnau a gofyn i’r plant ddarllen eu hoff ddarnau ac egluro pam</w:t>
      </w:r>
      <w:r w:rsidR="00752352">
        <w:rPr>
          <w:rFonts w:ascii="Times New Roman" w:hAnsi="Times New Roman" w:cs="Times New Roman"/>
          <w:color w:val="000000" w:themeColor="text1"/>
        </w:rPr>
        <w:t xml:space="preserve"> eu bod nhw’n hoff o’r darn </w:t>
      </w:r>
      <w:r w:rsidR="00B026DC" w:rsidRPr="00883AFE">
        <w:rPr>
          <w:rFonts w:ascii="Times New Roman" w:hAnsi="Times New Roman" w:cs="Times New Roman"/>
          <w:color w:val="000000" w:themeColor="text1"/>
        </w:rPr>
        <w:t>dewisiol</w:t>
      </w:r>
      <w:r w:rsidR="009F4FA2" w:rsidRPr="00883AFE">
        <w:rPr>
          <w:rFonts w:ascii="Times New Roman" w:hAnsi="Times New Roman" w:cs="Times New Roman"/>
          <w:color w:val="000000" w:themeColor="text1"/>
        </w:rPr>
        <w:t xml:space="preserve">, oll er mwyn cynyddu ymrwymiad. </w:t>
      </w:r>
      <w:r w:rsidR="00840F10" w:rsidRPr="00883AFE">
        <w:rPr>
          <w:rFonts w:ascii="Times New Roman" w:hAnsi="Times New Roman" w:cs="Times New Roman"/>
          <w:color w:val="000000" w:themeColor="text1"/>
        </w:rPr>
        <w:t>Syniad arall a all wedi ychwanegu at y dasg dan sylw</w:t>
      </w:r>
      <w:r w:rsidR="002E4BB4">
        <w:rPr>
          <w:rFonts w:ascii="Times New Roman" w:hAnsi="Times New Roman" w:cs="Times New Roman"/>
          <w:color w:val="000000" w:themeColor="text1"/>
        </w:rPr>
        <w:t xml:space="preserve"> </w:t>
      </w:r>
      <w:r w:rsidR="009F4FA2" w:rsidRPr="00883AFE">
        <w:rPr>
          <w:rFonts w:ascii="Times New Roman" w:hAnsi="Times New Roman" w:cs="Times New Roman"/>
          <w:color w:val="000000" w:themeColor="text1"/>
        </w:rPr>
        <w:t xml:space="preserve">byddai </w:t>
      </w:r>
      <w:r w:rsidR="002E4BB4">
        <w:rPr>
          <w:rFonts w:ascii="Times New Roman" w:hAnsi="Times New Roman" w:cs="Times New Roman"/>
          <w:color w:val="000000" w:themeColor="text1"/>
        </w:rPr>
        <w:t xml:space="preserve">wedi bod </w:t>
      </w:r>
      <w:r w:rsidR="009F4FA2" w:rsidRPr="00883AFE">
        <w:rPr>
          <w:rFonts w:ascii="Times New Roman" w:hAnsi="Times New Roman" w:cs="Times New Roman"/>
          <w:color w:val="000000" w:themeColor="text1"/>
        </w:rPr>
        <w:t xml:space="preserve">i </w:t>
      </w:r>
      <w:r w:rsidR="00752352">
        <w:rPr>
          <w:rFonts w:ascii="Times New Roman" w:hAnsi="Times New Roman" w:cs="Times New Roman"/>
          <w:color w:val="000000" w:themeColor="text1"/>
        </w:rPr>
        <w:t xml:space="preserve">gymharu darnau </w:t>
      </w:r>
      <w:r w:rsidR="002E4BB4">
        <w:rPr>
          <w:rFonts w:ascii="Times New Roman" w:hAnsi="Times New Roman" w:cs="Times New Roman"/>
          <w:color w:val="000000" w:themeColor="text1"/>
        </w:rPr>
        <w:t xml:space="preserve">ieithyddol effeithiol </w:t>
      </w:r>
      <w:r w:rsidR="00752352">
        <w:rPr>
          <w:rFonts w:ascii="Times New Roman" w:hAnsi="Times New Roman" w:cs="Times New Roman"/>
          <w:color w:val="000000" w:themeColor="text1"/>
        </w:rPr>
        <w:t>o’r chwedl</w:t>
      </w:r>
      <w:r w:rsidR="002E4BB4">
        <w:rPr>
          <w:rFonts w:ascii="Times New Roman" w:hAnsi="Times New Roman" w:cs="Times New Roman"/>
          <w:color w:val="000000" w:themeColor="text1"/>
        </w:rPr>
        <w:t xml:space="preserve"> gydag enghreifftiau oedd â’r un ystyr ond yn llai llwyddiannus. Enghraifft benodol ydy’r trosiad </w:t>
      </w:r>
      <w:r w:rsidR="00840F10" w:rsidRPr="00883AFE">
        <w:rPr>
          <w:rFonts w:ascii="Times New Roman" w:hAnsi="Times New Roman" w:cs="Times New Roman"/>
          <w:color w:val="000000" w:themeColor="text1"/>
        </w:rPr>
        <w:t xml:space="preserve">‘fflachio gan ddicter’ </w:t>
      </w:r>
      <w:r w:rsidR="002E4BB4">
        <w:rPr>
          <w:rFonts w:ascii="Times New Roman" w:hAnsi="Times New Roman" w:cs="Times New Roman"/>
          <w:color w:val="000000" w:themeColor="text1"/>
        </w:rPr>
        <w:t xml:space="preserve">a’i gymharu gyda brawddeg wedi’i pharatoi gennyf i megis </w:t>
      </w:r>
      <w:r w:rsidR="00840F10" w:rsidRPr="00883AFE">
        <w:rPr>
          <w:rFonts w:ascii="Times New Roman" w:hAnsi="Times New Roman" w:cs="Times New Roman"/>
          <w:color w:val="000000" w:themeColor="text1"/>
        </w:rPr>
        <w:t>‘roedd ei lygaid yn dangos pa mor grac ydoedd wrth iddo wgu’</w:t>
      </w:r>
      <w:r w:rsidR="002E4BB4">
        <w:rPr>
          <w:rFonts w:ascii="Times New Roman" w:hAnsi="Times New Roman" w:cs="Times New Roman"/>
          <w:color w:val="000000" w:themeColor="text1"/>
        </w:rPr>
        <w:t>. Wrth gymharu effaith y ddwy f</w:t>
      </w:r>
      <w:r w:rsidR="00840F10" w:rsidRPr="00883AFE">
        <w:rPr>
          <w:rFonts w:ascii="Times New Roman" w:hAnsi="Times New Roman" w:cs="Times New Roman"/>
          <w:color w:val="000000" w:themeColor="text1"/>
        </w:rPr>
        <w:t xml:space="preserve">rawddeg </w:t>
      </w:r>
      <w:r w:rsidR="002E4BB4">
        <w:rPr>
          <w:rFonts w:ascii="Times New Roman" w:hAnsi="Times New Roman" w:cs="Times New Roman"/>
          <w:color w:val="000000" w:themeColor="text1"/>
        </w:rPr>
        <w:t xml:space="preserve">wahanol mi fyddai wedi ategu </w:t>
      </w:r>
      <w:r w:rsidR="00840F10" w:rsidRPr="00883AFE">
        <w:rPr>
          <w:rFonts w:ascii="Times New Roman" w:hAnsi="Times New Roman" w:cs="Times New Roman"/>
          <w:color w:val="000000" w:themeColor="text1"/>
        </w:rPr>
        <w:t xml:space="preserve">pwrpas </w:t>
      </w:r>
      <w:r w:rsidR="002E4BB4">
        <w:rPr>
          <w:rFonts w:ascii="Times New Roman" w:hAnsi="Times New Roman" w:cs="Times New Roman"/>
          <w:color w:val="000000" w:themeColor="text1"/>
        </w:rPr>
        <w:t xml:space="preserve">a phwysigrwydd </w:t>
      </w:r>
      <w:r w:rsidR="00840F10" w:rsidRPr="00883AFE">
        <w:rPr>
          <w:rFonts w:ascii="Times New Roman" w:hAnsi="Times New Roman" w:cs="Times New Roman"/>
          <w:color w:val="000000" w:themeColor="text1"/>
        </w:rPr>
        <w:t xml:space="preserve">defnyddio technegau iaith mewn ysgrifennu creadigol. </w:t>
      </w:r>
    </w:p>
    <w:p w14:paraId="18C5F9A4" w14:textId="3FFDB5D7" w:rsidR="004E417A" w:rsidRPr="00883AFE" w:rsidRDefault="00BE651F" w:rsidP="009F782C">
      <w:pPr>
        <w:spacing w:line="360" w:lineRule="auto"/>
        <w:ind w:firstLine="720"/>
        <w:jc w:val="both"/>
        <w:rPr>
          <w:rFonts w:ascii="Times New Roman" w:hAnsi="Times New Roman" w:cs="Times New Roman"/>
          <w:color w:val="000000" w:themeColor="text1"/>
        </w:rPr>
      </w:pPr>
      <w:r w:rsidRPr="00883AFE">
        <w:rPr>
          <w:rFonts w:ascii="Times New Roman" w:hAnsi="Times New Roman" w:cs="Times New Roman"/>
          <w:color w:val="000000" w:themeColor="text1"/>
          <w:lang w:val="en-US"/>
        </w:rPr>
        <w:t xml:space="preserve">Wedi darllen y chwedl yn y modd priodol, gosodwyd tair tasg gwahanol iddynt ar y tro </w:t>
      </w:r>
      <w:r w:rsidR="002E4BB4">
        <w:rPr>
          <w:rFonts w:ascii="Times New Roman" w:hAnsi="Times New Roman" w:cs="Times New Roman"/>
          <w:color w:val="000000" w:themeColor="text1"/>
          <w:lang w:val="en-US"/>
        </w:rPr>
        <w:t xml:space="preserve">a’r rheiny </w:t>
      </w:r>
      <w:r w:rsidRPr="00883AFE">
        <w:rPr>
          <w:rFonts w:ascii="Times New Roman" w:hAnsi="Times New Roman" w:cs="Times New Roman"/>
          <w:color w:val="000000" w:themeColor="text1"/>
          <w:lang w:val="en-US"/>
        </w:rPr>
        <w:t xml:space="preserve">wedi’u gwahaniaethu yn ôl lefel ieithyddol y plant yn hytrach na lefel gallu/cyrhaeddiad y plant. Gwnaethwyd hyn oherwydd sylweddolwyd o arsylwadau cynnar o dasgau ieithyddol yr athrawes gyda’r plant bod cynnig sgaffaldiau i gynorthwyo’r rhai gyda llai o Gymraeg yn well na chymysgu’r plant mewn grwpiau </w:t>
      </w:r>
      <w:r w:rsidR="002E4BB4">
        <w:rPr>
          <w:rFonts w:ascii="Times New Roman" w:hAnsi="Times New Roman" w:cs="Times New Roman"/>
          <w:color w:val="000000" w:themeColor="text1"/>
          <w:lang w:val="en-US"/>
        </w:rPr>
        <w:t xml:space="preserve">yn ôl </w:t>
      </w:r>
      <w:r w:rsidRPr="00883AFE">
        <w:rPr>
          <w:rFonts w:ascii="Times New Roman" w:hAnsi="Times New Roman" w:cs="Times New Roman"/>
          <w:color w:val="000000" w:themeColor="text1"/>
          <w:lang w:val="en-US"/>
        </w:rPr>
        <w:t>gallu/cyrhaeddiad</w:t>
      </w:r>
      <w:r w:rsidR="009F782C">
        <w:rPr>
          <w:rFonts w:ascii="Times New Roman" w:hAnsi="Times New Roman" w:cs="Times New Roman"/>
          <w:color w:val="000000" w:themeColor="text1"/>
          <w:lang w:val="en-US"/>
        </w:rPr>
        <w:t xml:space="preserve">. Gwelwyd </w:t>
      </w:r>
      <w:r w:rsidR="009F4FA2" w:rsidRPr="00883AFE">
        <w:rPr>
          <w:rFonts w:ascii="Times New Roman" w:hAnsi="Times New Roman" w:cs="Times New Roman"/>
          <w:color w:val="000000" w:themeColor="text1"/>
          <w:lang w:val="en-US"/>
        </w:rPr>
        <w:t xml:space="preserve">gwaith sgaffaldio ar waith </w:t>
      </w:r>
      <w:r w:rsidR="009F782C">
        <w:rPr>
          <w:rFonts w:ascii="Times New Roman" w:hAnsi="Times New Roman" w:cs="Times New Roman"/>
          <w:color w:val="000000" w:themeColor="text1"/>
          <w:lang w:val="en-US"/>
        </w:rPr>
        <w:t>felly wrth i’r</w:t>
      </w:r>
      <w:r w:rsidR="009F4FA2" w:rsidRPr="00883AFE">
        <w:rPr>
          <w:rFonts w:ascii="Times New Roman" w:hAnsi="Times New Roman" w:cs="Times New Roman"/>
          <w:color w:val="000000" w:themeColor="text1"/>
          <w:lang w:val="en-US"/>
        </w:rPr>
        <w:t xml:space="preserve"> rhai gyda fwy o Gymraeg</w:t>
      </w:r>
      <w:r w:rsidR="003E62A0" w:rsidRPr="00883AFE">
        <w:rPr>
          <w:rFonts w:ascii="Times New Roman" w:hAnsi="Times New Roman" w:cs="Times New Roman"/>
          <w:color w:val="000000" w:themeColor="text1"/>
          <w:lang w:val="en-US"/>
        </w:rPr>
        <w:t xml:space="preserve"> </w:t>
      </w:r>
      <w:r w:rsidR="009F782C">
        <w:rPr>
          <w:rFonts w:ascii="Times New Roman" w:hAnsi="Times New Roman" w:cs="Times New Roman"/>
          <w:color w:val="000000" w:themeColor="text1"/>
          <w:lang w:val="en-US"/>
        </w:rPr>
        <w:t>d</w:t>
      </w:r>
      <w:r w:rsidR="003E62A0" w:rsidRPr="00883AFE">
        <w:rPr>
          <w:rFonts w:ascii="Times New Roman" w:hAnsi="Times New Roman" w:cs="Times New Roman"/>
          <w:color w:val="000000" w:themeColor="text1"/>
          <w:lang w:val="en-US"/>
        </w:rPr>
        <w:t>datblygu iaith eraill (Brun</w:t>
      </w:r>
      <w:r w:rsidR="009F4FA2" w:rsidRPr="00883AFE">
        <w:rPr>
          <w:rFonts w:ascii="Times New Roman" w:hAnsi="Times New Roman" w:cs="Times New Roman"/>
          <w:color w:val="000000" w:themeColor="text1"/>
          <w:lang w:val="en-US"/>
        </w:rPr>
        <w:t>er</w:t>
      </w:r>
      <w:r w:rsidR="009657E5" w:rsidRPr="00883AFE">
        <w:rPr>
          <w:rFonts w:ascii="Times New Roman" w:hAnsi="Times New Roman" w:cs="Times New Roman"/>
          <w:color w:val="000000" w:themeColor="text1"/>
          <w:lang w:val="en-US"/>
        </w:rPr>
        <w:t xml:space="preserve"> et al, 1976</w:t>
      </w:r>
      <w:r w:rsidR="009F4FA2" w:rsidRPr="00883AFE">
        <w:rPr>
          <w:rFonts w:ascii="Times New Roman" w:hAnsi="Times New Roman" w:cs="Times New Roman"/>
          <w:color w:val="000000" w:themeColor="text1"/>
          <w:lang w:val="en-US"/>
        </w:rPr>
        <w:t>).</w:t>
      </w:r>
      <w:r w:rsidRPr="00883AFE">
        <w:rPr>
          <w:rFonts w:ascii="Times New Roman" w:hAnsi="Times New Roman" w:cs="Times New Roman"/>
          <w:color w:val="000000" w:themeColor="text1"/>
          <w:lang w:val="en-US"/>
        </w:rPr>
        <w:t xml:space="preserve"> </w:t>
      </w:r>
      <w:r w:rsidR="009F4FA2" w:rsidRPr="00883AFE">
        <w:rPr>
          <w:rFonts w:ascii="Times New Roman" w:hAnsi="Times New Roman" w:cs="Times New Roman"/>
          <w:color w:val="000000" w:themeColor="text1"/>
          <w:lang w:val="en-US"/>
        </w:rPr>
        <w:t xml:space="preserve">Noda Tickle (2014) </w:t>
      </w:r>
      <w:r w:rsidR="00A04F30" w:rsidRPr="00883AFE">
        <w:rPr>
          <w:rFonts w:ascii="Times New Roman" w:hAnsi="Times New Roman" w:cs="Times New Roman"/>
          <w:color w:val="000000" w:themeColor="text1"/>
          <w:lang w:val="en-US"/>
        </w:rPr>
        <w:t>fo</w:t>
      </w:r>
      <w:r w:rsidR="00DA1FC8">
        <w:rPr>
          <w:rFonts w:ascii="Times New Roman" w:hAnsi="Times New Roman" w:cs="Times New Roman"/>
          <w:color w:val="000000" w:themeColor="text1"/>
          <w:lang w:val="en-US"/>
        </w:rPr>
        <w:t>d cyfathrebu a chreu awyrgylch g</w:t>
      </w:r>
      <w:r w:rsidR="00A04F30" w:rsidRPr="00883AFE">
        <w:rPr>
          <w:rFonts w:ascii="Times New Roman" w:hAnsi="Times New Roman" w:cs="Times New Roman"/>
          <w:color w:val="000000" w:themeColor="text1"/>
          <w:lang w:val="en-US"/>
        </w:rPr>
        <w:t>ysurus i drafod iaith yn allweddol i sicrhau dysgu iaith da. Cymysgwyd y plant fell</w:t>
      </w:r>
      <w:r w:rsidR="002E4BB4">
        <w:rPr>
          <w:rFonts w:ascii="Times New Roman" w:hAnsi="Times New Roman" w:cs="Times New Roman"/>
          <w:color w:val="000000" w:themeColor="text1"/>
          <w:lang w:val="en-US"/>
        </w:rPr>
        <w:t>y</w:t>
      </w:r>
      <w:r w:rsidR="00A04F30" w:rsidRPr="00883AFE">
        <w:rPr>
          <w:rFonts w:ascii="Times New Roman" w:hAnsi="Times New Roman" w:cs="Times New Roman"/>
          <w:color w:val="000000" w:themeColor="text1"/>
          <w:lang w:val="en-US"/>
        </w:rPr>
        <w:t xml:space="preserve"> fel eu bod yn medru hybu ei gilydd. </w:t>
      </w:r>
    </w:p>
    <w:p w14:paraId="7AC40D10" w14:textId="41B6CD6D" w:rsidR="008B787A" w:rsidRPr="00883AFE" w:rsidRDefault="00BE651F" w:rsidP="00981734">
      <w:pPr>
        <w:spacing w:line="360" w:lineRule="auto"/>
        <w:ind w:firstLine="720"/>
        <w:jc w:val="both"/>
        <w:rPr>
          <w:rFonts w:ascii="Times New Roman" w:hAnsi="Times New Roman" w:cs="Times New Roman"/>
          <w:color w:val="000000" w:themeColor="text1"/>
        </w:rPr>
      </w:pPr>
      <w:r w:rsidRPr="00883AFE">
        <w:rPr>
          <w:rFonts w:ascii="Times New Roman" w:hAnsi="Times New Roman" w:cs="Times New Roman"/>
          <w:color w:val="000000" w:themeColor="text1"/>
          <w:lang w:val="en-US"/>
        </w:rPr>
        <w:t>Y dasg gyntaf oedd</w:t>
      </w:r>
      <w:r w:rsidR="008B787A" w:rsidRPr="00883AFE">
        <w:rPr>
          <w:rFonts w:ascii="Times New Roman" w:hAnsi="Times New Roman" w:cs="Times New Roman"/>
          <w:color w:val="000000" w:themeColor="text1"/>
          <w:lang w:val="en-US"/>
        </w:rPr>
        <w:t xml:space="preserve"> </w:t>
      </w:r>
      <w:r w:rsidRPr="00883AFE">
        <w:rPr>
          <w:rFonts w:ascii="Times New Roman" w:hAnsi="Times New Roman" w:cs="Times New Roman"/>
          <w:color w:val="000000" w:themeColor="text1"/>
          <w:lang w:val="en-US"/>
        </w:rPr>
        <w:t xml:space="preserve">i benderfynnu ar brif ddigwyddiadau’r chwedl a’u trefnu yn ôl pwysigrwydd. Yr ail dasg oedd i ddisgrifio sut oeddent wedi </w:t>
      </w:r>
      <w:r w:rsidR="008B787A" w:rsidRPr="00883AFE">
        <w:rPr>
          <w:rFonts w:ascii="Times New Roman" w:hAnsi="Times New Roman" w:cs="Times New Roman"/>
          <w:color w:val="000000" w:themeColor="text1"/>
          <w:lang w:val="en-US"/>
        </w:rPr>
        <w:t xml:space="preserve">teimlo ac </w:t>
      </w:r>
      <w:r w:rsidRPr="00883AFE">
        <w:rPr>
          <w:rFonts w:ascii="Times New Roman" w:hAnsi="Times New Roman" w:cs="Times New Roman"/>
          <w:color w:val="000000" w:themeColor="text1"/>
          <w:lang w:val="en-US"/>
        </w:rPr>
        <w:t xml:space="preserve">ymateb i’r digwyddiadau hynny gan dynnu geirfa/brawddegau o’r chwedl oedd wedi cyfrannu at yr emosiwn hynny. Pwrpas y ddwy dasg hon oedd i sicrhau dealltwriaeth sylfaenol o’r chwedl ond hefyd i dalu sylw at effaith yr iaith ar </w:t>
      </w:r>
      <w:r w:rsidRPr="00883AFE">
        <w:rPr>
          <w:rFonts w:ascii="Times New Roman" w:hAnsi="Times New Roman" w:cs="Times New Roman"/>
          <w:color w:val="000000" w:themeColor="text1"/>
        </w:rPr>
        <w:t xml:space="preserve">eu teimladau wrth ddarllen. </w:t>
      </w:r>
      <w:r w:rsidR="008B787A" w:rsidRPr="00883AFE">
        <w:rPr>
          <w:rFonts w:ascii="Times New Roman" w:hAnsi="Times New Roman" w:cs="Times New Roman"/>
          <w:color w:val="000000" w:themeColor="text1"/>
        </w:rPr>
        <w:t>Strwythurais y tasgau’n bwrpasol gan adeiladu’n araf o adnabod digwyddiadau i sylweddoli ar deimladau a chasglu’r holl dechnegau gyfrannodd at eu deallwtwriaeth</w:t>
      </w:r>
      <w:r w:rsidR="002E4BB4">
        <w:rPr>
          <w:rFonts w:ascii="Times New Roman" w:hAnsi="Times New Roman" w:cs="Times New Roman"/>
          <w:color w:val="000000" w:themeColor="text1"/>
        </w:rPr>
        <w:t xml:space="preserve"> o’r chwedl. Roedd y ddwy dasg g</w:t>
      </w:r>
      <w:r w:rsidR="008B787A" w:rsidRPr="00883AFE">
        <w:rPr>
          <w:rFonts w:ascii="Times New Roman" w:hAnsi="Times New Roman" w:cs="Times New Roman"/>
          <w:color w:val="000000" w:themeColor="text1"/>
        </w:rPr>
        <w:t>ychwynnol hyn wedi mynd yn dda iawn gan sicrhau bod yr holl blant wedi deall y chwedl ond hefyd wedi ymateb iddi ac ymgysylltu gyda’r digwyddiadau a’r cymeriadau. Noda Azadeh (2016) mai’r ymgyslltiad emosiynol hwn gyda’</w:t>
      </w:r>
      <w:r w:rsidR="00694F70" w:rsidRPr="00883AFE">
        <w:rPr>
          <w:rFonts w:ascii="Times New Roman" w:hAnsi="Times New Roman" w:cs="Times New Roman"/>
          <w:color w:val="000000" w:themeColor="text1"/>
        </w:rPr>
        <w:t>r darlleniad sydd yn sicrhau gwir d</w:t>
      </w:r>
      <w:r w:rsidR="002E4BB4">
        <w:rPr>
          <w:rFonts w:ascii="Times New Roman" w:hAnsi="Times New Roman" w:cs="Times New Roman"/>
          <w:color w:val="000000" w:themeColor="text1"/>
        </w:rPr>
        <w:t>d</w:t>
      </w:r>
      <w:r w:rsidR="00694F70" w:rsidRPr="00883AFE">
        <w:rPr>
          <w:rFonts w:ascii="Times New Roman" w:hAnsi="Times New Roman" w:cs="Times New Roman"/>
          <w:color w:val="000000" w:themeColor="text1"/>
        </w:rPr>
        <w:t xml:space="preserve">ealltwriaeth o’r darn darllen ac o bwrpas ysgrifennu’r awdur. </w:t>
      </w:r>
      <w:r w:rsidR="008B787A" w:rsidRPr="00883AFE">
        <w:rPr>
          <w:rFonts w:ascii="Times New Roman" w:hAnsi="Times New Roman" w:cs="Times New Roman"/>
          <w:color w:val="000000" w:themeColor="text1"/>
        </w:rPr>
        <w:t xml:space="preserve">Bu </w:t>
      </w:r>
      <w:r w:rsidR="00694F70" w:rsidRPr="00883AFE">
        <w:rPr>
          <w:rFonts w:ascii="Times New Roman" w:hAnsi="Times New Roman" w:cs="Times New Roman"/>
          <w:color w:val="000000" w:themeColor="text1"/>
        </w:rPr>
        <w:t>hyn yn rhan a</w:t>
      </w:r>
      <w:r w:rsidR="008B787A" w:rsidRPr="00883AFE">
        <w:rPr>
          <w:rFonts w:ascii="Times New Roman" w:hAnsi="Times New Roman" w:cs="Times New Roman"/>
          <w:color w:val="000000" w:themeColor="text1"/>
        </w:rPr>
        <w:t>llweddol</w:t>
      </w:r>
      <w:r w:rsidR="00694F70" w:rsidRPr="00883AFE">
        <w:rPr>
          <w:rFonts w:ascii="Times New Roman" w:hAnsi="Times New Roman" w:cs="Times New Roman"/>
          <w:color w:val="000000" w:themeColor="text1"/>
        </w:rPr>
        <w:t xml:space="preserve"> o fy nhasg felly</w:t>
      </w:r>
      <w:r w:rsidR="008B787A" w:rsidRPr="00883AFE">
        <w:rPr>
          <w:rFonts w:ascii="Times New Roman" w:hAnsi="Times New Roman" w:cs="Times New Roman"/>
          <w:color w:val="000000" w:themeColor="text1"/>
        </w:rPr>
        <w:t xml:space="preserve"> wr</w:t>
      </w:r>
      <w:r w:rsidR="00694F70" w:rsidRPr="00883AFE">
        <w:rPr>
          <w:rFonts w:ascii="Times New Roman" w:hAnsi="Times New Roman" w:cs="Times New Roman"/>
          <w:color w:val="000000" w:themeColor="text1"/>
        </w:rPr>
        <w:t>th ystyried bod cyfleu emosiwn a naws yn ogystal â phrif ddigwyddiadau’r chwedl yn angenrheidiol</w:t>
      </w:r>
      <w:r w:rsidR="008B787A" w:rsidRPr="00883AFE">
        <w:rPr>
          <w:rFonts w:ascii="Times New Roman" w:hAnsi="Times New Roman" w:cs="Times New Roman"/>
          <w:color w:val="000000" w:themeColor="text1"/>
        </w:rPr>
        <w:t xml:space="preserve"> </w:t>
      </w:r>
      <w:r w:rsidR="00694F70" w:rsidRPr="00883AFE">
        <w:rPr>
          <w:rFonts w:ascii="Times New Roman" w:hAnsi="Times New Roman" w:cs="Times New Roman"/>
          <w:color w:val="000000" w:themeColor="text1"/>
        </w:rPr>
        <w:t>wrth fynd ati i ysgrifennu broliant.</w:t>
      </w:r>
    </w:p>
    <w:p w14:paraId="47033E0D" w14:textId="77777777" w:rsidR="009F782C" w:rsidRDefault="00694F70" w:rsidP="009F782C">
      <w:pPr>
        <w:widowControl w:val="0"/>
        <w:autoSpaceDE w:val="0"/>
        <w:autoSpaceDN w:val="0"/>
        <w:adjustRightInd w:val="0"/>
        <w:spacing w:after="240" w:line="360" w:lineRule="auto"/>
        <w:ind w:firstLine="720"/>
        <w:rPr>
          <w:rFonts w:ascii="Times New Roman" w:hAnsi="Times New Roman" w:cs="Times New Roman"/>
          <w:color w:val="000000" w:themeColor="text1"/>
        </w:rPr>
      </w:pPr>
      <w:r w:rsidRPr="00883AFE">
        <w:rPr>
          <w:rFonts w:ascii="Times New Roman" w:hAnsi="Times New Roman" w:cs="Times New Roman"/>
          <w:color w:val="000000" w:themeColor="text1"/>
        </w:rPr>
        <w:t xml:space="preserve">Y dasg nesaf </w:t>
      </w:r>
      <w:r w:rsidR="00BE651F" w:rsidRPr="00883AFE">
        <w:rPr>
          <w:rFonts w:ascii="Times New Roman" w:hAnsi="Times New Roman" w:cs="Times New Roman"/>
          <w:color w:val="000000" w:themeColor="text1"/>
        </w:rPr>
        <w:t>oedd i balu trwy’r chwedl ar luniadur mewn steil barddoniaeth blacowt gan ddewis yr eirfa (gan gynnwys trosiadau, ansodd</w:t>
      </w:r>
      <w:r w:rsidR="009F782C">
        <w:rPr>
          <w:rFonts w:ascii="Times New Roman" w:hAnsi="Times New Roman" w:cs="Times New Roman"/>
          <w:color w:val="000000" w:themeColor="text1"/>
        </w:rPr>
        <w:t xml:space="preserve">eiriau, idiomau) oedd wedi </w:t>
      </w:r>
      <w:r w:rsidR="00BE651F" w:rsidRPr="00883AFE">
        <w:rPr>
          <w:rFonts w:ascii="Times New Roman" w:hAnsi="Times New Roman" w:cs="Times New Roman"/>
          <w:color w:val="000000" w:themeColor="text1"/>
        </w:rPr>
        <w:t xml:space="preserve">dylanwadu ar eu darllen fwyaf. </w:t>
      </w:r>
      <w:r w:rsidRPr="00883AFE">
        <w:rPr>
          <w:rFonts w:ascii="Times New Roman" w:hAnsi="Times New Roman" w:cs="Times New Roman"/>
          <w:color w:val="000000" w:themeColor="text1"/>
          <w:lang w:val="en-US"/>
        </w:rPr>
        <w:t xml:space="preserve">Roedd ganddynt oll gopi electronig </w:t>
      </w:r>
      <w:r w:rsidR="002E4BB4">
        <w:rPr>
          <w:rFonts w:ascii="Times New Roman" w:hAnsi="Times New Roman" w:cs="Times New Roman"/>
          <w:color w:val="000000" w:themeColor="text1"/>
          <w:lang w:val="en-US"/>
        </w:rPr>
        <w:t>o’r chwedl fesul pâr</w:t>
      </w:r>
      <w:r w:rsidRPr="00883AFE">
        <w:rPr>
          <w:rFonts w:ascii="Times New Roman" w:hAnsi="Times New Roman" w:cs="Times New Roman"/>
          <w:color w:val="000000" w:themeColor="text1"/>
          <w:lang w:val="en-US"/>
        </w:rPr>
        <w:t xml:space="preserve">. </w:t>
      </w:r>
      <w:r w:rsidR="00BE651F" w:rsidRPr="00883AFE">
        <w:rPr>
          <w:rFonts w:ascii="Times New Roman" w:hAnsi="Times New Roman" w:cs="Times New Roman"/>
          <w:color w:val="000000" w:themeColor="text1"/>
        </w:rPr>
        <w:t xml:space="preserve">Tra’n gwneud hynny bu rhaid iddynt gadw mewn cof </w:t>
      </w:r>
      <w:r w:rsidRPr="00883AFE">
        <w:rPr>
          <w:rFonts w:ascii="Times New Roman" w:hAnsi="Times New Roman" w:cs="Times New Roman"/>
          <w:color w:val="000000" w:themeColor="text1"/>
        </w:rPr>
        <w:t xml:space="preserve">yr hyn nodwyd fel prif ddigwyddiadau’r </w:t>
      </w:r>
      <w:r w:rsidR="00BE651F" w:rsidRPr="00883AFE">
        <w:rPr>
          <w:rFonts w:ascii="Times New Roman" w:hAnsi="Times New Roman" w:cs="Times New Roman"/>
          <w:color w:val="000000" w:themeColor="text1"/>
        </w:rPr>
        <w:t>chwedl</w:t>
      </w:r>
      <w:r w:rsidR="002E4BB4">
        <w:rPr>
          <w:rFonts w:ascii="Times New Roman" w:hAnsi="Times New Roman" w:cs="Times New Roman"/>
          <w:color w:val="000000" w:themeColor="text1"/>
        </w:rPr>
        <w:t xml:space="preserve"> a </w:t>
      </w:r>
      <w:r w:rsidRPr="00883AFE">
        <w:rPr>
          <w:rFonts w:ascii="Times New Roman" w:hAnsi="Times New Roman" w:cs="Times New Roman"/>
          <w:color w:val="000000" w:themeColor="text1"/>
        </w:rPr>
        <w:t>hefyd eu prif emosiynau a theimladau wrth ymateb i fy narlleniad o’r chwedl</w:t>
      </w:r>
      <w:r w:rsidR="00981734">
        <w:rPr>
          <w:rFonts w:ascii="Times New Roman" w:hAnsi="Times New Roman" w:cs="Times New Roman"/>
          <w:color w:val="000000" w:themeColor="text1"/>
        </w:rPr>
        <w:t xml:space="preserve">. </w:t>
      </w:r>
      <w:r w:rsidR="009F782C">
        <w:rPr>
          <w:rFonts w:ascii="Times New Roman" w:hAnsi="Times New Roman" w:cs="Times New Roman"/>
          <w:color w:val="000000" w:themeColor="text1"/>
        </w:rPr>
        <w:t xml:space="preserve">Y dasg olaf </w:t>
      </w:r>
      <w:r w:rsidR="00BE651F" w:rsidRPr="00883AFE">
        <w:rPr>
          <w:rFonts w:ascii="Times New Roman" w:hAnsi="Times New Roman" w:cs="Times New Roman"/>
          <w:color w:val="000000" w:themeColor="text1"/>
        </w:rPr>
        <w:t>y</w:t>
      </w:r>
      <w:r w:rsidR="009F782C">
        <w:rPr>
          <w:rFonts w:ascii="Times New Roman" w:hAnsi="Times New Roman" w:cs="Times New Roman"/>
          <w:color w:val="000000" w:themeColor="text1"/>
        </w:rPr>
        <w:t>na</w:t>
      </w:r>
      <w:r w:rsidR="00BE651F" w:rsidRPr="00883AFE">
        <w:rPr>
          <w:rFonts w:ascii="Times New Roman" w:hAnsi="Times New Roman" w:cs="Times New Roman"/>
          <w:color w:val="000000" w:themeColor="text1"/>
        </w:rPr>
        <w:t xml:space="preserve"> oedd i gas</w:t>
      </w:r>
      <w:r w:rsidR="009F782C">
        <w:rPr>
          <w:rFonts w:ascii="Times New Roman" w:hAnsi="Times New Roman" w:cs="Times New Roman"/>
          <w:color w:val="000000" w:themeColor="text1"/>
        </w:rPr>
        <w:t>glu’r holl eirfa o’r gwaith pâr</w:t>
      </w:r>
      <w:r w:rsidR="00BE651F" w:rsidRPr="00883AFE">
        <w:rPr>
          <w:rFonts w:ascii="Times New Roman" w:hAnsi="Times New Roman" w:cs="Times New Roman"/>
          <w:color w:val="000000" w:themeColor="text1"/>
        </w:rPr>
        <w:t xml:space="preserve"> er mwyn ysgrifennu broliant ar y cyd oedd yn cwmpasu prif ddigwyddiadau </w:t>
      </w:r>
      <w:r w:rsidRPr="00883AFE">
        <w:rPr>
          <w:rFonts w:ascii="Times New Roman" w:hAnsi="Times New Roman" w:cs="Times New Roman"/>
          <w:color w:val="000000" w:themeColor="text1"/>
        </w:rPr>
        <w:t xml:space="preserve">a naws y chwedl. Y bwriad oedd i greu’r broliant </w:t>
      </w:r>
      <w:r w:rsidR="00BE651F" w:rsidRPr="00883AFE">
        <w:rPr>
          <w:rFonts w:ascii="Times New Roman" w:hAnsi="Times New Roman" w:cs="Times New Roman"/>
          <w:color w:val="000000" w:themeColor="text1"/>
        </w:rPr>
        <w:t>gan ddefnyddio</w:t>
      </w:r>
      <w:r w:rsidRPr="00883AFE">
        <w:rPr>
          <w:rFonts w:ascii="Times New Roman" w:hAnsi="Times New Roman" w:cs="Times New Roman"/>
          <w:color w:val="000000" w:themeColor="text1"/>
        </w:rPr>
        <w:t xml:space="preserve">’r holl </w:t>
      </w:r>
      <w:r w:rsidR="00BE651F" w:rsidRPr="00883AFE">
        <w:rPr>
          <w:rFonts w:ascii="Times New Roman" w:hAnsi="Times New Roman" w:cs="Times New Roman"/>
          <w:color w:val="000000" w:themeColor="text1"/>
        </w:rPr>
        <w:t>eirfa ddisgrifadol</w:t>
      </w:r>
      <w:r w:rsidRPr="00883AFE">
        <w:rPr>
          <w:rFonts w:ascii="Times New Roman" w:hAnsi="Times New Roman" w:cs="Times New Roman"/>
          <w:color w:val="000000" w:themeColor="text1"/>
        </w:rPr>
        <w:t xml:space="preserve"> a thechnegau iaith amrywiol a gasglwyd gan y</w:t>
      </w:r>
      <w:r w:rsidR="002E4BB4">
        <w:rPr>
          <w:rFonts w:ascii="Times New Roman" w:hAnsi="Times New Roman" w:cs="Times New Roman"/>
          <w:color w:val="000000" w:themeColor="text1"/>
        </w:rPr>
        <w:t xml:space="preserve"> plant yn y dasg f</w:t>
      </w:r>
      <w:r w:rsidRPr="00883AFE">
        <w:rPr>
          <w:rFonts w:ascii="Times New Roman" w:hAnsi="Times New Roman" w:cs="Times New Roman"/>
          <w:color w:val="000000" w:themeColor="text1"/>
        </w:rPr>
        <w:t xml:space="preserve">laenorol. Aeth y dasg olaf hon yn dda iawn, gyda’r plant yn ail-adrodd prif ddigwyddiadau gan gysylltu’r eirfa’n llyfn. Cyfrannodd ambell un eirfa ychwanegol i greu odl er enghraifft ‘brwydro </w:t>
      </w:r>
      <w:r w:rsidRPr="00883AFE">
        <w:rPr>
          <w:rFonts w:ascii="Times New Roman" w:hAnsi="Times New Roman" w:cs="Times New Roman"/>
          <w:i/>
          <w:color w:val="000000" w:themeColor="text1"/>
        </w:rPr>
        <w:t>di-ri’</w:t>
      </w:r>
      <w:r w:rsidRPr="00883AFE">
        <w:rPr>
          <w:rFonts w:ascii="Times New Roman" w:hAnsi="Times New Roman" w:cs="Times New Roman"/>
          <w:color w:val="000000" w:themeColor="text1"/>
        </w:rPr>
        <w:t xml:space="preserve"> neu ‘ei chalon </w:t>
      </w:r>
      <w:r w:rsidRPr="00883AFE">
        <w:rPr>
          <w:rFonts w:ascii="Times New Roman" w:hAnsi="Times New Roman" w:cs="Times New Roman"/>
          <w:i/>
          <w:color w:val="000000" w:themeColor="text1"/>
        </w:rPr>
        <w:t xml:space="preserve">trist’. </w:t>
      </w:r>
      <w:r w:rsidRPr="00883AFE">
        <w:rPr>
          <w:rFonts w:ascii="Times New Roman" w:hAnsi="Times New Roman" w:cs="Times New Roman"/>
          <w:color w:val="000000" w:themeColor="text1"/>
        </w:rPr>
        <w:t xml:space="preserve">Darllenon ni’r broliant ar y </w:t>
      </w:r>
      <w:r w:rsidR="009F782C">
        <w:rPr>
          <w:rFonts w:ascii="Times New Roman" w:hAnsi="Times New Roman" w:cs="Times New Roman"/>
          <w:color w:val="000000" w:themeColor="text1"/>
        </w:rPr>
        <w:t>cyd wedyn a mwynheuodd y plant g</w:t>
      </w:r>
      <w:r w:rsidRPr="00883AFE">
        <w:rPr>
          <w:rFonts w:ascii="Times New Roman" w:hAnsi="Times New Roman" w:cs="Times New Roman"/>
          <w:color w:val="000000" w:themeColor="text1"/>
        </w:rPr>
        <w:t>weld</w:t>
      </w:r>
      <w:r w:rsidR="009F782C">
        <w:rPr>
          <w:rFonts w:ascii="Times New Roman" w:hAnsi="Times New Roman" w:cs="Times New Roman"/>
          <w:color w:val="000000" w:themeColor="text1"/>
        </w:rPr>
        <w:t xml:space="preserve"> ffrwyth eu gwaith. Nododd y </w:t>
      </w:r>
      <w:r w:rsidRPr="00883AFE">
        <w:rPr>
          <w:rFonts w:ascii="Times New Roman" w:hAnsi="Times New Roman" w:cs="Times New Roman"/>
          <w:color w:val="000000" w:themeColor="text1"/>
        </w:rPr>
        <w:t>disgybl</w:t>
      </w:r>
      <w:r w:rsidR="009F782C">
        <w:rPr>
          <w:rFonts w:ascii="Times New Roman" w:hAnsi="Times New Roman" w:cs="Times New Roman"/>
          <w:color w:val="000000" w:themeColor="text1"/>
        </w:rPr>
        <w:t>ion</w:t>
      </w:r>
      <w:r w:rsidRPr="00883AFE">
        <w:rPr>
          <w:rFonts w:ascii="Times New Roman" w:hAnsi="Times New Roman" w:cs="Times New Roman"/>
          <w:color w:val="000000" w:themeColor="text1"/>
        </w:rPr>
        <w:t xml:space="preserve"> ar ddiwedd y sesiwn eu bod wedi’u syfardannu gyda’u gallu i greu broliant cyst</w:t>
      </w:r>
      <w:r w:rsidR="002E4BB4">
        <w:rPr>
          <w:rFonts w:ascii="Times New Roman" w:hAnsi="Times New Roman" w:cs="Times New Roman"/>
          <w:color w:val="000000" w:themeColor="text1"/>
        </w:rPr>
        <w:t xml:space="preserve">al! Pleser oedd clywed a gweld </w:t>
      </w:r>
      <w:r w:rsidRPr="00883AFE">
        <w:rPr>
          <w:rFonts w:ascii="Times New Roman" w:hAnsi="Times New Roman" w:cs="Times New Roman"/>
          <w:color w:val="000000" w:themeColor="text1"/>
        </w:rPr>
        <w:t>eu bod wedi mwynhau nid yn unig y tasgau cyfeiriol ond yn fwy na dim eu bod wedi cael boddhad o weld eu datlygiad a chanlyniadau tasgau ba</w:t>
      </w:r>
      <w:r w:rsidR="002E4BB4">
        <w:rPr>
          <w:rFonts w:ascii="Times New Roman" w:hAnsi="Times New Roman" w:cs="Times New Roman"/>
          <w:color w:val="000000" w:themeColor="text1"/>
        </w:rPr>
        <w:t>ch i greu broliant llwyddiann</w:t>
      </w:r>
      <w:r w:rsidRPr="00883AFE">
        <w:rPr>
          <w:rFonts w:ascii="Times New Roman" w:hAnsi="Times New Roman" w:cs="Times New Roman"/>
          <w:color w:val="000000" w:themeColor="text1"/>
        </w:rPr>
        <w:t>us.</w:t>
      </w:r>
    </w:p>
    <w:p w14:paraId="3F021335" w14:textId="62102114" w:rsidR="00981734" w:rsidRPr="009F782C" w:rsidRDefault="00694F70" w:rsidP="009F782C">
      <w:pPr>
        <w:widowControl w:val="0"/>
        <w:autoSpaceDE w:val="0"/>
        <w:autoSpaceDN w:val="0"/>
        <w:adjustRightInd w:val="0"/>
        <w:spacing w:after="240" w:line="360" w:lineRule="auto"/>
        <w:ind w:firstLine="720"/>
        <w:rPr>
          <w:rFonts w:ascii="Times New Roman" w:hAnsi="Times New Roman" w:cs="Times New Roman"/>
          <w:color w:val="000000" w:themeColor="text1"/>
        </w:rPr>
      </w:pPr>
      <w:r w:rsidRPr="00883AFE">
        <w:rPr>
          <w:rFonts w:ascii="Times New Roman" w:hAnsi="Times New Roman" w:cs="Times New Roman"/>
          <w:color w:val="000000" w:themeColor="text1"/>
        </w:rPr>
        <w:t>Yn gyffredinol targed sydd gen</w:t>
      </w:r>
      <w:r w:rsidR="002E4BB4">
        <w:rPr>
          <w:rFonts w:ascii="Times New Roman" w:hAnsi="Times New Roman" w:cs="Times New Roman"/>
          <w:color w:val="000000" w:themeColor="text1"/>
        </w:rPr>
        <w:t>nyf</w:t>
      </w:r>
      <w:r w:rsidRPr="00883AFE">
        <w:rPr>
          <w:rFonts w:ascii="Times New Roman" w:hAnsi="Times New Roman" w:cs="Times New Roman"/>
          <w:color w:val="000000" w:themeColor="text1"/>
        </w:rPr>
        <w:t xml:space="preserve"> i wrth addysgu tasgau ieithyddol tebyg yn y dyfodol yw i geisio cynyddu fy nefnydd o gymhwysedd digidol i greu awyrgylch gynhwysol a phrofiad gweledol i’r plant. </w:t>
      </w:r>
      <w:r w:rsidR="008B787A" w:rsidRPr="00883AFE">
        <w:rPr>
          <w:rFonts w:ascii="Times New Roman" w:hAnsi="Times New Roman" w:cs="Times New Roman"/>
          <w:color w:val="000000" w:themeColor="text1"/>
        </w:rPr>
        <w:t xml:space="preserve">Er iddynt </w:t>
      </w:r>
      <w:r w:rsidR="009F782C">
        <w:rPr>
          <w:rFonts w:ascii="Times New Roman" w:hAnsi="Times New Roman" w:cs="Times New Roman"/>
          <w:color w:val="000000" w:themeColor="text1"/>
        </w:rPr>
        <w:t>d</w:t>
      </w:r>
      <w:r w:rsidR="008B787A" w:rsidRPr="00883AFE">
        <w:rPr>
          <w:rFonts w:ascii="Times New Roman" w:hAnsi="Times New Roman" w:cs="Times New Roman"/>
          <w:color w:val="000000" w:themeColor="text1"/>
        </w:rPr>
        <w:t xml:space="preserve">defnyddio HWB ar y </w:t>
      </w:r>
      <w:r w:rsidR="002E4BB4">
        <w:rPr>
          <w:rFonts w:ascii="Times New Roman" w:hAnsi="Times New Roman" w:cs="Times New Roman"/>
          <w:color w:val="000000" w:themeColor="text1"/>
        </w:rPr>
        <w:t>‘</w:t>
      </w:r>
      <w:r w:rsidR="008B787A" w:rsidRPr="00883AFE">
        <w:rPr>
          <w:rFonts w:ascii="Times New Roman" w:hAnsi="Times New Roman" w:cs="Times New Roman"/>
          <w:color w:val="000000" w:themeColor="text1"/>
        </w:rPr>
        <w:t>Chrome lyfrau</w:t>
      </w:r>
      <w:r w:rsidR="002E4BB4">
        <w:rPr>
          <w:rFonts w:ascii="Times New Roman" w:hAnsi="Times New Roman" w:cs="Times New Roman"/>
          <w:color w:val="000000" w:themeColor="text1"/>
        </w:rPr>
        <w:t>’</w:t>
      </w:r>
      <w:r w:rsidR="009F782C">
        <w:rPr>
          <w:rFonts w:ascii="Times New Roman" w:hAnsi="Times New Roman" w:cs="Times New Roman"/>
          <w:color w:val="000000" w:themeColor="text1"/>
        </w:rPr>
        <w:t xml:space="preserve"> er mwyn darllen a phori d</w:t>
      </w:r>
      <w:r w:rsidR="008B787A" w:rsidRPr="00883AFE">
        <w:rPr>
          <w:rFonts w:ascii="Times New Roman" w:hAnsi="Times New Roman" w:cs="Times New Roman"/>
          <w:color w:val="000000" w:themeColor="text1"/>
        </w:rPr>
        <w:t xml:space="preserve">rwy’r chwedl yn annibynnol, </w:t>
      </w:r>
      <w:r w:rsidR="009F782C">
        <w:rPr>
          <w:rFonts w:ascii="Times New Roman" w:hAnsi="Times New Roman" w:cs="Times New Roman"/>
          <w:color w:val="000000" w:themeColor="text1"/>
        </w:rPr>
        <w:t xml:space="preserve">byddai </w:t>
      </w:r>
      <w:r w:rsidR="008B787A" w:rsidRPr="00883AFE">
        <w:rPr>
          <w:rFonts w:ascii="Times New Roman" w:hAnsi="Times New Roman" w:cs="Times New Roman"/>
          <w:color w:val="000000" w:themeColor="text1"/>
        </w:rPr>
        <w:t xml:space="preserve">defnyddio mwy o gymhwysedd digidol </w:t>
      </w:r>
      <w:r w:rsidR="009F782C">
        <w:rPr>
          <w:rFonts w:ascii="Times New Roman" w:hAnsi="Times New Roman" w:cs="Times New Roman"/>
          <w:color w:val="000000" w:themeColor="text1"/>
        </w:rPr>
        <w:t>wedi</w:t>
      </w:r>
      <w:r w:rsidR="008B787A" w:rsidRPr="00883AFE">
        <w:rPr>
          <w:rFonts w:ascii="Times New Roman" w:hAnsi="Times New Roman" w:cs="Times New Roman"/>
          <w:color w:val="000000" w:themeColor="text1"/>
        </w:rPr>
        <w:t xml:space="preserve"> hwyluso’r dasg. Er enghraifft, un syniad oedd gen</w:t>
      </w:r>
      <w:r w:rsidR="002E4BB4">
        <w:rPr>
          <w:rFonts w:ascii="Times New Roman" w:hAnsi="Times New Roman" w:cs="Times New Roman"/>
          <w:color w:val="000000" w:themeColor="text1"/>
        </w:rPr>
        <w:t>nyf</w:t>
      </w:r>
      <w:r w:rsidR="008B787A" w:rsidRPr="00883AFE">
        <w:rPr>
          <w:rFonts w:ascii="Times New Roman" w:hAnsi="Times New Roman" w:cs="Times New Roman"/>
          <w:color w:val="000000" w:themeColor="text1"/>
        </w:rPr>
        <w:t xml:space="preserve"> i oedd i greu </w:t>
      </w:r>
      <w:r w:rsidR="009F782C">
        <w:rPr>
          <w:rFonts w:ascii="Times New Roman" w:hAnsi="Times New Roman" w:cs="Times New Roman"/>
          <w:color w:val="000000" w:themeColor="text1"/>
        </w:rPr>
        <w:t>‘</w:t>
      </w:r>
      <w:r w:rsidR="008B787A" w:rsidRPr="00883AFE">
        <w:rPr>
          <w:rFonts w:ascii="Times New Roman" w:hAnsi="Times New Roman" w:cs="Times New Roman"/>
          <w:color w:val="000000" w:themeColor="text1"/>
        </w:rPr>
        <w:t>padlet</w:t>
      </w:r>
      <w:r w:rsidR="009F782C">
        <w:rPr>
          <w:rFonts w:ascii="Times New Roman" w:hAnsi="Times New Roman" w:cs="Times New Roman"/>
          <w:color w:val="000000" w:themeColor="text1"/>
        </w:rPr>
        <w:t>’</w:t>
      </w:r>
      <w:r w:rsidR="008B787A" w:rsidRPr="00883AFE">
        <w:rPr>
          <w:rFonts w:ascii="Times New Roman" w:hAnsi="Times New Roman" w:cs="Times New Roman"/>
          <w:color w:val="000000" w:themeColor="text1"/>
        </w:rPr>
        <w:t xml:space="preserve"> lle</w:t>
      </w:r>
      <w:r w:rsidR="002E4BB4">
        <w:rPr>
          <w:rFonts w:ascii="Times New Roman" w:hAnsi="Times New Roman" w:cs="Times New Roman"/>
          <w:color w:val="000000" w:themeColor="text1"/>
        </w:rPr>
        <w:t xml:space="preserve"> gall y plant wedi lanlwytho’r </w:t>
      </w:r>
      <w:r w:rsidR="008B787A" w:rsidRPr="00883AFE">
        <w:rPr>
          <w:rFonts w:ascii="Times New Roman" w:hAnsi="Times New Roman" w:cs="Times New Roman"/>
          <w:color w:val="000000" w:themeColor="text1"/>
        </w:rPr>
        <w:t>eirfa o</w:t>
      </w:r>
      <w:r w:rsidR="002E4BB4">
        <w:rPr>
          <w:rFonts w:ascii="Times New Roman" w:hAnsi="Times New Roman" w:cs="Times New Roman"/>
          <w:color w:val="000000" w:themeColor="text1"/>
        </w:rPr>
        <w:t>’r chwedl arni, a hynny yn anhy</w:t>
      </w:r>
      <w:r w:rsidR="008B787A" w:rsidRPr="00883AFE">
        <w:rPr>
          <w:rFonts w:ascii="Times New Roman" w:hAnsi="Times New Roman" w:cs="Times New Roman"/>
          <w:color w:val="000000" w:themeColor="text1"/>
        </w:rPr>
        <w:t>s</w:t>
      </w:r>
      <w:r w:rsidR="002E4BB4">
        <w:rPr>
          <w:rFonts w:ascii="Times New Roman" w:hAnsi="Times New Roman" w:cs="Times New Roman"/>
          <w:color w:val="000000" w:themeColor="text1"/>
        </w:rPr>
        <w:t>b</w:t>
      </w:r>
      <w:r w:rsidR="008B787A" w:rsidRPr="00883AFE">
        <w:rPr>
          <w:rFonts w:ascii="Times New Roman" w:hAnsi="Times New Roman" w:cs="Times New Roman"/>
          <w:color w:val="000000" w:themeColor="text1"/>
        </w:rPr>
        <w:t>ys gan ategu’r syniad o greu awyrgylch ddysgu mwy ymlacied</w:t>
      </w:r>
      <w:r w:rsidR="009F782C">
        <w:rPr>
          <w:rFonts w:ascii="Times New Roman" w:hAnsi="Times New Roman" w:cs="Times New Roman"/>
          <w:color w:val="000000" w:themeColor="text1"/>
        </w:rPr>
        <w:t>ig. Cytuna Mullamaa (2010) f</w:t>
      </w:r>
      <w:r w:rsidR="008B787A" w:rsidRPr="00883AFE">
        <w:rPr>
          <w:rFonts w:ascii="Times New Roman" w:hAnsi="Times New Roman" w:cs="Times New Roman"/>
          <w:color w:val="000000" w:themeColor="text1"/>
        </w:rPr>
        <w:t>od TGCh yn fwyfwy aml</w:t>
      </w:r>
      <w:r w:rsidR="009F782C">
        <w:rPr>
          <w:rFonts w:ascii="Times New Roman" w:hAnsi="Times New Roman" w:cs="Times New Roman"/>
          <w:color w:val="000000" w:themeColor="text1"/>
        </w:rPr>
        <w:t>wg ym mywydau plant bellach a bod rhaid ei ch</w:t>
      </w:r>
      <w:r w:rsidR="008B787A" w:rsidRPr="00883AFE">
        <w:rPr>
          <w:rFonts w:ascii="Times New Roman" w:hAnsi="Times New Roman" w:cs="Times New Roman"/>
          <w:color w:val="000000" w:themeColor="text1"/>
        </w:rPr>
        <w:t xml:space="preserve">ynnwys mewn gwersi, gan gynnwys gwersi iaith, er mwyn iddynt ddefnyddio modd o gyfathrebu sydd yn gyfarwydd iddynt. </w:t>
      </w:r>
      <w:r w:rsidR="009F782C">
        <w:rPr>
          <w:rFonts w:ascii="Times New Roman" w:hAnsi="Times New Roman" w:cs="Times New Roman"/>
          <w:color w:val="000000" w:themeColor="text1"/>
        </w:rPr>
        <w:t>Syniad arall oedd i</w:t>
      </w:r>
      <w:r w:rsidR="008B787A" w:rsidRPr="00883AFE">
        <w:rPr>
          <w:rFonts w:ascii="Times New Roman" w:hAnsi="Times New Roman" w:cs="Times New Roman"/>
          <w:color w:val="000000" w:themeColor="text1"/>
        </w:rPr>
        <w:t xml:space="preserve"> recordio’r plant yn darllen y broliant gan greu codau QR o’r darlleniadau er mwyn iddynt werthuso gwaith llafar ac ysgrifenedig ei gilydd. Mi fyddai hyn wedi caniatáu iddynt ddatblygu nid yn unig eu sgiliau llafar ac ysgrifenedig ieithyddol ond hefyd eu sgiliau cymhwysedd digidol.</w:t>
      </w:r>
      <w:r w:rsidR="00BA36C0" w:rsidRPr="00883AFE">
        <w:rPr>
          <w:rFonts w:ascii="Times New Roman" w:hAnsi="Times New Roman" w:cs="Times New Roman"/>
          <w:color w:val="000000" w:themeColor="text1"/>
        </w:rPr>
        <w:t xml:space="preserve"> Hoffwn hefyd ddefnyddio canu a cherddoriaeth er mwy</w:t>
      </w:r>
      <w:r w:rsidR="002E4BB4">
        <w:rPr>
          <w:rFonts w:ascii="Times New Roman" w:hAnsi="Times New Roman" w:cs="Times New Roman"/>
          <w:color w:val="000000" w:themeColor="text1"/>
        </w:rPr>
        <w:t>n hwyluso’r profiad gan noda saw</w:t>
      </w:r>
      <w:r w:rsidR="00BA36C0" w:rsidRPr="00883AFE">
        <w:rPr>
          <w:rFonts w:ascii="Times New Roman" w:hAnsi="Times New Roman" w:cs="Times New Roman"/>
          <w:color w:val="000000" w:themeColor="text1"/>
        </w:rPr>
        <w:t>l arbenigwr fod cysylltu</w:t>
      </w:r>
      <w:r w:rsidR="002E4BB4">
        <w:rPr>
          <w:rFonts w:ascii="Times New Roman" w:hAnsi="Times New Roman" w:cs="Times New Roman"/>
          <w:color w:val="000000" w:themeColor="text1"/>
        </w:rPr>
        <w:t>’r</w:t>
      </w:r>
      <w:r w:rsidR="00BA36C0" w:rsidRPr="00883AFE">
        <w:rPr>
          <w:rFonts w:ascii="Times New Roman" w:hAnsi="Times New Roman" w:cs="Times New Roman"/>
          <w:color w:val="000000" w:themeColor="text1"/>
        </w:rPr>
        <w:t xml:space="preserve"> pleser o ganu gyda dysgu iaith yn medru cynorthwyo plant o bob oedran (Packzia, dyddiad anhysbys). </w:t>
      </w:r>
      <w:r w:rsidR="0061218A" w:rsidRPr="00883AFE">
        <w:rPr>
          <w:rFonts w:ascii="Times New Roman" w:hAnsi="Times New Roman" w:cs="Times New Roman"/>
          <w:color w:val="000000" w:themeColor="text1"/>
        </w:rPr>
        <w:t>I ddatblygu’r dasg petai mwy o amser a chyfle ar gael gallaf wedi annog y plant i ganu’r broliant gan gyfuno symudiadau hefyd er mwyn iddynt gofio cynnwys y chwedl a’r iaith ynddi. Gall gyfuno darllen gyda chanu a dawnsio hybu datblygiad ieithyddol (Hill, 2011) a dengys gwaith Corbett (2008) mai dyma’r ffor</w:t>
      </w:r>
      <w:r w:rsidR="002E4BB4">
        <w:rPr>
          <w:rFonts w:ascii="Times New Roman" w:hAnsi="Times New Roman" w:cs="Times New Roman"/>
          <w:color w:val="000000" w:themeColor="text1"/>
        </w:rPr>
        <w:t>dd orau o sicrhau ysgrifenwyr</w:t>
      </w:r>
      <w:r w:rsidR="0061218A" w:rsidRPr="00883AFE">
        <w:rPr>
          <w:rFonts w:ascii="Times New Roman" w:hAnsi="Times New Roman" w:cs="Times New Roman"/>
          <w:color w:val="000000" w:themeColor="text1"/>
        </w:rPr>
        <w:t xml:space="preserve"> i’r dyfodol. </w:t>
      </w:r>
    </w:p>
    <w:p w14:paraId="6FD40ED8" w14:textId="77777777" w:rsidR="004F523E" w:rsidRDefault="009F4289" w:rsidP="004F523E">
      <w:pPr>
        <w:widowControl w:val="0"/>
        <w:autoSpaceDE w:val="0"/>
        <w:autoSpaceDN w:val="0"/>
        <w:adjustRightInd w:val="0"/>
        <w:spacing w:after="240" w:line="360" w:lineRule="auto"/>
        <w:ind w:firstLine="720"/>
        <w:rPr>
          <w:rFonts w:ascii="Times New Roman" w:hAnsi="Times New Roman" w:cs="Times New Roman"/>
          <w:color w:val="000000" w:themeColor="text1"/>
          <w:lang w:val="en-US"/>
        </w:rPr>
      </w:pPr>
      <w:r w:rsidRPr="00883AFE">
        <w:rPr>
          <w:rFonts w:ascii="Times New Roman" w:hAnsi="Times New Roman" w:cs="Times New Roman"/>
          <w:color w:val="000000" w:themeColor="text1"/>
        </w:rPr>
        <w:t xml:space="preserve">Yn gyfangwbl, teimlais fod iaith y plant </w:t>
      </w:r>
      <w:r w:rsidR="004F523E">
        <w:rPr>
          <w:rFonts w:ascii="Times New Roman" w:hAnsi="Times New Roman" w:cs="Times New Roman"/>
          <w:color w:val="000000" w:themeColor="text1"/>
        </w:rPr>
        <w:t xml:space="preserve">wedi datblygu’n sgil y </w:t>
      </w:r>
      <w:r w:rsidRPr="00883AFE">
        <w:rPr>
          <w:rFonts w:ascii="Times New Roman" w:hAnsi="Times New Roman" w:cs="Times New Roman"/>
          <w:color w:val="000000" w:themeColor="text1"/>
        </w:rPr>
        <w:t>dasg hon. Llwy</w:t>
      </w:r>
      <w:r w:rsidR="002E4BB4">
        <w:rPr>
          <w:rFonts w:ascii="Times New Roman" w:hAnsi="Times New Roman" w:cs="Times New Roman"/>
          <w:color w:val="000000" w:themeColor="text1"/>
        </w:rPr>
        <w:t>ddwyd i atgyfnerthu gwybodaeth f</w:t>
      </w:r>
      <w:r w:rsidRPr="00883AFE">
        <w:rPr>
          <w:rFonts w:ascii="Times New Roman" w:hAnsi="Times New Roman" w:cs="Times New Roman"/>
          <w:color w:val="000000" w:themeColor="text1"/>
        </w:rPr>
        <w:t>laenorol o dechnegau iaith darnau creadigol mewn cyd-destun gwahanol. Yn ogystal fe wn</w:t>
      </w:r>
      <w:r w:rsidR="002E4BB4">
        <w:rPr>
          <w:rFonts w:ascii="Times New Roman" w:hAnsi="Times New Roman" w:cs="Times New Roman"/>
          <w:color w:val="000000" w:themeColor="text1"/>
        </w:rPr>
        <w:t>aethant ddefnyddio’r wybodaeth f</w:t>
      </w:r>
      <w:r w:rsidRPr="00883AFE">
        <w:rPr>
          <w:rFonts w:ascii="Times New Roman" w:hAnsi="Times New Roman" w:cs="Times New Roman"/>
          <w:color w:val="000000" w:themeColor="text1"/>
        </w:rPr>
        <w:t>laenorol at bwrpas newydd sef i greu broliant. Wrth anelu at hynny datblygwyd eu sgiliau</w:t>
      </w:r>
      <w:r w:rsidR="002E4BB4">
        <w:rPr>
          <w:rFonts w:ascii="Times New Roman" w:hAnsi="Times New Roman" w:cs="Times New Roman"/>
          <w:color w:val="000000" w:themeColor="text1"/>
        </w:rPr>
        <w:t xml:space="preserve"> darllen a deall ar ddwy lefel, sef cofio </w:t>
      </w:r>
      <w:r w:rsidRPr="00883AFE">
        <w:rPr>
          <w:rFonts w:ascii="Times New Roman" w:hAnsi="Times New Roman" w:cs="Times New Roman"/>
          <w:color w:val="000000" w:themeColor="text1"/>
        </w:rPr>
        <w:t xml:space="preserve">digwyddiadau a </w:t>
      </w:r>
      <w:r w:rsidR="002E4BB4">
        <w:rPr>
          <w:rFonts w:ascii="Times New Roman" w:hAnsi="Times New Roman" w:cs="Times New Roman"/>
          <w:color w:val="000000" w:themeColor="text1"/>
        </w:rPr>
        <w:t xml:space="preserve">chasglu </w:t>
      </w:r>
      <w:r w:rsidRPr="00883AFE">
        <w:rPr>
          <w:rFonts w:ascii="Times New Roman" w:hAnsi="Times New Roman" w:cs="Times New Roman"/>
          <w:color w:val="000000" w:themeColor="text1"/>
        </w:rPr>
        <w:t xml:space="preserve">ffeithiau ac yna </w:t>
      </w:r>
      <w:r w:rsidR="002E4BB4">
        <w:rPr>
          <w:rFonts w:ascii="Times New Roman" w:hAnsi="Times New Roman" w:cs="Times New Roman"/>
          <w:color w:val="000000" w:themeColor="text1"/>
        </w:rPr>
        <w:t>ymateb i d</w:t>
      </w:r>
      <w:r w:rsidRPr="00883AFE">
        <w:rPr>
          <w:rFonts w:ascii="Times New Roman" w:hAnsi="Times New Roman" w:cs="Times New Roman"/>
          <w:color w:val="000000" w:themeColor="text1"/>
        </w:rPr>
        <w:t xml:space="preserve">eimladau ac emosiynau. Gwnaethwyd hynny drwy ganolbwyntio ar y defnydd o dechnegau iaith a’u heffaith ar y darllenydd. Rhoddwyd yr hyn </w:t>
      </w:r>
      <w:r w:rsidR="00851844">
        <w:rPr>
          <w:rFonts w:ascii="Times New Roman" w:hAnsi="Times New Roman" w:cs="Times New Roman"/>
          <w:color w:val="000000" w:themeColor="text1"/>
        </w:rPr>
        <w:t xml:space="preserve">a </w:t>
      </w:r>
      <w:r w:rsidRPr="00883AFE">
        <w:rPr>
          <w:rFonts w:ascii="Times New Roman" w:hAnsi="Times New Roman" w:cs="Times New Roman"/>
          <w:color w:val="000000" w:themeColor="text1"/>
        </w:rPr>
        <w:t>ddysgon ar waith gan ysgrifennu ar y cyd a mwynheuodd y plant wneud hynny. Yn bersonol, llwyddais i ddarllen a chwestiynu’n llwyddiannus a bu’r tasgau’n effeithiol iawn wrth ystyried dibenion a phwrpas y brif dasg o greu broliant. Byddaf yn ystyried y gwelliannau a’r targedau i mi osod serch hynny, megis y TGCh a’r canu</w:t>
      </w:r>
      <w:r w:rsidR="00851844">
        <w:rPr>
          <w:rFonts w:ascii="Times New Roman" w:hAnsi="Times New Roman" w:cs="Times New Roman"/>
          <w:color w:val="000000" w:themeColor="text1"/>
        </w:rPr>
        <w:t>,</w:t>
      </w:r>
      <w:r w:rsidRPr="00883AFE">
        <w:rPr>
          <w:rFonts w:ascii="Times New Roman" w:hAnsi="Times New Roman" w:cs="Times New Roman"/>
          <w:color w:val="000000" w:themeColor="text1"/>
        </w:rPr>
        <w:t xml:space="preserve"> er mwyn datblygu ar fy arfer ac ar ddysgu’r plant.</w:t>
      </w:r>
    </w:p>
    <w:p w14:paraId="3C8A602B" w14:textId="77777777" w:rsidR="00CE21A7" w:rsidRDefault="00CE21A7" w:rsidP="004F523E">
      <w:pPr>
        <w:widowControl w:val="0"/>
        <w:autoSpaceDE w:val="0"/>
        <w:autoSpaceDN w:val="0"/>
        <w:adjustRightInd w:val="0"/>
        <w:spacing w:after="240" w:line="360" w:lineRule="auto"/>
        <w:rPr>
          <w:rFonts w:ascii="Times New Roman" w:hAnsi="Times New Roman" w:cs="Times New Roman"/>
          <w:color w:val="000000" w:themeColor="text1"/>
          <w:lang w:val="en-US"/>
        </w:rPr>
      </w:pPr>
    </w:p>
    <w:p w14:paraId="3530DD58" w14:textId="77777777" w:rsidR="00FF4E9D" w:rsidRDefault="00FF4E9D" w:rsidP="004F523E">
      <w:pPr>
        <w:widowControl w:val="0"/>
        <w:autoSpaceDE w:val="0"/>
        <w:autoSpaceDN w:val="0"/>
        <w:adjustRightInd w:val="0"/>
        <w:spacing w:after="240" w:line="360" w:lineRule="auto"/>
        <w:rPr>
          <w:rFonts w:ascii="Times New Roman" w:hAnsi="Times New Roman" w:cs="Times New Roman"/>
          <w:b/>
          <w:color w:val="000000" w:themeColor="text1"/>
          <w:u w:val="single"/>
        </w:rPr>
      </w:pPr>
    </w:p>
    <w:p w14:paraId="2EA85A14" w14:textId="77777777" w:rsidR="00FF4E9D" w:rsidRDefault="00FF4E9D" w:rsidP="004F523E">
      <w:pPr>
        <w:widowControl w:val="0"/>
        <w:autoSpaceDE w:val="0"/>
        <w:autoSpaceDN w:val="0"/>
        <w:adjustRightInd w:val="0"/>
        <w:spacing w:after="240" w:line="360" w:lineRule="auto"/>
        <w:rPr>
          <w:rFonts w:ascii="Times New Roman" w:hAnsi="Times New Roman" w:cs="Times New Roman"/>
          <w:b/>
          <w:color w:val="000000" w:themeColor="text1"/>
          <w:u w:val="single"/>
        </w:rPr>
      </w:pPr>
    </w:p>
    <w:p w14:paraId="0B947454" w14:textId="77777777" w:rsidR="00FF4E9D" w:rsidRDefault="00FF4E9D" w:rsidP="004F523E">
      <w:pPr>
        <w:widowControl w:val="0"/>
        <w:autoSpaceDE w:val="0"/>
        <w:autoSpaceDN w:val="0"/>
        <w:adjustRightInd w:val="0"/>
        <w:spacing w:after="240" w:line="360" w:lineRule="auto"/>
        <w:rPr>
          <w:rFonts w:ascii="Times New Roman" w:hAnsi="Times New Roman" w:cs="Times New Roman"/>
          <w:b/>
          <w:color w:val="000000" w:themeColor="text1"/>
          <w:u w:val="single"/>
        </w:rPr>
      </w:pPr>
    </w:p>
    <w:p w14:paraId="593F83CB" w14:textId="77777777" w:rsidR="00FF4E9D" w:rsidRDefault="00FF4E9D" w:rsidP="004F523E">
      <w:pPr>
        <w:widowControl w:val="0"/>
        <w:autoSpaceDE w:val="0"/>
        <w:autoSpaceDN w:val="0"/>
        <w:adjustRightInd w:val="0"/>
        <w:spacing w:after="240" w:line="360" w:lineRule="auto"/>
        <w:rPr>
          <w:rFonts w:ascii="Times New Roman" w:hAnsi="Times New Roman" w:cs="Times New Roman"/>
          <w:b/>
          <w:color w:val="000000" w:themeColor="text1"/>
          <w:u w:val="single"/>
        </w:rPr>
      </w:pPr>
    </w:p>
    <w:p w14:paraId="74AFF54F" w14:textId="77777777" w:rsidR="00FF4E9D" w:rsidRDefault="00FF4E9D" w:rsidP="004F523E">
      <w:pPr>
        <w:widowControl w:val="0"/>
        <w:autoSpaceDE w:val="0"/>
        <w:autoSpaceDN w:val="0"/>
        <w:adjustRightInd w:val="0"/>
        <w:spacing w:after="240" w:line="360" w:lineRule="auto"/>
        <w:rPr>
          <w:rFonts w:ascii="Times New Roman" w:hAnsi="Times New Roman" w:cs="Times New Roman"/>
          <w:b/>
          <w:color w:val="000000" w:themeColor="text1"/>
          <w:u w:val="single"/>
        </w:rPr>
      </w:pPr>
    </w:p>
    <w:p w14:paraId="1D62CD7D" w14:textId="77777777" w:rsidR="00FF4E9D" w:rsidRDefault="00FF4E9D" w:rsidP="004F523E">
      <w:pPr>
        <w:widowControl w:val="0"/>
        <w:autoSpaceDE w:val="0"/>
        <w:autoSpaceDN w:val="0"/>
        <w:adjustRightInd w:val="0"/>
        <w:spacing w:after="240" w:line="360" w:lineRule="auto"/>
        <w:rPr>
          <w:rFonts w:ascii="Times New Roman" w:hAnsi="Times New Roman" w:cs="Times New Roman"/>
          <w:b/>
          <w:color w:val="000000" w:themeColor="text1"/>
          <w:u w:val="single"/>
        </w:rPr>
      </w:pPr>
    </w:p>
    <w:p w14:paraId="08142BFB" w14:textId="354A6AC8" w:rsidR="00883AFE" w:rsidRPr="004F523E" w:rsidRDefault="009F4289" w:rsidP="004F523E">
      <w:pPr>
        <w:widowControl w:val="0"/>
        <w:autoSpaceDE w:val="0"/>
        <w:autoSpaceDN w:val="0"/>
        <w:adjustRightInd w:val="0"/>
        <w:spacing w:after="240" w:line="360" w:lineRule="auto"/>
        <w:rPr>
          <w:rFonts w:ascii="Times New Roman" w:hAnsi="Times New Roman" w:cs="Times New Roman"/>
          <w:color w:val="000000" w:themeColor="text1"/>
          <w:lang w:val="en-US"/>
        </w:rPr>
      </w:pPr>
      <w:r w:rsidRPr="00883AFE">
        <w:rPr>
          <w:rFonts w:ascii="Times New Roman" w:hAnsi="Times New Roman" w:cs="Times New Roman"/>
          <w:b/>
          <w:color w:val="000000" w:themeColor="text1"/>
          <w:u w:val="single"/>
        </w:rPr>
        <w:t>Rhestr Gyfeiriadau</w:t>
      </w:r>
    </w:p>
    <w:p w14:paraId="14E79877" w14:textId="77777777" w:rsidR="00883AFE" w:rsidRPr="00883AFE" w:rsidRDefault="00883AFE" w:rsidP="00883AFE">
      <w:pPr>
        <w:pStyle w:val="NormalWeb"/>
        <w:spacing w:line="360" w:lineRule="auto"/>
        <w:rPr>
          <w:color w:val="000000" w:themeColor="text1"/>
        </w:rPr>
      </w:pPr>
      <w:r w:rsidRPr="00883AFE">
        <w:rPr>
          <w:color w:val="000000" w:themeColor="text1"/>
        </w:rPr>
        <w:t xml:space="preserve">Azadeh, G. (2016) </w:t>
      </w:r>
      <w:r w:rsidRPr="00883AFE">
        <w:rPr>
          <w:i/>
          <w:color w:val="000000" w:themeColor="text1"/>
        </w:rPr>
        <w:t xml:space="preserve">The value of an emotional engagement with literature. </w:t>
      </w:r>
      <w:r w:rsidRPr="00883AFE">
        <w:rPr>
          <w:color w:val="000000" w:themeColor="text1"/>
        </w:rPr>
        <w:t xml:space="preserve">Ar gael yn: </w:t>
      </w:r>
      <w:hyperlink r:id="rId8" w:history="1">
        <w:r w:rsidRPr="00883AFE">
          <w:rPr>
            <w:rStyle w:val="Hyperlink"/>
          </w:rPr>
          <w:t>http://aporia.byu.edu/pdfs/azadeh-emotional_engagement_literature.pdf</w:t>
        </w:r>
      </w:hyperlink>
      <w:r w:rsidRPr="00883AFE">
        <w:rPr>
          <w:color w:val="000000" w:themeColor="text1"/>
        </w:rPr>
        <w:t xml:space="preserve"> (Darllenwyd: 3 Chwefror 2019).</w:t>
      </w:r>
    </w:p>
    <w:p w14:paraId="28C506D4" w14:textId="7E288948" w:rsidR="00883AFE" w:rsidRPr="00883AFE" w:rsidRDefault="00883AFE" w:rsidP="00883AFE">
      <w:pPr>
        <w:spacing w:line="360" w:lineRule="auto"/>
        <w:jc w:val="both"/>
        <w:rPr>
          <w:rFonts w:ascii="Times New Roman" w:hAnsi="Times New Roman" w:cs="Times New Roman"/>
          <w:b/>
          <w:color w:val="000000" w:themeColor="text1"/>
          <w:u w:val="single"/>
        </w:rPr>
      </w:pPr>
      <w:r w:rsidRPr="00883AFE">
        <w:rPr>
          <w:rFonts w:ascii="Times New Roman" w:hAnsi="Times New Roman" w:cs="Times New Roman"/>
          <w:color w:val="000000" w:themeColor="text1"/>
        </w:rPr>
        <w:t xml:space="preserve">Baker, J. (2017) </w:t>
      </w:r>
      <w:r w:rsidRPr="00883AFE">
        <w:rPr>
          <w:rFonts w:ascii="Times New Roman" w:hAnsi="Times New Roman" w:cs="Times New Roman"/>
          <w:i/>
          <w:color w:val="000000" w:themeColor="text1"/>
        </w:rPr>
        <w:t xml:space="preserve">“If you can’t say it, you can’t write it” – Pie Corbett. </w:t>
      </w:r>
      <w:r w:rsidRPr="00883AFE">
        <w:rPr>
          <w:rFonts w:ascii="Times New Roman" w:hAnsi="Times New Roman" w:cs="Times New Roman"/>
          <w:color w:val="000000" w:themeColor="text1"/>
        </w:rPr>
        <w:t xml:space="preserve">Ar gael yn: </w:t>
      </w:r>
      <w:hyperlink r:id="rId9" w:history="1">
        <w:r w:rsidRPr="00883AFE">
          <w:rPr>
            <w:rStyle w:val="Hyperlink"/>
            <w:rFonts w:ascii="Times New Roman" w:hAnsi="Times New Roman" w:cs="Times New Roman"/>
          </w:rPr>
          <w:t>https://www.freospeech.com.au/single-post/2017/06/09/If-you-cant-say-it-you-cant-write-it-Pie-Corbett</w:t>
        </w:r>
      </w:hyperlink>
      <w:r w:rsidR="00851844">
        <w:rPr>
          <w:rFonts w:ascii="Times New Roman" w:hAnsi="Times New Roman" w:cs="Times New Roman"/>
          <w:color w:val="000000" w:themeColor="text1"/>
        </w:rPr>
        <w:t xml:space="preserve"> (D</w:t>
      </w:r>
      <w:r w:rsidRPr="00883AFE">
        <w:rPr>
          <w:rFonts w:ascii="Times New Roman" w:hAnsi="Times New Roman" w:cs="Times New Roman"/>
          <w:color w:val="000000" w:themeColor="text1"/>
        </w:rPr>
        <w:t>arllenwyd: 2 Chwefror 2019).</w:t>
      </w:r>
    </w:p>
    <w:p w14:paraId="21F794D2" w14:textId="77777777" w:rsidR="00883AFE" w:rsidRPr="00883AFE" w:rsidRDefault="00883AFE" w:rsidP="00883AFE">
      <w:pPr>
        <w:spacing w:line="360" w:lineRule="auto"/>
        <w:jc w:val="both"/>
        <w:rPr>
          <w:rFonts w:ascii="Times New Roman" w:hAnsi="Times New Roman" w:cs="Times New Roman"/>
          <w:color w:val="000000" w:themeColor="text1"/>
        </w:rPr>
      </w:pPr>
    </w:p>
    <w:p w14:paraId="2FE949D0" w14:textId="566A0540" w:rsidR="00214443" w:rsidRPr="00883AFE" w:rsidRDefault="00214443" w:rsidP="00883AFE">
      <w:pPr>
        <w:spacing w:line="360" w:lineRule="auto"/>
        <w:jc w:val="both"/>
        <w:rPr>
          <w:rFonts w:ascii="Times New Roman" w:hAnsi="Times New Roman" w:cs="Times New Roman"/>
          <w:color w:val="000000" w:themeColor="text1"/>
        </w:rPr>
      </w:pPr>
      <w:r w:rsidRPr="00883AFE">
        <w:rPr>
          <w:rFonts w:ascii="Times New Roman" w:hAnsi="Times New Roman" w:cs="Times New Roman"/>
          <w:color w:val="000000" w:themeColor="text1"/>
        </w:rPr>
        <w:t>B</w:t>
      </w:r>
      <w:r w:rsidR="009657E5" w:rsidRPr="00883AFE">
        <w:rPr>
          <w:rFonts w:ascii="Times New Roman" w:hAnsi="Times New Roman" w:cs="Times New Roman"/>
          <w:color w:val="000000" w:themeColor="text1"/>
        </w:rPr>
        <w:t>lake</w:t>
      </w:r>
      <w:r w:rsidR="00883AFE" w:rsidRPr="00883AFE">
        <w:rPr>
          <w:rFonts w:ascii="Times New Roman" w:hAnsi="Times New Roman" w:cs="Times New Roman"/>
          <w:color w:val="000000" w:themeColor="text1"/>
        </w:rPr>
        <w:t>, A.</w:t>
      </w:r>
      <w:r w:rsidRPr="00883AFE">
        <w:rPr>
          <w:rFonts w:ascii="Times New Roman" w:hAnsi="Times New Roman" w:cs="Times New Roman"/>
          <w:color w:val="000000" w:themeColor="text1"/>
        </w:rPr>
        <w:t xml:space="preserve"> (2006) </w:t>
      </w:r>
      <w:r w:rsidRPr="00883AFE">
        <w:rPr>
          <w:rFonts w:ascii="Times New Roman" w:hAnsi="Times New Roman" w:cs="Times New Roman"/>
          <w:i/>
          <w:color w:val="000000" w:themeColor="text1"/>
        </w:rPr>
        <w:t xml:space="preserve">Y Cwricwlwn Cymreig ‘is inspiring students’. </w:t>
      </w:r>
      <w:r w:rsidRPr="00883AFE">
        <w:rPr>
          <w:rFonts w:ascii="Times New Roman" w:hAnsi="Times New Roman" w:cs="Times New Roman"/>
          <w:color w:val="000000" w:themeColor="text1"/>
        </w:rPr>
        <w:t xml:space="preserve">Ar gael yn: </w:t>
      </w:r>
      <w:hyperlink r:id="rId10" w:history="1">
        <w:r w:rsidRPr="00883AFE">
          <w:rPr>
            <w:rStyle w:val="Hyperlink"/>
            <w:rFonts w:ascii="Times New Roman" w:hAnsi="Times New Roman" w:cs="Times New Roman"/>
          </w:rPr>
          <w:t>https://www.walesonline.co.uk/news/local-news/y-cwricwlwm-cymreig-is-inspiring-2324407</w:t>
        </w:r>
      </w:hyperlink>
      <w:r w:rsidRPr="00883AFE">
        <w:rPr>
          <w:rFonts w:ascii="Times New Roman" w:hAnsi="Times New Roman" w:cs="Times New Roman"/>
          <w:color w:val="000000" w:themeColor="text1"/>
        </w:rPr>
        <w:t xml:space="preserve"> (Darllenwyd: 22 Ionawr 2019). </w:t>
      </w:r>
    </w:p>
    <w:p w14:paraId="3C0396D3" w14:textId="74277BE0" w:rsidR="00883AFE" w:rsidRPr="00883AFE" w:rsidRDefault="00883AFE" w:rsidP="00883AFE">
      <w:pPr>
        <w:pStyle w:val="NormalWeb"/>
        <w:spacing w:line="360" w:lineRule="auto"/>
        <w:rPr>
          <w:color w:val="000000" w:themeColor="text1"/>
        </w:rPr>
      </w:pPr>
      <w:r w:rsidRPr="00883AFE">
        <w:rPr>
          <w:color w:val="000000" w:themeColor="text1"/>
        </w:rPr>
        <w:t xml:space="preserve">Blake, J. a Maiese, N. (2008) </w:t>
      </w:r>
      <w:r w:rsidRPr="00883AFE">
        <w:rPr>
          <w:i/>
          <w:color w:val="000000" w:themeColor="text1"/>
        </w:rPr>
        <w:t>No Fairytale…the ben</w:t>
      </w:r>
      <w:r w:rsidR="00851844">
        <w:rPr>
          <w:i/>
          <w:color w:val="000000" w:themeColor="text1"/>
        </w:rPr>
        <w:t>e</w:t>
      </w:r>
      <w:r w:rsidRPr="00883AFE">
        <w:rPr>
          <w:i/>
          <w:color w:val="000000" w:themeColor="text1"/>
        </w:rPr>
        <w:t xml:space="preserve">fits of the bedtime story. </w:t>
      </w:r>
      <w:r w:rsidRPr="00883AFE">
        <w:rPr>
          <w:color w:val="000000" w:themeColor="text1"/>
        </w:rPr>
        <w:t xml:space="preserve">Ar gael yn: </w:t>
      </w:r>
      <w:hyperlink r:id="rId11" w:history="1">
        <w:r w:rsidRPr="00883AFE">
          <w:rPr>
            <w:rStyle w:val="Hyperlink"/>
          </w:rPr>
          <w:t>https://thepsychologist.bps.org.uk/volume-21/edition-5/no-fairytalethe-benefits-bedtime-story</w:t>
        </w:r>
      </w:hyperlink>
      <w:r w:rsidRPr="00883AFE">
        <w:rPr>
          <w:color w:val="000000" w:themeColor="text1"/>
        </w:rPr>
        <w:t xml:space="preserve"> (Darllenwyd: 2 Chwefror 2019).</w:t>
      </w:r>
    </w:p>
    <w:p w14:paraId="5DE7D8FA" w14:textId="77777777" w:rsidR="00883AFE" w:rsidRPr="00883AFE" w:rsidRDefault="00883AFE" w:rsidP="00883AFE">
      <w:pPr>
        <w:pStyle w:val="NormalWeb"/>
        <w:spacing w:line="360" w:lineRule="auto"/>
        <w:rPr>
          <w:color w:val="000000" w:themeColor="text1"/>
        </w:rPr>
      </w:pPr>
      <w:r w:rsidRPr="00883AFE">
        <w:rPr>
          <w:color w:val="000000" w:themeColor="text1"/>
        </w:rPr>
        <w:t xml:space="preserve">Corbett, P. (2008) </w:t>
      </w:r>
      <w:r w:rsidRPr="00883AFE">
        <w:rPr>
          <w:i/>
          <w:color w:val="000000" w:themeColor="text1"/>
        </w:rPr>
        <w:t xml:space="preserve">Storytelling and story-making. </w:t>
      </w:r>
      <w:r w:rsidRPr="00883AFE">
        <w:rPr>
          <w:color w:val="000000" w:themeColor="text1"/>
        </w:rPr>
        <w:t xml:space="preserve">Ar gael yn: </w:t>
      </w:r>
      <w:hyperlink r:id="rId12" w:history="1">
        <w:r w:rsidRPr="00883AFE">
          <w:rPr>
            <w:rStyle w:val="Hyperlink"/>
          </w:rPr>
          <w:t>http://webfronter.com/lewisham/primarycommunity/menu1/Writing/Talk_for_Writing/Storytelling_and_Storymaking_by_Pie_Corbett</w:t>
        </w:r>
      </w:hyperlink>
      <w:r w:rsidRPr="00883AFE">
        <w:rPr>
          <w:color w:val="000000" w:themeColor="text1"/>
        </w:rPr>
        <w:t xml:space="preserve"> (Darllenwyd: 3 Chwefror 2019).</w:t>
      </w:r>
    </w:p>
    <w:p w14:paraId="02502876" w14:textId="54BA3A11" w:rsidR="00883AFE" w:rsidRPr="00883AFE" w:rsidRDefault="00883AFE" w:rsidP="00883AFE">
      <w:pPr>
        <w:pStyle w:val="NormalWeb"/>
        <w:spacing w:line="360" w:lineRule="auto"/>
        <w:rPr>
          <w:color w:val="000000" w:themeColor="text1"/>
        </w:rPr>
      </w:pPr>
      <w:r w:rsidRPr="00883AFE">
        <w:rPr>
          <w:color w:val="000000" w:themeColor="text1"/>
        </w:rPr>
        <w:t xml:space="preserve">Hill, A. (2011) </w:t>
      </w:r>
      <w:r w:rsidRPr="00883AFE">
        <w:rPr>
          <w:i/>
          <w:color w:val="000000" w:themeColor="text1"/>
        </w:rPr>
        <w:t xml:space="preserve">Singing to children may help development of language skills. </w:t>
      </w:r>
      <w:r w:rsidRPr="00883AFE">
        <w:rPr>
          <w:color w:val="000000" w:themeColor="text1"/>
        </w:rPr>
        <w:t xml:space="preserve">Ar gael yn: </w:t>
      </w:r>
      <w:hyperlink r:id="rId13" w:history="1">
        <w:r w:rsidRPr="00883AFE">
          <w:rPr>
            <w:rStyle w:val="Hyperlink"/>
          </w:rPr>
          <w:t>https://www.theguardian.com/lifeandstyle/2011/may/08/singing-children-development-language-skills</w:t>
        </w:r>
      </w:hyperlink>
      <w:r w:rsidRPr="00883AFE">
        <w:rPr>
          <w:color w:val="000000" w:themeColor="text1"/>
        </w:rPr>
        <w:t xml:space="preserve"> (Darllenwyd: 2 Chwefror 2019).</w:t>
      </w:r>
    </w:p>
    <w:p w14:paraId="02A21A53" w14:textId="77777777" w:rsidR="00883AFE" w:rsidRPr="00883AFE" w:rsidRDefault="00883AFE" w:rsidP="00883AFE">
      <w:pPr>
        <w:pStyle w:val="NormalWeb"/>
        <w:spacing w:line="360" w:lineRule="auto"/>
        <w:rPr>
          <w:color w:val="000000" w:themeColor="text1"/>
        </w:rPr>
      </w:pPr>
      <w:r w:rsidRPr="00883AFE">
        <w:rPr>
          <w:color w:val="000000" w:themeColor="text1"/>
        </w:rPr>
        <w:t xml:space="preserve">Montessori Academy. (2017) </w:t>
      </w:r>
      <w:r w:rsidRPr="00883AFE">
        <w:rPr>
          <w:i/>
          <w:color w:val="000000" w:themeColor="text1"/>
        </w:rPr>
        <w:t xml:space="preserve">Repetition and child Development in Montessori Education. </w:t>
      </w:r>
      <w:hyperlink r:id="rId14" w:history="1">
        <w:r w:rsidRPr="00883AFE">
          <w:rPr>
            <w:rStyle w:val="Hyperlink"/>
            <w:i/>
          </w:rPr>
          <w:t>https://montessoriacademy.com.au/repetition-child-development-montessori/</w:t>
        </w:r>
      </w:hyperlink>
      <w:r w:rsidRPr="00883AFE">
        <w:rPr>
          <w:i/>
          <w:color w:val="000000" w:themeColor="text1"/>
        </w:rPr>
        <w:t xml:space="preserve"> </w:t>
      </w:r>
      <w:r w:rsidRPr="00883AFE">
        <w:rPr>
          <w:color w:val="000000" w:themeColor="text1"/>
        </w:rPr>
        <w:t xml:space="preserve">(Darllenwyd: 3 Chwefror 2019). </w:t>
      </w:r>
    </w:p>
    <w:p w14:paraId="5144B508" w14:textId="77777777" w:rsidR="00883AFE" w:rsidRPr="00883AFE" w:rsidRDefault="00883AFE" w:rsidP="00883AFE">
      <w:pPr>
        <w:pStyle w:val="NormalWeb"/>
        <w:spacing w:line="360" w:lineRule="auto"/>
        <w:rPr>
          <w:color w:val="000000" w:themeColor="text1"/>
        </w:rPr>
      </w:pPr>
      <w:r w:rsidRPr="00883AFE">
        <w:rPr>
          <w:color w:val="000000" w:themeColor="text1"/>
        </w:rPr>
        <w:t xml:space="preserve">Mullamaa, K. (2010) </w:t>
      </w:r>
      <w:r w:rsidRPr="00883AFE">
        <w:rPr>
          <w:i/>
          <w:color w:val="000000" w:themeColor="text1"/>
        </w:rPr>
        <w:t xml:space="preserve">ICT in language learning- benefits and methodological implications. </w:t>
      </w:r>
      <w:r w:rsidRPr="00883AFE">
        <w:rPr>
          <w:color w:val="000000" w:themeColor="text1"/>
        </w:rPr>
        <w:t xml:space="preserve">Ar gael yn: </w:t>
      </w:r>
      <w:hyperlink r:id="rId15" w:history="1">
        <w:r w:rsidRPr="00883AFE">
          <w:rPr>
            <w:rStyle w:val="Hyperlink"/>
          </w:rPr>
          <w:t>https://files.eric.ed.gov/fulltext/EJ1066076.pdf</w:t>
        </w:r>
      </w:hyperlink>
      <w:r w:rsidRPr="00883AFE">
        <w:rPr>
          <w:color w:val="000000" w:themeColor="text1"/>
        </w:rPr>
        <w:t xml:space="preserve"> (Darllenwyd: 2 chwefror 2019).</w:t>
      </w:r>
    </w:p>
    <w:p w14:paraId="4B78028D" w14:textId="3F30AB96" w:rsidR="00883AFE" w:rsidRPr="00883AFE" w:rsidRDefault="00883AFE" w:rsidP="00883AFE">
      <w:pPr>
        <w:pStyle w:val="NormalWeb"/>
        <w:spacing w:line="360" w:lineRule="auto"/>
        <w:rPr>
          <w:color w:val="000000" w:themeColor="text1"/>
        </w:rPr>
      </w:pPr>
      <w:r w:rsidRPr="00883AFE">
        <w:rPr>
          <w:color w:val="000000" w:themeColor="text1"/>
        </w:rPr>
        <w:t xml:space="preserve">Packzia, A. (dyddiad anhysbys) </w:t>
      </w:r>
      <w:r w:rsidRPr="00883AFE">
        <w:rPr>
          <w:i/>
          <w:color w:val="000000" w:themeColor="text1"/>
        </w:rPr>
        <w:t xml:space="preserve">Sing and ye shall learn! Why singing is important for language acquisition. </w:t>
      </w:r>
      <w:r w:rsidRPr="00883AFE">
        <w:rPr>
          <w:color w:val="000000" w:themeColor="text1"/>
        </w:rPr>
        <w:t xml:space="preserve">Ar gael yn: </w:t>
      </w:r>
      <w:hyperlink r:id="rId16" w:history="1">
        <w:r w:rsidRPr="00883AFE">
          <w:rPr>
            <w:rStyle w:val="Hyperlink"/>
          </w:rPr>
          <w:t>http://austin.thinkbilingual.org/sing-and-ye-shall-learn-why-singing-is-important-to-language-acquisition/</w:t>
        </w:r>
      </w:hyperlink>
      <w:r w:rsidRPr="00883AFE">
        <w:rPr>
          <w:color w:val="000000" w:themeColor="text1"/>
        </w:rPr>
        <w:t xml:space="preserve"> (Darllenwyd: 1 Chwefror 2019).</w:t>
      </w:r>
    </w:p>
    <w:p w14:paraId="16F57D34" w14:textId="1D778E21" w:rsidR="00883AFE" w:rsidRPr="00883AFE" w:rsidRDefault="00883AFE" w:rsidP="00883AFE">
      <w:pPr>
        <w:pStyle w:val="NormalWeb"/>
        <w:spacing w:line="360" w:lineRule="auto"/>
        <w:rPr>
          <w:color w:val="000000" w:themeColor="text1"/>
        </w:rPr>
      </w:pPr>
      <w:r w:rsidRPr="00883AFE">
        <w:rPr>
          <w:color w:val="000000" w:themeColor="text1"/>
        </w:rPr>
        <w:t xml:space="preserve">Robinson, C. (2014) </w:t>
      </w:r>
      <w:r w:rsidRPr="00883AFE">
        <w:rPr>
          <w:i/>
          <w:color w:val="000000" w:themeColor="text1"/>
        </w:rPr>
        <w:t>C</w:t>
      </w:r>
      <w:r w:rsidR="00851844">
        <w:rPr>
          <w:i/>
          <w:color w:val="000000" w:themeColor="text1"/>
        </w:rPr>
        <w:t xml:space="preserve">hildren, their voices and their experiences of school: what does the evidence tell us? </w:t>
      </w:r>
      <w:r w:rsidRPr="00883AFE">
        <w:rPr>
          <w:color w:val="000000" w:themeColor="text1"/>
        </w:rPr>
        <w:t xml:space="preserve">Ar gael yn: </w:t>
      </w:r>
      <w:hyperlink r:id="rId17" w:history="1">
        <w:r w:rsidRPr="00883AFE">
          <w:rPr>
            <w:rStyle w:val="Hyperlink"/>
          </w:rPr>
          <w:t>https://cprtrust.org.uk/wp-content/uploads/2014/12/FINAL-VERSION-Carol-Robinson-Children-their-Voices-and-their-Experiences-of-School.pdf</w:t>
        </w:r>
      </w:hyperlink>
      <w:r w:rsidRPr="00883AFE">
        <w:rPr>
          <w:color w:val="000000" w:themeColor="text1"/>
        </w:rPr>
        <w:t xml:space="preserve"> (Darllenwyd: 20 Ionawr 2019). </w:t>
      </w:r>
    </w:p>
    <w:p w14:paraId="63F03D3F" w14:textId="2605483B" w:rsidR="00214443" w:rsidRPr="00883AFE" w:rsidRDefault="00214443" w:rsidP="00883AFE">
      <w:pPr>
        <w:pStyle w:val="NormalWeb"/>
        <w:spacing w:line="360" w:lineRule="auto"/>
        <w:rPr>
          <w:color w:val="000000" w:themeColor="text1"/>
        </w:rPr>
      </w:pPr>
      <w:r w:rsidRPr="00883AFE">
        <w:rPr>
          <w:color w:val="000000" w:themeColor="text1"/>
        </w:rPr>
        <w:t>S</w:t>
      </w:r>
      <w:r w:rsidR="009657E5" w:rsidRPr="00883AFE">
        <w:rPr>
          <w:color w:val="000000" w:themeColor="text1"/>
        </w:rPr>
        <w:t>mith</w:t>
      </w:r>
      <w:r w:rsidR="00883AFE" w:rsidRPr="00883AFE">
        <w:rPr>
          <w:color w:val="000000" w:themeColor="text1"/>
        </w:rPr>
        <w:t>, K.</w:t>
      </w:r>
      <w:r w:rsidRPr="00883AFE">
        <w:rPr>
          <w:color w:val="000000" w:themeColor="text1"/>
        </w:rPr>
        <w:t xml:space="preserve"> (2015) </w:t>
      </w:r>
      <w:r w:rsidRPr="00883AFE">
        <w:rPr>
          <w:i/>
          <w:color w:val="000000" w:themeColor="text1"/>
        </w:rPr>
        <w:t xml:space="preserve">Learning </w:t>
      </w:r>
      <w:r w:rsidR="00851844">
        <w:rPr>
          <w:i/>
          <w:color w:val="000000" w:themeColor="text1"/>
        </w:rPr>
        <w:t xml:space="preserve">Welshness: does the Curriculum Cymreig </w:t>
      </w:r>
      <w:r w:rsidRPr="00883AFE">
        <w:rPr>
          <w:i/>
          <w:color w:val="000000" w:themeColor="text1"/>
        </w:rPr>
        <w:t xml:space="preserve">positively affect pupils’ orientations to Wales and Welshness? </w:t>
      </w:r>
      <w:r w:rsidRPr="00883AFE">
        <w:rPr>
          <w:color w:val="000000" w:themeColor="text1"/>
        </w:rPr>
        <w:t xml:space="preserve">Ar gael yn: </w:t>
      </w:r>
      <w:hyperlink r:id="rId18" w:history="1">
        <w:r w:rsidRPr="00883AFE">
          <w:rPr>
            <w:rStyle w:val="Hyperlink"/>
          </w:rPr>
          <w:t>https://journals.sagepub.com/doi/abs/10.1177/1746197915583939</w:t>
        </w:r>
      </w:hyperlink>
      <w:r w:rsidRPr="00883AFE">
        <w:rPr>
          <w:color w:val="000000" w:themeColor="text1"/>
        </w:rPr>
        <w:t xml:space="preserve"> (Darllenwyd 1 Chwefror 2019).</w:t>
      </w:r>
    </w:p>
    <w:p w14:paraId="05C973E7" w14:textId="77777777" w:rsidR="00883AFE" w:rsidRPr="00883AFE" w:rsidRDefault="00883AFE" w:rsidP="00883AFE">
      <w:pPr>
        <w:pStyle w:val="NormalWeb"/>
        <w:spacing w:line="360" w:lineRule="auto"/>
        <w:rPr>
          <w:color w:val="000000" w:themeColor="text1"/>
        </w:rPr>
      </w:pPr>
      <w:r w:rsidRPr="00883AFE">
        <w:rPr>
          <w:color w:val="000000" w:themeColor="text1"/>
        </w:rPr>
        <w:t xml:space="preserve">Tickle, L. (2014) </w:t>
      </w:r>
      <w:r w:rsidRPr="00883AFE">
        <w:rPr>
          <w:i/>
          <w:color w:val="000000" w:themeColor="text1"/>
        </w:rPr>
        <w:t xml:space="preserve">How important is differentiation in language teaching? </w:t>
      </w:r>
      <w:r w:rsidRPr="00883AFE">
        <w:rPr>
          <w:color w:val="000000" w:themeColor="text1"/>
        </w:rPr>
        <w:t xml:space="preserve">Ar gael yn: </w:t>
      </w:r>
      <w:hyperlink r:id="rId19" w:history="1">
        <w:r w:rsidRPr="00883AFE">
          <w:rPr>
            <w:rStyle w:val="Hyperlink"/>
          </w:rPr>
          <w:t>https://www.theguardian.com/teacher-network/teacher-blog/2014/may/14/differentiation-language-teaching-primary-secondary-students</w:t>
        </w:r>
      </w:hyperlink>
      <w:r w:rsidRPr="00883AFE">
        <w:rPr>
          <w:color w:val="000000" w:themeColor="text1"/>
        </w:rPr>
        <w:t xml:space="preserve"> (Darllenwyd: 2 Chwefror 2019).</w:t>
      </w:r>
    </w:p>
    <w:p w14:paraId="40763FFB" w14:textId="1C702AFA" w:rsidR="009657E5" w:rsidRPr="00883AFE" w:rsidRDefault="009657E5" w:rsidP="00883AFE">
      <w:pPr>
        <w:pStyle w:val="NormalWeb"/>
        <w:spacing w:line="360" w:lineRule="auto"/>
        <w:rPr>
          <w:color w:val="000000" w:themeColor="text1"/>
        </w:rPr>
      </w:pPr>
      <w:r w:rsidRPr="00883AFE">
        <w:rPr>
          <w:color w:val="000000" w:themeColor="text1"/>
        </w:rPr>
        <w:t xml:space="preserve">Wood, D., Bruner, J. a Ross, G. (1976) </w:t>
      </w:r>
      <w:r w:rsidRPr="00883AFE">
        <w:rPr>
          <w:i/>
          <w:color w:val="000000" w:themeColor="text1"/>
        </w:rPr>
        <w:t xml:space="preserve">The Role of Tutoring in Problem Solving. </w:t>
      </w:r>
      <w:r w:rsidRPr="00883AFE">
        <w:rPr>
          <w:color w:val="000000" w:themeColor="text1"/>
        </w:rPr>
        <w:t>Oxford: Pergamon Press.</w:t>
      </w:r>
    </w:p>
    <w:p w14:paraId="5D45B691" w14:textId="77777777" w:rsidR="00883AFE" w:rsidRPr="00883AFE" w:rsidRDefault="00883AFE" w:rsidP="00214443">
      <w:pPr>
        <w:pStyle w:val="NormalWeb"/>
        <w:rPr>
          <w:color w:val="000000" w:themeColor="text1"/>
        </w:rPr>
      </w:pPr>
    </w:p>
    <w:p w14:paraId="4D5537B7" w14:textId="77777777" w:rsidR="00214443" w:rsidRPr="00214443" w:rsidRDefault="00214443" w:rsidP="00214443">
      <w:pPr>
        <w:pStyle w:val="NormalWeb"/>
        <w:rPr>
          <w:color w:val="000000" w:themeColor="text1"/>
        </w:rPr>
      </w:pPr>
    </w:p>
    <w:p w14:paraId="13081BA8" w14:textId="6F966764" w:rsidR="00875B4E" w:rsidRPr="001E1991" w:rsidRDefault="00875B4E" w:rsidP="00445011">
      <w:pPr>
        <w:spacing w:line="360" w:lineRule="auto"/>
        <w:jc w:val="both"/>
        <w:rPr>
          <w:rFonts w:ascii="Times New Roman" w:hAnsi="Times New Roman" w:cs="Times New Roman"/>
        </w:rPr>
      </w:pPr>
    </w:p>
    <w:sectPr w:rsidR="00875B4E" w:rsidRPr="001E1991" w:rsidSect="0079348D">
      <w:headerReference w:type="default" r:id="rId20"/>
      <w:footerReference w:type="even" r:id="rId21"/>
      <w:foot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6ACAF" w14:textId="77777777" w:rsidR="00EA2E09" w:rsidRDefault="00EA2E09" w:rsidP="00F161D7">
      <w:r>
        <w:separator/>
      </w:r>
    </w:p>
  </w:endnote>
  <w:endnote w:type="continuationSeparator" w:id="0">
    <w:p w14:paraId="4F3DBBDF" w14:textId="77777777" w:rsidR="00EA2E09" w:rsidRDefault="00EA2E09" w:rsidP="00F1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6CFA0" w14:textId="77777777" w:rsidR="00F161D7" w:rsidRDefault="00F161D7" w:rsidP="00E26A1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476F91" w14:textId="77777777" w:rsidR="00F161D7" w:rsidRDefault="00F161D7" w:rsidP="00F161D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821A3" w14:textId="77777777" w:rsidR="00F161D7" w:rsidRDefault="00F161D7" w:rsidP="00E26A1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0D8A">
      <w:rPr>
        <w:rStyle w:val="PageNumber"/>
        <w:noProof/>
      </w:rPr>
      <w:t>1</w:t>
    </w:r>
    <w:r>
      <w:rPr>
        <w:rStyle w:val="PageNumber"/>
      </w:rPr>
      <w:fldChar w:fldCharType="end"/>
    </w:r>
  </w:p>
  <w:p w14:paraId="55439B80" w14:textId="77777777" w:rsidR="00F161D7" w:rsidRDefault="00F161D7" w:rsidP="00F161D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162B2" w14:textId="77777777" w:rsidR="00EA2E09" w:rsidRDefault="00EA2E09" w:rsidP="00F161D7">
      <w:r>
        <w:separator/>
      </w:r>
    </w:p>
  </w:footnote>
  <w:footnote w:type="continuationSeparator" w:id="0">
    <w:p w14:paraId="57C81987" w14:textId="77777777" w:rsidR="00EA2E09" w:rsidRDefault="00EA2E09" w:rsidP="00F161D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2B11F" w14:textId="508CBF4F" w:rsidR="00F161D7" w:rsidRDefault="00F161D7">
    <w:pPr>
      <w:pStyle w:val="Header"/>
      <w:rPr>
        <w:rFonts w:ascii="Times New Roman" w:hAnsi="Times New Roman" w:cs="Times New Roman"/>
      </w:rPr>
    </w:pPr>
    <w:r>
      <w:rPr>
        <w:rFonts w:ascii="Times New Roman" w:hAnsi="Times New Roman" w:cs="Times New Roman"/>
      </w:rPr>
      <w:t>1404722</w:t>
    </w:r>
  </w:p>
  <w:p w14:paraId="6E713108" w14:textId="77777777" w:rsidR="00F161D7" w:rsidRDefault="00F161D7">
    <w:pPr>
      <w:pStyle w:val="Header"/>
      <w:rPr>
        <w:rFonts w:ascii="Times New Roman" w:hAnsi="Times New Roman" w:cs="Times New Roman"/>
      </w:rPr>
    </w:pPr>
  </w:p>
  <w:p w14:paraId="0E2C3227" w14:textId="42941BEE" w:rsidR="00F161D7" w:rsidRPr="00F161D7" w:rsidRDefault="00F161D7">
    <w:pPr>
      <w:pStyle w:val="Header"/>
      <w:rPr>
        <w:rFonts w:ascii="Times New Roman" w:hAnsi="Times New Roman" w:cs="Times New Roman"/>
      </w:rPr>
    </w:pPr>
    <w:r>
      <w:rPr>
        <w:rFonts w:ascii="Times New Roman" w:hAnsi="Times New Roman" w:cs="Times New Roman"/>
      </w:rPr>
      <w:t>Siobhán Eleri</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D22D20"/>
    <w:multiLevelType w:val="hybridMultilevel"/>
    <w:tmpl w:val="C7EA0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8762F5"/>
    <w:multiLevelType w:val="hybridMultilevel"/>
    <w:tmpl w:val="242CF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C8A"/>
    <w:rsid w:val="00007523"/>
    <w:rsid w:val="00011C09"/>
    <w:rsid w:val="0009076F"/>
    <w:rsid w:val="001404ED"/>
    <w:rsid w:val="00141EDF"/>
    <w:rsid w:val="0015079E"/>
    <w:rsid w:val="0015093C"/>
    <w:rsid w:val="001614A0"/>
    <w:rsid w:val="001B5997"/>
    <w:rsid w:val="001E106A"/>
    <w:rsid w:val="001E1991"/>
    <w:rsid w:val="00214443"/>
    <w:rsid w:val="00277D37"/>
    <w:rsid w:val="0028006D"/>
    <w:rsid w:val="002862B3"/>
    <w:rsid w:val="00293E94"/>
    <w:rsid w:val="002972D7"/>
    <w:rsid w:val="002C0423"/>
    <w:rsid w:val="002E472B"/>
    <w:rsid w:val="002E4BB4"/>
    <w:rsid w:val="002E7756"/>
    <w:rsid w:val="00316847"/>
    <w:rsid w:val="00381C64"/>
    <w:rsid w:val="003E62A0"/>
    <w:rsid w:val="00405C15"/>
    <w:rsid w:val="00425298"/>
    <w:rsid w:val="00430A43"/>
    <w:rsid w:val="00445011"/>
    <w:rsid w:val="004774A6"/>
    <w:rsid w:val="004B15A3"/>
    <w:rsid w:val="004E417A"/>
    <w:rsid w:val="004F523E"/>
    <w:rsid w:val="0061218A"/>
    <w:rsid w:val="0065453C"/>
    <w:rsid w:val="00694F70"/>
    <w:rsid w:val="006C0DFD"/>
    <w:rsid w:val="006F79F0"/>
    <w:rsid w:val="0073377C"/>
    <w:rsid w:val="00752352"/>
    <w:rsid w:val="0079348D"/>
    <w:rsid w:val="007B5859"/>
    <w:rsid w:val="007D4CE5"/>
    <w:rsid w:val="007F24A2"/>
    <w:rsid w:val="00840F10"/>
    <w:rsid w:val="00851844"/>
    <w:rsid w:val="00854CB9"/>
    <w:rsid w:val="00875B4E"/>
    <w:rsid w:val="00876840"/>
    <w:rsid w:val="00883AFE"/>
    <w:rsid w:val="008A0330"/>
    <w:rsid w:val="008B787A"/>
    <w:rsid w:val="008E5B39"/>
    <w:rsid w:val="009657E5"/>
    <w:rsid w:val="00981734"/>
    <w:rsid w:val="009A2FC9"/>
    <w:rsid w:val="009F4289"/>
    <w:rsid w:val="009F4FA2"/>
    <w:rsid w:val="009F782C"/>
    <w:rsid w:val="00A04F30"/>
    <w:rsid w:val="00A14EA1"/>
    <w:rsid w:val="00A43CA0"/>
    <w:rsid w:val="00A52687"/>
    <w:rsid w:val="00A72E5D"/>
    <w:rsid w:val="00A757D8"/>
    <w:rsid w:val="00B026DC"/>
    <w:rsid w:val="00B8263D"/>
    <w:rsid w:val="00B82BF0"/>
    <w:rsid w:val="00BA36C0"/>
    <w:rsid w:val="00BE651F"/>
    <w:rsid w:val="00C22FC6"/>
    <w:rsid w:val="00C26F4B"/>
    <w:rsid w:val="00C40D85"/>
    <w:rsid w:val="00C55C63"/>
    <w:rsid w:val="00C92B33"/>
    <w:rsid w:val="00CC534E"/>
    <w:rsid w:val="00CE21A7"/>
    <w:rsid w:val="00CE776D"/>
    <w:rsid w:val="00D60168"/>
    <w:rsid w:val="00DA1FC8"/>
    <w:rsid w:val="00DF1AB8"/>
    <w:rsid w:val="00E553AD"/>
    <w:rsid w:val="00E87C8A"/>
    <w:rsid w:val="00EA2E09"/>
    <w:rsid w:val="00F161D7"/>
    <w:rsid w:val="00F279CF"/>
    <w:rsid w:val="00F334A3"/>
    <w:rsid w:val="00F86121"/>
    <w:rsid w:val="00F87CBC"/>
    <w:rsid w:val="00F90D8A"/>
    <w:rsid w:val="00FC65A5"/>
    <w:rsid w:val="00FF4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2D800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C09"/>
    <w:pPr>
      <w:ind w:left="720"/>
      <w:contextualSpacing/>
    </w:pPr>
  </w:style>
  <w:style w:type="paragraph" w:styleId="NormalWeb">
    <w:name w:val="Normal (Web)"/>
    <w:basedOn w:val="Normal"/>
    <w:uiPriority w:val="99"/>
    <w:unhideWhenUsed/>
    <w:rsid w:val="00214443"/>
    <w:pPr>
      <w:spacing w:before="100" w:beforeAutospacing="1" w:after="100" w:afterAutospacing="1"/>
    </w:pPr>
    <w:rPr>
      <w:rFonts w:ascii="Times New Roman" w:hAnsi="Times New Roman" w:cs="Times New Roman"/>
      <w:lang w:val="en-US"/>
    </w:rPr>
  </w:style>
  <w:style w:type="character" w:styleId="Hyperlink">
    <w:name w:val="Hyperlink"/>
    <w:basedOn w:val="DefaultParagraphFont"/>
    <w:uiPriority w:val="99"/>
    <w:unhideWhenUsed/>
    <w:rsid w:val="00214443"/>
    <w:rPr>
      <w:color w:val="0563C1" w:themeColor="hyperlink"/>
      <w:u w:val="single"/>
    </w:rPr>
  </w:style>
  <w:style w:type="paragraph" w:styleId="Header">
    <w:name w:val="header"/>
    <w:basedOn w:val="Normal"/>
    <w:link w:val="HeaderChar"/>
    <w:uiPriority w:val="99"/>
    <w:unhideWhenUsed/>
    <w:rsid w:val="00F161D7"/>
    <w:pPr>
      <w:tabs>
        <w:tab w:val="center" w:pos="4513"/>
        <w:tab w:val="right" w:pos="9026"/>
      </w:tabs>
    </w:pPr>
  </w:style>
  <w:style w:type="character" w:customStyle="1" w:styleId="HeaderChar">
    <w:name w:val="Header Char"/>
    <w:basedOn w:val="DefaultParagraphFont"/>
    <w:link w:val="Header"/>
    <w:uiPriority w:val="99"/>
    <w:rsid w:val="00F161D7"/>
    <w:rPr>
      <w:lang w:val="cy-GB"/>
    </w:rPr>
  </w:style>
  <w:style w:type="paragraph" w:styleId="Footer">
    <w:name w:val="footer"/>
    <w:basedOn w:val="Normal"/>
    <w:link w:val="FooterChar"/>
    <w:uiPriority w:val="99"/>
    <w:unhideWhenUsed/>
    <w:rsid w:val="00F161D7"/>
    <w:pPr>
      <w:tabs>
        <w:tab w:val="center" w:pos="4513"/>
        <w:tab w:val="right" w:pos="9026"/>
      </w:tabs>
    </w:pPr>
  </w:style>
  <w:style w:type="character" w:customStyle="1" w:styleId="FooterChar">
    <w:name w:val="Footer Char"/>
    <w:basedOn w:val="DefaultParagraphFont"/>
    <w:link w:val="Footer"/>
    <w:uiPriority w:val="99"/>
    <w:rsid w:val="00F161D7"/>
    <w:rPr>
      <w:lang w:val="cy-GB"/>
    </w:rPr>
  </w:style>
  <w:style w:type="character" w:styleId="PageNumber">
    <w:name w:val="page number"/>
    <w:basedOn w:val="DefaultParagraphFont"/>
    <w:uiPriority w:val="99"/>
    <w:semiHidden/>
    <w:unhideWhenUsed/>
    <w:rsid w:val="00F161D7"/>
  </w:style>
  <w:style w:type="character" w:styleId="FollowedHyperlink">
    <w:name w:val="FollowedHyperlink"/>
    <w:basedOn w:val="DefaultParagraphFont"/>
    <w:uiPriority w:val="99"/>
    <w:semiHidden/>
    <w:unhideWhenUsed/>
    <w:rsid w:val="009817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229941">
      <w:bodyDiv w:val="1"/>
      <w:marLeft w:val="0"/>
      <w:marRight w:val="0"/>
      <w:marTop w:val="0"/>
      <w:marBottom w:val="0"/>
      <w:divBdr>
        <w:top w:val="none" w:sz="0" w:space="0" w:color="auto"/>
        <w:left w:val="none" w:sz="0" w:space="0" w:color="auto"/>
        <w:bottom w:val="none" w:sz="0" w:space="0" w:color="auto"/>
        <w:right w:val="none" w:sz="0" w:space="0" w:color="auto"/>
      </w:divBdr>
      <w:divsChild>
        <w:div w:id="1136415931">
          <w:marLeft w:val="0"/>
          <w:marRight w:val="0"/>
          <w:marTop w:val="0"/>
          <w:marBottom w:val="0"/>
          <w:divBdr>
            <w:top w:val="none" w:sz="0" w:space="0" w:color="auto"/>
            <w:left w:val="none" w:sz="0" w:space="0" w:color="auto"/>
            <w:bottom w:val="none" w:sz="0" w:space="0" w:color="auto"/>
            <w:right w:val="none" w:sz="0" w:space="0" w:color="auto"/>
          </w:divBdr>
          <w:divsChild>
            <w:div w:id="1608467649">
              <w:marLeft w:val="0"/>
              <w:marRight w:val="0"/>
              <w:marTop w:val="0"/>
              <w:marBottom w:val="0"/>
              <w:divBdr>
                <w:top w:val="none" w:sz="0" w:space="0" w:color="auto"/>
                <w:left w:val="none" w:sz="0" w:space="0" w:color="auto"/>
                <w:bottom w:val="none" w:sz="0" w:space="0" w:color="auto"/>
                <w:right w:val="none" w:sz="0" w:space="0" w:color="auto"/>
              </w:divBdr>
              <w:divsChild>
                <w:div w:id="38784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6998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freospeech.com.au/single-post/2017/06/09/If-you-cant-say-it-you-cant-write-it-Pie-Corbett" TargetMode="Externa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walesonline.co.uk/news/local-news/y-cwricwlwm-cymreig-is-inspiring-2324407" TargetMode="External"/><Relationship Id="rId11" Type="http://schemas.openxmlformats.org/officeDocument/2006/relationships/hyperlink" Target="https://thepsychologist.bps.org.uk/volume-21/edition-5/no-fairytalethe-benefits-bedtime-story" TargetMode="External"/><Relationship Id="rId12" Type="http://schemas.openxmlformats.org/officeDocument/2006/relationships/hyperlink" Target="http://webfronter.com/lewisham/primarycommunity/menu1/Writing/Talk_for_Writing/Storytelling_and_Storymaking_by_Pie_Corbett" TargetMode="External"/><Relationship Id="rId13" Type="http://schemas.openxmlformats.org/officeDocument/2006/relationships/hyperlink" Target="https://www.theguardian.com/lifeandstyle/2011/may/08/singing-children-development-language-skills" TargetMode="External"/><Relationship Id="rId14" Type="http://schemas.openxmlformats.org/officeDocument/2006/relationships/hyperlink" Target="https://montessoriacademy.com.au/repetition-child-development-montessori/" TargetMode="External"/><Relationship Id="rId15" Type="http://schemas.openxmlformats.org/officeDocument/2006/relationships/hyperlink" Target="https://files.eric.ed.gov/fulltext/EJ1066076.pdf" TargetMode="External"/><Relationship Id="rId16" Type="http://schemas.openxmlformats.org/officeDocument/2006/relationships/hyperlink" Target="http://austin.thinkbilingual.org/sing-and-ye-shall-learn-why-singing-is-important-to-language-acquisition/" TargetMode="External"/><Relationship Id="rId17" Type="http://schemas.openxmlformats.org/officeDocument/2006/relationships/hyperlink" Target="https://cprtrust.org.uk/wp-content/uploads/2014/12/FINAL-VERSION-Carol-Robinson-Children-their-Voices-and-their-Experiences-of-School.pdf" TargetMode="External"/><Relationship Id="rId18" Type="http://schemas.openxmlformats.org/officeDocument/2006/relationships/hyperlink" Target="https://journals.sagepub.com/doi/abs/10.1177/1746197915583939" TargetMode="External"/><Relationship Id="rId19" Type="http://schemas.openxmlformats.org/officeDocument/2006/relationships/hyperlink" Target="https://www.theguardian.com/teacher-network/teacher-blog/2014/may/14/differentiation-language-teaching-primary-secondary-student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youtube.com/attribution_link?a=iokOyl8Q2DddDcbw&amp;u=/watch%3Fv%3Dw1iexTKRIYs%26feature%3Dem-share_video_user" TargetMode="External"/><Relationship Id="rId8" Type="http://schemas.openxmlformats.org/officeDocument/2006/relationships/hyperlink" Target="http://aporia.byu.edu/pdfs/azadeh-emotional_engagement_litera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2416</Words>
  <Characters>13776</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Eleri</dc:creator>
  <cp:keywords/>
  <dc:description/>
  <cp:lastModifiedBy>Siobhan Eleri</cp:lastModifiedBy>
  <cp:revision>2</cp:revision>
  <dcterms:created xsi:type="dcterms:W3CDTF">2019-03-15T14:15:00Z</dcterms:created>
  <dcterms:modified xsi:type="dcterms:W3CDTF">2019-03-15T14:15:00Z</dcterms:modified>
</cp:coreProperties>
</file>