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50774" w14:textId="00EE037F" w:rsidR="0077221E" w:rsidRPr="004E6C62" w:rsidRDefault="00C26433" w:rsidP="0077221E">
      <w:pPr>
        <w:spacing w:before="120" w:after="120"/>
        <w:jc w:val="both"/>
        <w:rPr>
          <w:b/>
          <w:sz w:val="28"/>
          <w:u w:val="single"/>
        </w:rPr>
      </w:pPr>
      <w:r>
        <w:rPr>
          <w:rFonts w:ascii="Calibri" w:hAnsi="Calibri" w:cs="Calibri"/>
          <w:b/>
          <w:bCs/>
          <w:sz w:val="28"/>
          <w:szCs w:val="28"/>
          <w:u w:val="single"/>
          <w:lang w:val="en-GB"/>
        </w:rPr>
        <w:t>Ymateb i erthygl, gan roi tystiolaeth o wybodaeth a dealltwriaeth o themâu sy’n gysylltiedig ag addysgu’r Gymraeg yn y sector cyfrwng Saesneg</w:t>
      </w:r>
    </w:p>
    <w:p w14:paraId="779D7486" w14:textId="3F51BCE9" w:rsidR="00AC415C" w:rsidRDefault="00C26433" w:rsidP="00AB4826">
      <w:pPr>
        <w:jc w:val="both"/>
      </w:pPr>
      <w:bookmarkStart w:id="0" w:name="_GoBack"/>
      <w:bookmarkEnd w:id="0"/>
      <w:r>
        <w:rPr>
          <w:rFonts w:ascii="Calibri" w:hAnsi="Calibri" w:cs="Calibri"/>
          <w:lang w:val="en-GB"/>
        </w:rPr>
        <w:t xml:space="preserve">Mae’r erthygl ‘Cymraeg ail iaith yn ein cwricwlwm newydd’ wedi cael ei ysgrifennu gan Huw Lewis (2015) Mae’r adroddiad sydd wedi cael ei ysgrifennu gan yr Athro Sioned Davies (2013) o’r enw ‘Un iaith i bawb.' Hefyd yr adroddiad sydd wedi cael ei ysgrifennu gan Graham Donaldson (2015) o’r enw ‘Dyfodol Llwyddiannus.’ Mae'r tri adroddiad yma yn sôn am broblemau sydd i gael ar hyn o bryd ynglŷn ar gwricwlwm Saesneg ar gyfer Cymraeg Ail Iaith.  </w:t>
      </w:r>
    </w:p>
    <w:p w14:paraId="43D382B7" w14:textId="01975525" w:rsidR="00A20AFD" w:rsidRDefault="00C26433" w:rsidP="00AB4826">
      <w:pPr>
        <w:jc w:val="both"/>
        <w:rPr>
          <w:rFonts w:cstheme="minorHAnsi"/>
        </w:rPr>
      </w:pPr>
      <w:r>
        <w:rPr>
          <w:rFonts w:ascii="Calibri" w:hAnsi="Calibri" w:cs="Calibri"/>
          <w:lang w:val="en-GB"/>
        </w:rPr>
        <w:t>Un o’r themâu amlwg sydd yn erthygl Huw Lewis yw byd gwaith. “…gormod o lawer o bobl ifanc yn gadael yr ysgol heb y sgiliau Cymraeg effeithiol” (Lewis TT1, 2015). Trwy edrych ar y dyfyniad yma mae’n amlwg bod Lewis yn credu’n gryf bod plant yn gadael yr ysgol heb y sgiliau sydd ei angen arnyn nhw ar gyfer byd gwaith yn y dyfodol. Cyfeirir yn adroddiad Sioned Davies bod hi hefyd yn cytuno bod hyn yn broblem. ‘Yn Ebrill 2012, cytunodd y Gweinidog Addysg a Sgiliau adnabod bod angen adnabod cyfleoedd i godi statws Cymraeg ail iaith’ (Davies, 2013). Trwy edrych ar y dyfyniad yma mae’n amlwg bod angen rhywbeth cael ei wneud er mwyn datblygu a newid y ffordd mae Cymraeg iaith yn cael ei ddysgu o fewn ysgolion efallai. Yn yr adroddiad Dyfodol Llwyddiannus</w:t>
      </w:r>
    </w:p>
    <w:p w14:paraId="4295AC0E" w14:textId="51D8051E" w:rsidR="00A20AFD" w:rsidRDefault="00C26433" w:rsidP="00AB4826">
      <w:pPr>
        <w:jc w:val="both"/>
        <w:rPr>
          <w:rFonts w:cstheme="minorHAnsi"/>
          <w:b/>
        </w:rPr>
      </w:pPr>
      <w:r>
        <w:rPr>
          <w:rFonts w:ascii="Calibri" w:hAnsi="Calibri" w:cs="Calibri"/>
          <w:lang w:val="en-GB"/>
        </w:rPr>
        <w:t xml:space="preserve">        ‘Mae’r gallu i ddefnyddio sgiliau technoleg ddigidol mewn ffordd greadigol yn agwedd fwyfwy cyffredin yn y gweithle modern, er enghraifft ar gyfer datblygu modelau efelychu sy’n rhoi prawf ar syniadau’n ddiogel ac yn rhad neu wrth ddefnyddio cyfarpar meddygol cymhleth y mae angen ei ail-raglennu i gwrdd ag anghenion penodol y claf’ (Donaldson, TT12, 2015)</w:t>
      </w:r>
    </w:p>
    <w:p w14:paraId="7B2FD29D" w14:textId="5D5D091E" w:rsidR="00A20AFD" w:rsidRDefault="00C26433" w:rsidP="00A20AFD">
      <w:pPr>
        <w:jc w:val="both"/>
        <w:rPr>
          <w:rFonts w:cstheme="minorHAnsi"/>
        </w:rPr>
      </w:pPr>
      <w:r>
        <w:rPr>
          <w:rFonts w:ascii="Calibri" w:hAnsi="Calibri" w:cs="Calibri"/>
          <w:lang w:val="en-GB"/>
        </w:rPr>
        <w:t>Yn amlwg trwy edrych ar y dyfyniad yma mae technoleg yn rhan o fyd gwaith ac mae’n dod yn fwy poblogaidd wrth i’r dyddiau dod yn ei flaen.</w:t>
      </w:r>
    </w:p>
    <w:p w14:paraId="52329091" w14:textId="68B5631B" w:rsidR="001237EC" w:rsidRDefault="00B22C5A" w:rsidP="001237EC">
      <w:pPr>
        <w:spacing w:before="120"/>
        <w:rPr>
          <w:rFonts w:cstheme="minorHAnsi"/>
        </w:rPr>
      </w:pPr>
      <w:r>
        <w:rPr>
          <w:rFonts w:cstheme="minorHAnsi"/>
        </w:rPr>
        <w:t>Noda Lewis (2015) y thema diwylliant o fewn ei adroddiad sydd yn amlwg yn cael ei drafod yn</w:t>
      </w:r>
      <w:r w:rsidR="00ED3A47">
        <w:rPr>
          <w:rFonts w:cstheme="minorHAnsi"/>
        </w:rPr>
        <w:t xml:space="preserve"> adroddiad gan yr Athro Sioned Davies hefyd, sydd ei weld yn</w:t>
      </w:r>
      <w:r>
        <w:rPr>
          <w:rFonts w:cstheme="minorHAnsi"/>
        </w:rPr>
        <w:t xml:space="preserve"> y dyfyniad yma </w:t>
      </w:r>
    </w:p>
    <w:p w14:paraId="5BCE650C" w14:textId="6FBDCDDC" w:rsidR="001237EC" w:rsidRDefault="00C26433" w:rsidP="001237EC">
      <w:pPr>
        <w:spacing w:before="120"/>
        <w:rPr>
          <w:rFonts w:cstheme="minorHAnsi"/>
          <w:noProof w:val="0"/>
        </w:rPr>
      </w:pPr>
      <w:r>
        <w:rPr>
          <w:rFonts w:ascii="Calibri" w:hAnsi="Calibri" w:cs="Calibri"/>
          <w:lang w:val="en-GB"/>
        </w:rPr>
        <w:t xml:space="preserve">    ‘Mae dyfodol y Gymraeg a’r diwylliant Cymraeg yn llwyr ddibynnol ar drosglwyddo’r iaith i’n pobl ifainc. Ac nid yn unig hynny: mae’n rhaid bod arnynt eisiau defnyddio'r iaith yn feunyddiol os yw hi am fod yn iaith hyfyw, iaith a siaredir yn hyderus ar ddiwedd yr unfed ganrif ar hugain.’ (Davies, TT3, 2015)</w:t>
      </w:r>
    </w:p>
    <w:p w14:paraId="78D81FCD" w14:textId="679620B3" w:rsidR="00744979" w:rsidRDefault="00C26433" w:rsidP="001237EC">
      <w:pPr>
        <w:spacing w:before="120"/>
        <w:rPr>
          <w:szCs w:val="32"/>
          <w:lang w:val="en-GB"/>
        </w:rPr>
      </w:pPr>
      <w:r>
        <w:rPr>
          <w:rFonts w:ascii="Calibri" w:hAnsi="Calibri" w:cs="Calibri"/>
          <w:lang w:val="en-GB"/>
        </w:rPr>
        <w:t>Trwy edrych ar y dyfyniad yma mae’n dangos mae rôl athrawon yw darparu'r sgiliau Cymraeg sydd angen ar blant ar gyfer y dyfodol. Hefyd mae’n dangos bod yr iaith Cymraeg mynd i farw os mae plant ifanc ddim yn cael y sgiliau ar wybodaeth hanfodol sydd angen arnyn nhw ynglŷn ar Gymraeg. Gwelir yn adolygiad Donaldson (2015)</w:t>
      </w:r>
    </w:p>
    <w:p w14:paraId="23348C78" w14:textId="39837A1C" w:rsidR="001237EC" w:rsidRDefault="00744979" w:rsidP="001237EC">
      <w:pPr>
        <w:spacing w:before="120"/>
        <w:rPr>
          <w:rFonts w:cstheme="minorHAnsi"/>
        </w:rPr>
      </w:pPr>
      <w:r>
        <w:rPr>
          <w:szCs w:val="32"/>
          <w:lang w:val="en-GB"/>
        </w:rPr>
        <w:t xml:space="preserve">     ‘</w:t>
      </w:r>
      <w:r w:rsidRPr="004E6C62">
        <w:rPr>
          <w:rFonts w:cstheme="minorHAnsi"/>
        </w:rPr>
        <w:t>Mae Maes Dysgu a Phrofiad y Dyniaethau yn cynnwys hanes, daearyddiaeth, addysg grefyddol ac astudiaethau busnes a chymdeithasol</w:t>
      </w:r>
      <w:r>
        <w:rPr>
          <w:rFonts w:cstheme="minorHAnsi"/>
        </w:rPr>
        <w:t>........</w:t>
      </w:r>
      <w:r w:rsidRPr="00744979">
        <w:rPr>
          <w:rFonts w:cstheme="minorHAnsi"/>
        </w:rPr>
        <w:t xml:space="preserve"> </w:t>
      </w:r>
      <w:r w:rsidRPr="004E6C62">
        <w:rPr>
          <w:rFonts w:cstheme="minorHAnsi"/>
        </w:rPr>
        <w:t>ymchwilio i gysylltiadau rhwng diwylliant ac iaith drwy iaith dramor fodern), Gwyddoniaeth a thechnoleg</w:t>
      </w:r>
      <w:r>
        <w:rPr>
          <w:rFonts w:cstheme="minorHAnsi"/>
        </w:rPr>
        <w:t>.’ (Donaldson, TT22,2015)</w:t>
      </w:r>
    </w:p>
    <w:p w14:paraId="03F04C2F" w14:textId="579056BE" w:rsidR="00744979" w:rsidRDefault="00C26433" w:rsidP="001237EC">
      <w:pPr>
        <w:spacing w:before="120"/>
        <w:rPr>
          <w:rFonts w:cstheme="minorHAnsi"/>
        </w:rPr>
      </w:pPr>
      <w:r>
        <w:rPr>
          <w:rFonts w:ascii="Calibri" w:hAnsi="Calibri" w:cs="Calibri"/>
          <w:lang w:val="en-GB"/>
        </w:rPr>
        <w:t>Mae’r dyfyniad yma yn dangos bod gan athrawon meysydd dysgu penodol mae angen iddyn nhw i ddysgu plant ond hefyd mae diwylliant yn rhywbeth mae angen i blant i ddysgu amdano. Mae diwylliant yn bwysig iawn i ddysgu plant gan ei fod yn rhywbeth sydd i gael yn y byd.</w:t>
      </w:r>
    </w:p>
    <w:p w14:paraId="4913B415" w14:textId="0A3C0A51" w:rsidR="001A697E" w:rsidRDefault="00C26433" w:rsidP="001237EC">
      <w:pPr>
        <w:spacing w:before="120"/>
        <w:rPr>
          <w:rFonts w:cstheme="minorHAnsi"/>
        </w:rPr>
      </w:pPr>
      <w:r>
        <w:rPr>
          <w:rFonts w:ascii="Calibri" w:hAnsi="Calibri" w:cs="Calibri"/>
          <w:lang w:val="en-GB"/>
        </w:rPr>
        <w:t>Un o’r themâu arall sydd yn cael ei drafod yn adroddiad Lewis 2015 yw codi sgiliau a hyder athrawon. Yn ôl adroddiad Davies 2013 ‘lleol i hybu’r cwrs cymhwysol i athrawon Cymraeg, disgyblion a rhieni, yn enwedig mewn ysgolion lle mae cyrhaeddiad mewn Cymraeg ail iaith yn isel.’</w:t>
      </w:r>
      <w:r>
        <w:rPr>
          <w:rFonts w:ascii="Calibri" w:hAnsi="Calibri" w:cs="Calibri"/>
          <w:b/>
          <w:bCs/>
          <w:lang w:val="en-GB"/>
        </w:rPr>
        <w:t xml:space="preserve"> </w:t>
      </w:r>
      <w:r>
        <w:rPr>
          <w:rFonts w:ascii="Calibri" w:hAnsi="Calibri" w:cs="Calibri"/>
          <w:lang w:val="en-GB"/>
        </w:rPr>
        <w:t xml:space="preserve">(Davies 2013)  Trwy edrych ar y dyfyniad yma mae’n amlwg bod Davies yn sôn bod yna cwrs ar gael </w:t>
      </w:r>
      <w:r>
        <w:rPr>
          <w:rFonts w:ascii="Calibri" w:hAnsi="Calibri" w:cs="Calibri"/>
          <w:lang w:val="en-GB"/>
        </w:rPr>
        <w:lastRenderedPageBreak/>
        <w:t>er mwyn helpu rhieni, athrawon a hefyd disgyblion i helpu nhw gyda'i Chymraeg a hefyd ei ddatblygu ei dealltwriaeth. Pwysleisia Donaldson (2015) ‘yn ymestyn y defnydd o sgiliau ehangach a bydd yn gallu pennu gweithgareddau a strategaethau i hybu sgiliau datrys problemau, sgiliau creadigol. (Donaldson, TT66, 2015) Mae’r dyfyniad yma yn dangos bod Donaldson yn cynnwys yn y cwricwlwm newydd fod hybu sgiliau yn bwysig a bod datblygu sgiliau yn bwysig gan ei fod yn defnyddio sgiliau gwahanol o ddydd i ddydd.</w:t>
      </w:r>
    </w:p>
    <w:p w14:paraId="5797B6B5" w14:textId="4C82F0CB" w:rsidR="002C51FD" w:rsidRDefault="00C26433" w:rsidP="001237EC">
      <w:pPr>
        <w:spacing w:before="120"/>
        <w:rPr>
          <w:rFonts w:cstheme="minorHAnsi"/>
        </w:rPr>
      </w:pPr>
      <w:r>
        <w:rPr>
          <w:rFonts w:ascii="Calibri" w:hAnsi="Calibri" w:cs="Calibri"/>
          <w:lang w:val="en-GB"/>
        </w:rPr>
        <w:t>Un o’r themâu olaf rydw i’n credu sydd yn amlwg o fewn adroddiad Lewis 2015 yw defnyddio’r iaith ar lafar. O fewn yr adroddiad ‘Un Iaith i bawb’ dywed Davies ‘Sicrhau bod disgyblion yn gweld pwrpas i ddysgu’r iaith a bod hyder y disgyblion i ddefnyddio’r iaith yn ffactor pwysig’ (Davies, TT19, 2015).  Yn ôl y dyfyniad yma mae’n amlwg mae nod athrawon yw sicrhau bod pob plentyn yn yr ysgol yn gweld pwrpas i ddysgu’r iaith Cymraeg. Trwy gael y gallu ar sgiliau i siarad Cymraeg mae hyn yn rhoi mantais i’r plant a hefyd yn datblygu ei sgiliau ieithyddol trwy roi iaith ychwanegol iddyn nhw maen nhw yn gallu siarad. Yn yr adroddiad sydd wedi cael ei ysgrifennu gan Donaldson o’r enw Dyfodol Llwyddiannus. Yn ôl y dyfyniad yma ‘Mae cymhwysedd mewn llythrennedd, gan gynnwys cymhwysedd yn yr iaith lafar, cystrawen a sillafu, yn hanfodol ar gyfer dysgu ar draws y cwricwlwm’ (Donaldson, TT26 o 62,2015).  Yn ôl adroddiad Donaldson mae’n hanfodol o bwysig bod llythrennedd ac iaith lafar yn cael ei ddysgu ar draws y cwricwlwm. Pan mae’r plant gyda'r sgiliau iaith lafar yna maen nhw yn gallu defnyddio’r iaith yma ar gyfer nifer o wahanol bethau.</w:t>
      </w:r>
    </w:p>
    <w:p w14:paraId="36A29E6C" w14:textId="0031D9CC" w:rsidR="001F094C" w:rsidRDefault="00C26433" w:rsidP="001237EC">
      <w:pPr>
        <w:spacing w:before="120"/>
        <w:rPr>
          <w:rFonts w:cstheme="minorHAnsi"/>
        </w:rPr>
      </w:pPr>
      <w:r>
        <w:rPr>
          <w:rFonts w:ascii="Calibri" w:hAnsi="Calibri" w:cs="Calibri"/>
          <w:lang w:val="en-GB"/>
        </w:rPr>
        <w:t>Yn ôl adroddiad sydd wedi cael ei ysgrifennu gan Estyn am Ysgol Gynradd Gymunedol Plas</w:t>
      </w:r>
      <w:r w:rsidR="002D5C50">
        <w:rPr>
          <w:rFonts w:ascii="Calibri" w:hAnsi="Calibri" w:cs="Calibri"/>
          <w:lang w:val="en-GB"/>
        </w:rPr>
        <w:t>c</w:t>
      </w:r>
      <w:r>
        <w:rPr>
          <w:rFonts w:ascii="Calibri" w:hAnsi="Calibri" w:cs="Calibri"/>
          <w:lang w:val="en-GB"/>
        </w:rPr>
        <w:t>rug</w:t>
      </w:r>
    </w:p>
    <w:p w14:paraId="12E8EE40" w14:textId="77777777" w:rsidR="001F094C" w:rsidRDefault="001F094C" w:rsidP="001237EC">
      <w:pPr>
        <w:spacing w:before="120"/>
        <w:rPr>
          <w:rFonts w:cstheme="minorHAnsi"/>
        </w:rPr>
      </w:pPr>
      <w:r>
        <w:rPr>
          <w:rFonts w:cstheme="minorHAnsi"/>
        </w:rPr>
        <w:t xml:space="preserve">   </w:t>
      </w:r>
      <w:r w:rsidR="00072E40">
        <w:rPr>
          <w:rFonts w:cstheme="minorHAnsi"/>
        </w:rPr>
        <w:t>‘</w:t>
      </w:r>
      <w:r w:rsidR="00072E40" w:rsidRPr="00072E40">
        <w:rPr>
          <w:rFonts w:cstheme="minorHAnsi"/>
        </w:rPr>
        <w:t>Mae safonau mewn Cymraeg ail iaith yn Ysgol Gynradd Gymunedol Plascrug, Ceredigion, yn rhagorol, er bod llai nag 1% o’r disgyblion yn dod o gartrefi lle mae’r Gymraeg yn brif iaith</w:t>
      </w:r>
      <w:r w:rsidR="00072E40">
        <w:rPr>
          <w:rFonts w:cstheme="minorHAnsi"/>
        </w:rPr>
        <w:t xml:space="preserve">.’ </w:t>
      </w:r>
      <w:r>
        <w:rPr>
          <w:rFonts w:cstheme="minorHAnsi"/>
        </w:rPr>
        <w:t>(Estyn, TT1, 2012)</w:t>
      </w:r>
    </w:p>
    <w:p w14:paraId="34FB4D25" w14:textId="49CDF9BB" w:rsidR="00072E40" w:rsidRDefault="00C26433" w:rsidP="001237EC">
      <w:pPr>
        <w:spacing w:before="120"/>
        <w:rPr>
          <w:rFonts w:cstheme="minorHAnsi"/>
        </w:rPr>
      </w:pPr>
      <w:r>
        <w:rPr>
          <w:rFonts w:ascii="Calibri" w:hAnsi="Calibri" w:cs="Calibri"/>
          <w:lang w:val="en-GB"/>
        </w:rPr>
        <w:t>Trwy edrych ar y dyfyniad yma mae’n amlwg bod yr ysgol yn hyrwyddo'r iaith Cymraeg trwy gydol ei wersi. Yn ychwanegol a hyn trwy edrych ar yr ystadegyn sydd yn swm isel iawn o blant sydd yn dod o gartrefi ble mae’r iaith Cymraeg yn cael ei ddefnyddio. Mae Estyn yn dweud bod Cymraeg yn yr ysgol yma o safon ragorol sydd yn ei olygu bod y plant yn gwybod ei fod yn bwysig i ddefnyddio’r iaith Cymraeg yn ddyddiol. Dywed hefyd yn yr adroddiad gan Estyn ‘I lawer o ddisgyblion ethnig lleiafrifol, mae’r Gymraeg yn drydedd neu hyd yn oed yn bedwaredd iaith iddynt ei chaffael.’ (Estyn, TT1, 2012) Yn ôl y dyfyniad yma mae’n amlwg bod plant o bob gwlad, diwylliannau a hefyd oedran yn cael y cyfle i ddysgu Cymraeg ail iaith. Mae hyn yn beth positif iawn ar gyfer Cymry'r dyfodol.</w:t>
      </w:r>
    </w:p>
    <w:p w14:paraId="555BE85E" w14:textId="6934098E" w:rsidR="008942AB" w:rsidRPr="005D6A34" w:rsidRDefault="00C26433" w:rsidP="001237EC">
      <w:pPr>
        <w:spacing w:before="120"/>
        <w:rPr>
          <w:szCs w:val="32"/>
          <w:lang w:val="en-GB"/>
        </w:rPr>
      </w:pPr>
      <w:r>
        <w:rPr>
          <w:rFonts w:ascii="Calibri" w:hAnsi="Calibri" w:cs="Calibri"/>
          <w:lang w:val="en-GB"/>
        </w:rPr>
        <w:t>I grynhoi, mae’r iaith Cymraeg yn sgil sydd angen cael ei ddysgu i blant yn yr ysgol. Yn ychwanegol a hyn rôl athrawon yw rhoi'r sgiliau sylfaenol i blant fel ein bod yn gallu datblygu arnyn nhw. Mae’r iaith Cymraeg efallai ddim yn cael ei phwysleisio arno yn ddigon o fewn ysgolion. Mae yna dal problemau o fewn ysgolion sydd angen cael ei ddatrys ynglŷn â Chymraeg ail iaith ac mae’n bwysig iawn bod plant yn cael ei ddiddori pan mae gwers dysgu Cymraeg ail iaith gyda nhw.</w:t>
      </w:r>
    </w:p>
    <w:p w14:paraId="3C33AAD3" w14:textId="1ED51E16" w:rsidR="001237EC" w:rsidRPr="001237EC" w:rsidRDefault="001237EC" w:rsidP="001237EC">
      <w:pPr>
        <w:spacing w:before="120"/>
        <w:rPr>
          <w:szCs w:val="32"/>
          <w:lang w:val="en-GB"/>
        </w:rPr>
      </w:pPr>
    </w:p>
    <w:p w14:paraId="7FE9FA0B" w14:textId="20E5FBB7" w:rsidR="00B22C5A" w:rsidRPr="004E6C62" w:rsidRDefault="00B22C5A" w:rsidP="00A20AFD">
      <w:pPr>
        <w:jc w:val="both"/>
        <w:rPr>
          <w:rFonts w:cstheme="minorHAnsi"/>
        </w:rPr>
      </w:pPr>
    </w:p>
    <w:p w14:paraId="71D902DF" w14:textId="416931A1" w:rsidR="00A76F6C" w:rsidRPr="00F42074" w:rsidRDefault="00A76F6C" w:rsidP="00AB4826">
      <w:pPr>
        <w:jc w:val="both"/>
        <w:rPr>
          <w:rFonts w:cstheme="minorHAnsi"/>
        </w:rPr>
      </w:pPr>
    </w:p>
    <w:p w14:paraId="3723826D" w14:textId="27730232" w:rsidR="004437E3" w:rsidRPr="004E6C62" w:rsidRDefault="004437E3" w:rsidP="004437E3">
      <w:pPr>
        <w:jc w:val="both"/>
        <w:rPr>
          <w:rFonts w:cstheme="minorHAnsi"/>
        </w:rPr>
      </w:pPr>
    </w:p>
    <w:p w14:paraId="5509ABC7" w14:textId="6AC847A0" w:rsidR="0077221E" w:rsidRPr="004E6C62" w:rsidRDefault="0077221E" w:rsidP="0077221E">
      <w:pPr>
        <w:spacing w:before="120" w:after="120"/>
        <w:jc w:val="both"/>
      </w:pPr>
    </w:p>
    <w:p w14:paraId="02A6CF95" w14:textId="77777777" w:rsidR="007A0C61" w:rsidRDefault="007A0C61" w:rsidP="0077221E">
      <w:pPr>
        <w:spacing w:before="120" w:after="120"/>
        <w:jc w:val="both"/>
        <w:rPr>
          <w:rFonts w:cstheme="minorHAnsi"/>
          <w:b/>
        </w:rPr>
      </w:pPr>
    </w:p>
    <w:p w14:paraId="4D7A774E" w14:textId="00100BF1" w:rsidR="0077221E" w:rsidRPr="004E6C62" w:rsidRDefault="00C925C7" w:rsidP="0077221E">
      <w:pPr>
        <w:spacing w:before="120" w:after="120"/>
        <w:jc w:val="both"/>
        <w:rPr>
          <w:b/>
          <w:sz w:val="28"/>
          <w:u w:val="single"/>
        </w:rPr>
      </w:pPr>
      <w:r w:rsidRPr="004E6C62">
        <w:rPr>
          <w:b/>
          <w:sz w:val="28"/>
          <w:u w:val="single"/>
        </w:rPr>
        <w:lastRenderedPageBreak/>
        <w:t>Rhestr Cyfeirnodi:</w:t>
      </w:r>
    </w:p>
    <w:p w14:paraId="137D86C5" w14:textId="77777777" w:rsidR="00FA6E71" w:rsidRDefault="00FA6E71" w:rsidP="0077221E">
      <w:pPr>
        <w:spacing w:before="120" w:after="120"/>
        <w:jc w:val="both"/>
        <w:rPr>
          <w:rFonts w:ascii="Calibri" w:hAnsi="Calibri" w:cs="Calibri"/>
          <w:lang w:val="en-GB"/>
        </w:rPr>
      </w:pPr>
    </w:p>
    <w:p w14:paraId="0FAF3B7D" w14:textId="296E9CAE" w:rsidR="0036379C" w:rsidRPr="004E6C62" w:rsidRDefault="00C26433" w:rsidP="0077221E">
      <w:pPr>
        <w:spacing w:before="120" w:after="120"/>
        <w:jc w:val="both"/>
      </w:pPr>
      <w:r>
        <w:rPr>
          <w:rFonts w:ascii="Calibri" w:hAnsi="Calibri" w:cs="Calibri"/>
          <w:lang w:val="en-GB"/>
        </w:rPr>
        <w:t xml:space="preserve">Lewis, H (2015) </w:t>
      </w:r>
      <w:r>
        <w:rPr>
          <w:rFonts w:ascii="Calibri" w:hAnsi="Calibri" w:cs="Calibri"/>
          <w:i/>
          <w:iCs/>
          <w:lang w:val="en-GB"/>
        </w:rPr>
        <w:t xml:space="preserve">Cymraeg Ail Iaith yn ein cwricwlwm newydd. </w:t>
      </w:r>
      <w:r>
        <w:rPr>
          <w:rFonts w:ascii="Calibri" w:hAnsi="Calibri" w:cs="Calibri"/>
          <w:lang w:val="en-GB"/>
        </w:rPr>
        <w:t>Llywodraeth Cymru. Ar gael yn:</w:t>
      </w:r>
    </w:p>
    <w:p w14:paraId="4F86EA5F" w14:textId="2B1C98DD" w:rsidR="00C925C7" w:rsidRPr="004E6C62" w:rsidRDefault="00877C95" w:rsidP="0077221E">
      <w:pPr>
        <w:spacing w:before="120" w:after="120"/>
        <w:jc w:val="both"/>
      </w:pPr>
      <w:hyperlink r:id="rId4" w:history="1">
        <w:r w:rsidR="00C925C7" w:rsidRPr="004E6C62">
          <w:rPr>
            <w:rStyle w:val="Hyperlink"/>
          </w:rPr>
          <w:t>https://gov.wales/about/cabinet/cabinetstatements/previous-administration/2015/welshsecondlang/?lang=cy</w:t>
        </w:r>
      </w:hyperlink>
      <w:r w:rsidR="00C925C7" w:rsidRPr="004E6C62">
        <w:t xml:space="preserve"> </w:t>
      </w:r>
    </w:p>
    <w:p w14:paraId="285A6EAA" w14:textId="6A479D23" w:rsidR="0036379C" w:rsidRPr="004E6C62" w:rsidRDefault="0036379C" w:rsidP="0036379C">
      <w:pPr>
        <w:spacing w:before="120" w:after="120"/>
        <w:jc w:val="both"/>
      </w:pPr>
      <w:r w:rsidRPr="004E6C62">
        <w:t>Cyrchwyd: (</w:t>
      </w:r>
      <w:r w:rsidR="00314F01">
        <w:t>29/11/18</w:t>
      </w:r>
      <w:r w:rsidRPr="004E6C62">
        <w:t>)</w:t>
      </w:r>
    </w:p>
    <w:p w14:paraId="5C57BD64" w14:textId="2D097C52" w:rsidR="0036379C" w:rsidRPr="004E6C62" w:rsidRDefault="0036379C" w:rsidP="0036379C">
      <w:pPr>
        <w:spacing w:before="120" w:after="120"/>
        <w:jc w:val="both"/>
      </w:pPr>
    </w:p>
    <w:p w14:paraId="5FF32B35" w14:textId="02DCFAE8" w:rsidR="0036379C" w:rsidRPr="004E6C62" w:rsidRDefault="00C26433" w:rsidP="0036379C">
      <w:pPr>
        <w:spacing w:before="120" w:after="120"/>
        <w:jc w:val="both"/>
      </w:pPr>
      <w:r>
        <w:rPr>
          <w:rFonts w:ascii="Calibri" w:hAnsi="Calibri" w:cs="Calibri"/>
          <w:lang w:val="en-GB"/>
        </w:rPr>
        <w:t xml:space="preserve">Davies, S (2013) </w:t>
      </w:r>
      <w:r>
        <w:rPr>
          <w:rFonts w:ascii="Calibri" w:hAnsi="Calibri" w:cs="Calibri"/>
          <w:i/>
          <w:iCs/>
          <w:lang w:val="en-GB"/>
        </w:rPr>
        <w:t xml:space="preserve">Un iaith i bawb. Caerdydd: </w:t>
      </w:r>
      <w:r>
        <w:rPr>
          <w:rFonts w:ascii="Calibri" w:hAnsi="Calibri" w:cs="Calibri"/>
          <w:lang w:val="en-GB"/>
        </w:rPr>
        <w:t>Llywodraeth Cymru. Ar gael yn:</w:t>
      </w:r>
    </w:p>
    <w:p w14:paraId="2AE36EEA" w14:textId="33A3456E" w:rsidR="0036379C" w:rsidRPr="004E6C62" w:rsidRDefault="00877C95" w:rsidP="0036379C">
      <w:pPr>
        <w:spacing w:before="120" w:after="120"/>
        <w:jc w:val="both"/>
      </w:pPr>
      <w:hyperlink r:id="rId5" w:history="1">
        <w:r w:rsidR="0036379C" w:rsidRPr="004E6C62">
          <w:rPr>
            <w:rStyle w:val="Hyperlink"/>
          </w:rPr>
          <w:t>https://beta.llyw.cymru/sites/default/files/publications/2018-02/adolygiad-o-gymraeg-ail-iaith-yng-nghyfnodau-allweddol-3-a-4.pdf</w:t>
        </w:r>
      </w:hyperlink>
    </w:p>
    <w:p w14:paraId="569BE005" w14:textId="5E51EBAD" w:rsidR="0036379C" w:rsidRPr="004E6C62" w:rsidRDefault="000B18E7" w:rsidP="0036379C">
      <w:pPr>
        <w:spacing w:before="120" w:after="120"/>
        <w:jc w:val="both"/>
      </w:pPr>
      <w:r w:rsidRPr="004E6C62">
        <w:t>Cyrchwyd: (</w:t>
      </w:r>
      <w:r w:rsidR="00314F01">
        <w:t>29/11/18</w:t>
      </w:r>
      <w:r w:rsidRPr="004E6C62">
        <w:t>)</w:t>
      </w:r>
    </w:p>
    <w:p w14:paraId="409DC098" w14:textId="5F25F4EC" w:rsidR="000B18E7" w:rsidRPr="004E6C62" w:rsidRDefault="000B18E7" w:rsidP="0036379C">
      <w:pPr>
        <w:spacing w:before="120" w:after="120"/>
        <w:jc w:val="both"/>
      </w:pPr>
      <w:r w:rsidRPr="004E6C62">
        <w:t xml:space="preserve">Donaldson, G (2015) </w:t>
      </w:r>
      <w:r w:rsidRPr="004E6C62">
        <w:rPr>
          <w:i/>
        </w:rPr>
        <w:t>Dyfodol Llwyddiannus</w:t>
      </w:r>
      <w:r w:rsidRPr="004E6C62">
        <w:t>.</w:t>
      </w:r>
      <w:r w:rsidR="00136ED7" w:rsidRPr="004E6C62">
        <w:t xml:space="preserve"> Llywodraeth Cymru.</w:t>
      </w:r>
      <w:r w:rsidRPr="004E6C62">
        <w:t xml:space="preserve"> Ar gael yn: </w:t>
      </w:r>
    </w:p>
    <w:p w14:paraId="0E6D6451" w14:textId="160BFFE8" w:rsidR="000B18E7" w:rsidRPr="004E6C62" w:rsidRDefault="00877C95" w:rsidP="0036379C">
      <w:pPr>
        <w:spacing w:before="120" w:after="120"/>
        <w:jc w:val="both"/>
      </w:pPr>
      <w:hyperlink r:id="rId6" w:history="1">
        <w:r w:rsidR="000B18E7" w:rsidRPr="004E6C62">
          <w:rPr>
            <w:rStyle w:val="Hyperlink"/>
          </w:rPr>
          <w:t>https://beta.llyw.cymru/sites/default/files/publications/2018-03/dyfodol-llwyddiannus.pdf</w:t>
        </w:r>
      </w:hyperlink>
    </w:p>
    <w:p w14:paraId="4C2756FC" w14:textId="34267533" w:rsidR="000B18E7" w:rsidRPr="004E6C62" w:rsidRDefault="000B18E7" w:rsidP="0036379C">
      <w:pPr>
        <w:spacing w:before="120" w:after="120"/>
        <w:jc w:val="both"/>
      </w:pPr>
      <w:r w:rsidRPr="004E6C62">
        <w:t>Cychwyd: (</w:t>
      </w:r>
      <w:r w:rsidR="00314F01">
        <w:t>29/11/18</w:t>
      </w:r>
      <w:r w:rsidRPr="004E6C62">
        <w:t>)</w:t>
      </w:r>
    </w:p>
    <w:p w14:paraId="012B9085" w14:textId="0A1C311E" w:rsidR="00902429" w:rsidRPr="004E6C62" w:rsidRDefault="00902429" w:rsidP="0036379C">
      <w:pPr>
        <w:spacing w:before="120" w:after="120"/>
        <w:jc w:val="both"/>
      </w:pPr>
      <w:r w:rsidRPr="004E6C62">
        <w:t xml:space="preserve">Estyn (2015) </w:t>
      </w:r>
      <w:r w:rsidRPr="004E6C62">
        <w:rPr>
          <w:i/>
        </w:rPr>
        <w:t>Cymraeg ail iaith sy’n dod yn gyntaf</w:t>
      </w:r>
      <w:r w:rsidRPr="004E6C62">
        <w:t xml:space="preserve">. Llywodraeth Cymru. Ar gael yn: </w:t>
      </w:r>
    </w:p>
    <w:p w14:paraId="4BABB792" w14:textId="77777777" w:rsidR="001444E7" w:rsidRDefault="00877C95" w:rsidP="001444E7">
      <w:pPr>
        <w:spacing w:before="120" w:after="120"/>
        <w:jc w:val="both"/>
      </w:pPr>
      <w:hyperlink r:id="rId7" w:history="1">
        <w:r w:rsidR="001444E7" w:rsidRPr="00594D5E">
          <w:rPr>
            <w:rStyle w:val="Hyperlink"/>
          </w:rPr>
          <w:t>https://www.estyn.llyw.cymru/arfer-effeithiol/cymraeg-ail-iaith-sy’n-dod-yn-gyntaf</w:t>
        </w:r>
      </w:hyperlink>
    </w:p>
    <w:p w14:paraId="52035BA1" w14:textId="3AE47BB2" w:rsidR="00EE1319" w:rsidRDefault="00EE1319" w:rsidP="0036379C">
      <w:pPr>
        <w:spacing w:before="120" w:after="120"/>
        <w:jc w:val="both"/>
      </w:pPr>
      <w:r w:rsidRPr="004E6C62">
        <w:t>Cyrchwyd: (</w:t>
      </w:r>
      <w:r w:rsidR="00314F01">
        <w:t>29/11/18</w:t>
      </w:r>
      <w:r w:rsidRPr="004E6C62">
        <w:t>)</w:t>
      </w:r>
    </w:p>
    <w:p w14:paraId="247D7A93" w14:textId="77777777" w:rsidR="001444E7" w:rsidRPr="004E6C62" w:rsidRDefault="001444E7" w:rsidP="0036379C">
      <w:pPr>
        <w:spacing w:before="120" w:after="120"/>
        <w:jc w:val="both"/>
      </w:pPr>
    </w:p>
    <w:p w14:paraId="774FF8A1" w14:textId="77777777" w:rsidR="001444E7" w:rsidRPr="004E6C62" w:rsidRDefault="001444E7" w:rsidP="0036379C">
      <w:pPr>
        <w:spacing w:before="120" w:after="120"/>
        <w:jc w:val="both"/>
      </w:pPr>
    </w:p>
    <w:p w14:paraId="03211CCC" w14:textId="77777777" w:rsidR="0036379C" w:rsidRPr="004E6C62" w:rsidRDefault="0036379C" w:rsidP="0077221E">
      <w:pPr>
        <w:spacing w:before="120" w:after="120"/>
        <w:jc w:val="both"/>
      </w:pPr>
    </w:p>
    <w:p w14:paraId="5CE68B76" w14:textId="1088343A" w:rsidR="00DF55CA" w:rsidRPr="004E6C62" w:rsidRDefault="00877C95" w:rsidP="0077221E">
      <w:pPr>
        <w:jc w:val="center"/>
      </w:pPr>
      <w:bookmarkStart w:id="1" w:name="cysill"/>
      <w:bookmarkEnd w:id="1"/>
    </w:p>
    <w:sectPr w:rsidR="00DF55CA" w:rsidRPr="004E6C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1E"/>
    <w:rsid w:val="00050CAB"/>
    <w:rsid w:val="00072E40"/>
    <w:rsid w:val="000B18E7"/>
    <w:rsid w:val="000B52DE"/>
    <w:rsid w:val="0010539E"/>
    <w:rsid w:val="001237EC"/>
    <w:rsid w:val="00136ED7"/>
    <w:rsid w:val="001444E7"/>
    <w:rsid w:val="00153B56"/>
    <w:rsid w:val="00163CFD"/>
    <w:rsid w:val="001827B9"/>
    <w:rsid w:val="001A697E"/>
    <w:rsid w:val="001E588E"/>
    <w:rsid w:val="001E5E0E"/>
    <w:rsid w:val="001F094C"/>
    <w:rsid w:val="001F7255"/>
    <w:rsid w:val="001F77C8"/>
    <w:rsid w:val="00237B89"/>
    <w:rsid w:val="00257746"/>
    <w:rsid w:val="002655DB"/>
    <w:rsid w:val="002735BC"/>
    <w:rsid w:val="002A4AA6"/>
    <w:rsid w:val="002B5B17"/>
    <w:rsid w:val="002C51FD"/>
    <w:rsid w:val="002D2144"/>
    <w:rsid w:val="002D5C50"/>
    <w:rsid w:val="00300078"/>
    <w:rsid w:val="00314F01"/>
    <w:rsid w:val="00334165"/>
    <w:rsid w:val="0034490A"/>
    <w:rsid w:val="0034679E"/>
    <w:rsid w:val="0036379C"/>
    <w:rsid w:val="003707F3"/>
    <w:rsid w:val="004329E4"/>
    <w:rsid w:val="004437E3"/>
    <w:rsid w:val="004600F9"/>
    <w:rsid w:val="00476B6D"/>
    <w:rsid w:val="004E3930"/>
    <w:rsid w:val="004E6C62"/>
    <w:rsid w:val="005B534D"/>
    <w:rsid w:val="005D6A34"/>
    <w:rsid w:val="005E511A"/>
    <w:rsid w:val="006202DC"/>
    <w:rsid w:val="006E159E"/>
    <w:rsid w:val="00700FEE"/>
    <w:rsid w:val="00744979"/>
    <w:rsid w:val="00766B50"/>
    <w:rsid w:val="0077221E"/>
    <w:rsid w:val="00794504"/>
    <w:rsid w:val="007A0C61"/>
    <w:rsid w:val="007C3469"/>
    <w:rsid w:val="007E7AD0"/>
    <w:rsid w:val="00840EE9"/>
    <w:rsid w:val="0084557F"/>
    <w:rsid w:val="008663FF"/>
    <w:rsid w:val="00877C95"/>
    <w:rsid w:val="008807A1"/>
    <w:rsid w:val="008942AB"/>
    <w:rsid w:val="008B2E60"/>
    <w:rsid w:val="008C471D"/>
    <w:rsid w:val="00902429"/>
    <w:rsid w:val="00965011"/>
    <w:rsid w:val="00975CCC"/>
    <w:rsid w:val="009A5697"/>
    <w:rsid w:val="00A203D5"/>
    <w:rsid w:val="00A20AFD"/>
    <w:rsid w:val="00A2342E"/>
    <w:rsid w:val="00A30B40"/>
    <w:rsid w:val="00A50C8E"/>
    <w:rsid w:val="00A67439"/>
    <w:rsid w:val="00A72BBF"/>
    <w:rsid w:val="00A76F6C"/>
    <w:rsid w:val="00A95D55"/>
    <w:rsid w:val="00AB4826"/>
    <w:rsid w:val="00AC415C"/>
    <w:rsid w:val="00AD295D"/>
    <w:rsid w:val="00AF0237"/>
    <w:rsid w:val="00AF2714"/>
    <w:rsid w:val="00B21DE7"/>
    <w:rsid w:val="00B22C5A"/>
    <w:rsid w:val="00B62714"/>
    <w:rsid w:val="00BA25A4"/>
    <w:rsid w:val="00BE3F94"/>
    <w:rsid w:val="00BE6957"/>
    <w:rsid w:val="00C26433"/>
    <w:rsid w:val="00C64347"/>
    <w:rsid w:val="00C925C7"/>
    <w:rsid w:val="00CF1E05"/>
    <w:rsid w:val="00D000E9"/>
    <w:rsid w:val="00D111A2"/>
    <w:rsid w:val="00D40E52"/>
    <w:rsid w:val="00DA5668"/>
    <w:rsid w:val="00DA5D8A"/>
    <w:rsid w:val="00DF31AC"/>
    <w:rsid w:val="00E41A73"/>
    <w:rsid w:val="00E50DDF"/>
    <w:rsid w:val="00E53D74"/>
    <w:rsid w:val="00E853ED"/>
    <w:rsid w:val="00EA1B35"/>
    <w:rsid w:val="00EC73AB"/>
    <w:rsid w:val="00ED3A47"/>
    <w:rsid w:val="00ED4E22"/>
    <w:rsid w:val="00EE1319"/>
    <w:rsid w:val="00F41B27"/>
    <w:rsid w:val="00F42074"/>
    <w:rsid w:val="00F8358B"/>
    <w:rsid w:val="00FA6E71"/>
    <w:rsid w:val="00FB3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8753D"/>
  <w15:chartTrackingRefBased/>
  <w15:docId w15:val="{7685A87F-58C5-4F29-8F01-1ABB39787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21E"/>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25C7"/>
    <w:rPr>
      <w:color w:val="0563C1" w:themeColor="hyperlink"/>
      <w:u w:val="single"/>
    </w:rPr>
  </w:style>
  <w:style w:type="character" w:styleId="UnresolvedMention">
    <w:name w:val="Unresolved Mention"/>
    <w:basedOn w:val="DefaultParagraphFont"/>
    <w:uiPriority w:val="99"/>
    <w:semiHidden/>
    <w:unhideWhenUsed/>
    <w:rsid w:val="00C925C7"/>
    <w:rPr>
      <w:color w:val="605E5C"/>
      <w:shd w:val="clear" w:color="auto" w:fill="E1DFDD"/>
    </w:rPr>
  </w:style>
  <w:style w:type="table" w:styleId="TableGrid">
    <w:name w:val="Table Grid"/>
    <w:basedOn w:val="TableNormal"/>
    <w:uiPriority w:val="39"/>
    <w:rsid w:val="00866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50DDF"/>
    <w:rPr>
      <w:color w:val="808080"/>
    </w:rPr>
  </w:style>
  <w:style w:type="character" w:styleId="FollowedHyperlink">
    <w:name w:val="FollowedHyperlink"/>
    <w:basedOn w:val="DefaultParagraphFont"/>
    <w:uiPriority w:val="99"/>
    <w:semiHidden/>
    <w:unhideWhenUsed/>
    <w:rsid w:val="001444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709973">
      <w:bodyDiv w:val="1"/>
      <w:marLeft w:val="0"/>
      <w:marRight w:val="0"/>
      <w:marTop w:val="0"/>
      <w:marBottom w:val="0"/>
      <w:divBdr>
        <w:top w:val="none" w:sz="0" w:space="0" w:color="auto"/>
        <w:left w:val="none" w:sz="0" w:space="0" w:color="auto"/>
        <w:bottom w:val="none" w:sz="0" w:space="0" w:color="auto"/>
        <w:right w:val="none" w:sz="0" w:space="0" w:color="auto"/>
      </w:divBdr>
    </w:div>
    <w:div w:id="141605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llyw.cymru/arfer-effeithiol/cymraeg-ail-iaith-sy'n-dod-yn-gynta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ta.llyw.cymru/sites/default/files/publications/2018-03/dyfodol-llwyddiannus.pdf" TargetMode="External"/><Relationship Id="rId5" Type="http://schemas.openxmlformats.org/officeDocument/2006/relationships/hyperlink" Target="https://beta.llyw.cymru/sites/default/files/publications/2018-02/adolygiad-o-gymraeg-ail-iaith-yng-nghyfnodau-allweddol-3-a-4.pdf" TargetMode="External"/><Relationship Id="rId4" Type="http://schemas.openxmlformats.org/officeDocument/2006/relationships/hyperlink" Target="https://gov.wales/about/cabinet/cabinetstatements/previous-administration/2015/welshsecondlang/?lang=cy"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3</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77</cp:revision>
  <dcterms:created xsi:type="dcterms:W3CDTF">2018-11-28T11:39:00Z</dcterms:created>
  <dcterms:modified xsi:type="dcterms:W3CDTF">2018-11-29T18:38:00Z</dcterms:modified>
</cp:coreProperties>
</file>