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20EC4" w14:textId="05C11355" w:rsidR="002C4765" w:rsidRPr="00C5771E" w:rsidRDefault="00C5771E">
      <w:pPr>
        <w:rPr>
          <w:b/>
          <w:bCs/>
          <w:u w:val="single"/>
        </w:rPr>
      </w:pPr>
      <w:r w:rsidRPr="00C5771E">
        <w:rPr>
          <w:b/>
          <w:bCs/>
          <w:u w:val="single"/>
        </w:rPr>
        <w:t>Bethan Spice</w:t>
      </w:r>
    </w:p>
    <w:p w14:paraId="5B0F6298" w14:textId="5D37D041" w:rsidR="00C5771E" w:rsidRDefault="00C5771E">
      <w:pPr>
        <w:rPr>
          <w:b/>
          <w:bCs/>
          <w:u w:val="single"/>
        </w:rPr>
      </w:pPr>
      <w:r w:rsidRPr="00C5771E">
        <w:rPr>
          <w:b/>
          <w:bCs/>
          <w:u w:val="single"/>
        </w:rPr>
        <w:t>Assignment – EMPLOYMENT RELATIONSHIP MANAGEMENT 5HR01</w:t>
      </w:r>
    </w:p>
    <w:p w14:paraId="413D2F52" w14:textId="2A8F22D9" w:rsidR="00C5771E" w:rsidRDefault="00C5771E">
      <w:pPr>
        <w:rPr>
          <w:b/>
          <w:bCs/>
          <w:u w:val="single"/>
        </w:rPr>
      </w:pPr>
      <w:bookmarkStart w:id="0" w:name="_Hlk105324616"/>
      <w:r>
        <w:rPr>
          <w:b/>
          <w:bCs/>
          <w:u w:val="single"/>
        </w:rPr>
        <w:t xml:space="preserve">Task </w:t>
      </w:r>
      <w:proofErr w:type="gramStart"/>
      <w:r>
        <w:rPr>
          <w:b/>
          <w:bCs/>
          <w:u w:val="single"/>
        </w:rPr>
        <w:t>1</w:t>
      </w:r>
      <w:proofErr w:type="gramEnd"/>
    </w:p>
    <w:p w14:paraId="232599EC" w14:textId="77777777" w:rsidR="004F44E8" w:rsidRDefault="004F44E8">
      <w:pPr>
        <w:rPr>
          <w:b/>
          <w:bCs/>
        </w:rPr>
      </w:pPr>
      <w:r>
        <w:rPr>
          <w:b/>
          <w:bCs/>
        </w:rPr>
        <w:t xml:space="preserve">Question 1 – </w:t>
      </w:r>
    </w:p>
    <w:p w14:paraId="5038B526" w14:textId="20854C0A" w:rsidR="00C5771E" w:rsidRPr="00CE5564" w:rsidRDefault="004F44E8">
      <w:pPr>
        <w:rPr>
          <w:i/>
          <w:iCs/>
          <w:u w:val="single"/>
        </w:rPr>
      </w:pPr>
      <w:r w:rsidRPr="00CE5564">
        <w:rPr>
          <w:i/>
          <w:iCs/>
          <w:u w:val="single"/>
        </w:rPr>
        <w:t>Explain the role of employee voice in relation to engagement and wellbeing, the range of employee voice tools and approaches and how the concept can contribute to the design of better working lives (1.1, 1.3, 1.5).</w:t>
      </w:r>
    </w:p>
    <w:p w14:paraId="6573CD4B" w14:textId="77777777" w:rsidR="00B83AD6" w:rsidRDefault="004F44E8">
      <w:pPr>
        <w:rPr>
          <w:b/>
          <w:bCs/>
        </w:rPr>
      </w:pPr>
      <w:r>
        <w:rPr>
          <w:b/>
          <w:bCs/>
        </w:rPr>
        <w:t>Answer</w:t>
      </w:r>
      <w:r w:rsidR="00B83AD6">
        <w:rPr>
          <w:b/>
          <w:bCs/>
        </w:rPr>
        <w:t>:</w:t>
      </w:r>
    </w:p>
    <w:p w14:paraId="3E48F4FB" w14:textId="1B173C5F" w:rsidR="004F44E8" w:rsidRDefault="004F44E8">
      <w:pPr>
        <w:rPr>
          <w:b/>
          <w:bCs/>
        </w:rPr>
      </w:pPr>
      <w:r>
        <w:rPr>
          <w:b/>
          <w:bCs/>
        </w:rPr>
        <w:t xml:space="preserve"> </w:t>
      </w:r>
      <w:r w:rsidR="00181BF2">
        <w:rPr>
          <w:b/>
          <w:bCs/>
        </w:rPr>
        <w:t xml:space="preserve">(1.1) </w:t>
      </w:r>
      <w:r>
        <w:rPr>
          <w:b/>
          <w:bCs/>
        </w:rPr>
        <w:t>–</w:t>
      </w:r>
      <w:r w:rsidR="007F773E">
        <w:rPr>
          <w:b/>
          <w:bCs/>
        </w:rPr>
        <w:t xml:space="preserve"> Review emerging developments to inform approaches to employee voice and engagement.</w:t>
      </w:r>
    </w:p>
    <w:bookmarkEnd w:id="0"/>
    <w:p w14:paraId="08C1150E" w14:textId="665BA3E9" w:rsidR="00CE3A66" w:rsidRDefault="0033354F">
      <w:pPr>
        <w:rPr>
          <w:rFonts w:ascii="Open Sans" w:hAnsi="Open Sans" w:cs="Open Sans"/>
          <w:color w:val="000000"/>
          <w:sz w:val="20"/>
          <w:szCs w:val="20"/>
          <w:shd w:val="clear" w:color="auto" w:fill="FFFFFF"/>
        </w:rPr>
      </w:pPr>
      <w:r>
        <w:t xml:space="preserve">Employee voice is the way employees communicate their views to their employer and influence matters that affect them at work. For employers, effective voice helps to build trust, innovation, productivity, and organisational improvement.  </w:t>
      </w:r>
      <w:r w:rsidR="0005733D">
        <w:t>According to the CIPD (2014), ‘Employers want engaged employees because, as well as being happier and healthier, the</w:t>
      </w:r>
      <w:r w:rsidR="002934DB">
        <w:t>y</w:t>
      </w:r>
      <w:r w:rsidR="0005733D">
        <w:t xml:space="preserve"> deliver improved business performance’. </w:t>
      </w:r>
      <w:r w:rsidR="00E170D5">
        <w:rPr>
          <w:rFonts w:ascii="Open Sans" w:hAnsi="Open Sans" w:cs="Open Sans"/>
          <w:color w:val="000000"/>
          <w:sz w:val="20"/>
          <w:szCs w:val="20"/>
          <w:shd w:val="clear" w:color="auto" w:fill="FFFFFF"/>
        </w:rPr>
        <w:t>(Taylor and Woodhams, 2016).</w:t>
      </w:r>
      <w:r w:rsidR="00DB695D">
        <w:rPr>
          <w:rFonts w:ascii="Open Sans" w:hAnsi="Open Sans" w:cs="Open Sans"/>
          <w:color w:val="000000"/>
          <w:sz w:val="20"/>
          <w:szCs w:val="20"/>
          <w:shd w:val="clear" w:color="auto" w:fill="FFFFFF"/>
        </w:rPr>
        <w:t xml:space="preserve"> </w:t>
      </w:r>
      <w:r w:rsidR="00277984">
        <w:rPr>
          <w:rFonts w:ascii="Open Sans" w:hAnsi="Open Sans" w:cs="Open Sans"/>
          <w:color w:val="000000"/>
          <w:sz w:val="20"/>
          <w:szCs w:val="20"/>
          <w:shd w:val="clear" w:color="auto" w:fill="FFFFFF"/>
        </w:rPr>
        <w:t xml:space="preserve"> </w:t>
      </w:r>
    </w:p>
    <w:p w14:paraId="6686D3AA" w14:textId="6E8A4FA7" w:rsidR="002D2E1B" w:rsidRDefault="008C2777">
      <w:pPr>
        <w:rPr>
          <w:rFonts w:ascii="Open Sans" w:hAnsi="Open Sans" w:cs="Open Sans"/>
          <w:color w:val="000000"/>
          <w:sz w:val="20"/>
          <w:szCs w:val="20"/>
          <w:shd w:val="clear" w:color="auto" w:fill="FFFFFF"/>
        </w:rPr>
      </w:pPr>
      <w:r w:rsidRPr="00C37D79">
        <w:rPr>
          <w:rFonts w:ascii="Open Sans" w:hAnsi="Open Sans" w:cs="Open Sans"/>
          <w:color w:val="000000"/>
          <w:sz w:val="20"/>
          <w:szCs w:val="20"/>
          <w:shd w:val="clear" w:color="auto" w:fill="FFFFFF"/>
        </w:rPr>
        <w:t>The way</w:t>
      </w:r>
      <w:r w:rsidR="00533F1A" w:rsidRPr="00C37D79">
        <w:rPr>
          <w:rFonts w:ascii="Open Sans" w:hAnsi="Open Sans" w:cs="Open Sans"/>
          <w:color w:val="000000"/>
          <w:sz w:val="20"/>
          <w:szCs w:val="20"/>
          <w:shd w:val="clear" w:color="auto" w:fill="FFFFFF"/>
        </w:rPr>
        <w:t xml:space="preserve"> employers build and maintain relationships with their employees is complex.</w:t>
      </w:r>
      <w:r w:rsidR="001179F6" w:rsidRPr="00C37D79">
        <w:rPr>
          <w:rFonts w:ascii="Open Sans" w:hAnsi="Open Sans" w:cs="Open Sans"/>
          <w:color w:val="000000"/>
          <w:sz w:val="20"/>
          <w:szCs w:val="20"/>
          <w:shd w:val="clear" w:color="auto" w:fill="FFFFFF"/>
        </w:rPr>
        <w:t xml:space="preserve">, and managing it effectively is a challenge for HR professionals </w:t>
      </w:r>
      <w:r w:rsidR="00FA773E" w:rsidRPr="00C37D79">
        <w:rPr>
          <w:rFonts w:ascii="Open Sans" w:hAnsi="Open Sans" w:cs="Open Sans"/>
          <w:color w:val="000000"/>
          <w:sz w:val="20"/>
          <w:szCs w:val="20"/>
          <w:shd w:val="clear" w:color="auto" w:fill="FFFFFF"/>
        </w:rPr>
        <w:t xml:space="preserve">as it is </w:t>
      </w:r>
      <w:r w:rsidR="00DD246B" w:rsidRPr="00C37D79">
        <w:rPr>
          <w:rFonts w:ascii="Open Sans" w:hAnsi="Open Sans" w:cs="Open Sans"/>
          <w:color w:val="000000"/>
          <w:sz w:val="20"/>
          <w:szCs w:val="20"/>
          <w:shd w:val="clear" w:color="auto" w:fill="FFFFFF"/>
        </w:rPr>
        <w:t>essential</w:t>
      </w:r>
      <w:r w:rsidR="00FA773E" w:rsidRPr="00C37D79">
        <w:rPr>
          <w:rFonts w:ascii="Open Sans" w:hAnsi="Open Sans" w:cs="Open Sans"/>
          <w:color w:val="000000"/>
          <w:sz w:val="20"/>
          <w:szCs w:val="20"/>
          <w:shd w:val="clear" w:color="auto" w:fill="FFFFFF"/>
        </w:rPr>
        <w:t xml:space="preserve"> for an organisation to have positive relationships with its employees.</w:t>
      </w:r>
      <w:r w:rsidR="00DD246B" w:rsidRPr="00C37D79">
        <w:rPr>
          <w:rFonts w:ascii="Open Sans" w:hAnsi="Open Sans" w:cs="Open Sans"/>
          <w:color w:val="000000"/>
          <w:sz w:val="20"/>
          <w:szCs w:val="20"/>
          <w:shd w:val="clear" w:color="auto" w:fill="FFFFFF"/>
        </w:rPr>
        <w:t xml:space="preserve"> </w:t>
      </w:r>
      <w:r w:rsidR="00634FC2" w:rsidRPr="00C37D79">
        <w:rPr>
          <w:rFonts w:ascii="Open Sans" w:hAnsi="Open Sans" w:cs="Open Sans"/>
          <w:color w:val="000000"/>
          <w:sz w:val="20"/>
          <w:szCs w:val="20"/>
          <w:shd w:val="clear" w:color="auto" w:fill="FFFFFF"/>
        </w:rPr>
        <w:t>(Taylor and Woodhams, 2016)</w:t>
      </w:r>
      <w:proofErr w:type="gramStart"/>
      <w:r w:rsidR="00634FC2" w:rsidRPr="00C37D79">
        <w:rPr>
          <w:rFonts w:ascii="Open Sans" w:hAnsi="Open Sans" w:cs="Open Sans"/>
          <w:color w:val="000000"/>
          <w:sz w:val="20"/>
          <w:szCs w:val="20"/>
          <w:shd w:val="clear" w:color="auto" w:fill="FFFFFF"/>
        </w:rPr>
        <w:t>.</w:t>
      </w:r>
      <w:r w:rsidR="00634FC2">
        <w:rPr>
          <w:rFonts w:ascii="Open Sans" w:hAnsi="Open Sans" w:cs="Open Sans"/>
          <w:color w:val="000000"/>
          <w:sz w:val="20"/>
          <w:szCs w:val="20"/>
          <w:shd w:val="clear" w:color="auto" w:fill="FFFFFF"/>
        </w:rPr>
        <w:t xml:space="preserve">  </w:t>
      </w:r>
      <w:proofErr w:type="gramEnd"/>
    </w:p>
    <w:p w14:paraId="255A7793" w14:textId="77777777" w:rsidR="00031C31" w:rsidRDefault="00B877D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There is a wide range of legal provisions in the UK which apply </w:t>
      </w:r>
      <w:r w:rsidR="00031C31">
        <w:rPr>
          <w:rFonts w:ascii="Open Sans" w:hAnsi="Open Sans" w:cs="Open Sans"/>
          <w:color w:val="000000"/>
          <w:sz w:val="20"/>
          <w:szCs w:val="20"/>
          <w:shd w:val="clear" w:color="auto" w:fill="FFFFFF"/>
        </w:rPr>
        <w:t>in managing employee relationships:</w:t>
      </w:r>
    </w:p>
    <w:p w14:paraId="2ECB4E2D" w14:textId="60F8A49E" w:rsidR="00254D50" w:rsidRDefault="00031C31" w:rsidP="00031C31">
      <w:pPr>
        <w:pStyle w:val="ListParagraph"/>
        <w:numPr>
          <w:ilvl w:val="0"/>
          <w:numId w:val="3"/>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Contract of </w:t>
      </w:r>
      <w:r w:rsidR="00254D50">
        <w:rPr>
          <w:rFonts w:ascii="Open Sans" w:hAnsi="Open Sans" w:cs="Open Sans"/>
          <w:color w:val="000000"/>
          <w:sz w:val="20"/>
          <w:szCs w:val="20"/>
          <w:shd w:val="clear" w:color="auto" w:fill="FFFFFF"/>
        </w:rPr>
        <w:t>employment</w:t>
      </w:r>
    </w:p>
    <w:p w14:paraId="0FE9A453" w14:textId="75126CB9" w:rsidR="00254D50" w:rsidRDefault="008251F1" w:rsidP="00031C31">
      <w:pPr>
        <w:pStyle w:val="ListParagraph"/>
        <w:numPr>
          <w:ilvl w:val="0"/>
          <w:numId w:val="3"/>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Employers’</w:t>
      </w:r>
      <w:r w:rsidR="00254D50">
        <w:rPr>
          <w:rFonts w:ascii="Open Sans" w:hAnsi="Open Sans" w:cs="Open Sans"/>
          <w:color w:val="000000"/>
          <w:sz w:val="20"/>
          <w:szCs w:val="20"/>
          <w:shd w:val="clear" w:color="auto" w:fill="FFFFFF"/>
        </w:rPr>
        <w:t xml:space="preserve"> handbooks</w:t>
      </w:r>
    </w:p>
    <w:p w14:paraId="0713EC5E" w14:textId="77777777" w:rsidR="00254D50" w:rsidRDefault="00254D50" w:rsidP="00031C31">
      <w:pPr>
        <w:pStyle w:val="ListParagraph"/>
        <w:numPr>
          <w:ilvl w:val="0"/>
          <w:numId w:val="3"/>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ACAS codes of practice</w:t>
      </w:r>
    </w:p>
    <w:p w14:paraId="06AB852F" w14:textId="77777777" w:rsidR="00C86F99" w:rsidRDefault="00C86F99" w:rsidP="00031C31">
      <w:pPr>
        <w:pStyle w:val="ListParagraph"/>
        <w:numPr>
          <w:ilvl w:val="0"/>
          <w:numId w:val="3"/>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Employment Right Act 1996</w:t>
      </w:r>
    </w:p>
    <w:p w14:paraId="79FD90B1" w14:textId="2F7E6414" w:rsidR="007E1FA0" w:rsidRPr="00031C31" w:rsidRDefault="00C86F99" w:rsidP="00031C31">
      <w:pPr>
        <w:pStyle w:val="ListParagraph"/>
        <w:numPr>
          <w:ilvl w:val="0"/>
          <w:numId w:val="3"/>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Equality Act 2010</w:t>
      </w:r>
      <w:r w:rsidR="00B877D8" w:rsidRPr="00031C31">
        <w:rPr>
          <w:rFonts w:ascii="Open Sans" w:hAnsi="Open Sans" w:cs="Open Sans"/>
          <w:color w:val="000000"/>
          <w:sz w:val="20"/>
          <w:szCs w:val="20"/>
          <w:shd w:val="clear" w:color="auto" w:fill="FFFFFF"/>
        </w:rPr>
        <w:t xml:space="preserve"> </w:t>
      </w:r>
    </w:p>
    <w:p w14:paraId="7C97DB9D" w14:textId="346CCCB7" w:rsidR="00C54290" w:rsidRDefault="00B877D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Employee voice has been shown to enhance job satisfaction and psychological well-being. (CIPD, 2012).  </w:t>
      </w:r>
      <w:r w:rsidR="0001402F">
        <w:rPr>
          <w:rFonts w:ascii="Open Sans" w:hAnsi="Open Sans" w:cs="Open Sans"/>
          <w:color w:val="000000"/>
          <w:sz w:val="20"/>
          <w:szCs w:val="20"/>
          <w:shd w:val="clear" w:color="auto" w:fill="FFFFFF"/>
        </w:rPr>
        <w:t>Employee</w:t>
      </w:r>
      <w:r w:rsidR="003B1C2C">
        <w:rPr>
          <w:rFonts w:ascii="Open Sans" w:hAnsi="Open Sans" w:cs="Open Sans"/>
          <w:color w:val="000000"/>
          <w:sz w:val="20"/>
          <w:szCs w:val="20"/>
          <w:shd w:val="clear" w:color="auto" w:fill="FFFFFF"/>
        </w:rPr>
        <w:t xml:space="preserve"> participation takes several forms</w:t>
      </w:r>
      <w:r w:rsidR="00D04439">
        <w:rPr>
          <w:rFonts w:ascii="Open Sans" w:hAnsi="Open Sans" w:cs="Open Sans"/>
          <w:color w:val="000000"/>
          <w:sz w:val="20"/>
          <w:szCs w:val="20"/>
          <w:shd w:val="clear" w:color="auto" w:fill="FFFFFF"/>
        </w:rPr>
        <w:t xml:space="preserve">, including </w:t>
      </w:r>
      <w:r w:rsidR="00B43B7E">
        <w:rPr>
          <w:rFonts w:ascii="Open Sans" w:hAnsi="Open Sans" w:cs="Open Sans"/>
          <w:color w:val="000000"/>
          <w:sz w:val="20"/>
          <w:szCs w:val="20"/>
          <w:shd w:val="clear" w:color="auto" w:fill="FFFFFF"/>
        </w:rPr>
        <w:t xml:space="preserve">effective discussions and </w:t>
      </w:r>
      <w:r w:rsidR="0001402F">
        <w:rPr>
          <w:rFonts w:ascii="Open Sans" w:hAnsi="Open Sans" w:cs="Open Sans"/>
          <w:color w:val="000000"/>
          <w:sz w:val="20"/>
          <w:szCs w:val="20"/>
          <w:shd w:val="clear" w:color="auto" w:fill="FFFFFF"/>
        </w:rPr>
        <w:t xml:space="preserve">problem-solving approaches.  </w:t>
      </w:r>
      <w:r w:rsidR="00E44B51">
        <w:rPr>
          <w:rFonts w:ascii="Open Sans" w:hAnsi="Open Sans" w:cs="Open Sans"/>
          <w:color w:val="000000"/>
          <w:sz w:val="20"/>
          <w:szCs w:val="20"/>
          <w:shd w:val="clear" w:color="auto" w:fill="FFFFFF"/>
        </w:rPr>
        <w:t xml:space="preserve">In 1990, William Kahn </w:t>
      </w:r>
      <w:r w:rsidR="00346727">
        <w:rPr>
          <w:rFonts w:ascii="Open Sans" w:hAnsi="Open Sans" w:cs="Open Sans"/>
          <w:color w:val="000000"/>
          <w:sz w:val="20"/>
          <w:szCs w:val="20"/>
          <w:shd w:val="clear" w:color="auto" w:fill="FFFFFF"/>
        </w:rPr>
        <w:t xml:space="preserve">identified </w:t>
      </w:r>
      <w:r w:rsidR="00EE1C6D">
        <w:rPr>
          <w:rFonts w:ascii="Open Sans" w:hAnsi="Open Sans" w:cs="Open Sans"/>
          <w:color w:val="000000"/>
          <w:sz w:val="20"/>
          <w:szCs w:val="20"/>
          <w:shd w:val="clear" w:color="auto" w:fill="FFFFFF"/>
        </w:rPr>
        <w:t xml:space="preserve">three main dimensions of employee </w:t>
      </w:r>
      <w:r w:rsidR="009F5B0E">
        <w:rPr>
          <w:rFonts w:ascii="Open Sans" w:hAnsi="Open Sans" w:cs="Open Sans"/>
          <w:color w:val="000000"/>
          <w:sz w:val="20"/>
          <w:szCs w:val="20"/>
          <w:shd w:val="clear" w:color="auto" w:fill="FFFFFF"/>
        </w:rPr>
        <w:t>engagement</w:t>
      </w:r>
      <w:r w:rsidR="00EE1C6D">
        <w:rPr>
          <w:rFonts w:ascii="Open Sans" w:hAnsi="Open Sans" w:cs="Open Sans"/>
          <w:color w:val="000000"/>
          <w:sz w:val="20"/>
          <w:szCs w:val="20"/>
          <w:shd w:val="clear" w:color="auto" w:fill="FFFFFF"/>
        </w:rPr>
        <w:t xml:space="preserve"> which include:</w:t>
      </w:r>
    </w:p>
    <w:p w14:paraId="7D690008" w14:textId="622EB66A" w:rsidR="00EE1C6D" w:rsidRDefault="00EE1C6D" w:rsidP="00EE1C6D">
      <w:pPr>
        <w:pStyle w:val="ListParagraph"/>
        <w:numPr>
          <w:ilvl w:val="0"/>
          <w:numId w:val="4"/>
        </w:numPr>
        <w:rPr>
          <w:rFonts w:ascii="Open Sans" w:hAnsi="Open Sans" w:cs="Open Sans"/>
          <w:color w:val="000000"/>
          <w:sz w:val="20"/>
          <w:szCs w:val="20"/>
          <w:shd w:val="clear" w:color="auto" w:fill="FFFFFF"/>
        </w:rPr>
      </w:pPr>
      <w:r w:rsidRPr="00A80A71">
        <w:rPr>
          <w:rFonts w:ascii="Open Sans" w:hAnsi="Open Sans" w:cs="Open Sans"/>
          <w:b/>
          <w:bCs/>
          <w:color w:val="000000"/>
          <w:sz w:val="20"/>
          <w:szCs w:val="20"/>
          <w:shd w:val="clear" w:color="auto" w:fill="FFFFFF"/>
        </w:rPr>
        <w:t>Emotional E</w:t>
      </w:r>
      <w:r w:rsidR="009F5B0E" w:rsidRPr="00A80A71">
        <w:rPr>
          <w:rFonts w:ascii="Open Sans" w:hAnsi="Open Sans" w:cs="Open Sans"/>
          <w:b/>
          <w:bCs/>
          <w:color w:val="000000"/>
          <w:sz w:val="20"/>
          <w:szCs w:val="20"/>
          <w:shd w:val="clear" w:color="auto" w:fill="FFFFFF"/>
        </w:rPr>
        <w:t>ngagement</w:t>
      </w:r>
      <w:r w:rsidR="009F5B0E">
        <w:rPr>
          <w:rFonts w:ascii="Open Sans" w:hAnsi="Open Sans" w:cs="Open Sans"/>
          <w:color w:val="000000"/>
          <w:sz w:val="20"/>
          <w:szCs w:val="20"/>
          <w:shd w:val="clear" w:color="auto" w:fill="FFFFFF"/>
        </w:rPr>
        <w:t xml:space="preserve"> – </w:t>
      </w:r>
      <w:r w:rsidR="009216AC">
        <w:rPr>
          <w:rFonts w:ascii="Open Sans" w:hAnsi="Open Sans" w:cs="Open Sans"/>
          <w:color w:val="000000"/>
          <w:sz w:val="20"/>
          <w:szCs w:val="20"/>
          <w:shd w:val="clear" w:color="auto" w:fill="FFFFFF"/>
        </w:rPr>
        <w:t>A positive relationship between employer and employee</w:t>
      </w:r>
      <w:r w:rsidR="00654FA4">
        <w:rPr>
          <w:rFonts w:ascii="Open Sans" w:hAnsi="Open Sans" w:cs="Open Sans"/>
          <w:color w:val="000000"/>
          <w:sz w:val="20"/>
          <w:szCs w:val="20"/>
          <w:shd w:val="clear" w:color="auto" w:fill="FFFFFF"/>
        </w:rPr>
        <w:t xml:space="preserve"> will employees to trust</w:t>
      </w:r>
      <w:r w:rsidR="00C0226A">
        <w:rPr>
          <w:rFonts w:ascii="Open Sans" w:hAnsi="Open Sans" w:cs="Open Sans"/>
          <w:color w:val="000000"/>
          <w:sz w:val="20"/>
          <w:szCs w:val="20"/>
          <w:shd w:val="clear" w:color="auto" w:fill="FFFFFF"/>
        </w:rPr>
        <w:t xml:space="preserve"> and believe in the </w:t>
      </w:r>
      <w:r w:rsidR="00AB6451">
        <w:rPr>
          <w:rFonts w:ascii="Open Sans" w:hAnsi="Open Sans" w:cs="Open Sans"/>
          <w:color w:val="000000"/>
          <w:sz w:val="20"/>
          <w:szCs w:val="20"/>
          <w:shd w:val="clear" w:color="auto" w:fill="FFFFFF"/>
        </w:rPr>
        <w:t>organisation’s</w:t>
      </w:r>
      <w:r w:rsidR="00C0226A">
        <w:rPr>
          <w:rFonts w:ascii="Open Sans" w:hAnsi="Open Sans" w:cs="Open Sans"/>
          <w:color w:val="000000"/>
          <w:sz w:val="20"/>
          <w:szCs w:val="20"/>
          <w:shd w:val="clear" w:color="auto" w:fill="FFFFFF"/>
        </w:rPr>
        <w:t xml:space="preserve"> values and </w:t>
      </w:r>
      <w:r w:rsidR="00AB6451">
        <w:rPr>
          <w:rFonts w:ascii="Open Sans" w:hAnsi="Open Sans" w:cs="Open Sans"/>
          <w:color w:val="000000"/>
          <w:sz w:val="20"/>
          <w:szCs w:val="20"/>
          <w:shd w:val="clear" w:color="auto" w:fill="FFFFFF"/>
        </w:rPr>
        <w:t>goals.</w:t>
      </w:r>
    </w:p>
    <w:p w14:paraId="083F27EE" w14:textId="74300CA0" w:rsidR="009F5B0E" w:rsidRDefault="009F5B0E" w:rsidP="00EE1C6D">
      <w:pPr>
        <w:pStyle w:val="ListParagraph"/>
        <w:numPr>
          <w:ilvl w:val="0"/>
          <w:numId w:val="4"/>
        </w:numPr>
        <w:rPr>
          <w:rFonts w:ascii="Open Sans" w:hAnsi="Open Sans" w:cs="Open Sans"/>
          <w:color w:val="000000"/>
          <w:sz w:val="20"/>
          <w:szCs w:val="20"/>
          <w:shd w:val="clear" w:color="auto" w:fill="FFFFFF"/>
        </w:rPr>
      </w:pPr>
      <w:r w:rsidRPr="00A80A71">
        <w:rPr>
          <w:rFonts w:ascii="Open Sans" w:hAnsi="Open Sans" w:cs="Open Sans"/>
          <w:b/>
          <w:bCs/>
          <w:color w:val="000000"/>
          <w:sz w:val="20"/>
          <w:szCs w:val="20"/>
          <w:shd w:val="clear" w:color="auto" w:fill="FFFFFF"/>
        </w:rPr>
        <w:t>Physical Engagement</w:t>
      </w:r>
      <w:r>
        <w:rPr>
          <w:rFonts w:ascii="Open Sans" w:hAnsi="Open Sans" w:cs="Open Sans"/>
          <w:color w:val="000000"/>
          <w:sz w:val="20"/>
          <w:szCs w:val="20"/>
          <w:shd w:val="clear" w:color="auto" w:fill="FFFFFF"/>
        </w:rPr>
        <w:t xml:space="preserve"> </w:t>
      </w:r>
      <w:r w:rsidR="008E235A">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r w:rsidR="008E235A">
        <w:rPr>
          <w:rFonts w:ascii="Open Sans" w:hAnsi="Open Sans" w:cs="Open Sans"/>
          <w:color w:val="000000"/>
          <w:sz w:val="20"/>
          <w:szCs w:val="20"/>
          <w:shd w:val="clear" w:color="auto" w:fill="FFFFFF"/>
        </w:rPr>
        <w:t>This refers to the amount of effort</w:t>
      </w:r>
      <w:r w:rsidR="00E3150C">
        <w:rPr>
          <w:rFonts w:ascii="Open Sans" w:hAnsi="Open Sans" w:cs="Open Sans"/>
          <w:color w:val="000000"/>
          <w:sz w:val="20"/>
          <w:szCs w:val="20"/>
          <w:shd w:val="clear" w:color="auto" w:fill="FFFFFF"/>
        </w:rPr>
        <w:t>, both physically and mentally, and employee puts in</w:t>
      </w:r>
      <w:r w:rsidR="000547F1">
        <w:rPr>
          <w:rFonts w:ascii="Open Sans" w:hAnsi="Open Sans" w:cs="Open Sans"/>
          <w:color w:val="000000"/>
          <w:sz w:val="20"/>
          <w:szCs w:val="20"/>
          <w:shd w:val="clear" w:color="auto" w:fill="FFFFFF"/>
        </w:rPr>
        <w:t xml:space="preserve"> whilst completing their work</w:t>
      </w:r>
      <w:proofErr w:type="gramStart"/>
      <w:r w:rsidR="000547F1">
        <w:rPr>
          <w:rFonts w:ascii="Open Sans" w:hAnsi="Open Sans" w:cs="Open Sans"/>
          <w:color w:val="000000"/>
          <w:sz w:val="20"/>
          <w:szCs w:val="20"/>
          <w:shd w:val="clear" w:color="auto" w:fill="FFFFFF"/>
        </w:rPr>
        <w:t xml:space="preserve">.  </w:t>
      </w:r>
      <w:proofErr w:type="gramEnd"/>
    </w:p>
    <w:p w14:paraId="3A06AC76" w14:textId="526CD761" w:rsidR="009F5B0E" w:rsidRDefault="009F5B0E" w:rsidP="00EE1C6D">
      <w:pPr>
        <w:pStyle w:val="ListParagraph"/>
        <w:numPr>
          <w:ilvl w:val="0"/>
          <w:numId w:val="4"/>
        </w:numPr>
        <w:rPr>
          <w:rFonts w:ascii="Open Sans" w:hAnsi="Open Sans" w:cs="Open Sans"/>
          <w:color w:val="000000"/>
          <w:sz w:val="20"/>
          <w:szCs w:val="20"/>
          <w:shd w:val="clear" w:color="auto" w:fill="FFFFFF"/>
        </w:rPr>
      </w:pPr>
      <w:r w:rsidRPr="00A80A71">
        <w:rPr>
          <w:rFonts w:ascii="Open Sans" w:hAnsi="Open Sans" w:cs="Open Sans"/>
          <w:b/>
          <w:bCs/>
          <w:color w:val="000000"/>
          <w:sz w:val="20"/>
          <w:szCs w:val="20"/>
          <w:shd w:val="clear" w:color="auto" w:fill="FFFFFF"/>
        </w:rPr>
        <w:t>Cognitive Engagement</w:t>
      </w:r>
      <w:r>
        <w:rPr>
          <w:rFonts w:ascii="Open Sans" w:hAnsi="Open Sans" w:cs="Open Sans"/>
          <w:color w:val="000000"/>
          <w:sz w:val="20"/>
          <w:szCs w:val="20"/>
          <w:shd w:val="clear" w:color="auto" w:fill="FFFFFF"/>
        </w:rPr>
        <w:t xml:space="preserve"> </w:t>
      </w:r>
      <w:r w:rsidR="00EB64DE">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r w:rsidR="00EB64DE">
        <w:rPr>
          <w:rFonts w:ascii="Open Sans" w:hAnsi="Open Sans" w:cs="Open Sans"/>
          <w:color w:val="000000"/>
          <w:sz w:val="20"/>
          <w:szCs w:val="20"/>
          <w:shd w:val="clear" w:color="auto" w:fill="FFFFFF"/>
        </w:rPr>
        <w:t xml:space="preserve">Employees need to know what their </w:t>
      </w:r>
      <w:r w:rsidR="0032308B">
        <w:rPr>
          <w:rFonts w:ascii="Open Sans" w:hAnsi="Open Sans" w:cs="Open Sans"/>
          <w:color w:val="000000"/>
          <w:sz w:val="20"/>
          <w:szCs w:val="20"/>
          <w:shd w:val="clear" w:color="auto" w:fill="FFFFFF"/>
        </w:rPr>
        <w:t>employer’s</w:t>
      </w:r>
      <w:r w:rsidR="00EB64DE">
        <w:rPr>
          <w:rFonts w:ascii="Open Sans" w:hAnsi="Open Sans" w:cs="Open Sans"/>
          <w:color w:val="000000"/>
          <w:sz w:val="20"/>
          <w:szCs w:val="20"/>
          <w:shd w:val="clear" w:color="auto" w:fill="FFFFFF"/>
        </w:rPr>
        <w:t xml:space="preserve"> strategy </w:t>
      </w:r>
      <w:r w:rsidR="00882423">
        <w:rPr>
          <w:rFonts w:ascii="Open Sans" w:hAnsi="Open Sans" w:cs="Open Sans"/>
          <w:color w:val="000000"/>
          <w:sz w:val="20"/>
          <w:szCs w:val="20"/>
          <w:shd w:val="clear" w:color="auto" w:fill="FFFFFF"/>
        </w:rPr>
        <w:t>is if they are to be engaged at this level</w:t>
      </w:r>
      <w:proofErr w:type="gramStart"/>
      <w:r w:rsidR="00882423">
        <w:rPr>
          <w:rFonts w:ascii="Open Sans" w:hAnsi="Open Sans" w:cs="Open Sans"/>
          <w:color w:val="000000"/>
          <w:sz w:val="20"/>
          <w:szCs w:val="20"/>
          <w:shd w:val="clear" w:color="auto" w:fill="FFFFFF"/>
        </w:rPr>
        <w:t xml:space="preserve">.  </w:t>
      </w:r>
      <w:proofErr w:type="gramEnd"/>
      <w:r w:rsidR="0032308B">
        <w:rPr>
          <w:rFonts w:ascii="Open Sans" w:hAnsi="Open Sans" w:cs="Open Sans"/>
          <w:color w:val="000000"/>
          <w:sz w:val="20"/>
          <w:szCs w:val="20"/>
          <w:shd w:val="clear" w:color="auto" w:fill="FFFFFF"/>
        </w:rPr>
        <w:t xml:space="preserve">They need to know what performance they ar4e to deliver to contribute as mush as they van to them. </w:t>
      </w:r>
      <w:r w:rsidR="005B24FC">
        <w:rPr>
          <w:rFonts w:ascii="Open Sans" w:hAnsi="Open Sans" w:cs="Open Sans"/>
          <w:color w:val="000000"/>
          <w:sz w:val="20"/>
          <w:szCs w:val="20"/>
          <w:shd w:val="clear" w:color="auto" w:fill="FFFFFF"/>
        </w:rPr>
        <w:t>(Sinclair, 2020)</w:t>
      </w:r>
      <w:r w:rsidR="005B24FC">
        <w:rPr>
          <w:rFonts w:ascii="Open Sans" w:hAnsi="Open Sans" w:cs="Open Sans"/>
          <w:color w:val="000000"/>
          <w:sz w:val="20"/>
          <w:szCs w:val="20"/>
          <w:shd w:val="clear" w:color="auto" w:fill="FFFFFF"/>
        </w:rPr>
        <w:t>.</w:t>
      </w:r>
    </w:p>
    <w:p w14:paraId="2B4182B6" w14:textId="59A9EED1" w:rsidR="007E2973" w:rsidRDefault="00DC36CC" w:rsidP="007E297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An </w:t>
      </w:r>
      <w:r w:rsidR="00C37D79">
        <w:rPr>
          <w:rFonts w:ascii="Open Sans" w:hAnsi="Open Sans" w:cs="Open Sans"/>
          <w:color w:val="000000"/>
          <w:sz w:val="20"/>
          <w:szCs w:val="20"/>
          <w:shd w:val="clear" w:color="auto" w:fill="FFFFFF"/>
        </w:rPr>
        <w:t>employee’s</w:t>
      </w:r>
      <w:r>
        <w:rPr>
          <w:rFonts w:ascii="Open Sans" w:hAnsi="Open Sans" w:cs="Open Sans"/>
          <w:color w:val="000000"/>
          <w:sz w:val="20"/>
          <w:szCs w:val="20"/>
          <w:shd w:val="clear" w:color="auto" w:fill="FFFFFF"/>
        </w:rPr>
        <w:t xml:space="preserve"> point of view is </w:t>
      </w:r>
      <w:r w:rsidR="004F1188">
        <w:rPr>
          <w:rFonts w:ascii="Open Sans" w:hAnsi="Open Sans" w:cs="Open Sans"/>
          <w:color w:val="000000"/>
          <w:sz w:val="20"/>
          <w:szCs w:val="20"/>
          <w:shd w:val="clear" w:color="auto" w:fill="FFFFFF"/>
        </w:rPr>
        <w:t xml:space="preserve">considered more than a catch-all phrase.  Discussion, </w:t>
      </w:r>
      <w:r w:rsidR="00767637">
        <w:rPr>
          <w:rFonts w:ascii="Open Sans" w:hAnsi="Open Sans" w:cs="Open Sans"/>
          <w:color w:val="000000"/>
          <w:sz w:val="20"/>
          <w:szCs w:val="20"/>
          <w:shd w:val="clear" w:color="auto" w:fill="FFFFFF"/>
        </w:rPr>
        <w:t>communication,</w:t>
      </w:r>
      <w:r w:rsidR="006E2A4E">
        <w:rPr>
          <w:rFonts w:ascii="Open Sans" w:hAnsi="Open Sans" w:cs="Open Sans"/>
          <w:color w:val="000000"/>
          <w:sz w:val="20"/>
          <w:szCs w:val="20"/>
          <w:shd w:val="clear" w:color="auto" w:fill="FFFFFF"/>
        </w:rPr>
        <w:t xml:space="preserve"> and advisory panels are </w:t>
      </w:r>
      <w:r w:rsidR="00C37D79">
        <w:rPr>
          <w:rFonts w:ascii="Open Sans" w:hAnsi="Open Sans" w:cs="Open Sans"/>
          <w:color w:val="000000"/>
          <w:sz w:val="20"/>
          <w:szCs w:val="20"/>
          <w:shd w:val="clear" w:color="auto" w:fill="FFFFFF"/>
        </w:rPr>
        <w:t>effective ways</w:t>
      </w:r>
      <w:r w:rsidR="006E2A4E">
        <w:rPr>
          <w:rFonts w:ascii="Open Sans" w:hAnsi="Open Sans" w:cs="Open Sans"/>
          <w:color w:val="000000"/>
          <w:sz w:val="20"/>
          <w:szCs w:val="20"/>
          <w:shd w:val="clear" w:color="auto" w:fill="FFFFFF"/>
        </w:rPr>
        <w:t xml:space="preserve"> for employees to engage in decision-making.  </w:t>
      </w:r>
      <w:r w:rsidR="002C021D">
        <w:rPr>
          <w:rFonts w:ascii="Open Sans" w:hAnsi="Open Sans" w:cs="Open Sans"/>
          <w:color w:val="000000"/>
          <w:sz w:val="20"/>
          <w:szCs w:val="20"/>
          <w:shd w:val="clear" w:color="auto" w:fill="FFFFFF"/>
        </w:rPr>
        <w:t xml:space="preserve">To establish a healthier and stringer workforce, </w:t>
      </w:r>
      <w:r w:rsidR="00767637">
        <w:rPr>
          <w:rFonts w:ascii="Open Sans" w:hAnsi="Open Sans" w:cs="Open Sans"/>
          <w:color w:val="000000"/>
          <w:sz w:val="20"/>
          <w:szCs w:val="20"/>
          <w:shd w:val="clear" w:color="auto" w:fill="FFFFFF"/>
        </w:rPr>
        <w:t xml:space="preserve">employees’ opinions should be appreciated. </w:t>
      </w:r>
    </w:p>
    <w:p w14:paraId="3483F15C" w14:textId="503B57CD" w:rsidR="00F12259" w:rsidRDefault="001B241C" w:rsidP="007E2973">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Low levels of engagement with employees can have detrimental </w:t>
      </w:r>
      <w:r w:rsidR="00B71018">
        <w:rPr>
          <w:rFonts w:ascii="Open Sans" w:hAnsi="Open Sans" w:cs="Open Sans"/>
          <w:color w:val="000000"/>
          <w:sz w:val="20"/>
          <w:szCs w:val="20"/>
          <w:shd w:val="clear" w:color="auto" w:fill="FFFFFF"/>
        </w:rPr>
        <w:t>implications for an employee, and lead to:</w:t>
      </w:r>
    </w:p>
    <w:p w14:paraId="2776D2BB" w14:textId="0CA64F2A" w:rsidR="00B71018" w:rsidRDefault="00B71018" w:rsidP="00B71018">
      <w:pPr>
        <w:pStyle w:val="ListParagraph"/>
        <w:numPr>
          <w:ilvl w:val="0"/>
          <w:numId w:val="5"/>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Burnout</w:t>
      </w:r>
    </w:p>
    <w:p w14:paraId="69571A3A" w14:textId="2381F6F6" w:rsidR="00B71018" w:rsidRDefault="00954BF8" w:rsidP="00B71018">
      <w:pPr>
        <w:pStyle w:val="ListParagraph"/>
        <w:numPr>
          <w:ilvl w:val="0"/>
          <w:numId w:val="5"/>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Work intensification</w:t>
      </w:r>
    </w:p>
    <w:p w14:paraId="359B419D" w14:textId="03E9B682" w:rsidR="00954BF8" w:rsidRPr="00B71018" w:rsidRDefault="00954BF8" w:rsidP="00B71018">
      <w:pPr>
        <w:pStyle w:val="ListParagraph"/>
        <w:numPr>
          <w:ilvl w:val="0"/>
          <w:numId w:val="5"/>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Lack of work-life balance.  (Taylor and Woodhams, 2016).</w:t>
      </w:r>
    </w:p>
    <w:p w14:paraId="2809CF22" w14:textId="59356E34" w:rsidR="00181BF2" w:rsidRDefault="00181BF2">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(1.3) –</w:t>
      </w:r>
      <w:r w:rsidR="007F773E">
        <w:rPr>
          <w:rFonts w:ascii="Open Sans" w:hAnsi="Open Sans" w:cs="Open Sans"/>
          <w:b/>
          <w:bCs/>
          <w:color w:val="000000"/>
          <w:sz w:val="20"/>
          <w:szCs w:val="20"/>
          <w:shd w:val="clear" w:color="auto" w:fill="FFFFFF"/>
        </w:rPr>
        <w:t xml:space="preserve"> Assess a range of employee voice tools and approaches to drive employee engagement.</w:t>
      </w:r>
    </w:p>
    <w:p w14:paraId="1D54A025" w14:textId="0E0E0D6B" w:rsidR="00181BF2" w:rsidRDefault="00181B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There are several approaches to drive employee engagement</w:t>
      </w:r>
      <w:proofErr w:type="gramStart"/>
      <w:r>
        <w:rPr>
          <w:rFonts w:ascii="Open Sans" w:hAnsi="Open Sans" w:cs="Open Sans"/>
          <w:color w:val="000000"/>
          <w:sz w:val="20"/>
          <w:szCs w:val="20"/>
          <w:shd w:val="clear" w:color="auto" w:fill="FFFFFF"/>
        </w:rPr>
        <w:t xml:space="preserve">.  </w:t>
      </w:r>
      <w:proofErr w:type="gramEnd"/>
      <w:r>
        <w:rPr>
          <w:rFonts w:ascii="Open Sans" w:hAnsi="Open Sans" w:cs="Open Sans"/>
          <w:color w:val="000000"/>
          <w:sz w:val="20"/>
          <w:szCs w:val="20"/>
          <w:shd w:val="clear" w:color="auto" w:fill="FFFFFF"/>
        </w:rPr>
        <w:t>Approaches include:</w:t>
      </w:r>
    </w:p>
    <w:p w14:paraId="4C257798" w14:textId="69DD25B8" w:rsidR="00181BF2" w:rsidRDefault="00FF0C85" w:rsidP="00181BF2">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b/>
          <w:bCs/>
          <w:color w:val="000000"/>
          <w:sz w:val="20"/>
          <w:szCs w:val="20"/>
          <w:shd w:val="clear" w:color="auto" w:fill="FFFFFF"/>
        </w:rPr>
        <w:t xml:space="preserve">Collective representation – </w:t>
      </w:r>
      <w:r>
        <w:rPr>
          <w:rFonts w:ascii="Open Sans" w:hAnsi="Open Sans" w:cs="Open Sans"/>
          <w:color w:val="000000"/>
          <w:sz w:val="20"/>
          <w:szCs w:val="20"/>
          <w:shd w:val="clear" w:color="auto" w:fill="FFFFFF"/>
        </w:rPr>
        <w:t xml:space="preserve">negotiations between senior management and employee representatives </w:t>
      </w:r>
      <w:r w:rsidR="00BE3685">
        <w:rPr>
          <w:rFonts w:ascii="Open Sans" w:hAnsi="Open Sans" w:cs="Open Sans"/>
          <w:color w:val="000000"/>
          <w:sz w:val="20"/>
          <w:szCs w:val="20"/>
          <w:shd w:val="clear" w:color="auto" w:fill="FFFFFF"/>
        </w:rPr>
        <w:t>to</w:t>
      </w:r>
      <w:r>
        <w:rPr>
          <w:rFonts w:ascii="Open Sans" w:hAnsi="Open Sans" w:cs="Open Sans"/>
          <w:color w:val="000000"/>
          <w:sz w:val="20"/>
          <w:szCs w:val="20"/>
          <w:shd w:val="clear" w:color="auto" w:fill="FFFFFF"/>
        </w:rPr>
        <w:t xml:space="preserve"> jointly agree on conditions of employment. </w:t>
      </w:r>
    </w:p>
    <w:p w14:paraId="63FCF44F" w14:textId="3A092123" w:rsidR="00BE3685" w:rsidRDefault="00BE3685" w:rsidP="00181BF2">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b/>
          <w:bCs/>
          <w:color w:val="000000"/>
          <w:sz w:val="20"/>
          <w:szCs w:val="20"/>
          <w:shd w:val="clear" w:color="auto" w:fill="FFFFFF"/>
        </w:rPr>
        <w:t xml:space="preserve">Partnership schemes – </w:t>
      </w:r>
      <w:r>
        <w:rPr>
          <w:rFonts w:ascii="Open Sans" w:hAnsi="Open Sans" w:cs="Open Sans"/>
          <w:color w:val="000000"/>
          <w:sz w:val="20"/>
          <w:szCs w:val="20"/>
          <w:shd w:val="clear" w:color="auto" w:fill="FFFFFF"/>
        </w:rPr>
        <w:t>employee representatives and managers try to work together to solve problems</w:t>
      </w:r>
      <w:proofErr w:type="gramStart"/>
      <w:r>
        <w:rPr>
          <w:rFonts w:ascii="Open Sans" w:hAnsi="Open Sans" w:cs="Open Sans"/>
          <w:color w:val="000000"/>
          <w:sz w:val="20"/>
          <w:szCs w:val="20"/>
          <w:shd w:val="clear" w:color="auto" w:fill="FFFFFF"/>
        </w:rPr>
        <w:t xml:space="preserve">.  </w:t>
      </w:r>
      <w:proofErr w:type="gramEnd"/>
      <w:r>
        <w:rPr>
          <w:rFonts w:ascii="Open Sans" w:hAnsi="Open Sans" w:cs="Open Sans"/>
          <w:color w:val="000000"/>
          <w:sz w:val="20"/>
          <w:szCs w:val="20"/>
          <w:shd w:val="clear" w:color="auto" w:fill="FFFFFF"/>
        </w:rPr>
        <w:t>This includes ahigh commitment t to information sharing.</w:t>
      </w:r>
    </w:p>
    <w:p w14:paraId="0B4913E9" w14:textId="7EF1E9B2" w:rsidR="00BE3685" w:rsidRDefault="00BE3685" w:rsidP="00181BF2">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b/>
          <w:bCs/>
          <w:color w:val="000000"/>
          <w:sz w:val="20"/>
          <w:szCs w:val="20"/>
          <w:shd w:val="clear" w:color="auto" w:fill="FFFFFF"/>
        </w:rPr>
        <w:t>Joint consultation –</w:t>
      </w:r>
      <w:r>
        <w:rPr>
          <w:rFonts w:ascii="Open Sans" w:hAnsi="Open Sans" w:cs="Open Sans"/>
          <w:color w:val="000000"/>
          <w:sz w:val="20"/>
          <w:szCs w:val="20"/>
          <w:shd w:val="clear" w:color="auto" w:fill="FFFFFF"/>
        </w:rPr>
        <w:t xml:space="preserve"> this is for discussing issues</w:t>
      </w:r>
      <w:r w:rsidR="00C05627">
        <w:rPr>
          <w:rFonts w:ascii="Open Sans" w:hAnsi="Open Sans" w:cs="Open Sans"/>
          <w:color w:val="000000"/>
          <w:sz w:val="20"/>
          <w:szCs w:val="20"/>
          <w:shd w:val="clear" w:color="auto" w:fill="FFFFFF"/>
        </w:rPr>
        <w:t xml:space="preserve"> that</w:t>
      </w:r>
      <w:r w:rsidR="00C05627" w:rsidRPr="00C05627">
        <w:rPr>
          <w:rFonts w:ascii="Open Sans" w:hAnsi="Open Sans" w:cs="Open Sans"/>
          <w:color w:val="000000"/>
          <w:sz w:val="20"/>
          <w:szCs w:val="20"/>
          <w:shd w:val="clear" w:color="auto" w:fill="FFFFFF"/>
        </w:rPr>
        <w:t xml:space="preserve"> </w:t>
      </w:r>
      <w:r w:rsidR="00C05627">
        <w:rPr>
          <w:rFonts w:ascii="Open Sans" w:hAnsi="Open Sans" w:cs="Open Sans"/>
          <w:color w:val="000000"/>
          <w:sz w:val="20"/>
          <w:szCs w:val="20"/>
          <w:shd w:val="clear" w:color="auto" w:fill="FFFFFF"/>
        </w:rPr>
        <w:t>are</w:t>
      </w:r>
      <w:r w:rsidR="00C05627" w:rsidRPr="00C05627">
        <w:rPr>
          <w:rFonts w:ascii="Open Sans" w:hAnsi="Open Sans" w:cs="Open Sans"/>
          <w:color w:val="000000"/>
          <w:sz w:val="20"/>
          <w:szCs w:val="20"/>
          <w:shd w:val="clear" w:color="auto" w:fill="FFFFFF"/>
        </w:rPr>
        <w:t xml:space="preserve"> of common interest or of importance to workplaces of all types including non-union and unionised workplaces</w:t>
      </w:r>
      <w:r w:rsidR="00C05627">
        <w:rPr>
          <w:rFonts w:ascii="Open Sans" w:hAnsi="Open Sans" w:cs="Open Sans"/>
          <w:color w:val="000000"/>
          <w:sz w:val="20"/>
          <w:szCs w:val="20"/>
          <w:shd w:val="clear" w:color="auto" w:fill="FFFFFF"/>
        </w:rPr>
        <w:t xml:space="preserve">. This can be used on organisations to address issued that are not covered by collective bargaining. </w:t>
      </w:r>
    </w:p>
    <w:p w14:paraId="219F5038" w14:textId="20E61D9F" w:rsidR="00C05627" w:rsidRDefault="00C05627" w:rsidP="00181BF2">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b/>
          <w:bCs/>
          <w:color w:val="000000"/>
          <w:sz w:val="20"/>
          <w:szCs w:val="20"/>
          <w:shd w:val="clear" w:color="auto" w:fill="FFFFFF"/>
        </w:rPr>
        <w:t>Employee forums –</w:t>
      </w:r>
      <w:r>
        <w:rPr>
          <w:rFonts w:ascii="Open Sans" w:hAnsi="Open Sans" w:cs="Open Sans"/>
          <w:color w:val="000000"/>
          <w:sz w:val="20"/>
          <w:szCs w:val="20"/>
          <w:shd w:val="clear" w:color="auto" w:fill="FFFFFF"/>
        </w:rPr>
        <w:t xml:space="preserve"> non-union members, or a mixture of union/non-union employees meet with management for consultation and to share information.</w:t>
      </w:r>
    </w:p>
    <w:p w14:paraId="1B4CB0B9" w14:textId="41FAA907" w:rsidR="006D69DE" w:rsidRDefault="0009267E" w:rsidP="00181BF2">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b/>
          <w:bCs/>
          <w:color w:val="000000"/>
          <w:sz w:val="20"/>
          <w:szCs w:val="20"/>
          <w:shd w:val="clear" w:color="auto" w:fill="FFFFFF"/>
        </w:rPr>
        <w:t xml:space="preserve">Employee satisfaction surveys </w:t>
      </w:r>
      <w:r w:rsidR="00802807">
        <w:rPr>
          <w:rFonts w:ascii="Open Sans" w:hAnsi="Open Sans" w:cs="Open Sans"/>
          <w:b/>
          <w:bCs/>
          <w:color w:val="000000"/>
          <w:sz w:val="20"/>
          <w:szCs w:val="20"/>
          <w:shd w:val="clear" w:color="auto" w:fill="FFFFFF"/>
        </w:rPr>
        <w:t>–</w:t>
      </w:r>
      <w:r>
        <w:rPr>
          <w:rFonts w:ascii="Open Sans" w:hAnsi="Open Sans" w:cs="Open Sans"/>
          <w:b/>
          <w:bCs/>
          <w:color w:val="000000"/>
          <w:sz w:val="20"/>
          <w:szCs w:val="20"/>
          <w:shd w:val="clear" w:color="auto" w:fill="FFFFFF"/>
        </w:rPr>
        <w:t xml:space="preserve"> </w:t>
      </w:r>
      <w:r w:rsidR="00802807">
        <w:rPr>
          <w:rFonts w:ascii="Open Sans" w:hAnsi="Open Sans" w:cs="Open Sans"/>
          <w:color w:val="000000"/>
          <w:sz w:val="20"/>
          <w:szCs w:val="20"/>
          <w:shd w:val="clear" w:color="auto" w:fill="FFFFFF"/>
        </w:rPr>
        <w:t>find out what employees think about the organisation</w:t>
      </w:r>
      <w:proofErr w:type="gramStart"/>
      <w:r w:rsidR="00802807">
        <w:rPr>
          <w:rFonts w:ascii="Open Sans" w:hAnsi="Open Sans" w:cs="Open Sans"/>
          <w:color w:val="000000"/>
          <w:sz w:val="20"/>
          <w:szCs w:val="20"/>
          <w:shd w:val="clear" w:color="auto" w:fill="FFFFFF"/>
        </w:rPr>
        <w:t>.</w:t>
      </w:r>
      <w:r w:rsidR="0071315B">
        <w:rPr>
          <w:rFonts w:ascii="Open Sans" w:hAnsi="Open Sans" w:cs="Open Sans"/>
          <w:color w:val="000000"/>
          <w:sz w:val="20"/>
          <w:szCs w:val="20"/>
          <w:shd w:val="clear" w:color="auto" w:fill="FFFFFF"/>
        </w:rPr>
        <w:t xml:space="preserve">  </w:t>
      </w:r>
      <w:proofErr w:type="gramEnd"/>
      <w:r w:rsidR="0071315B">
        <w:rPr>
          <w:rFonts w:ascii="Open Sans" w:hAnsi="Open Sans" w:cs="Open Sans"/>
          <w:color w:val="000000"/>
          <w:sz w:val="20"/>
          <w:szCs w:val="20"/>
          <w:shd w:val="clear" w:color="auto" w:fill="FFFFFF"/>
        </w:rPr>
        <w:t>Can be conducted in person or anonymously on-line</w:t>
      </w:r>
      <w:proofErr w:type="gramStart"/>
      <w:r w:rsidR="0071315B">
        <w:rPr>
          <w:rFonts w:ascii="Open Sans" w:hAnsi="Open Sans" w:cs="Open Sans"/>
          <w:color w:val="000000"/>
          <w:sz w:val="20"/>
          <w:szCs w:val="20"/>
          <w:shd w:val="clear" w:color="auto" w:fill="FFFFFF"/>
        </w:rPr>
        <w:t>.</w:t>
      </w:r>
      <w:r w:rsidR="00A17949">
        <w:rPr>
          <w:rFonts w:ascii="Open Sans" w:hAnsi="Open Sans" w:cs="Open Sans"/>
          <w:color w:val="000000"/>
          <w:sz w:val="20"/>
          <w:szCs w:val="20"/>
          <w:shd w:val="clear" w:color="auto" w:fill="FFFFFF"/>
        </w:rPr>
        <w:t xml:space="preserve">  </w:t>
      </w:r>
      <w:proofErr w:type="gramEnd"/>
      <w:r w:rsidR="00A17949">
        <w:rPr>
          <w:rFonts w:ascii="Open Sans" w:hAnsi="Open Sans" w:cs="Open Sans"/>
          <w:color w:val="000000"/>
          <w:sz w:val="20"/>
          <w:szCs w:val="20"/>
          <w:shd w:val="clear" w:color="auto" w:fill="FFFFFF"/>
        </w:rPr>
        <w:t xml:space="preserve">This is a cheape4r and </w:t>
      </w:r>
      <w:r w:rsidR="00836005">
        <w:rPr>
          <w:rFonts w:ascii="Open Sans" w:hAnsi="Open Sans" w:cs="Open Sans"/>
          <w:color w:val="000000"/>
          <w:sz w:val="20"/>
          <w:szCs w:val="20"/>
          <w:shd w:val="clear" w:color="auto" w:fill="FFFFFF"/>
        </w:rPr>
        <w:t xml:space="preserve">quicker way of reaching all employees. </w:t>
      </w:r>
    </w:p>
    <w:p w14:paraId="564667D3" w14:textId="44220554" w:rsidR="0071315B" w:rsidRDefault="0035671E" w:rsidP="00181BF2">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b/>
          <w:bCs/>
          <w:color w:val="000000"/>
          <w:sz w:val="20"/>
          <w:szCs w:val="20"/>
          <w:shd w:val="clear" w:color="auto" w:fill="FFFFFF"/>
        </w:rPr>
        <w:t xml:space="preserve">Regular employee meetings </w:t>
      </w:r>
      <w:r w:rsidR="00086369">
        <w:rPr>
          <w:rFonts w:ascii="Open Sans" w:hAnsi="Open Sans" w:cs="Open Sans"/>
          <w:b/>
          <w:bCs/>
          <w:color w:val="000000"/>
          <w:sz w:val="20"/>
          <w:szCs w:val="20"/>
          <w:shd w:val="clear" w:color="auto" w:fill="FFFFFF"/>
        </w:rPr>
        <w:t>–</w:t>
      </w:r>
      <w:r>
        <w:rPr>
          <w:rFonts w:ascii="Open Sans" w:hAnsi="Open Sans" w:cs="Open Sans"/>
          <w:b/>
          <w:bCs/>
          <w:color w:val="000000"/>
          <w:sz w:val="20"/>
          <w:szCs w:val="20"/>
          <w:shd w:val="clear" w:color="auto" w:fill="FFFFFF"/>
        </w:rPr>
        <w:t xml:space="preserve"> </w:t>
      </w:r>
      <w:r w:rsidR="00086369">
        <w:rPr>
          <w:rFonts w:ascii="Open Sans" w:hAnsi="Open Sans" w:cs="Open Sans"/>
          <w:color w:val="000000"/>
          <w:sz w:val="20"/>
          <w:szCs w:val="20"/>
          <w:shd w:val="clear" w:color="auto" w:fill="FFFFFF"/>
        </w:rPr>
        <w:t xml:space="preserve">face-to-face interaction is essential for employee </w:t>
      </w:r>
      <w:r w:rsidR="00894CEA">
        <w:rPr>
          <w:rFonts w:ascii="Open Sans" w:hAnsi="Open Sans" w:cs="Open Sans"/>
          <w:color w:val="000000"/>
          <w:sz w:val="20"/>
          <w:szCs w:val="20"/>
          <w:shd w:val="clear" w:color="auto" w:fill="FFFFFF"/>
        </w:rPr>
        <w:t xml:space="preserve">retention.  When employees are asked for </w:t>
      </w:r>
      <w:r w:rsidR="00DE0926">
        <w:rPr>
          <w:rFonts w:ascii="Open Sans" w:hAnsi="Open Sans" w:cs="Open Sans"/>
          <w:color w:val="000000"/>
          <w:sz w:val="20"/>
          <w:szCs w:val="20"/>
          <w:shd w:val="clear" w:color="auto" w:fill="FFFFFF"/>
        </w:rPr>
        <w:t>their</w:t>
      </w:r>
      <w:r w:rsidR="00894CEA">
        <w:rPr>
          <w:rFonts w:ascii="Open Sans" w:hAnsi="Open Sans" w:cs="Open Sans"/>
          <w:color w:val="000000"/>
          <w:sz w:val="20"/>
          <w:szCs w:val="20"/>
          <w:shd w:val="clear" w:color="auto" w:fill="FFFFFF"/>
        </w:rPr>
        <w:t xml:space="preserve"> ideas, they are more driven to make decisions.</w:t>
      </w:r>
      <w:r w:rsidR="00DE0926">
        <w:rPr>
          <w:rStyle w:val="Strong"/>
          <w:rFonts w:ascii="Open Sans" w:hAnsi="Open Sans" w:cs="Open Sans"/>
          <w:color w:val="666666"/>
          <w:sz w:val="20"/>
          <w:szCs w:val="20"/>
          <w:shd w:val="clear" w:color="auto" w:fill="FFFFFF"/>
        </w:rPr>
        <w:t> </w:t>
      </w:r>
      <w:r w:rsidR="00DE0926">
        <w:rPr>
          <w:rStyle w:val="selectable"/>
          <w:rFonts w:ascii="Open Sans" w:hAnsi="Open Sans" w:cs="Open Sans"/>
          <w:color w:val="000000"/>
          <w:sz w:val="20"/>
          <w:szCs w:val="20"/>
          <w:shd w:val="clear" w:color="auto" w:fill="FFFFFF"/>
        </w:rPr>
        <w:t>(Employee Voice, 2022)</w:t>
      </w:r>
      <w:r w:rsidR="00DE0926">
        <w:rPr>
          <w:rStyle w:val="selectable"/>
          <w:rFonts w:ascii="Open Sans" w:hAnsi="Open Sans" w:cs="Open Sans"/>
          <w:color w:val="000000"/>
          <w:sz w:val="20"/>
          <w:szCs w:val="20"/>
          <w:shd w:val="clear" w:color="auto" w:fill="FFFFFF"/>
        </w:rPr>
        <w:t>.</w:t>
      </w:r>
    </w:p>
    <w:p w14:paraId="5D1C419D" w14:textId="77777777" w:rsidR="00C94B42" w:rsidRDefault="00284E30" w:rsidP="00157C2D">
      <w:pPr>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In 1999 the European Works Councils extended to the UK</w:t>
      </w:r>
      <w:proofErr w:type="gramStart"/>
      <w:r w:rsidR="005B055F">
        <w:rPr>
          <w:rFonts w:ascii="Open Sans" w:hAnsi="Open Sans" w:cs="Open Sans"/>
          <w:color w:val="000000"/>
          <w:sz w:val="20"/>
          <w:szCs w:val="20"/>
          <w:shd w:val="clear" w:color="auto" w:fill="FFFFFF"/>
        </w:rPr>
        <w:t xml:space="preserve">.  </w:t>
      </w:r>
      <w:proofErr w:type="gramEnd"/>
      <w:r w:rsidR="005B055F">
        <w:rPr>
          <w:rFonts w:ascii="Open Sans" w:hAnsi="Open Sans" w:cs="Open Sans"/>
          <w:color w:val="000000"/>
          <w:sz w:val="20"/>
          <w:szCs w:val="20"/>
          <w:shd w:val="clear" w:color="auto" w:fill="FFFFFF"/>
        </w:rPr>
        <w:t>The main directive is</w:t>
      </w:r>
      <w:r w:rsidR="00160FAE">
        <w:rPr>
          <w:rFonts w:ascii="Open Sans" w:hAnsi="Open Sans" w:cs="Open Sans"/>
          <w:color w:val="000000"/>
          <w:sz w:val="20"/>
          <w:szCs w:val="20"/>
          <w:shd w:val="clear" w:color="auto" w:fill="FFFFFF"/>
        </w:rPr>
        <w:t xml:space="preserve"> </w:t>
      </w:r>
      <w:r w:rsidR="007E5288">
        <w:rPr>
          <w:rFonts w:ascii="Open Sans" w:hAnsi="Open Sans" w:cs="Open Sans"/>
          <w:color w:val="000000"/>
          <w:sz w:val="20"/>
          <w:szCs w:val="20"/>
          <w:shd w:val="clear" w:color="auto" w:fill="FFFFFF"/>
        </w:rPr>
        <w:t xml:space="preserve">to </w:t>
      </w:r>
      <w:r w:rsidR="0060130D">
        <w:rPr>
          <w:rFonts w:ascii="Open Sans" w:hAnsi="Open Sans" w:cs="Open Sans"/>
          <w:color w:val="000000"/>
          <w:sz w:val="20"/>
          <w:szCs w:val="20"/>
          <w:shd w:val="clear" w:color="auto" w:fill="FFFFFF"/>
        </w:rPr>
        <w:t>make sure employees have the right to information and consultation</w:t>
      </w:r>
      <w:proofErr w:type="gramStart"/>
      <w:r w:rsidR="00FC7794">
        <w:rPr>
          <w:rFonts w:ascii="Open Sans" w:hAnsi="Open Sans" w:cs="Open Sans"/>
          <w:color w:val="000000"/>
          <w:sz w:val="20"/>
          <w:szCs w:val="20"/>
          <w:shd w:val="clear" w:color="auto" w:fill="FFFFFF"/>
        </w:rPr>
        <w:t xml:space="preserve">.  </w:t>
      </w:r>
      <w:proofErr w:type="gramEnd"/>
      <w:r w:rsidR="00FC7794">
        <w:rPr>
          <w:rFonts w:ascii="Open Sans" w:hAnsi="Open Sans" w:cs="Open Sans"/>
          <w:color w:val="000000"/>
          <w:sz w:val="20"/>
          <w:szCs w:val="20"/>
          <w:shd w:val="clear" w:color="auto" w:fill="FFFFFF"/>
        </w:rPr>
        <w:t xml:space="preserve">The directives are designed to pressure employers </w:t>
      </w:r>
      <w:r w:rsidR="000738D2">
        <w:rPr>
          <w:rFonts w:ascii="Open Sans" w:hAnsi="Open Sans" w:cs="Open Sans"/>
          <w:color w:val="000000"/>
          <w:sz w:val="20"/>
          <w:szCs w:val="20"/>
          <w:shd w:val="clear" w:color="auto" w:fill="FFFFFF"/>
        </w:rPr>
        <w:t>to consult with employee representatives on various EU and national specific issues</w:t>
      </w:r>
      <w:proofErr w:type="gramStart"/>
      <w:r w:rsidR="000738D2">
        <w:rPr>
          <w:rFonts w:ascii="Open Sans" w:hAnsi="Open Sans" w:cs="Open Sans"/>
          <w:color w:val="000000"/>
          <w:sz w:val="20"/>
          <w:szCs w:val="20"/>
          <w:shd w:val="clear" w:color="auto" w:fill="FFFFFF"/>
        </w:rPr>
        <w:t>.</w:t>
      </w:r>
      <w:r w:rsidR="00C94B42" w:rsidRPr="00C94B42">
        <w:rPr>
          <w:rFonts w:ascii="Open Sans" w:hAnsi="Open Sans" w:cs="Open Sans"/>
          <w:color w:val="666666"/>
          <w:sz w:val="20"/>
          <w:szCs w:val="20"/>
          <w:shd w:val="clear" w:color="auto" w:fill="FFFFFF"/>
        </w:rPr>
        <w:t xml:space="preserve"> </w:t>
      </w:r>
      <w:r w:rsidR="00C94B42">
        <w:rPr>
          <w:rStyle w:val="Strong"/>
          <w:rFonts w:ascii="Open Sans" w:hAnsi="Open Sans" w:cs="Open Sans"/>
          <w:color w:val="666666"/>
          <w:sz w:val="20"/>
          <w:szCs w:val="20"/>
          <w:shd w:val="clear" w:color="auto" w:fill="FFFFFF"/>
        </w:rPr>
        <w:t> </w:t>
      </w:r>
      <w:proofErr w:type="gramEnd"/>
      <w:r w:rsidR="00C94B42">
        <w:rPr>
          <w:rStyle w:val="selectable"/>
          <w:rFonts w:ascii="Open Sans" w:hAnsi="Open Sans" w:cs="Open Sans"/>
          <w:color w:val="000000"/>
          <w:sz w:val="20"/>
          <w:szCs w:val="20"/>
          <w:shd w:val="clear" w:color="auto" w:fill="FFFFFF"/>
        </w:rPr>
        <w:t>(Gilman and Marginson, 2002).</w:t>
      </w:r>
    </w:p>
    <w:p w14:paraId="5AD6B8FD" w14:textId="212F3594" w:rsidR="006114B0" w:rsidRDefault="00C05627" w:rsidP="00157C2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Social media plays a significant part o</w:t>
      </w:r>
      <w:r w:rsidR="00843446">
        <w:rPr>
          <w:rFonts w:ascii="Open Sans" w:hAnsi="Open Sans" w:cs="Open Sans"/>
          <w:color w:val="000000"/>
          <w:sz w:val="20"/>
          <w:szCs w:val="20"/>
          <w:shd w:val="clear" w:color="auto" w:fill="FFFFFF"/>
        </w:rPr>
        <w:t>f</w:t>
      </w:r>
      <w:r>
        <w:rPr>
          <w:rFonts w:ascii="Open Sans" w:hAnsi="Open Sans" w:cs="Open Sans"/>
          <w:color w:val="000000"/>
          <w:sz w:val="20"/>
          <w:szCs w:val="20"/>
          <w:shd w:val="clear" w:color="auto" w:fill="FFFFFF"/>
        </w:rPr>
        <w:t xml:space="preserve"> employee engagement</w:t>
      </w:r>
      <w:proofErr w:type="gramStart"/>
      <w:r>
        <w:rPr>
          <w:rFonts w:ascii="Open Sans" w:hAnsi="Open Sans" w:cs="Open Sans"/>
          <w:color w:val="000000"/>
          <w:sz w:val="20"/>
          <w:szCs w:val="20"/>
          <w:shd w:val="clear" w:color="auto" w:fill="FFFFFF"/>
        </w:rPr>
        <w:t xml:space="preserve">.  </w:t>
      </w:r>
      <w:proofErr w:type="gramEnd"/>
      <w:r w:rsidR="00843446">
        <w:rPr>
          <w:rFonts w:ascii="Open Sans" w:hAnsi="Open Sans" w:cs="Open Sans"/>
          <w:color w:val="000000"/>
          <w:sz w:val="20"/>
          <w:szCs w:val="20"/>
          <w:shd w:val="clear" w:color="auto" w:fill="FFFFFF"/>
        </w:rPr>
        <w:t xml:space="preserve">It allows an employer to reach all employees as 1:1 time for each employee is time consuming. It is one of the easiest ways to connect with </w:t>
      </w:r>
      <w:r w:rsidR="00695D27">
        <w:rPr>
          <w:rFonts w:ascii="Open Sans" w:hAnsi="Open Sans" w:cs="Open Sans"/>
          <w:color w:val="000000"/>
          <w:sz w:val="20"/>
          <w:szCs w:val="20"/>
          <w:shd w:val="clear" w:color="auto" w:fill="FFFFFF"/>
        </w:rPr>
        <w:t>employees, customers, and potential customers</w:t>
      </w:r>
      <w:proofErr w:type="gramStart"/>
      <w:r w:rsidR="00695D27">
        <w:rPr>
          <w:rFonts w:ascii="Open Sans" w:hAnsi="Open Sans" w:cs="Open Sans"/>
          <w:color w:val="000000"/>
          <w:sz w:val="20"/>
          <w:szCs w:val="20"/>
          <w:shd w:val="clear" w:color="auto" w:fill="FFFFFF"/>
        </w:rPr>
        <w:t xml:space="preserve">.  </w:t>
      </w:r>
      <w:proofErr w:type="gramEnd"/>
      <w:r w:rsidR="00695D27">
        <w:rPr>
          <w:rFonts w:ascii="Open Sans" w:hAnsi="Open Sans" w:cs="Open Sans"/>
          <w:color w:val="000000"/>
          <w:sz w:val="20"/>
          <w:szCs w:val="20"/>
          <w:shd w:val="clear" w:color="auto" w:fill="FFFFFF"/>
        </w:rPr>
        <w:t>Social media provides employees with a central location to discover news and easily share to other networks such as Instagram and Twitter</w:t>
      </w:r>
      <w:proofErr w:type="gramStart"/>
      <w:r w:rsidR="00695D27">
        <w:rPr>
          <w:rFonts w:ascii="Open Sans" w:hAnsi="Open Sans" w:cs="Open Sans"/>
          <w:color w:val="000000"/>
          <w:sz w:val="20"/>
          <w:szCs w:val="20"/>
          <w:shd w:val="clear" w:color="auto" w:fill="FFFFFF"/>
        </w:rPr>
        <w:t>.</w:t>
      </w:r>
      <w:r w:rsidR="00901AAF">
        <w:rPr>
          <w:rFonts w:ascii="Open Sans" w:hAnsi="Open Sans" w:cs="Open Sans"/>
          <w:color w:val="000000"/>
          <w:sz w:val="20"/>
          <w:szCs w:val="20"/>
          <w:shd w:val="clear" w:color="auto" w:fill="FFFFFF"/>
        </w:rPr>
        <w:t xml:space="preserve">  </w:t>
      </w:r>
      <w:proofErr w:type="gramEnd"/>
      <w:r w:rsidR="006114B0">
        <w:rPr>
          <w:rFonts w:ascii="Open Sans" w:hAnsi="Open Sans" w:cs="Open Sans"/>
          <w:color w:val="000000"/>
          <w:sz w:val="20"/>
          <w:szCs w:val="20"/>
          <w:shd w:val="clear" w:color="auto" w:fill="FFFFFF"/>
        </w:rPr>
        <w:t>As Smith</w:t>
      </w:r>
      <w:r w:rsidR="005A3DB9">
        <w:rPr>
          <w:rFonts w:ascii="Open Sans" w:hAnsi="Open Sans" w:cs="Open Sans"/>
          <w:color w:val="000000"/>
          <w:sz w:val="20"/>
          <w:szCs w:val="20"/>
          <w:shd w:val="clear" w:color="auto" w:fill="FFFFFF"/>
        </w:rPr>
        <w:t xml:space="preserve"> et al (2011) said, social media has ‘</w:t>
      </w:r>
      <w:r w:rsidR="005A3DB9">
        <w:rPr>
          <w:rFonts w:ascii="Open Sans" w:hAnsi="Open Sans" w:cs="Open Sans"/>
          <w:i/>
          <w:iCs/>
          <w:color w:val="000000"/>
          <w:sz w:val="20"/>
          <w:szCs w:val="20"/>
          <w:shd w:val="clear" w:color="auto" w:fill="FFFFFF"/>
        </w:rPr>
        <w:t xml:space="preserve">provided </w:t>
      </w:r>
      <w:r w:rsidR="006114B0">
        <w:rPr>
          <w:rFonts w:ascii="Open Sans" w:hAnsi="Open Sans" w:cs="Open Sans"/>
          <w:i/>
          <w:iCs/>
          <w:color w:val="000000"/>
          <w:sz w:val="20"/>
          <w:szCs w:val="20"/>
          <w:shd w:val="clear" w:color="auto" w:fill="FFFFFF"/>
        </w:rPr>
        <w:t xml:space="preserve">individuals with a voice in public </w:t>
      </w:r>
      <w:r w:rsidR="006114B0" w:rsidRPr="006114B0">
        <w:rPr>
          <w:rFonts w:ascii="Open Sans" w:hAnsi="Open Sans" w:cs="Open Sans"/>
          <w:color w:val="000000"/>
          <w:sz w:val="20"/>
          <w:szCs w:val="20"/>
          <w:shd w:val="clear" w:color="auto" w:fill="FFFFFF"/>
        </w:rPr>
        <w:t>space’</w:t>
      </w:r>
      <w:proofErr w:type="gramStart"/>
      <w:r w:rsidR="006114B0">
        <w:rPr>
          <w:rFonts w:ascii="Open Sans" w:hAnsi="Open Sans" w:cs="Open Sans"/>
          <w:color w:val="000000"/>
          <w:sz w:val="20"/>
          <w:szCs w:val="20"/>
          <w:shd w:val="clear" w:color="auto" w:fill="FFFFFF"/>
        </w:rPr>
        <w:t>.</w:t>
      </w:r>
      <w:r w:rsidR="00295348">
        <w:rPr>
          <w:rFonts w:ascii="Open Sans" w:hAnsi="Open Sans" w:cs="Open Sans"/>
          <w:color w:val="000000"/>
          <w:sz w:val="20"/>
          <w:szCs w:val="20"/>
          <w:shd w:val="clear" w:color="auto" w:fill="FFFFFF"/>
        </w:rPr>
        <w:t xml:space="preserve">  </w:t>
      </w:r>
      <w:proofErr w:type="gramEnd"/>
      <w:r w:rsidR="00295348">
        <w:rPr>
          <w:rFonts w:ascii="Open Sans" w:hAnsi="Open Sans" w:cs="Open Sans"/>
          <w:color w:val="000000"/>
          <w:sz w:val="20"/>
          <w:szCs w:val="20"/>
          <w:shd w:val="clear" w:color="auto" w:fill="FFFFFF"/>
        </w:rPr>
        <w:t xml:space="preserve">The disadvantage of social media </w:t>
      </w:r>
      <w:r w:rsidR="00A80A71">
        <w:rPr>
          <w:rFonts w:ascii="Open Sans" w:hAnsi="Open Sans" w:cs="Open Sans"/>
          <w:color w:val="000000"/>
          <w:sz w:val="20"/>
          <w:szCs w:val="20"/>
          <w:shd w:val="clear" w:color="auto" w:fill="FFFFFF"/>
        </w:rPr>
        <w:t xml:space="preserve">is that employers have minimal control over what employees post or discuss. </w:t>
      </w:r>
    </w:p>
    <w:p w14:paraId="2E46C362" w14:textId="01D1C20C" w:rsidR="00A80A71" w:rsidRDefault="00B83AD6" w:rsidP="00157C2D">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w:t>
      </w:r>
      <w:r w:rsidR="00A80A71">
        <w:rPr>
          <w:rFonts w:ascii="Open Sans" w:hAnsi="Open Sans" w:cs="Open Sans"/>
          <w:b/>
          <w:bCs/>
          <w:color w:val="000000"/>
          <w:sz w:val="20"/>
          <w:szCs w:val="20"/>
          <w:shd w:val="clear" w:color="auto" w:fill="FFFFFF"/>
        </w:rPr>
        <w:t>1.5</w:t>
      </w:r>
      <w:r>
        <w:rPr>
          <w:rFonts w:ascii="Open Sans" w:hAnsi="Open Sans" w:cs="Open Sans"/>
          <w:b/>
          <w:bCs/>
          <w:color w:val="000000"/>
          <w:sz w:val="20"/>
          <w:szCs w:val="20"/>
          <w:shd w:val="clear" w:color="auto" w:fill="FFFFFF"/>
        </w:rPr>
        <w:t>)</w:t>
      </w:r>
      <w:r w:rsidR="00A80A71">
        <w:rPr>
          <w:rFonts w:ascii="Open Sans" w:hAnsi="Open Sans" w:cs="Open Sans"/>
          <w:b/>
          <w:bCs/>
          <w:color w:val="000000"/>
          <w:sz w:val="20"/>
          <w:szCs w:val="20"/>
          <w:shd w:val="clear" w:color="auto" w:fill="FFFFFF"/>
        </w:rPr>
        <w:t xml:space="preserve"> </w:t>
      </w:r>
      <w:r w:rsidR="00CF42BF">
        <w:rPr>
          <w:rFonts w:ascii="Open Sans" w:hAnsi="Open Sans" w:cs="Open Sans"/>
          <w:b/>
          <w:bCs/>
          <w:color w:val="000000"/>
          <w:sz w:val="20"/>
          <w:szCs w:val="20"/>
          <w:shd w:val="clear" w:color="auto" w:fill="FFFFFF"/>
        </w:rPr>
        <w:t>–</w:t>
      </w:r>
      <w:r w:rsidR="00A80A71">
        <w:rPr>
          <w:rFonts w:ascii="Open Sans" w:hAnsi="Open Sans" w:cs="Open Sans"/>
          <w:b/>
          <w:bCs/>
          <w:color w:val="000000"/>
          <w:sz w:val="20"/>
          <w:szCs w:val="20"/>
          <w:shd w:val="clear" w:color="auto" w:fill="FFFFFF"/>
        </w:rPr>
        <w:t xml:space="preserve"> </w:t>
      </w:r>
      <w:r w:rsidR="00CF42BF">
        <w:rPr>
          <w:rFonts w:ascii="Open Sans" w:hAnsi="Open Sans" w:cs="Open Sans"/>
          <w:b/>
          <w:bCs/>
          <w:color w:val="000000"/>
          <w:sz w:val="20"/>
          <w:szCs w:val="20"/>
          <w:shd w:val="clear" w:color="auto" w:fill="FFFFFF"/>
        </w:rPr>
        <w:t>Explain the concept of better working lives and how this can be designed.</w:t>
      </w:r>
    </w:p>
    <w:p w14:paraId="23C97C43" w14:textId="42F47B4A" w:rsidR="00B83AD6" w:rsidRDefault="00163528" w:rsidP="00157C2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Improved working lives are linked to the concept of work-life balance</w:t>
      </w:r>
      <w:r w:rsidR="009E272A">
        <w:rPr>
          <w:rFonts w:ascii="Open Sans" w:hAnsi="Open Sans" w:cs="Open Sans"/>
          <w:color w:val="000000"/>
          <w:sz w:val="20"/>
          <w:szCs w:val="20"/>
          <w:shd w:val="clear" w:color="auto" w:fill="FFFFFF"/>
        </w:rPr>
        <w:t>, which is critical for employees at all levels</w:t>
      </w:r>
      <w:proofErr w:type="gramStart"/>
      <w:r w:rsidR="009E272A">
        <w:rPr>
          <w:rFonts w:ascii="Open Sans" w:hAnsi="Open Sans" w:cs="Open Sans"/>
          <w:color w:val="000000"/>
          <w:sz w:val="20"/>
          <w:szCs w:val="20"/>
          <w:shd w:val="clear" w:color="auto" w:fill="FFFFFF"/>
        </w:rPr>
        <w:t xml:space="preserve">.  </w:t>
      </w:r>
      <w:proofErr w:type="gramEnd"/>
      <w:r w:rsidR="009E272A">
        <w:rPr>
          <w:rFonts w:ascii="Open Sans" w:hAnsi="Open Sans" w:cs="Open Sans"/>
          <w:color w:val="000000"/>
          <w:sz w:val="20"/>
          <w:szCs w:val="20"/>
          <w:shd w:val="clear" w:color="auto" w:fill="FFFFFF"/>
        </w:rPr>
        <w:t xml:space="preserve">Work-life balance has </w:t>
      </w:r>
      <w:r w:rsidR="009F5D5C">
        <w:rPr>
          <w:rFonts w:ascii="Open Sans" w:hAnsi="Open Sans" w:cs="Open Sans"/>
          <w:color w:val="000000"/>
          <w:sz w:val="20"/>
          <w:szCs w:val="20"/>
          <w:shd w:val="clear" w:color="auto" w:fill="FFFFFF"/>
        </w:rPr>
        <w:t>t components, both as important as each other</w:t>
      </w:r>
      <w:proofErr w:type="gramStart"/>
      <w:r w:rsidR="009F5D5C">
        <w:rPr>
          <w:rFonts w:ascii="Open Sans" w:hAnsi="Open Sans" w:cs="Open Sans"/>
          <w:color w:val="000000"/>
          <w:sz w:val="20"/>
          <w:szCs w:val="20"/>
          <w:shd w:val="clear" w:color="auto" w:fill="FFFFFF"/>
        </w:rPr>
        <w:t xml:space="preserve">.  </w:t>
      </w:r>
      <w:proofErr w:type="gramEnd"/>
      <w:r w:rsidR="009F5D5C">
        <w:rPr>
          <w:rFonts w:ascii="Open Sans" w:hAnsi="Open Sans" w:cs="Open Sans"/>
          <w:color w:val="000000"/>
          <w:sz w:val="20"/>
          <w:szCs w:val="20"/>
          <w:shd w:val="clear" w:color="auto" w:fill="FFFFFF"/>
        </w:rPr>
        <w:t xml:space="preserve">It is impossible to stress </w:t>
      </w:r>
      <w:r w:rsidR="00B10760">
        <w:rPr>
          <w:rFonts w:ascii="Open Sans" w:hAnsi="Open Sans" w:cs="Open Sans"/>
          <w:color w:val="000000"/>
          <w:sz w:val="20"/>
          <w:szCs w:val="20"/>
          <w:shd w:val="clear" w:color="auto" w:fill="FFFFFF"/>
        </w:rPr>
        <w:t xml:space="preserve">the necessity of establishing a balance between work and personal </w:t>
      </w:r>
      <w:r w:rsidR="001D07F4">
        <w:rPr>
          <w:rFonts w:ascii="Open Sans" w:hAnsi="Open Sans" w:cs="Open Sans"/>
          <w:color w:val="000000"/>
          <w:sz w:val="20"/>
          <w:szCs w:val="20"/>
          <w:shd w:val="clear" w:color="auto" w:fill="FFFFFF"/>
        </w:rPr>
        <w:t>obligations</w:t>
      </w:r>
      <w:r w:rsidR="00B10760">
        <w:rPr>
          <w:rFonts w:ascii="Open Sans" w:hAnsi="Open Sans" w:cs="Open Sans"/>
          <w:color w:val="000000"/>
          <w:sz w:val="20"/>
          <w:szCs w:val="20"/>
          <w:shd w:val="clear" w:color="auto" w:fill="FFFFFF"/>
        </w:rPr>
        <w:t>. (Barber, Conlin and S</w:t>
      </w:r>
      <w:r w:rsidR="001D07F4">
        <w:rPr>
          <w:rFonts w:ascii="Open Sans" w:hAnsi="Open Sans" w:cs="Open Sans"/>
          <w:color w:val="000000"/>
          <w:sz w:val="20"/>
          <w:szCs w:val="20"/>
          <w:shd w:val="clear" w:color="auto" w:fill="FFFFFF"/>
        </w:rPr>
        <w:t>antuzzi, 2019).</w:t>
      </w:r>
    </w:p>
    <w:p w14:paraId="01363A28" w14:textId="530BA341" w:rsidR="00D54D2B" w:rsidRDefault="00DF39B4" w:rsidP="00157C2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Recent research by Bene</w:t>
      </w:r>
      <w:r w:rsidR="00B75663">
        <w:rPr>
          <w:rFonts w:ascii="Open Sans" w:hAnsi="Open Sans" w:cs="Open Sans"/>
          <w:color w:val="000000"/>
          <w:sz w:val="20"/>
          <w:szCs w:val="20"/>
          <w:shd w:val="clear" w:color="auto" w:fill="FFFFFF"/>
        </w:rPr>
        <w:t>n</w:t>
      </w:r>
      <w:r>
        <w:rPr>
          <w:rFonts w:ascii="Open Sans" w:hAnsi="Open Sans" w:cs="Open Sans"/>
          <w:color w:val="000000"/>
          <w:sz w:val="20"/>
          <w:szCs w:val="20"/>
          <w:shd w:val="clear" w:color="auto" w:fill="FFFFFF"/>
        </w:rPr>
        <w:t xml:space="preserve">den Health has found one third of people feel their mental health has been negatively affected by the Covid pandemic. </w:t>
      </w:r>
      <w:r w:rsidR="002E1265">
        <w:rPr>
          <w:rFonts w:ascii="Open Sans" w:hAnsi="Open Sans" w:cs="Open Sans"/>
          <w:color w:val="000000"/>
          <w:sz w:val="20"/>
          <w:szCs w:val="20"/>
          <w:shd w:val="clear" w:color="auto" w:fill="FFFFFF"/>
        </w:rPr>
        <w:t xml:space="preserve">Almost 1 in 5 of those people </w:t>
      </w:r>
      <w:r w:rsidR="002665BF">
        <w:rPr>
          <w:rFonts w:ascii="Open Sans" w:hAnsi="Open Sans" w:cs="Open Sans"/>
          <w:color w:val="000000"/>
          <w:sz w:val="20"/>
          <w:szCs w:val="20"/>
          <w:shd w:val="clear" w:color="auto" w:fill="FFFFFF"/>
        </w:rPr>
        <w:t xml:space="preserve">said work is </w:t>
      </w:r>
      <w:r w:rsidR="002665BF">
        <w:rPr>
          <w:rFonts w:ascii="Open Sans" w:hAnsi="Open Sans" w:cs="Open Sans"/>
          <w:color w:val="000000"/>
          <w:sz w:val="20"/>
          <w:szCs w:val="20"/>
          <w:shd w:val="clear" w:color="auto" w:fill="FFFFFF"/>
        </w:rPr>
        <w:lastRenderedPageBreak/>
        <w:t>causing them the most stress</w:t>
      </w:r>
      <w:r w:rsidR="00A26DE2">
        <w:rPr>
          <w:rFonts w:ascii="Open Sans" w:hAnsi="Open Sans" w:cs="Open Sans"/>
          <w:color w:val="000000"/>
          <w:sz w:val="20"/>
          <w:szCs w:val="20"/>
          <w:shd w:val="clear" w:color="auto" w:fill="FFFFFF"/>
        </w:rPr>
        <w:t xml:space="preserve"> (e</w:t>
      </w:r>
      <w:r w:rsidR="002A77BD" w:rsidRPr="002A77BD">
        <w:rPr>
          <w:rFonts w:ascii="Open Sans" w:hAnsi="Open Sans" w:cs="Open Sans"/>
          <w:color w:val="000000"/>
          <w:sz w:val="20"/>
          <w:szCs w:val="20"/>
          <w:shd w:val="clear" w:color="auto" w:fill="FFFFFF"/>
        </w:rPr>
        <w:t>mployees may feel compelled to work harder than they have in the past due to the current economic condition</w:t>
      </w:r>
      <w:r w:rsidR="00A26DE2">
        <w:rPr>
          <w:rFonts w:ascii="Open Sans" w:hAnsi="Open Sans" w:cs="Open Sans"/>
          <w:color w:val="000000"/>
          <w:sz w:val="20"/>
          <w:szCs w:val="20"/>
          <w:shd w:val="clear" w:color="auto" w:fill="FFFFFF"/>
        </w:rPr>
        <w:t>)</w:t>
      </w:r>
      <w:r w:rsidR="002A77BD" w:rsidRPr="002A77BD">
        <w:rPr>
          <w:rFonts w:ascii="Open Sans" w:hAnsi="Open Sans" w:cs="Open Sans"/>
          <w:color w:val="000000"/>
          <w:sz w:val="20"/>
          <w:szCs w:val="20"/>
          <w:shd w:val="clear" w:color="auto" w:fill="FFFFFF"/>
        </w:rPr>
        <w:t>.</w:t>
      </w:r>
      <w:r w:rsidR="002A77BD">
        <w:rPr>
          <w:rFonts w:ascii="Open Sans" w:hAnsi="Open Sans" w:cs="Open Sans"/>
          <w:color w:val="000000"/>
          <w:sz w:val="20"/>
          <w:szCs w:val="20"/>
          <w:shd w:val="clear" w:color="auto" w:fill="FFFFFF"/>
        </w:rPr>
        <w:t xml:space="preserve"> </w:t>
      </w:r>
      <w:r w:rsidR="00E17AB2">
        <w:rPr>
          <w:rFonts w:ascii="Open Sans" w:hAnsi="Open Sans" w:cs="Open Sans"/>
          <w:color w:val="000000"/>
          <w:sz w:val="20"/>
          <w:szCs w:val="20"/>
          <w:shd w:val="clear" w:color="auto" w:fill="FFFFFF"/>
        </w:rPr>
        <w:t>(Benenden Health, 2020)</w:t>
      </w:r>
      <w:r w:rsidR="00E17AB2">
        <w:rPr>
          <w:rFonts w:ascii="Open Sans" w:hAnsi="Open Sans" w:cs="Open Sans"/>
          <w:color w:val="000000"/>
          <w:sz w:val="20"/>
          <w:szCs w:val="20"/>
          <w:shd w:val="clear" w:color="auto" w:fill="FFFFFF"/>
        </w:rPr>
        <w:t>.</w:t>
      </w:r>
    </w:p>
    <w:p w14:paraId="7D85D9C7" w14:textId="431C6B11" w:rsidR="0009595E" w:rsidRDefault="00A44CF0" w:rsidP="00157C2D">
      <w:pPr>
        <w:rPr>
          <w:rFonts w:ascii="Open Sans" w:hAnsi="Open Sans" w:cs="Open Sans"/>
          <w:color w:val="000000"/>
          <w:sz w:val="20"/>
          <w:szCs w:val="20"/>
          <w:shd w:val="clear" w:color="auto" w:fill="FFFFFF"/>
        </w:rPr>
      </w:pPr>
      <w:r w:rsidRPr="00A44CF0">
        <w:rPr>
          <w:rFonts w:ascii="Open Sans" w:hAnsi="Open Sans" w:cs="Open Sans"/>
          <w:color w:val="000000"/>
          <w:sz w:val="20"/>
          <w:szCs w:val="20"/>
          <w:shd w:val="clear" w:color="auto" w:fill="FFFFFF"/>
        </w:rPr>
        <w:t>Employers create better working lives for their employees by focusing on the quality of jobs available to them based on the terms of employment, employee health and safety, social support, and employee wellness.</w:t>
      </w:r>
    </w:p>
    <w:p w14:paraId="753C14BB" w14:textId="329B9446" w:rsidR="00B86533" w:rsidRDefault="00184194" w:rsidP="00157C2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following variables</w:t>
      </w:r>
      <w:r w:rsidR="00655D59">
        <w:rPr>
          <w:rFonts w:ascii="Open Sans" w:hAnsi="Open Sans" w:cs="Open Sans"/>
          <w:color w:val="000000"/>
          <w:sz w:val="20"/>
          <w:szCs w:val="20"/>
          <w:shd w:val="clear" w:color="auto" w:fill="FFFFFF"/>
        </w:rPr>
        <w:t>, amongst others,</w:t>
      </w:r>
      <w:r>
        <w:rPr>
          <w:rFonts w:ascii="Open Sans" w:hAnsi="Open Sans" w:cs="Open Sans"/>
          <w:color w:val="000000"/>
          <w:sz w:val="20"/>
          <w:szCs w:val="20"/>
          <w:shd w:val="clear" w:color="auto" w:fill="FFFFFF"/>
        </w:rPr>
        <w:t xml:space="preserve"> </w:t>
      </w:r>
      <w:r w:rsidR="008E3D4C">
        <w:rPr>
          <w:rFonts w:ascii="Open Sans" w:hAnsi="Open Sans" w:cs="Open Sans"/>
          <w:color w:val="000000"/>
          <w:sz w:val="20"/>
          <w:szCs w:val="20"/>
          <w:shd w:val="clear" w:color="auto" w:fill="FFFFFF"/>
        </w:rPr>
        <w:t>need to be considered when developing optimal concept for enhanced working life:</w:t>
      </w:r>
    </w:p>
    <w:p w14:paraId="6A3FED04" w14:textId="05EAAB74" w:rsidR="008E3D4C" w:rsidRDefault="008729FB" w:rsidP="008E3D4C">
      <w:pPr>
        <w:pStyle w:val="ListParagraph"/>
        <w:numPr>
          <w:ilvl w:val="0"/>
          <w:numId w:val="6"/>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Flexible working hours</w:t>
      </w:r>
    </w:p>
    <w:p w14:paraId="67F43474" w14:textId="17A13D38" w:rsidR="008729FB" w:rsidRDefault="008729FB" w:rsidP="008E3D4C">
      <w:pPr>
        <w:pStyle w:val="ListParagraph"/>
        <w:numPr>
          <w:ilvl w:val="0"/>
          <w:numId w:val="6"/>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Pay and benefits</w:t>
      </w:r>
    </w:p>
    <w:p w14:paraId="30628D1F" w14:textId="09757C39" w:rsidR="008729FB" w:rsidRDefault="004A40D2" w:rsidP="008E3D4C">
      <w:pPr>
        <w:pStyle w:val="ListParagraph"/>
        <w:numPr>
          <w:ilvl w:val="0"/>
          <w:numId w:val="6"/>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Health and wellbeing</w:t>
      </w:r>
    </w:p>
    <w:p w14:paraId="3D7E1FD6" w14:textId="52A3510D" w:rsidR="0024372A" w:rsidRDefault="0024372A" w:rsidP="008E3D4C">
      <w:pPr>
        <w:pStyle w:val="ListParagraph"/>
        <w:numPr>
          <w:ilvl w:val="0"/>
          <w:numId w:val="6"/>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Employee evaluations.</w:t>
      </w:r>
    </w:p>
    <w:p w14:paraId="72A5B204" w14:textId="1A2FB721" w:rsidR="00F02DD9" w:rsidRDefault="008A2D35" w:rsidP="0024372A">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 xml:space="preserve">Question 2 </w:t>
      </w:r>
      <w:r w:rsidR="00F02DD9">
        <w:rPr>
          <w:rFonts w:ascii="Open Sans" w:hAnsi="Open Sans" w:cs="Open Sans"/>
          <w:b/>
          <w:bCs/>
          <w:color w:val="000000"/>
          <w:sz w:val="20"/>
          <w:szCs w:val="20"/>
          <w:shd w:val="clear" w:color="auto" w:fill="FFFFFF"/>
        </w:rPr>
        <w:t>–</w:t>
      </w:r>
    </w:p>
    <w:p w14:paraId="62915BA6" w14:textId="31B2F643" w:rsidR="00F02DD9" w:rsidRPr="00CE5564" w:rsidRDefault="00F02DD9" w:rsidP="0024372A">
      <w:pPr>
        <w:rPr>
          <w:rFonts w:ascii="Open Sans" w:hAnsi="Open Sans" w:cs="Open Sans"/>
          <w:i/>
          <w:iCs/>
          <w:color w:val="000000"/>
          <w:sz w:val="20"/>
          <w:szCs w:val="20"/>
          <w:u w:val="single"/>
          <w:shd w:val="clear" w:color="auto" w:fill="FFFFFF"/>
        </w:rPr>
      </w:pPr>
      <w:r w:rsidRPr="00CE5564">
        <w:rPr>
          <w:rFonts w:ascii="Open Sans" w:hAnsi="Open Sans" w:cs="Open Sans"/>
          <w:i/>
          <w:iCs/>
          <w:color w:val="000000"/>
          <w:sz w:val="20"/>
          <w:szCs w:val="20"/>
          <w:u w:val="single"/>
          <w:shd w:val="clear" w:color="auto" w:fill="FFFFFF"/>
        </w:rPr>
        <w:t xml:space="preserve">Critically evaluate the link between </w:t>
      </w:r>
      <w:r w:rsidR="00034251" w:rsidRPr="00CE5564">
        <w:rPr>
          <w:rFonts w:ascii="Open Sans" w:hAnsi="Open Sans" w:cs="Open Sans"/>
          <w:i/>
          <w:iCs/>
          <w:color w:val="000000"/>
          <w:sz w:val="20"/>
          <w:szCs w:val="20"/>
          <w:u w:val="single"/>
          <w:shd w:val="clear" w:color="auto" w:fill="FFFFFF"/>
        </w:rPr>
        <w:t>employee voice and improved organisational performance (1.4).</w:t>
      </w:r>
    </w:p>
    <w:p w14:paraId="10A226E1" w14:textId="1CE48A54" w:rsidR="00034251" w:rsidRPr="00034251" w:rsidRDefault="00034251" w:rsidP="0024372A">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Ans</w:t>
      </w:r>
      <w:r w:rsidR="007115E2">
        <w:rPr>
          <w:rFonts w:ascii="Open Sans" w:hAnsi="Open Sans" w:cs="Open Sans"/>
          <w:b/>
          <w:bCs/>
          <w:color w:val="000000"/>
          <w:sz w:val="20"/>
          <w:szCs w:val="20"/>
          <w:shd w:val="clear" w:color="auto" w:fill="FFFFFF"/>
        </w:rPr>
        <w:t>wer:</w:t>
      </w:r>
    </w:p>
    <w:p w14:paraId="04DDC5FB" w14:textId="339126FC" w:rsidR="0024372A" w:rsidRDefault="00E41B49" w:rsidP="0024372A">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 xml:space="preserve">(1.4) – </w:t>
      </w:r>
      <w:r w:rsidR="00AF72E6">
        <w:rPr>
          <w:rFonts w:ascii="Open Sans" w:hAnsi="Open Sans" w:cs="Open Sans"/>
          <w:b/>
          <w:bCs/>
          <w:color w:val="000000"/>
          <w:sz w:val="20"/>
          <w:szCs w:val="20"/>
          <w:shd w:val="clear" w:color="auto" w:fill="FFFFFF"/>
        </w:rPr>
        <w:t>C</w:t>
      </w:r>
      <w:r>
        <w:rPr>
          <w:rFonts w:ascii="Open Sans" w:hAnsi="Open Sans" w:cs="Open Sans"/>
          <w:b/>
          <w:bCs/>
          <w:color w:val="000000"/>
          <w:sz w:val="20"/>
          <w:szCs w:val="20"/>
          <w:shd w:val="clear" w:color="auto" w:fill="FFFFFF"/>
        </w:rPr>
        <w:t>ritically evaluate the interrelationships between employee voice and organisational performance</w:t>
      </w:r>
      <w:r w:rsidR="00AF72E6">
        <w:rPr>
          <w:rFonts w:ascii="Open Sans" w:hAnsi="Open Sans" w:cs="Open Sans"/>
          <w:b/>
          <w:bCs/>
          <w:color w:val="000000"/>
          <w:sz w:val="20"/>
          <w:szCs w:val="20"/>
          <w:shd w:val="clear" w:color="auto" w:fill="FFFFFF"/>
        </w:rPr>
        <w:t>.</w:t>
      </w:r>
    </w:p>
    <w:p w14:paraId="7C1BEEE3" w14:textId="2880DBDF" w:rsidR="002E5B85" w:rsidRDefault="00BA3665" w:rsidP="0024372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w:t>
      </w:r>
      <w:r w:rsidR="00176332">
        <w:rPr>
          <w:rFonts w:ascii="Open Sans" w:hAnsi="Open Sans" w:cs="Open Sans"/>
          <w:color w:val="000000"/>
          <w:sz w:val="20"/>
          <w:szCs w:val="20"/>
          <w:shd w:val="clear" w:color="auto" w:fill="FFFFFF"/>
        </w:rPr>
        <w:t xml:space="preserve">mployee engagement has gained importance over time. </w:t>
      </w:r>
      <w:r w:rsidR="007910CD" w:rsidRPr="007910CD">
        <w:rPr>
          <w:rFonts w:ascii="Open Sans" w:hAnsi="Open Sans" w:cs="Open Sans"/>
          <w:color w:val="000000"/>
          <w:sz w:val="20"/>
          <w:szCs w:val="20"/>
          <w:shd w:val="clear" w:color="auto" w:fill="FFFFFF"/>
        </w:rPr>
        <w:t>Because many motivational writers regard employee engagement as a</w:t>
      </w:r>
      <w:r w:rsidR="00B97463">
        <w:rPr>
          <w:rFonts w:ascii="Open Sans" w:hAnsi="Open Sans" w:cs="Open Sans"/>
          <w:color w:val="000000"/>
          <w:sz w:val="20"/>
          <w:szCs w:val="20"/>
          <w:shd w:val="clear" w:color="auto" w:fill="FFFFFF"/>
        </w:rPr>
        <w:t>n</w:t>
      </w:r>
      <w:r w:rsidR="007910CD" w:rsidRPr="007910CD">
        <w:rPr>
          <w:rFonts w:ascii="Open Sans" w:hAnsi="Open Sans" w:cs="Open Sans"/>
          <w:color w:val="000000"/>
          <w:sz w:val="20"/>
          <w:szCs w:val="20"/>
          <w:shd w:val="clear" w:color="auto" w:fill="FFFFFF"/>
        </w:rPr>
        <w:t xml:space="preserve"> </w:t>
      </w:r>
      <w:r w:rsidR="00B97463" w:rsidRPr="007910CD">
        <w:rPr>
          <w:rFonts w:ascii="Open Sans" w:hAnsi="Open Sans" w:cs="Open Sans"/>
          <w:color w:val="000000"/>
          <w:sz w:val="20"/>
          <w:szCs w:val="20"/>
          <w:shd w:val="clear" w:color="auto" w:fill="FFFFFF"/>
        </w:rPr>
        <w:t>intrinsic</w:t>
      </w:r>
      <w:r w:rsidR="007910CD" w:rsidRPr="007910CD">
        <w:rPr>
          <w:rFonts w:ascii="Open Sans" w:hAnsi="Open Sans" w:cs="Open Sans"/>
          <w:color w:val="000000"/>
          <w:sz w:val="20"/>
          <w:szCs w:val="20"/>
          <w:shd w:val="clear" w:color="auto" w:fill="FFFFFF"/>
        </w:rPr>
        <w:t xml:space="preserve"> motivation to improve employees' performance, it is critical in enhancing organisational performance (</w:t>
      </w:r>
      <w:proofErr w:type="spellStart"/>
      <w:r w:rsidR="007910CD" w:rsidRPr="007910CD">
        <w:rPr>
          <w:rFonts w:ascii="Open Sans" w:hAnsi="Open Sans" w:cs="Open Sans"/>
          <w:color w:val="000000"/>
          <w:sz w:val="20"/>
          <w:szCs w:val="20"/>
          <w:shd w:val="clear" w:color="auto" w:fill="FFFFFF"/>
        </w:rPr>
        <w:t>Salamon</w:t>
      </w:r>
      <w:proofErr w:type="spellEnd"/>
      <w:r w:rsidR="007910CD" w:rsidRPr="007910CD">
        <w:rPr>
          <w:rFonts w:ascii="Open Sans" w:hAnsi="Open Sans" w:cs="Open Sans"/>
          <w:color w:val="000000"/>
          <w:sz w:val="20"/>
          <w:szCs w:val="20"/>
          <w:shd w:val="clear" w:color="auto" w:fill="FFFFFF"/>
        </w:rPr>
        <w:t xml:space="preserve"> 2000). </w:t>
      </w:r>
    </w:p>
    <w:p w14:paraId="78865A25" w14:textId="4A45B5A7" w:rsidR="00AF72E6" w:rsidRDefault="007910CD" w:rsidP="0024372A">
      <w:pPr>
        <w:rPr>
          <w:rFonts w:ascii="Open Sans" w:hAnsi="Open Sans" w:cs="Open Sans"/>
          <w:color w:val="000000"/>
          <w:sz w:val="20"/>
          <w:szCs w:val="20"/>
          <w:shd w:val="clear" w:color="auto" w:fill="FFFFFF"/>
        </w:rPr>
      </w:pPr>
      <w:r w:rsidRPr="007910CD">
        <w:rPr>
          <w:rFonts w:ascii="Open Sans" w:hAnsi="Open Sans" w:cs="Open Sans"/>
          <w:color w:val="000000"/>
          <w:sz w:val="20"/>
          <w:szCs w:val="20"/>
          <w:shd w:val="clear" w:color="auto" w:fill="FFFFFF"/>
        </w:rPr>
        <w:t>Employees' input promotes communication and supports staff retention by ensuring that they are treated fairly.</w:t>
      </w:r>
      <w:r w:rsidR="00A2083C">
        <w:rPr>
          <w:rFonts w:ascii="Open Sans" w:hAnsi="Open Sans" w:cs="Open Sans"/>
          <w:color w:val="000000"/>
          <w:sz w:val="20"/>
          <w:szCs w:val="20"/>
          <w:shd w:val="clear" w:color="auto" w:fill="FFFFFF"/>
        </w:rPr>
        <w:t xml:space="preserve"> </w:t>
      </w:r>
      <w:r w:rsidR="00216614">
        <w:rPr>
          <w:rFonts w:ascii="Open Sans" w:hAnsi="Open Sans" w:cs="Open Sans"/>
          <w:color w:val="000000"/>
          <w:sz w:val="20"/>
          <w:szCs w:val="20"/>
          <w:shd w:val="clear" w:color="auto" w:fill="FFFFFF"/>
        </w:rPr>
        <w:t>Where employees have no</w:t>
      </w:r>
      <w:r w:rsidR="00E10F71">
        <w:rPr>
          <w:rFonts w:ascii="Open Sans" w:hAnsi="Open Sans" w:cs="Open Sans"/>
          <w:color w:val="000000"/>
          <w:sz w:val="20"/>
          <w:szCs w:val="20"/>
          <w:shd w:val="clear" w:color="auto" w:fill="FFFFFF"/>
        </w:rPr>
        <w:t>t</w:t>
      </w:r>
      <w:r w:rsidR="00216614">
        <w:rPr>
          <w:rFonts w:ascii="Open Sans" w:hAnsi="Open Sans" w:cs="Open Sans"/>
          <w:color w:val="000000"/>
          <w:sz w:val="20"/>
          <w:szCs w:val="20"/>
          <w:shd w:val="clear" w:color="auto" w:fill="FFFFFF"/>
        </w:rPr>
        <w:t xml:space="preserve"> been able to express their opinions on organisational matters</w:t>
      </w:r>
      <w:r w:rsidR="008227F9">
        <w:rPr>
          <w:rFonts w:ascii="Open Sans" w:hAnsi="Open Sans" w:cs="Open Sans"/>
          <w:color w:val="000000"/>
          <w:sz w:val="20"/>
          <w:szCs w:val="20"/>
          <w:shd w:val="clear" w:color="auto" w:fill="FFFFFF"/>
        </w:rPr>
        <w:t>, it has resulted in a significant drop in productivity</w:t>
      </w:r>
      <w:r w:rsidR="00192196">
        <w:rPr>
          <w:rFonts w:ascii="Open Sans" w:hAnsi="Open Sans" w:cs="Open Sans"/>
          <w:color w:val="000000"/>
          <w:sz w:val="20"/>
          <w:szCs w:val="20"/>
          <w:shd w:val="clear" w:color="auto" w:fill="FFFFFF"/>
        </w:rPr>
        <w:t xml:space="preserve">, </w:t>
      </w:r>
      <w:r w:rsidR="008227F9">
        <w:rPr>
          <w:rFonts w:ascii="Open Sans" w:hAnsi="Open Sans" w:cs="Open Sans"/>
          <w:color w:val="000000"/>
          <w:sz w:val="20"/>
          <w:szCs w:val="20"/>
          <w:shd w:val="clear" w:color="auto" w:fill="FFFFFF"/>
        </w:rPr>
        <w:t xml:space="preserve">resulting </w:t>
      </w:r>
      <w:r w:rsidR="005A3263">
        <w:rPr>
          <w:rFonts w:ascii="Open Sans" w:hAnsi="Open Sans" w:cs="Open Sans"/>
          <w:color w:val="000000"/>
          <w:sz w:val="20"/>
          <w:szCs w:val="20"/>
          <w:shd w:val="clear" w:color="auto" w:fill="FFFFFF"/>
        </w:rPr>
        <w:t>in a significant impact on the performance and productivity of the organisation</w:t>
      </w:r>
      <w:proofErr w:type="gramStart"/>
      <w:r w:rsidR="005A3263">
        <w:rPr>
          <w:rFonts w:ascii="Open Sans" w:hAnsi="Open Sans" w:cs="Open Sans"/>
          <w:color w:val="000000"/>
          <w:sz w:val="20"/>
          <w:szCs w:val="20"/>
          <w:shd w:val="clear" w:color="auto" w:fill="FFFFFF"/>
        </w:rPr>
        <w:t xml:space="preserve">. </w:t>
      </w:r>
      <w:r w:rsidR="00BF43D8">
        <w:rPr>
          <w:rFonts w:ascii="Open Sans" w:hAnsi="Open Sans" w:cs="Open Sans"/>
          <w:color w:val="000000"/>
          <w:sz w:val="20"/>
          <w:szCs w:val="20"/>
          <w:shd w:val="clear" w:color="auto" w:fill="FFFFFF"/>
        </w:rPr>
        <w:t xml:space="preserve"> </w:t>
      </w:r>
      <w:proofErr w:type="gramEnd"/>
      <w:r w:rsidR="00922FAC">
        <w:rPr>
          <w:rFonts w:ascii="Open Sans" w:hAnsi="Open Sans" w:cs="Open Sans"/>
          <w:color w:val="000000"/>
          <w:sz w:val="20"/>
          <w:szCs w:val="20"/>
          <w:shd w:val="clear" w:color="auto" w:fill="FFFFFF"/>
        </w:rPr>
        <w:t xml:space="preserve">Employees capacity to have their say in </w:t>
      </w:r>
      <w:r w:rsidR="00433FE1">
        <w:rPr>
          <w:rFonts w:ascii="Open Sans" w:hAnsi="Open Sans" w:cs="Open Sans"/>
          <w:color w:val="000000"/>
          <w:sz w:val="20"/>
          <w:szCs w:val="20"/>
          <w:shd w:val="clear" w:color="auto" w:fill="FFFFFF"/>
        </w:rPr>
        <w:t xml:space="preserve">their workplace is being challenged </w:t>
      </w:r>
      <w:r w:rsidR="00590BD9">
        <w:rPr>
          <w:rFonts w:ascii="Open Sans" w:hAnsi="Open Sans" w:cs="Open Sans"/>
          <w:color w:val="000000"/>
          <w:sz w:val="20"/>
          <w:szCs w:val="20"/>
          <w:shd w:val="clear" w:color="auto" w:fill="FFFFFF"/>
        </w:rPr>
        <w:t>by</w:t>
      </w:r>
      <w:r w:rsidR="00433FE1">
        <w:rPr>
          <w:rFonts w:ascii="Open Sans" w:hAnsi="Open Sans" w:cs="Open Sans"/>
          <w:color w:val="000000"/>
          <w:sz w:val="20"/>
          <w:szCs w:val="20"/>
          <w:shd w:val="clear" w:color="auto" w:fill="FFFFFF"/>
        </w:rPr>
        <w:t xml:space="preserve"> key developments</w:t>
      </w:r>
      <w:r w:rsidR="00590BD9">
        <w:rPr>
          <w:rFonts w:ascii="Open Sans" w:hAnsi="Open Sans" w:cs="Open Sans"/>
          <w:color w:val="000000"/>
          <w:sz w:val="20"/>
          <w:szCs w:val="20"/>
          <w:shd w:val="clear" w:color="auto" w:fill="FFFFFF"/>
        </w:rPr>
        <w:t xml:space="preserve"> such as remote working, increased workforce diversity and alternative work arrangements</w:t>
      </w:r>
      <w:proofErr w:type="gramStart"/>
      <w:r w:rsidR="00590BD9">
        <w:rPr>
          <w:rFonts w:ascii="Open Sans" w:hAnsi="Open Sans" w:cs="Open Sans"/>
          <w:color w:val="000000"/>
          <w:sz w:val="20"/>
          <w:szCs w:val="20"/>
          <w:shd w:val="clear" w:color="auto" w:fill="FFFFFF"/>
        </w:rPr>
        <w:t xml:space="preserve">.  </w:t>
      </w:r>
      <w:proofErr w:type="gramEnd"/>
      <w:r w:rsidR="0043112C">
        <w:rPr>
          <w:rFonts w:ascii="Open Sans" w:hAnsi="Open Sans" w:cs="Open Sans"/>
          <w:color w:val="000000"/>
          <w:sz w:val="20"/>
          <w:szCs w:val="20"/>
          <w:shd w:val="clear" w:color="auto" w:fill="FFFFFF"/>
        </w:rPr>
        <w:t xml:space="preserve">By adopting </w:t>
      </w:r>
      <w:r w:rsidR="0045036F">
        <w:rPr>
          <w:rFonts w:ascii="Open Sans" w:hAnsi="Open Sans" w:cs="Open Sans"/>
          <w:color w:val="000000"/>
          <w:sz w:val="20"/>
          <w:szCs w:val="20"/>
          <w:shd w:val="clear" w:color="auto" w:fill="FFFFFF"/>
        </w:rPr>
        <w:t>an ‘employee voice system</w:t>
      </w:r>
      <w:proofErr w:type="gramStart"/>
      <w:r w:rsidR="0045036F">
        <w:rPr>
          <w:rFonts w:ascii="Open Sans" w:hAnsi="Open Sans" w:cs="Open Sans"/>
          <w:color w:val="000000"/>
          <w:sz w:val="20"/>
          <w:szCs w:val="20"/>
          <w:shd w:val="clear" w:color="auto" w:fill="FFFFFF"/>
        </w:rPr>
        <w:t>’,</w:t>
      </w:r>
      <w:proofErr w:type="gramEnd"/>
      <w:r w:rsidR="0045036F">
        <w:rPr>
          <w:rFonts w:ascii="Open Sans" w:hAnsi="Open Sans" w:cs="Open Sans"/>
          <w:color w:val="000000"/>
          <w:sz w:val="20"/>
          <w:szCs w:val="20"/>
          <w:shd w:val="clear" w:color="auto" w:fill="FFFFFF"/>
        </w:rPr>
        <w:t xml:space="preserve"> the organisations aim is to attain </w:t>
      </w:r>
      <w:r w:rsidR="00E17722">
        <w:rPr>
          <w:rFonts w:ascii="Open Sans" w:hAnsi="Open Sans" w:cs="Open Sans"/>
          <w:color w:val="000000"/>
          <w:sz w:val="20"/>
          <w:szCs w:val="20"/>
          <w:shd w:val="clear" w:color="auto" w:fill="FFFFFF"/>
        </w:rPr>
        <w:t xml:space="preserve">the </w:t>
      </w:r>
      <w:r w:rsidR="00B24AA3">
        <w:rPr>
          <w:rFonts w:ascii="Open Sans" w:hAnsi="Open Sans" w:cs="Open Sans"/>
          <w:color w:val="000000"/>
          <w:sz w:val="20"/>
          <w:szCs w:val="20"/>
          <w:shd w:val="clear" w:color="auto" w:fill="FFFFFF"/>
        </w:rPr>
        <w:t>acceptance</w:t>
      </w:r>
      <w:r w:rsidR="00E17722">
        <w:rPr>
          <w:rFonts w:ascii="Open Sans" w:hAnsi="Open Sans" w:cs="Open Sans"/>
          <w:color w:val="000000"/>
          <w:sz w:val="20"/>
          <w:szCs w:val="20"/>
          <w:shd w:val="clear" w:color="auto" w:fill="FFFFFF"/>
        </w:rPr>
        <w:t xml:space="preserve"> of employees to its actions based on </w:t>
      </w:r>
      <w:r w:rsidR="00B24AA3">
        <w:rPr>
          <w:rFonts w:ascii="Open Sans" w:hAnsi="Open Sans" w:cs="Open Sans"/>
          <w:color w:val="000000"/>
          <w:sz w:val="20"/>
          <w:szCs w:val="20"/>
          <w:shd w:val="clear" w:color="auto" w:fill="FFFFFF"/>
        </w:rPr>
        <w:t>commitment and not control. (Gennard and Judge, 2003).</w:t>
      </w:r>
    </w:p>
    <w:p w14:paraId="5DC918C1" w14:textId="3D60E604" w:rsidR="005108E2" w:rsidRDefault="008B7452" w:rsidP="0024372A">
      <w:pPr>
        <w:rPr>
          <w:rStyle w:val="selectable"/>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Taylor </w:t>
      </w:r>
      <w:r w:rsidR="00866458">
        <w:rPr>
          <w:rFonts w:ascii="Open Sans" w:hAnsi="Open Sans" w:cs="Open Sans"/>
          <w:color w:val="000000"/>
          <w:sz w:val="20"/>
          <w:szCs w:val="20"/>
          <w:shd w:val="clear" w:color="auto" w:fill="FFFFFF"/>
        </w:rPr>
        <w:t xml:space="preserve">Review of Modern Working Practices, commissioned by the UK government in 2017, </w:t>
      </w:r>
      <w:r w:rsidR="00B16D34">
        <w:rPr>
          <w:rFonts w:ascii="Open Sans" w:hAnsi="Open Sans" w:cs="Open Sans"/>
          <w:color w:val="000000"/>
          <w:sz w:val="20"/>
          <w:szCs w:val="20"/>
          <w:shd w:val="clear" w:color="auto" w:fill="FFFFFF"/>
        </w:rPr>
        <w:t xml:space="preserve">underlined the power imbalance </w:t>
      </w:r>
      <w:r w:rsidR="004D2C64">
        <w:rPr>
          <w:rFonts w:ascii="Open Sans" w:hAnsi="Open Sans" w:cs="Open Sans"/>
          <w:color w:val="000000"/>
          <w:sz w:val="20"/>
          <w:szCs w:val="20"/>
          <w:shd w:val="clear" w:color="auto" w:fill="FFFFFF"/>
        </w:rPr>
        <w:t>in the employment agreement and the significance of an effective employee voice for generating</w:t>
      </w:r>
      <w:r w:rsidR="00751145">
        <w:rPr>
          <w:rFonts w:ascii="Open Sans" w:hAnsi="Open Sans" w:cs="Open Sans"/>
          <w:color w:val="000000"/>
          <w:sz w:val="20"/>
          <w:szCs w:val="20"/>
          <w:shd w:val="clear" w:color="auto" w:fill="FFFFFF"/>
        </w:rPr>
        <w:t xml:space="preserve"> excellent work </w:t>
      </w:r>
      <w:r w:rsidR="00B1434D">
        <w:rPr>
          <w:rFonts w:ascii="Open Sans" w:hAnsi="Open Sans" w:cs="Open Sans"/>
          <w:color w:val="000000"/>
          <w:sz w:val="20"/>
          <w:szCs w:val="20"/>
          <w:shd w:val="clear" w:color="auto" w:fill="FFFFFF"/>
        </w:rPr>
        <w:t>because of</w:t>
      </w:r>
      <w:r w:rsidR="00751145">
        <w:rPr>
          <w:rFonts w:ascii="Open Sans" w:hAnsi="Open Sans" w:cs="Open Sans"/>
          <w:color w:val="000000"/>
          <w:sz w:val="20"/>
          <w:szCs w:val="20"/>
          <w:shd w:val="clear" w:color="auto" w:fill="FFFFFF"/>
        </w:rPr>
        <w:t xml:space="preserve"> the development of work fragmentation and mobility</w:t>
      </w:r>
      <w:proofErr w:type="gramStart"/>
      <w:r w:rsidR="00751145">
        <w:rPr>
          <w:rFonts w:ascii="Open Sans" w:hAnsi="Open Sans" w:cs="Open Sans"/>
          <w:color w:val="000000"/>
          <w:sz w:val="20"/>
          <w:szCs w:val="20"/>
          <w:shd w:val="clear" w:color="auto" w:fill="FFFFFF"/>
        </w:rPr>
        <w:t xml:space="preserve">.  </w:t>
      </w:r>
      <w:proofErr w:type="gramEnd"/>
      <w:r w:rsidR="00B05B94">
        <w:rPr>
          <w:rStyle w:val="Strong"/>
          <w:rFonts w:ascii="Open Sans" w:hAnsi="Open Sans" w:cs="Open Sans"/>
          <w:color w:val="666666"/>
          <w:sz w:val="20"/>
          <w:szCs w:val="20"/>
          <w:shd w:val="clear" w:color="auto" w:fill="FFFFFF"/>
        </w:rPr>
        <w:t> </w:t>
      </w:r>
      <w:r w:rsidR="00B05B94">
        <w:rPr>
          <w:rStyle w:val="selectable"/>
          <w:rFonts w:ascii="Open Sans" w:hAnsi="Open Sans" w:cs="Open Sans"/>
          <w:color w:val="000000"/>
          <w:sz w:val="20"/>
          <w:szCs w:val="20"/>
          <w:shd w:val="clear" w:color="auto" w:fill="FFFFFF"/>
        </w:rPr>
        <w:t>(Gov, 2017)</w:t>
      </w:r>
      <w:r w:rsidR="00B05B94">
        <w:rPr>
          <w:rStyle w:val="selectable"/>
          <w:rFonts w:ascii="Open Sans" w:hAnsi="Open Sans" w:cs="Open Sans"/>
          <w:color w:val="000000"/>
          <w:sz w:val="20"/>
          <w:szCs w:val="20"/>
          <w:shd w:val="clear" w:color="auto" w:fill="FFFFFF"/>
        </w:rPr>
        <w:t>.</w:t>
      </w:r>
    </w:p>
    <w:p w14:paraId="5815074C" w14:textId="74FAE630" w:rsidR="007115E2" w:rsidRDefault="007115E2" w:rsidP="0024372A">
      <w:pPr>
        <w:rPr>
          <w:rStyle w:val="selectable"/>
          <w:rFonts w:ascii="Open Sans" w:hAnsi="Open Sans" w:cs="Open Sans"/>
          <w:b/>
          <w:bCs/>
          <w:color w:val="000000"/>
          <w:sz w:val="20"/>
          <w:szCs w:val="20"/>
          <w:shd w:val="clear" w:color="auto" w:fill="FFFFFF"/>
        </w:rPr>
      </w:pPr>
      <w:r>
        <w:rPr>
          <w:rStyle w:val="selectable"/>
          <w:rFonts w:ascii="Open Sans" w:hAnsi="Open Sans" w:cs="Open Sans"/>
          <w:b/>
          <w:bCs/>
          <w:color w:val="000000"/>
          <w:sz w:val="20"/>
          <w:szCs w:val="20"/>
          <w:shd w:val="clear" w:color="auto" w:fill="FFFFFF"/>
        </w:rPr>
        <w:t>Question 3 –</w:t>
      </w:r>
    </w:p>
    <w:p w14:paraId="454836DF" w14:textId="0BED9805" w:rsidR="009577D5" w:rsidRPr="00CE5564" w:rsidRDefault="007115E2" w:rsidP="009577D5">
      <w:pPr>
        <w:rPr>
          <w:rStyle w:val="selectable"/>
          <w:rFonts w:ascii="Open Sans" w:hAnsi="Open Sans" w:cs="Open Sans"/>
          <w:i/>
          <w:iCs/>
          <w:color w:val="000000"/>
          <w:sz w:val="20"/>
          <w:szCs w:val="20"/>
          <w:u w:val="single"/>
          <w:shd w:val="clear" w:color="auto" w:fill="FFFFFF"/>
        </w:rPr>
      </w:pPr>
      <w:r w:rsidRPr="00CE5564">
        <w:rPr>
          <w:rStyle w:val="selectable"/>
          <w:rFonts w:ascii="Open Sans" w:hAnsi="Open Sans" w:cs="Open Sans"/>
          <w:i/>
          <w:iCs/>
          <w:color w:val="000000"/>
          <w:sz w:val="20"/>
          <w:szCs w:val="20"/>
          <w:u w:val="single"/>
          <w:shd w:val="clear" w:color="auto" w:fill="FFFFFF"/>
        </w:rPr>
        <w:t>Explain</w:t>
      </w:r>
      <w:r w:rsidR="00A632C2" w:rsidRPr="00CE5564">
        <w:rPr>
          <w:rStyle w:val="selectable"/>
          <w:rFonts w:ascii="Open Sans" w:hAnsi="Open Sans" w:cs="Open Sans"/>
          <w:i/>
          <w:iCs/>
          <w:color w:val="000000"/>
          <w:sz w:val="20"/>
          <w:szCs w:val="20"/>
          <w:u w:val="single"/>
          <w:shd w:val="clear" w:color="auto" w:fill="FFFFFF"/>
        </w:rPr>
        <w:tab/>
      </w:r>
      <w:r w:rsidR="009577D5" w:rsidRPr="00CE5564">
        <w:rPr>
          <w:rStyle w:val="selectable"/>
          <w:rFonts w:ascii="Open Sans" w:hAnsi="Open Sans" w:cs="Open Sans"/>
          <w:b/>
          <w:bCs/>
          <w:i/>
          <w:iCs/>
          <w:color w:val="000000"/>
          <w:sz w:val="20"/>
          <w:szCs w:val="20"/>
          <w:u w:val="single"/>
          <w:shd w:val="clear" w:color="auto" w:fill="FFFFFF"/>
        </w:rPr>
        <w:t>a)</w:t>
      </w:r>
      <w:r w:rsidR="009577D5" w:rsidRPr="00CE5564">
        <w:rPr>
          <w:rStyle w:val="selectable"/>
          <w:rFonts w:ascii="Open Sans" w:hAnsi="Open Sans" w:cs="Open Sans"/>
          <w:i/>
          <w:iCs/>
          <w:color w:val="000000"/>
          <w:sz w:val="20"/>
          <w:szCs w:val="20"/>
          <w:u w:val="single"/>
          <w:shd w:val="clear" w:color="auto" w:fill="FFFFFF"/>
        </w:rPr>
        <w:t xml:space="preserve"> the</w:t>
      </w:r>
      <w:r w:rsidR="00A632C2" w:rsidRPr="00CE5564">
        <w:rPr>
          <w:rStyle w:val="selectable"/>
          <w:rFonts w:ascii="Open Sans" w:hAnsi="Open Sans" w:cs="Open Sans"/>
          <w:i/>
          <w:iCs/>
          <w:color w:val="000000"/>
          <w:sz w:val="20"/>
          <w:szCs w:val="20"/>
          <w:u w:val="single"/>
          <w:shd w:val="clear" w:color="auto" w:fill="FFFFFF"/>
        </w:rPr>
        <w:t xml:space="preserve"> difference between employee involvement and </w:t>
      </w:r>
      <w:r w:rsidR="004A49DA" w:rsidRPr="00CE5564">
        <w:rPr>
          <w:rStyle w:val="selectable"/>
          <w:rFonts w:ascii="Open Sans" w:hAnsi="Open Sans" w:cs="Open Sans"/>
          <w:i/>
          <w:iCs/>
          <w:color w:val="000000"/>
          <w:sz w:val="20"/>
          <w:szCs w:val="20"/>
          <w:u w:val="single"/>
          <w:shd w:val="clear" w:color="auto" w:fill="FFFFFF"/>
        </w:rPr>
        <w:t xml:space="preserve">employee </w:t>
      </w:r>
      <w:r w:rsidR="005217D3" w:rsidRPr="00CE5564">
        <w:rPr>
          <w:rStyle w:val="selectable"/>
          <w:rFonts w:ascii="Open Sans" w:hAnsi="Open Sans" w:cs="Open Sans"/>
          <w:i/>
          <w:iCs/>
          <w:color w:val="000000"/>
          <w:sz w:val="20"/>
          <w:szCs w:val="20"/>
          <w:u w:val="single"/>
          <w:shd w:val="clear" w:color="auto" w:fill="FFFFFF"/>
        </w:rPr>
        <w:t>participation</w:t>
      </w:r>
      <w:r w:rsidR="004A49DA" w:rsidRPr="00CE5564">
        <w:rPr>
          <w:rStyle w:val="selectable"/>
          <w:rFonts w:ascii="Open Sans" w:hAnsi="Open Sans" w:cs="Open Sans"/>
          <w:i/>
          <w:iCs/>
          <w:color w:val="000000"/>
          <w:sz w:val="20"/>
          <w:szCs w:val="20"/>
          <w:u w:val="single"/>
          <w:shd w:val="clear" w:color="auto" w:fill="FFFFFF"/>
        </w:rPr>
        <w:t xml:space="preserve"> and their link to unitarism and plu</w:t>
      </w:r>
      <w:r w:rsidR="005217D3" w:rsidRPr="00CE5564">
        <w:rPr>
          <w:rStyle w:val="selectable"/>
          <w:rFonts w:ascii="Open Sans" w:hAnsi="Open Sans" w:cs="Open Sans"/>
          <w:i/>
          <w:iCs/>
          <w:color w:val="000000"/>
          <w:sz w:val="20"/>
          <w:szCs w:val="20"/>
          <w:u w:val="single"/>
          <w:shd w:val="clear" w:color="auto" w:fill="FFFFFF"/>
        </w:rPr>
        <w:t>ralism (1.2)</w:t>
      </w:r>
      <w:r w:rsidR="009577D5" w:rsidRPr="00CE5564">
        <w:rPr>
          <w:rStyle w:val="selectable"/>
          <w:rFonts w:ascii="Open Sans" w:hAnsi="Open Sans" w:cs="Open Sans"/>
          <w:i/>
          <w:iCs/>
          <w:color w:val="000000"/>
          <w:sz w:val="20"/>
          <w:szCs w:val="20"/>
          <w:u w:val="single"/>
          <w:shd w:val="clear" w:color="auto" w:fill="FFFFFF"/>
        </w:rPr>
        <w:t>.</w:t>
      </w:r>
    </w:p>
    <w:p w14:paraId="074958E0" w14:textId="5E9F0504" w:rsidR="009577D5" w:rsidRDefault="005B52B8" w:rsidP="009577D5">
      <w:pPr>
        <w:rPr>
          <w:rStyle w:val="selectable"/>
          <w:rFonts w:ascii="Open Sans" w:hAnsi="Open Sans" w:cs="Open Sans"/>
          <w:i/>
          <w:iCs/>
          <w:color w:val="000000"/>
          <w:sz w:val="20"/>
          <w:szCs w:val="20"/>
          <w:u w:val="single"/>
          <w:shd w:val="clear" w:color="auto" w:fill="FFFFFF"/>
        </w:rPr>
      </w:pPr>
      <w:r w:rsidRPr="00CE5564">
        <w:rPr>
          <w:rStyle w:val="selectable"/>
          <w:rFonts w:ascii="Open Sans" w:hAnsi="Open Sans" w:cs="Open Sans"/>
          <w:i/>
          <w:iCs/>
          <w:color w:val="000000"/>
          <w:sz w:val="20"/>
          <w:szCs w:val="20"/>
          <w:u w:val="single"/>
          <w:shd w:val="clear" w:color="auto" w:fill="FFFFFF"/>
        </w:rPr>
        <w:t>Explain</w:t>
      </w:r>
      <w:r w:rsidR="009577D5" w:rsidRPr="00CE5564">
        <w:rPr>
          <w:rStyle w:val="selectable"/>
          <w:rFonts w:ascii="Open Sans" w:hAnsi="Open Sans" w:cs="Open Sans"/>
          <w:b/>
          <w:bCs/>
          <w:i/>
          <w:iCs/>
          <w:color w:val="000000"/>
          <w:sz w:val="20"/>
          <w:szCs w:val="20"/>
          <w:u w:val="single"/>
          <w:shd w:val="clear" w:color="auto" w:fill="FFFFFF"/>
        </w:rPr>
        <w:tab/>
        <w:t xml:space="preserve">b) </w:t>
      </w:r>
      <w:r w:rsidR="009577D5" w:rsidRPr="00CE5564">
        <w:rPr>
          <w:rStyle w:val="selectable"/>
          <w:rFonts w:ascii="Open Sans" w:hAnsi="Open Sans" w:cs="Open Sans"/>
          <w:i/>
          <w:iCs/>
          <w:color w:val="000000"/>
          <w:sz w:val="20"/>
          <w:szCs w:val="20"/>
          <w:u w:val="single"/>
          <w:shd w:val="clear" w:color="auto" w:fill="FFFFFF"/>
        </w:rPr>
        <w:t xml:space="preserve">the role and typical approaches taken by the key </w:t>
      </w:r>
      <w:r w:rsidR="005F13C4" w:rsidRPr="00CE5564">
        <w:rPr>
          <w:rStyle w:val="selectable"/>
          <w:rFonts w:ascii="Open Sans" w:hAnsi="Open Sans" w:cs="Open Sans"/>
          <w:i/>
          <w:iCs/>
          <w:color w:val="000000"/>
          <w:sz w:val="20"/>
          <w:szCs w:val="20"/>
          <w:u w:val="single"/>
          <w:shd w:val="clear" w:color="auto" w:fill="FFFFFF"/>
        </w:rPr>
        <w:t xml:space="preserve">parties in employment relations: trade unions, management, government and </w:t>
      </w:r>
      <w:r w:rsidR="00E005F0" w:rsidRPr="00CE5564">
        <w:rPr>
          <w:rStyle w:val="selectable"/>
          <w:rFonts w:ascii="Open Sans" w:hAnsi="Open Sans" w:cs="Open Sans"/>
          <w:i/>
          <w:iCs/>
          <w:color w:val="000000"/>
          <w:sz w:val="20"/>
          <w:szCs w:val="20"/>
          <w:u w:val="single"/>
          <w:shd w:val="clear" w:color="auto" w:fill="FFFFFF"/>
        </w:rPr>
        <w:t xml:space="preserve">its employment relations agencies and the reasons why collective </w:t>
      </w:r>
      <w:r w:rsidRPr="00CE5564">
        <w:rPr>
          <w:rStyle w:val="selectable"/>
          <w:rFonts w:ascii="Open Sans" w:hAnsi="Open Sans" w:cs="Open Sans"/>
          <w:i/>
          <w:iCs/>
          <w:color w:val="000000"/>
          <w:sz w:val="20"/>
          <w:szCs w:val="20"/>
          <w:u w:val="single"/>
          <w:shd w:val="clear" w:color="auto" w:fill="FFFFFF"/>
        </w:rPr>
        <w:t>bargaining</w:t>
      </w:r>
      <w:r w:rsidR="00E005F0" w:rsidRPr="00CE5564">
        <w:rPr>
          <w:rStyle w:val="selectable"/>
          <w:rFonts w:ascii="Open Sans" w:hAnsi="Open Sans" w:cs="Open Sans"/>
          <w:i/>
          <w:iCs/>
          <w:color w:val="000000"/>
          <w:sz w:val="20"/>
          <w:szCs w:val="20"/>
          <w:u w:val="single"/>
          <w:shd w:val="clear" w:color="auto" w:fill="FFFFFF"/>
        </w:rPr>
        <w:t xml:space="preserve"> is used (</w:t>
      </w:r>
      <w:r w:rsidRPr="00CE5564">
        <w:rPr>
          <w:rStyle w:val="selectable"/>
          <w:rFonts w:ascii="Open Sans" w:hAnsi="Open Sans" w:cs="Open Sans"/>
          <w:i/>
          <w:iCs/>
          <w:color w:val="000000"/>
          <w:sz w:val="20"/>
          <w:szCs w:val="20"/>
          <w:u w:val="single"/>
          <w:shd w:val="clear" w:color="auto" w:fill="FFFFFF"/>
        </w:rPr>
        <w:t>4.1, 4.2, 4.3).</w:t>
      </w:r>
    </w:p>
    <w:p w14:paraId="750D4EE8" w14:textId="707F1C5D" w:rsidR="00CE5564" w:rsidRPr="00D84684" w:rsidRDefault="00CF28DA" w:rsidP="009577D5">
      <w:pPr>
        <w:rPr>
          <w:rStyle w:val="selectable"/>
          <w:rFonts w:ascii="Open Sans" w:hAnsi="Open Sans" w:cs="Open Sans"/>
          <w:b/>
          <w:bCs/>
          <w:color w:val="000000"/>
          <w:sz w:val="20"/>
          <w:szCs w:val="20"/>
          <w:shd w:val="clear" w:color="auto" w:fill="FFFFFF"/>
        </w:rPr>
      </w:pPr>
      <w:r w:rsidRPr="00D84684">
        <w:rPr>
          <w:rStyle w:val="selectable"/>
          <w:rFonts w:ascii="Open Sans" w:hAnsi="Open Sans" w:cs="Open Sans"/>
          <w:b/>
          <w:bCs/>
          <w:color w:val="000000"/>
          <w:sz w:val="20"/>
          <w:szCs w:val="20"/>
          <w:shd w:val="clear" w:color="auto" w:fill="FFFFFF"/>
        </w:rPr>
        <w:t>Answer:</w:t>
      </w:r>
    </w:p>
    <w:p w14:paraId="019E39DE" w14:textId="4D401919" w:rsidR="00CF28DA" w:rsidRDefault="00DA3546" w:rsidP="0024372A">
      <w:pPr>
        <w:rPr>
          <w:rStyle w:val="selectable"/>
          <w:rFonts w:ascii="Open Sans" w:hAnsi="Open Sans" w:cs="Open Sans"/>
          <w:b/>
          <w:bCs/>
          <w:color w:val="000000"/>
          <w:sz w:val="20"/>
          <w:szCs w:val="20"/>
          <w:shd w:val="clear" w:color="auto" w:fill="FFFFFF"/>
        </w:rPr>
      </w:pPr>
      <w:r>
        <w:rPr>
          <w:rStyle w:val="selectable"/>
          <w:rFonts w:ascii="Open Sans" w:hAnsi="Open Sans" w:cs="Open Sans"/>
          <w:b/>
          <w:bCs/>
          <w:color w:val="000000"/>
          <w:sz w:val="20"/>
          <w:szCs w:val="20"/>
          <w:shd w:val="clear" w:color="auto" w:fill="FFFFFF"/>
        </w:rPr>
        <w:lastRenderedPageBreak/>
        <w:t xml:space="preserve">(1.2) </w:t>
      </w:r>
      <w:r w:rsidR="00CC5721">
        <w:rPr>
          <w:rStyle w:val="selectable"/>
          <w:rFonts w:ascii="Open Sans" w:hAnsi="Open Sans" w:cs="Open Sans"/>
          <w:b/>
          <w:bCs/>
          <w:color w:val="000000"/>
          <w:sz w:val="20"/>
          <w:szCs w:val="20"/>
          <w:shd w:val="clear" w:color="auto" w:fill="FFFFFF"/>
        </w:rPr>
        <w:t>–</w:t>
      </w:r>
      <w:r>
        <w:rPr>
          <w:rStyle w:val="selectable"/>
          <w:rFonts w:ascii="Open Sans" w:hAnsi="Open Sans" w:cs="Open Sans"/>
          <w:b/>
          <w:bCs/>
          <w:color w:val="000000"/>
          <w:sz w:val="20"/>
          <w:szCs w:val="20"/>
          <w:shd w:val="clear" w:color="auto" w:fill="FFFFFF"/>
        </w:rPr>
        <w:t xml:space="preserve"> </w:t>
      </w:r>
      <w:r w:rsidR="00CC5721">
        <w:rPr>
          <w:rStyle w:val="selectable"/>
          <w:rFonts w:ascii="Open Sans" w:hAnsi="Open Sans" w:cs="Open Sans"/>
          <w:b/>
          <w:bCs/>
          <w:color w:val="000000"/>
          <w:sz w:val="20"/>
          <w:szCs w:val="20"/>
          <w:shd w:val="clear" w:color="auto" w:fill="FFFFFF"/>
        </w:rPr>
        <w:t xml:space="preserve">Differentiate between </w:t>
      </w:r>
      <w:r w:rsidR="00C40351">
        <w:rPr>
          <w:rStyle w:val="selectable"/>
          <w:rFonts w:ascii="Open Sans" w:hAnsi="Open Sans" w:cs="Open Sans"/>
          <w:b/>
          <w:bCs/>
          <w:color w:val="000000"/>
          <w:sz w:val="20"/>
          <w:szCs w:val="20"/>
          <w:shd w:val="clear" w:color="auto" w:fill="FFFFFF"/>
        </w:rPr>
        <w:t>employee involvement and employee participation and how it builds relationships.</w:t>
      </w:r>
    </w:p>
    <w:p w14:paraId="57308123" w14:textId="31DB1649" w:rsidR="00593738" w:rsidRDefault="004B5335" w:rsidP="0024372A">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Employee </w:t>
      </w:r>
      <w:r w:rsidR="006C7578">
        <w:rPr>
          <w:rStyle w:val="selectable"/>
          <w:rFonts w:ascii="Open Sans" w:hAnsi="Open Sans" w:cs="Open Sans"/>
          <w:color w:val="000000"/>
          <w:sz w:val="20"/>
          <w:szCs w:val="20"/>
          <w:shd w:val="clear" w:color="auto" w:fill="FFFFFF"/>
        </w:rPr>
        <w:t>participation</w:t>
      </w:r>
      <w:r>
        <w:rPr>
          <w:rStyle w:val="selectable"/>
          <w:rFonts w:ascii="Open Sans" w:hAnsi="Open Sans" w:cs="Open Sans"/>
          <w:color w:val="000000"/>
          <w:sz w:val="20"/>
          <w:szCs w:val="20"/>
          <w:shd w:val="clear" w:color="auto" w:fill="FFFFFF"/>
        </w:rPr>
        <w:t xml:space="preserve"> differs from employee</w:t>
      </w:r>
      <w:r w:rsidR="00EE50D0">
        <w:rPr>
          <w:rStyle w:val="selectable"/>
          <w:rFonts w:ascii="Open Sans" w:hAnsi="Open Sans" w:cs="Open Sans"/>
          <w:color w:val="000000"/>
          <w:sz w:val="20"/>
          <w:szCs w:val="20"/>
          <w:shd w:val="clear" w:color="auto" w:fill="FFFFFF"/>
        </w:rPr>
        <w:t xml:space="preserve"> involvement</w:t>
      </w:r>
      <w:proofErr w:type="gramStart"/>
      <w:r w:rsidR="00C70D3F">
        <w:rPr>
          <w:rStyle w:val="selectable"/>
          <w:rFonts w:ascii="Open Sans" w:hAnsi="Open Sans" w:cs="Open Sans"/>
          <w:color w:val="000000"/>
          <w:sz w:val="20"/>
          <w:szCs w:val="20"/>
          <w:shd w:val="clear" w:color="auto" w:fill="FFFFFF"/>
        </w:rPr>
        <w:t xml:space="preserve">.  </w:t>
      </w:r>
      <w:proofErr w:type="gramEnd"/>
      <w:r w:rsidR="00AE2ADF">
        <w:rPr>
          <w:rStyle w:val="selectable"/>
          <w:rFonts w:ascii="Open Sans" w:hAnsi="Open Sans" w:cs="Open Sans"/>
          <w:color w:val="000000"/>
          <w:sz w:val="20"/>
          <w:szCs w:val="20"/>
          <w:shd w:val="clear" w:color="auto" w:fill="FFFFFF"/>
        </w:rPr>
        <w:t xml:space="preserve">The main difference between the two is that </w:t>
      </w:r>
      <w:r w:rsidR="00230DC1">
        <w:rPr>
          <w:rStyle w:val="selectable"/>
          <w:rFonts w:ascii="Open Sans" w:hAnsi="Open Sans" w:cs="Open Sans"/>
          <w:color w:val="000000"/>
          <w:sz w:val="20"/>
          <w:szCs w:val="20"/>
          <w:shd w:val="clear" w:color="auto" w:fill="FFFFFF"/>
        </w:rPr>
        <w:t>participation refers to the day-to-day activities that an employee engages in</w:t>
      </w:r>
      <w:r w:rsidR="00D76298">
        <w:rPr>
          <w:rStyle w:val="selectable"/>
          <w:rFonts w:ascii="Open Sans" w:hAnsi="Open Sans" w:cs="Open Sans"/>
          <w:color w:val="000000"/>
          <w:sz w:val="20"/>
          <w:szCs w:val="20"/>
          <w:shd w:val="clear" w:color="auto" w:fill="FFFFFF"/>
        </w:rPr>
        <w:t xml:space="preserve">.  </w:t>
      </w:r>
      <w:r w:rsidR="00AB5153">
        <w:rPr>
          <w:rStyle w:val="selectable"/>
          <w:rFonts w:ascii="Open Sans" w:hAnsi="Open Sans" w:cs="Open Sans"/>
          <w:color w:val="000000"/>
          <w:sz w:val="20"/>
          <w:szCs w:val="20"/>
          <w:shd w:val="clear" w:color="auto" w:fill="FFFFFF"/>
        </w:rPr>
        <w:t xml:space="preserve">Employees who feel their </w:t>
      </w:r>
      <w:r w:rsidR="00AE75A2">
        <w:rPr>
          <w:rStyle w:val="selectable"/>
          <w:rFonts w:ascii="Open Sans" w:hAnsi="Open Sans" w:cs="Open Sans"/>
          <w:color w:val="000000"/>
          <w:sz w:val="20"/>
          <w:szCs w:val="20"/>
          <w:shd w:val="clear" w:color="auto" w:fill="FFFFFF"/>
        </w:rPr>
        <w:t>opinions are value</w:t>
      </w:r>
      <w:r w:rsidR="00B362A5">
        <w:rPr>
          <w:rStyle w:val="selectable"/>
          <w:rFonts w:ascii="Open Sans" w:hAnsi="Open Sans" w:cs="Open Sans"/>
          <w:color w:val="000000"/>
          <w:sz w:val="20"/>
          <w:szCs w:val="20"/>
          <w:shd w:val="clear" w:color="auto" w:fill="FFFFFF"/>
        </w:rPr>
        <w:t>d</w:t>
      </w:r>
      <w:r w:rsidR="00AE75A2">
        <w:rPr>
          <w:rStyle w:val="selectable"/>
          <w:rFonts w:ascii="Open Sans" w:hAnsi="Open Sans" w:cs="Open Sans"/>
          <w:color w:val="000000"/>
          <w:sz w:val="20"/>
          <w:szCs w:val="20"/>
          <w:shd w:val="clear" w:color="auto" w:fill="FFFFFF"/>
        </w:rPr>
        <w:t xml:space="preserve"> feel happier in work and are more motivated to work for the success of the organisation. </w:t>
      </w:r>
      <w:r w:rsidR="00593738">
        <w:rPr>
          <w:rStyle w:val="selectable"/>
          <w:rFonts w:ascii="Open Sans" w:hAnsi="Open Sans" w:cs="Open Sans"/>
          <w:color w:val="000000"/>
          <w:sz w:val="20"/>
          <w:szCs w:val="20"/>
          <w:shd w:val="clear" w:color="auto" w:fill="FFFFFF"/>
        </w:rPr>
        <w:t xml:space="preserve"> </w:t>
      </w:r>
      <w:r w:rsidR="006161CE">
        <w:rPr>
          <w:rStyle w:val="selectable"/>
          <w:rFonts w:ascii="Open Sans" w:hAnsi="Open Sans" w:cs="Open Sans"/>
          <w:color w:val="000000"/>
          <w:sz w:val="20"/>
          <w:szCs w:val="20"/>
          <w:shd w:val="clear" w:color="auto" w:fill="FFFFFF"/>
        </w:rPr>
        <w:t xml:space="preserve">Employee participation is a pluralist approach.  </w:t>
      </w:r>
      <w:r w:rsidR="00070A55">
        <w:rPr>
          <w:rStyle w:val="selectable"/>
          <w:rFonts w:ascii="Open Sans" w:hAnsi="Open Sans" w:cs="Open Sans"/>
          <w:color w:val="000000"/>
          <w:sz w:val="20"/>
          <w:szCs w:val="20"/>
          <w:shd w:val="clear" w:color="auto" w:fill="FFFFFF"/>
        </w:rPr>
        <w:t xml:space="preserve">It gives </w:t>
      </w:r>
      <w:r w:rsidR="0064782C">
        <w:rPr>
          <w:rStyle w:val="selectable"/>
          <w:rFonts w:ascii="Open Sans" w:hAnsi="Open Sans" w:cs="Open Sans"/>
          <w:color w:val="000000"/>
          <w:sz w:val="20"/>
          <w:szCs w:val="20"/>
          <w:shd w:val="clear" w:color="auto" w:fill="FFFFFF"/>
        </w:rPr>
        <w:t>many opportunities</w:t>
      </w:r>
      <w:r w:rsidR="0028624C">
        <w:rPr>
          <w:rStyle w:val="selectable"/>
          <w:rFonts w:ascii="Open Sans" w:hAnsi="Open Sans" w:cs="Open Sans"/>
          <w:color w:val="000000"/>
          <w:sz w:val="20"/>
          <w:szCs w:val="20"/>
          <w:shd w:val="clear" w:color="auto" w:fill="FFFFFF"/>
        </w:rPr>
        <w:t xml:space="preserve"> for employees to voice their opinions.  </w:t>
      </w:r>
    </w:p>
    <w:p w14:paraId="4AD5F7D2" w14:textId="47E66FA3" w:rsidR="00567B10" w:rsidRDefault="00AE75A2" w:rsidP="0024372A">
      <w:pPr>
        <w:rPr>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 xml:space="preserve"> </w:t>
      </w:r>
      <w:r w:rsidR="00D76298">
        <w:rPr>
          <w:rStyle w:val="selectable"/>
          <w:rFonts w:ascii="Open Sans" w:hAnsi="Open Sans" w:cs="Open Sans"/>
          <w:color w:val="000000"/>
          <w:sz w:val="20"/>
          <w:szCs w:val="20"/>
          <w:shd w:val="clear" w:color="auto" w:fill="FFFFFF"/>
        </w:rPr>
        <w:t xml:space="preserve">Involvement refers to the degree of input that employees contribute when deciding which </w:t>
      </w:r>
      <w:r w:rsidR="004A273D">
        <w:rPr>
          <w:rStyle w:val="selectable"/>
          <w:rFonts w:ascii="Open Sans" w:hAnsi="Open Sans" w:cs="Open Sans"/>
          <w:color w:val="000000"/>
          <w:sz w:val="20"/>
          <w:szCs w:val="20"/>
          <w:shd w:val="clear" w:color="auto" w:fill="FFFFFF"/>
        </w:rPr>
        <w:t>activities,</w:t>
      </w:r>
      <w:r w:rsidR="00A61733">
        <w:rPr>
          <w:rStyle w:val="selectable"/>
          <w:rFonts w:ascii="Open Sans" w:hAnsi="Open Sans" w:cs="Open Sans"/>
          <w:color w:val="000000"/>
          <w:sz w:val="20"/>
          <w:szCs w:val="20"/>
          <w:shd w:val="clear" w:color="auto" w:fill="FFFFFF"/>
        </w:rPr>
        <w:t xml:space="preserve"> they will participate in. (Henry, 2019).</w:t>
      </w:r>
      <w:r w:rsidR="00DD1CF8">
        <w:rPr>
          <w:rStyle w:val="selectable"/>
          <w:rFonts w:ascii="Open Sans" w:hAnsi="Open Sans" w:cs="Open Sans"/>
          <w:color w:val="000000"/>
          <w:sz w:val="20"/>
          <w:szCs w:val="20"/>
          <w:shd w:val="clear" w:color="auto" w:fill="FFFFFF"/>
        </w:rPr>
        <w:t xml:space="preserve"> </w:t>
      </w:r>
      <w:r w:rsidR="00567B10" w:rsidRPr="00567B10">
        <w:rPr>
          <w:rFonts w:ascii="Open Sans" w:hAnsi="Open Sans" w:cs="Open Sans"/>
          <w:color w:val="000000"/>
          <w:sz w:val="20"/>
          <w:szCs w:val="20"/>
          <w:shd w:val="clear" w:color="auto" w:fill="FFFFFF"/>
        </w:rPr>
        <w:t xml:space="preserve">Employee </w:t>
      </w:r>
      <w:r w:rsidR="00567B10">
        <w:rPr>
          <w:rFonts w:ascii="Open Sans" w:hAnsi="Open Sans" w:cs="Open Sans"/>
          <w:color w:val="000000"/>
          <w:sz w:val="20"/>
          <w:szCs w:val="20"/>
          <w:shd w:val="clear" w:color="auto" w:fill="FFFFFF"/>
        </w:rPr>
        <w:t>involve</w:t>
      </w:r>
      <w:r w:rsidR="00567B10" w:rsidRPr="00567B10">
        <w:rPr>
          <w:rFonts w:ascii="Open Sans" w:hAnsi="Open Sans" w:cs="Open Sans"/>
          <w:color w:val="000000"/>
          <w:sz w:val="20"/>
          <w:szCs w:val="20"/>
          <w:shd w:val="clear" w:color="auto" w:fill="FFFFFF"/>
        </w:rPr>
        <w:t xml:space="preserve">ment thrives in </w:t>
      </w:r>
      <w:r w:rsidR="00567B10">
        <w:rPr>
          <w:rFonts w:ascii="Open Sans" w:hAnsi="Open Sans" w:cs="Open Sans"/>
          <w:color w:val="000000"/>
          <w:sz w:val="20"/>
          <w:szCs w:val="20"/>
          <w:shd w:val="clear" w:color="auto" w:fill="FFFFFF"/>
        </w:rPr>
        <w:t>organisations</w:t>
      </w:r>
      <w:r w:rsidR="00567B10" w:rsidRPr="00567B10">
        <w:rPr>
          <w:rFonts w:ascii="Open Sans" w:hAnsi="Open Sans" w:cs="Open Sans"/>
          <w:color w:val="000000"/>
          <w:sz w:val="20"/>
          <w:szCs w:val="20"/>
          <w:shd w:val="clear" w:color="auto" w:fill="FFFFFF"/>
        </w:rPr>
        <w:t xml:space="preserve"> that have purposefully developed work cultures, structures, and processes that encourage and </w:t>
      </w:r>
      <w:r w:rsidR="0064782C" w:rsidRPr="00567B10">
        <w:rPr>
          <w:rFonts w:ascii="Open Sans" w:hAnsi="Open Sans" w:cs="Open Sans"/>
          <w:color w:val="000000"/>
          <w:sz w:val="20"/>
          <w:szCs w:val="20"/>
          <w:shd w:val="clear" w:color="auto" w:fill="FFFFFF"/>
        </w:rPr>
        <w:t>use</w:t>
      </w:r>
      <w:r w:rsidR="00567B10" w:rsidRPr="00567B10">
        <w:rPr>
          <w:rFonts w:ascii="Open Sans" w:hAnsi="Open Sans" w:cs="Open Sans"/>
          <w:color w:val="000000"/>
          <w:sz w:val="20"/>
          <w:szCs w:val="20"/>
          <w:shd w:val="clear" w:color="auto" w:fill="FFFFFF"/>
        </w:rPr>
        <w:t xml:space="preserve"> employee input and feedback.</w:t>
      </w:r>
      <w:r w:rsidR="00C5560D">
        <w:rPr>
          <w:rFonts w:ascii="Open Sans" w:hAnsi="Open Sans" w:cs="Open Sans"/>
          <w:color w:val="000000"/>
          <w:sz w:val="20"/>
          <w:szCs w:val="20"/>
          <w:shd w:val="clear" w:color="auto" w:fill="FFFFFF"/>
        </w:rPr>
        <w:t xml:space="preserve"> (</w:t>
      </w:r>
      <w:proofErr w:type="spellStart"/>
      <w:r w:rsidR="00C5560D">
        <w:rPr>
          <w:rFonts w:ascii="Open Sans" w:hAnsi="Open Sans" w:cs="Open Sans"/>
          <w:color w:val="000000"/>
          <w:sz w:val="20"/>
          <w:szCs w:val="20"/>
          <w:shd w:val="clear" w:color="auto" w:fill="FFFFFF"/>
        </w:rPr>
        <w:t>Kok</w:t>
      </w:r>
      <w:proofErr w:type="spellEnd"/>
      <w:r w:rsidR="00C5560D">
        <w:rPr>
          <w:rFonts w:ascii="Open Sans" w:hAnsi="Open Sans" w:cs="Open Sans"/>
          <w:color w:val="000000"/>
          <w:sz w:val="20"/>
          <w:szCs w:val="20"/>
          <w:shd w:val="clear" w:color="auto" w:fill="FFFFFF"/>
        </w:rPr>
        <w:t xml:space="preserve">, </w:t>
      </w:r>
      <w:proofErr w:type="spellStart"/>
      <w:r w:rsidR="00C5560D">
        <w:rPr>
          <w:rFonts w:ascii="Open Sans" w:hAnsi="Open Sans" w:cs="Open Sans"/>
          <w:color w:val="000000"/>
          <w:sz w:val="20"/>
          <w:szCs w:val="20"/>
          <w:shd w:val="clear" w:color="auto" w:fill="FFFFFF"/>
        </w:rPr>
        <w:t>Lebusa</w:t>
      </w:r>
      <w:proofErr w:type="spellEnd"/>
      <w:r w:rsidR="00C5560D">
        <w:rPr>
          <w:rFonts w:ascii="Open Sans" w:hAnsi="Open Sans" w:cs="Open Sans"/>
          <w:color w:val="000000"/>
          <w:sz w:val="20"/>
          <w:szCs w:val="20"/>
          <w:shd w:val="clear" w:color="auto" w:fill="FFFFFF"/>
        </w:rPr>
        <w:t xml:space="preserve"> and Joubert, 2014).</w:t>
      </w:r>
      <w:r w:rsidR="00BF2840">
        <w:rPr>
          <w:rFonts w:ascii="Open Sans" w:hAnsi="Open Sans" w:cs="Open Sans"/>
          <w:color w:val="000000"/>
          <w:sz w:val="20"/>
          <w:szCs w:val="20"/>
          <w:shd w:val="clear" w:color="auto" w:fill="FFFFFF"/>
        </w:rPr>
        <w:t xml:space="preserve"> </w:t>
      </w:r>
      <w:r w:rsidR="0028624C">
        <w:rPr>
          <w:rFonts w:ascii="Open Sans" w:hAnsi="Open Sans" w:cs="Open Sans"/>
          <w:color w:val="000000"/>
          <w:sz w:val="20"/>
          <w:szCs w:val="20"/>
          <w:shd w:val="clear" w:color="auto" w:fill="FFFFFF"/>
        </w:rPr>
        <w:t xml:space="preserve">Employee involvement is a </w:t>
      </w:r>
      <w:r w:rsidR="00565AEE">
        <w:rPr>
          <w:rFonts w:ascii="Open Sans" w:hAnsi="Open Sans" w:cs="Open Sans"/>
          <w:color w:val="000000"/>
          <w:sz w:val="20"/>
          <w:szCs w:val="20"/>
          <w:shd w:val="clear" w:color="auto" w:fill="FFFFFF"/>
        </w:rPr>
        <w:t>unitarism approach</w:t>
      </w:r>
      <w:proofErr w:type="gramStart"/>
      <w:r w:rsidR="00565AEE">
        <w:rPr>
          <w:rFonts w:ascii="Open Sans" w:hAnsi="Open Sans" w:cs="Open Sans"/>
          <w:color w:val="000000"/>
          <w:sz w:val="20"/>
          <w:szCs w:val="20"/>
          <w:shd w:val="clear" w:color="auto" w:fill="FFFFFF"/>
        </w:rPr>
        <w:t xml:space="preserve">.  </w:t>
      </w:r>
      <w:proofErr w:type="gramEnd"/>
      <w:r w:rsidR="00565AEE">
        <w:rPr>
          <w:rFonts w:ascii="Open Sans" w:hAnsi="Open Sans" w:cs="Open Sans"/>
          <w:color w:val="000000"/>
          <w:sz w:val="20"/>
          <w:szCs w:val="20"/>
          <w:shd w:val="clear" w:color="auto" w:fill="FFFFFF"/>
        </w:rPr>
        <w:t xml:space="preserve">It perceives the organisation </w:t>
      </w:r>
      <w:r w:rsidR="00514980">
        <w:rPr>
          <w:rFonts w:ascii="Open Sans" w:hAnsi="Open Sans" w:cs="Open Sans"/>
          <w:color w:val="000000"/>
          <w:sz w:val="20"/>
          <w:szCs w:val="20"/>
          <w:shd w:val="clear" w:color="auto" w:fill="FFFFFF"/>
        </w:rPr>
        <w:t>where everyone shares goals and purposes</w:t>
      </w:r>
      <w:proofErr w:type="gramStart"/>
      <w:r w:rsidR="00514980">
        <w:rPr>
          <w:rFonts w:ascii="Open Sans" w:hAnsi="Open Sans" w:cs="Open Sans"/>
          <w:color w:val="000000"/>
          <w:sz w:val="20"/>
          <w:szCs w:val="20"/>
          <w:shd w:val="clear" w:color="auto" w:fill="FFFFFF"/>
        </w:rPr>
        <w:t xml:space="preserve">.  </w:t>
      </w:r>
      <w:proofErr w:type="gramEnd"/>
    </w:p>
    <w:p w14:paraId="6573F5E5" w14:textId="0E30663E" w:rsidR="00DD1CF8" w:rsidRDefault="00D15EF8" w:rsidP="0024372A">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There are similarities between the two approaches, the main one being that they can both be used to establish a sense of belonging and commitment </w:t>
      </w:r>
      <w:r w:rsidR="005E7A7D">
        <w:rPr>
          <w:rFonts w:ascii="Open Sans" w:hAnsi="Open Sans" w:cs="Open Sans"/>
          <w:color w:val="000000"/>
          <w:sz w:val="20"/>
          <w:szCs w:val="20"/>
          <w:shd w:val="clear" w:color="auto" w:fill="FFFFFF"/>
        </w:rPr>
        <w:t>towards the attainment of organisational goals</w:t>
      </w:r>
      <w:proofErr w:type="gramStart"/>
      <w:r w:rsidR="005E7A7D">
        <w:rPr>
          <w:rFonts w:ascii="Open Sans" w:hAnsi="Open Sans" w:cs="Open Sans"/>
          <w:color w:val="000000"/>
          <w:sz w:val="20"/>
          <w:szCs w:val="20"/>
          <w:shd w:val="clear" w:color="auto" w:fill="FFFFFF"/>
        </w:rPr>
        <w:t xml:space="preserve">.  </w:t>
      </w:r>
      <w:proofErr w:type="gramEnd"/>
      <w:r w:rsidR="00692583" w:rsidRPr="00692583">
        <w:rPr>
          <w:rFonts w:ascii="Open Sans" w:hAnsi="Open Sans" w:cs="Open Sans"/>
          <w:color w:val="000000"/>
          <w:sz w:val="20"/>
          <w:szCs w:val="20"/>
          <w:shd w:val="clear" w:color="auto" w:fill="FFFFFF"/>
        </w:rPr>
        <w:t xml:space="preserve">Employers can boost motivation and job satisfaction by combining the </w:t>
      </w:r>
      <w:r w:rsidR="00692583">
        <w:rPr>
          <w:rFonts w:ascii="Open Sans" w:hAnsi="Open Sans" w:cs="Open Sans"/>
          <w:color w:val="000000"/>
          <w:sz w:val="20"/>
          <w:szCs w:val="20"/>
          <w:shd w:val="clear" w:color="auto" w:fill="FFFFFF"/>
        </w:rPr>
        <w:t>approache</w:t>
      </w:r>
      <w:r w:rsidR="00692583" w:rsidRPr="00692583">
        <w:rPr>
          <w:rFonts w:ascii="Open Sans" w:hAnsi="Open Sans" w:cs="Open Sans"/>
          <w:color w:val="000000"/>
          <w:sz w:val="20"/>
          <w:szCs w:val="20"/>
          <w:shd w:val="clear" w:color="auto" w:fill="FFFFFF"/>
        </w:rPr>
        <w:t>s, and employees will feel like they are a vital part of the organisation, resulting in increased productivity.</w:t>
      </w:r>
      <w:r w:rsidR="00FB10D8">
        <w:rPr>
          <w:rFonts w:ascii="Open Sans" w:hAnsi="Open Sans" w:cs="Open Sans"/>
          <w:color w:val="000000"/>
          <w:sz w:val="20"/>
          <w:szCs w:val="20"/>
          <w:shd w:val="clear" w:color="auto" w:fill="FFFFFF"/>
        </w:rPr>
        <w:t xml:space="preserve"> (Richardson, 2010)</w:t>
      </w:r>
      <w:r w:rsidR="004A273D">
        <w:rPr>
          <w:rFonts w:ascii="Open Sans" w:hAnsi="Open Sans" w:cs="Open Sans"/>
          <w:color w:val="000000"/>
          <w:sz w:val="20"/>
          <w:szCs w:val="20"/>
          <w:shd w:val="clear" w:color="auto" w:fill="FFFFFF"/>
        </w:rPr>
        <w:t>.</w:t>
      </w:r>
    </w:p>
    <w:p w14:paraId="3A3DD22C" w14:textId="43F05858" w:rsidR="00AE0CB1" w:rsidRDefault="00AE0CB1" w:rsidP="0024372A">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 xml:space="preserve">(4.1) </w:t>
      </w:r>
      <w:r w:rsidR="0031726F">
        <w:rPr>
          <w:rFonts w:ascii="Open Sans" w:hAnsi="Open Sans" w:cs="Open Sans"/>
          <w:b/>
          <w:bCs/>
          <w:color w:val="000000"/>
          <w:sz w:val="20"/>
          <w:szCs w:val="20"/>
          <w:shd w:val="clear" w:color="auto" w:fill="FFFFFF"/>
        </w:rPr>
        <w:t>–</w:t>
      </w:r>
      <w:r>
        <w:rPr>
          <w:rFonts w:ascii="Open Sans" w:hAnsi="Open Sans" w:cs="Open Sans"/>
          <w:b/>
          <w:bCs/>
          <w:color w:val="000000"/>
          <w:sz w:val="20"/>
          <w:szCs w:val="20"/>
          <w:shd w:val="clear" w:color="auto" w:fill="FFFFFF"/>
        </w:rPr>
        <w:t xml:space="preserve"> </w:t>
      </w:r>
      <w:r w:rsidR="0031726F">
        <w:rPr>
          <w:rFonts w:ascii="Open Sans" w:hAnsi="Open Sans" w:cs="Open Sans"/>
          <w:b/>
          <w:bCs/>
          <w:color w:val="000000"/>
          <w:sz w:val="20"/>
          <w:szCs w:val="20"/>
          <w:shd w:val="clear" w:color="auto" w:fill="FFFFFF"/>
        </w:rPr>
        <w:t>Explain the main provisions of collective employment law.</w:t>
      </w:r>
    </w:p>
    <w:p w14:paraId="53A1D68B" w14:textId="21F845B8" w:rsidR="00A37BC6" w:rsidRDefault="00F36040" w:rsidP="00157C2D">
      <w:pPr>
        <w:rPr>
          <w:rFonts w:ascii="Open Sans" w:hAnsi="Open Sans" w:cs="Open Sans"/>
          <w:color w:val="000000"/>
          <w:sz w:val="20"/>
          <w:szCs w:val="20"/>
          <w:shd w:val="clear" w:color="auto" w:fill="FFFFFF"/>
        </w:rPr>
      </w:pPr>
      <w:r w:rsidRPr="00F36040">
        <w:rPr>
          <w:rFonts w:ascii="Open Sans" w:hAnsi="Open Sans" w:cs="Open Sans"/>
          <w:color w:val="000000"/>
          <w:sz w:val="20"/>
          <w:szCs w:val="20"/>
          <w:shd w:val="clear" w:color="auto" w:fill="FFFFFF"/>
        </w:rPr>
        <w:t xml:space="preserve">A collective agreement is a contract between an employer and an employee's representative, such as a trade union, </w:t>
      </w:r>
      <w:r w:rsidR="00A83AA5" w:rsidRPr="00F36040">
        <w:rPr>
          <w:rFonts w:ascii="Open Sans" w:hAnsi="Open Sans" w:cs="Open Sans"/>
          <w:color w:val="000000"/>
          <w:sz w:val="20"/>
          <w:szCs w:val="20"/>
          <w:shd w:val="clear" w:color="auto" w:fill="FFFFFF"/>
        </w:rPr>
        <w:t>which</w:t>
      </w:r>
      <w:r w:rsidRPr="00F36040">
        <w:rPr>
          <w:rFonts w:ascii="Open Sans" w:hAnsi="Open Sans" w:cs="Open Sans"/>
          <w:color w:val="000000"/>
          <w:sz w:val="20"/>
          <w:szCs w:val="20"/>
          <w:shd w:val="clear" w:color="auto" w:fill="FFFFFF"/>
        </w:rPr>
        <w:t xml:space="preserve"> allows for the negotiation of terms and conditions such as compensation and working hours.</w:t>
      </w:r>
      <w:r>
        <w:rPr>
          <w:rFonts w:ascii="Open Sans" w:hAnsi="Open Sans" w:cs="Open Sans"/>
          <w:color w:val="000000"/>
          <w:sz w:val="20"/>
          <w:szCs w:val="20"/>
          <w:shd w:val="clear" w:color="auto" w:fill="FFFFFF"/>
        </w:rPr>
        <w:t xml:space="preserve"> </w:t>
      </w:r>
      <w:r w:rsidR="0092005C">
        <w:rPr>
          <w:rFonts w:ascii="Open Sans" w:hAnsi="Open Sans" w:cs="Open Sans"/>
          <w:color w:val="000000"/>
          <w:sz w:val="20"/>
          <w:szCs w:val="20"/>
          <w:shd w:val="clear" w:color="auto" w:fill="FFFFFF"/>
        </w:rPr>
        <w:t>(</w:t>
      </w:r>
      <w:r w:rsidR="000A0D31">
        <w:rPr>
          <w:rFonts w:ascii="Open Sans" w:hAnsi="Open Sans" w:cs="Open Sans"/>
          <w:color w:val="000000"/>
          <w:sz w:val="20"/>
          <w:szCs w:val="20"/>
          <w:shd w:val="clear" w:color="auto" w:fill="FFFFFF"/>
        </w:rPr>
        <w:t>Employment</w:t>
      </w:r>
      <w:r w:rsidR="0092005C">
        <w:rPr>
          <w:rFonts w:ascii="Open Sans" w:hAnsi="Open Sans" w:cs="Open Sans"/>
          <w:color w:val="000000"/>
          <w:sz w:val="20"/>
          <w:szCs w:val="20"/>
          <w:shd w:val="clear" w:color="auto" w:fill="FFFFFF"/>
        </w:rPr>
        <w:t xml:space="preserve"> contracts, n.d.)</w:t>
      </w:r>
      <w:proofErr w:type="gramStart"/>
      <w:r w:rsidR="0092005C">
        <w:rPr>
          <w:rFonts w:ascii="Open Sans" w:hAnsi="Open Sans" w:cs="Open Sans"/>
          <w:color w:val="000000"/>
          <w:sz w:val="20"/>
          <w:szCs w:val="20"/>
          <w:shd w:val="clear" w:color="auto" w:fill="FFFFFF"/>
        </w:rPr>
        <w:t>.</w:t>
      </w:r>
      <w:r w:rsidR="00691E5D">
        <w:rPr>
          <w:rFonts w:ascii="Open Sans" w:hAnsi="Open Sans" w:cs="Open Sans"/>
          <w:color w:val="000000"/>
          <w:sz w:val="20"/>
          <w:szCs w:val="20"/>
          <w:shd w:val="clear" w:color="auto" w:fill="FFFFFF"/>
        </w:rPr>
        <w:t xml:space="preserve">  </w:t>
      </w:r>
      <w:proofErr w:type="gramEnd"/>
      <w:r w:rsidR="00691E5D" w:rsidRPr="00691E5D">
        <w:rPr>
          <w:rFonts w:ascii="Open Sans" w:hAnsi="Open Sans" w:cs="Open Sans"/>
          <w:color w:val="000000"/>
          <w:sz w:val="20"/>
          <w:szCs w:val="20"/>
          <w:shd w:val="clear" w:color="auto" w:fill="FFFFFF"/>
        </w:rPr>
        <w:t>Collective bargaining's main goal is to improve mutual understanding between the employer and the employees (Vaibhav, 2018)</w:t>
      </w:r>
      <w:proofErr w:type="gramStart"/>
      <w:r w:rsidR="00691E5D" w:rsidRPr="00691E5D">
        <w:rPr>
          <w:rFonts w:ascii="Open Sans" w:hAnsi="Open Sans" w:cs="Open Sans"/>
          <w:color w:val="000000"/>
          <w:sz w:val="20"/>
          <w:szCs w:val="20"/>
          <w:shd w:val="clear" w:color="auto" w:fill="FFFFFF"/>
        </w:rPr>
        <w:t>.</w:t>
      </w:r>
      <w:r w:rsidR="00440D4A">
        <w:rPr>
          <w:rFonts w:ascii="Open Sans" w:hAnsi="Open Sans" w:cs="Open Sans"/>
          <w:color w:val="000000"/>
          <w:sz w:val="20"/>
          <w:szCs w:val="20"/>
          <w:shd w:val="clear" w:color="auto" w:fill="FFFFFF"/>
        </w:rPr>
        <w:t xml:space="preserve">  </w:t>
      </w:r>
      <w:proofErr w:type="gramEnd"/>
      <w:r w:rsidR="008649F8" w:rsidRPr="008649F8">
        <w:rPr>
          <w:rFonts w:ascii="Open Sans" w:hAnsi="Open Sans" w:cs="Open Sans"/>
          <w:color w:val="000000"/>
          <w:sz w:val="20"/>
          <w:szCs w:val="20"/>
          <w:shd w:val="clear" w:color="auto" w:fill="FFFFFF"/>
        </w:rPr>
        <w:t>As a result, the goal of collective bargaining can be assessed from the standpoint of management, which is to get the job done, make a profit, and pay employees the least amount of money possible</w:t>
      </w:r>
      <w:proofErr w:type="gramStart"/>
      <w:r w:rsidR="008649F8" w:rsidRPr="008649F8">
        <w:rPr>
          <w:rFonts w:ascii="Open Sans" w:hAnsi="Open Sans" w:cs="Open Sans"/>
          <w:color w:val="000000"/>
          <w:sz w:val="20"/>
          <w:szCs w:val="20"/>
          <w:shd w:val="clear" w:color="auto" w:fill="FFFFFF"/>
        </w:rPr>
        <w:t>.</w:t>
      </w:r>
      <w:r w:rsidR="00EB7C01">
        <w:rPr>
          <w:rFonts w:ascii="Open Sans" w:hAnsi="Open Sans" w:cs="Open Sans"/>
          <w:color w:val="000000"/>
          <w:sz w:val="20"/>
          <w:szCs w:val="20"/>
          <w:shd w:val="clear" w:color="auto" w:fill="FFFFFF"/>
        </w:rPr>
        <w:t xml:space="preserve">  </w:t>
      </w:r>
      <w:proofErr w:type="gramEnd"/>
      <w:r w:rsidR="00EB7C01" w:rsidRPr="00EB7C01">
        <w:rPr>
          <w:rFonts w:ascii="Open Sans" w:hAnsi="Open Sans" w:cs="Open Sans"/>
          <w:color w:val="000000"/>
          <w:sz w:val="20"/>
          <w:szCs w:val="20"/>
          <w:shd w:val="clear" w:color="auto" w:fill="FFFFFF"/>
        </w:rPr>
        <w:t>The goal of collective bargaining power, according to trade unions, is to prevent employers from acting unilaterally on issues that impact employees, such as pay and working hours (Vaibhav, 2018).</w:t>
      </w:r>
    </w:p>
    <w:p w14:paraId="1D71EC81" w14:textId="002B9309" w:rsidR="00023F20" w:rsidRDefault="00C234FD" w:rsidP="00157C2D">
      <w:pPr>
        <w:rPr>
          <w:rFonts w:ascii="Open Sans" w:hAnsi="Open Sans" w:cs="Open Sans"/>
          <w:color w:val="000000"/>
          <w:sz w:val="20"/>
          <w:szCs w:val="20"/>
          <w:shd w:val="clear" w:color="auto" w:fill="FFFFFF"/>
        </w:rPr>
      </w:pPr>
      <w:r w:rsidRPr="00C234FD">
        <w:rPr>
          <w:rFonts w:ascii="Open Sans" w:hAnsi="Open Sans" w:cs="Open Sans"/>
          <w:color w:val="000000"/>
          <w:sz w:val="20"/>
          <w:szCs w:val="20"/>
          <w:shd w:val="clear" w:color="auto" w:fill="FFFFFF"/>
        </w:rPr>
        <w:t xml:space="preserve">Only when a collective agreement is declared in writing and the repercussions are mentioned in the employment contract can it be legally </w:t>
      </w:r>
      <w:r>
        <w:rPr>
          <w:rFonts w:ascii="Open Sans" w:hAnsi="Open Sans" w:cs="Open Sans"/>
          <w:color w:val="000000"/>
          <w:sz w:val="20"/>
          <w:szCs w:val="20"/>
          <w:shd w:val="clear" w:color="auto" w:fill="FFFFFF"/>
        </w:rPr>
        <w:t>binding</w:t>
      </w:r>
      <w:r w:rsidRPr="00C234FD">
        <w:rPr>
          <w:rFonts w:ascii="Open Sans" w:hAnsi="Open Sans" w:cs="Open Sans"/>
          <w:color w:val="000000"/>
          <w:sz w:val="20"/>
          <w:szCs w:val="20"/>
          <w:shd w:val="clear" w:color="auto" w:fill="FFFFFF"/>
        </w:rPr>
        <w:t>. The statutory implications are determined by the collective bargaining agreement, which must be supported in writing. (Reuters, 2022).</w:t>
      </w:r>
    </w:p>
    <w:p w14:paraId="1FA17AA7" w14:textId="18EBB8FA" w:rsidR="00F81070" w:rsidRDefault="003E7B18" w:rsidP="00157C2D">
      <w:pPr>
        <w:rPr>
          <w:rFonts w:ascii="Open Sans" w:hAnsi="Open Sans" w:cs="Open Sans"/>
          <w:sz w:val="20"/>
          <w:szCs w:val="20"/>
          <w:shd w:val="clear" w:color="auto" w:fill="FFFFFF"/>
        </w:rPr>
      </w:pPr>
      <w:r w:rsidRPr="003E7B18">
        <w:rPr>
          <w:rFonts w:ascii="Open Sans" w:hAnsi="Open Sans" w:cs="Open Sans"/>
          <w:sz w:val="20"/>
          <w:szCs w:val="20"/>
          <w:shd w:val="clear" w:color="auto" w:fill="FFFFFF"/>
        </w:rPr>
        <w:t>Collective bargaining agreements are formed and terminated in accordance with the laws governing collective employment.</w:t>
      </w:r>
    </w:p>
    <w:p w14:paraId="52B1BEA7" w14:textId="592515EC" w:rsidR="003E7B18" w:rsidRDefault="003E7B18" w:rsidP="00157C2D">
      <w:pPr>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(4.2) </w:t>
      </w:r>
      <w:r w:rsidR="0074306F">
        <w:rPr>
          <w:rFonts w:ascii="Open Sans" w:hAnsi="Open Sans" w:cs="Open Sans"/>
          <w:b/>
          <w:bCs/>
          <w:sz w:val="20"/>
          <w:szCs w:val="20"/>
          <w:shd w:val="clear" w:color="auto" w:fill="FFFFFF"/>
        </w:rPr>
        <w:t>–</w:t>
      </w:r>
      <w:r>
        <w:rPr>
          <w:rFonts w:ascii="Open Sans" w:hAnsi="Open Sans" w:cs="Open Sans"/>
          <w:b/>
          <w:bCs/>
          <w:sz w:val="20"/>
          <w:szCs w:val="20"/>
          <w:shd w:val="clear" w:color="auto" w:fill="FFFFFF"/>
        </w:rPr>
        <w:t xml:space="preserve"> </w:t>
      </w:r>
      <w:r w:rsidR="0074306F">
        <w:rPr>
          <w:rFonts w:ascii="Open Sans" w:hAnsi="Open Sans" w:cs="Open Sans"/>
          <w:b/>
          <w:bCs/>
          <w:sz w:val="20"/>
          <w:szCs w:val="20"/>
          <w:shd w:val="clear" w:color="auto" w:fill="FFFFFF"/>
        </w:rPr>
        <w:t xml:space="preserve">Compare the types of employee bodies, </w:t>
      </w:r>
      <w:r w:rsidR="00A3457C">
        <w:rPr>
          <w:rFonts w:ascii="Open Sans" w:hAnsi="Open Sans" w:cs="Open Sans"/>
          <w:b/>
          <w:bCs/>
          <w:sz w:val="20"/>
          <w:szCs w:val="20"/>
          <w:shd w:val="clear" w:color="auto" w:fill="FFFFFF"/>
        </w:rPr>
        <w:t>union,</w:t>
      </w:r>
      <w:r w:rsidR="0074306F">
        <w:rPr>
          <w:rFonts w:ascii="Open Sans" w:hAnsi="Open Sans" w:cs="Open Sans"/>
          <w:b/>
          <w:bCs/>
          <w:sz w:val="20"/>
          <w:szCs w:val="20"/>
          <w:shd w:val="clear" w:color="auto" w:fill="FFFFFF"/>
        </w:rPr>
        <w:t xml:space="preserve"> and non-union forms of employee representation.</w:t>
      </w:r>
    </w:p>
    <w:p w14:paraId="766556FB" w14:textId="0D8BC71B" w:rsidR="0074306F" w:rsidRDefault="00A27F63" w:rsidP="00157C2D">
      <w:pPr>
        <w:rPr>
          <w:rFonts w:ascii="Open Sans" w:hAnsi="Open Sans" w:cs="Open Sans"/>
          <w:sz w:val="20"/>
          <w:szCs w:val="20"/>
          <w:shd w:val="clear" w:color="auto" w:fill="FFFFFF"/>
        </w:rPr>
      </w:pPr>
      <w:r>
        <w:rPr>
          <w:rFonts w:ascii="Open Sans" w:hAnsi="Open Sans" w:cs="Open Sans"/>
          <w:sz w:val="20"/>
          <w:szCs w:val="20"/>
          <w:shd w:val="clear" w:color="auto" w:fill="FFFFFF"/>
        </w:rPr>
        <w:t>Employee bodies are divided into two categories</w:t>
      </w:r>
      <w:r w:rsidR="004B03FE">
        <w:rPr>
          <w:rFonts w:ascii="Open Sans" w:hAnsi="Open Sans" w:cs="Open Sans"/>
          <w:sz w:val="20"/>
          <w:szCs w:val="20"/>
          <w:shd w:val="clear" w:color="auto" w:fill="FFFFFF"/>
        </w:rPr>
        <w:t>: unionised and non-unionised</w:t>
      </w:r>
      <w:proofErr w:type="gramStart"/>
      <w:r w:rsidR="004B03FE">
        <w:rPr>
          <w:rFonts w:ascii="Open Sans" w:hAnsi="Open Sans" w:cs="Open Sans"/>
          <w:sz w:val="20"/>
          <w:szCs w:val="20"/>
          <w:shd w:val="clear" w:color="auto" w:fill="FFFFFF"/>
        </w:rPr>
        <w:t xml:space="preserve">.  </w:t>
      </w:r>
      <w:proofErr w:type="gramEnd"/>
      <w:r w:rsidR="004B03FE">
        <w:rPr>
          <w:rFonts w:ascii="Open Sans" w:hAnsi="Open Sans" w:cs="Open Sans"/>
          <w:sz w:val="20"/>
          <w:szCs w:val="20"/>
          <w:shd w:val="clear" w:color="auto" w:fill="FFFFFF"/>
        </w:rPr>
        <w:t>Employee groups include trade unions, employer forums</w:t>
      </w:r>
      <w:r w:rsidR="00DC4B7C">
        <w:rPr>
          <w:rFonts w:ascii="Open Sans" w:hAnsi="Open Sans" w:cs="Open Sans"/>
          <w:sz w:val="20"/>
          <w:szCs w:val="20"/>
          <w:shd w:val="clear" w:color="auto" w:fill="FFFFFF"/>
        </w:rPr>
        <w:t>, work committees and government bodies</w:t>
      </w:r>
      <w:proofErr w:type="gramStart"/>
      <w:r w:rsidR="00DC4B7C">
        <w:rPr>
          <w:rFonts w:ascii="Open Sans" w:hAnsi="Open Sans" w:cs="Open Sans"/>
          <w:sz w:val="20"/>
          <w:szCs w:val="20"/>
          <w:shd w:val="clear" w:color="auto" w:fill="FFFFFF"/>
        </w:rPr>
        <w:t xml:space="preserve">.  </w:t>
      </w:r>
      <w:proofErr w:type="gramEnd"/>
    </w:p>
    <w:p w14:paraId="2B9AC0AF" w14:textId="41F1E507" w:rsidR="003E4468" w:rsidRDefault="0054058E" w:rsidP="00157C2D">
      <w:pPr>
        <w:rPr>
          <w:rFonts w:ascii="Open Sans" w:hAnsi="Open Sans" w:cs="Open Sans"/>
          <w:sz w:val="20"/>
          <w:szCs w:val="20"/>
          <w:shd w:val="clear" w:color="auto" w:fill="FFFFFF"/>
        </w:rPr>
      </w:pPr>
      <w:r w:rsidRPr="0054058E">
        <w:rPr>
          <w:rFonts w:ascii="Open Sans" w:hAnsi="Open Sans" w:cs="Open Sans"/>
          <w:sz w:val="20"/>
          <w:szCs w:val="20"/>
          <w:shd w:val="clear" w:color="auto" w:fill="FFFFFF"/>
        </w:rPr>
        <w:t>Members of a union have the legal right to engage in collective bargaining with an employer, and the company is legally compelled to bargain with the union</w:t>
      </w:r>
      <w:proofErr w:type="gramStart"/>
      <w:r w:rsidRPr="0054058E">
        <w:rPr>
          <w:rFonts w:ascii="Open Sans" w:hAnsi="Open Sans" w:cs="Open Sans"/>
          <w:sz w:val="20"/>
          <w:szCs w:val="20"/>
          <w:shd w:val="clear" w:color="auto" w:fill="FFFFFF"/>
        </w:rPr>
        <w:t>.</w:t>
      </w:r>
      <w:r w:rsidR="00F92403">
        <w:rPr>
          <w:rFonts w:ascii="Open Sans" w:hAnsi="Open Sans" w:cs="Open Sans"/>
          <w:sz w:val="20"/>
          <w:szCs w:val="20"/>
          <w:shd w:val="clear" w:color="auto" w:fill="FFFFFF"/>
        </w:rPr>
        <w:t xml:space="preserve">  </w:t>
      </w:r>
      <w:proofErr w:type="gramEnd"/>
      <w:r w:rsidR="00E7682F">
        <w:rPr>
          <w:rFonts w:ascii="Open Sans" w:hAnsi="Open Sans" w:cs="Open Sans"/>
          <w:sz w:val="20"/>
          <w:szCs w:val="20"/>
          <w:shd w:val="clear" w:color="auto" w:fill="FFFFFF"/>
        </w:rPr>
        <w:t>Through collective bargaining</w:t>
      </w:r>
      <w:r w:rsidR="00F56B9D">
        <w:rPr>
          <w:rFonts w:ascii="Open Sans" w:hAnsi="Open Sans" w:cs="Open Sans"/>
          <w:sz w:val="20"/>
          <w:szCs w:val="20"/>
          <w:shd w:val="clear" w:color="auto" w:fill="FFFFFF"/>
        </w:rPr>
        <w:t xml:space="preserve"> a collective </w:t>
      </w:r>
      <w:r w:rsidR="003E5CE7">
        <w:rPr>
          <w:rFonts w:ascii="Open Sans" w:hAnsi="Open Sans" w:cs="Open Sans"/>
          <w:sz w:val="20"/>
          <w:szCs w:val="20"/>
          <w:shd w:val="clear" w:color="auto" w:fill="FFFFFF"/>
        </w:rPr>
        <w:t>agreemen</w:t>
      </w:r>
      <w:r w:rsidR="00F56B9D">
        <w:rPr>
          <w:rFonts w:ascii="Open Sans" w:hAnsi="Open Sans" w:cs="Open Sans"/>
          <w:sz w:val="20"/>
          <w:szCs w:val="20"/>
          <w:shd w:val="clear" w:color="auto" w:fill="FFFFFF"/>
        </w:rPr>
        <w:t>t is produced</w:t>
      </w:r>
      <w:proofErr w:type="gramStart"/>
      <w:r w:rsidR="00F56B9D">
        <w:rPr>
          <w:rFonts w:ascii="Open Sans" w:hAnsi="Open Sans" w:cs="Open Sans"/>
          <w:sz w:val="20"/>
          <w:szCs w:val="20"/>
          <w:shd w:val="clear" w:color="auto" w:fill="FFFFFF"/>
        </w:rPr>
        <w:t xml:space="preserve">.  </w:t>
      </w:r>
      <w:proofErr w:type="gramEnd"/>
      <w:r w:rsidR="003E5CE7">
        <w:rPr>
          <w:rFonts w:ascii="Open Sans" w:hAnsi="Open Sans" w:cs="Open Sans"/>
          <w:sz w:val="20"/>
          <w:szCs w:val="20"/>
          <w:shd w:val="clear" w:color="auto" w:fill="FFFFFF"/>
        </w:rPr>
        <w:t xml:space="preserve">This sets out terms and conditions to be included in the contract.  </w:t>
      </w:r>
      <w:r w:rsidR="00CD1B1D">
        <w:rPr>
          <w:rFonts w:ascii="Open Sans" w:hAnsi="Open Sans" w:cs="Open Sans"/>
          <w:sz w:val="20"/>
          <w:szCs w:val="20"/>
          <w:shd w:val="clear" w:color="auto" w:fill="FFFFFF"/>
        </w:rPr>
        <w:t>Union types of employment interaction</w:t>
      </w:r>
      <w:r w:rsidR="00EC2C8C">
        <w:rPr>
          <w:rFonts w:ascii="Open Sans" w:hAnsi="Open Sans" w:cs="Open Sans"/>
          <w:sz w:val="20"/>
          <w:szCs w:val="20"/>
          <w:shd w:val="clear" w:color="auto" w:fill="FFFFFF"/>
        </w:rPr>
        <w:t xml:space="preserve">s include environmental </w:t>
      </w:r>
      <w:r w:rsidR="003E4468">
        <w:rPr>
          <w:rFonts w:ascii="Open Sans" w:hAnsi="Open Sans" w:cs="Open Sans"/>
          <w:sz w:val="20"/>
          <w:szCs w:val="20"/>
          <w:shd w:val="clear" w:color="auto" w:fill="FFFFFF"/>
        </w:rPr>
        <w:t>representatives</w:t>
      </w:r>
      <w:r w:rsidR="00EC2C8C">
        <w:rPr>
          <w:rFonts w:ascii="Open Sans" w:hAnsi="Open Sans" w:cs="Open Sans"/>
          <w:sz w:val="20"/>
          <w:szCs w:val="20"/>
          <w:shd w:val="clear" w:color="auto" w:fill="FFFFFF"/>
        </w:rPr>
        <w:t>, union health and safety legislators</w:t>
      </w:r>
      <w:r w:rsidR="007062FE">
        <w:rPr>
          <w:rFonts w:ascii="Open Sans" w:hAnsi="Open Sans" w:cs="Open Sans"/>
          <w:sz w:val="20"/>
          <w:szCs w:val="20"/>
          <w:shd w:val="clear" w:color="auto" w:fill="FFFFFF"/>
        </w:rPr>
        <w:t xml:space="preserve"> and assisting employees with </w:t>
      </w:r>
      <w:r w:rsidR="003E4468">
        <w:rPr>
          <w:rFonts w:ascii="Open Sans" w:hAnsi="Open Sans" w:cs="Open Sans"/>
          <w:sz w:val="20"/>
          <w:szCs w:val="20"/>
          <w:shd w:val="clear" w:color="auto" w:fill="FFFFFF"/>
        </w:rPr>
        <w:t>grievances</w:t>
      </w:r>
      <w:r w:rsidR="007062FE">
        <w:rPr>
          <w:rFonts w:ascii="Open Sans" w:hAnsi="Open Sans" w:cs="Open Sans"/>
          <w:sz w:val="20"/>
          <w:szCs w:val="20"/>
          <w:shd w:val="clear" w:color="auto" w:fill="FFFFFF"/>
        </w:rPr>
        <w:t>. (Bray, McCrystal and Spiess, 2020).</w:t>
      </w:r>
    </w:p>
    <w:p w14:paraId="276B1D09" w14:textId="591B7DBD" w:rsidR="0054058E" w:rsidRDefault="002419E1" w:rsidP="00157C2D">
      <w:pPr>
        <w:rPr>
          <w:rFonts w:ascii="Open Sans" w:hAnsi="Open Sans" w:cs="Open Sans"/>
          <w:sz w:val="20"/>
          <w:szCs w:val="20"/>
          <w:shd w:val="clear" w:color="auto" w:fill="FFFFFF"/>
        </w:rPr>
      </w:pPr>
      <w:r>
        <w:rPr>
          <w:rFonts w:ascii="Open Sans" w:hAnsi="Open Sans" w:cs="Open Sans"/>
          <w:sz w:val="20"/>
          <w:szCs w:val="20"/>
          <w:shd w:val="clear" w:color="auto" w:fill="FFFFFF"/>
        </w:rPr>
        <w:lastRenderedPageBreak/>
        <w:t xml:space="preserve">Non-union representation aligns employees with management goals. </w:t>
      </w:r>
      <w:r w:rsidR="00F92403" w:rsidRPr="00F92403">
        <w:rPr>
          <w:rFonts w:ascii="Open Sans" w:hAnsi="Open Sans" w:cs="Open Sans"/>
          <w:sz w:val="20"/>
          <w:szCs w:val="20"/>
          <w:shd w:val="clear" w:color="auto" w:fill="FFFFFF"/>
        </w:rPr>
        <w:t>This ensures that the organi</w:t>
      </w:r>
      <w:r w:rsidR="002720C9">
        <w:rPr>
          <w:rFonts w:ascii="Open Sans" w:hAnsi="Open Sans" w:cs="Open Sans"/>
          <w:sz w:val="20"/>
          <w:szCs w:val="20"/>
          <w:shd w:val="clear" w:color="auto" w:fill="FFFFFF"/>
        </w:rPr>
        <w:t>s</w:t>
      </w:r>
      <w:r w:rsidR="00F92403" w:rsidRPr="00F92403">
        <w:rPr>
          <w:rFonts w:ascii="Open Sans" w:hAnsi="Open Sans" w:cs="Open Sans"/>
          <w:sz w:val="20"/>
          <w:szCs w:val="20"/>
          <w:shd w:val="clear" w:color="auto" w:fill="FFFFFF"/>
        </w:rPr>
        <w:t xml:space="preserve">ation's functions are </w:t>
      </w:r>
      <w:r w:rsidR="002720C9" w:rsidRPr="00F92403">
        <w:rPr>
          <w:rFonts w:ascii="Open Sans" w:hAnsi="Open Sans" w:cs="Open Sans"/>
          <w:sz w:val="20"/>
          <w:szCs w:val="20"/>
          <w:shd w:val="clear" w:color="auto" w:fill="FFFFFF"/>
        </w:rPr>
        <w:t>conducted</w:t>
      </w:r>
      <w:r w:rsidR="00F92403" w:rsidRPr="00F92403">
        <w:rPr>
          <w:rFonts w:ascii="Open Sans" w:hAnsi="Open Sans" w:cs="Open Sans"/>
          <w:sz w:val="20"/>
          <w:szCs w:val="20"/>
          <w:shd w:val="clear" w:color="auto" w:fill="FFFFFF"/>
        </w:rPr>
        <w:t xml:space="preserve"> as efficiently as feasible. This improves workplace productivity. Non-union employee participation has also been </w:t>
      </w:r>
      <w:r w:rsidR="002720C9" w:rsidRPr="00F92403">
        <w:rPr>
          <w:rFonts w:ascii="Open Sans" w:hAnsi="Open Sans" w:cs="Open Sans"/>
          <w:sz w:val="20"/>
          <w:szCs w:val="20"/>
          <w:shd w:val="clear" w:color="auto" w:fill="FFFFFF"/>
        </w:rPr>
        <w:t>used</w:t>
      </w:r>
      <w:r w:rsidR="00F92403" w:rsidRPr="00F92403">
        <w:rPr>
          <w:rFonts w:ascii="Open Sans" w:hAnsi="Open Sans" w:cs="Open Sans"/>
          <w:sz w:val="20"/>
          <w:szCs w:val="20"/>
          <w:shd w:val="clear" w:color="auto" w:fill="FFFFFF"/>
        </w:rPr>
        <w:t xml:space="preserve"> as a technique to ensure that employees </w:t>
      </w:r>
      <w:r w:rsidR="002720C9" w:rsidRPr="00F92403">
        <w:rPr>
          <w:rFonts w:ascii="Open Sans" w:hAnsi="Open Sans" w:cs="Open Sans"/>
          <w:sz w:val="20"/>
          <w:szCs w:val="20"/>
          <w:shd w:val="clear" w:color="auto" w:fill="FFFFFF"/>
        </w:rPr>
        <w:t>participate in</w:t>
      </w:r>
      <w:r w:rsidR="00F92403" w:rsidRPr="00F92403">
        <w:rPr>
          <w:rFonts w:ascii="Open Sans" w:hAnsi="Open Sans" w:cs="Open Sans"/>
          <w:sz w:val="20"/>
          <w:szCs w:val="20"/>
          <w:shd w:val="clear" w:color="auto" w:fill="FFFFFF"/>
        </w:rPr>
        <w:t xml:space="preserve"> decision-making on a variety of issues affecting the firm.</w:t>
      </w:r>
      <w:r w:rsidR="0040079A">
        <w:rPr>
          <w:rFonts w:ascii="Open Sans" w:hAnsi="Open Sans" w:cs="Open Sans"/>
          <w:sz w:val="20"/>
          <w:szCs w:val="20"/>
          <w:shd w:val="clear" w:color="auto" w:fill="FFFFFF"/>
        </w:rPr>
        <w:t xml:space="preserve"> (Butler, 2009).</w:t>
      </w:r>
    </w:p>
    <w:p w14:paraId="7446F7BA" w14:textId="6466BE95" w:rsidR="00671645" w:rsidRDefault="00B13FFF" w:rsidP="00157C2D">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The main difference between </w:t>
      </w:r>
      <w:r w:rsidR="008040E3">
        <w:rPr>
          <w:rFonts w:ascii="Open Sans" w:hAnsi="Open Sans" w:cs="Open Sans"/>
          <w:sz w:val="20"/>
          <w:szCs w:val="20"/>
          <w:shd w:val="clear" w:color="auto" w:fill="FFFFFF"/>
        </w:rPr>
        <w:t xml:space="preserve">a </w:t>
      </w:r>
      <w:r>
        <w:rPr>
          <w:rFonts w:ascii="Open Sans" w:hAnsi="Open Sans" w:cs="Open Sans"/>
          <w:sz w:val="20"/>
          <w:szCs w:val="20"/>
          <w:shd w:val="clear" w:color="auto" w:fill="FFFFFF"/>
        </w:rPr>
        <w:t xml:space="preserve">union and non-union </w:t>
      </w:r>
      <w:r w:rsidR="008040E3">
        <w:rPr>
          <w:rFonts w:ascii="Open Sans" w:hAnsi="Open Sans" w:cs="Open Sans"/>
          <w:sz w:val="20"/>
          <w:szCs w:val="20"/>
          <w:shd w:val="clear" w:color="auto" w:fill="FFFFFF"/>
        </w:rPr>
        <w:t>workplace is determined by either the organisation or the employees</w:t>
      </w:r>
      <w:proofErr w:type="gramStart"/>
      <w:r w:rsidR="00B06DF1">
        <w:rPr>
          <w:rFonts w:ascii="Open Sans" w:hAnsi="Open Sans" w:cs="Open Sans"/>
          <w:sz w:val="20"/>
          <w:szCs w:val="20"/>
          <w:shd w:val="clear" w:color="auto" w:fill="FFFFFF"/>
        </w:rPr>
        <w:t xml:space="preserve">.  </w:t>
      </w:r>
      <w:proofErr w:type="gramEnd"/>
      <w:r w:rsidR="00B06DF1">
        <w:rPr>
          <w:rFonts w:ascii="Open Sans" w:hAnsi="Open Sans" w:cs="Open Sans"/>
          <w:sz w:val="20"/>
          <w:szCs w:val="20"/>
          <w:shd w:val="clear" w:color="auto" w:fill="FFFFFF"/>
        </w:rPr>
        <w:t xml:space="preserve">Workplace culture includes all aspects </w:t>
      </w:r>
      <w:r w:rsidR="00813408">
        <w:rPr>
          <w:rFonts w:ascii="Open Sans" w:hAnsi="Open Sans" w:cs="Open Sans"/>
          <w:sz w:val="20"/>
          <w:szCs w:val="20"/>
          <w:shd w:val="clear" w:color="auto" w:fill="FFFFFF"/>
        </w:rPr>
        <w:t xml:space="preserve">of the workplace, such as wages, </w:t>
      </w:r>
      <w:r w:rsidR="00A91D7F">
        <w:rPr>
          <w:rFonts w:ascii="Open Sans" w:hAnsi="Open Sans" w:cs="Open Sans"/>
          <w:sz w:val="20"/>
          <w:szCs w:val="20"/>
          <w:shd w:val="clear" w:color="auto" w:fill="FFFFFF"/>
        </w:rPr>
        <w:t xml:space="preserve">safety measures etc. </w:t>
      </w:r>
      <w:r w:rsidR="00A26C56" w:rsidRPr="00A26C56">
        <w:rPr>
          <w:rFonts w:ascii="Open Sans" w:hAnsi="Open Sans" w:cs="Open Sans"/>
          <w:sz w:val="20"/>
          <w:szCs w:val="20"/>
          <w:shd w:val="clear" w:color="auto" w:fill="FFFFFF"/>
        </w:rPr>
        <w:t>The ability to define a workplace's work culture is determined by whether the employees are members of a union or not.</w:t>
      </w:r>
    </w:p>
    <w:p w14:paraId="728DBA76" w14:textId="086F860C" w:rsidR="00F52000" w:rsidRDefault="00F52000" w:rsidP="00157C2D">
      <w:pPr>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(4.3) </w:t>
      </w:r>
      <w:r w:rsidR="00AA03CA">
        <w:rPr>
          <w:rFonts w:ascii="Open Sans" w:hAnsi="Open Sans" w:cs="Open Sans"/>
          <w:b/>
          <w:bCs/>
          <w:sz w:val="20"/>
          <w:szCs w:val="20"/>
          <w:shd w:val="clear" w:color="auto" w:fill="FFFFFF"/>
        </w:rPr>
        <w:t>–</w:t>
      </w:r>
      <w:r>
        <w:rPr>
          <w:rFonts w:ascii="Open Sans" w:hAnsi="Open Sans" w:cs="Open Sans"/>
          <w:b/>
          <w:bCs/>
          <w:sz w:val="20"/>
          <w:szCs w:val="20"/>
          <w:shd w:val="clear" w:color="auto" w:fill="FFFFFF"/>
        </w:rPr>
        <w:t xml:space="preserve"> </w:t>
      </w:r>
      <w:r w:rsidR="00AA03CA">
        <w:rPr>
          <w:rFonts w:ascii="Open Sans" w:hAnsi="Open Sans" w:cs="Open Sans"/>
          <w:b/>
          <w:bCs/>
          <w:sz w:val="20"/>
          <w:szCs w:val="20"/>
          <w:shd w:val="clear" w:color="auto" w:fill="FFFFFF"/>
        </w:rPr>
        <w:t>Evaluate the purpose of collective bargaining and how it works.</w:t>
      </w:r>
    </w:p>
    <w:p w14:paraId="0F3CC70E" w14:textId="309FA25E" w:rsidR="001A7C79" w:rsidRDefault="00C91C95" w:rsidP="00591C96">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Collective bargaining </w:t>
      </w:r>
      <w:r w:rsidR="00991259">
        <w:rPr>
          <w:rFonts w:ascii="Open Sans" w:hAnsi="Open Sans" w:cs="Open Sans"/>
          <w:sz w:val="20"/>
          <w:szCs w:val="20"/>
          <w:shd w:val="clear" w:color="auto" w:fill="FFFFFF"/>
        </w:rPr>
        <w:t>covers all terms and conditions of employees</w:t>
      </w:r>
      <w:proofErr w:type="gramStart"/>
      <w:r w:rsidR="00D84C03">
        <w:rPr>
          <w:rFonts w:ascii="Open Sans" w:hAnsi="Open Sans" w:cs="Open Sans"/>
          <w:sz w:val="20"/>
          <w:szCs w:val="20"/>
          <w:shd w:val="clear" w:color="auto" w:fill="FFFFFF"/>
        </w:rPr>
        <w:t xml:space="preserve">.  </w:t>
      </w:r>
      <w:proofErr w:type="gramEnd"/>
      <w:r w:rsidR="005A5751">
        <w:rPr>
          <w:rFonts w:ascii="Open Sans" w:hAnsi="Open Sans" w:cs="Open Sans"/>
          <w:sz w:val="20"/>
          <w:szCs w:val="20"/>
          <w:shd w:val="clear" w:color="auto" w:fill="FFFFFF"/>
        </w:rPr>
        <w:t>The basic goal of collective bargaining is to reach a</w:t>
      </w:r>
      <w:r w:rsidR="006345DA">
        <w:rPr>
          <w:rFonts w:ascii="Open Sans" w:hAnsi="Open Sans" w:cs="Open Sans"/>
          <w:sz w:val="20"/>
          <w:szCs w:val="20"/>
          <w:shd w:val="clear" w:color="auto" w:fill="FFFFFF"/>
        </w:rPr>
        <w:t xml:space="preserve"> mutual agreement </w:t>
      </w:r>
      <w:r w:rsidR="00327805">
        <w:rPr>
          <w:rFonts w:ascii="Open Sans" w:hAnsi="Open Sans" w:cs="Open Sans"/>
          <w:sz w:val="20"/>
          <w:szCs w:val="20"/>
          <w:shd w:val="clear" w:color="auto" w:fill="FFFFFF"/>
        </w:rPr>
        <w:t>of terms and conditions between an employer and employee</w:t>
      </w:r>
      <w:r w:rsidR="0065499C">
        <w:rPr>
          <w:rFonts w:ascii="Open Sans" w:hAnsi="Open Sans" w:cs="Open Sans"/>
          <w:sz w:val="20"/>
          <w:szCs w:val="20"/>
          <w:shd w:val="clear" w:color="auto" w:fill="FFFFFF"/>
        </w:rPr>
        <w:t xml:space="preserve"> (</w:t>
      </w:r>
      <w:r w:rsidR="005930B8">
        <w:rPr>
          <w:rFonts w:ascii="Open Sans" w:hAnsi="Open Sans" w:cs="Open Sans"/>
          <w:sz w:val="20"/>
          <w:szCs w:val="20"/>
          <w:shd w:val="clear" w:color="auto" w:fill="FFFFFF"/>
        </w:rPr>
        <w:t>via</w:t>
      </w:r>
      <w:r w:rsidR="0065499C">
        <w:rPr>
          <w:rFonts w:ascii="Open Sans" w:hAnsi="Open Sans" w:cs="Open Sans"/>
          <w:sz w:val="20"/>
          <w:szCs w:val="20"/>
          <w:shd w:val="clear" w:color="auto" w:fill="FFFFFF"/>
        </w:rPr>
        <w:t xml:space="preserve"> union representation). </w:t>
      </w:r>
      <w:r w:rsidR="002E579F">
        <w:rPr>
          <w:rFonts w:ascii="Open Sans" w:hAnsi="Open Sans" w:cs="Open Sans"/>
          <w:sz w:val="20"/>
          <w:szCs w:val="20"/>
          <w:shd w:val="clear" w:color="auto" w:fill="FFFFFF"/>
        </w:rPr>
        <w:t xml:space="preserve"> </w:t>
      </w:r>
      <w:r w:rsidR="0007610A">
        <w:rPr>
          <w:rFonts w:ascii="Open Sans" w:hAnsi="Open Sans" w:cs="Open Sans"/>
          <w:sz w:val="20"/>
          <w:szCs w:val="20"/>
          <w:shd w:val="clear" w:color="auto" w:fill="FFFFFF"/>
        </w:rPr>
        <w:t>They</w:t>
      </w:r>
      <w:r w:rsidR="00532AA4">
        <w:rPr>
          <w:rFonts w:ascii="Open Sans" w:hAnsi="Open Sans" w:cs="Open Sans"/>
          <w:sz w:val="20"/>
          <w:szCs w:val="20"/>
          <w:shd w:val="clear" w:color="auto" w:fill="FFFFFF"/>
        </w:rPr>
        <w:t xml:space="preserve"> negotiate </w:t>
      </w:r>
      <w:r w:rsidR="000A1D11">
        <w:rPr>
          <w:rFonts w:ascii="Open Sans" w:hAnsi="Open Sans" w:cs="Open Sans"/>
          <w:sz w:val="20"/>
          <w:szCs w:val="20"/>
          <w:shd w:val="clear" w:color="auto" w:fill="FFFFFF"/>
        </w:rPr>
        <w:t xml:space="preserve">aspects such as wages, working hours, </w:t>
      </w:r>
      <w:r w:rsidR="00100777">
        <w:rPr>
          <w:rFonts w:ascii="Open Sans" w:hAnsi="Open Sans" w:cs="Open Sans"/>
          <w:sz w:val="20"/>
          <w:szCs w:val="20"/>
          <w:shd w:val="clear" w:color="auto" w:fill="FFFFFF"/>
        </w:rPr>
        <w:t xml:space="preserve">pensions, annual leave, balancing work and family life.  </w:t>
      </w:r>
    </w:p>
    <w:p w14:paraId="5512C989" w14:textId="29CB37ED" w:rsidR="0023268D" w:rsidRDefault="0023268D" w:rsidP="00591C96">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Collective bargaining is important </w:t>
      </w:r>
      <w:r w:rsidR="00C20D1F">
        <w:rPr>
          <w:rFonts w:ascii="Open Sans" w:hAnsi="Open Sans" w:cs="Open Sans"/>
          <w:sz w:val="20"/>
          <w:szCs w:val="20"/>
          <w:shd w:val="clear" w:color="auto" w:fill="FFFFFF"/>
        </w:rPr>
        <w:t>because it gives the organisation certain benefits and advantages</w:t>
      </w:r>
      <w:proofErr w:type="gramStart"/>
      <w:r w:rsidR="00C20D1F">
        <w:rPr>
          <w:rFonts w:ascii="Open Sans" w:hAnsi="Open Sans" w:cs="Open Sans"/>
          <w:sz w:val="20"/>
          <w:szCs w:val="20"/>
          <w:shd w:val="clear" w:color="auto" w:fill="FFFFFF"/>
        </w:rPr>
        <w:t xml:space="preserve">.  </w:t>
      </w:r>
      <w:proofErr w:type="gramEnd"/>
      <w:r w:rsidR="005F226C" w:rsidRPr="005F226C">
        <w:rPr>
          <w:rFonts w:ascii="Open Sans" w:hAnsi="Open Sans" w:cs="Open Sans"/>
          <w:sz w:val="20"/>
          <w:szCs w:val="20"/>
          <w:shd w:val="clear" w:color="auto" w:fill="FFFFFF"/>
        </w:rPr>
        <w:t xml:space="preserve">Strikes, walkouts, and resignations can be avoided by collective bargaining. </w:t>
      </w:r>
      <w:r w:rsidR="007F0C4B">
        <w:rPr>
          <w:rFonts w:ascii="Open Sans" w:hAnsi="Open Sans" w:cs="Open Sans"/>
          <w:sz w:val="20"/>
          <w:szCs w:val="20"/>
          <w:shd w:val="clear" w:color="auto" w:fill="FFFFFF"/>
        </w:rPr>
        <w:t>Employers</w:t>
      </w:r>
      <w:r w:rsidR="005F226C" w:rsidRPr="005F226C">
        <w:rPr>
          <w:rFonts w:ascii="Open Sans" w:hAnsi="Open Sans" w:cs="Open Sans"/>
          <w:sz w:val="20"/>
          <w:szCs w:val="20"/>
          <w:shd w:val="clear" w:color="auto" w:fill="FFFFFF"/>
        </w:rPr>
        <w:t xml:space="preserve"> can avoid un</w:t>
      </w:r>
      <w:r w:rsidR="0097333D">
        <w:rPr>
          <w:rFonts w:ascii="Open Sans" w:hAnsi="Open Sans" w:cs="Open Sans"/>
          <w:sz w:val="20"/>
          <w:szCs w:val="20"/>
          <w:shd w:val="clear" w:color="auto" w:fill="FFFFFF"/>
        </w:rPr>
        <w:t>wanted</w:t>
      </w:r>
      <w:r w:rsidR="005F226C" w:rsidRPr="005F226C">
        <w:rPr>
          <w:rFonts w:ascii="Open Sans" w:hAnsi="Open Sans" w:cs="Open Sans"/>
          <w:sz w:val="20"/>
          <w:szCs w:val="20"/>
          <w:shd w:val="clear" w:color="auto" w:fill="FFFFFF"/>
        </w:rPr>
        <w:t xml:space="preserve"> issues by negotiating a collective bargaining agreement and incorporating the provisions into </w:t>
      </w:r>
      <w:r w:rsidR="0097333D">
        <w:rPr>
          <w:rFonts w:ascii="Open Sans" w:hAnsi="Open Sans" w:cs="Open Sans"/>
          <w:sz w:val="20"/>
          <w:szCs w:val="20"/>
          <w:shd w:val="clear" w:color="auto" w:fill="FFFFFF"/>
        </w:rPr>
        <w:t>the</w:t>
      </w:r>
      <w:r w:rsidR="005F226C" w:rsidRPr="005F226C">
        <w:rPr>
          <w:rFonts w:ascii="Open Sans" w:hAnsi="Open Sans" w:cs="Open Sans"/>
          <w:sz w:val="20"/>
          <w:szCs w:val="20"/>
          <w:shd w:val="clear" w:color="auto" w:fill="FFFFFF"/>
        </w:rPr>
        <w:t xml:space="preserve"> employee contracts, policies, and terms</w:t>
      </w:r>
      <w:proofErr w:type="gramStart"/>
      <w:r w:rsidR="005F226C" w:rsidRPr="005F226C">
        <w:rPr>
          <w:rFonts w:ascii="Open Sans" w:hAnsi="Open Sans" w:cs="Open Sans"/>
          <w:sz w:val="20"/>
          <w:szCs w:val="20"/>
          <w:shd w:val="clear" w:color="auto" w:fill="FFFFFF"/>
        </w:rPr>
        <w:t>.</w:t>
      </w:r>
      <w:r w:rsidR="007C482C">
        <w:rPr>
          <w:rFonts w:ascii="Open Sans" w:hAnsi="Open Sans" w:cs="Open Sans"/>
          <w:sz w:val="20"/>
          <w:szCs w:val="20"/>
          <w:shd w:val="clear" w:color="auto" w:fill="FFFFFF"/>
        </w:rPr>
        <w:t xml:space="preserve">  </w:t>
      </w:r>
      <w:proofErr w:type="gramEnd"/>
      <w:r w:rsidR="00AE31B9">
        <w:rPr>
          <w:rFonts w:ascii="Open Sans" w:hAnsi="Open Sans" w:cs="Open Sans"/>
          <w:color w:val="000000"/>
          <w:sz w:val="20"/>
          <w:szCs w:val="20"/>
          <w:shd w:val="clear" w:color="auto" w:fill="FFFFFF"/>
        </w:rPr>
        <w:t>(Turner, 2021)</w:t>
      </w:r>
      <w:r w:rsidR="00AE31B9">
        <w:rPr>
          <w:rFonts w:ascii="Open Sans" w:hAnsi="Open Sans" w:cs="Open Sans"/>
          <w:color w:val="000000"/>
          <w:sz w:val="20"/>
          <w:szCs w:val="20"/>
          <w:shd w:val="clear" w:color="auto" w:fill="FFFFFF"/>
        </w:rPr>
        <w:t>.</w:t>
      </w:r>
    </w:p>
    <w:p w14:paraId="3DF8D63A" w14:textId="0D85726C" w:rsidR="007C482C" w:rsidRDefault="007C482C" w:rsidP="007C482C">
      <w:pPr>
        <w:rPr>
          <w:rFonts w:ascii="Open Sans" w:hAnsi="Open Sans" w:cs="Open Sans"/>
          <w:color w:val="000000"/>
          <w:sz w:val="20"/>
          <w:szCs w:val="20"/>
          <w:shd w:val="clear" w:color="auto" w:fill="FFFFFF"/>
        </w:rPr>
      </w:pPr>
      <w:r>
        <w:rPr>
          <w:rFonts w:ascii="Open Sans" w:hAnsi="Open Sans" w:cs="Open Sans"/>
          <w:sz w:val="20"/>
          <w:szCs w:val="20"/>
          <w:shd w:val="clear" w:color="auto" w:fill="FFFFFF"/>
        </w:rPr>
        <w:t xml:space="preserve">While there </w:t>
      </w:r>
      <w:r w:rsidR="00A7241B">
        <w:rPr>
          <w:rFonts w:ascii="Open Sans" w:hAnsi="Open Sans" w:cs="Open Sans"/>
          <w:sz w:val="20"/>
          <w:szCs w:val="20"/>
          <w:shd w:val="clear" w:color="auto" w:fill="FFFFFF"/>
        </w:rPr>
        <w:t>is not</w:t>
      </w:r>
      <w:r>
        <w:rPr>
          <w:rFonts w:ascii="Open Sans" w:hAnsi="Open Sans" w:cs="Open Sans"/>
          <w:sz w:val="20"/>
          <w:szCs w:val="20"/>
          <w:shd w:val="clear" w:color="auto" w:fill="FFFFFF"/>
        </w:rPr>
        <w:t xml:space="preserve"> a UK collective bargaining law, the Trade Union and Labour Relations Act 1992 covers workers right to associate and negotiate collectively. </w:t>
      </w:r>
      <w:r w:rsidR="00AE31B9">
        <w:rPr>
          <w:rFonts w:ascii="Open Sans" w:hAnsi="Open Sans" w:cs="Open Sans"/>
          <w:color w:val="000000"/>
          <w:sz w:val="20"/>
          <w:szCs w:val="20"/>
          <w:shd w:val="clear" w:color="auto" w:fill="FFFFFF"/>
        </w:rPr>
        <w:t>(Turner, 2021)</w:t>
      </w:r>
      <w:r w:rsidR="00AE31B9">
        <w:rPr>
          <w:rFonts w:ascii="Open Sans" w:hAnsi="Open Sans" w:cs="Open Sans"/>
          <w:color w:val="000000"/>
          <w:sz w:val="20"/>
          <w:szCs w:val="20"/>
          <w:shd w:val="clear" w:color="auto" w:fill="FFFFFF"/>
        </w:rPr>
        <w:t>.</w:t>
      </w:r>
    </w:p>
    <w:p w14:paraId="15444395" w14:textId="29A39A29" w:rsidR="00D971C3" w:rsidRDefault="00D971C3" w:rsidP="007C482C">
      <w:pPr>
        <w:rPr>
          <w:rFonts w:ascii="Open Sans" w:hAnsi="Open Sans" w:cs="Open Sans"/>
          <w:b/>
          <w:bCs/>
          <w:color w:val="000000"/>
          <w:sz w:val="20"/>
          <w:szCs w:val="20"/>
          <w:shd w:val="clear" w:color="auto" w:fill="FFFFFF"/>
        </w:rPr>
      </w:pPr>
      <w:r>
        <w:rPr>
          <w:rFonts w:ascii="Open Sans" w:hAnsi="Open Sans" w:cs="Open Sans"/>
          <w:b/>
          <w:bCs/>
          <w:color w:val="000000"/>
          <w:sz w:val="20"/>
          <w:szCs w:val="20"/>
          <w:shd w:val="clear" w:color="auto" w:fill="FFFFFF"/>
        </w:rPr>
        <w:t xml:space="preserve">Question 4 – </w:t>
      </w:r>
    </w:p>
    <w:p w14:paraId="38B1C4C1" w14:textId="4D5D6EAB" w:rsidR="00D971C3" w:rsidRPr="006C0770" w:rsidRDefault="00EB69E3" w:rsidP="007C482C">
      <w:pPr>
        <w:rPr>
          <w:rFonts w:ascii="Open Sans" w:hAnsi="Open Sans" w:cs="Open Sans"/>
          <w:i/>
          <w:iCs/>
          <w:color w:val="000000"/>
          <w:sz w:val="20"/>
          <w:szCs w:val="20"/>
          <w:u w:val="single"/>
          <w:shd w:val="clear" w:color="auto" w:fill="FFFFFF"/>
        </w:rPr>
      </w:pPr>
      <w:r w:rsidRPr="006C0770">
        <w:rPr>
          <w:rFonts w:ascii="Open Sans" w:hAnsi="Open Sans" w:cs="Open Sans"/>
          <w:i/>
          <w:iCs/>
          <w:color w:val="000000"/>
          <w:sz w:val="20"/>
          <w:szCs w:val="20"/>
          <w:u w:val="single"/>
          <w:shd w:val="clear" w:color="auto" w:fill="FFFFFF"/>
        </w:rPr>
        <w:t>Explain different types of individual and collective conflict behaviour</w:t>
      </w:r>
      <w:r w:rsidR="004655F4" w:rsidRPr="006C0770">
        <w:rPr>
          <w:rFonts w:ascii="Open Sans" w:hAnsi="Open Sans" w:cs="Open Sans"/>
          <w:i/>
          <w:iCs/>
          <w:color w:val="000000"/>
          <w:sz w:val="20"/>
          <w:szCs w:val="20"/>
          <w:u w:val="single"/>
          <w:shd w:val="clear" w:color="auto" w:fill="FFFFFF"/>
        </w:rPr>
        <w:t xml:space="preserve"> and some of the evolving approaches that can be used to manage these.  Your response should include and distinguish between:</w:t>
      </w:r>
    </w:p>
    <w:p w14:paraId="79D834D8" w14:textId="0A511C2E" w:rsidR="004655F4" w:rsidRPr="006C0770" w:rsidRDefault="00015489" w:rsidP="004655F4">
      <w:pPr>
        <w:pStyle w:val="ListParagraph"/>
        <w:numPr>
          <w:ilvl w:val="0"/>
          <w:numId w:val="6"/>
        </w:numPr>
        <w:rPr>
          <w:rFonts w:ascii="Open Sans" w:hAnsi="Open Sans" w:cs="Open Sans"/>
          <w:i/>
          <w:iCs/>
          <w:sz w:val="20"/>
          <w:szCs w:val="20"/>
          <w:u w:val="single"/>
          <w:shd w:val="clear" w:color="auto" w:fill="FFFFFF"/>
        </w:rPr>
      </w:pPr>
      <w:r w:rsidRPr="006C0770">
        <w:rPr>
          <w:rFonts w:ascii="Open Sans" w:hAnsi="Open Sans" w:cs="Open Sans"/>
          <w:i/>
          <w:iCs/>
          <w:sz w:val="20"/>
          <w:szCs w:val="20"/>
          <w:u w:val="single"/>
          <w:shd w:val="clear" w:color="auto" w:fill="FFFFFF"/>
        </w:rPr>
        <w:t>Conflict and misbehaviour</w:t>
      </w:r>
    </w:p>
    <w:p w14:paraId="3B172059" w14:textId="663DA586" w:rsidR="00015489" w:rsidRPr="006C0770" w:rsidRDefault="00015489" w:rsidP="004655F4">
      <w:pPr>
        <w:pStyle w:val="ListParagraph"/>
        <w:numPr>
          <w:ilvl w:val="0"/>
          <w:numId w:val="6"/>
        </w:numPr>
        <w:rPr>
          <w:rFonts w:ascii="Open Sans" w:hAnsi="Open Sans" w:cs="Open Sans"/>
          <w:i/>
          <w:iCs/>
          <w:sz w:val="20"/>
          <w:szCs w:val="20"/>
          <w:u w:val="single"/>
          <w:shd w:val="clear" w:color="auto" w:fill="FFFFFF"/>
        </w:rPr>
      </w:pPr>
      <w:r w:rsidRPr="006C0770">
        <w:rPr>
          <w:rFonts w:ascii="Open Sans" w:hAnsi="Open Sans" w:cs="Open Sans"/>
          <w:i/>
          <w:iCs/>
          <w:sz w:val="20"/>
          <w:szCs w:val="20"/>
          <w:u w:val="single"/>
          <w:shd w:val="clear" w:color="auto" w:fill="FFFFFF"/>
        </w:rPr>
        <w:t>Official and unofficial industrial action</w:t>
      </w:r>
    </w:p>
    <w:p w14:paraId="3E2CBCC8" w14:textId="13695934" w:rsidR="00015489" w:rsidRDefault="00015489" w:rsidP="004655F4">
      <w:pPr>
        <w:pStyle w:val="ListParagraph"/>
        <w:numPr>
          <w:ilvl w:val="0"/>
          <w:numId w:val="6"/>
        </w:numPr>
        <w:rPr>
          <w:rFonts w:ascii="Open Sans" w:hAnsi="Open Sans" w:cs="Open Sans"/>
          <w:i/>
          <w:iCs/>
          <w:sz w:val="20"/>
          <w:szCs w:val="20"/>
          <w:u w:val="single"/>
          <w:shd w:val="clear" w:color="auto" w:fill="FFFFFF"/>
        </w:rPr>
      </w:pPr>
      <w:r w:rsidRPr="006C0770">
        <w:rPr>
          <w:rFonts w:ascii="Open Sans" w:hAnsi="Open Sans" w:cs="Open Sans"/>
          <w:i/>
          <w:iCs/>
          <w:sz w:val="20"/>
          <w:szCs w:val="20"/>
          <w:u w:val="single"/>
          <w:shd w:val="clear" w:color="auto" w:fill="FFFFFF"/>
        </w:rPr>
        <w:t xml:space="preserve">Third party conciliation, </w:t>
      </w:r>
      <w:r w:rsidR="006C0770" w:rsidRPr="006C0770">
        <w:rPr>
          <w:rFonts w:ascii="Open Sans" w:hAnsi="Open Sans" w:cs="Open Sans"/>
          <w:i/>
          <w:iCs/>
          <w:sz w:val="20"/>
          <w:szCs w:val="20"/>
          <w:u w:val="single"/>
          <w:shd w:val="clear" w:color="auto" w:fill="FFFFFF"/>
        </w:rPr>
        <w:t>mediation,</w:t>
      </w:r>
      <w:r w:rsidRPr="006C0770">
        <w:rPr>
          <w:rFonts w:ascii="Open Sans" w:hAnsi="Open Sans" w:cs="Open Sans"/>
          <w:i/>
          <w:iCs/>
          <w:sz w:val="20"/>
          <w:szCs w:val="20"/>
          <w:u w:val="single"/>
          <w:shd w:val="clear" w:color="auto" w:fill="FFFFFF"/>
        </w:rPr>
        <w:t xml:space="preserve"> and arbitration</w:t>
      </w:r>
      <w:r w:rsidR="006C0770" w:rsidRPr="006C0770">
        <w:rPr>
          <w:rFonts w:ascii="Open Sans" w:hAnsi="Open Sans" w:cs="Open Sans"/>
          <w:i/>
          <w:iCs/>
          <w:sz w:val="20"/>
          <w:szCs w:val="20"/>
          <w:u w:val="single"/>
          <w:shd w:val="clear" w:color="auto" w:fill="FFFFFF"/>
        </w:rPr>
        <w:t xml:space="preserve"> (2.1, 2.2, 2.3, 2.4).</w:t>
      </w:r>
    </w:p>
    <w:p w14:paraId="6B7B02FA" w14:textId="2674E1AD" w:rsidR="006C0770" w:rsidRDefault="00D84684" w:rsidP="006C0770">
      <w:pPr>
        <w:rPr>
          <w:rFonts w:ascii="Open Sans" w:hAnsi="Open Sans" w:cs="Open Sans"/>
          <w:b/>
          <w:bCs/>
          <w:sz w:val="20"/>
          <w:szCs w:val="20"/>
          <w:shd w:val="clear" w:color="auto" w:fill="FFFFFF"/>
        </w:rPr>
      </w:pPr>
      <w:r>
        <w:rPr>
          <w:rFonts w:ascii="Open Sans" w:hAnsi="Open Sans" w:cs="Open Sans"/>
          <w:b/>
          <w:bCs/>
          <w:sz w:val="20"/>
          <w:szCs w:val="20"/>
          <w:shd w:val="clear" w:color="auto" w:fill="FFFFFF"/>
        </w:rPr>
        <w:t>Answer:</w:t>
      </w:r>
    </w:p>
    <w:p w14:paraId="13C51126" w14:textId="3597AF74" w:rsidR="00D84684" w:rsidRDefault="0014169F" w:rsidP="006C0770">
      <w:pPr>
        <w:rPr>
          <w:rFonts w:ascii="Open Sans" w:hAnsi="Open Sans" w:cs="Open Sans"/>
          <w:b/>
          <w:bCs/>
          <w:sz w:val="20"/>
          <w:szCs w:val="20"/>
          <w:shd w:val="clear" w:color="auto" w:fill="FFFFFF"/>
        </w:rPr>
      </w:pPr>
      <w:r>
        <w:rPr>
          <w:rFonts w:ascii="Open Sans" w:hAnsi="Open Sans" w:cs="Open Sans"/>
          <w:b/>
          <w:bCs/>
          <w:sz w:val="20"/>
          <w:szCs w:val="20"/>
          <w:shd w:val="clear" w:color="auto" w:fill="FFFFFF"/>
        </w:rPr>
        <w:t>(2.1) – Distinguish between organisational conflict and misbehaviour, and between informal and formal conflict</w:t>
      </w:r>
      <w:r w:rsidR="00A251ED">
        <w:rPr>
          <w:rFonts w:ascii="Open Sans" w:hAnsi="Open Sans" w:cs="Open Sans"/>
          <w:b/>
          <w:bCs/>
          <w:sz w:val="20"/>
          <w:szCs w:val="20"/>
          <w:shd w:val="clear" w:color="auto" w:fill="FFFFFF"/>
        </w:rPr>
        <w:t>.</w:t>
      </w:r>
    </w:p>
    <w:p w14:paraId="14A8546F" w14:textId="528B72A3" w:rsidR="00A251ED" w:rsidRDefault="0071558D" w:rsidP="006C0770">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According to Wiener and </w:t>
      </w:r>
      <w:proofErr w:type="spellStart"/>
      <w:r>
        <w:rPr>
          <w:rFonts w:ascii="Open Sans" w:hAnsi="Open Sans" w:cs="Open Sans"/>
          <w:sz w:val="20"/>
          <w:szCs w:val="20"/>
          <w:shd w:val="clear" w:color="auto" w:fill="FFFFFF"/>
        </w:rPr>
        <w:t>Vardi</w:t>
      </w:r>
      <w:proofErr w:type="spellEnd"/>
      <w:r w:rsidR="00DA6759">
        <w:rPr>
          <w:rFonts w:ascii="Open Sans" w:hAnsi="Open Sans" w:cs="Open Sans"/>
          <w:sz w:val="20"/>
          <w:szCs w:val="20"/>
          <w:shd w:val="clear" w:color="auto" w:fill="FFFFFF"/>
        </w:rPr>
        <w:t xml:space="preserve"> (1996), misbehaviour is defined as “any intentional</w:t>
      </w:r>
      <w:r w:rsidR="00181E2B">
        <w:rPr>
          <w:rFonts w:ascii="Open Sans" w:hAnsi="Open Sans" w:cs="Open Sans"/>
          <w:sz w:val="20"/>
          <w:szCs w:val="20"/>
          <w:shd w:val="clear" w:color="auto" w:fill="FFFFFF"/>
        </w:rPr>
        <w:t xml:space="preserve"> </w:t>
      </w:r>
      <w:r w:rsidR="00120269">
        <w:rPr>
          <w:rFonts w:ascii="Open Sans" w:hAnsi="Open Sans" w:cs="Open Sans"/>
          <w:sz w:val="20"/>
          <w:szCs w:val="20"/>
          <w:shd w:val="clear" w:color="auto" w:fill="FFFFFF"/>
        </w:rPr>
        <w:t>action by</w:t>
      </w:r>
      <w:r w:rsidR="00181E2B">
        <w:rPr>
          <w:rFonts w:ascii="Open Sans" w:hAnsi="Open Sans" w:cs="Open Sans"/>
          <w:sz w:val="20"/>
          <w:szCs w:val="20"/>
          <w:shd w:val="clear" w:color="auto" w:fill="FFFFFF"/>
        </w:rPr>
        <w:t xml:space="preserve"> members of organisations that violates core organisational and/or societal norms</w:t>
      </w:r>
      <w:r w:rsidR="00442F6C">
        <w:rPr>
          <w:rFonts w:ascii="Open Sans" w:hAnsi="Open Sans" w:cs="Open Sans"/>
          <w:sz w:val="20"/>
          <w:szCs w:val="20"/>
          <w:shd w:val="clear" w:color="auto" w:fill="FFFFFF"/>
        </w:rPr>
        <w:t>”</w:t>
      </w:r>
      <w:proofErr w:type="gramStart"/>
      <w:r w:rsidR="00442F6C">
        <w:rPr>
          <w:rFonts w:ascii="Open Sans" w:hAnsi="Open Sans" w:cs="Open Sans"/>
          <w:sz w:val="20"/>
          <w:szCs w:val="20"/>
          <w:shd w:val="clear" w:color="auto" w:fill="FFFFFF"/>
        </w:rPr>
        <w:t>.</w:t>
      </w:r>
      <w:r w:rsidR="00120269">
        <w:rPr>
          <w:rFonts w:ascii="Open Sans" w:hAnsi="Open Sans" w:cs="Open Sans"/>
          <w:sz w:val="20"/>
          <w:szCs w:val="20"/>
          <w:shd w:val="clear" w:color="auto" w:fill="FFFFFF"/>
        </w:rPr>
        <w:t xml:space="preserve">  </w:t>
      </w:r>
      <w:proofErr w:type="gramEnd"/>
      <w:r w:rsidR="001E10A7">
        <w:rPr>
          <w:rFonts w:ascii="Open Sans" w:hAnsi="Open Sans" w:cs="Open Sans"/>
          <w:sz w:val="20"/>
          <w:szCs w:val="20"/>
          <w:shd w:val="clear" w:color="auto" w:fill="FFFFFF"/>
        </w:rPr>
        <w:t xml:space="preserve">Misbehaviour is </w:t>
      </w:r>
      <w:r w:rsidR="004A6668">
        <w:rPr>
          <w:rFonts w:ascii="Open Sans" w:hAnsi="Open Sans" w:cs="Open Sans"/>
          <w:sz w:val="20"/>
          <w:szCs w:val="20"/>
          <w:shd w:val="clear" w:color="auto" w:fill="FFFFFF"/>
        </w:rPr>
        <w:t xml:space="preserve">individual-centred and can include harassing others, </w:t>
      </w:r>
      <w:r w:rsidR="003F58C0">
        <w:rPr>
          <w:rFonts w:ascii="Open Sans" w:hAnsi="Open Sans" w:cs="Open Sans"/>
          <w:sz w:val="20"/>
          <w:szCs w:val="20"/>
          <w:shd w:val="clear" w:color="auto" w:fill="FFFFFF"/>
        </w:rPr>
        <w:t>damaging</w:t>
      </w:r>
      <w:r w:rsidR="004A6668">
        <w:rPr>
          <w:rFonts w:ascii="Open Sans" w:hAnsi="Open Sans" w:cs="Open Sans"/>
          <w:sz w:val="20"/>
          <w:szCs w:val="20"/>
          <w:shd w:val="clear" w:color="auto" w:fill="FFFFFF"/>
        </w:rPr>
        <w:t xml:space="preserve"> property, stealing</w:t>
      </w:r>
      <w:r w:rsidR="003F58C0">
        <w:rPr>
          <w:rFonts w:ascii="Open Sans" w:hAnsi="Open Sans" w:cs="Open Sans"/>
          <w:sz w:val="20"/>
          <w:szCs w:val="20"/>
          <w:shd w:val="clear" w:color="auto" w:fill="FFFFFF"/>
        </w:rPr>
        <w:t xml:space="preserve">, displaying </w:t>
      </w:r>
      <w:r w:rsidR="00A9182C">
        <w:rPr>
          <w:rFonts w:ascii="Open Sans" w:hAnsi="Open Sans" w:cs="Open Sans"/>
          <w:sz w:val="20"/>
          <w:szCs w:val="20"/>
          <w:shd w:val="clear" w:color="auto" w:fill="FFFFFF"/>
        </w:rPr>
        <w:t>violence,</w:t>
      </w:r>
      <w:r w:rsidR="004A6668">
        <w:rPr>
          <w:rFonts w:ascii="Open Sans" w:hAnsi="Open Sans" w:cs="Open Sans"/>
          <w:sz w:val="20"/>
          <w:szCs w:val="20"/>
          <w:shd w:val="clear" w:color="auto" w:fill="FFFFFF"/>
        </w:rPr>
        <w:t xml:space="preserve"> and </w:t>
      </w:r>
      <w:r w:rsidR="003F58C0">
        <w:rPr>
          <w:rFonts w:ascii="Open Sans" w:hAnsi="Open Sans" w:cs="Open Sans"/>
          <w:sz w:val="20"/>
          <w:szCs w:val="20"/>
          <w:shd w:val="clear" w:color="auto" w:fill="FFFFFF"/>
        </w:rPr>
        <w:t xml:space="preserve">misleading others. </w:t>
      </w:r>
      <w:r w:rsidR="00A9182C">
        <w:rPr>
          <w:rFonts w:ascii="Open Sans" w:hAnsi="Open Sans" w:cs="Open Sans"/>
          <w:sz w:val="20"/>
          <w:szCs w:val="20"/>
          <w:shd w:val="clear" w:color="auto" w:fill="FFFFFF"/>
        </w:rPr>
        <w:t xml:space="preserve">This </w:t>
      </w:r>
      <w:r w:rsidR="00BB70C9">
        <w:rPr>
          <w:rFonts w:ascii="Open Sans" w:hAnsi="Open Sans" w:cs="Open Sans"/>
          <w:sz w:val="20"/>
          <w:szCs w:val="20"/>
          <w:shd w:val="clear" w:color="auto" w:fill="FFFFFF"/>
        </w:rPr>
        <w:t xml:space="preserve">can have </w:t>
      </w:r>
      <w:r w:rsidR="00062DD5">
        <w:rPr>
          <w:rFonts w:ascii="Open Sans" w:hAnsi="Open Sans" w:cs="Open Sans"/>
          <w:sz w:val="20"/>
          <w:szCs w:val="20"/>
          <w:shd w:val="clear" w:color="auto" w:fill="FFFFFF"/>
        </w:rPr>
        <w:t xml:space="preserve">serious impact </w:t>
      </w:r>
      <w:r w:rsidR="00340006">
        <w:rPr>
          <w:rFonts w:ascii="Open Sans" w:hAnsi="Open Sans" w:cs="Open Sans"/>
          <w:sz w:val="20"/>
          <w:szCs w:val="20"/>
          <w:shd w:val="clear" w:color="auto" w:fill="FFFFFF"/>
        </w:rPr>
        <w:t>in terms of being costly to the organisation and to individuals</w:t>
      </w:r>
      <w:proofErr w:type="gramStart"/>
      <w:r w:rsidR="00340006">
        <w:rPr>
          <w:rFonts w:ascii="Open Sans" w:hAnsi="Open Sans" w:cs="Open Sans"/>
          <w:sz w:val="20"/>
          <w:szCs w:val="20"/>
          <w:shd w:val="clear" w:color="auto" w:fill="FFFFFF"/>
        </w:rPr>
        <w:t xml:space="preserve">.  </w:t>
      </w:r>
      <w:proofErr w:type="gramEnd"/>
      <w:r w:rsidR="007A5B32">
        <w:rPr>
          <w:rFonts w:ascii="Open Sans" w:hAnsi="Open Sans" w:cs="Open Sans"/>
          <w:sz w:val="20"/>
          <w:szCs w:val="20"/>
          <w:shd w:val="clear" w:color="auto" w:fill="FFFFFF"/>
        </w:rPr>
        <w:t>If dealt with quickly by management</w:t>
      </w:r>
      <w:r w:rsidR="00BB2D71">
        <w:rPr>
          <w:rFonts w:ascii="Open Sans" w:hAnsi="Open Sans" w:cs="Open Sans"/>
          <w:sz w:val="20"/>
          <w:szCs w:val="20"/>
          <w:shd w:val="clear" w:color="auto" w:fill="FFFFFF"/>
        </w:rPr>
        <w:t xml:space="preserve"> and appropriate action is taken, it can be nipped in the bud.</w:t>
      </w:r>
    </w:p>
    <w:p w14:paraId="5398D76D" w14:textId="4BB0DE1D" w:rsidR="00BB2D71" w:rsidRDefault="00E660C1" w:rsidP="006C0770">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Conflict means different things to different people.  </w:t>
      </w:r>
      <w:r w:rsidR="00553347">
        <w:rPr>
          <w:rFonts w:ascii="Open Sans" w:hAnsi="Open Sans" w:cs="Open Sans"/>
          <w:sz w:val="20"/>
          <w:szCs w:val="20"/>
          <w:shd w:val="clear" w:color="auto" w:fill="FFFFFF"/>
        </w:rPr>
        <w:t xml:space="preserve">It is inevitable in the workplace as </w:t>
      </w:r>
      <w:r w:rsidR="0019197A">
        <w:rPr>
          <w:rFonts w:ascii="Open Sans" w:hAnsi="Open Sans" w:cs="Open Sans"/>
          <w:sz w:val="20"/>
          <w:szCs w:val="20"/>
          <w:shd w:val="clear" w:color="auto" w:fill="FFFFFF"/>
        </w:rPr>
        <w:t xml:space="preserve">people from </w:t>
      </w:r>
      <w:r w:rsidR="00854BFF">
        <w:rPr>
          <w:rFonts w:ascii="Open Sans" w:hAnsi="Open Sans" w:cs="Open Sans"/>
          <w:sz w:val="20"/>
          <w:szCs w:val="20"/>
          <w:shd w:val="clear" w:color="auto" w:fill="FFFFFF"/>
        </w:rPr>
        <w:t>diverse backgrounds</w:t>
      </w:r>
      <w:r w:rsidR="0019197A">
        <w:rPr>
          <w:rFonts w:ascii="Open Sans" w:hAnsi="Open Sans" w:cs="Open Sans"/>
          <w:sz w:val="20"/>
          <w:szCs w:val="20"/>
          <w:shd w:val="clear" w:color="auto" w:fill="FFFFFF"/>
        </w:rPr>
        <w:t xml:space="preserve"> come together.  </w:t>
      </w:r>
      <w:r w:rsidR="00F46D92" w:rsidRPr="00F46D92">
        <w:rPr>
          <w:rFonts w:ascii="Open Sans" w:hAnsi="Open Sans" w:cs="Open Sans"/>
          <w:sz w:val="20"/>
          <w:szCs w:val="20"/>
          <w:shd w:val="clear" w:color="auto" w:fill="FFFFFF"/>
        </w:rPr>
        <w:t xml:space="preserve">Interpersonal conflicts result from personality clashes and difficulties </w:t>
      </w:r>
      <w:proofErr w:type="gramStart"/>
      <w:r w:rsidR="00F46D92" w:rsidRPr="00F46D92">
        <w:rPr>
          <w:rFonts w:ascii="Open Sans" w:hAnsi="Open Sans" w:cs="Open Sans"/>
          <w:sz w:val="20"/>
          <w:szCs w:val="20"/>
          <w:shd w:val="clear" w:color="auto" w:fill="FFFFFF"/>
        </w:rPr>
        <w:t>working</w:t>
      </w:r>
      <w:proofErr w:type="gramEnd"/>
      <w:r w:rsidR="00F46D92" w:rsidRPr="00F46D92">
        <w:rPr>
          <w:rFonts w:ascii="Open Sans" w:hAnsi="Open Sans" w:cs="Open Sans"/>
          <w:sz w:val="20"/>
          <w:szCs w:val="20"/>
          <w:shd w:val="clear" w:color="auto" w:fill="FFFFFF"/>
        </w:rPr>
        <w:t xml:space="preserve"> with one another, both of which can have negative consequences in the workplace, are now included in current definitions of workplace disputes (</w:t>
      </w:r>
      <w:proofErr w:type="spellStart"/>
      <w:r w:rsidR="00F46D92" w:rsidRPr="00F46D92">
        <w:rPr>
          <w:rFonts w:ascii="Open Sans" w:hAnsi="Open Sans" w:cs="Open Sans"/>
          <w:sz w:val="20"/>
          <w:szCs w:val="20"/>
          <w:shd w:val="clear" w:color="auto" w:fill="FFFFFF"/>
        </w:rPr>
        <w:t>Volosevici</w:t>
      </w:r>
      <w:proofErr w:type="spellEnd"/>
      <w:r w:rsidR="00F46D92" w:rsidRPr="00F46D92">
        <w:rPr>
          <w:rFonts w:ascii="Open Sans" w:hAnsi="Open Sans" w:cs="Open Sans"/>
          <w:sz w:val="20"/>
          <w:szCs w:val="20"/>
          <w:shd w:val="clear" w:color="auto" w:fill="FFFFFF"/>
        </w:rPr>
        <w:t>, 2015).</w:t>
      </w:r>
      <w:r w:rsidR="008F52B6">
        <w:rPr>
          <w:rFonts w:ascii="Open Sans" w:hAnsi="Open Sans" w:cs="Open Sans"/>
          <w:sz w:val="20"/>
          <w:szCs w:val="20"/>
          <w:shd w:val="clear" w:color="auto" w:fill="FFFFFF"/>
        </w:rPr>
        <w:t xml:space="preserve">  </w:t>
      </w:r>
      <w:r w:rsidR="008F52B6" w:rsidRPr="008F52B6">
        <w:rPr>
          <w:rFonts w:ascii="Open Sans" w:hAnsi="Open Sans" w:cs="Open Sans"/>
          <w:sz w:val="20"/>
          <w:szCs w:val="20"/>
          <w:shd w:val="clear" w:color="auto" w:fill="FFFFFF"/>
        </w:rPr>
        <w:t xml:space="preserve">Workplace complaints, such as problems with organisational policies and managerial choices, </w:t>
      </w:r>
      <w:r w:rsidR="008F52B6" w:rsidRPr="008F52B6">
        <w:rPr>
          <w:rFonts w:ascii="Open Sans" w:hAnsi="Open Sans" w:cs="Open Sans"/>
          <w:sz w:val="20"/>
          <w:szCs w:val="20"/>
          <w:shd w:val="clear" w:color="auto" w:fill="FFFFFF"/>
        </w:rPr>
        <w:lastRenderedPageBreak/>
        <w:t>can lead to conflicts between employees and the employer, or between employees and the employer's representatives, according to the modern definition of conflict.</w:t>
      </w:r>
    </w:p>
    <w:p w14:paraId="0D279BB3" w14:textId="50ACA998" w:rsidR="009642E8" w:rsidRDefault="00874210" w:rsidP="006C0770">
      <w:p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Disputes cannot be ignored as they </w:t>
      </w:r>
      <w:r w:rsidR="00FD55AA">
        <w:rPr>
          <w:rFonts w:ascii="Open Sans" w:hAnsi="Open Sans" w:cs="Open Sans"/>
          <w:sz w:val="20"/>
          <w:szCs w:val="20"/>
          <w:shd w:val="clear" w:color="auto" w:fill="FFFFFF"/>
        </w:rPr>
        <w:t>can lead to organisational standstill</w:t>
      </w:r>
      <w:proofErr w:type="gramStart"/>
      <w:r w:rsidR="00FD55AA">
        <w:rPr>
          <w:rFonts w:ascii="Open Sans" w:hAnsi="Open Sans" w:cs="Open Sans"/>
          <w:sz w:val="20"/>
          <w:szCs w:val="20"/>
          <w:shd w:val="clear" w:color="auto" w:fill="FFFFFF"/>
        </w:rPr>
        <w:t xml:space="preserve">.  </w:t>
      </w:r>
      <w:proofErr w:type="gramEnd"/>
      <w:r w:rsidR="00FD55AA">
        <w:rPr>
          <w:rFonts w:ascii="Open Sans" w:hAnsi="Open Sans" w:cs="Open Sans"/>
          <w:sz w:val="20"/>
          <w:szCs w:val="20"/>
          <w:shd w:val="clear" w:color="auto" w:fill="FFFFFF"/>
        </w:rPr>
        <w:t>Disputes can be stressful</w:t>
      </w:r>
      <w:r w:rsidR="00E46A62">
        <w:rPr>
          <w:rFonts w:ascii="Open Sans" w:hAnsi="Open Sans" w:cs="Open Sans"/>
          <w:sz w:val="20"/>
          <w:szCs w:val="20"/>
          <w:shd w:val="clear" w:color="auto" w:fill="FFFFFF"/>
        </w:rPr>
        <w:t xml:space="preserve">, time consuming and can lead to more issues, if not dealt with effectively. </w:t>
      </w:r>
      <w:r w:rsidR="00B77926">
        <w:rPr>
          <w:rFonts w:ascii="Open Sans" w:hAnsi="Open Sans" w:cs="Open Sans"/>
          <w:sz w:val="20"/>
          <w:szCs w:val="20"/>
          <w:shd w:val="clear" w:color="auto" w:fill="FFFFFF"/>
        </w:rPr>
        <w:t xml:space="preserve"> </w:t>
      </w:r>
      <w:r w:rsidR="00E00E6D">
        <w:rPr>
          <w:rFonts w:ascii="Open Sans" w:hAnsi="Open Sans" w:cs="Open Sans"/>
          <w:sz w:val="20"/>
          <w:szCs w:val="20"/>
          <w:shd w:val="clear" w:color="auto" w:fill="FFFFFF"/>
        </w:rPr>
        <w:t xml:space="preserve">The resolution process is </w:t>
      </w:r>
      <w:r w:rsidR="00747F06">
        <w:rPr>
          <w:rFonts w:ascii="Open Sans" w:hAnsi="Open Sans" w:cs="Open Sans"/>
          <w:sz w:val="20"/>
          <w:szCs w:val="20"/>
          <w:shd w:val="clear" w:color="auto" w:fill="FFFFFF"/>
        </w:rPr>
        <w:t>divided</w:t>
      </w:r>
      <w:r w:rsidR="00E00E6D">
        <w:rPr>
          <w:rFonts w:ascii="Open Sans" w:hAnsi="Open Sans" w:cs="Open Sans"/>
          <w:sz w:val="20"/>
          <w:szCs w:val="20"/>
          <w:shd w:val="clear" w:color="auto" w:fill="FFFFFF"/>
        </w:rPr>
        <w:t xml:space="preserve"> into two main types</w:t>
      </w:r>
      <w:r w:rsidR="00AE7604">
        <w:rPr>
          <w:rFonts w:ascii="Open Sans" w:hAnsi="Open Sans" w:cs="Open Sans"/>
          <w:sz w:val="20"/>
          <w:szCs w:val="20"/>
          <w:shd w:val="clear" w:color="auto" w:fill="FFFFFF"/>
        </w:rPr>
        <w:t>:</w:t>
      </w:r>
    </w:p>
    <w:p w14:paraId="5CF3B531" w14:textId="474BA952" w:rsidR="00AE7604" w:rsidRDefault="00AE7604" w:rsidP="00AE7604">
      <w:pPr>
        <w:pStyle w:val="ListParagraph"/>
        <w:numPr>
          <w:ilvl w:val="0"/>
          <w:numId w:val="6"/>
        </w:numPr>
        <w:rPr>
          <w:rFonts w:ascii="Open Sans" w:hAnsi="Open Sans" w:cs="Open Sans"/>
          <w:sz w:val="20"/>
          <w:szCs w:val="20"/>
          <w:shd w:val="clear" w:color="auto" w:fill="FFFFFF"/>
        </w:rPr>
      </w:pPr>
      <w:r>
        <w:rPr>
          <w:rFonts w:ascii="Open Sans" w:hAnsi="Open Sans" w:cs="Open Sans"/>
          <w:sz w:val="20"/>
          <w:szCs w:val="20"/>
          <w:shd w:val="clear" w:color="auto" w:fill="FFFFFF"/>
        </w:rPr>
        <w:t>Adjudicative process</w:t>
      </w:r>
      <w:r w:rsidR="001F4F98">
        <w:rPr>
          <w:rFonts w:ascii="Open Sans" w:hAnsi="Open Sans" w:cs="Open Sans"/>
          <w:sz w:val="20"/>
          <w:szCs w:val="20"/>
          <w:shd w:val="clear" w:color="auto" w:fill="FFFFFF"/>
        </w:rPr>
        <w:t xml:space="preserve">es such </w:t>
      </w:r>
      <w:r w:rsidR="00C10806">
        <w:rPr>
          <w:rFonts w:ascii="Open Sans" w:hAnsi="Open Sans" w:cs="Open Sans"/>
          <w:sz w:val="20"/>
          <w:szCs w:val="20"/>
          <w:shd w:val="clear" w:color="auto" w:fill="FFFFFF"/>
        </w:rPr>
        <w:t xml:space="preserve">as </w:t>
      </w:r>
      <w:r w:rsidR="00C10806" w:rsidRPr="001B290A">
        <w:rPr>
          <w:rFonts w:ascii="Open Sans" w:hAnsi="Open Sans" w:cs="Open Sans"/>
          <w:i/>
          <w:iCs/>
          <w:sz w:val="20"/>
          <w:szCs w:val="20"/>
          <w:shd w:val="clear" w:color="auto" w:fill="FFFFFF"/>
        </w:rPr>
        <w:t>arbitration</w:t>
      </w:r>
      <w:r w:rsidR="00C10806">
        <w:rPr>
          <w:rFonts w:ascii="Open Sans" w:hAnsi="Open Sans" w:cs="Open Sans"/>
          <w:sz w:val="20"/>
          <w:szCs w:val="20"/>
          <w:shd w:val="clear" w:color="auto" w:fill="FFFFFF"/>
        </w:rPr>
        <w:t xml:space="preserve"> – (see answer 2.</w:t>
      </w:r>
      <w:r w:rsidR="00327E4F">
        <w:rPr>
          <w:rFonts w:ascii="Open Sans" w:hAnsi="Open Sans" w:cs="Open Sans"/>
          <w:sz w:val="20"/>
          <w:szCs w:val="20"/>
          <w:shd w:val="clear" w:color="auto" w:fill="FFFFFF"/>
        </w:rPr>
        <w:t>4</w:t>
      </w:r>
      <w:r w:rsidR="00C10806">
        <w:rPr>
          <w:rFonts w:ascii="Open Sans" w:hAnsi="Open Sans" w:cs="Open Sans"/>
          <w:sz w:val="20"/>
          <w:szCs w:val="20"/>
          <w:shd w:val="clear" w:color="auto" w:fill="FFFFFF"/>
        </w:rPr>
        <w:t>).</w:t>
      </w:r>
    </w:p>
    <w:p w14:paraId="37FEFBBB" w14:textId="1C9F6EE9" w:rsidR="00DE1E75" w:rsidRDefault="001F4F98" w:rsidP="00AE7604">
      <w:pPr>
        <w:pStyle w:val="ListParagraph"/>
        <w:numPr>
          <w:ilvl w:val="0"/>
          <w:numId w:val="6"/>
        </w:numPr>
        <w:rPr>
          <w:rFonts w:ascii="Open Sans" w:hAnsi="Open Sans" w:cs="Open Sans"/>
          <w:sz w:val="20"/>
          <w:szCs w:val="20"/>
          <w:shd w:val="clear" w:color="auto" w:fill="FFFFFF"/>
        </w:rPr>
      </w:pPr>
      <w:r>
        <w:rPr>
          <w:rFonts w:ascii="Open Sans" w:hAnsi="Open Sans" w:cs="Open Sans"/>
          <w:sz w:val="20"/>
          <w:szCs w:val="20"/>
          <w:shd w:val="clear" w:color="auto" w:fill="FFFFFF"/>
        </w:rPr>
        <w:t>Consensual process</w:t>
      </w:r>
      <w:r w:rsidR="001B290A">
        <w:rPr>
          <w:rFonts w:ascii="Open Sans" w:hAnsi="Open Sans" w:cs="Open Sans"/>
          <w:sz w:val="20"/>
          <w:szCs w:val="20"/>
          <w:shd w:val="clear" w:color="auto" w:fill="FFFFFF"/>
        </w:rPr>
        <w:t xml:space="preserve">es such as </w:t>
      </w:r>
      <w:r w:rsidR="00FA3B71">
        <w:rPr>
          <w:rFonts w:ascii="Open Sans" w:hAnsi="Open Sans" w:cs="Open Sans"/>
          <w:i/>
          <w:iCs/>
          <w:sz w:val="20"/>
          <w:szCs w:val="20"/>
          <w:shd w:val="clear" w:color="auto" w:fill="FFFFFF"/>
        </w:rPr>
        <w:t>conciliation</w:t>
      </w:r>
      <w:r w:rsidR="001B290A">
        <w:rPr>
          <w:rFonts w:ascii="Open Sans" w:hAnsi="Open Sans" w:cs="Open Sans"/>
          <w:i/>
          <w:iCs/>
          <w:sz w:val="20"/>
          <w:szCs w:val="20"/>
          <w:shd w:val="clear" w:color="auto" w:fill="FFFFFF"/>
        </w:rPr>
        <w:t xml:space="preserve"> </w:t>
      </w:r>
      <w:r w:rsidR="003205CB">
        <w:rPr>
          <w:rFonts w:ascii="Open Sans" w:hAnsi="Open Sans" w:cs="Open Sans"/>
          <w:i/>
          <w:iCs/>
          <w:sz w:val="20"/>
          <w:szCs w:val="20"/>
          <w:shd w:val="clear" w:color="auto" w:fill="FFFFFF"/>
        </w:rPr>
        <w:t>–</w:t>
      </w:r>
      <w:r w:rsidR="00C304B2">
        <w:rPr>
          <w:rFonts w:ascii="Open Sans" w:hAnsi="Open Sans" w:cs="Open Sans"/>
          <w:i/>
          <w:iCs/>
          <w:sz w:val="20"/>
          <w:szCs w:val="20"/>
          <w:shd w:val="clear" w:color="auto" w:fill="FFFFFF"/>
        </w:rPr>
        <w:t xml:space="preserve"> </w:t>
      </w:r>
      <w:r w:rsidR="00C304B2" w:rsidRPr="0048799D">
        <w:rPr>
          <w:rFonts w:ascii="Open Sans" w:hAnsi="Open Sans" w:cs="Open Sans"/>
          <w:sz w:val="20"/>
          <w:szCs w:val="20"/>
          <w:shd w:val="clear" w:color="auto" w:fill="FFFFFF"/>
        </w:rPr>
        <w:t>(see answer 2.</w:t>
      </w:r>
      <w:r w:rsidR="00327E4F">
        <w:rPr>
          <w:rFonts w:ascii="Open Sans" w:hAnsi="Open Sans" w:cs="Open Sans"/>
          <w:sz w:val="20"/>
          <w:szCs w:val="20"/>
          <w:shd w:val="clear" w:color="auto" w:fill="FFFFFF"/>
        </w:rPr>
        <w:t>4</w:t>
      </w:r>
      <w:r w:rsidR="00C304B2" w:rsidRPr="0048799D">
        <w:rPr>
          <w:rFonts w:ascii="Open Sans" w:hAnsi="Open Sans" w:cs="Open Sans"/>
          <w:sz w:val="20"/>
          <w:szCs w:val="20"/>
          <w:shd w:val="clear" w:color="auto" w:fill="FFFFFF"/>
        </w:rPr>
        <w:t>)</w:t>
      </w:r>
      <w:proofErr w:type="gramStart"/>
      <w:r w:rsidR="0048799D" w:rsidRPr="0048799D">
        <w:rPr>
          <w:rFonts w:ascii="Open Sans" w:hAnsi="Open Sans" w:cs="Open Sans"/>
          <w:sz w:val="20"/>
          <w:szCs w:val="20"/>
          <w:shd w:val="clear" w:color="auto" w:fill="FFFFFF"/>
        </w:rPr>
        <w:t>.</w:t>
      </w:r>
      <w:r w:rsidR="0048799D">
        <w:rPr>
          <w:rFonts w:ascii="Open Sans" w:hAnsi="Open Sans" w:cs="Open Sans"/>
          <w:i/>
          <w:iCs/>
          <w:sz w:val="20"/>
          <w:szCs w:val="20"/>
          <w:shd w:val="clear" w:color="auto" w:fill="FFFFFF"/>
        </w:rPr>
        <w:t xml:space="preserve"> </w:t>
      </w:r>
      <w:r w:rsidR="00FA3B71">
        <w:rPr>
          <w:rFonts w:ascii="Open Sans" w:hAnsi="Open Sans" w:cs="Open Sans"/>
          <w:i/>
          <w:iCs/>
          <w:sz w:val="20"/>
          <w:szCs w:val="20"/>
          <w:shd w:val="clear" w:color="auto" w:fill="FFFFFF"/>
        </w:rPr>
        <w:t xml:space="preserve"> </w:t>
      </w:r>
      <w:proofErr w:type="gramEnd"/>
    </w:p>
    <w:p w14:paraId="700BB468" w14:textId="5033FBED" w:rsidR="0001106E" w:rsidRDefault="00341936" w:rsidP="0001106E">
      <w:pPr>
        <w:rPr>
          <w:rFonts w:ascii="Open Sans" w:hAnsi="Open Sans" w:cs="Open Sans"/>
          <w:sz w:val="20"/>
          <w:szCs w:val="20"/>
          <w:shd w:val="clear" w:color="auto" w:fill="FFFFFF"/>
        </w:rPr>
      </w:pPr>
      <w:r>
        <w:rPr>
          <w:rFonts w:ascii="Open Sans" w:hAnsi="Open Sans" w:cs="Open Sans"/>
          <w:sz w:val="20"/>
          <w:szCs w:val="20"/>
          <w:shd w:val="clear" w:color="auto" w:fill="FFFFFF"/>
        </w:rPr>
        <w:t>D</w:t>
      </w:r>
      <w:r w:rsidR="00417CC0">
        <w:rPr>
          <w:rFonts w:ascii="Open Sans" w:hAnsi="Open Sans" w:cs="Open Sans"/>
          <w:sz w:val="20"/>
          <w:szCs w:val="20"/>
          <w:shd w:val="clear" w:color="auto" w:fill="FFFFFF"/>
        </w:rPr>
        <w:t>ispute resolutions can be</w:t>
      </w:r>
      <w:r w:rsidR="007F0FF6">
        <w:rPr>
          <w:rFonts w:ascii="Open Sans" w:hAnsi="Open Sans" w:cs="Open Sans"/>
          <w:sz w:val="20"/>
          <w:szCs w:val="20"/>
          <w:shd w:val="clear" w:color="auto" w:fill="FFFFFF"/>
        </w:rPr>
        <w:t xml:space="preserve"> categorised as</w:t>
      </w:r>
      <w:r w:rsidR="00417CC0">
        <w:rPr>
          <w:rFonts w:ascii="Open Sans" w:hAnsi="Open Sans" w:cs="Open Sans"/>
          <w:sz w:val="20"/>
          <w:szCs w:val="20"/>
          <w:shd w:val="clear" w:color="auto" w:fill="FFFFFF"/>
        </w:rPr>
        <w:t xml:space="preserve"> formal or informal.</w:t>
      </w:r>
    </w:p>
    <w:p w14:paraId="2C2CBFF6" w14:textId="74587303" w:rsidR="00DB63F5" w:rsidRDefault="00A56351" w:rsidP="00A56351">
      <w:pPr>
        <w:pStyle w:val="ListParagraph"/>
        <w:numPr>
          <w:ilvl w:val="0"/>
          <w:numId w:val="6"/>
        </w:num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Formal – </w:t>
      </w:r>
      <w:r w:rsidR="00D503F0">
        <w:rPr>
          <w:rFonts w:ascii="Open Sans" w:hAnsi="Open Sans" w:cs="Open Sans"/>
          <w:sz w:val="20"/>
          <w:szCs w:val="20"/>
          <w:shd w:val="clear" w:color="auto" w:fill="FFFFFF"/>
        </w:rPr>
        <w:t xml:space="preserve">this is </w:t>
      </w:r>
      <w:r w:rsidR="00C477A1">
        <w:rPr>
          <w:rFonts w:ascii="Open Sans" w:hAnsi="Open Sans" w:cs="Open Sans"/>
          <w:sz w:val="20"/>
          <w:szCs w:val="20"/>
          <w:shd w:val="clear" w:color="auto" w:fill="FFFFFF"/>
        </w:rPr>
        <w:t>‘rights-based</w:t>
      </w:r>
      <w:proofErr w:type="gramStart"/>
      <w:r w:rsidR="00C477A1">
        <w:rPr>
          <w:rFonts w:ascii="Open Sans" w:hAnsi="Open Sans" w:cs="Open Sans"/>
          <w:sz w:val="20"/>
          <w:szCs w:val="20"/>
          <w:shd w:val="clear" w:color="auto" w:fill="FFFFFF"/>
        </w:rPr>
        <w:t>’;</w:t>
      </w:r>
      <w:proofErr w:type="gramEnd"/>
      <w:r w:rsidR="00C477A1">
        <w:rPr>
          <w:rFonts w:ascii="Open Sans" w:hAnsi="Open Sans" w:cs="Open Sans"/>
          <w:sz w:val="20"/>
          <w:szCs w:val="20"/>
          <w:shd w:val="clear" w:color="auto" w:fill="FFFFFF"/>
        </w:rPr>
        <w:t xml:space="preserve"> when a crisis occurs between two parties and they have conflicting </w:t>
      </w:r>
      <w:r w:rsidR="00D23ECB">
        <w:rPr>
          <w:rFonts w:ascii="Open Sans" w:hAnsi="Open Sans" w:cs="Open Sans"/>
          <w:sz w:val="20"/>
          <w:szCs w:val="20"/>
          <w:shd w:val="clear" w:color="auto" w:fill="FFFFFF"/>
        </w:rPr>
        <w:t xml:space="preserve">interests, a </w:t>
      </w:r>
      <w:r w:rsidR="007F0FF6">
        <w:rPr>
          <w:rFonts w:ascii="Open Sans" w:hAnsi="Open Sans" w:cs="Open Sans"/>
          <w:sz w:val="20"/>
          <w:szCs w:val="20"/>
          <w:shd w:val="clear" w:color="auto" w:fill="FFFFFF"/>
        </w:rPr>
        <w:t>professional listens</w:t>
      </w:r>
      <w:r w:rsidR="00D23ECB">
        <w:rPr>
          <w:rFonts w:ascii="Open Sans" w:hAnsi="Open Sans" w:cs="Open Sans"/>
          <w:sz w:val="20"/>
          <w:szCs w:val="20"/>
          <w:shd w:val="clear" w:color="auto" w:fill="FFFFFF"/>
        </w:rPr>
        <w:t xml:space="preserve"> to both sides and determines the outcome.</w:t>
      </w:r>
    </w:p>
    <w:p w14:paraId="4A90984D" w14:textId="7C848107" w:rsidR="00A56351" w:rsidRDefault="00A56351" w:rsidP="00A56351">
      <w:pPr>
        <w:pStyle w:val="ListParagraph"/>
        <w:numPr>
          <w:ilvl w:val="0"/>
          <w:numId w:val="6"/>
        </w:numPr>
        <w:rPr>
          <w:rFonts w:ascii="Open Sans" w:hAnsi="Open Sans" w:cs="Open Sans"/>
          <w:sz w:val="20"/>
          <w:szCs w:val="20"/>
          <w:shd w:val="clear" w:color="auto" w:fill="FFFFFF"/>
        </w:rPr>
      </w:pPr>
      <w:r>
        <w:rPr>
          <w:rFonts w:ascii="Open Sans" w:hAnsi="Open Sans" w:cs="Open Sans"/>
          <w:sz w:val="20"/>
          <w:szCs w:val="20"/>
          <w:shd w:val="clear" w:color="auto" w:fill="FFFFFF"/>
        </w:rPr>
        <w:t xml:space="preserve">Informal – where there is a clash between two parties, both parties decide what option </w:t>
      </w:r>
      <w:r w:rsidR="00FE66FB">
        <w:rPr>
          <w:rFonts w:ascii="Open Sans" w:hAnsi="Open Sans" w:cs="Open Sans"/>
          <w:sz w:val="20"/>
          <w:szCs w:val="20"/>
          <w:shd w:val="clear" w:color="auto" w:fill="FFFFFF"/>
        </w:rPr>
        <w:t>will meet their needs</w:t>
      </w:r>
      <w:proofErr w:type="gramStart"/>
      <w:r w:rsidR="00FE66FB">
        <w:rPr>
          <w:rFonts w:ascii="Open Sans" w:hAnsi="Open Sans" w:cs="Open Sans"/>
          <w:sz w:val="20"/>
          <w:szCs w:val="20"/>
          <w:shd w:val="clear" w:color="auto" w:fill="FFFFFF"/>
        </w:rPr>
        <w:t xml:space="preserve">.  </w:t>
      </w:r>
      <w:proofErr w:type="gramEnd"/>
      <w:r w:rsidR="00FE66FB">
        <w:rPr>
          <w:rFonts w:ascii="Open Sans" w:hAnsi="Open Sans" w:cs="Open Sans"/>
          <w:sz w:val="20"/>
          <w:szCs w:val="20"/>
          <w:shd w:val="clear" w:color="auto" w:fill="FFFFFF"/>
        </w:rPr>
        <w:t>The discuss their issues with an independent person (</w:t>
      </w:r>
      <w:r w:rsidR="00C51C26">
        <w:rPr>
          <w:rFonts w:ascii="Open Sans" w:hAnsi="Open Sans" w:cs="Open Sans"/>
          <w:sz w:val="20"/>
          <w:szCs w:val="20"/>
          <w:shd w:val="clear" w:color="auto" w:fill="FFFFFF"/>
        </w:rPr>
        <w:t>not</w:t>
      </w:r>
      <w:r w:rsidR="00FE66FB">
        <w:rPr>
          <w:rFonts w:ascii="Open Sans" w:hAnsi="Open Sans" w:cs="Open Sans"/>
          <w:sz w:val="20"/>
          <w:szCs w:val="20"/>
          <w:shd w:val="clear" w:color="auto" w:fill="FFFFFF"/>
        </w:rPr>
        <w:t xml:space="preserve"> a decision-maker),</w:t>
      </w:r>
      <w:r w:rsidR="006027E7">
        <w:rPr>
          <w:rFonts w:ascii="Open Sans" w:hAnsi="Open Sans" w:cs="Open Sans"/>
          <w:sz w:val="20"/>
          <w:szCs w:val="20"/>
          <w:shd w:val="clear" w:color="auto" w:fill="FFFFFF"/>
        </w:rPr>
        <w:t xml:space="preserve"> </w:t>
      </w:r>
      <w:proofErr w:type="gramStart"/>
      <w:r w:rsidR="007F0FF6">
        <w:rPr>
          <w:rFonts w:ascii="Open Sans" w:hAnsi="Open Sans" w:cs="Open Sans"/>
          <w:sz w:val="20"/>
          <w:szCs w:val="20"/>
          <w:shd w:val="clear" w:color="auto" w:fill="FFFFFF"/>
        </w:rPr>
        <w:t>i.e.</w:t>
      </w:r>
      <w:proofErr w:type="gramEnd"/>
      <w:r w:rsidR="006027E7">
        <w:rPr>
          <w:rFonts w:ascii="Open Sans" w:hAnsi="Open Sans" w:cs="Open Sans"/>
          <w:sz w:val="20"/>
          <w:szCs w:val="20"/>
          <w:shd w:val="clear" w:color="auto" w:fill="FFFFFF"/>
        </w:rPr>
        <w:t xml:space="preserve"> coach or mediator</w:t>
      </w:r>
      <w:r w:rsidR="00C51C26">
        <w:rPr>
          <w:rFonts w:ascii="Open Sans" w:hAnsi="Open Sans" w:cs="Open Sans"/>
          <w:sz w:val="20"/>
          <w:szCs w:val="20"/>
          <w:shd w:val="clear" w:color="auto" w:fill="FFFFFF"/>
        </w:rPr>
        <w:t xml:space="preserve">.  Both parties resolve their differences without legal input. </w:t>
      </w:r>
    </w:p>
    <w:p w14:paraId="5AFBDA03" w14:textId="565120CD" w:rsidR="007F0FF6" w:rsidRDefault="00E33C8D" w:rsidP="00E33C8D">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(2.2) </w:t>
      </w:r>
      <w:r w:rsidR="00FE7F97">
        <w:rPr>
          <w:rFonts w:ascii="Open Sans" w:hAnsi="Open Sans" w:cs="Open Sans"/>
          <w:b/>
          <w:bCs/>
          <w:sz w:val="20"/>
          <w:szCs w:val="20"/>
          <w:shd w:val="clear" w:color="auto" w:fill="FFFFFF"/>
        </w:rPr>
        <w:t>–</w:t>
      </w:r>
      <w:r>
        <w:rPr>
          <w:rFonts w:ascii="Open Sans" w:hAnsi="Open Sans" w:cs="Open Sans"/>
          <w:b/>
          <w:bCs/>
          <w:sz w:val="20"/>
          <w:szCs w:val="20"/>
          <w:shd w:val="clear" w:color="auto" w:fill="FFFFFF"/>
        </w:rPr>
        <w:t xml:space="preserve"> </w:t>
      </w:r>
      <w:r w:rsidR="00FE7F97">
        <w:rPr>
          <w:rFonts w:ascii="Open Sans" w:hAnsi="Open Sans" w:cs="Open Sans"/>
          <w:b/>
          <w:bCs/>
          <w:sz w:val="20"/>
          <w:szCs w:val="20"/>
          <w:shd w:val="clear" w:color="auto" w:fill="FFFFFF"/>
        </w:rPr>
        <w:t>Distinguish between official and unofficial employee action.</w:t>
      </w:r>
    </w:p>
    <w:p w14:paraId="7CC28F08" w14:textId="3664863A" w:rsidR="00FE7F97" w:rsidRDefault="00297FA5" w:rsidP="00E33C8D">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According to the present condition of the labou</w:t>
      </w:r>
      <w:r w:rsidR="00D82728">
        <w:rPr>
          <w:rFonts w:ascii="Open Sans" w:hAnsi="Open Sans" w:cs="Open Sans"/>
          <w:sz w:val="20"/>
          <w:szCs w:val="20"/>
          <w:shd w:val="clear" w:color="auto" w:fill="FFFFFF"/>
        </w:rPr>
        <w:t>r difficulties, union membership is becoming increasingly widespread.  Some employees join the union</w:t>
      </w:r>
      <w:r w:rsidR="007C6752">
        <w:rPr>
          <w:rFonts w:ascii="Open Sans" w:hAnsi="Open Sans" w:cs="Open Sans"/>
          <w:sz w:val="20"/>
          <w:szCs w:val="20"/>
          <w:shd w:val="clear" w:color="auto" w:fill="FFFFFF"/>
        </w:rPr>
        <w:t xml:space="preserve"> </w:t>
      </w:r>
      <w:r w:rsidR="005245A2">
        <w:rPr>
          <w:rFonts w:ascii="Open Sans" w:hAnsi="Open Sans" w:cs="Open Sans"/>
          <w:sz w:val="20"/>
          <w:szCs w:val="20"/>
          <w:shd w:val="clear" w:color="auto" w:fill="FFFFFF"/>
        </w:rPr>
        <w:t>to</w:t>
      </w:r>
      <w:r w:rsidR="007C6752">
        <w:rPr>
          <w:rFonts w:ascii="Open Sans" w:hAnsi="Open Sans" w:cs="Open Sans"/>
          <w:sz w:val="20"/>
          <w:szCs w:val="20"/>
          <w:shd w:val="clear" w:color="auto" w:fill="FFFFFF"/>
        </w:rPr>
        <w:t xml:space="preserve"> safeguard and enhance </w:t>
      </w:r>
      <w:r w:rsidR="005245A2">
        <w:rPr>
          <w:rFonts w:ascii="Open Sans" w:hAnsi="Open Sans" w:cs="Open Sans"/>
          <w:sz w:val="20"/>
          <w:szCs w:val="20"/>
          <w:shd w:val="clear" w:color="auto" w:fill="FFFFFF"/>
        </w:rPr>
        <w:t>their</w:t>
      </w:r>
      <w:r w:rsidR="007C6752">
        <w:rPr>
          <w:rFonts w:ascii="Open Sans" w:hAnsi="Open Sans" w:cs="Open Sans"/>
          <w:sz w:val="20"/>
          <w:szCs w:val="20"/>
          <w:shd w:val="clear" w:color="auto" w:fill="FFFFFF"/>
        </w:rPr>
        <w:t xml:space="preserve"> working conditions. (Kamuli, </w:t>
      </w:r>
      <w:proofErr w:type="spellStart"/>
      <w:r w:rsidR="007C6752">
        <w:rPr>
          <w:rFonts w:ascii="Open Sans" w:hAnsi="Open Sans" w:cs="Open Sans"/>
          <w:sz w:val="20"/>
          <w:szCs w:val="20"/>
          <w:shd w:val="clear" w:color="auto" w:fill="FFFFFF"/>
        </w:rPr>
        <w:t>Anshari</w:t>
      </w:r>
      <w:proofErr w:type="spellEnd"/>
      <w:r w:rsidR="007C6752">
        <w:rPr>
          <w:rFonts w:ascii="Open Sans" w:hAnsi="Open Sans" w:cs="Open Sans"/>
          <w:sz w:val="20"/>
          <w:szCs w:val="20"/>
          <w:shd w:val="clear" w:color="auto" w:fill="FFFFFF"/>
        </w:rPr>
        <w:t xml:space="preserve">, and </w:t>
      </w:r>
      <w:proofErr w:type="spellStart"/>
      <w:r w:rsidR="007C6752">
        <w:rPr>
          <w:rFonts w:ascii="Open Sans" w:hAnsi="Open Sans" w:cs="Open Sans"/>
          <w:sz w:val="20"/>
          <w:szCs w:val="20"/>
          <w:shd w:val="clear" w:color="auto" w:fill="FFFFFF"/>
        </w:rPr>
        <w:t>Istilam</w:t>
      </w:r>
      <w:proofErr w:type="spellEnd"/>
      <w:r w:rsidR="005245A2">
        <w:rPr>
          <w:rFonts w:ascii="Open Sans" w:hAnsi="Open Sans" w:cs="Open Sans"/>
          <w:sz w:val="20"/>
          <w:szCs w:val="20"/>
          <w:shd w:val="clear" w:color="auto" w:fill="FFFFFF"/>
        </w:rPr>
        <w:t xml:space="preserve">, 2021). </w:t>
      </w:r>
    </w:p>
    <w:p w14:paraId="4FE6F062" w14:textId="02174E71" w:rsidR="00327E4F" w:rsidRDefault="00305A1A" w:rsidP="00E33C8D">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Official </w:t>
      </w:r>
      <w:r w:rsidR="0058033B">
        <w:rPr>
          <w:rFonts w:ascii="Open Sans" w:hAnsi="Open Sans" w:cs="Open Sans"/>
          <w:sz w:val="20"/>
          <w:szCs w:val="20"/>
          <w:shd w:val="clear" w:color="auto" w:fill="FFFFFF"/>
        </w:rPr>
        <w:t xml:space="preserve">employee action means a trade union has stepped in and authorised action. </w:t>
      </w:r>
      <w:r w:rsidR="0038536D">
        <w:rPr>
          <w:rFonts w:ascii="Open Sans" w:hAnsi="Open Sans" w:cs="Open Sans"/>
          <w:sz w:val="20"/>
          <w:szCs w:val="20"/>
          <w:shd w:val="clear" w:color="auto" w:fill="FFFFFF"/>
        </w:rPr>
        <w:t xml:space="preserve">Employees </w:t>
      </w:r>
      <w:r w:rsidR="00EC42EE">
        <w:rPr>
          <w:rFonts w:ascii="Open Sans" w:hAnsi="Open Sans" w:cs="Open Sans"/>
          <w:sz w:val="20"/>
          <w:szCs w:val="20"/>
          <w:shd w:val="clear" w:color="auto" w:fill="FFFFFF"/>
        </w:rPr>
        <w:t>taking official action have a level of protection</w:t>
      </w:r>
      <w:r w:rsidR="00D463CF">
        <w:rPr>
          <w:rFonts w:ascii="Open Sans" w:hAnsi="Open Sans" w:cs="Open Sans"/>
          <w:sz w:val="20"/>
          <w:szCs w:val="20"/>
          <w:shd w:val="clear" w:color="auto" w:fill="FFFFFF"/>
        </w:rPr>
        <w:t xml:space="preserve">. </w:t>
      </w:r>
      <w:r w:rsidR="009F7349">
        <w:rPr>
          <w:rFonts w:ascii="Open Sans" w:hAnsi="Open Sans" w:cs="Open Sans"/>
          <w:sz w:val="20"/>
          <w:szCs w:val="20"/>
          <w:shd w:val="clear" w:color="auto" w:fill="FFFFFF"/>
        </w:rPr>
        <w:t xml:space="preserve">An employee cannot </w:t>
      </w:r>
      <w:r w:rsidR="00D463CF">
        <w:rPr>
          <w:rFonts w:ascii="Open Sans" w:hAnsi="Open Sans" w:cs="Open Sans"/>
          <w:sz w:val="20"/>
          <w:szCs w:val="20"/>
          <w:shd w:val="clear" w:color="auto" w:fill="FFFFFF"/>
        </w:rPr>
        <w:t>face disciplinary</w:t>
      </w:r>
      <w:r w:rsidR="009F7349">
        <w:rPr>
          <w:rFonts w:ascii="Open Sans" w:hAnsi="Open Sans" w:cs="Open Sans"/>
          <w:sz w:val="20"/>
          <w:szCs w:val="20"/>
          <w:shd w:val="clear" w:color="auto" w:fill="FFFFFF"/>
        </w:rPr>
        <w:t xml:space="preserve"> for taking action that has been sanctioned by the union.</w:t>
      </w:r>
    </w:p>
    <w:p w14:paraId="15577EC6" w14:textId="07534180" w:rsidR="00B43978" w:rsidRDefault="001A0F1E" w:rsidP="00B43978">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Unofficial employee action means that employees involved in an unofficial industrial action have no protection</w:t>
      </w:r>
      <w:proofErr w:type="gramStart"/>
      <w:r>
        <w:rPr>
          <w:rFonts w:ascii="Open Sans" w:hAnsi="Open Sans" w:cs="Open Sans"/>
          <w:sz w:val="20"/>
          <w:szCs w:val="20"/>
          <w:shd w:val="clear" w:color="auto" w:fill="FFFFFF"/>
        </w:rPr>
        <w:t>.</w:t>
      </w:r>
      <w:r w:rsidR="009F7349">
        <w:rPr>
          <w:rFonts w:ascii="Open Sans" w:hAnsi="Open Sans" w:cs="Open Sans"/>
          <w:sz w:val="20"/>
          <w:szCs w:val="20"/>
          <w:shd w:val="clear" w:color="auto" w:fill="FFFFFF"/>
        </w:rPr>
        <w:t xml:space="preserve">  </w:t>
      </w:r>
      <w:proofErr w:type="gramEnd"/>
      <w:r w:rsidR="00055568">
        <w:rPr>
          <w:rFonts w:ascii="Open Sans" w:hAnsi="Open Sans" w:cs="Open Sans"/>
          <w:sz w:val="20"/>
          <w:szCs w:val="20"/>
          <w:shd w:val="clear" w:color="auto" w:fill="FFFFFF"/>
        </w:rPr>
        <w:t xml:space="preserve">They can take action </w:t>
      </w:r>
      <w:proofErr w:type="gramStart"/>
      <w:r w:rsidR="009D7EC1">
        <w:rPr>
          <w:rFonts w:ascii="Open Sans" w:hAnsi="Open Sans" w:cs="Open Sans"/>
          <w:sz w:val="20"/>
          <w:szCs w:val="20"/>
          <w:shd w:val="clear" w:color="auto" w:fill="FFFFFF"/>
        </w:rPr>
        <w:t>i.e.</w:t>
      </w:r>
      <w:proofErr w:type="gramEnd"/>
      <w:r w:rsidR="00055568">
        <w:rPr>
          <w:rFonts w:ascii="Open Sans" w:hAnsi="Open Sans" w:cs="Open Sans"/>
          <w:sz w:val="20"/>
          <w:szCs w:val="20"/>
          <w:shd w:val="clear" w:color="auto" w:fill="FFFFFF"/>
        </w:rPr>
        <w:t xml:space="preserve"> strike/walk-out, </w:t>
      </w:r>
      <w:r w:rsidR="009D7EC1">
        <w:rPr>
          <w:rFonts w:ascii="Open Sans" w:hAnsi="Open Sans" w:cs="Open Sans"/>
          <w:sz w:val="20"/>
          <w:szCs w:val="20"/>
          <w:shd w:val="clear" w:color="auto" w:fill="FFFFFF"/>
        </w:rPr>
        <w:t xml:space="preserve">but it has risks as it is not authorised. </w:t>
      </w:r>
      <w:r w:rsidR="00A215C9">
        <w:rPr>
          <w:rFonts w:ascii="Open Sans" w:hAnsi="Open Sans" w:cs="Open Sans"/>
          <w:sz w:val="20"/>
          <w:szCs w:val="20"/>
          <w:shd w:val="clear" w:color="auto" w:fill="FFFFFF"/>
        </w:rPr>
        <w:t>An employee can face disciplinary action as it can be classed as disruptive</w:t>
      </w:r>
      <w:r w:rsidR="003746BE">
        <w:rPr>
          <w:rFonts w:ascii="Open Sans" w:hAnsi="Open Sans" w:cs="Open Sans"/>
          <w:sz w:val="20"/>
          <w:szCs w:val="20"/>
          <w:shd w:val="clear" w:color="auto" w:fill="FFFFFF"/>
        </w:rPr>
        <w:t xml:space="preserve"> in the workplace. (Qureshi, 2018). </w:t>
      </w:r>
    </w:p>
    <w:p w14:paraId="6A878BF6" w14:textId="78A0B45C" w:rsidR="00B43978" w:rsidRDefault="00B43978" w:rsidP="00B43978">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(2.3) </w:t>
      </w:r>
      <w:r w:rsidR="00D463CF">
        <w:rPr>
          <w:rFonts w:ascii="Open Sans" w:hAnsi="Open Sans" w:cs="Open Sans"/>
          <w:b/>
          <w:bCs/>
          <w:sz w:val="20"/>
          <w:szCs w:val="20"/>
          <w:shd w:val="clear" w:color="auto" w:fill="FFFFFF"/>
        </w:rPr>
        <w:t>–</w:t>
      </w:r>
      <w:r>
        <w:rPr>
          <w:rFonts w:ascii="Open Sans" w:hAnsi="Open Sans" w:cs="Open Sans"/>
          <w:b/>
          <w:bCs/>
          <w:sz w:val="20"/>
          <w:szCs w:val="20"/>
          <w:shd w:val="clear" w:color="auto" w:fill="FFFFFF"/>
        </w:rPr>
        <w:t xml:space="preserve"> </w:t>
      </w:r>
      <w:r w:rsidR="00D463CF">
        <w:rPr>
          <w:rFonts w:ascii="Open Sans" w:hAnsi="Open Sans" w:cs="Open Sans"/>
          <w:b/>
          <w:bCs/>
          <w:sz w:val="20"/>
          <w:szCs w:val="20"/>
          <w:shd w:val="clear" w:color="auto" w:fill="FFFFFF"/>
        </w:rPr>
        <w:t>Assess emerging trends in the types of conflict and industrial sanctions.</w:t>
      </w:r>
    </w:p>
    <w:p w14:paraId="6D490DD9" w14:textId="019A0FFF" w:rsidR="00AE5A5A" w:rsidRDefault="002E3DF0" w:rsidP="00B43978">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Workplace conflict and personality clashes </w:t>
      </w:r>
      <w:r w:rsidR="00D3047B">
        <w:rPr>
          <w:rFonts w:ascii="Open Sans" w:hAnsi="Open Sans" w:cs="Open Sans"/>
          <w:sz w:val="20"/>
          <w:szCs w:val="20"/>
          <w:shd w:val="clear" w:color="auto" w:fill="FFFFFF"/>
        </w:rPr>
        <w:t xml:space="preserve">are becoming more common. </w:t>
      </w:r>
      <w:r w:rsidR="00716486">
        <w:rPr>
          <w:rFonts w:ascii="Open Sans" w:hAnsi="Open Sans" w:cs="Open Sans"/>
          <w:sz w:val="20"/>
          <w:szCs w:val="20"/>
          <w:shd w:val="clear" w:color="auto" w:fill="FFFFFF"/>
        </w:rPr>
        <w:t xml:space="preserve">Discrimination </w:t>
      </w:r>
      <w:r w:rsidR="00B84E02">
        <w:rPr>
          <w:rFonts w:ascii="Open Sans" w:hAnsi="Open Sans" w:cs="Open Sans"/>
          <w:sz w:val="20"/>
          <w:szCs w:val="20"/>
          <w:shd w:val="clear" w:color="auto" w:fill="FFFFFF"/>
        </w:rPr>
        <w:t>among</w:t>
      </w:r>
      <w:r w:rsidR="00716486">
        <w:rPr>
          <w:rFonts w:ascii="Open Sans" w:hAnsi="Open Sans" w:cs="Open Sans"/>
          <w:sz w:val="20"/>
          <w:szCs w:val="20"/>
          <w:shd w:val="clear" w:color="auto" w:fill="FFFFFF"/>
        </w:rPr>
        <w:t xml:space="preserve"> employees is also a </w:t>
      </w:r>
      <w:r w:rsidR="0078700C">
        <w:rPr>
          <w:rFonts w:ascii="Open Sans" w:hAnsi="Open Sans" w:cs="Open Sans"/>
          <w:sz w:val="20"/>
          <w:szCs w:val="20"/>
          <w:shd w:val="clear" w:color="auto" w:fill="FFFFFF"/>
        </w:rPr>
        <w:t xml:space="preserve">form of conflict that originates from </w:t>
      </w:r>
      <w:r w:rsidR="00B84E02">
        <w:rPr>
          <w:rFonts w:ascii="Open Sans" w:hAnsi="Open Sans" w:cs="Open Sans"/>
          <w:sz w:val="20"/>
          <w:szCs w:val="20"/>
          <w:shd w:val="clear" w:color="auto" w:fill="FFFFFF"/>
        </w:rPr>
        <w:t>organisational</w:t>
      </w:r>
      <w:r w:rsidR="0078700C">
        <w:rPr>
          <w:rFonts w:ascii="Open Sans" w:hAnsi="Open Sans" w:cs="Open Sans"/>
          <w:sz w:val="20"/>
          <w:szCs w:val="20"/>
          <w:shd w:val="clear" w:color="auto" w:fill="FFFFFF"/>
        </w:rPr>
        <w:t xml:space="preserve"> structures. </w:t>
      </w:r>
      <w:r w:rsidR="00B57162">
        <w:rPr>
          <w:rFonts w:ascii="Open Sans" w:hAnsi="Open Sans" w:cs="Open Sans"/>
          <w:sz w:val="20"/>
          <w:szCs w:val="20"/>
          <w:shd w:val="clear" w:color="auto" w:fill="FFFFFF"/>
        </w:rPr>
        <w:t xml:space="preserve">Other emerging types of </w:t>
      </w:r>
      <w:r w:rsidR="00B576F9">
        <w:rPr>
          <w:rFonts w:ascii="Open Sans" w:hAnsi="Open Sans" w:cs="Open Sans"/>
          <w:sz w:val="20"/>
          <w:szCs w:val="20"/>
          <w:shd w:val="clear" w:color="auto" w:fill="FFFFFF"/>
        </w:rPr>
        <w:t>conflict</w:t>
      </w:r>
      <w:r w:rsidR="00B57162">
        <w:rPr>
          <w:rFonts w:ascii="Open Sans" w:hAnsi="Open Sans" w:cs="Open Sans"/>
          <w:sz w:val="20"/>
          <w:szCs w:val="20"/>
          <w:shd w:val="clear" w:color="auto" w:fill="FFFFFF"/>
        </w:rPr>
        <w:t xml:space="preserve"> </w:t>
      </w:r>
      <w:r w:rsidR="00BE19A7">
        <w:rPr>
          <w:rFonts w:ascii="Open Sans" w:hAnsi="Open Sans" w:cs="Open Sans"/>
          <w:sz w:val="20"/>
          <w:szCs w:val="20"/>
          <w:shd w:val="clear" w:color="auto" w:fill="FFFFFF"/>
        </w:rPr>
        <w:t>steer towards labour, financial, roles</w:t>
      </w:r>
      <w:r w:rsidR="00B576F9">
        <w:rPr>
          <w:rFonts w:ascii="Open Sans" w:hAnsi="Open Sans" w:cs="Open Sans"/>
          <w:sz w:val="20"/>
          <w:szCs w:val="20"/>
          <w:shd w:val="clear" w:color="auto" w:fill="FFFFFF"/>
        </w:rPr>
        <w:t xml:space="preserve"> and leadership.</w:t>
      </w:r>
      <w:r w:rsidR="005640DC">
        <w:rPr>
          <w:rFonts w:ascii="Open Sans" w:hAnsi="Open Sans" w:cs="Open Sans"/>
          <w:sz w:val="20"/>
          <w:szCs w:val="20"/>
          <w:shd w:val="clear" w:color="auto" w:fill="FFFFFF"/>
        </w:rPr>
        <w:t xml:space="preserve"> </w:t>
      </w:r>
      <w:r w:rsidR="005640DC">
        <w:rPr>
          <w:rFonts w:ascii="Open Sans" w:hAnsi="Open Sans" w:cs="Open Sans"/>
          <w:color w:val="000000"/>
          <w:sz w:val="20"/>
          <w:szCs w:val="20"/>
          <w:shd w:val="clear" w:color="auto" w:fill="FFFFFF"/>
        </w:rPr>
        <w:t>(</w:t>
      </w:r>
      <w:proofErr w:type="spellStart"/>
      <w:r w:rsidR="005640DC">
        <w:rPr>
          <w:rFonts w:ascii="Open Sans" w:hAnsi="Open Sans" w:cs="Open Sans"/>
          <w:color w:val="000000"/>
          <w:sz w:val="20"/>
          <w:szCs w:val="20"/>
          <w:shd w:val="clear" w:color="auto" w:fill="FFFFFF"/>
        </w:rPr>
        <w:t>Chikwendu</w:t>
      </w:r>
      <w:proofErr w:type="spellEnd"/>
      <w:r w:rsidR="005640DC">
        <w:rPr>
          <w:rFonts w:ascii="Open Sans" w:hAnsi="Open Sans" w:cs="Open Sans"/>
          <w:color w:val="000000"/>
          <w:sz w:val="20"/>
          <w:szCs w:val="20"/>
          <w:shd w:val="clear" w:color="auto" w:fill="FFFFFF"/>
        </w:rPr>
        <w:t xml:space="preserve"> </w:t>
      </w:r>
      <w:proofErr w:type="spellStart"/>
      <w:r w:rsidR="005640DC">
        <w:rPr>
          <w:rFonts w:ascii="Open Sans" w:hAnsi="Open Sans" w:cs="Open Sans"/>
          <w:color w:val="000000"/>
          <w:sz w:val="20"/>
          <w:szCs w:val="20"/>
          <w:shd w:val="clear" w:color="auto" w:fill="FFFFFF"/>
        </w:rPr>
        <w:t>Nwaoma</w:t>
      </w:r>
      <w:proofErr w:type="spellEnd"/>
      <w:r w:rsidR="005640DC">
        <w:rPr>
          <w:rFonts w:ascii="Open Sans" w:hAnsi="Open Sans" w:cs="Open Sans"/>
          <w:color w:val="000000"/>
          <w:sz w:val="20"/>
          <w:szCs w:val="20"/>
          <w:shd w:val="clear" w:color="auto" w:fill="FFFFFF"/>
        </w:rPr>
        <w:t xml:space="preserve"> and </w:t>
      </w:r>
      <w:proofErr w:type="spellStart"/>
      <w:r w:rsidR="005640DC">
        <w:rPr>
          <w:rFonts w:ascii="Open Sans" w:hAnsi="Open Sans" w:cs="Open Sans"/>
          <w:color w:val="000000"/>
          <w:sz w:val="20"/>
          <w:szCs w:val="20"/>
          <w:shd w:val="clear" w:color="auto" w:fill="FFFFFF"/>
        </w:rPr>
        <w:t>Obioma</w:t>
      </w:r>
      <w:proofErr w:type="spellEnd"/>
      <w:r w:rsidR="005640DC">
        <w:rPr>
          <w:rFonts w:ascii="Open Sans" w:hAnsi="Open Sans" w:cs="Open Sans"/>
          <w:color w:val="000000"/>
          <w:sz w:val="20"/>
          <w:szCs w:val="20"/>
          <w:shd w:val="clear" w:color="auto" w:fill="FFFFFF"/>
        </w:rPr>
        <w:t xml:space="preserve"> </w:t>
      </w:r>
      <w:proofErr w:type="spellStart"/>
      <w:r w:rsidR="005640DC">
        <w:rPr>
          <w:rFonts w:ascii="Open Sans" w:hAnsi="Open Sans" w:cs="Open Sans"/>
          <w:color w:val="000000"/>
          <w:sz w:val="20"/>
          <w:szCs w:val="20"/>
          <w:shd w:val="clear" w:color="auto" w:fill="FFFFFF"/>
        </w:rPr>
        <w:t>Omeire</w:t>
      </w:r>
      <w:proofErr w:type="spellEnd"/>
      <w:r w:rsidR="005640DC">
        <w:rPr>
          <w:rFonts w:ascii="Open Sans" w:hAnsi="Open Sans" w:cs="Open Sans"/>
          <w:color w:val="000000"/>
          <w:sz w:val="20"/>
          <w:szCs w:val="20"/>
          <w:shd w:val="clear" w:color="auto" w:fill="FFFFFF"/>
        </w:rPr>
        <w:t>, 2014)</w:t>
      </w:r>
      <w:r w:rsidR="005640DC">
        <w:rPr>
          <w:rFonts w:ascii="Open Sans" w:hAnsi="Open Sans" w:cs="Open Sans"/>
          <w:color w:val="000000"/>
          <w:sz w:val="20"/>
          <w:szCs w:val="20"/>
          <w:shd w:val="clear" w:color="auto" w:fill="FFFFFF"/>
        </w:rPr>
        <w:t xml:space="preserve">. </w:t>
      </w:r>
      <w:r w:rsidR="005640DC">
        <w:rPr>
          <w:rFonts w:ascii="Open Sans" w:hAnsi="Open Sans" w:cs="Open Sans"/>
          <w:sz w:val="20"/>
          <w:szCs w:val="20"/>
          <w:shd w:val="clear" w:color="auto" w:fill="FFFFFF"/>
        </w:rPr>
        <w:t xml:space="preserve">The results of a CIPD survey showed that in 2015, 4 in 10 employees experienced conflict at work the previous year in the UK alone. (Gifford, 2015). </w:t>
      </w:r>
    </w:p>
    <w:p w14:paraId="583BAA44" w14:textId="1239B350" w:rsidR="00C10806" w:rsidRDefault="004E1A39" w:rsidP="00E33C8D">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Strikes</w:t>
      </w:r>
      <w:r w:rsidR="00925642">
        <w:rPr>
          <w:rFonts w:ascii="Open Sans" w:hAnsi="Open Sans" w:cs="Open Sans"/>
          <w:sz w:val="20"/>
          <w:szCs w:val="20"/>
          <w:shd w:val="clear" w:color="auto" w:fill="FFFFFF"/>
        </w:rPr>
        <w:t xml:space="preserve">, </w:t>
      </w:r>
      <w:r w:rsidR="00C23F26">
        <w:rPr>
          <w:rFonts w:ascii="Open Sans" w:hAnsi="Open Sans" w:cs="Open Sans"/>
          <w:sz w:val="20"/>
          <w:szCs w:val="20"/>
          <w:shd w:val="clear" w:color="auto" w:fill="FFFFFF"/>
        </w:rPr>
        <w:t xml:space="preserve">or any other organised </w:t>
      </w:r>
      <w:r w:rsidR="00605791">
        <w:rPr>
          <w:rFonts w:ascii="Open Sans" w:hAnsi="Open Sans" w:cs="Open Sans"/>
          <w:sz w:val="20"/>
          <w:szCs w:val="20"/>
          <w:shd w:val="clear" w:color="auto" w:fill="FFFFFF"/>
        </w:rPr>
        <w:t>expressions</w:t>
      </w:r>
      <w:r w:rsidR="00C23F26">
        <w:rPr>
          <w:rFonts w:ascii="Open Sans" w:hAnsi="Open Sans" w:cs="Open Sans"/>
          <w:sz w:val="20"/>
          <w:szCs w:val="20"/>
          <w:shd w:val="clear" w:color="auto" w:fill="FFFFFF"/>
        </w:rPr>
        <w:t xml:space="preserve"> of </w:t>
      </w:r>
      <w:r w:rsidR="00605791">
        <w:rPr>
          <w:rFonts w:ascii="Open Sans" w:hAnsi="Open Sans" w:cs="Open Sans"/>
          <w:sz w:val="20"/>
          <w:szCs w:val="20"/>
          <w:shd w:val="clear" w:color="auto" w:fill="FFFFFF"/>
        </w:rPr>
        <w:t>dispute</w:t>
      </w:r>
      <w:r>
        <w:rPr>
          <w:rFonts w:ascii="Open Sans" w:hAnsi="Open Sans" w:cs="Open Sans"/>
          <w:sz w:val="20"/>
          <w:szCs w:val="20"/>
          <w:shd w:val="clear" w:color="auto" w:fill="FFFFFF"/>
        </w:rPr>
        <w:t xml:space="preserve"> are considered official if they are called by the trade union</w:t>
      </w:r>
      <w:r w:rsidR="00605791">
        <w:rPr>
          <w:rFonts w:ascii="Open Sans" w:hAnsi="Open Sans" w:cs="Open Sans"/>
          <w:sz w:val="20"/>
          <w:szCs w:val="20"/>
          <w:shd w:val="clear" w:color="auto" w:fill="FFFFFF"/>
        </w:rPr>
        <w:t>,</w:t>
      </w:r>
      <w:r w:rsidR="00BE0B4B">
        <w:rPr>
          <w:rFonts w:ascii="Open Sans" w:hAnsi="Open Sans" w:cs="Open Sans"/>
          <w:sz w:val="20"/>
          <w:szCs w:val="20"/>
          <w:shd w:val="clear" w:color="auto" w:fill="FFFFFF"/>
        </w:rPr>
        <w:t xml:space="preserve"> and are in accordance with the law</w:t>
      </w:r>
      <w:r w:rsidR="00B23F8A">
        <w:rPr>
          <w:rFonts w:ascii="Open Sans" w:hAnsi="Open Sans" w:cs="Open Sans"/>
          <w:sz w:val="20"/>
          <w:szCs w:val="20"/>
          <w:shd w:val="clear" w:color="auto" w:fill="FFFFFF"/>
        </w:rPr>
        <w:t xml:space="preserve">, as well as collective bargaining agreements that are procedural. </w:t>
      </w:r>
      <w:r w:rsidR="005711DF">
        <w:rPr>
          <w:rFonts w:ascii="Open Sans" w:hAnsi="Open Sans" w:cs="Open Sans"/>
          <w:sz w:val="20"/>
          <w:szCs w:val="20"/>
          <w:shd w:val="clear" w:color="auto" w:fill="FFFFFF"/>
        </w:rPr>
        <w:t>(Nash &amp; Hann, 2020).</w:t>
      </w:r>
      <w:r w:rsidR="005711DF">
        <w:rPr>
          <w:rFonts w:ascii="Open Sans" w:hAnsi="Open Sans" w:cs="Open Sans"/>
          <w:sz w:val="20"/>
          <w:szCs w:val="20"/>
          <w:shd w:val="clear" w:color="auto" w:fill="FFFFFF"/>
        </w:rPr>
        <w:t xml:space="preserve"> </w:t>
      </w:r>
      <w:r w:rsidR="00EB3D5C">
        <w:rPr>
          <w:rFonts w:ascii="Open Sans" w:hAnsi="Open Sans" w:cs="Open Sans"/>
          <w:sz w:val="20"/>
          <w:szCs w:val="20"/>
          <w:shd w:val="clear" w:color="auto" w:fill="FFFFFF"/>
        </w:rPr>
        <w:t>Organised strikes entail a withdrawal of labour.</w:t>
      </w:r>
      <w:r w:rsidR="00EB3D5C">
        <w:rPr>
          <w:rFonts w:ascii="Open Sans" w:hAnsi="Open Sans" w:cs="Open Sans"/>
          <w:sz w:val="20"/>
          <w:szCs w:val="20"/>
          <w:shd w:val="clear" w:color="auto" w:fill="FFFFFF"/>
        </w:rPr>
        <w:t xml:space="preserve"> </w:t>
      </w:r>
      <w:r w:rsidR="00B91292">
        <w:rPr>
          <w:rFonts w:ascii="Open Sans" w:hAnsi="Open Sans" w:cs="Open Sans"/>
          <w:sz w:val="20"/>
          <w:szCs w:val="20"/>
          <w:shd w:val="clear" w:color="auto" w:fill="FFFFFF"/>
        </w:rPr>
        <w:t xml:space="preserve">A valid </w:t>
      </w:r>
      <w:r w:rsidR="00F5798E">
        <w:rPr>
          <w:rFonts w:ascii="Open Sans" w:hAnsi="Open Sans" w:cs="Open Sans"/>
          <w:sz w:val="20"/>
          <w:szCs w:val="20"/>
          <w:shd w:val="clear" w:color="auto" w:fill="FFFFFF"/>
        </w:rPr>
        <w:t xml:space="preserve">vote </w:t>
      </w:r>
      <w:r w:rsidR="008E7265">
        <w:rPr>
          <w:rFonts w:ascii="Open Sans" w:hAnsi="Open Sans" w:cs="Open Sans"/>
          <w:sz w:val="20"/>
          <w:szCs w:val="20"/>
          <w:shd w:val="clear" w:color="auto" w:fill="FFFFFF"/>
        </w:rPr>
        <w:t>must</w:t>
      </w:r>
      <w:r w:rsidR="00F5798E">
        <w:rPr>
          <w:rFonts w:ascii="Open Sans" w:hAnsi="Open Sans" w:cs="Open Sans"/>
          <w:sz w:val="20"/>
          <w:szCs w:val="20"/>
          <w:shd w:val="clear" w:color="auto" w:fill="FFFFFF"/>
        </w:rPr>
        <w:t xml:space="preserve"> be raised </w:t>
      </w:r>
      <w:r w:rsidR="008E7265">
        <w:rPr>
          <w:rFonts w:ascii="Open Sans" w:hAnsi="Open Sans" w:cs="Open Sans"/>
          <w:sz w:val="20"/>
          <w:szCs w:val="20"/>
          <w:shd w:val="clear" w:color="auto" w:fill="FFFFFF"/>
        </w:rPr>
        <w:t>to</w:t>
      </w:r>
      <w:r w:rsidR="00F5798E">
        <w:rPr>
          <w:rFonts w:ascii="Open Sans" w:hAnsi="Open Sans" w:cs="Open Sans"/>
          <w:sz w:val="20"/>
          <w:szCs w:val="20"/>
          <w:shd w:val="clear" w:color="auto" w:fill="FFFFFF"/>
        </w:rPr>
        <w:t xml:space="preserve"> make the strike official</w:t>
      </w:r>
      <w:r w:rsidR="005640DC">
        <w:rPr>
          <w:rFonts w:ascii="Open Sans" w:hAnsi="Open Sans" w:cs="Open Sans"/>
          <w:sz w:val="20"/>
          <w:szCs w:val="20"/>
          <w:shd w:val="clear" w:color="auto" w:fill="FFFFFF"/>
        </w:rPr>
        <w:t xml:space="preserve">. </w:t>
      </w:r>
      <w:r w:rsidR="00F5798E">
        <w:rPr>
          <w:rFonts w:ascii="Open Sans" w:hAnsi="Open Sans" w:cs="Open Sans"/>
          <w:sz w:val="20"/>
          <w:szCs w:val="20"/>
          <w:shd w:val="clear" w:color="auto" w:fill="FFFFFF"/>
        </w:rPr>
        <w:t>All union members participate</w:t>
      </w:r>
      <w:r w:rsidR="00AA1946">
        <w:rPr>
          <w:rFonts w:ascii="Open Sans" w:hAnsi="Open Sans" w:cs="Open Sans"/>
          <w:sz w:val="20"/>
          <w:szCs w:val="20"/>
          <w:shd w:val="clear" w:color="auto" w:fill="FFFFFF"/>
        </w:rPr>
        <w:t>, and the strike can only go through if the outcome shows a majority vote</w:t>
      </w:r>
      <w:r w:rsidR="008E7265">
        <w:rPr>
          <w:rFonts w:ascii="Open Sans" w:hAnsi="Open Sans" w:cs="Open Sans"/>
          <w:sz w:val="20"/>
          <w:szCs w:val="20"/>
          <w:shd w:val="clear" w:color="auto" w:fill="FFFFFF"/>
        </w:rPr>
        <w:t>. (GOV.UK, n.d.).</w:t>
      </w:r>
    </w:p>
    <w:p w14:paraId="1238201C" w14:textId="780F08BA" w:rsidR="00CD6D51" w:rsidRDefault="003C7BC1" w:rsidP="00E33C8D">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(2.</w:t>
      </w:r>
      <w:r w:rsidR="00B43978">
        <w:rPr>
          <w:rFonts w:ascii="Open Sans" w:hAnsi="Open Sans" w:cs="Open Sans"/>
          <w:b/>
          <w:bCs/>
          <w:sz w:val="20"/>
          <w:szCs w:val="20"/>
          <w:shd w:val="clear" w:color="auto" w:fill="FFFFFF"/>
        </w:rPr>
        <w:t>4</w:t>
      </w:r>
      <w:r>
        <w:rPr>
          <w:rFonts w:ascii="Open Sans" w:hAnsi="Open Sans" w:cs="Open Sans"/>
          <w:b/>
          <w:bCs/>
          <w:sz w:val="20"/>
          <w:szCs w:val="20"/>
          <w:shd w:val="clear" w:color="auto" w:fill="FFFFFF"/>
        </w:rPr>
        <w:t>)</w:t>
      </w:r>
      <w:r w:rsidR="00CD6D51">
        <w:rPr>
          <w:rFonts w:ascii="Open Sans" w:hAnsi="Open Sans" w:cs="Open Sans"/>
          <w:b/>
          <w:bCs/>
          <w:sz w:val="20"/>
          <w:szCs w:val="20"/>
          <w:shd w:val="clear" w:color="auto" w:fill="FFFFFF"/>
        </w:rPr>
        <w:t xml:space="preserve"> – Distinguish between third-party conciliation, </w:t>
      </w:r>
      <w:r w:rsidR="00864845">
        <w:rPr>
          <w:rFonts w:ascii="Open Sans" w:hAnsi="Open Sans" w:cs="Open Sans"/>
          <w:b/>
          <w:bCs/>
          <w:sz w:val="20"/>
          <w:szCs w:val="20"/>
          <w:shd w:val="clear" w:color="auto" w:fill="FFFFFF"/>
        </w:rPr>
        <w:t>mediation,</w:t>
      </w:r>
      <w:r w:rsidR="00CD6D51">
        <w:rPr>
          <w:rFonts w:ascii="Open Sans" w:hAnsi="Open Sans" w:cs="Open Sans"/>
          <w:b/>
          <w:bCs/>
          <w:sz w:val="20"/>
          <w:szCs w:val="20"/>
          <w:shd w:val="clear" w:color="auto" w:fill="FFFFFF"/>
        </w:rPr>
        <w:t xml:space="preserve"> and arbitration.</w:t>
      </w:r>
    </w:p>
    <w:p w14:paraId="25FF6AE1" w14:textId="1D109571" w:rsidR="001A151C" w:rsidRDefault="009252FE" w:rsidP="00986725">
      <w:pPr>
        <w:pStyle w:val="ListParagraph"/>
        <w:numPr>
          <w:ilvl w:val="0"/>
          <w:numId w:val="7"/>
        </w:numPr>
        <w:spacing w:before="240"/>
        <w:rPr>
          <w:rFonts w:ascii="Open Sans" w:hAnsi="Open Sans" w:cs="Open Sans"/>
          <w:sz w:val="20"/>
          <w:szCs w:val="20"/>
          <w:shd w:val="clear" w:color="auto" w:fill="FFFFFF"/>
        </w:rPr>
      </w:pPr>
      <w:r w:rsidRPr="00986725">
        <w:rPr>
          <w:rFonts w:ascii="Open Sans" w:hAnsi="Open Sans" w:cs="Open Sans"/>
          <w:sz w:val="20"/>
          <w:szCs w:val="20"/>
          <w:shd w:val="clear" w:color="auto" w:fill="FFFFFF"/>
        </w:rPr>
        <w:lastRenderedPageBreak/>
        <w:t xml:space="preserve">Third-party conciliation - </w:t>
      </w:r>
      <w:r w:rsidR="001A151C" w:rsidRPr="00986725">
        <w:rPr>
          <w:rFonts w:ascii="Open Sans" w:hAnsi="Open Sans" w:cs="Open Sans"/>
          <w:sz w:val="20"/>
          <w:szCs w:val="20"/>
          <w:shd w:val="clear" w:color="auto" w:fill="FFFFFF"/>
        </w:rPr>
        <w:t xml:space="preserve">this is </w:t>
      </w:r>
      <w:r w:rsidR="00A86250">
        <w:rPr>
          <w:rFonts w:ascii="Open Sans" w:hAnsi="Open Sans" w:cs="Open Sans"/>
          <w:sz w:val="20"/>
          <w:szCs w:val="20"/>
          <w:shd w:val="clear" w:color="auto" w:fill="FFFFFF"/>
        </w:rPr>
        <w:t xml:space="preserve">an informal process </w:t>
      </w:r>
      <w:r w:rsidR="001A151C" w:rsidRPr="00986725">
        <w:rPr>
          <w:rFonts w:ascii="Open Sans" w:hAnsi="Open Sans" w:cs="Open Sans"/>
          <w:sz w:val="20"/>
          <w:szCs w:val="20"/>
          <w:shd w:val="clear" w:color="auto" w:fill="FFFFFF"/>
        </w:rPr>
        <w:t>whe</w:t>
      </w:r>
      <w:r w:rsidR="00A86250">
        <w:rPr>
          <w:rFonts w:ascii="Open Sans" w:hAnsi="Open Sans" w:cs="Open Sans"/>
          <w:sz w:val="20"/>
          <w:szCs w:val="20"/>
          <w:shd w:val="clear" w:color="auto" w:fill="FFFFFF"/>
        </w:rPr>
        <w:t>re</w:t>
      </w:r>
      <w:r w:rsidR="001A151C" w:rsidRPr="00986725">
        <w:rPr>
          <w:rFonts w:ascii="Open Sans" w:hAnsi="Open Sans" w:cs="Open Sans"/>
          <w:sz w:val="20"/>
          <w:szCs w:val="20"/>
          <w:shd w:val="clear" w:color="auto" w:fill="FFFFFF"/>
        </w:rPr>
        <w:t xml:space="preserve"> a third person</w:t>
      </w:r>
      <w:r w:rsidR="00986725">
        <w:rPr>
          <w:rFonts w:ascii="Open Sans" w:hAnsi="Open Sans" w:cs="Open Sans"/>
          <w:sz w:val="20"/>
          <w:szCs w:val="20"/>
          <w:shd w:val="clear" w:color="auto" w:fill="FFFFFF"/>
        </w:rPr>
        <w:t>, such as ACAS,</w:t>
      </w:r>
      <w:r w:rsidR="001A151C" w:rsidRPr="00986725">
        <w:rPr>
          <w:rFonts w:ascii="Open Sans" w:hAnsi="Open Sans" w:cs="Open Sans"/>
          <w:sz w:val="20"/>
          <w:szCs w:val="20"/>
          <w:shd w:val="clear" w:color="auto" w:fill="FFFFFF"/>
        </w:rPr>
        <w:t xml:space="preserve"> is asked to help reach an amicable decision over a dispute.  </w:t>
      </w:r>
      <w:r w:rsidR="00E73B7B">
        <w:rPr>
          <w:rFonts w:ascii="Open Sans" w:hAnsi="Open Sans" w:cs="Open Sans"/>
          <w:sz w:val="20"/>
          <w:szCs w:val="20"/>
          <w:shd w:val="clear" w:color="auto" w:fill="FFFFFF"/>
        </w:rPr>
        <w:t xml:space="preserve">They must remain independent and cannot offer </w:t>
      </w:r>
      <w:r w:rsidR="00246456">
        <w:rPr>
          <w:rFonts w:ascii="Open Sans" w:hAnsi="Open Sans" w:cs="Open Sans"/>
          <w:sz w:val="20"/>
          <w:szCs w:val="20"/>
          <w:shd w:val="clear" w:color="auto" w:fill="FFFFFF"/>
        </w:rPr>
        <w:t xml:space="preserve">recommendations.  </w:t>
      </w:r>
      <w:r w:rsidR="001A151C" w:rsidRPr="00986725">
        <w:rPr>
          <w:rFonts w:ascii="Open Sans" w:hAnsi="Open Sans" w:cs="Open Sans"/>
          <w:sz w:val="20"/>
          <w:szCs w:val="20"/>
          <w:shd w:val="clear" w:color="auto" w:fill="FFFFFF"/>
        </w:rPr>
        <w:t>The conciliator cannot impose a settlement on the parties and usually communicates with the parties separately. (Arora, 2015).</w:t>
      </w:r>
    </w:p>
    <w:p w14:paraId="7B6CCF77" w14:textId="12158D79" w:rsidR="00791603" w:rsidRDefault="00791603" w:rsidP="00986725">
      <w:pPr>
        <w:pStyle w:val="ListParagraph"/>
        <w:numPr>
          <w:ilvl w:val="0"/>
          <w:numId w:val="7"/>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Mediation </w:t>
      </w:r>
      <w:r w:rsidR="005F7AB0">
        <w:rPr>
          <w:rFonts w:ascii="Open Sans" w:hAnsi="Open Sans" w:cs="Open Sans"/>
          <w:sz w:val="20"/>
          <w:szCs w:val="20"/>
          <w:shd w:val="clear" w:color="auto" w:fill="FFFFFF"/>
        </w:rPr>
        <w:t>–</w:t>
      </w:r>
      <w:r>
        <w:rPr>
          <w:rFonts w:ascii="Open Sans" w:hAnsi="Open Sans" w:cs="Open Sans"/>
          <w:sz w:val="20"/>
          <w:szCs w:val="20"/>
          <w:shd w:val="clear" w:color="auto" w:fill="FFFFFF"/>
        </w:rPr>
        <w:t xml:space="preserve"> </w:t>
      </w:r>
      <w:r w:rsidR="005F7AB0">
        <w:rPr>
          <w:rFonts w:ascii="Open Sans" w:hAnsi="Open Sans" w:cs="Open Sans"/>
          <w:sz w:val="20"/>
          <w:szCs w:val="20"/>
          <w:shd w:val="clear" w:color="auto" w:fill="FFFFFF"/>
        </w:rPr>
        <w:t xml:space="preserve">this </w:t>
      </w:r>
      <w:r w:rsidR="00401FE1">
        <w:rPr>
          <w:rFonts w:ascii="Open Sans" w:hAnsi="Open Sans" w:cs="Open Sans"/>
          <w:sz w:val="20"/>
          <w:szCs w:val="20"/>
          <w:shd w:val="clear" w:color="auto" w:fill="FFFFFF"/>
        </w:rPr>
        <w:t xml:space="preserve">involves the help of an impartial </w:t>
      </w:r>
      <w:r w:rsidR="008901EE">
        <w:rPr>
          <w:rFonts w:ascii="Open Sans" w:hAnsi="Open Sans" w:cs="Open Sans"/>
          <w:sz w:val="20"/>
          <w:szCs w:val="20"/>
          <w:shd w:val="clear" w:color="auto" w:fill="FFFFFF"/>
        </w:rPr>
        <w:t>person (mediator)</w:t>
      </w:r>
      <w:r w:rsidR="00AF56F1">
        <w:rPr>
          <w:rFonts w:ascii="Open Sans" w:hAnsi="Open Sans" w:cs="Open Sans"/>
          <w:sz w:val="20"/>
          <w:szCs w:val="20"/>
          <w:shd w:val="clear" w:color="auto" w:fill="FFFFFF"/>
        </w:rPr>
        <w:t>, who can offer recommendations</w:t>
      </w:r>
      <w:r w:rsidR="00A86250">
        <w:rPr>
          <w:rFonts w:ascii="Open Sans" w:hAnsi="Open Sans" w:cs="Open Sans"/>
          <w:sz w:val="20"/>
          <w:szCs w:val="20"/>
          <w:shd w:val="clear" w:color="auto" w:fill="FFFFFF"/>
        </w:rPr>
        <w:t xml:space="preserve">. </w:t>
      </w:r>
      <w:r w:rsidR="008901EE">
        <w:rPr>
          <w:rFonts w:ascii="Open Sans" w:hAnsi="Open Sans" w:cs="Open Sans"/>
          <w:sz w:val="20"/>
          <w:szCs w:val="20"/>
          <w:shd w:val="clear" w:color="auto" w:fill="FFFFFF"/>
        </w:rPr>
        <w:t xml:space="preserve">They remain neutral in the process but can quickly resolve disagreements at work.  </w:t>
      </w:r>
      <w:r w:rsidR="002A6BD8">
        <w:rPr>
          <w:rFonts w:ascii="Open Sans" w:hAnsi="Open Sans" w:cs="Open Sans"/>
          <w:sz w:val="20"/>
          <w:szCs w:val="20"/>
          <w:shd w:val="clear" w:color="auto" w:fill="FFFFFF"/>
        </w:rPr>
        <w:t xml:space="preserve">Mediation is confidential and not legally binding. </w:t>
      </w:r>
      <w:r w:rsidR="00985195">
        <w:rPr>
          <w:rFonts w:ascii="Open Sans" w:hAnsi="Open Sans" w:cs="Open Sans"/>
          <w:sz w:val="20"/>
          <w:szCs w:val="20"/>
          <w:shd w:val="clear" w:color="auto" w:fill="FFFFFF"/>
        </w:rPr>
        <w:t>Outcomes</w:t>
      </w:r>
      <w:r w:rsidR="00FC1C1B">
        <w:rPr>
          <w:rFonts w:ascii="Open Sans" w:hAnsi="Open Sans" w:cs="Open Sans"/>
          <w:sz w:val="20"/>
          <w:szCs w:val="20"/>
          <w:shd w:val="clear" w:color="auto" w:fill="FFFFFF"/>
        </w:rPr>
        <w:t xml:space="preserve"> are usually decided by everyone involved</w:t>
      </w:r>
      <w:r w:rsidR="00880B9B">
        <w:rPr>
          <w:rFonts w:ascii="Open Sans" w:hAnsi="Open Sans" w:cs="Open Sans"/>
          <w:sz w:val="20"/>
          <w:szCs w:val="20"/>
          <w:shd w:val="clear" w:color="auto" w:fill="FFFFFF"/>
        </w:rPr>
        <w:t xml:space="preserve"> and is confidential.  </w:t>
      </w:r>
      <w:r w:rsidR="00985195">
        <w:rPr>
          <w:rFonts w:ascii="Open Sans" w:hAnsi="Open Sans" w:cs="Open Sans"/>
          <w:sz w:val="20"/>
          <w:szCs w:val="20"/>
          <w:shd w:val="clear" w:color="auto" w:fill="FFFFFF"/>
        </w:rPr>
        <w:t>(</w:t>
      </w:r>
      <w:r w:rsidR="00D31D9E">
        <w:rPr>
          <w:rFonts w:ascii="Open Sans" w:hAnsi="Open Sans" w:cs="Open Sans"/>
          <w:sz w:val="20"/>
          <w:szCs w:val="20"/>
          <w:shd w:val="clear" w:color="auto" w:fill="FFFFFF"/>
        </w:rPr>
        <w:t>Mediation at work, n.d.).</w:t>
      </w:r>
    </w:p>
    <w:p w14:paraId="67E13219" w14:textId="43149BC0" w:rsidR="00433259" w:rsidRPr="00986725" w:rsidRDefault="00433259" w:rsidP="00986725">
      <w:pPr>
        <w:pStyle w:val="ListParagraph"/>
        <w:numPr>
          <w:ilvl w:val="0"/>
          <w:numId w:val="7"/>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Arbitration </w:t>
      </w:r>
      <w:r w:rsidR="00755739">
        <w:rPr>
          <w:rFonts w:ascii="Open Sans" w:hAnsi="Open Sans" w:cs="Open Sans"/>
          <w:sz w:val="20"/>
          <w:szCs w:val="20"/>
          <w:shd w:val="clear" w:color="auto" w:fill="FFFFFF"/>
        </w:rPr>
        <w:t>–</w:t>
      </w:r>
      <w:r>
        <w:rPr>
          <w:rFonts w:ascii="Open Sans" w:hAnsi="Open Sans" w:cs="Open Sans"/>
          <w:sz w:val="20"/>
          <w:szCs w:val="20"/>
          <w:shd w:val="clear" w:color="auto" w:fill="FFFFFF"/>
        </w:rPr>
        <w:t xml:space="preserve"> </w:t>
      </w:r>
      <w:r w:rsidR="00755739">
        <w:rPr>
          <w:rFonts w:ascii="Open Sans" w:hAnsi="Open Sans" w:cs="Open Sans"/>
          <w:sz w:val="20"/>
          <w:szCs w:val="20"/>
          <w:shd w:val="clear" w:color="auto" w:fill="FFFFFF"/>
        </w:rPr>
        <w:t xml:space="preserve">this is </w:t>
      </w:r>
      <w:r w:rsidR="00902618">
        <w:rPr>
          <w:rFonts w:ascii="Open Sans" w:hAnsi="Open Sans" w:cs="Open Sans"/>
          <w:sz w:val="20"/>
          <w:szCs w:val="20"/>
          <w:shd w:val="clear" w:color="auto" w:fill="FFFFFF"/>
        </w:rPr>
        <w:t>legally binding, where the arbitrator remains a neutral third party</w:t>
      </w:r>
      <w:r w:rsidR="004452D1">
        <w:rPr>
          <w:rFonts w:ascii="Open Sans" w:hAnsi="Open Sans" w:cs="Open Sans"/>
          <w:sz w:val="20"/>
          <w:szCs w:val="20"/>
          <w:shd w:val="clear" w:color="auto" w:fill="FFFFFF"/>
        </w:rPr>
        <w:t xml:space="preserve"> but is expected to make decisions </w:t>
      </w:r>
      <w:r w:rsidR="00A8100F">
        <w:rPr>
          <w:rFonts w:ascii="Open Sans" w:hAnsi="Open Sans" w:cs="Open Sans"/>
          <w:sz w:val="20"/>
          <w:szCs w:val="20"/>
          <w:shd w:val="clear" w:color="auto" w:fill="FFFFFF"/>
        </w:rPr>
        <w:t xml:space="preserve">based on evidence </w:t>
      </w:r>
      <w:r w:rsidR="00BE7F96">
        <w:rPr>
          <w:rFonts w:ascii="Open Sans" w:hAnsi="Open Sans" w:cs="Open Sans"/>
          <w:sz w:val="20"/>
          <w:szCs w:val="20"/>
          <w:shd w:val="clear" w:color="auto" w:fill="FFFFFF"/>
        </w:rPr>
        <w:t>presented and</w:t>
      </w:r>
      <w:r w:rsidR="004452D1">
        <w:rPr>
          <w:rFonts w:ascii="Open Sans" w:hAnsi="Open Sans" w:cs="Open Sans"/>
          <w:sz w:val="20"/>
          <w:szCs w:val="20"/>
          <w:shd w:val="clear" w:color="auto" w:fill="FFFFFF"/>
        </w:rPr>
        <w:t xml:space="preserve"> are beneficial to all parties</w:t>
      </w:r>
      <w:r w:rsidR="00B6284E">
        <w:rPr>
          <w:rFonts w:ascii="Open Sans" w:hAnsi="Open Sans" w:cs="Open Sans"/>
          <w:sz w:val="20"/>
          <w:szCs w:val="20"/>
          <w:shd w:val="clear" w:color="auto" w:fill="FFFFFF"/>
        </w:rPr>
        <w:t xml:space="preserve">. </w:t>
      </w:r>
      <w:r w:rsidR="00F4128B">
        <w:rPr>
          <w:rFonts w:ascii="Open Sans" w:hAnsi="Open Sans" w:cs="Open Sans"/>
          <w:sz w:val="20"/>
          <w:szCs w:val="20"/>
          <w:shd w:val="clear" w:color="auto" w:fill="FFFFFF"/>
        </w:rPr>
        <w:t>The decision is known as an ‘award</w:t>
      </w:r>
      <w:proofErr w:type="gramStart"/>
      <w:r w:rsidR="00F4128B">
        <w:rPr>
          <w:rFonts w:ascii="Open Sans" w:hAnsi="Open Sans" w:cs="Open Sans"/>
          <w:sz w:val="20"/>
          <w:szCs w:val="20"/>
          <w:shd w:val="clear" w:color="auto" w:fill="FFFFFF"/>
        </w:rPr>
        <w:t>’,</w:t>
      </w:r>
      <w:proofErr w:type="gramEnd"/>
      <w:r w:rsidR="00F4128B">
        <w:rPr>
          <w:rFonts w:ascii="Open Sans" w:hAnsi="Open Sans" w:cs="Open Sans"/>
          <w:sz w:val="20"/>
          <w:szCs w:val="20"/>
          <w:shd w:val="clear" w:color="auto" w:fill="FFFFFF"/>
        </w:rPr>
        <w:t xml:space="preserve"> and once an award is made</w:t>
      </w:r>
      <w:r w:rsidR="002A0FE5">
        <w:rPr>
          <w:rFonts w:ascii="Open Sans" w:hAnsi="Open Sans" w:cs="Open Sans"/>
          <w:sz w:val="20"/>
          <w:szCs w:val="20"/>
          <w:shd w:val="clear" w:color="auto" w:fill="FFFFFF"/>
        </w:rPr>
        <w:t xml:space="preserve"> the decision cannot be changed </w:t>
      </w:r>
      <w:r w:rsidR="00F75904">
        <w:rPr>
          <w:rFonts w:ascii="Open Sans" w:hAnsi="Open Sans" w:cs="Open Sans"/>
          <w:sz w:val="20"/>
          <w:szCs w:val="20"/>
          <w:shd w:val="clear" w:color="auto" w:fill="FFFFFF"/>
        </w:rPr>
        <w:t>by</w:t>
      </w:r>
      <w:r w:rsidR="002A0FE5">
        <w:rPr>
          <w:rFonts w:ascii="Open Sans" w:hAnsi="Open Sans" w:cs="Open Sans"/>
          <w:sz w:val="20"/>
          <w:szCs w:val="20"/>
          <w:shd w:val="clear" w:color="auto" w:fill="FFFFFF"/>
        </w:rPr>
        <w:t xml:space="preserve"> a court</w:t>
      </w:r>
      <w:r w:rsidR="007B38A0">
        <w:rPr>
          <w:rFonts w:ascii="Open Sans" w:hAnsi="Open Sans" w:cs="Open Sans"/>
          <w:sz w:val="20"/>
          <w:szCs w:val="20"/>
          <w:shd w:val="clear" w:color="auto" w:fill="FFFFFF"/>
        </w:rPr>
        <w:t xml:space="preserve"> (unless on very limited grounds)</w:t>
      </w:r>
      <w:r w:rsidR="002A0FE5">
        <w:rPr>
          <w:rFonts w:ascii="Open Sans" w:hAnsi="Open Sans" w:cs="Open Sans"/>
          <w:sz w:val="20"/>
          <w:szCs w:val="20"/>
          <w:shd w:val="clear" w:color="auto" w:fill="FFFFFF"/>
        </w:rPr>
        <w:t xml:space="preserve">. </w:t>
      </w:r>
      <w:r w:rsidR="00BE7F96">
        <w:rPr>
          <w:rFonts w:ascii="Open Sans" w:hAnsi="Open Sans" w:cs="Open Sans"/>
          <w:sz w:val="20"/>
          <w:szCs w:val="20"/>
          <w:shd w:val="clear" w:color="auto" w:fill="FFFFFF"/>
        </w:rPr>
        <w:t>(Arbitration, n.d.).</w:t>
      </w:r>
    </w:p>
    <w:p w14:paraId="389B8BBD" w14:textId="77777777" w:rsidR="00A1497C" w:rsidRDefault="007B535A" w:rsidP="00E33C8D">
      <w:pPr>
        <w:spacing w:before="240"/>
        <w:rPr>
          <w:rFonts w:ascii="Open Sans" w:hAnsi="Open Sans" w:cs="Open Sans"/>
          <w:b/>
          <w:bCs/>
          <w:sz w:val="20"/>
          <w:szCs w:val="20"/>
          <w:u w:val="single"/>
          <w:shd w:val="clear" w:color="auto" w:fill="FFFFFF"/>
        </w:rPr>
      </w:pPr>
      <w:r>
        <w:rPr>
          <w:rFonts w:ascii="Open Sans" w:hAnsi="Open Sans" w:cs="Open Sans"/>
          <w:b/>
          <w:bCs/>
          <w:sz w:val="20"/>
          <w:szCs w:val="20"/>
          <w:u w:val="single"/>
          <w:shd w:val="clear" w:color="auto" w:fill="FFFFFF"/>
        </w:rPr>
        <w:t xml:space="preserve">Task </w:t>
      </w:r>
      <w:proofErr w:type="gramStart"/>
      <w:r>
        <w:rPr>
          <w:rFonts w:ascii="Open Sans" w:hAnsi="Open Sans" w:cs="Open Sans"/>
          <w:b/>
          <w:bCs/>
          <w:sz w:val="20"/>
          <w:szCs w:val="20"/>
          <w:u w:val="single"/>
          <w:shd w:val="clear" w:color="auto" w:fill="FFFFFF"/>
        </w:rPr>
        <w:t>2</w:t>
      </w:r>
      <w:proofErr w:type="gramEnd"/>
    </w:p>
    <w:p w14:paraId="1A7358E3" w14:textId="747B488F" w:rsidR="007B535A" w:rsidRPr="00A1497C" w:rsidRDefault="00220AB4" w:rsidP="00E33C8D">
      <w:pPr>
        <w:spacing w:before="240"/>
        <w:rPr>
          <w:rFonts w:ascii="Open Sans" w:hAnsi="Open Sans" w:cs="Open Sans"/>
          <w:b/>
          <w:bCs/>
          <w:sz w:val="20"/>
          <w:szCs w:val="20"/>
          <w:u w:val="single"/>
          <w:shd w:val="clear" w:color="auto" w:fill="FFFFFF"/>
        </w:rPr>
      </w:pPr>
      <w:r>
        <w:rPr>
          <w:rFonts w:ascii="Open Sans" w:hAnsi="Open Sans" w:cs="Open Sans"/>
          <w:b/>
          <w:bCs/>
          <w:sz w:val="20"/>
          <w:szCs w:val="20"/>
          <w:shd w:val="clear" w:color="auto" w:fill="FFFFFF"/>
        </w:rPr>
        <w:t xml:space="preserve">Case Study - </w:t>
      </w:r>
    </w:p>
    <w:p w14:paraId="7BD76E62" w14:textId="1E5B7C3C" w:rsidR="000F1878" w:rsidRDefault="008A095C" w:rsidP="00E33C8D">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You are a </w:t>
      </w:r>
      <w:r w:rsidR="000D1CE2">
        <w:rPr>
          <w:rFonts w:ascii="Open Sans" w:hAnsi="Open Sans" w:cs="Open Sans"/>
          <w:sz w:val="20"/>
          <w:szCs w:val="20"/>
          <w:shd w:val="clear" w:color="auto" w:fill="FFFFFF"/>
        </w:rPr>
        <w:t>stand-alone</w:t>
      </w:r>
      <w:r>
        <w:rPr>
          <w:rFonts w:ascii="Open Sans" w:hAnsi="Open Sans" w:cs="Open Sans"/>
          <w:sz w:val="20"/>
          <w:szCs w:val="20"/>
          <w:shd w:val="clear" w:color="auto" w:fill="FFFFFF"/>
        </w:rPr>
        <w:t xml:space="preserve"> HR </w:t>
      </w:r>
      <w:r w:rsidR="000D1CE2">
        <w:rPr>
          <w:rFonts w:ascii="Open Sans" w:hAnsi="Open Sans" w:cs="Open Sans"/>
          <w:sz w:val="20"/>
          <w:szCs w:val="20"/>
          <w:shd w:val="clear" w:color="auto" w:fill="FFFFFF"/>
        </w:rPr>
        <w:t>officer</w:t>
      </w:r>
      <w:r>
        <w:rPr>
          <w:rFonts w:ascii="Open Sans" w:hAnsi="Open Sans" w:cs="Open Sans"/>
          <w:sz w:val="20"/>
          <w:szCs w:val="20"/>
          <w:shd w:val="clear" w:color="auto" w:fill="FFFFFF"/>
        </w:rPr>
        <w:t xml:space="preserve"> working for ABC limited, which has 150 </w:t>
      </w:r>
      <w:r w:rsidR="00627908">
        <w:rPr>
          <w:rFonts w:ascii="Open Sans" w:hAnsi="Open Sans" w:cs="Open Sans"/>
          <w:sz w:val="20"/>
          <w:szCs w:val="20"/>
          <w:shd w:val="clear" w:color="auto" w:fill="FFFFFF"/>
        </w:rPr>
        <w:t>employees at one site.  A manager has advised you that they would like to take disciplinary action against an employee who has allegedly</w:t>
      </w:r>
      <w:r w:rsidR="000D1CE2">
        <w:rPr>
          <w:rFonts w:ascii="Open Sans" w:hAnsi="Open Sans" w:cs="Open Sans"/>
          <w:sz w:val="20"/>
          <w:szCs w:val="20"/>
          <w:shd w:val="clear" w:color="auto" w:fill="FFFFFF"/>
        </w:rPr>
        <w:t xml:space="preserve"> been bullying a fellow colleague.  </w:t>
      </w:r>
      <w:r w:rsidR="00324A89">
        <w:rPr>
          <w:rFonts w:ascii="Open Sans" w:hAnsi="Open Sans" w:cs="Open Sans"/>
          <w:sz w:val="20"/>
          <w:szCs w:val="20"/>
          <w:shd w:val="clear" w:color="auto" w:fill="FFFFFF"/>
        </w:rPr>
        <w:t>The</w:t>
      </w:r>
      <w:r w:rsidR="000D1CE2">
        <w:rPr>
          <w:rFonts w:ascii="Open Sans" w:hAnsi="Open Sans" w:cs="Open Sans"/>
          <w:sz w:val="20"/>
          <w:szCs w:val="20"/>
          <w:shd w:val="clear" w:color="auto" w:fill="FFFFFF"/>
        </w:rPr>
        <w:t xml:space="preserve"> manager has not yet spo</w:t>
      </w:r>
      <w:r w:rsidR="00324A89">
        <w:rPr>
          <w:rFonts w:ascii="Open Sans" w:hAnsi="Open Sans" w:cs="Open Sans"/>
          <w:sz w:val="20"/>
          <w:szCs w:val="20"/>
          <w:shd w:val="clear" w:color="auto" w:fill="FFFFFF"/>
        </w:rPr>
        <w:t xml:space="preserve">ken to the employee in question and has not witnessed the act himself. </w:t>
      </w:r>
    </w:p>
    <w:p w14:paraId="0FB5BDB2" w14:textId="1DD87180" w:rsidR="00A1497C" w:rsidRDefault="00A1497C" w:rsidP="00E33C8D">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Question 1 – </w:t>
      </w:r>
    </w:p>
    <w:p w14:paraId="786A4FBF" w14:textId="3E5FCAB7" w:rsidR="00A1497C" w:rsidRDefault="00A276D9" w:rsidP="007070EA">
      <w:pPr>
        <w:pStyle w:val="ListParagraph"/>
        <w:numPr>
          <w:ilvl w:val="0"/>
          <w:numId w:val="8"/>
        </w:numPr>
        <w:spacing w:before="240"/>
        <w:rPr>
          <w:rFonts w:ascii="Open Sans" w:hAnsi="Open Sans" w:cs="Open Sans"/>
          <w:i/>
          <w:iCs/>
          <w:sz w:val="20"/>
          <w:szCs w:val="20"/>
          <w:u w:val="single"/>
          <w:shd w:val="clear" w:color="auto" w:fill="FFFFFF"/>
        </w:rPr>
      </w:pPr>
      <w:r>
        <w:rPr>
          <w:rFonts w:ascii="Open Sans" w:hAnsi="Open Sans" w:cs="Open Sans"/>
          <w:b/>
          <w:bCs/>
          <w:i/>
          <w:iCs/>
          <w:sz w:val="20"/>
          <w:szCs w:val="20"/>
          <w:u w:val="single"/>
          <w:shd w:val="clear" w:color="auto" w:fill="FFFFFF"/>
        </w:rPr>
        <w:t xml:space="preserve">a) - </w:t>
      </w:r>
      <w:r w:rsidR="00A1497C" w:rsidRPr="007070EA">
        <w:rPr>
          <w:rFonts w:ascii="Open Sans" w:hAnsi="Open Sans" w:cs="Open Sans"/>
          <w:i/>
          <w:iCs/>
          <w:sz w:val="20"/>
          <w:szCs w:val="20"/>
          <w:u w:val="single"/>
          <w:shd w:val="clear" w:color="auto" w:fill="FFFFFF"/>
        </w:rPr>
        <w:t>Explain the skills required</w:t>
      </w:r>
      <w:r w:rsidR="00210F85" w:rsidRPr="007070EA">
        <w:rPr>
          <w:rFonts w:ascii="Open Sans" w:hAnsi="Open Sans" w:cs="Open Sans"/>
          <w:i/>
          <w:iCs/>
          <w:sz w:val="20"/>
          <w:szCs w:val="20"/>
          <w:u w:val="single"/>
          <w:shd w:val="clear" w:color="auto" w:fill="FFFFFF"/>
        </w:rPr>
        <w:t xml:space="preserve"> for effective grievance and discipline</w:t>
      </w:r>
      <w:r w:rsidR="00854B63" w:rsidRPr="007070EA">
        <w:rPr>
          <w:rFonts w:ascii="Open Sans" w:hAnsi="Open Sans" w:cs="Open Sans"/>
          <w:i/>
          <w:iCs/>
          <w:sz w:val="20"/>
          <w:szCs w:val="20"/>
          <w:u w:val="single"/>
          <w:shd w:val="clear" w:color="auto" w:fill="FFFFFF"/>
        </w:rPr>
        <w:t xml:space="preserve"> handling </w:t>
      </w:r>
      <w:r w:rsidR="00D3245E" w:rsidRPr="007070EA">
        <w:rPr>
          <w:rFonts w:ascii="Open Sans" w:hAnsi="Open Sans" w:cs="Open Sans"/>
          <w:i/>
          <w:iCs/>
          <w:sz w:val="20"/>
          <w:szCs w:val="20"/>
          <w:u w:val="single"/>
          <w:shd w:val="clear" w:color="auto" w:fill="FFFFFF"/>
        </w:rPr>
        <w:t>procedures</w:t>
      </w:r>
      <w:r w:rsidR="00854B63" w:rsidRPr="007070EA">
        <w:rPr>
          <w:rFonts w:ascii="Open Sans" w:hAnsi="Open Sans" w:cs="Open Sans"/>
          <w:i/>
          <w:iCs/>
          <w:sz w:val="20"/>
          <w:szCs w:val="20"/>
          <w:u w:val="single"/>
          <w:shd w:val="clear" w:color="auto" w:fill="FFFFFF"/>
        </w:rPr>
        <w:t xml:space="preserve"> (3.3)</w:t>
      </w:r>
      <w:r w:rsidR="00D3245E">
        <w:rPr>
          <w:rFonts w:ascii="Open Sans" w:hAnsi="Open Sans" w:cs="Open Sans"/>
          <w:i/>
          <w:iCs/>
          <w:sz w:val="20"/>
          <w:szCs w:val="20"/>
          <w:u w:val="single"/>
          <w:shd w:val="clear" w:color="auto" w:fill="FFFFFF"/>
        </w:rPr>
        <w:t>.</w:t>
      </w:r>
    </w:p>
    <w:p w14:paraId="68DB7553" w14:textId="07C3D646" w:rsidR="007070EA" w:rsidRDefault="00A276D9" w:rsidP="007070EA">
      <w:pPr>
        <w:pStyle w:val="ListParagraph"/>
        <w:numPr>
          <w:ilvl w:val="0"/>
          <w:numId w:val="8"/>
        </w:numPr>
        <w:spacing w:before="240"/>
        <w:rPr>
          <w:rFonts w:ascii="Open Sans" w:hAnsi="Open Sans" w:cs="Open Sans"/>
          <w:i/>
          <w:iCs/>
          <w:sz w:val="20"/>
          <w:szCs w:val="20"/>
          <w:u w:val="single"/>
          <w:shd w:val="clear" w:color="auto" w:fill="FFFFFF"/>
        </w:rPr>
      </w:pPr>
      <w:r>
        <w:rPr>
          <w:rFonts w:ascii="Open Sans" w:hAnsi="Open Sans" w:cs="Open Sans"/>
          <w:b/>
          <w:bCs/>
          <w:i/>
          <w:iCs/>
          <w:sz w:val="20"/>
          <w:szCs w:val="20"/>
          <w:u w:val="single"/>
          <w:shd w:val="clear" w:color="auto" w:fill="FFFFFF"/>
        </w:rPr>
        <w:t xml:space="preserve">b) - </w:t>
      </w:r>
      <w:r w:rsidR="007070EA">
        <w:rPr>
          <w:rFonts w:ascii="Open Sans" w:hAnsi="Open Sans" w:cs="Open Sans"/>
          <w:i/>
          <w:iCs/>
          <w:sz w:val="20"/>
          <w:szCs w:val="20"/>
          <w:u w:val="single"/>
          <w:shd w:val="clear" w:color="auto" w:fill="FFFFFF"/>
        </w:rPr>
        <w:t xml:space="preserve">Outline the information you need to </w:t>
      </w:r>
      <w:r>
        <w:rPr>
          <w:rFonts w:ascii="Open Sans" w:hAnsi="Open Sans" w:cs="Open Sans"/>
          <w:i/>
          <w:iCs/>
          <w:sz w:val="20"/>
          <w:szCs w:val="20"/>
          <w:u w:val="single"/>
          <w:shd w:val="clear" w:color="auto" w:fill="FFFFFF"/>
        </w:rPr>
        <w:t xml:space="preserve">advise the manager of </w:t>
      </w:r>
      <w:r w:rsidR="00AE63A5">
        <w:rPr>
          <w:rFonts w:ascii="Open Sans" w:hAnsi="Open Sans" w:cs="Open Sans"/>
          <w:i/>
          <w:iCs/>
          <w:sz w:val="20"/>
          <w:szCs w:val="20"/>
          <w:u w:val="single"/>
          <w:shd w:val="clear" w:color="auto" w:fill="FFFFFF"/>
        </w:rPr>
        <w:t>the actions they can take (3.2, 3.4)</w:t>
      </w:r>
      <w:r w:rsidR="00D3245E">
        <w:rPr>
          <w:rFonts w:ascii="Open Sans" w:hAnsi="Open Sans" w:cs="Open Sans"/>
          <w:i/>
          <w:iCs/>
          <w:sz w:val="20"/>
          <w:szCs w:val="20"/>
          <w:u w:val="single"/>
          <w:shd w:val="clear" w:color="auto" w:fill="FFFFFF"/>
        </w:rPr>
        <w:t>.</w:t>
      </w:r>
    </w:p>
    <w:p w14:paraId="7E98BF67" w14:textId="5CA98A1D" w:rsidR="00AE63A5" w:rsidRDefault="00AE63A5" w:rsidP="007070EA">
      <w:pPr>
        <w:pStyle w:val="ListParagraph"/>
        <w:numPr>
          <w:ilvl w:val="0"/>
          <w:numId w:val="8"/>
        </w:numPr>
        <w:spacing w:before="240"/>
        <w:rPr>
          <w:rFonts w:ascii="Open Sans" w:hAnsi="Open Sans" w:cs="Open Sans"/>
          <w:i/>
          <w:iCs/>
          <w:sz w:val="20"/>
          <w:szCs w:val="20"/>
          <w:u w:val="single"/>
          <w:shd w:val="clear" w:color="auto" w:fill="FFFFFF"/>
        </w:rPr>
      </w:pPr>
      <w:r>
        <w:rPr>
          <w:rFonts w:ascii="Open Sans" w:hAnsi="Open Sans" w:cs="Open Sans"/>
          <w:b/>
          <w:bCs/>
          <w:i/>
          <w:iCs/>
          <w:sz w:val="20"/>
          <w:szCs w:val="20"/>
          <w:u w:val="single"/>
          <w:shd w:val="clear" w:color="auto" w:fill="FFFFFF"/>
        </w:rPr>
        <w:t xml:space="preserve">c) </w:t>
      </w:r>
      <w:r w:rsidR="00792C25">
        <w:rPr>
          <w:rFonts w:ascii="Open Sans" w:hAnsi="Open Sans" w:cs="Open Sans"/>
          <w:b/>
          <w:bCs/>
          <w:i/>
          <w:iCs/>
          <w:sz w:val="20"/>
          <w:szCs w:val="20"/>
          <w:u w:val="single"/>
          <w:shd w:val="clear" w:color="auto" w:fill="FFFFFF"/>
        </w:rPr>
        <w:t>–</w:t>
      </w:r>
      <w:r>
        <w:rPr>
          <w:rFonts w:ascii="Open Sans" w:hAnsi="Open Sans" w:cs="Open Sans"/>
          <w:b/>
          <w:bCs/>
          <w:i/>
          <w:iCs/>
          <w:sz w:val="20"/>
          <w:szCs w:val="20"/>
          <w:u w:val="single"/>
          <w:shd w:val="clear" w:color="auto" w:fill="FFFFFF"/>
        </w:rPr>
        <w:t xml:space="preserve"> </w:t>
      </w:r>
      <w:r w:rsidR="00792C25">
        <w:rPr>
          <w:rFonts w:ascii="Open Sans" w:hAnsi="Open Sans" w:cs="Open Sans"/>
          <w:i/>
          <w:iCs/>
          <w:sz w:val="20"/>
          <w:szCs w:val="20"/>
          <w:u w:val="single"/>
          <w:shd w:val="clear" w:color="auto" w:fill="FFFFFF"/>
        </w:rPr>
        <w:t xml:space="preserve">if the manager had </w:t>
      </w:r>
      <w:r w:rsidR="00D3245E">
        <w:rPr>
          <w:rFonts w:ascii="Open Sans" w:hAnsi="Open Sans" w:cs="Open Sans"/>
          <w:i/>
          <w:iCs/>
          <w:sz w:val="20"/>
          <w:szCs w:val="20"/>
          <w:u w:val="single"/>
          <w:shd w:val="clear" w:color="auto" w:fill="FFFFFF"/>
        </w:rPr>
        <w:t>proceeded</w:t>
      </w:r>
      <w:r w:rsidR="00792C25">
        <w:rPr>
          <w:rFonts w:ascii="Open Sans" w:hAnsi="Open Sans" w:cs="Open Sans"/>
          <w:i/>
          <w:iCs/>
          <w:sz w:val="20"/>
          <w:szCs w:val="20"/>
          <w:u w:val="single"/>
          <w:shd w:val="clear" w:color="auto" w:fill="FFFFFF"/>
        </w:rPr>
        <w:t xml:space="preserve"> with the disciplinary without an investigation or informal discussion prior, what impact would this have </w:t>
      </w:r>
      <w:r w:rsidR="00685C6A">
        <w:rPr>
          <w:rFonts w:ascii="Open Sans" w:hAnsi="Open Sans" w:cs="Open Sans"/>
          <w:i/>
          <w:iCs/>
          <w:sz w:val="20"/>
          <w:szCs w:val="20"/>
          <w:u w:val="single"/>
          <w:shd w:val="clear" w:color="auto" w:fill="FFFFFF"/>
        </w:rPr>
        <w:t>had if the case had gone to tribunal; discuss the possible implications for the organisation (3.1)</w:t>
      </w:r>
      <w:r w:rsidR="00D3245E">
        <w:rPr>
          <w:rFonts w:ascii="Open Sans" w:hAnsi="Open Sans" w:cs="Open Sans"/>
          <w:i/>
          <w:iCs/>
          <w:sz w:val="20"/>
          <w:szCs w:val="20"/>
          <w:u w:val="single"/>
          <w:shd w:val="clear" w:color="auto" w:fill="FFFFFF"/>
        </w:rPr>
        <w:t>.</w:t>
      </w:r>
    </w:p>
    <w:p w14:paraId="5F69BCAF" w14:textId="3766E371" w:rsidR="00D3245E" w:rsidRDefault="00D3245E" w:rsidP="00D3245E">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Answer</w:t>
      </w:r>
      <w:r w:rsidR="00155B13">
        <w:rPr>
          <w:rFonts w:ascii="Open Sans" w:hAnsi="Open Sans" w:cs="Open Sans"/>
          <w:b/>
          <w:bCs/>
          <w:sz w:val="20"/>
          <w:szCs w:val="20"/>
          <w:shd w:val="clear" w:color="auto" w:fill="FFFFFF"/>
        </w:rPr>
        <w:t>:</w:t>
      </w:r>
    </w:p>
    <w:p w14:paraId="32BF631F" w14:textId="27D5D356" w:rsidR="00155B13" w:rsidRDefault="00155B13" w:rsidP="00D3245E">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(3.3) – Explain skills required for effective grievance and discipline-handling procedures</w:t>
      </w:r>
      <w:r w:rsidR="00270327">
        <w:rPr>
          <w:rFonts w:ascii="Open Sans" w:hAnsi="Open Sans" w:cs="Open Sans"/>
          <w:b/>
          <w:bCs/>
          <w:sz w:val="20"/>
          <w:szCs w:val="20"/>
          <w:shd w:val="clear" w:color="auto" w:fill="FFFFFF"/>
        </w:rPr>
        <w:t>.</w:t>
      </w:r>
    </w:p>
    <w:p w14:paraId="5E7ACB58" w14:textId="3D71F9A4" w:rsidR="006417B4" w:rsidRDefault="00842B72" w:rsidP="006417B4">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There is nothing to suggest that the manager</w:t>
      </w:r>
      <w:r w:rsidR="00330942">
        <w:rPr>
          <w:rFonts w:ascii="Open Sans" w:hAnsi="Open Sans" w:cs="Open Sans"/>
          <w:sz w:val="20"/>
          <w:szCs w:val="20"/>
          <w:shd w:val="clear" w:color="auto" w:fill="FFFFFF"/>
        </w:rPr>
        <w:t xml:space="preserve"> of ABC</w:t>
      </w:r>
      <w:r>
        <w:rPr>
          <w:rFonts w:ascii="Open Sans" w:hAnsi="Open Sans" w:cs="Open Sans"/>
          <w:sz w:val="20"/>
          <w:szCs w:val="20"/>
          <w:shd w:val="clear" w:color="auto" w:fill="FFFFFF"/>
        </w:rPr>
        <w:t xml:space="preserve"> has any evidence of bullying, but he has raised a grievance.</w:t>
      </w:r>
      <w:r>
        <w:rPr>
          <w:rFonts w:ascii="Open Sans" w:hAnsi="Open Sans" w:cs="Open Sans"/>
          <w:sz w:val="20"/>
          <w:szCs w:val="20"/>
          <w:shd w:val="clear" w:color="auto" w:fill="FFFFFF"/>
        </w:rPr>
        <w:t xml:space="preserve"> </w:t>
      </w:r>
      <w:r w:rsidR="0013371A">
        <w:rPr>
          <w:rFonts w:ascii="Open Sans" w:hAnsi="Open Sans" w:cs="Open Sans"/>
          <w:sz w:val="20"/>
          <w:szCs w:val="20"/>
          <w:shd w:val="clear" w:color="auto" w:fill="FFFFFF"/>
        </w:rPr>
        <w:t>Once a grievance has been raised, investigation will commence.  This will establish facts</w:t>
      </w:r>
      <w:r w:rsidR="00A507A5">
        <w:rPr>
          <w:rFonts w:ascii="Open Sans" w:hAnsi="Open Sans" w:cs="Open Sans"/>
          <w:sz w:val="20"/>
          <w:szCs w:val="20"/>
          <w:shd w:val="clear" w:color="auto" w:fill="FFFFFF"/>
        </w:rPr>
        <w:t>, and only once all evidence is gathered can a decision be made whether disciplinary action can commence</w:t>
      </w:r>
      <w:r w:rsidR="001E14DE">
        <w:rPr>
          <w:rFonts w:ascii="Open Sans" w:hAnsi="Open Sans" w:cs="Open Sans"/>
          <w:sz w:val="20"/>
          <w:szCs w:val="20"/>
          <w:shd w:val="clear" w:color="auto" w:fill="FFFFFF"/>
        </w:rPr>
        <w:t xml:space="preserve">.  Based on the evidence gathered this may be resolved </w:t>
      </w:r>
      <w:r w:rsidR="00DA2209">
        <w:rPr>
          <w:rFonts w:ascii="Open Sans" w:hAnsi="Open Sans" w:cs="Open Sans"/>
          <w:sz w:val="20"/>
          <w:szCs w:val="20"/>
          <w:shd w:val="clear" w:color="auto" w:fill="FFFFFF"/>
        </w:rPr>
        <w:t>informally</w:t>
      </w:r>
      <w:r w:rsidR="000D0A52">
        <w:rPr>
          <w:rFonts w:ascii="Open Sans" w:hAnsi="Open Sans" w:cs="Open Sans"/>
          <w:sz w:val="20"/>
          <w:szCs w:val="20"/>
          <w:shd w:val="clear" w:color="auto" w:fill="FFFFFF"/>
        </w:rPr>
        <w:t xml:space="preserve"> </w:t>
      </w:r>
      <w:r w:rsidR="001E14DE">
        <w:rPr>
          <w:rFonts w:ascii="Open Sans" w:hAnsi="Open Sans" w:cs="Open Sans"/>
          <w:sz w:val="20"/>
          <w:szCs w:val="20"/>
          <w:shd w:val="clear" w:color="auto" w:fill="FFFFFF"/>
        </w:rPr>
        <w:t xml:space="preserve">through </w:t>
      </w:r>
      <w:r w:rsidR="00711E62">
        <w:rPr>
          <w:rFonts w:ascii="Open Sans" w:hAnsi="Open Sans" w:cs="Open Sans"/>
          <w:sz w:val="20"/>
          <w:szCs w:val="20"/>
          <w:shd w:val="clear" w:color="auto" w:fill="FFFFFF"/>
        </w:rPr>
        <w:t>mediation or conciliation, providing all parties agree.</w:t>
      </w:r>
      <w:r w:rsidR="000D0A52">
        <w:rPr>
          <w:rFonts w:ascii="Open Sans" w:hAnsi="Open Sans" w:cs="Open Sans"/>
          <w:sz w:val="20"/>
          <w:szCs w:val="20"/>
          <w:shd w:val="clear" w:color="auto" w:fill="FFFFFF"/>
        </w:rPr>
        <w:t xml:space="preserve">  Depending on the outcome of the investigation, HR will </w:t>
      </w:r>
      <w:r w:rsidR="00A75A34">
        <w:rPr>
          <w:rFonts w:ascii="Open Sans" w:hAnsi="Open Sans" w:cs="Open Sans"/>
          <w:sz w:val="20"/>
          <w:szCs w:val="20"/>
          <w:shd w:val="clear" w:color="auto" w:fill="FFFFFF"/>
        </w:rPr>
        <w:t>decide</w:t>
      </w:r>
      <w:r w:rsidR="000D0A52">
        <w:rPr>
          <w:rFonts w:ascii="Open Sans" w:hAnsi="Open Sans" w:cs="Open Sans"/>
          <w:sz w:val="20"/>
          <w:szCs w:val="20"/>
          <w:shd w:val="clear" w:color="auto" w:fill="FFFFFF"/>
        </w:rPr>
        <w:t xml:space="preserve"> whether </w:t>
      </w:r>
      <w:r w:rsidR="00A75A34">
        <w:rPr>
          <w:rFonts w:ascii="Open Sans" w:hAnsi="Open Sans" w:cs="Open Sans"/>
          <w:sz w:val="20"/>
          <w:szCs w:val="20"/>
          <w:shd w:val="clear" w:color="auto" w:fill="FFFFFF"/>
        </w:rPr>
        <w:t xml:space="preserve">any misconduct has taken place. </w:t>
      </w:r>
    </w:p>
    <w:p w14:paraId="264536F5" w14:textId="77777777" w:rsidR="007F4E97" w:rsidRDefault="007F4E97" w:rsidP="007F4E97">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With any grievance raised or disciplinary action, there is a process to follow.  HR (the professional in this case study) must remain neutral and must be able to display the following skills before proceeding:</w:t>
      </w:r>
    </w:p>
    <w:p w14:paraId="485A2DA5" w14:textId="077CE01D"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lastRenderedPageBreak/>
        <w:t>Good listening skills</w:t>
      </w:r>
      <w:r w:rsidR="009B38CF">
        <w:rPr>
          <w:rFonts w:ascii="Open Sans" w:hAnsi="Open Sans" w:cs="Open Sans"/>
          <w:sz w:val="20"/>
          <w:szCs w:val="20"/>
          <w:shd w:val="clear" w:color="auto" w:fill="FFFFFF"/>
        </w:rPr>
        <w:t xml:space="preserve"> – this will help to understand the situation better.  It can build better professional working relationshi</w:t>
      </w:r>
      <w:r w:rsidR="002E51AF">
        <w:rPr>
          <w:rFonts w:ascii="Open Sans" w:hAnsi="Open Sans" w:cs="Open Sans"/>
          <w:sz w:val="20"/>
          <w:szCs w:val="20"/>
          <w:shd w:val="clear" w:color="auto" w:fill="FFFFFF"/>
        </w:rPr>
        <w:t>ps and will help others to gain trust, which in turn helps to uncover issues.</w:t>
      </w:r>
    </w:p>
    <w:p w14:paraId="4695E836" w14:textId="026E77C0"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Good interviewing skills</w:t>
      </w:r>
      <w:r w:rsidR="00C65005">
        <w:rPr>
          <w:rFonts w:ascii="Open Sans" w:hAnsi="Open Sans" w:cs="Open Sans"/>
          <w:sz w:val="20"/>
          <w:szCs w:val="20"/>
          <w:shd w:val="clear" w:color="auto" w:fill="FFFFFF"/>
        </w:rPr>
        <w:t xml:space="preserve"> </w:t>
      </w:r>
      <w:r w:rsidR="000846B3">
        <w:rPr>
          <w:rFonts w:ascii="Open Sans" w:hAnsi="Open Sans" w:cs="Open Sans"/>
          <w:sz w:val="20"/>
          <w:szCs w:val="20"/>
          <w:shd w:val="clear" w:color="auto" w:fill="FFFFFF"/>
        </w:rPr>
        <w:t>–</w:t>
      </w:r>
      <w:r w:rsidR="00C65005">
        <w:rPr>
          <w:rFonts w:ascii="Open Sans" w:hAnsi="Open Sans" w:cs="Open Sans"/>
          <w:sz w:val="20"/>
          <w:szCs w:val="20"/>
          <w:shd w:val="clear" w:color="auto" w:fill="FFFFFF"/>
        </w:rPr>
        <w:t xml:space="preserve"> </w:t>
      </w:r>
      <w:r w:rsidR="000846B3">
        <w:rPr>
          <w:rFonts w:ascii="Open Sans" w:hAnsi="Open Sans" w:cs="Open Sans"/>
          <w:sz w:val="20"/>
          <w:szCs w:val="20"/>
          <w:shd w:val="clear" w:color="auto" w:fill="FFFFFF"/>
        </w:rPr>
        <w:t>this will help to take control over the questions being asked</w:t>
      </w:r>
      <w:r w:rsidR="003B1104">
        <w:rPr>
          <w:rFonts w:ascii="Open Sans" w:hAnsi="Open Sans" w:cs="Open Sans"/>
          <w:sz w:val="20"/>
          <w:szCs w:val="20"/>
          <w:shd w:val="clear" w:color="auto" w:fill="FFFFFF"/>
        </w:rPr>
        <w:t xml:space="preserve">. It also helps to judge the non-verbal behaviour of the person being questioned. </w:t>
      </w:r>
    </w:p>
    <w:p w14:paraId="7FFA2E37" w14:textId="7C7D0C72"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Good note taking skills</w:t>
      </w:r>
      <w:r w:rsidR="00DD6943">
        <w:rPr>
          <w:rFonts w:ascii="Open Sans" w:hAnsi="Open Sans" w:cs="Open Sans"/>
          <w:sz w:val="20"/>
          <w:szCs w:val="20"/>
          <w:shd w:val="clear" w:color="auto" w:fill="FFFFFF"/>
        </w:rPr>
        <w:t xml:space="preserve"> </w:t>
      </w:r>
      <w:r w:rsidR="0088178C">
        <w:rPr>
          <w:rFonts w:ascii="Open Sans" w:hAnsi="Open Sans" w:cs="Open Sans"/>
          <w:sz w:val="20"/>
          <w:szCs w:val="20"/>
          <w:shd w:val="clear" w:color="auto" w:fill="FFFFFF"/>
        </w:rPr>
        <w:t>–</w:t>
      </w:r>
      <w:r w:rsidR="00DD6943">
        <w:rPr>
          <w:rFonts w:ascii="Open Sans" w:hAnsi="Open Sans" w:cs="Open Sans"/>
          <w:sz w:val="20"/>
          <w:szCs w:val="20"/>
          <w:shd w:val="clear" w:color="auto" w:fill="FFFFFF"/>
        </w:rPr>
        <w:t xml:space="preserve"> </w:t>
      </w:r>
      <w:r w:rsidR="0088178C">
        <w:rPr>
          <w:rFonts w:ascii="Open Sans" w:hAnsi="Open Sans" w:cs="Open Sans"/>
          <w:sz w:val="20"/>
          <w:szCs w:val="20"/>
          <w:shd w:val="clear" w:color="auto" w:fill="FFFFFF"/>
        </w:rPr>
        <w:t>this will help as no</w:t>
      </w:r>
      <w:r w:rsidR="0026450C">
        <w:rPr>
          <w:rFonts w:ascii="Open Sans" w:hAnsi="Open Sans" w:cs="Open Sans"/>
          <w:sz w:val="20"/>
          <w:szCs w:val="20"/>
          <w:shd w:val="clear" w:color="auto" w:fill="FFFFFF"/>
        </w:rPr>
        <w:t>tes</w:t>
      </w:r>
      <w:r w:rsidR="0088178C">
        <w:rPr>
          <w:rFonts w:ascii="Open Sans" w:hAnsi="Open Sans" w:cs="Open Sans"/>
          <w:sz w:val="20"/>
          <w:szCs w:val="20"/>
          <w:shd w:val="clear" w:color="auto" w:fill="FFFFFF"/>
        </w:rPr>
        <w:t xml:space="preserve"> need to accurate and as detailed as possible.  </w:t>
      </w:r>
      <w:r w:rsidR="00A579DE">
        <w:rPr>
          <w:rFonts w:ascii="Open Sans" w:hAnsi="Open Sans" w:cs="Open Sans"/>
          <w:sz w:val="20"/>
          <w:szCs w:val="20"/>
          <w:shd w:val="clear" w:color="auto" w:fill="FFFFFF"/>
        </w:rPr>
        <w:t>Focus on facts - m</w:t>
      </w:r>
      <w:r w:rsidR="0026450C">
        <w:rPr>
          <w:rFonts w:ascii="Open Sans" w:hAnsi="Open Sans" w:cs="Open Sans"/>
          <w:sz w:val="20"/>
          <w:szCs w:val="20"/>
          <w:shd w:val="clear" w:color="auto" w:fill="FFFFFF"/>
        </w:rPr>
        <w:t xml:space="preserve">istakes, or inaccurate notes can lead to </w:t>
      </w:r>
      <w:r w:rsidR="00131E6D">
        <w:rPr>
          <w:rFonts w:ascii="Open Sans" w:hAnsi="Open Sans" w:cs="Open Sans"/>
          <w:sz w:val="20"/>
          <w:szCs w:val="20"/>
          <w:shd w:val="clear" w:color="auto" w:fill="FFFFFF"/>
        </w:rPr>
        <w:t xml:space="preserve">an inaccurate result.  </w:t>
      </w:r>
      <w:r w:rsidR="002E3E89">
        <w:rPr>
          <w:rFonts w:ascii="Open Sans" w:hAnsi="Open Sans" w:cs="Open Sans"/>
          <w:sz w:val="20"/>
          <w:szCs w:val="20"/>
          <w:shd w:val="clear" w:color="auto" w:fill="FFFFFF"/>
        </w:rPr>
        <w:t xml:space="preserve">Notes taken </w:t>
      </w:r>
      <w:r w:rsidR="00D3481F">
        <w:rPr>
          <w:rFonts w:ascii="Open Sans" w:hAnsi="Open Sans" w:cs="Open Sans"/>
          <w:sz w:val="20"/>
          <w:szCs w:val="20"/>
          <w:shd w:val="clear" w:color="auto" w:fill="FFFFFF"/>
        </w:rPr>
        <w:t xml:space="preserve">throughout the process </w:t>
      </w:r>
      <w:r w:rsidR="002E3E89">
        <w:rPr>
          <w:rFonts w:ascii="Open Sans" w:hAnsi="Open Sans" w:cs="Open Sans"/>
          <w:sz w:val="20"/>
          <w:szCs w:val="20"/>
          <w:shd w:val="clear" w:color="auto" w:fill="FFFFFF"/>
        </w:rPr>
        <w:t xml:space="preserve">can be used in any </w:t>
      </w:r>
      <w:r w:rsidR="00832027">
        <w:rPr>
          <w:rFonts w:ascii="Open Sans" w:hAnsi="Open Sans" w:cs="Open Sans"/>
          <w:sz w:val="20"/>
          <w:szCs w:val="20"/>
          <w:shd w:val="clear" w:color="auto" w:fill="FFFFFF"/>
        </w:rPr>
        <w:t>appeal and</w:t>
      </w:r>
      <w:r w:rsidR="006B7A6D">
        <w:rPr>
          <w:rFonts w:ascii="Open Sans" w:hAnsi="Open Sans" w:cs="Open Sans"/>
          <w:sz w:val="20"/>
          <w:szCs w:val="20"/>
          <w:shd w:val="clear" w:color="auto" w:fill="FFFFFF"/>
        </w:rPr>
        <w:t xml:space="preserve"> referred to at any time if necessary.</w:t>
      </w:r>
    </w:p>
    <w:p w14:paraId="17BFFF24" w14:textId="0ED98FFB"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Be able to remain </w:t>
      </w:r>
      <w:r w:rsidR="00CD4A07">
        <w:rPr>
          <w:rFonts w:ascii="Open Sans" w:hAnsi="Open Sans" w:cs="Open Sans"/>
          <w:sz w:val="20"/>
          <w:szCs w:val="20"/>
          <w:shd w:val="clear" w:color="auto" w:fill="FFFFFF"/>
        </w:rPr>
        <w:t xml:space="preserve">honest, </w:t>
      </w:r>
      <w:r w:rsidR="00073DA7">
        <w:rPr>
          <w:rFonts w:ascii="Open Sans" w:hAnsi="Open Sans" w:cs="Open Sans"/>
          <w:sz w:val="20"/>
          <w:szCs w:val="20"/>
          <w:shd w:val="clear" w:color="auto" w:fill="FFFFFF"/>
        </w:rPr>
        <w:t>fair,</w:t>
      </w:r>
      <w:r>
        <w:rPr>
          <w:rFonts w:ascii="Open Sans" w:hAnsi="Open Sans" w:cs="Open Sans"/>
          <w:sz w:val="20"/>
          <w:szCs w:val="20"/>
          <w:shd w:val="clear" w:color="auto" w:fill="FFFFFF"/>
        </w:rPr>
        <w:t xml:space="preserve"> and consistent </w:t>
      </w:r>
      <w:r w:rsidR="00073DA7">
        <w:rPr>
          <w:rFonts w:ascii="Open Sans" w:hAnsi="Open Sans" w:cs="Open Sans"/>
          <w:sz w:val="20"/>
          <w:szCs w:val="20"/>
          <w:shd w:val="clear" w:color="auto" w:fill="FFFFFF"/>
        </w:rPr>
        <w:t xml:space="preserve">– this </w:t>
      </w:r>
      <w:r w:rsidR="00AB79B5">
        <w:rPr>
          <w:rFonts w:ascii="Open Sans" w:hAnsi="Open Sans" w:cs="Open Sans"/>
          <w:sz w:val="20"/>
          <w:szCs w:val="20"/>
          <w:shd w:val="clear" w:color="auto" w:fill="FFFFFF"/>
        </w:rPr>
        <w:t>will help</w:t>
      </w:r>
      <w:r w:rsidR="00073DA7">
        <w:rPr>
          <w:rFonts w:ascii="Open Sans" w:hAnsi="Open Sans" w:cs="Open Sans"/>
          <w:sz w:val="20"/>
          <w:szCs w:val="20"/>
          <w:shd w:val="clear" w:color="auto" w:fill="FFFFFF"/>
        </w:rPr>
        <w:t xml:space="preserve"> as it avoids bias.  </w:t>
      </w:r>
      <w:r w:rsidR="00E8057A">
        <w:rPr>
          <w:rFonts w:ascii="Open Sans" w:hAnsi="Open Sans" w:cs="Open Sans"/>
          <w:sz w:val="20"/>
          <w:szCs w:val="20"/>
          <w:shd w:val="clear" w:color="auto" w:fill="FFFFFF"/>
        </w:rPr>
        <w:t xml:space="preserve">By </w:t>
      </w:r>
      <w:r w:rsidR="00D0274F">
        <w:rPr>
          <w:rFonts w:ascii="Open Sans" w:hAnsi="Open Sans" w:cs="Open Sans"/>
          <w:sz w:val="20"/>
          <w:szCs w:val="20"/>
          <w:shd w:val="clear" w:color="auto" w:fill="FFFFFF"/>
        </w:rPr>
        <w:t xml:space="preserve">following </w:t>
      </w:r>
      <w:r w:rsidR="00E8057A">
        <w:rPr>
          <w:rFonts w:ascii="Open Sans" w:hAnsi="Open Sans" w:cs="Open Sans"/>
          <w:sz w:val="20"/>
          <w:szCs w:val="20"/>
          <w:shd w:val="clear" w:color="auto" w:fill="FFFFFF"/>
        </w:rPr>
        <w:t>t</w:t>
      </w:r>
      <w:r w:rsidR="00D0274F">
        <w:rPr>
          <w:rFonts w:ascii="Open Sans" w:hAnsi="Open Sans" w:cs="Open Sans"/>
          <w:sz w:val="20"/>
          <w:szCs w:val="20"/>
          <w:shd w:val="clear" w:color="auto" w:fill="FFFFFF"/>
        </w:rPr>
        <w:t>he</w:t>
      </w:r>
      <w:r w:rsidR="00E8057A">
        <w:rPr>
          <w:rFonts w:ascii="Open Sans" w:hAnsi="Open Sans" w:cs="Open Sans"/>
          <w:sz w:val="20"/>
          <w:szCs w:val="20"/>
          <w:shd w:val="clear" w:color="auto" w:fill="FFFFFF"/>
        </w:rPr>
        <w:t xml:space="preserve"> </w:t>
      </w:r>
      <w:proofErr w:type="spellStart"/>
      <w:r w:rsidR="00E8057A">
        <w:rPr>
          <w:rFonts w:ascii="Open Sans" w:hAnsi="Open Sans" w:cs="Open Sans"/>
          <w:sz w:val="20"/>
          <w:szCs w:val="20"/>
          <w:shd w:val="clear" w:color="auto" w:fill="FFFFFF"/>
        </w:rPr>
        <w:t>Acas</w:t>
      </w:r>
      <w:proofErr w:type="spellEnd"/>
      <w:r w:rsidR="00E8057A">
        <w:rPr>
          <w:rFonts w:ascii="Open Sans" w:hAnsi="Open Sans" w:cs="Open Sans"/>
          <w:sz w:val="20"/>
          <w:szCs w:val="20"/>
          <w:shd w:val="clear" w:color="auto" w:fill="FFFFFF"/>
        </w:rPr>
        <w:t xml:space="preserve"> Codes</w:t>
      </w:r>
      <w:r w:rsidR="00D0274F">
        <w:rPr>
          <w:rFonts w:ascii="Open Sans" w:hAnsi="Open Sans" w:cs="Open Sans"/>
          <w:sz w:val="20"/>
          <w:szCs w:val="20"/>
          <w:shd w:val="clear" w:color="auto" w:fill="FFFFFF"/>
        </w:rPr>
        <w:t>, as well as the organisations policies and procedures</w:t>
      </w:r>
      <w:r w:rsidR="004E689B">
        <w:rPr>
          <w:rFonts w:ascii="Open Sans" w:hAnsi="Open Sans" w:cs="Open Sans"/>
          <w:sz w:val="20"/>
          <w:szCs w:val="20"/>
          <w:shd w:val="clear" w:color="auto" w:fill="FFFFFF"/>
        </w:rPr>
        <w:t xml:space="preserve"> </w:t>
      </w:r>
      <w:r w:rsidR="00CF5817">
        <w:rPr>
          <w:rFonts w:ascii="Open Sans" w:hAnsi="Open Sans" w:cs="Open Sans"/>
          <w:sz w:val="20"/>
          <w:szCs w:val="20"/>
          <w:shd w:val="clear" w:color="auto" w:fill="FFFFFF"/>
        </w:rPr>
        <w:t xml:space="preserve">HR will treat each case the same and </w:t>
      </w:r>
      <w:r w:rsidR="004E689B">
        <w:rPr>
          <w:rFonts w:ascii="Open Sans" w:hAnsi="Open Sans" w:cs="Open Sans"/>
          <w:sz w:val="20"/>
          <w:szCs w:val="20"/>
          <w:shd w:val="clear" w:color="auto" w:fill="FFFFFF"/>
        </w:rPr>
        <w:t>avoid unfair treatment</w:t>
      </w:r>
      <w:r w:rsidR="00CF5817">
        <w:rPr>
          <w:rFonts w:ascii="Open Sans" w:hAnsi="Open Sans" w:cs="Open Sans"/>
          <w:sz w:val="20"/>
          <w:szCs w:val="20"/>
          <w:shd w:val="clear" w:color="auto" w:fill="FFFFFF"/>
        </w:rPr>
        <w:t>,</w:t>
      </w:r>
    </w:p>
    <w:p w14:paraId="3BABC479" w14:textId="67091B5F"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Be aware of key policies</w:t>
      </w:r>
      <w:r w:rsidR="00CF5817">
        <w:rPr>
          <w:rFonts w:ascii="Open Sans" w:hAnsi="Open Sans" w:cs="Open Sans"/>
          <w:sz w:val="20"/>
          <w:szCs w:val="20"/>
          <w:shd w:val="clear" w:color="auto" w:fill="FFFFFF"/>
        </w:rPr>
        <w:t xml:space="preserve"> </w:t>
      </w:r>
      <w:r w:rsidR="00ED773E">
        <w:rPr>
          <w:rFonts w:ascii="Open Sans" w:hAnsi="Open Sans" w:cs="Open Sans"/>
          <w:sz w:val="20"/>
          <w:szCs w:val="20"/>
          <w:shd w:val="clear" w:color="auto" w:fill="FFFFFF"/>
        </w:rPr>
        <w:t>–</w:t>
      </w:r>
      <w:r w:rsidR="00CF5817">
        <w:rPr>
          <w:rFonts w:ascii="Open Sans" w:hAnsi="Open Sans" w:cs="Open Sans"/>
          <w:sz w:val="20"/>
          <w:szCs w:val="20"/>
          <w:shd w:val="clear" w:color="auto" w:fill="FFFFFF"/>
        </w:rPr>
        <w:t xml:space="preserve"> </w:t>
      </w:r>
      <w:r w:rsidR="00ED773E">
        <w:rPr>
          <w:rFonts w:ascii="Open Sans" w:hAnsi="Open Sans" w:cs="Open Sans"/>
          <w:sz w:val="20"/>
          <w:szCs w:val="20"/>
          <w:shd w:val="clear" w:color="auto" w:fill="FFFFFF"/>
        </w:rPr>
        <w:t>this will help to give clear guidance</w:t>
      </w:r>
      <w:r w:rsidR="005E5B73">
        <w:rPr>
          <w:rFonts w:ascii="Open Sans" w:hAnsi="Open Sans" w:cs="Open Sans"/>
          <w:sz w:val="20"/>
          <w:szCs w:val="20"/>
          <w:shd w:val="clear" w:color="auto" w:fill="FFFFFF"/>
        </w:rPr>
        <w:t xml:space="preserve">. Employees will know what is expected of them and </w:t>
      </w:r>
      <w:r w:rsidR="00EB34FE">
        <w:rPr>
          <w:rFonts w:ascii="Open Sans" w:hAnsi="Open Sans" w:cs="Open Sans"/>
          <w:sz w:val="20"/>
          <w:szCs w:val="20"/>
          <w:shd w:val="clear" w:color="auto" w:fill="FFFFFF"/>
        </w:rPr>
        <w:t xml:space="preserve">what conduct will not be tolerated. </w:t>
      </w:r>
    </w:p>
    <w:p w14:paraId="479D18DE" w14:textId="60A03EC7"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Be prepared</w:t>
      </w:r>
      <w:r w:rsidR="00CA7F92">
        <w:rPr>
          <w:rFonts w:ascii="Open Sans" w:hAnsi="Open Sans" w:cs="Open Sans"/>
          <w:sz w:val="20"/>
          <w:szCs w:val="20"/>
          <w:shd w:val="clear" w:color="auto" w:fill="FFFFFF"/>
        </w:rPr>
        <w:t xml:space="preserve"> </w:t>
      </w:r>
      <w:r w:rsidR="000E2612">
        <w:rPr>
          <w:rFonts w:ascii="Open Sans" w:hAnsi="Open Sans" w:cs="Open Sans"/>
          <w:sz w:val="20"/>
          <w:szCs w:val="20"/>
          <w:shd w:val="clear" w:color="auto" w:fill="FFFFFF"/>
        </w:rPr>
        <w:t>–</w:t>
      </w:r>
      <w:r w:rsidR="00CA7F92">
        <w:rPr>
          <w:rFonts w:ascii="Open Sans" w:hAnsi="Open Sans" w:cs="Open Sans"/>
          <w:sz w:val="20"/>
          <w:szCs w:val="20"/>
          <w:shd w:val="clear" w:color="auto" w:fill="FFFFFF"/>
        </w:rPr>
        <w:t xml:space="preserve"> </w:t>
      </w:r>
      <w:r w:rsidR="000E2612">
        <w:rPr>
          <w:rFonts w:ascii="Open Sans" w:hAnsi="Open Sans" w:cs="Open Sans"/>
          <w:sz w:val="20"/>
          <w:szCs w:val="20"/>
          <w:shd w:val="clear" w:color="auto" w:fill="FFFFFF"/>
        </w:rPr>
        <w:t>this will help as any inaccuracy can be time-consuming and costly.</w:t>
      </w:r>
      <w:r w:rsidR="00AF165E">
        <w:rPr>
          <w:rFonts w:ascii="Open Sans" w:hAnsi="Open Sans" w:cs="Open Sans"/>
          <w:sz w:val="20"/>
          <w:szCs w:val="20"/>
          <w:shd w:val="clear" w:color="auto" w:fill="FFFFFF"/>
        </w:rPr>
        <w:t xml:space="preserve"> </w:t>
      </w:r>
      <w:r w:rsidR="009E44E8">
        <w:rPr>
          <w:rFonts w:ascii="Open Sans" w:hAnsi="Open Sans" w:cs="Open Sans"/>
          <w:sz w:val="20"/>
          <w:szCs w:val="20"/>
          <w:shd w:val="clear" w:color="auto" w:fill="FFFFFF"/>
        </w:rPr>
        <w:t xml:space="preserve">HR may also be met with resistance from the accused employee so it crucial to </w:t>
      </w:r>
      <w:r w:rsidR="001B210F">
        <w:rPr>
          <w:rFonts w:ascii="Open Sans" w:hAnsi="Open Sans" w:cs="Open Sans"/>
          <w:sz w:val="20"/>
          <w:szCs w:val="20"/>
          <w:shd w:val="clear" w:color="auto" w:fill="FFFFFF"/>
        </w:rPr>
        <w:t xml:space="preserve">be prepared. </w:t>
      </w:r>
    </w:p>
    <w:p w14:paraId="70CFDE5A" w14:textId="368992BB" w:rsidR="007F4E97" w:rsidRDefault="007F4E97" w:rsidP="007F4E9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Be confident in their ability</w:t>
      </w:r>
      <w:r w:rsidR="001B210F">
        <w:rPr>
          <w:rFonts w:ascii="Open Sans" w:hAnsi="Open Sans" w:cs="Open Sans"/>
          <w:sz w:val="20"/>
          <w:szCs w:val="20"/>
          <w:shd w:val="clear" w:color="auto" w:fill="FFFFFF"/>
        </w:rPr>
        <w:t xml:space="preserve"> </w:t>
      </w:r>
      <w:r w:rsidR="003A37C4">
        <w:rPr>
          <w:rFonts w:ascii="Open Sans" w:hAnsi="Open Sans" w:cs="Open Sans"/>
          <w:sz w:val="20"/>
          <w:szCs w:val="20"/>
          <w:shd w:val="clear" w:color="auto" w:fill="FFFFFF"/>
        </w:rPr>
        <w:t>–</w:t>
      </w:r>
      <w:r w:rsidR="001B210F">
        <w:rPr>
          <w:rFonts w:ascii="Open Sans" w:hAnsi="Open Sans" w:cs="Open Sans"/>
          <w:sz w:val="20"/>
          <w:szCs w:val="20"/>
          <w:shd w:val="clear" w:color="auto" w:fill="FFFFFF"/>
        </w:rPr>
        <w:t xml:space="preserve"> </w:t>
      </w:r>
      <w:r w:rsidR="003A37C4">
        <w:rPr>
          <w:rFonts w:ascii="Open Sans" w:hAnsi="Open Sans" w:cs="Open Sans"/>
          <w:sz w:val="20"/>
          <w:szCs w:val="20"/>
          <w:shd w:val="clear" w:color="auto" w:fill="FFFFFF"/>
        </w:rPr>
        <w:t xml:space="preserve">this will help as HR </w:t>
      </w:r>
      <w:r w:rsidR="00813FBD">
        <w:rPr>
          <w:rFonts w:ascii="Open Sans" w:hAnsi="Open Sans" w:cs="Open Sans"/>
          <w:sz w:val="20"/>
          <w:szCs w:val="20"/>
          <w:shd w:val="clear" w:color="auto" w:fill="FFFFFF"/>
        </w:rPr>
        <w:t xml:space="preserve">will know the code of </w:t>
      </w:r>
      <w:r w:rsidR="006F43EF">
        <w:rPr>
          <w:rFonts w:ascii="Open Sans" w:hAnsi="Open Sans" w:cs="Open Sans"/>
          <w:sz w:val="20"/>
          <w:szCs w:val="20"/>
          <w:shd w:val="clear" w:color="auto" w:fill="FFFFFF"/>
        </w:rPr>
        <w:t>conduct</w:t>
      </w:r>
      <w:r w:rsidR="00813FBD">
        <w:rPr>
          <w:rFonts w:ascii="Open Sans" w:hAnsi="Open Sans" w:cs="Open Sans"/>
          <w:sz w:val="20"/>
          <w:szCs w:val="20"/>
          <w:shd w:val="clear" w:color="auto" w:fill="FFFFFF"/>
        </w:rPr>
        <w:t xml:space="preserve"> and the disciplinary </w:t>
      </w:r>
      <w:r w:rsidR="006F43EF">
        <w:rPr>
          <w:rFonts w:ascii="Open Sans" w:hAnsi="Open Sans" w:cs="Open Sans"/>
          <w:sz w:val="20"/>
          <w:szCs w:val="20"/>
          <w:shd w:val="clear" w:color="auto" w:fill="FFFFFF"/>
        </w:rPr>
        <w:t>procedures</w:t>
      </w:r>
      <w:r w:rsidR="00813FBD">
        <w:rPr>
          <w:rFonts w:ascii="Open Sans" w:hAnsi="Open Sans" w:cs="Open Sans"/>
          <w:sz w:val="20"/>
          <w:szCs w:val="20"/>
          <w:shd w:val="clear" w:color="auto" w:fill="FFFFFF"/>
        </w:rPr>
        <w:t>.</w:t>
      </w:r>
      <w:r w:rsidR="006F43EF">
        <w:rPr>
          <w:rFonts w:ascii="Open Sans" w:hAnsi="Open Sans" w:cs="Open Sans"/>
          <w:sz w:val="20"/>
          <w:szCs w:val="20"/>
          <w:shd w:val="clear" w:color="auto" w:fill="FFFFFF"/>
        </w:rPr>
        <w:t xml:space="preserve">  </w:t>
      </w:r>
      <w:r w:rsidR="00DD7B3D">
        <w:rPr>
          <w:rFonts w:ascii="Open Sans" w:hAnsi="Open Sans" w:cs="Open Sans"/>
          <w:sz w:val="20"/>
          <w:szCs w:val="20"/>
          <w:shd w:val="clear" w:color="auto" w:fill="FFFFFF"/>
        </w:rPr>
        <w:t xml:space="preserve">It helps to keep </w:t>
      </w:r>
      <w:r w:rsidR="00D5661E">
        <w:rPr>
          <w:rFonts w:ascii="Open Sans" w:hAnsi="Open Sans" w:cs="Open Sans"/>
          <w:sz w:val="20"/>
          <w:szCs w:val="20"/>
          <w:shd w:val="clear" w:color="auto" w:fill="FFFFFF"/>
        </w:rPr>
        <w:t xml:space="preserve">employee discipline in check whilst working in a well-informed manner.  </w:t>
      </w:r>
      <w:r w:rsidR="00813FBD">
        <w:rPr>
          <w:rFonts w:ascii="Open Sans" w:hAnsi="Open Sans" w:cs="Open Sans"/>
          <w:sz w:val="20"/>
          <w:szCs w:val="20"/>
          <w:shd w:val="clear" w:color="auto" w:fill="FFFFFF"/>
        </w:rPr>
        <w:t xml:space="preserve"> </w:t>
      </w:r>
    </w:p>
    <w:p w14:paraId="26E164F2" w14:textId="77777777" w:rsidR="00073DA7" w:rsidRDefault="00073DA7" w:rsidP="00073DA7">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Good investigatory skills – this will help as it collects relevant data, which is then used to derive conclusions. In summary, accurate research, evidence collecting, interviewing and written notes is all part of a good investigation.</w:t>
      </w:r>
    </w:p>
    <w:p w14:paraId="729ACF93" w14:textId="00E5F351" w:rsidR="00AB0CEC" w:rsidRDefault="00850188" w:rsidP="00AB0CEC">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(3.2) – Analyse key causes of employee grievances.</w:t>
      </w:r>
    </w:p>
    <w:p w14:paraId="47C2CC11" w14:textId="0491B7F8" w:rsidR="00073DA7" w:rsidRDefault="00B6272B" w:rsidP="00B6272B">
      <w:pPr>
        <w:spacing w:before="240"/>
        <w:rPr>
          <w:rFonts w:ascii="Open Sans" w:hAnsi="Open Sans" w:cs="Open Sans"/>
          <w:color w:val="000000"/>
          <w:sz w:val="20"/>
          <w:szCs w:val="20"/>
          <w:shd w:val="clear" w:color="auto" w:fill="FFFFFF"/>
        </w:rPr>
      </w:pPr>
      <w:r w:rsidRPr="00B6272B">
        <w:rPr>
          <w:rFonts w:ascii="Open Sans" w:hAnsi="Open Sans" w:cs="Open Sans"/>
          <w:sz w:val="20"/>
          <w:szCs w:val="20"/>
          <w:shd w:val="clear" w:color="auto" w:fill="FFFFFF"/>
        </w:rPr>
        <w:t>Employee grievances relate to any sort of job satisfaction that has a negative impact on organisational relations and production.</w:t>
      </w:r>
      <w:r>
        <w:rPr>
          <w:rFonts w:ascii="Open Sans" w:hAnsi="Open Sans" w:cs="Open Sans"/>
          <w:sz w:val="20"/>
          <w:szCs w:val="20"/>
          <w:shd w:val="clear" w:color="auto" w:fill="FFFFFF"/>
        </w:rPr>
        <w:t xml:space="preserve"> </w:t>
      </w:r>
      <w:r w:rsidR="009F340B">
        <w:rPr>
          <w:rFonts w:ascii="Open Sans" w:hAnsi="Open Sans" w:cs="Open Sans"/>
          <w:color w:val="000000"/>
          <w:sz w:val="20"/>
          <w:szCs w:val="20"/>
          <w:shd w:val="clear" w:color="auto" w:fill="FFFFFF"/>
        </w:rPr>
        <w:t>(Discipline and Grievance at Work, 2022)</w:t>
      </w:r>
      <w:r w:rsidR="009F340B">
        <w:rPr>
          <w:rFonts w:ascii="Open Sans" w:hAnsi="Open Sans" w:cs="Open Sans"/>
          <w:color w:val="000000"/>
          <w:sz w:val="20"/>
          <w:szCs w:val="20"/>
          <w:shd w:val="clear" w:color="auto" w:fill="FFFFFF"/>
        </w:rPr>
        <w:t>.</w:t>
      </w:r>
      <w:r w:rsidR="00C24FBF">
        <w:rPr>
          <w:rFonts w:ascii="Open Sans" w:hAnsi="Open Sans" w:cs="Open Sans"/>
          <w:color w:val="000000"/>
          <w:sz w:val="20"/>
          <w:szCs w:val="20"/>
          <w:shd w:val="clear" w:color="auto" w:fill="FFFFFF"/>
        </w:rPr>
        <w:t xml:space="preserve">  Employee grievances can </w:t>
      </w:r>
      <w:r w:rsidR="003646DA">
        <w:rPr>
          <w:rFonts w:ascii="Open Sans" w:hAnsi="Open Sans" w:cs="Open Sans"/>
          <w:color w:val="000000"/>
          <w:sz w:val="20"/>
          <w:szCs w:val="20"/>
          <w:shd w:val="clear" w:color="auto" w:fill="FFFFFF"/>
        </w:rPr>
        <w:t xml:space="preserve">arise at any </w:t>
      </w:r>
      <w:r w:rsidR="000D2BDD">
        <w:rPr>
          <w:rFonts w:ascii="Open Sans" w:hAnsi="Open Sans" w:cs="Open Sans"/>
          <w:color w:val="000000"/>
          <w:sz w:val="20"/>
          <w:szCs w:val="20"/>
          <w:shd w:val="clear" w:color="auto" w:fill="FFFFFF"/>
        </w:rPr>
        <w:t xml:space="preserve">time </w:t>
      </w:r>
      <w:r w:rsidR="003646DA">
        <w:rPr>
          <w:rFonts w:ascii="Open Sans" w:hAnsi="Open Sans" w:cs="Open Sans"/>
          <w:color w:val="000000"/>
          <w:sz w:val="20"/>
          <w:szCs w:val="20"/>
          <w:shd w:val="clear" w:color="auto" w:fill="FFFFFF"/>
        </w:rPr>
        <w:t xml:space="preserve">and can </w:t>
      </w:r>
      <w:r w:rsidR="00C24FBF">
        <w:rPr>
          <w:rFonts w:ascii="Open Sans" w:hAnsi="Open Sans" w:cs="Open Sans"/>
          <w:color w:val="000000"/>
          <w:sz w:val="20"/>
          <w:szCs w:val="20"/>
          <w:shd w:val="clear" w:color="auto" w:fill="FFFFFF"/>
        </w:rPr>
        <w:t>include</w:t>
      </w:r>
      <w:r w:rsidR="00F24942">
        <w:rPr>
          <w:rFonts w:ascii="Open Sans" w:hAnsi="Open Sans" w:cs="Open Sans"/>
          <w:color w:val="000000"/>
          <w:sz w:val="20"/>
          <w:szCs w:val="20"/>
          <w:shd w:val="clear" w:color="auto" w:fill="FFFFFF"/>
        </w:rPr>
        <w:t>:</w:t>
      </w:r>
    </w:p>
    <w:p w14:paraId="645C4D65" w14:textId="7A64C4E5" w:rsidR="00F24942" w:rsidRDefault="00F24942" w:rsidP="00F24942">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Salar</w:t>
      </w:r>
      <w:r w:rsidR="005C34A2">
        <w:rPr>
          <w:rFonts w:ascii="Open Sans" w:hAnsi="Open Sans" w:cs="Open Sans"/>
          <w:sz w:val="20"/>
          <w:szCs w:val="20"/>
          <w:shd w:val="clear" w:color="auto" w:fill="FFFFFF"/>
        </w:rPr>
        <w:t>y</w:t>
      </w:r>
      <w:r w:rsidR="004F7DFB">
        <w:rPr>
          <w:rFonts w:ascii="Open Sans" w:hAnsi="Open Sans" w:cs="Open Sans"/>
          <w:sz w:val="20"/>
          <w:szCs w:val="20"/>
          <w:shd w:val="clear" w:color="auto" w:fill="FFFFFF"/>
        </w:rPr>
        <w:t xml:space="preserve"> </w:t>
      </w:r>
      <w:r w:rsidR="002F3352">
        <w:rPr>
          <w:rFonts w:ascii="Open Sans" w:hAnsi="Open Sans" w:cs="Open Sans"/>
          <w:sz w:val="20"/>
          <w:szCs w:val="20"/>
          <w:shd w:val="clear" w:color="auto" w:fill="FFFFFF"/>
        </w:rPr>
        <w:t>– (</w:t>
      </w:r>
      <w:r w:rsidR="001640EA">
        <w:rPr>
          <w:rFonts w:ascii="Open Sans" w:hAnsi="Open Sans" w:cs="Open Sans"/>
          <w:sz w:val="20"/>
          <w:szCs w:val="20"/>
          <w:shd w:val="clear" w:color="auto" w:fill="FFFFFF"/>
        </w:rPr>
        <w:t>regular</w:t>
      </w:r>
      <w:r w:rsidR="004035D4">
        <w:rPr>
          <w:rFonts w:ascii="Open Sans" w:hAnsi="Open Sans" w:cs="Open Sans"/>
          <w:sz w:val="20"/>
          <w:szCs w:val="20"/>
          <w:shd w:val="clear" w:color="auto" w:fill="FFFFFF"/>
        </w:rPr>
        <w:t xml:space="preserve"> pay delays, </w:t>
      </w:r>
      <w:r w:rsidR="001640EA">
        <w:rPr>
          <w:rFonts w:ascii="Open Sans" w:hAnsi="Open Sans" w:cs="Open Sans"/>
          <w:sz w:val="20"/>
          <w:szCs w:val="20"/>
          <w:shd w:val="clear" w:color="auto" w:fill="FFFFFF"/>
        </w:rPr>
        <w:t xml:space="preserve">being underpaid, </w:t>
      </w:r>
      <w:r w:rsidR="000F5DF2">
        <w:rPr>
          <w:rFonts w:ascii="Open Sans" w:hAnsi="Open Sans" w:cs="Open Sans"/>
          <w:sz w:val="20"/>
          <w:szCs w:val="20"/>
          <w:shd w:val="clear" w:color="auto" w:fill="FFFFFF"/>
        </w:rPr>
        <w:t>inability to increase salary over time</w:t>
      </w:r>
      <w:r w:rsidR="00C90AC3">
        <w:rPr>
          <w:rFonts w:ascii="Open Sans" w:hAnsi="Open Sans" w:cs="Open Sans"/>
          <w:sz w:val="20"/>
          <w:szCs w:val="20"/>
          <w:shd w:val="clear" w:color="auto" w:fill="FFFFFF"/>
        </w:rPr>
        <w:t>.</w:t>
      </w:r>
    </w:p>
    <w:p w14:paraId="1C002682" w14:textId="06E28F83" w:rsidR="00F24942" w:rsidRDefault="00F24942" w:rsidP="00F24942">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Working conditions</w:t>
      </w:r>
      <w:r w:rsidR="000F5DF2">
        <w:rPr>
          <w:rFonts w:ascii="Open Sans" w:hAnsi="Open Sans" w:cs="Open Sans"/>
          <w:sz w:val="20"/>
          <w:szCs w:val="20"/>
          <w:shd w:val="clear" w:color="auto" w:fill="FFFFFF"/>
        </w:rPr>
        <w:t xml:space="preserve"> </w:t>
      </w:r>
      <w:r w:rsidR="00AE0D41">
        <w:rPr>
          <w:rFonts w:ascii="Open Sans" w:hAnsi="Open Sans" w:cs="Open Sans"/>
          <w:sz w:val="20"/>
          <w:szCs w:val="20"/>
          <w:shd w:val="clear" w:color="auto" w:fill="FFFFFF"/>
        </w:rPr>
        <w:t>–</w:t>
      </w:r>
      <w:r w:rsidR="000F5DF2">
        <w:rPr>
          <w:rFonts w:ascii="Open Sans" w:hAnsi="Open Sans" w:cs="Open Sans"/>
          <w:sz w:val="20"/>
          <w:szCs w:val="20"/>
          <w:shd w:val="clear" w:color="auto" w:fill="FFFFFF"/>
        </w:rPr>
        <w:t xml:space="preserve"> </w:t>
      </w:r>
      <w:r w:rsidR="00AE0D41">
        <w:rPr>
          <w:rFonts w:ascii="Open Sans" w:hAnsi="Open Sans" w:cs="Open Sans"/>
          <w:sz w:val="20"/>
          <w:szCs w:val="20"/>
          <w:shd w:val="clear" w:color="auto" w:fill="FFFFFF"/>
        </w:rPr>
        <w:t xml:space="preserve">disagreement with management, poor equipment, poor ventilation, lack </w:t>
      </w:r>
      <w:r w:rsidR="0072246A">
        <w:rPr>
          <w:rFonts w:ascii="Open Sans" w:hAnsi="Open Sans" w:cs="Open Sans"/>
          <w:sz w:val="20"/>
          <w:szCs w:val="20"/>
          <w:shd w:val="clear" w:color="auto" w:fill="FFFFFF"/>
        </w:rPr>
        <w:t>of restroom</w:t>
      </w:r>
      <w:r w:rsidR="00B95D90">
        <w:rPr>
          <w:rFonts w:ascii="Open Sans" w:hAnsi="Open Sans" w:cs="Open Sans"/>
          <w:sz w:val="20"/>
          <w:szCs w:val="20"/>
          <w:shd w:val="clear" w:color="auto" w:fill="FFFFFF"/>
        </w:rPr>
        <w:t>)</w:t>
      </w:r>
      <w:r w:rsidR="00C90AC3">
        <w:rPr>
          <w:rFonts w:ascii="Open Sans" w:hAnsi="Open Sans" w:cs="Open Sans"/>
          <w:sz w:val="20"/>
          <w:szCs w:val="20"/>
          <w:shd w:val="clear" w:color="auto" w:fill="FFFFFF"/>
        </w:rPr>
        <w:t>.</w:t>
      </w:r>
    </w:p>
    <w:p w14:paraId="4D1D71D3" w14:textId="7717423E" w:rsidR="000011CD" w:rsidRDefault="000011CD" w:rsidP="00F24942">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Poor working conditions – (</w:t>
      </w:r>
      <w:r w:rsidR="004D36BC">
        <w:rPr>
          <w:rFonts w:ascii="Open Sans" w:hAnsi="Open Sans" w:cs="Open Sans"/>
          <w:sz w:val="20"/>
          <w:szCs w:val="20"/>
          <w:shd w:val="clear" w:color="auto" w:fill="FFFFFF"/>
        </w:rPr>
        <w:t xml:space="preserve">unhygienic, lack of tools or equipment, unacceptable changes to </w:t>
      </w:r>
      <w:r w:rsidR="00003F13">
        <w:rPr>
          <w:rFonts w:ascii="Open Sans" w:hAnsi="Open Sans" w:cs="Open Sans"/>
          <w:sz w:val="20"/>
          <w:szCs w:val="20"/>
          <w:shd w:val="clear" w:color="auto" w:fill="FFFFFF"/>
        </w:rPr>
        <w:t>working hours).</w:t>
      </w:r>
    </w:p>
    <w:p w14:paraId="6CA27FC3" w14:textId="655A203C" w:rsidR="005C34A2" w:rsidRDefault="005C34A2" w:rsidP="00F24942">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Disciplinary</w:t>
      </w:r>
      <w:r w:rsidR="0072246A">
        <w:rPr>
          <w:rFonts w:ascii="Open Sans" w:hAnsi="Open Sans" w:cs="Open Sans"/>
          <w:sz w:val="20"/>
          <w:szCs w:val="20"/>
          <w:shd w:val="clear" w:color="auto" w:fill="FFFFFF"/>
        </w:rPr>
        <w:t xml:space="preserve"> </w:t>
      </w:r>
      <w:r w:rsidR="00CD7016">
        <w:rPr>
          <w:rFonts w:ascii="Open Sans" w:hAnsi="Open Sans" w:cs="Open Sans"/>
          <w:sz w:val="20"/>
          <w:szCs w:val="20"/>
          <w:shd w:val="clear" w:color="auto" w:fill="FFFFFF"/>
        </w:rPr>
        <w:t>–</w:t>
      </w:r>
      <w:r w:rsidR="0072246A">
        <w:rPr>
          <w:rFonts w:ascii="Open Sans" w:hAnsi="Open Sans" w:cs="Open Sans"/>
          <w:sz w:val="20"/>
          <w:szCs w:val="20"/>
          <w:shd w:val="clear" w:color="auto" w:fill="FFFFFF"/>
        </w:rPr>
        <w:t xml:space="preserve"> </w:t>
      </w:r>
      <w:r w:rsidR="00B95D90">
        <w:rPr>
          <w:rFonts w:ascii="Open Sans" w:hAnsi="Open Sans" w:cs="Open Sans"/>
          <w:sz w:val="20"/>
          <w:szCs w:val="20"/>
          <w:shd w:val="clear" w:color="auto" w:fill="FFFFFF"/>
        </w:rPr>
        <w:t>(</w:t>
      </w:r>
      <w:r w:rsidR="005C2617">
        <w:rPr>
          <w:rFonts w:ascii="Open Sans" w:hAnsi="Open Sans" w:cs="Open Sans"/>
          <w:sz w:val="20"/>
          <w:szCs w:val="20"/>
          <w:shd w:val="clear" w:color="auto" w:fill="FFFFFF"/>
        </w:rPr>
        <w:t xml:space="preserve">rash behaviour, </w:t>
      </w:r>
      <w:r w:rsidR="00C90AC3">
        <w:rPr>
          <w:rFonts w:ascii="Open Sans" w:hAnsi="Open Sans" w:cs="Open Sans"/>
          <w:sz w:val="20"/>
          <w:szCs w:val="20"/>
          <w:shd w:val="clear" w:color="auto" w:fill="FFFFFF"/>
        </w:rPr>
        <w:t>frequent absences, lack of professionalism).</w:t>
      </w:r>
      <w:r w:rsidR="00003F13">
        <w:rPr>
          <w:rFonts w:ascii="Open Sans" w:hAnsi="Open Sans" w:cs="Open Sans"/>
          <w:sz w:val="20"/>
          <w:szCs w:val="20"/>
          <w:shd w:val="clear" w:color="auto" w:fill="FFFFFF"/>
        </w:rPr>
        <w:t xml:space="preserve"> </w:t>
      </w:r>
      <w:r w:rsidR="00D841BF">
        <w:rPr>
          <w:rFonts w:ascii="Open Sans" w:hAnsi="Open Sans" w:cs="Open Sans"/>
          <w:color w:val="000000"/>
          <w:sz w:val="20"/>
          <w:szCs w:val="20"/>
          <w:shd w:val="clear" w:color="auto" w:fill="FFFFFF"/>
        </w:rPr>
        <w:t>(</w:t>
      </w:r>
      <w:proofErr w:type="spellStart"/>
      <w:r w:rsidR="00D841BF">
        <w:rPr>
          <w:rFonts w:ascii="Open Sans" w:hAnsi="Open Sans" w:cs="Open Sans"/>
          <w:color w:val="000000"/>
          <w:sz w:val="20"/>
          <w:szCs w:val="20"/>
          <w:shd w:val="clear" w:color="auto" w:fill="FFFFFF"/>
        </w:rPr>
        <w:t>Soumita</w:t>
      </w:r>
      <w:proofErr w:type="spellEnd"/>
      <w:r w:rsidR="00D841BF">
        <w:rPr>
          <w:rFonts w:ascii="Open Sans" w:hAnsi="Open Sans" w:cs="Open Sans"/>
          <w:color w:val="000000"/>
          <w:sz w:val="20"/>
          <w:szCs w:val="20"/>
          <w:shd w:val="clear" w:color="auto" w:fill="FFFFFF"/>
        </w:rPr>
        <w:t>, n.d.)</w:t>
      </w:r>
      <w:r w:rsidR="00C344D2">
        <w:rPr>
          <w:rFonts w:ascii="Open Sans" w:hAnsi="Open Sans" w:cs="Open Sans"/>
          <w:color w:val="000000"/>
          <w:sz w:val="20"/>
          <w:szCs w:val="20"/>
          <w:shd w:val="clear" w:color="auto" w:fill="FFFFFF"/>
        </w:rPr>
        <w:t>.</w:t>
      </w:r>
    </w:p>
    <w:p w14:paraId="3312994A" w14:textId="49DAE626" w:rsidR="00D75A41" w:rsidRDefault="008960F2" w:rsidP="00D75A41">
      <w:pPr>
        <w:spacing w:before="240"/>
        <w:rPr>
          <w:rFonts w:ascii="Open Sans" w:hAnsi="Open Sans" w:cs="Open Sans"/>
          <w:sz w:val="20"/>
          <w:szCs w:val="20"/>
          <w:shd w:val="clear" w:color="auto" w:fill="FFFFFF"/>
        </w:rPr>
      </w:pPr>
      <w:r w:rsidRPr="008960F2">
        <w:rPr>
          <w:rFonts w:ascii="Open Sans" w:hAnsi="Open Sans" w:cs="Open Sans"/>
          <w:sz w:val="20"/>
          <w:szCs w:val="20"/>
          <w:shd w:val="clear" w:color="auto" w:fill="FFFFFF"/>
        </w:rPr>
        <w:t xml:space="preserve">Any dissatisfaction or sense of injustice about </w:t>
      </w:r>
      <w:r w:rsidR="003646DA">
        <w:rPr>
          <w:rFonts w:ascii="Open Sans" w:hAnsi="Open Sans" w:cs="Open Sans"/>
          <w:sz w:val="20"/>
          <w:szCs w:val="20"/>
          <w:shd w:val="clear" w:color="auto" w:fill="FFFFFF"/>
        </w:rPr>
        <w:t>a</w:t>
      </w:r>
      <w:r w:rsidRPr="008960F2">
        <w:rPr>
          <w:rFonts w:ascii="Open Sans" w:hAnsi="Open Sans" w:cs="Open Sans"/>
          <w:sz w:val="20"/>
          <w:szCs w:val="20"/>
          <w:shd w:val="clear" w:color="auto" w:fill="FFFFFF"/>
        </w:rPr>
        <w:t xml:space="preserve"> job status that is brought to management's attention is referred to as an employee grievance.</w:t>
      </w:r>
      <w:r w:rsidR="003646DA">
        <w:rPr>
          <w:rFonts w:ascii="Open Sans" w:hAnsi="Open Sans" w:cs="Open Sans"/>
          <w:sz w:val="20"/>
          <w:szCs w:val="20"/>
          <w:shd w:val="clear" w:color="auto" w:fill="FFFFFF"/>
        </w:rPr>
        <w:t xml:space="preserve"> </w:t>
      </w:r>
      <w:r w:rsidR="00DE7416">
        <w:rPr>
          <w:rFonts w:ascii="Open Sans" w:hAnsi="Open Sans" w:cs="Open Sans"/>
          <w:sz w:val="20"/>
          <w:szCs w:val="20"/>
          <w:shd w:val="clear" w:color="auto" w:fill="FFFFFF"/>
        </w:rPr>
        <w:t xml:space="preserve">As in the case study, grievances can also be brought forward on behalf of another </w:t>
      </w:r>
      <w:r w:rsidR="008D351B">
        <w:rPr>
          <w:rFonts w:ascii="Open Sans" w:hAnsi="Open Sans" w:cs="Open Sans"/>
          <w:sz w:val="20"/>
          <w:szCs w:val="20"/>
          <w:shd w:val="clear" w:color="auto" w:fill="FFFFFF"/>
        </w:rPr>
        <w:t xml:space="preserve">person </w:t>
      </w:r>
      <w:proofErr w:type="gramStart"/>
      <w:r w:rsidR="008D351B">
        <w:rPr>
          <w:rFonts w:ascii="Open Sans" w:hAnsi="Open Sans" w:cs="Open Sans"/>
          <w:sz w:val="20"/>
          <w:szCs w:val="20"/>
          <w:shd w:val="clear" w:color="auto" w:fill="FFFFFF"/>
        </w:rPr>
        <w:t>i.e.</w:t>
      </w:r>
      <w:proofErr w:type="gramEnd"/>
      <w:r w:rsidR="008D351B">
        <w:rPr>
          <w:rFonts w:ascii="Open Sans" w:hAnsi="Open Sans" w:cs="Open Sans"/>
          <w:sz w:val="20"/>
          <w:szCs w:val="20"/>
          <w:shd w:val="clear" w:color="auto" w:fill="FFFFFF"/>
        </w:rPr>
        <w:t xml:space="preserve"> the employees manager. </w:t>
      </w:r>
      <w:r w:rsidR="000971BF">
        <w:rPr>
          <w:rFonts w:ascii="Open Sans" w:hAnsi="Open Sans" w:cs="Open Sans"/>
          <w:sz w:val="20"/>
          <w:szCs w:val="20"/>
          <w:shd w:val="clear" w:color="auto" w:fill="FFFFFF"/>
        </w:rPr>
        <w:t xml:space="preserve">ABC Limited is a large company and </w:t>
      </w:r>
      <w:r w:rsidR="00B818B4">
        <w:rPr>
          <w:rFonts w:ascii="Open Sans" w:hAnsi="Open Sans" w:cs="Open Sans"/>
          <w:sz w:val="20"/>
          <w:szCs w:val="20"/>
          <w:shd w:val="clear" w:color="auto" w:fill="FFFFFF"/>
        </w:rPr>
        <w:t xml:space="preserve">procedures must be followed to avoid unfair treatment. </w:t>
      </w:r>
    </w:p>
    <w:p w14:paraId="5B44A17C" w14:textId="61445F91" w:rsidR="00C344D2" w:rsidRDefault="00513D30" w:rsidP="00D75A41">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(3.4) – Advise on the importance of </w:t>
      </w:r>
      <w:r w:rsidR="00E334EE">
        <w:rPr>
          <w:rFonts w:ascii="Open Sans" w:hAnsi="Open Sans" w:cs="Open Sans"/>
          <w:b/>
          <w:bCs/>
          <w:sz w:val="20"/>
          <w:szCs w:val="20"/>
          <w:shd w:val="clear" w:color="auto" w:fill="FFFFFF"/>
        </w:rPr>
        <w:t>handling grievances effectively.</w:t>
      </w:r>
    </w:p>
    <w:p w14:paraId="55D28E16" w14:textId="2B279ECE" w:rsidR="00E334EE" w:rsidRDefault="00F55BE5" w:rsidP="00D75A41">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By </w:t>
      </w:r>
      <w:r w:rsidR="00E20078">
        <w:rPr>
          <w:rFonts w:ascii="Open Sans" w:hAnsi="Open Sans" w:cs="Open Sans"/>
          <w:sz w:val="20"/>
          <w:szCs w:val="20"/>
          <w:shd w:val="clear" w:color="auto" w:fill="FFFFFF"/>
        </w:rPr>
        <w:t>law employers must have a grievance procedure and share it in writing with all employees.</w:t>
      </w:r>
      <w:r w:rsidR="0092347F">
        <w:rPr>
          <w:rFonts w:ascii="Open Sans" w:hAnsi="Open Sans" w:cs="Open Sans"/>
          <w:sz w:val="20"/>
          <w:szCs w:val="20"/>
          <w:shd w:val="clear" w:color="auto" w:fill="FFFFFF"/>
        </w:rPr>
        <w:t xml:space="preserve">  Employees are advised to follow this </w:t>
      </w:r>
      <w:r w:rsidR="00535C04">
        <w:rPr>
          <w:rFonts w:ascii="Open Sans" w:hAnsi="Open Sans" w:cs="Open Sans"/>
          <w:sz w:val="20"/>
          <w:szCs w:val="20"/>
          <w:shd w:val="clear" w:color="auto" w:fill="FFFFFF"/>
        </w:rPr>
        <w:t>once an issue has been identified and formally raised. (Macken, 2019).</w:t>
      </w:r>
    </w:p>
    <w:p w14:paraId="6FE78222" w14:textId="620D390E" w:rsidR="00BC395C" w:rsidRDefault="00BC395C" w:rsidP="00D75A41">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lastRenderedPageBreak/>
        <w:t>I</w:t>
      </w:r>
      <w:r w:rsidR="00EB1836">
        <w:rPr>
          <w:rFonts w:ascii="Open Sans" w:hAnsi="Open Sans" w:cs="Open Sans"/>
          <w:sz w:val="20"/>
          <w:szCs w:val="20"/>
          <w:shd w:val="clear" w:color="auto" w:fill="FFFFFF"/>
        </w:rPr>
        <w:t>n this case study</w:t>
      </w:r>
      <w:r w:rsidR="00D704EF">
        <w:rPr>
          <w:rFonts w:ascii="Open Sans" w:hAnsi="Open Sans" w:cs="Open Sans"/>
          <w:sz w:val="20"/>
          <w:szCs w:val="20"/>
          <w:shd w:val="clear" w:color="auto" w:fill="FFFFFF"/>
        </w:rPr>
        <w:t>, i</w:t>
      </w:r>
      <w:r>
        <w:rPr>
          <w:rFonts w:ascii="Open Sans" w:hAnsi="Open Sans" w:cs="Open Sans"/>
          <w:sz w:val="20"/>
          <w:szCs w:val="20"/>
          <w:shd w:val="clear" w:color="auto" w:fill="FFFFFF"/>
        </w:rPr>
        <w:t xml:space="preserve">f </w:t>
      </w:r>
      <w:r w:rsidR="00B31FF0">
        <w:rPr>
          <w:rFonts w:ascii="Open Sans" w:hAnsi="Open Sans" w:cs="Open Sans"/>
          <w:sz w:val="20"/>
          <w:szCs w:val="20"/>
          <w:shd w:val="clear" w:color="auto" w:fill="FFFFFF"/>
        </w:rPr>
        <w:t>the</w:t>
      </w:r>
      <w:r>
        <w:rPr>
          <w:rFonts w:ascii="Open Sans" w:hAnsi="Open Sans" w:cs="Open Sans"/>
          <w:sz w:val="20"/>
          <w:szCs w:val="20"/>
          <w:shd w:val="clear" w:color="auto" w:fill="FFFFFF"/>
        </w:rPr>
        <w:t xml:space="preserve"> grievance</w:t>
      </w:r>
      <w:r w:rsidR="00B31FF0">
        <w:rPr>
          <w:rFonts w:ascii="Open Sans" w:hAnsi="Open Sans" w:cs="Open Sans"/>
          <w:sz w:val="20"/>
          <w:szCs w:val="20"/>
          <w:shd w:val="clear" w:color="auto" w:fill="FFFFFF"/>
        </w:rPr>
        <w:t xml:space="preserve"> procedure</w:t>
      </w:r>
      <w:r>
        <w:rPr>
          <w:rFonts w:ascii="Open Sans" w:hAnsi="Open Sans" w:cs="Open Sans"/>
          <w:sz w:val="20"/>
          <w:szCs w:val="20"/>
          <w:shd w:val="clear" w:color="auto" w:fill="FFFFFF"/>
        </w:rPr>
        <w:t xml:space="preserve"> is </w:t>
      </w:r>
      <w:r w:rsidR="001B1BAD">
        <w:rPr>
          <w:rFonts w:ascii="Open Sans" w:hAnsi="Open Sans" w:cs="Open Sans"/>
          <w:sz w:val="20"/>
          <w:szCs w:val="20"/>
          <w:shd w:val="clear" w:color="auto" w:fill="FFFFFF"/>
        </w:rPr>
        <w:t>not followed</w:t>
      </w:r>
      <w:r w:rsidR="00C50C6B">
        <w:rPr>
          <w:rFonts w:ascii="Open Sans" w:hAnsi="Open Sans" w:cs="Open Sans"/>
          <w:sz w:val="20"/>
          <w:szCs w:val="20"/>
          <w:shd w:val="clear" w:color="auto" w:fill="FFFFFF"/>
        </w:rPr>
        <w:t xml:space="preserve"> in a timely fashion</w:t>
      </w:r>
      <w:r w:rsidR="00B31FF0">
        <w:rPr>
          <w:rFonts w:ascii="Open Sans" w:hAnsi="Open Sans" w:cs="Open Sans"/>
          <w:sz w:val="20"/>
          <w:szCs w:val="20"/>
          <w:shd w:val="clear" w:color="auto" w:fill="FFFFFF"/>
        </w:rPr>
        <w:t xml:space="preserve">, </w:t>
      </w:r>
      <w:r w:rsidR="00704A93">
        <w:rPr>
          <w:rFonts w:ascii="Open Sans" w:hAnsi="Open Sans" w:cs="Open Sans"/>
          <w:sz w:val="20"/>
          <w:szCs w:val="20"/>
          <w:shd w:val="clear" w:color="auto" w:fill="FFFFFF"/>
        </w:rPr>
        <w:t xml:space="preserve">the alleged bully could </w:t>
      </w:r>
      <w:r w:rsidR="00846287">
        <w:rPr>
          <w:rFonts w:ascii="Open Sans" w:hAnsi="Open Sans" w:cs="Open Sans"/>
          <w:sz w:val="20"/>
          <w:szCs w:val="20"/>
          <w:shd w:val="clear" w:color="auto" w:fill="FFFFFF"/>
        </w:rPr>
        <w:t xml:space="preserve">submit a breach of conduct against the </w:t>
      </w:r>
      <w:r w:rsidR="001F795E">
        <w:rPr>
          <w:rFonts w:ascii="Open Sans" w:hAnsi="Open Sans" w:cs="Open Sans"/>
          <w:sz w:val="20"/>
          <w:szCs w:val="20"/>
          <w:shd w:val="clear" w:color="auto" w:fill="FFFFFF"/>
        </w:rPr>
        <w:t>organisation</w:t>
      </w:r>
      <w:r w:rsidR="00846287">
        <w:rPr>
          <w:rFonts w:ascii="Open Sans" w:hAnsi="Open Sans" w:cs="Open Sans"/>
          <w:sz w:val="20"/>
          <w:szCs w:val="20"/>
          <w:shd w:val="clear" w:color="auto" w:fill="FFFFFF"/>
        </w:rPr>
        <w:t xml:space="preserve">, and </w:t>
      </w:r>
      <w:r w:rsidR="00EA0FEA">
        <w:rPr>
          <w:rFonts w:ascii="Open Sans" w:hAnsi="Open Sans" w:cs="Open Sans"/>
          <w:sz w:val="20"/>
          <w:szCs w:val="20"/>
          <w:shd w:val="clear" w:color="auto" w:fill="FFFFFF"/>
        </w:rPr>
        <w:t xml:space="preserve">ABC Limited could </w:t>
      </w:r>
      <w:r w:rsidR="00E459C6">
        <w:rPr>
          <w:rFonts w:ascii="Open Sans" w:hAnsi="Open Sans" w:cs="Open Sans"/>
          <w:sz w:val="20"/>
          <w:szCs w:val="20"/>
          <w:shd w:val="clear" w:color="auto" w:fill="FFFFFF"/>
        </w:rPr>
        <w:t xml:space="preserve">end up in the </w:t>
      </w:r>
      <w:r w:rsidR="000B716A">
        <w:rPr>
          <w:rFonts w:ascii="Open Sans" w:hAnsi="Open Sans" w:cs="Open Sans"/>
          <w:sz w:val="20"/>
          <w:szCs w:val="20"/>
          <w:shd w:val="clear" w:color="auto" w:fill="FFFFFF"/>
        </w:rPr>
        <w:t xml:space="preserve">Employment Appeals Tribunal (EAT). </w:t>
      </w:r>
      <w:r w:rsidR="00E20A4C">
        <w:rPr>
          <w:rFonts w:ascii="Open Sans" w:hAnsi="Open Sans" w:cs="Open Sans"/>
          <w:sz w:val="20"/>
          <w:szCs w:val="20"/>
          <w:shd w:val="clear" w:color="auto" w:fill="FFFFFF"/>
        </w:rPr>
        <w:t xml:space="preserve">ABC could </w:t>
      </w:r>
      <w:r w:rsidR="00F065F2">
        <w:rPr>
          <w:rFonts w:ascii="Open Sans" w:hAnsi="Open Sans" w:cs="Open Sans"/>
          <w:sz w:val="20"/>
          <w:szCs w:val="20"/>
          <w:shd w:val="clear" w:color="auto" w:fill="FFFFFF"/>
        </w:rPr>
        <w:t>face high legal c</w:t>
      </w:r>
      <w:r w:rsidR="00475678">
        <w:rPr>
          <w:rFonts w:ascii="Open Sans" w:hAnsi="Open Sans" w:cs="Open Sans"/>
          <w:sz w:val="20"/>
          <w:szCs w:val="20"/>
          <w:shd w:val="clear" w:color="auto" w:fill="FFFFFF"/>
        </w:rPr>
        <w:t xml:space="preserve">osts, as well as reputational damage.  </w:t>
      </w:r>
      <w:r w:rsidR="00EE4DA2">
        <w:rPr>
          <w:rFonts w:ascii="Open Sans" w:hAnsi="Open Sans" w:cs="Open Sans"/>
          <w:sz w:val="20"/>
          <w:szCs w:val="20"/>
          <w:shd w:val="clear" w:color="auto" w:fill="FFFFFF"/>
        </w:rPr>
        <w:t>Ineffective handling of a grievance</w:t>
      </w:r>
      <w:r w:rsidR="00EB11E9">
        <w:rPr>
          <w:rFonts w:ascii="Open Sans" w:hAnsi="Open Sans" w:cs="Open Sans"/>
          <w:sz w:val="20"/>
          <w:szCs w:val="20"/>
          <w:shd w:val="clear" w:color="auto" w:fill="FFFFFF"/>
        </w:rPr>
        <w:t xml:space="preserve"> </w:t>
      </w:r>
      <w:r w:rsidR="003054FC">
        <w:rPr>
          <w:rFonts w:ascii="Open Sans" w:hAnsi="Open Sans" w:cs="Open Sans"/>
          <w:sz w:val="20"/>
          <w:szCs w:val="20"/>
          <w:shd w:val="clear" w:color="auto" w:fill="FFFFFF"/>
        </w:rPr>
        <w:t xml:space="preserve">can also have a damaging effect on the alleged bully, </w:t>
      </w:r>
      <w:r w:rsidR="00766095">
        <w:rPr>
          <w:rFonts w:ascii="Open Sans" w:hAnsi="Open Sans" w:cs="Open Sans"/>
          <w:sz w:val="20"/>
          <w:szCs w:val="20"/>
          <w:shd w:val="clear" w:color="auto" w:fill="FFFFFF"/>
        </w:rPr>
        <w:t xml:space="preserve">resulting in long absences and poor morale and in the workplace.  </w:t>
      </w:r>
      <w:r w:rsidR="00157FCA">
        <w:rPr>
          <w:rFonts w:ascii="Open Sans" w:hAnsi="Open Sans" w:cs="Open Sans"/>
          <w:sz w:val="20"/>
          <w:szCs w:val="20"/>
          <w:shd w:val="clear" w:color="auto" w:fill="FFFFFF"/>
        </w:rPr>
        <w:t xml:space="preserve">Knowing that any issues will be </w:t>
      </w:r>
      <w:r w:rsidR="00C22EDE">
        <w:rPr>
          <w:rFonts w:ascii="Open Sans" w:hAnsi="Open Sans" w:cs="Open Sans"/>
          <w:sz w:val="20"/>
          <w:szCs w:val="20"/>
          <w:shd w:val="clear" w:color="auto" w:fill="FFFFFF"/>
        </w:rPr>
        <w:t>dealt</w:t>
      </w:r>
      <w:r w:rsidR="00157FCA">
        <w:rPr>
          <w:rFonts w:ascii="Open Sans" w:hAnsi="Open Sans" w:cs="Open Sans"/>
          <w:sz w:val="20"/>
          <w:szCs w:val="20"/>
          <w:shd w:val="clear" w:color="auto" w:fill="FFFFFF"/>
        </w:rPr>
        <w:t xml:space="preserve"> with respectfully and </w:t>
      </w:r>
      <w:r w:rsidR="007A3105">
        <w:rPr>
          <w:rFonts w:ascii="Open Sans" w:hAnsi="Open Sans" w:cs="Open Sans"/>
          <w:sz w:val="20"/>
          <w:szCs w:val="20"/>
          <w:shd w:val="clear" w:color="auto" w:fill="FFFFFF"/>
        </w:rPr>
        <w:t>managed</w:t>
      </w:r>
      <w:r w:rsidR="00157FCA">
        <w:rPr>
          <w:rFonts w:ascii="Open Sans" w:hAnsi="Open Sans" w:cs="Open Sans"/>
          <w:sz w:val="20"/>
          <w:szCs w:val="20"/>
          <w:shd w:val="clear" w:color="auto" w:fill="FFFFFF"/>
        </w:rPr>
        <w:t xml:space="preserve"> appropriately may improve </w:t>
      </w:r>
      <w:r w:rsidR="00C22EDE">
        <w:rPr>
          <w:rFonts w:ascii="Open Sans" w:hAnsi="Open Sans" w:cs="Open Sans"/>
          <w:sz w:val="20"/>
          <w:szCs w:val="20"/>
          <w:shd w:val="clear" w:color="auto" w:fill="FFFFFF"/>
        </w:rPr>
        <w:t>productivity and the general</w:t>
      </w:r>
      <w:r w:rsidR="00157FCA">
        <w:rPr>
          <w:rFonts w:ascii="Open Sans" w:hAnsi="Open Sans" w:cs="Open Sans"/>
          <w:sz w:val="20"/>
          <w:szCs w:val="20"/>
          <w:shd w:val="clear" w:color="auto" w:fill="FFFFFF"/>
        </w:rPr>
        <w:t xml:space="preserve"> </w:t>
      </w:r>
      <w:r w:rsidR="00C22EDE">
        <w:rPr>
          <w:rFonts w:ascii="Open Sans" w:hAnsi="Open Sans" w:cs="Open Sans"/>
          <w:sz w:val="20"/>
          <w:szCs w:val="20"/>
          <w:shd w:val="clear" w:color="auto" w:fill="FFFFFF"/>
        </w:rPr>
        <w:t>atmosphere</w:t>
      </w:r>
      <w:r w:rsidR="00157FCA">
        <w:rPr>
          <w:rFonts w:ascii="Open Sans" w:hAnsi="Open Sans" w:cs="Open Sans"/>
          <w:sz w:val="20"/>
          <w:szCs w:val="20"/>
          <w:shd w:val="clear" w:color="auto" w:fill="FFFFFF"/>
        </w:rPr>
        <w:t xml:space="preserve"> in the workplace</w:t>
      </w:r>
      <w:r w:rsidR="00C22EDE">
        <w:rPr>
          <w:rFonts w:ascii="Open Sans" w:hAnsi="Open Sans" w:cs="Open Sans"/>
          <w:sz w:val="20"/>
          <w:szCs w:val="20"/>
          <w:shd w:val="clear" w:color="auto" w:fill="FFFFFF"/>
        </w:rPr>
        <w:t xml:space="preserve">. </w:t>
      </w:r>
      <w:r w:rsidR="0085258F">
        <w:rPr>
          <w:rFonts w:ascii="Open Sans" w:hAnsi="Open Sans" w:cs="Open Sans"/>
          <w:sz w:val="20"/>
          <w:szCs w:val="20"/>
          <w:shd w:val="clear" w:color="auto" w:fill="FFFFFF"/>
        </w:rPr>
        <w:t>(</w:t>
      </w:r>
      <w:proofErr w:type="spellStart"/>
      <w:r w:rsidR="0085258F">
        <w:rPr>
          <w:rFonts w:ascii="Open Sans" w:hAnsi="Open Sans" w:cs="Open Sans"/>
          <w:sz w:val="20"/>
          <w:szCs w:val="20"/>
          <w:shd w:val="clear" w:color="auto" w:fill="FFFFFF"/>
        </w:rPr>
        <w:t>Okolie</w:t>
      </w:r>
      <w:proofErr w:type="spellEnd"/>
      <w:r w:rsidR="0085258F">
        <w:rPr>
          <w:rFonts w:ascii="Open Sans" w:hAnsi="Open Sans" w:cs="Open Sans"/>
          <w:sz w:val="20"/>
          <w:szCs w:val="20"/>
          <w:shd w:val="clear" w:color="auto" w:fill="FFFFFF"/>
        </w:rPr>
        <w:t xml:space="preserve"> and UDOM, 2019).</w:t>
      </w:r>
    </w:p>
    <w:p w14:paraId="0D40098B" w14:textId="4696DD32" w:rsidR="00482BFD" w:rsidRDefault="005F5660" w:rsidP="00D75A41">
      <w:pPr>
        <w:spacing w:before="240"/>
        <w:rPr>
          <w:rFonts w:ascii="Open Sans" w:hAnsi="Open Sans" w:cs="Open Sans"/>
          <w:i/>
          <w:iCs/>
          <w:sz w:val="20"/>
          <w:szCs w:val="20"/>
          <w:shd w:val="clear" w:color="auto" w:fill="FFFFFF"/>
        </w:rPr>
      </w:pPr>
      <w:r>
        <w:rPr>
          <w:rFonts w:ascii="Open Sans" w:hAnsi="Open Sans" w:cs="Open Sans"/>
          <w:i/>
          <w:iCs/>
          <w:sz w:val="20"/>
          <w:szCs w:val="20"/>
          <w:shd w:val="clear" w:color="auto" w:fill="FFFFFF"/>
        </w:rPr>
        <w:t>(</w:t>
      </w:r>
      <w:r w:rsidR="001F795E" w:rsidRPr="001F795E">
        <w:rPr>
          <w:rFonts w:ascii="Open Sans" w:hAnsi="Open Sans" w:cs="Open Sans"/>
          <w:i/>
          <w:iCs/>
          <w:sz w:val="20"/>
          <w:szCs w:val="20"/>
          <w:shd w:val="clear" w:color="auto" w:fill="FFFFFF"/>
        </w:rPr>
        <w:t>The case of Blackburn v Aldi Stores Ltd proves how important it is for employers to follow their own policies and procedures</w:t>
      </w:r>
      <w:r>
        <w:rPr>
          <w:rFonts w:ascii="Open Sans" w:hAnsi="Open Sans" w:cs="Open Sans"/>
          <w:i/>
          <w:iCs/>
          <w:sz w:val="20"/>
          <w:szCs w:val="20"/>
          <w:shd w:val="clear" w:color="auto" w:fill="FFFFFF"/>
        </w:rPr>
        <w:t>)</w:t>
      </w:r>
      <w:r w:rsidR="001F795E" w:rsidRPr="001F795E">
        <w:rPr>
          <w:rFonts w:ascii="Open Sans" w:hAnsi="Open Sans" w:cs="Open Sans"/>
          <w:i/>
          <w:iCs/>
          <w:sz w:val="20"/>
          <w:szCs w:val="20"/>
          <w:shd w:val="clear" w:color="auto" w:fill="FFFFFF"/>
        </w:rPr>
        <w:t>.</w:t>
      </w:r>
    </w:p>
    <w:p w14:paraId="04E34AF8" w14:textId="68147C9C" w:rsidR="004F4A25" w:rsidRDefault="00C50C6B" w:rsidP="00D75A41">
      <w:pPr>
        <w:spacing w:before="240"/>
        <w:rPr>
          <w:rFonts w:ascii="Open Sans" w:hAnsi="Open Sans" w:cs="Open Sans"/>
          <w:b/>
          <w:bCs/>
          <w:sz w:val="20"/>
          <w:szCs w:val="20"/>
          <w:shd w:val="clear" w:color="auto" w:fill="FFFFFF"/>
        </w:rPr>
      </w:pPr>
      <w:r>
        <w:rPr>
          <w:rFonts w:ascii="Open Sans" w:hAnsi="Open Sans" w:cs="Open Sans"/>
          <w:b/>
          <w:bCs/>
          <w:sz w:val="20"/>
          <w:szCs w:val="20"/>
          <w:shd w:val="clear" w:color="auto" w:fill="FFFFFF"/>
        </w:rPr>
        <w:t xml:space="preserve">(3.1) </w:t>
      </w:r>
      <w:r w:rsidR="001F0799">
        <w:rPr>
          <w:rFonts w:ascii="Open Sans" w:hAnsi="Open Sans" w:cs="Open Sans"/>
          <w:b/>
          <w:bCs/>
          <w:sz w:val="20"/>
          <w:szCs w:val="20"/>
          <w:shd w:val="clear" w:color="auto" w:fill="FFFFFF"/>
        </w:rPr>
        <w:t>–</w:t>
      </w:r>
      <w:r>
        <w:rPr>
          <w:rFonts w:ascii="Open Sans" w:hAnsi="Open Sans" w:cs="Open Sans"/>
          <w:b/>
          <w:bCs/>
          <w:sz w:val="20"/>
          <w:szCs w:val="20"/>
          <w:shd w:val="clear" w:color="auto" w:fill="FFFFFF"/>
        </w:rPr>
        <w:t xml:space="preserve"> </w:t>
      </w:r>
      <w:r w:rsidR="001F0799">
        <w:rPr>
          <w:rFonts w:ascii="Open Sans" w:hAnsi="Open Sans" w:cs="Open Sans"/>
          <w:b/>
          <w:bCs/>
          <w:sz w:val="20"/>
          <w:szCs w:val="20"/>
          <w:shd w:val="clear" w:color="auto" w:fill="FFFFFF"/>
        </w:rPr>
        <w:t xml:space="preserve">Explain the </w:t>
      </w:r>
      <w:r w:rsidR="002B5EA8">
        <w:rPr>
          <w:rFonts w:ascii="Open Sans" w:hAnsi="Open Sans" w:cs="Open Sans"/>
          <w:b/>
          <w:bCs/>
          <w:sz w:val="20"/>
          <w:szCs w:val="20"/>
          <w:shd w:val="clear" w:color="auto" w:fill="FFFFFF"/>
        </w:rPr>
        <w:t>principles of legislation relating to unfair dismissal in respect of capability and misconduct issues.</w:t>
      </w:r>
    </w:p>
    <w:p w14:paraId="3849AA6E" w14:textId="6758ACF1" w:rsidR="002B5EA8" w:rsidRDefault="00FF6666" w:rsidP="00D75A41">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A</w:t>
      </w:r>
      <w:r w:rsidR="00543C53">
        <w:rPr>
          <w:rFonts w:ascii="Open Sans" w:hAnsi="Open Sans" w:cs="Open Sans"/>
          <w:sz w:val="20"/>
          <w:szCs w:val="20"/>
          <w:shd w:val="clear" w:color="auto" w:fill="FFFFFF"/>
        </w:rPr>
        <w:t xml:space="preserve">BC Limited employees, </w:t>
      </w:r>
      <w:r w:rsidR="001830DB">
        <w:rPr>
          <w:rFonts w:ascii="Open Sans" w:hAnsi="Open Sans" w:cs="Open Sans"/>
          <w:sz w:val="20"/>
          <w:szCs w:val="20"/>
          <w:shd w:val="clear" w:color="auto" w:fill="FFFFFF"/>
        </w:rPr>
        <w:t xml:space="preserve">and </w:t>
      </w:r>
      <w:r w:rsidR="00F46209">
        <w:rPr>
          <w:rFonts w:ascii="Open Sans" w:hAnsi="Open Sans" w:cs="Open Sans"/>
          <w:sz w:val="20"/>
          <w:szCs w:val="20"/>
          <w:shd w:val="clear" w:color="auto" w:fill="FFFFFF"/>
        </w:rPr>
        <w:t>employees</w:t>
      </w:r>
      <w:r w:rsidR="001830DB">
        <w:rPr>
          <w:rFonts w:ascii="Open Sans" w:hAnsi="Open Sans" w:cs="Open Sans"/>
          <w:sz w:val="20"/>
          <w:szCs w:val="20"/>
          <w:shd w:val="clear" w:color="auto" w:fill="FFFFFF"/>
        </w:rPr>
        <w:t xml:space="preserve"> of any other organisation have the right to be treated </w:t>
      </w:r>
      <w:r w:rsidR="00F46209">
        <w:rPr>
          <w:rFonts w:ascii="Open Sans" w:hAnsi="Open Sans" w:cs="Open Sans"/>
          <w:sz w:val="20"/>
          <w:szCs w:val="20"/>
          <w:shd w:val="clear" w:color="auto" w:fill="FFFFFF"/>
        </w:rPr>
        <w:t xml:space="preserve">fairly.  </w:t>
      </w:r>
      <w:r w:rsidR="001075D1" w:rsidRPr="001075D1">
        <w:rPr>
          <w:rFonts w:ascii="Open Sans" w:hAnsi="Open Sans" w:cs="Open Sans"/>
          <w:sz w:val="20"/>
          <w:szCs w:val="20"/>
          <w:shd w:val="clear" w:color="auto" w:fill="FFFFFF"/>
        </w:rPr>
        <w:t xml:space="preserve">Unfair dismissal is a significant aspect of the UK </w:t>
      </w:r>
      <w:r w:rsidR="001075D1" w:rsidRPr="001075D1">
        <w:rPr>
          <w:rFonts w:ascii="Open Sans" w:hAnsi="Open Sans" w:cs="Open Sans"/>
          <w:sz w:val="20"/>
          <w:szCs w:val="20"/>
          <w:shd w:val="clear" w:color="auto" w:fill="FFFFFF"/>
        </w:rPr>
        <w:t>Labour</w:t>
      </w:r>
      <w:r w:rsidR="001075D1" w:rsidRPr="001075D1">
        <w:rPr>
          <w:rFonts w:ascii="Open Sans" w:hAnsi="Open Sans" w:cs="Open Sans"/>
          <w:sz w:val="20"/>
          <w:szCs w:val="20"/>
          <w:shd w:val="clear" w:color="auto" w:fill="FFFFFF"/>
        </w:rPr>
        <w:t xml:space="preserve"> Laws</w:t>
      </w:r>
      <w:r w:rsidR="001C73A4">
        <w:rPr>
          <w:rFonts w:ascii="Open Sans" w:hAnsi="Open Sans" w:cs="Open Sans"/>
          <w:sz w:val="20"/>
          <w:szCs w:val="20"/>
          <w:shd w:val="clear" w:color="auto" w:fill="FFFFFF"/>
        </w:rPr>
        <w:t>, as regulated by the Employment Rights Act 1996</w:t>
      </w:r>
      <w:r w:rsidR="00855041">
        <w:rPr>
          <w:rFonts w:ascii="Open Sans" w:hAnsi="Open Sans" w:cs="Open Sans"/>
          <w:sz w:val="20"/>
          <w:szCs w:val="20"/>
          <w:shd w:val="clear" w:color="auto" w:fill="FFFFFF"/>
        </w:rPr>
        <w:t xml:space="preserve"> section 10</w:t>
      </w:r>
      <w:r w:rsidR="001075D1" w:rsidRPr="001075D1">
        <w:rPr>
          <w:rFonts w:ascii="Open Sans" w:hAnsi="Open Sans" w:cs="Open Sans"/>
          <w:sz w:val="20"/>
          <w:szCs w:val="20"/>
          <w:shd w:val="clear" w:color="auto" w:fill="FFFFFF"/>
        </w:rPr>
        <w:t>, which requires employers to treat employees fairly and justifiably.</w:t>
      </w:r>
      <w:r w:rsidR="001075D1">
        <w:rPr>
          <w:rFonts w:ascii="Open Sans" w:hAnsi="Open Sans" w:cs="Open Sans"/>
          <w:sz w:val="20"/>
          <w:szCs w:val="20"/>
          <w:shd w:val="clear" w:color="auto" w:fill="FFFFFF"/>
        </w:rPr>
        <w:t xml:space="preserve"> </w:t>
      </w:r>
      <w:r w:rsidR="001075D1" w:rsidRPr="001075D1">
        <w:rPr>
          <w:rFonts w:ascii="Open Sans" w:hAnsi="Open Sans" w:cs="Open Sans"/>
          <w:sz w:val="20"/>
          <w:szCs w:val="20"/>
          <w:shd w:val="clear" w:color="auto" w:fill="FFFFFF"/>
        </w:rPr>
        <w:t>(Howe, 2016).</w:t>
      </w:r>
      <w:r w:rsidR="0054655A">
        <w:rPr>
          <w:rFonts w:ascii="Open Sans" w:hAnsi="Open Sans" w:cs="Open Sans"/>
          <w:sz w:val="20"/>
          <w:szCs w:val="20"/>
          <w:shd w:val="clear" w:color="auto" w:fill="FFFFFF"/>
        </w:rPr>
        <w:t xml:space="preserve"> </w:t>
      </w:r>
      <w:r w:rsidR="008006D8" w:rsidRPr="008006D8">
        <w:rPr>
          <w:rFonts w:ascii="Open Sans" w:hAnsi="Open Sans" w:cs="Open Sans"/>
          <w:sz w:val="20"/>
          <w:szCs w:val="20"/>
          <w:shd w:val="clear" w:color="auto" w:fill="FFFFFF"/>
        </w:rPr>
        <w:t>If the employee's contract is breached without prior notice or warnings, the termination method may be considered un</w:t>
      </w:r>
      <w:r w:rsidR="00B402ED">
        <w:rPr>
          <w:rFonts w:ascii="Open Sans" w:hAnsi="Open Sans" w:cs="Open Sans"/>
          <w:sz w:val="20"/>
          <w:szCs w:val="20"/>
          <w:shd w:val="clear" w:color="auto" w:fill="FFFFFF"/>
        </w:rPr>
        <w:t>fair</w:t>
      </w:r>
      <w:r w:rsidR="008006D8" w:rsidRPr="008006D8">
        <w:rPr>
          <w:rFonts w:ascii="Open Sans" w:hAnsi="Open Sans" w:cs="Open Sans"/>
          <w:sz w:val="20"/>
          <w:szCs w:val="20"/>
          <w:shd w:val="clear" w:color="auto" w:fill="FFFFFF"/>
        </w:rPr>
        <w:t xml:space="preserve"> dismissal under the Employment Rights Act 1996</w:t>
      </w:r>
      <w:r w:rsidR="008006D8">
        <w:rPr>
          <w:rFonts w:ascii="Open Sans" w:hAnsi="Open Sans" w:cs="Open Sans"/>
          <w:sz w:val="20"/>
          <w:szCs w:val="20"/>
          <w:shd w:val="clear" w:color="auto" w:fill="FFFFFF"/>
        </w:rPr>
        <w:t xml:space="preserve"> section 11. (</w:t>
      </w:r>
      <w:r w:rsidR="005062E3">
        <w:rPr>
          <w:rFonts w:ascii="Open Sans" w:hAnsi="Open Sans" w:cs="Open Sans"/>
          <w:sz w:val="20"/>
          <w:szCs w:val="20"/>
          <w:shd w:val="clear" w:color="auto" w:fill="FFFFFF"/>
        </w:rPr>
        <w:t xml:space="preserve">Davies, 2015). </w:t>
      </w:r>
      <w:r w:rsidR="004F5CA9">
        <w:rPr>
          <w:rFonts w:ascii="Open Sans" w:hAnsi="Open Sans" w:cs="Open Sans"/>
          <w:sz w:val="20"/>
          <w:szCs w:val="20"/>
          <w:shd w:val="clear" w:color="auto" w:fill="FFFFFF"/>
        </w:rPr>
        <w:t xml:space="preserve">As mentioned in the </w:t>
      </w:r>
      <w:proofErr w:type="spellStart"/>
      <w:r w:rsidR="004F5CA9">
        <w:rPr>
          <w:rFonts w:ascii="Open Sans" w:hAnsi="Open Sans" w:cs="Open Sans"/>
          <w:sz w:val="20"/>
          <w:szCs w:val="20"/>
          <w:shd w:val="clear" w:color="auto" w:fill="FFFFFF"/>
        </w:rPr>
        <w:t>Acas</w:t>
      </w:r>
      <w:proofErr w:type="spellEnd"/>
      <w:r w:rsidR="004F5CA9">
        <w:rPr>
          <w:rFonts w:ascii="Open Sans" w:hAnsi="Open Sans" w:cs="Open Sans"/>
          <w:sz w:val="20"/>
          <w:szCs w:val="20"/>
          <w:shd w:val="clear" w:color="auto" w:fill="FFFFFF"/>
        </w:rPr>
        <w:t xml:space="preserve"> Code of Practice</w:t>
      </w:r>
      <w:r w:rsidR="00671822">
        <w:rPr>
          <w:rFonts w:ascii="Open Sans" w:hAnsi="Open Sans" w:cs="Open Sans"/>
          <w:sz w:val="20"/>
          <w:szCs w:val="20"/>
          <w:shd w:val="clear" w:color="auto" w:fill="FFFFFF"/>
        </w:rPr>
        <w:t xml:space="preserve">, there are many issues of disciplinary and grievances of an employee under </w:t>
      </w:r>
      <w:r w:rsidR="001079BA">
        <w:rPr>
          <w:rFonts w:ascii="Open Sans" w:hAnsi="Open Sans" w:cs="Open Sans"/>
          <w:sz w:val="20"/>
          <w:szCs w:val="20"/>
          <w:shd w:val="clear" w:color="auto" w:fill="FFFFFF"/>
        </w:rPr>
        <w:t>unlawful circumstances. (Millington, 2015).</w:t>
      </w:r>
      <w:r w:rsidR="00326032">
        <w:rPr>
          <w:rFonts w:ascii="Open Sans" w:hAnsi="Open Sans" w:cs="Open Sans"/>
          <w:sz w:val="20"/>
          <w:szCs w:val="20"/>
          <w:shd w:val="clear" w:color="auto" w:fill="FFFFFF"/>
        </w:rPr>
        <w:t xml:space="preserve">  To </w:t>
      </w:r>
      <w:r w:rsidR="00A969CF">
        <w:rPr>
          <w:rFonts w:ascii="Open Sans" w:hAnsi="Open Sans" w:cs="Open Sans"/>
          <w:sz w:val="20"/>
          <w:szCs w:val="20"/>
          <w:shd w:val="clear" w:color="auto" w:fill="FFFFFF"/>
        </w:rPr>
        <w:t>effectively defend a claim of unfair dismissal the employee must show t</w:t>
      </w:r>
      <w:r w:rsidR="00C1045E">
        <w:rPr>
          <w:rFonts w:ascii="Open Sans" w:hAnsi="Open Sans" w:cs="Open Sans"/>
          <w:sz w:val="20"/>
          <w:szCs w:val="20"/>
          <w:shd w:val="clear" w:color="auto" w:fill="FFFFFF"/>
        </w:rPr>
        <w:t xml:space="preserve">hat they were fired, the </w:t>
      </w:r>
      <w:r w:rsidR="00622A22">
        <w:rPr>
          <w:rFonts w:ascii="Open Sans" w:hAnsi="Open Sans" w:cs="Open Sans"/>
          <w:sz w:val="20"/>
          <w:szCs w:val="20"/>
          <w:shd w:val="clear" w:color="auto" w:fill="FFFFFF"/>
        </w:rPr>
        <w:t>organisation</w:t>
      </w:r>
      <w:r w:rsidR="00C1045E">
        <w:rPr>
          <w:rFonts w:ascii="Open Sans" w:hAnsi="Open Sans" w:cs="Open Sans"/>
          <w:sz w:val="20"/>
          <w:szCs w:val="20"/>
          <w:shd w:val="clear" w:color="auto" w:fill="FFFFFF"/>
        </w:rPr>
        <w:t xml:space="preserve"> must show </w:t>
      </w:r>
      <w:r w:rsidR="00622A22">
        <w:rPr>
          <w:rFonts w:ascii="Open Sans" w:hAnsi="Open Sans" w:cs="Open Sans"/>
          <w:sz w:val="20"/>
          <w:szCs w:val="20"/>
          <w:shd w:val="clear" w:color="auto" w:fill="FFFFFF"/>
        </w:rPr>
        <w:t>that</w:t>
      </w:r>
      <w:r w:rsidR="00C1045E">
        <w:rPr>
          <w:rFonts w:ascii="Open Sans" w:hAnsi="Open Sans" w:cs="Open Sans"/>
          <w:sz w:val="20"/>
          <w:szCs w:val="20"/>
          <w:shd w:val="clear" w:color="auto" w:fill="FFFFFF"/>
        </w:rPr>
        <w:t xml:space="preserve"> the dismissal was fair</w:t>
      </w:r>
      <w:r w:rsidR="004338E6">
        <w:rPr>
          <w:rFonts w:ascii="Open Sans" w:hAnsi="Open Sans" w:cs="Open Sans"/>
          <w:sz w:val="20"/>
          <w:szCs w:val="20"/>
          <w:shd w:val="clear" w:color="auto" w:fill="FFFFFF"/>
        </w:rPr>
        <w:t>, including any capability or misconduct issues</w:t>
      </w:r>
      <w:r w:rsidR="00622A22">
        <w:rPr>
          <w:rFonts w:ascii="Open Sans" w:hAnsi="Open Sans" w:cs="Open Sans"/>
          <w:sz w:val="20"/>
          <w:szCs w:val="20"/>
          <w:shd w:val="clear" w:color="auto" w:fill="FFFFFF"/>
        </w:rPr>
        <w:t xml:space="preserve">, for what reason, and that </w:t>
      </w:r>
      <w:r w:rsidR="00BF5386">
        <w:rPr>
          <w:rFonts w:ascii="Open Sans" w:hAnsi="Open Sans" w:cs="Open Sans"/>
          <w:sz w:val="20"/>
          <w:szCs w:val="20"/>
          <w:shd w:val="clear" w:color="auto" w:fill="FFFFFF"/>
        </w:rPr>
        <w:t>it</w:t>
      </w:r>
      <w:r w:rsidR="00622A22">
        <w:rPr>
          <w:rFonts w:ascii="Open Sans" w:hAnsi="Open Sans" w:cs="Open Sans"/>
          <w:sz w:val="20"/>
          <w:szCs w:val="20"/>
          <w:shd w:val="clear" w:color="auto" w:fill="FFFFFF"/>
        </w:rPr>
        <w:t xml:space="preserve"> was </w:t>
      </w:r>
      <w:proofErr w:type="gramStart"/>
      <w:r w:rsidR="00622A22">
        <w:rPr>
          <w:rFonts w:ascii="Open Sans" w:hAnsi="Open Sans" w:cs="Open Sans"/>
          <w:sz w:val="20"/>
          <w:szCs w:val="20"/>
          <w:shd w:val="clear" w:color="auto" w:fill="FFFFFF"/>
        </w:rPr>
        <w:t>handled</w:t>
      </w:r>
      <w:proofErr w:type="gramEnd"/>
      <w:r w:rsidR="00622A22">
        <w:rPr>
          <w:rFonts w:ascii="Open Sans" w:hAnsi="Open Sans" w:cs="Open Sans"/>
          <w:sz w:val="20"/>
          <w:szCs w:val="20"/>
          <w:shd w:val="clear" w:color="auto" w:fill="FFFFFF"/>
        </w:rPr>
        <w:t xml:space="preserve"> correctly. </w:t>
      </w:r>
      <w:r w:rsidR="00460B58">
        <w:rPr>
          <w:rFonts w:ascii="Open Sans" w:hAnsi="Open Sans" w:cs="Open Sans"/>
          <w:sz w:val="20"/>
          <w:szCs w:val="20"/>
          <w:shd w:val="clear" w:color="auto" w:fill="FFFFFF"/>
        </w:rPr>
        <w:t>(Discipline and Grievance at work, 2022).</w:t>
      </w:r>
      <w:r w:rsidR="00734D49">
        <w:rPr>
          <w:rFonts w:ascii="Open Sans" w:hAnsi="Open Sans" w:cs="Open Sans"/>
          <w:sz w:val="20"/>
          <w:szCs w:val="20"/>
          <w:shd w:val="clear" w:color="auto" w:fill="FFFFFF"/>
        </w:rPr>
        <w:t xml:space="preserve">  </w:t>
      </w:r>
    </w:p>
    <w:p w14:paraId="6CE599C6" w14:textId="5B413F4D" w:rsidR="00C76D3F" w:rsidRDefault="002C74EE" w:rsidP="00D75A41">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An employee can be dismissed if they are incapable</w:t>
      </w:r>
      <w:r w:rsidR="008E1ECD">
        <w:rPr>
          <w:rFonts w:ascii="Open Sans" w:hAnsi="Open Sans" w:cs="Open Sans"/>
          <w:sz w:val="20"/>
          <w:szCs w:val="20"/>
          <w:shd w:val="clear" w:color="auto" w:fill="FFFFFF"/>
        </w:rPr>
        <w:t xml:space="preserve"> of doing their job to the requ</w:t>
      </w:r>
      <w:r w:rsidR="00437FC8">
        <w:rPr>
          <w:rFonts w:ascii="Open Sans" w:hAnsi="Open Sans" w:cs="Open Sans"/>
          <w:sz w:val="20"/>
          <w:szCs w:val="20"/>
          <w:shd w:val="clear" w:color="auto" w:fill="FFFFFF"/>
        </w:rPr>
        <w:t>i</w:t>
      </w:r>
      <w:r w:rsidR="008E1ECD">
        <w:rPr>
          <w:rFonts w:ascii="Open Sans" w:hAnsi="Open Sans" w:cs="Open Sans"/>
          <w:sz w:val="20"/>
          <w:szCs w:val="20"/>
          <w:shd w:val="clear" w:color="auto" w:fill="FFFFFF"/>
        </w:rPr>
        <w:t xml:space="preserve">red </w:t>
      </w:r>
      <w:r w:rsidR="008B7C7B">
        <w:rPr>
          <w:rFonts w:ascii="Open Sans" w:hAnsi="Open Sans" w:cs="Open Sans"/>
          <w:sz w:val="20"/>
          <w:szCs w:val="20"/>
          <w:shd w:val="clear" w:color="auto" w:fill="FFFFFF"/>
        </w:rPr>
        <w:t>standard or if</w:t>
      </w:r>
      <w:r w:rsidR="008E1ECD">
        <w:rPr>
          <w:rFonts w:ascii="Open Sans" w:hAnsi="Open Sans" w:cs="Open Sans"/>
          <w:sz w:val="20"/>
          <w:szCs w:val="20"/>
          <w:shd w:val="clear" w:color="auto" w:fill="FFFFFF"/>
        </w:rPr>
        <w:t xml:space="preserve"> they are capable but unwilling to do their job to the required standard</w:t>
      </w:r>
      <w:r w:rsidR="000D6507">
        <w:rPr>
          <w:rFonts w:ascii="Open Sans" w:hAnsi="Open Sans" w:cs="Open Sans"/>
          <w:sz w:val="20"/>
          <w:szCs w:val="20"/>
          <w:shd w:val="clear" w:color="auto" w:fill="FFFFFF"/>
        </w:rPr>
        <w:t xml:space="preserve">.  </w:t>
      </w:r>
      <w:r w:rsidR="00437FC8">
        <w:rPr>
          <w:rFonts w:ascii="Open Sans" w:hAnsi="Open Sans" w:cs="Open Sans"/>
          <w:sz w:val="20"/>
          <w:szCs w:val="20"/>
          <w:shd w:val="clear" w:color="auto" w:fill="FFFFFF"/>
        </w:rPr>
        <w:t xml:space="preserve">If an </w:t>
      </w:r>
      <w:r w:rsidR="008B7C7B">
        <w:rPr>
          <w:rFonts w:ascii="Open Sans" w:hAnsi="Open Sans" w:cs="Open Sans"/>
          <w:sz w:val="20"/>
          <w:szCs w:val="20"/>
          <w:shd w:val="clear" w:color="auto" w:fill="FFFFFF"/>
        </w:rPr>
        <w:t>employee’s</w:t>
      </w:r>
      <w:r w:rsidR="00437FC8">
        <w:rPr>
          <w:rFonts w:ascii="Open Sans" w:hAnsi="Open Sans" w:cs="Open Sans"/>
          <w:sz w:val="20"/>
          <w:szCs w:val="20"/>
          <w:shd w:val="clear" w:color="auto" w:fill="FFFFFF"/>
        </w:rPr>
        <w:t xml:space="preserve"> capability </w:t>
      </w:r>
      <w:r w:rsidR="00D978D7">
        <w:rPr>
          <w:rFonts w:ascii="Open Sans" w:hAnsi="Open Sans" w:cs="Open Sans"/>
          <w:sz w:val="20"/>
          <w:szCs w:val="20"/>
          <w:shd w:val="clear" w:color="auto" w:fill="FFFFFF"/>
        </w:rPr>
        <w:t xml:space="preserve">is </w:t>
      </w:r>
      <w:r w:rsidR="008B7C7B">
        <w:rPr>
          <w:rFonts w:ascii="Open Sans" w:hAnsi="Open Sans" w:cs="Open Sans"/>
          <w:sz w:val="20"/>
          <w:szCs w:val="20"/>
          <w:shd w:val="clear" w:color="auto" w:fill="FFFFFF"/>
        </w:rPr>
        <w:t>linked</w:t>
      </w:r>
      <w:r w:rsidR="00D978D7">
        <w:rPr>
          <w:rFonts w:ascii="Open Sans" w:hAnsi="Open Sans" w:cs="Open Sans"/>
          <w:sz w:val="20"/>
          <w:szCs w:val="20"/>
          <w:shd w:val="clear" w:color="auto" w:fill="FFFFFF"/>
        </w:rPr>
        <w:t xml:space="preserve"> to their health, and </w:t>
      </w:r>
      <w:r w:rsidR="008B7C7B">
        <w:rPr>
          <w:rFonts w:ascii="Open Sans" w:hAnsi="Open Sans" w:cs="Open Sans"/>
          <w:sz w:val="20"/>
          <w:szCs w:val="20"/>
          <w:shd w:val="clear" w:color="auto" w:fill="FFFFFF"/>
        </w:rPr>
        <w:t>employer</w:t>
      </w:r>
      <w:r w:rsidR="00D978D7">
        <w:rPr>
          <w:rFonts w:ascii="Open Sans" w:hAnsi="Open Sans" w:cs="Open Sans"/>
          <w:sz w:val="20"/>
          <w:szCs w:val="20"/>
          <w:shd w:val="clear" w:color="auto" w:fill="FFFFFF"/>
        </w:rPr>
        <w:t xml:space="preserve"> should try to help them before dismissing them</w:t>
      </w:r>
      <w:r w:rsidR="00BA7564">
        <w:rPr>
          <w:rFonts w:ascii="Open Sans" w:hAnsi="Open Sans" w:cs="Open Sans"/>
          <w:sz w:val="20"/>
          <w:szCs w:val="20"/>
          <w:shd w:val="clear" w:color="auto" w:fill="FFFFFF"/>
        </w:rPr>
        <w:t xml:space="preserve"> by making reasonable adjustments. </w:t>
      </w:r>
      <w:r w:rsidR="002134BE">
        <w:rPr>
          <w:rFonts w:ascii="Open Sans" w:hAnsi="Open Sans" w:cs="Open Sans"/>
          <w:color w:val="000000"/>
          <w:sz w:val="20"/>
          <w:szCs w:val="20"/>
          <w:shd w:val="clear" w:color="auto" w:fill="FFFFFF"/>
        </w:rPr>
        <w:t>(Dismiss Staff, n.d.)</w:t>
      </w:r>
      <w:r w:rsidR="002134BE">
        <w:rPr>
          <w:rFonts w:ascii="Open Sans" w:hAnsi="Open Sans" w:cs="Open Sans"/>
          <w:color w:val="000000"/>
          <w:sz w:val="20"/>
          <w:szCs w:val="20"/>
          <w:shd w:val="clear" w:color="auto" w:fill="FFFFFF"/>
        </w:rPr>
        <w:t>.</w:t>
      </w:r>
    </w:p>
    <w:p w14:paraId="5BD82690" w14:textId="3F172442" w:rsidR="005E296B" w:rsidRDefault="00AF0695" w:rsidP="00D75A41">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An employee can be dismissed if they commit some form of misconduct</w:t>
      </w:r>
      <w:r w:rsidR="00513EB8">
        <w:rPr>
          <w:rFonts w:ascii="Open Sans" w:hAnsi="Open Sans" w:cs="Open Sans"/>
          <w:sz w:val="20"/>
          <w:szCs w:val="20"/>
          <w:shd w:val="clear" w:color="auto" w:fill="FFFFFF"/>
        </w:rPr>
        <w:t xml:space="preserve">, and any examples considered to be misconduct by the employer must be included in the disciplinary rules. </w:t>
      </w:r>
      <w:r w:rsidR="00E81AA5">
        <w:rPr>
          <w:rFonts w:ascii="Open Sans" w:hAnsi="Open Sans" w:cs="Open Sans"/>
          <w:sz w:val="20"/>
          <w:szCs w:val="20"/>
          <w:shd w:val="clear" w:color="auto" w:fill="FFFFFF"/>
        </w:rPr>
        <w:t xml:space="preserve"> Misconduct can include unauthorised absence</w:t>
      </w:r>
      <w:r w:rsidR="00DF1A3B">
        <w:rPr>
          <w:rFonts w:ascii="Open Sans" w:hAnsi="Open Sans" w:cs="Open Sans"/>
          <w:sz w:val="20"/>
          <w:szCs w:val="20"/>
          <w:shd w:val="clear" w:color="auto" w:fill="FFFFFF"/>
        </w:rPr>
        <w:t xml:space="preserve">, theft, </w:t>
      </w:r>
      <w:r w:rsidR="002134BE">
        <w:rPr>
          <w:rFonts w:ascii="Open Sans" w:hAnsi="Open Sans" w:cs="Open Sans"/>
          <w:sz w:val="20"/>
          <w:szCs w:val="20"/>
          <w:shd w:val="clear" w:color="auto" w:fill="FFFFFF"/>
        </w:rPr>
        <w:t>violence,</w:t>
      </w:r>
      <w:r w:rsidR="00DF1A3B">
        <w:rPr>
          <w:rFonts w:ascii="Open Sans" w:hAnsi="Open Sans" w:cs="Open Sans"/>
          <w:sz w:val="20"/>
          <w:szCs w:val="20"/>
          <w:shd w:val="clear" w:color="auto" w:fill="FFFFFF"/>
        </w:rPr>
        <w:t xml:space="preserve"> or </w:t>
      </w:r>
      <w:r w:rsidR="009A5FEA">
        <w:rPr>
          <w:rFonts w:ascii="Open Sans" w:hAnsi="Open Sans" w:cs="Open Sans"/>
          <w:sz w:val="20"/>
          <w:szCs w:val="20"/>
          <w:shd w:val="clear" w:color="auto" w:fill="FFFFFF"/>
        </w:rPr>
        <w:t xml:space="preserve">gross negligence. </w:t>
      </w:r>
      <w:r w:rsidR="002134BE">
        <w:rPr>
          <w:rFonts w:ascii="Open Sans" w:hAnsi="Open Sans" w:cs="Open Sans"/>
          <w:color w:val="000000"/>
          <w:sz w:val="20"/>
          <w:szCs w:val="20"/>
          <w:shd w:val="clear" w:color="auto" w:fill="FFFFFF"/>
        </w:rPr>
        <w:t>(Dismiss Staff, n.d.)</w:t>
      </w:r>
      <w:r w:rsidR="002134BE">
        <w:rPr>
          <w:rFonts w:ascii="Open Sans" w:hAnsi="Open Sans" w:cs="Open Sans"/>
          <w:color w:val="000000"/>
          <w:sz w:val="20"/>
          <w:szCs w:val="20"/>
          <w:shd w:val="clear" w:color="auto" w:fill="FFFFFF"/>
        </w:rPr>
        <w:t>.</w:t>
      </w:r>
      <w:r w:rsidR="009A5FEA">
        <w:rPr>
          <w:rFonts w:ascii="Open Sans" w:hAnsi="Open Sans" w:cs="Open Sans"/>
          <w:sz w:val="20"/>
          <w:szCs w:val="20"/>
          <w:shd w:val="clear" w:color="auto" w:fill="FFFFFF"/>
        </w:rPr>
        <w:t xml:space="preserve"> </w:t>
      </w:r>
    </w:p>
    <w:p w14:paraId="48BB0D5A" w14:textId="77777777" w:rsidR="00D56361" w:rsidRDefault="00E935DE" w:rsidP="00D56361">
      <w:p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To conclude, th</w:t>
      </w:r>
      <w:r w:rsidR="00261D1F">
        <w:rPr>
          <w:rFonts w:ascii="Open Sans" w:hAnsi="Open Sans" w:cs="Open Sans"/>
          <w:sz w:val="20"/>
          <w:szCs w:val="20"/>
          <w:shd w:val="clear" w:color="auto" w:fill="FFFFFF"/>
        </w:rPr>
        <w:t>er</w:t>
      </w:r>
      <w:r>
        <w:rPr>
          <w:rFonts w:ascii="Open Sans" w:hAnsi="Open Sans" w:cs="Open Sans"/>
          <w:sz w:val="20"/>
          <w:szCs w:val="20"/>
          <w:shd w:val="clear" w:color="auto" w:fill="FFFFFF"/>
        </w:rPr>
        <w:t>e</w:t>
      </w:r>
      <w:r w:rsidR="00261D1F">
        <w:rPr>
          <w:rFonts w:ascii="Open Sans" w:hAnsi="Open Sans" w:cs="Open Sans"/>
          <w:sz w:val="20"/>
          <w:szCs w:val="20"/>
          <w:shd w:val="clear" w:color="auto" w:fill="FFFFFF"/>
        </w:rPr>
        <w:t xml:space="preserve"> is currently no evidence to suggest the</w:t>
      </w:r>
      <w:r>
        <w:rPr>
          <w:rFonts w:ascii="Open Sans" w:hAnsi="Open Sans" w:cs="Open Sans"/>
          <w:sz w:val="20"/>
          <w:szCs w:val="20"/>
          <w:shd w:val="clear" w:color="auto" w:fill="FFFFFF"/>
        </w:rPr>
        <w:t xml:space="preserve"> alleged bully at ABC </w:t>
      </w:r>
      <w:r w:rsidR="00261D1F">
        <w:rPr>
          <w:rFonts w:ascii="Open Sans" w:hAnsi="Open Sans" w:cs="Open Sans"/>
          <w:sz w:val="20"/>
          <w:szCs w:val="20"/>
          <w:shd w:val="clear" w:color="auto" w:fill="FFFFFF"/>
        </w:rPr>
        <w:t xml:space="preserve">is guilty.  </w:t>
      </w:r>
      <w:r w:rsidR="002D4C3E">
        <w:rPr>
          <w:rFonts w:ascii="Open Sans" w:hAnsi="Open Sans" w:cs="Open Sans"/>
          <w:sz w:val="20"/>
          <w:szCs w:val="20"/>
          <w:shd w:val="clear" w:color="auto" w:fill="FFFFFF"/>
        </w:rPr>
        <w:t xml:space="preserve">Dismissal at this stage will be unfair and </w:t>
      </w:r>
      <w:r w:rsidR="008E0EE2">
        <w:rPr>
          <w:rFonts w:ascii="Open Sans" w:hAnsi="Open Sans" w:cs="Open Sans"/>
          <w:sz w:val="20"/>
          <w:szCs w:val="20"/>
          <w:shd w:val="clear" w:color="auto" w:fill="FFFFFF"/>
        </w:rPr>
        <w:t xml:space="preserve">the alleged bully </w:t>
      </w:r>
      <w:r w:rsidR="001A554D">
        <w:rPr>
          <w:rFonts w:ascii="Open Sans" w:hAnsi="Open Sans" w:cs="Open Sans"/>
          <w:sz w:val="20"/>
          <w:szCs w:val="20"/>
          <w:shd w:val="clear" w:color="auto" w:fill="FFFFFF"/>
        </w:rPr>
        <w:t xml:space="preserve">can </w:t>
      </w:r>
      <w:r w:rsidR="00AB6B48">
        <w:rPr>
          <w:rFonts w:ascii="Open Sans" w:hAnsi="Open Sans" w:cs="Open Sans"/>
          <w:sz w:val="20"/>
          <w:szCs w:val="20"/>
          <w:shd w:val="clear" w:color="auto" w:fill="FFFFFF"/>
        </w:rPr>
        <w:t xml:space="preserve">take legal action against ABC.  </w:t>
      </w:r>
      <w:r w:rsidR="002722B4">
        <w:rPr>
          <w:rFonts w:ascii="Open Sans" w:hAnsi="Open Sans" w:cs="Open Sans"/>
          <w:sz w:val="20"/>
          <w:szCs w:val="20"/>
          <w:shd w:val="clear" w:color="auto" w:fill="FFFFFF"/>
        </w:rPr>
        <w:t xml:space="preserve">HR must establish the facts before </w:t>
      </w:r>
      <w:r w:rsidR="00EA5536">
        <w:rPr>
          <w:rFonts w:ascii="Open Sans" w:hAnsi="Open Sans" w:cs="Open Sans"/>
          <w:sz w:val="20"/>
          <w:szCs w:val="20"/>
          <w:shd w:val="clear" w:color="auto" w:fill="FFFFFF"/>
        </w:rPr>
        <w:t>acting</w:t>
      </w:r>
      <w:r w:rsidR="004D541E">
        <w:rPr>
          <w:rFonts w:ascii="Open Sans" w:hAnsi="Open Sans" w:cs="Open Sans"/>
          <w:sz w:val="20"/>
          <w:szCs w:val="20"/>
          <w:shd w:val="clear" w:color="auto" w:fill="FFFFFF"/>
        </w:rPr>
        <w:t xml:space="preserve">, and they must be able to demonstrate that </w:t>
      </w:r>
      <w:r w:rsidR="003747B9">
        <w:rPr>
          <w:rFonts w:ascii="Open Sans" w:hAnsi="Open Sans" w:cs="Open Sans"/>
          <w:sz w:val="20"/>
          <w:szCs w:val="20"/>
          <w:shd w:val="clear" w:color="auto" w:fill="FFFFFF"/>
        </w:rPr>
        <w:t xml:space="preserve">the investigation </w:t>
      </w:r>
      <w:r w:rsidR="0034644E">
        <w:rPr>
          <w:rFonts w:ascii="Open Sans" w:hAnsi="Open Sans" w:cs="Open Sans"/>
          <w:sz w:val="20"/>
          <w:szCs w:val="20"/>
          <w:shd w:val="clear" w:color="auto" w:fill="FFFFFF"/>
        </w:rPr>
        <w:t xml:space="preserve">into the suspected wrongdoing </w:t>
      </w:r>
      <w:r w:rsidR="003747B9">
        <w:rPr>
          <w:rFonts w:ascii="Open Sans" w:hAnsi="Open Sans" w:cs="Open Sans"/>
          <w:sz w:val="20"/>
          <w:szCs w:val="20"/>
          <w:shd w:val="clear" w:color="auto" w:fill="FFFFFF"/>
        </w:rPr>
        <w:t>was thorough.</w:t>
      </w:r>
      <w:r w:rsidR="0034644E">
        <w:rPr>
          <w:rFonts w:ascii="Open Sans" w:hAnsi="Open Sans" w:cs="Open Sans"/>
          <w:sz w:val="20"/>
          <w:szCs w:val="20"/>
          <w:shd w:val="clear" w:color="auto" w:fill="FFFFFF"/>
        </w:rPr>
        <w:t xml:space="preserve"> </w:t>
      </w:r>
      <w:r w:rsidR="00281DA7">
        <w:rPr>
          <w:rFonts w:ascii="Open Sans" w:hAnsi="Open Sans" w:cs="Open Sans"/>
          <w:sz w:val="20"/>
          <w:szCs w:val="20"/>
          <w:shd w:val="clear" w:color="auto" w:fill="FFFFFF"/>
        </w:rPr>
        <w:t xml:space="preserve">This </w:t>
      </w:r>
      <w:r w:rsidR="00EA5536">
        <w:rPr>
          <w:rFonts w:ascii="Open Sans" w:hAnsi="Open Sans" w:cs="Open Sans"/>
          <w:sz w:val="20"/>
          <w:szCs w:val="20"/>
          <w:shd w:val="clear" w:color="auto" w:fill="FFFFFF"/>
        </w:rPr>
        <w:t>will protect them from facing a tribunal</w:t>
      </w:r>
      <w:r w:rsidR="00B0326C">
        <w:rPr>
          <w:rFonts w:ascii="Open Sans" w:hAnsi="Open Sans" w:cs="Open Sans"/>
          <w:sz w:val="20"/>
          <w:szCs w:val="20"/>
          <w:shd w:val="clear" w:color="auto" w:fill="FFFFFF"/>
        </w:rPr>
        <w:t xml:space="preserve"> should the alleged bully not be treated fairly and consistently as </w:t>
      </w:r>
      <w:r w:rsidR="00BD66FC">
        <w:rPr>
          <w:rFonts w:ascii="Open Sans" w:hAnsi="Open Sans" w:cs="Open Sans"/>
          <w:sz w:val="20"/>
          <w:szCs w:val="20"/>
          <w:shd w:val="clear" w:color="auto" w:fill="FFFFFF"/>
        </w:rPr>
        <w:t xml:space="preserve">detailed in the </w:t>
      </w:r>
      <w:proofErr w:type="spellStart"/>
      <w:r w:rsidR="00BD66FC">
        <w:rPr>
          <w:rFonts w:ascii="Open Sans" w:hAnsi="Open Sans" w:cs="Open Sans"/>
          <w:sz w:val="20"/>
          <w:szCs w:val="20"/>
          <w:shd w:val="clear" w:color="auto" w:fill="FFFFFF"/>
        </w:rPr>
        <w:t>Acas</w:t>
      </w:r>
      <w:proofErr w:type="spellEnd"/>
      <w:r w:rsidR="00BD66FC">
        <w:rPr>
          <w:rFonts w:ascii="Open Sans" w:hAnsi="Open Sans" w:cs="Open Sans"/>
          <w:sz w:val="20"/>
          <w:szCs w:val="20"/>
          <w:shd w:val="clear" w:color="auto" w:fill="FFFFFF"/>
        </w:rPr>
        <w:t xml:space="preserve"> Code of Practice.  </w:t>
      </w:r>
      <w:r w:rsidR="00807F39">
        <w:rPr>
          <w:rFonts w:ascii="Open Sans" w:hAnsi="Open Sans" w:cs="Open Sans"/>
          <w:sz w:val="20"/>
          <w:szCs w:val="20"/>
          <w:shd w:val="clear" w:color="auto" w:fill="FFFFFF"/>
        </w:rPr>
        <w:t>HR should have followed the following steps</w:t>
      </w:r>
      <w:r w:rsidR="00D56361">
        <w:rPr>
          <w:rFonts w:ascii="Open Sans" w:hAnsi="Open Sans" w:cs="Open Sans"/>
          <w:sz w:val="20"/>
          <w:szCs w:val="20"/>
          <w:shd w:val="clear" w:color="auto" w:fill="FFFFFF"/>
        </w:rPr>
        <w:t>:</w:t>
      </w:r>
    </w:p>
    <w:p w14:paraId="4F71931E" w14:textId="12391905" w:rsidR="005F0F96" w:rsidRPr="0087402F" w:rsidRDefault="005F0F96" w:rsidP="0087402F">
      <w:pPr>
        <w:pStyle w:val="ListParagraph"/>
        <w:numPr>
          <w:ilvl w:val="0"/>
          <w:numId w:val="8"/>
        </w:numPr>
        <w:spacing w:before="240"/>
        <w:rPr>
          <w:rFonts w:ascii="Open Sans" w:hAnsi="Open Sans" w:cs="Open Sans"/>
          <w:sz w:val="20"/>
          <w:szCs w:val="20"/>
          <w:shd w:val="clear" w:color="auto" w:fill="FFFFFF"/>
        </w:rPr>
      </w:pPr>
      <w:r w:rsidRPr="0087402F">
        <w:rPr>
          <w:rFonts w:ascii="Open Sans" w:hAnsi="Open Sans" w:cs="Open Sans"/>
          <w:sz w:val="20"/>
          <w:szCs w:val="20"/>
          <w:shd w:val="clear" w:color="auto" w:fill="FFFFFF"/>
        </w:rPr>
        <w:t xml:space="preserve">Investigation </w:t>
      </w:r>
      <w:r w:rsidR="002A5DF5" w:rsidRPr="0087402F">
        <w:rPr>
          <w:rFonts w:ascii="Open Sans" w:hAnsi="Open Sans" w:cs="Open Sans"/>
          <w:sz w:val="20"/>
          <w:szCs w:val="20"/>
          <w:shd w:val="clear" w:color="auto" w:fill="FFFFFF"/>
        </w:rPr>
        <w:t>– gather evidence</w:t>
      </w:r>
      <w:r w:rsidR="0056577D" w:rsidRPr="0087402F">
        <w:rPr>
          <w:rFonts w:ascii="Open Sans" w:hAnsi="Open Sans" w:cs="Open Sans"/>
          <w:sz w:val="20"/>
          <w:szCs w:val="20"/>
          <w:shd w:val="clear" w:color="auto" w:fill="FFFFFF"/>
        </w:rPr>
        <w:t xml:space="preserve"> to establis</w:t>
      </w:r>
      <w:r w:rsidR="00F250A2" w:rsidRPr="0087402F">
        <w:rPr>
          <w:rFonts w:ascii="Open Sans" w:hAnsi="Open Sans" w:cs="Open Sans"/>
          <w:sz w:val="20"/>
          <w:szCs w:val="20"/>
          <w:shd w:val="clear" w:color="auto" w:fill="FFFFFF"/>
        </w:rPr>
        <w:t>h facts.</w:t>
      </w:r>
      <w:r w:rsidR="0087402F">
        <w:rPr>
          <w:rFonts w:ascii="Open Sans" w:hAnsi="Open Sans" w:cs="Open Sans"/>
          <w:sz w:val="20"/>
          <w:szCs w:val="20"/>
          <w:shd w:val="clear" w:color="auto" w:fill="FFFFFF"/>
        </w:rPr>
        <w:t xml:space="preserve"> (If there is sufficient evidence to suggest bullying has taken place then proceed to the next steps).</w:t>
      </w:r>
    </w:p>
    <w:p w14:paraId="059A05F0" w14:textId="325F5114" w:rsidR="002A5DF5" w:rsidRDefault="002A5DF5" w:rsidP="005F0F96">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Disciplinary meeting</w:t>
      </w:r>
      <w:r w:rsidR="00B60B74">
        <w:rPr>
          <w:rFonts w:ascii="Open Sans" w:hAnsi="Open Sans" w:cs="Open Sans"/>
          <w:sz w:val="20"/>
          <w:szCs w:val="20"/>
          <w:shd w:val="clear" w:color="auto" w:fill="FFFFFF"/>
        </w:rPr>
        <w:t xml:space="preserve"> </w:t>
      </w:r>
      <w:r w:rsidR="0056577D">
        <w:rPr>
          <w:rFonts w:ascii="Open Sans" w:hAnsi="Open Sans" w:cs="Open Sans"/>
          <w:sz w:val="20"/>
          <w:szCs w:val="20"/>
          <w:shd w:val="clear" w:color="auto" w:fill="FFFFFF"/>
        </w:rPr>
        <w:t>- discuss</w:t>
      </w:r>
      <w:r w:rsidR="00E72C84">
        <w:rPr>
          <w:rFonts w:ascii="Open Sans" w:hAnsi="Open Sans" w:cs="Open Sans"/>
          <w:sz w:val="20"/>
          <w:szCs w:val="20"/>
          <w:shd w:val="clear" w:color="auto" w:fill="FFFFFF"/>
        </w:rPr>
        <w:t xml:space="preserve"> the </w:t>
      </w:r>
      <w:r w:rsidR="00AF3B90">
        <w:rPr>
          <w:rFonts w:ascii="Open Sans" w:hAnsi="Open Sans" w:cs="Open Sans"/>
          <w:sz w:val="20"/>
          <w:szCs w:val="20"/>
          <w:shd w:val="clear" w:color="auto" w:fill="FFFFFF"/>
        </w:rPr>
        <w:t xml:space="preserve">issues before starting </w:t>
      </w:r>
      <w:r w:rsidR="0056577D">
        <w:rPr>
          <w:rFonts w:ascii="Open Sans" w:hAnsi="Open Sans" w:cs="Open Sans"/>
          <w:sz w:val="20"/>
          <w:szCs w:val="20"/>
          <w:shd w:val="clear" w:color="auto" w:fill="FFFFFF"/>
        </w:rPr>
        <w:t>disciplinary</w:t>
      </w:r>
      <w:r w:rsidR="00AF3B90">
        <w:rPr>
          <w:rFonts w:ascii="Open Sans" w:hAnsi="Open Sans" w:cs="Open Sans"/>
          <w:sz w:val="20"/>
          <w:szCs w:val="20"/>
          <w:shd w:val="clear" w:color="auto" w:fill="FFFFFF"/>
        </w:rPr>
        <w:t xml:space="preserve"> action (new facts may be discovered</w:t>
      </w:r>
      <w:r w:rsidR="0056577D">
        <w:rPr>
          <w:rFonts w:ascii="Open Sans" w:hAnsi="Open Sans" w:cs="Open Sans"/>
          <w:sz w:val="20"/>
          <w:szCs w:val="20"/>
          <w:shd w:val="clear" w:color="auto" w:fill="FFFFFF"/>
        </w:rPr>
        <w:t>).</w:t>
      </w:r>
      <w:r w:rsidR="006870CE">
        <w:rPr>
          <w:rFonts w:ascii="Open Sans" w:hAnsi="Open Sans" w:cs="Open Sans"/>
          <w:sz w:val="20"/>
          <w:szCs w:val="20"/>
          <w:shd w:val="clear" w:color="auto" w:fill="FFFFFF"/>
        </w:rPr>
        <w:t xml:space="preserve"> </w:t>
      </w:r>
      <w:r w:rsidR="00F250A2">
        <w:rPr>
          <w:rFonts w:ascii="Open Sans" w:hAnsi="Open Sans" w:cs="Open Sans"/>
          <w:sz w:val="20"/>
          <w:szCs w:val="20"/>
          <w:shd w:val="clear" w:color="auto" w:fill="FFFFFF"/>
        </w:rPr>
        <w:t xml:space="preserve">The alleged bully can be accompanied at this stage by a work colleague or </w:t>
      </w:r>
      <w:r w:rsidR="00936AA2">
        <w:rPr>
          <w:rFonts w:ascii="Open Sans" w:hAnsi="Open Sans" w:cs="Open Sans"/>
          <w:sz w:val="20"/>
          <w:szCs w:val="20"/>
          <w:shd w:val="clear" w:color="auto" w:fill="FFFFFF"/>
        </w:rPr>
        <w:t>representative.</w:t>
      </w:r>
    </w:p>
    <w:p w14:paraId="211E704C" w14:textId="472A0237" w:rsidR="00936AA2" w:rsidRDefault="00936AA2" w:rsidP="005F0F96">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lastRenderedPageBreak/>
        <w:t xml:space="preserve">Disciplinary action </w:t>
      </w:r>
      <w:r w:rsidR="00D530F0">
        <w:rPr>
          <w:rFonts w:ascii="Open Sans" w:hAnsi="Open Sans" w:cs="Open Sans"/>
          <w:sz w:val="20"/>
          <w:szCs w:val="20"/>
          <w:shd w:val="clear" w:color="auto" w:fill="FFFFFF"/>
        </w:rPr>
        <w:t>–</w:t>
      </w:r>
      <w:r>
        <w:rPr>
          <w:rFonts w:ascii="Open Sans" w:hAnsi="Open Sans" w:cs="Open Sans"/>
          <w:sz w:val="20"/>
          <w:szCs w:val="20"/>
          <w:shd w:val="clear" w:color="auto" w:fill="FFFFFF"/>
        </w:rPr>
        <w:t xml:space="preserve"> </w:t>
      </w:r>
      <w:r w:rsidR="00D530F0">
        <w:rPr>
          <w:rFonts w:ascii="Open Sans" w:hAnsi="Open Sans" w:cs="Open Sans"/>
          <w:sz w:val="20"/>
          <w:szCs w:val="20"/>
          <w:shd w:val="clear" w:color="auto" w:fill="FFFFFF"/>
        </w:rPr>
        <w:t xml:space="preserve">notify the alleged bully in writing of the </w:t>
      </w:r>
      <w:r w:rsidR="005C5533">
        <w:rPr>
          <w:rFonts w:ascii="Open Sans" w:hAnsi="Open Sans" w:cs="Open Sans"/>
          <w:sz w:val="20"/>
          <w:szCs w:val="20"/>
          <w:shd w:val="clear" w:color="auto" w:fill="FFFFFF"/>
        </w:rPr>
        <w:t>disciplinary</w:t>
      </w:r>
      <w:r w:rsidR="00D530F0">
        <w:rPr>
          <w:rFonts w:ascii="Open Sans" w:hAnsi="Open Sans" w:cs="Open Sans"/>
          <w:sz w:val="20"/>
          <w:szCs w:val="20"/>
          <w:shd w:val="clear" w:color="auto" w:fill="FFFFFF"/>
        </w:rPr>
        <w:t xml:space="preserve"> action</w:t>
      </w:r>
      <w:r w:rsidR="005C5533">
        <w:rPr>
          <w:rFonts w:ascii="Open Sans" w:hAnsi="Open Sans" w:cs="Open Sans"/>
          <w:sz w:val="20"/>
          <w:szCs w:val="20"/>
          <w:shd w:val="clear" w:color="auto" w:fill="FFFFFF"/>
        </w:rPr>
        <w:t xml:space="preserve"> to be taken, </w:t>
      </w:r>
      <w:r w:rsidR="00E26CA2">
        <w:rPr>
          <w:rFonts w:ascii="Open Sans" w:hAnsi="Open Sans" w:cs="Open Sans"/>
          <w:sz w:val="20"/>
          <w:szCs w:val="20"/>
          <w:shd w:val="clear" w:color="auto" w:fill="FFFFFF"/>
        </w:rPr>
        <w:t>and</w:t>
      </w:r>
      <w:r w:rsidR="005C5533">
        <w:rPr>
          <w:rFonts w:ascii="Open Sans" w:hAnsi="Open Sans" w:cs="Open Sans"/>
          <w:sz w:val="20"/>
          <w:szCs w:val="20"/>
          <w:shd w:val="clear" w:color="auto" w:fill="FFFFFF"/>
        </w:rPr>
        <w:t xml:space="preserve"> the right to appeal.</w:t>
      </w:r>
      <w:r w:rsidR="00F33F05">
        <w:rPr>
          <w:rFonts w:ascii="Open Sans" w:hAnsi="Open Sans" w:cs="Open Sans"/>
          <w:sz w:val="20"/>
          <w:szCs w:val="20"/>
          <w:shd w:val="clear" w:color="auto" w:fill="FFFFFF"/>
        </w:rPr>
        <w:t xml:space="preserve">  </w:t>
      </w:r>
      <w:r w:rsidR="00E26CA2">
        <w:rPr>
          <w:rFonts w:ascii="Open Sans" w:hAnsi="Open Sans" w:cs="Open Sans"/>
          <w:sz w:val="20"/>
          <w:szCs w:val="20"/>
          <w:shd w:val="clear" w:color="auto" w:fill="FFFFFF"/>
        </w:rPr>
        <w:t xml:space="preserve">Results can include anything from </w:t>
      </w:r>
      <w:r w:rsidR="003F19E4">
        <w:rPr>
          <w:rFonts w:ascii="Open Sans" w:hAnsi="Open Sans" w:cs="Open Sans"/>
          <w:sz w:val="20"/>
          <w:szCs w:val="20"/>
          <w:shd w:val="clear" w:color="auto" w:fill="FFFFFF"/>
        </w:rPr>
        <w:t>‘no action being taken’ to ‘dismissal</w:t>
      </w:r>
      <w:proofErr w:type="gramStart"/>
      <w:r w:rsidR="003F19E4">
        <w:rPr>
          <w:rFonts w:ascii="Open Sans" w:hAnsi="Open Sans" w:cs="Open Sans"/>
          <w:sz w:val="20"/>
          <w:szCs w:val="20"/>
          <w:shd w:val="clear" w:color="auto" w:fill="FFFFFF"/>
        </w:rPr>
        <w:t>’.</w:t>
      </w:r>
      <w:proofErr w:type="gramEnd"/>
    </w:p>
    <w:p w14:paraId="770DFBEE" w14:textId="5394AA38" w:rsidR="003F19E4" w:rsidRDefault="003F19E4" w:rsidP="005F0F96">
      <w:pPr>
        <w:pStyle w:val="ListParagraph"/>
        <w:numPr>
          <w:ilvl w:val="0"/>
          <w:numId w:val="8"/>
        </w:numPr>
        <w:spacing w:before="240"/>
        <w:rPr>
          <w:rFonts w:ascii="Open Sans" w:hAnsi="Open Sans" w:cs="Open Sans"/>
          <w:sz w:val="20"/>
          <w:szCs w:val="20"/>
          <w:shd w:val="clear" w:color="auto" w:fill="FFFFFF"/>
        </w:rPr>
      </w:pPr>
      <w:r>
        <w:rPr>
          <w:rFonts w:ascii="Open Sans" w:hAnsi="Open Sans" w:cs="Open Sans"/>
          <w:sz w:val="20"/>
          <w:szCs w:val="20"/>
          <w:shd w:val="clear" w:color="auto" w:fill="FFFFFF"/>
        </w:rPr>
        <w:t xml:space="preserve">Disciplinary appeal </w:t>
      </w:r>
      <w:r w:rsidR="00095363">
        <w:rPr>
          <w:rFonts w:ascii="Open Sans" w:hAnsi="Open Sans" w:cs="Open Sans"/>
          <w:sz w:val="20"/>
          <w:szCs w:val="20"/>
          <w:shd w:val="clear" w:color="auto" w:fill="FFFFFF"/>
        </w:rPr>
        <w:t>–</w:t>
      </w:r>
      <w:r>
        <w:rPr>
          <w:rFonts w:ascii="Open Sans" w:hAnsi="Open Sans" w:cs="Open Sans"/>
          <w:sz w:val="20"/>
          <w:szCs w:val="20"/>
          <w:shd w:val="clear" w:color="auto" w:fill="FFFFFF"/>
        </w:rPr>
        <w:t xml:space="preserve"> </w:t>
      </w:r>
      <w:r w:rsidR="00095363">
        <w:rPr>
          <w:rFonts w:ascii="Open Sans" w:hAnsi="Open Sans" w:cs="Open Sans"/>
          <w:sz w:val="20"/>
          <w:szCs w:val="20"/>
          <w:shd w:val="clear" w:color="auto" w:fill="FFFFFF"/>
        </w:rPr>
        <w:t xml:space="preserve">if the alleged bully feels dismissal is </w:t>
      </w:r>
      <w:r w:rsidR="00F27587">
        <w:rPr>
          <w:rFonts w:ascii="Open Sans" w:hAnsi="Open Sans" w:cs="Open Sans"/>
          <w:sz w:val="20"/>
          <w:szCs w:val="20"/>
          <w:shd w:val="clear" w:color="auto" w:fill="FFFFFF"/>
        </w:rPr>
        <w:t>unfair,</w:t>
      </w:r>
      <w:r w:rsidR="00095363">
        <w:rPr>
          <w:rFonts w:ascii="Open Sans" w:hAnsi="Open Sans" w:cs="Open Sans"/>
          <w:sz w:val="20"/>
          <w:szCs w:val="20"/>
          <w:shd w:val="clear" w:color="auto" w:fill="FFFFFF"/>
        </w:rPr>
        <w:t xml:space="preserve"> they can </w:t>
      </w:r>
      <w:r w:rsidR="00BF2D0A">
        <w:rPr>
          <w:rFonts w:ascii="Open Sans" w:hAnsi="Open Sans" w:cs="Open Sans"/>
          <w:sz w:val="20"/>
          <w:szCs w:val="20"/>
          <w:shd w:val="clear" w:color="auto" w:fill="FFFFFF"/>
        </w:rPr>
        <w:t>begin a disciplinary appeal.</w:t>
      </w:r>
      <w:r w:rsidR="00AB6566">
        <w:rPr>
          <w:rFonts w:ascii="Open Sans" w:hAnsi="Open Sans" w:cs="Open Sans"/>
          <w:sz w:val="20"/>
          <w:szCs w:val="20"/>
          <w:shd w:val="clear" w:color="auto" w:fill="FFFFFF"/>
        </w:rPr>
        <w:t xml:space="preserve">  </w:t>
      </w:r>
    </w:p>
    <w:p w14:paraId="38783ABB" w14:textId="5F9BB3CB" w:rsidR="0005733D" w:rsidRDefault="00D21590" w:rsidP="00E467E9">
      <w:pPr>
        <w:shd w:val="clear" w:color="auto" w:fill="F7F6F6"/>
        <w:spacing w:before="240" w:beforeAutospacing="1" w:after="100" w:afterAutospacing="1" w:line="240" w:lineRule="auto"/>
        <w:rPr>
          <w:rFonts w:ascii="Open Sans" w:hAnsi="Open Sans" w:cs="Open Sans"/>
          <w:color w:val="000000"/>
          <w:sz w:val="20"/>
          <w:szCs w:val="20"/>
          <w:shd w:val="clear" w:color="auto" w:fill="FFFFFF"/>
        </w:rPr>
      </w:pPr>
      <w:r w:rsidRPr="002F7B92">
        <w:rPr>
          <w:rFonts w:ascii="Open Sans" w:hAnsi="Open Sans" w:cs="Open Sans"/>
          <w:sz w:val="20"/>
          <w:szCs w:val="20"/>
          <w:shd w:val="clear" w:color="auto" w:fill="FFFFFF"/>
        </w:rPr>
        <w:t>All decisions throughout the process</w:t>
      </w:r>
      <w:r w:rsidR="002F7B92" w:rsidRPr="002F7B92">
        <w:rPr>
          <w:rFonts w:ascii="Open Sans" w:hAnsi="Open Sans" w:cs="Open Sans"/>
          <w:sz w:val="20"/>
          <w:szCs w:val="20"/>
          <w:shd w:val="clear" w:color="auto" w:fill="FFFFFF"/>
        </w:rPr>
        <w:t xml:space="preserve"> on disciplinary sanctions should be taken by more than one person to help ensure impartiality.</w:t>
      </w:r>
      <w:r w:rsidR="007E4B05">
        <w:rPr>
          <w:rFonts w:ascii="Open Sans" w:hAnsi="Open Sans" w:cs="Open Sans"/>
          <w:sz w:val="20"/>
          <w:szCs w:val="20"/>
          <w:shd w:val="clear" w:color="auto" w:fill="FFFFFF"/>
        </w:rPr>
        <w:t xml:space="preserve"> </w:t>
      </w:r>
      <w:r w:rsidR="00142714">
        <w:rPr>
          <w:rFonts w:ascii="Open Sans" w:hAnsi="Open Sans" w:cs="Open Sans"/>
          <w:color w:val="000000"/>
          <w:sz w:val="20"/>
          <w:szCs w:val="20"/>
          <w:shd w:val="clear" w:color="auto" w:fill="FFFFFF"/>
        </w:rPr>
        <w:t>(Dismissal Procedures, 2021)</w:t>
      </w:r>
      <w:r w:rsidR="00142714">
        <w:rPr>
          <w:rFonts w:ascii="Open Sans" w:hAnsi="Open Sans" w:cs="Open Sans"/>
          <w:color w:val="000000"/>
          <w:sz w:val="20"/>
          <w:szCs w:val="20"/>
          <w:shd w:val="clear" w:color="auto" w:fill="FFFFFF"/>
        </w:rPr>
        <w:t>.</w:t>
      </w:r>
      <w:r w:rsidR="00B9666F">
        <w:rPr>
          <w:rFonts w:ascii="Open Sans" w:hAnsi="Open Sans" w:cs="Open Sans"/>
          <w:color w:val="000000"/>
          <w:sz w:val="20"/>
          <w:szCs w:val="20"/>
          <w:shd w:val="clear" w:color="auto" w:fill="FFFFFF"/>
        </w:rPr>
        <w:t xml:space="preserve">  </w:t>
      </w:r>
      <w:r w:rsidR="002F5AF1">
        <w:rPr>
          <w:rFonts w:ascii="Open Sans" w:hAnsi="Open Sans" w:cs="Open Sans"/>
          <w:sz w:val="20"/>
          <w:szCs w:val="20"/>
          <w:shd w:val="clear" w:color="auto" w:fill="FFFFFF"/>
        </w:rPr>
        <w:t>Unless employees</w:t>
      </w:r>
      <w:r w:rsidR="00825A8D">
        <w:rPr>
          <w:rFonts w:ascii="Open Sans" w:hAnsi="Open Sans" w:cs="Open Sans"/>
          <w:sz w:val="20"/>
          <w:szCs w:val="20"/>
          <w:shd w:val="clear" w:color="auto" w:fill="FFFFFF"/>
        </w:rPr>
        <w:t xml:space="preserve"> have an automatically </w:t>
      </w:r>
      <w:r w:rsidR="00267073">
        <w:rPr>
          <w:rFonts w:ascii="Open Sans" w:hAnsi="Open Sans" w:cs="Open Sans"/>
          <w:sz w:val="20"/>
          <w:szCs w:val="20"/>
          <w:shd w:val="clear" w:color="auto" w:fill="FFFFFF"/>
        </w:rPr>
        <w:t>unfair</w:t>
      </w:r>
      <w:r w:rsidR="00825A8D">
        <w:rPr>
          <w:rFonts w:ascii="Open Sans" w:hAnsi="Open Sans" w:cs="Open Sans"/>
          <w:sz w:val="20"/>
          <w:szCs w:val="20"/>
          <w:shd w:val="clear" w:color="auto" w:fill="FFFFFF"/>
        </w:rPr>
        <w:t xml:space="preserve"> case, then </w:t>
      </w:r>
      <w:r w:rsidR="00EF7A1D">
        <w:rPr>
          <w:rFonts w:ascii="Open Sans" w:hAnsi="Open Sans" w:cs="Open Sans"/>
          <w:sz w:val="20"/>
          <w:szCs w:val="20"/>
          <w:shd w:val="clear" w:color="auto" w:fill="FFFFFF"/>
        </w:rPr>
        <w:t>they will need to have 1 or 2 years employment with the organisation to claim unfair dismissal (de</w:t>
      </w:r>
      <w:r w:rsidR="00267073">
        <w:rPr>
          <w:rFonts w:ascii="Open Sans" w:hAnsi="Open Sans" w:cs="Open Sans"/>
          <w:sz w:val="20"/>
          <w:szCs w:val="20"/>
          <w:shd w:val="clear" w:color="auto" w:fill="FFFFFF"/>
        </w:rPr>
        <w:t>pending on the employment start date).</w:t>
      </w:r>
      <w:r w:rsidR="003A2A8F">
        <w:rPr>
          <w:rFonts w:ascii="Open Sans" w:hAnsi="Open Sans" w:cs="Open Sans"/>
          <w:sz w:val="20"/>
          <w:szCs w:val="20"/>
          <w:shd w:val="clear" w:color="auto" w:fill="FFFFFF"/>
        </w:rPr>
        <w:t xml:space="preserve"> </w:t>
      </w:r>
      <w:r w:rsidR="003A2A8F">
        <w:rPr>
          <w:rFonts w:ascii="Open Sans" w:hAnsi="Open Sans" w:cs="Open Sans"/>
          <w:color w:val="000000"/>
          <w:sz w:val="20"/>
          <w:szCs w:val="20"/>
          <w:shd w:val="clear" w:color="auto" w:fill="FFFFFF"/>
        </w:rPr>
        <w:t>(Unfair Dismissal Q &amp; A's, 2020)</w:t>
      </w:r>
      <w:r w:rsidR="003A2A8F">
        <w:rPr>
          <w:rFonts w:ascii="Open Sans" w:hAnsi="Open Sans" w:cs="Open Sans"/>
          <w:color w:val="000000"/>
          <w:sz w:val="20"/>
          <w:szCs w:val="20"/>
          <w:shd w:val="clear" w:color="auto" w:fill="FFFFFF"/>
        </w:rPr>
        <w:t>.</w:t>
      </w:r>
    </w:p>
    <w:p w14:paraId="2FCDF90E" w14:textId="647B5B10" w:rsidR="00B836C9" w:rsidRPr="00162FE3" w:rsidRDefault="00B836C9" w:rsidP="00E467E9">
      <w:pPr>
        <w:shd w:val="clear" w:color="auto" w:fill="F7F6F6"/>
        <w:spacing w:before="240" w:beforeAutospacing="1" w:after="100" w:afterAutospacing="1" w:line="240" w:lineRule="auto"/>
        <w:rPr>
          <w:rFonts w:ascii="Open Sans" w:hAnsi="Open Sans" w:cs="Open Sans"/>
          <w:i/>
          <w:iCs/>
          <w:sz w:val="20"/>
          <w:szCs w:val="20"/>
          <w:u w:val="single"/>
          <w:shd w:val="clear" w:color="auto" w:fill="FFFFFF"/>
        </w:rPr>
      </w:pPr>
      <w:r w:rsidRPr="00162FE3">
        <w:rPr>
          <w:rFonts w:ascii="Open Sans" w:hAnsi="Open Sans" w:cs="Open Sans"/>
          <w:i/>
          <w:iCs/>
          <w:color w:val="000000"/>
          <w:sz w:val="20"/>
          <w:szCs w:val="20"/>
          <w:u w:val="single"/>
          <w:shd w:val="clear" w:color="auto" w:fill="FFFFFF"/>
        </w:rPr>
        <w:t>(</w:t>
      </w:r>
      <w:proofErr w:type="spellStart"/>
      <w:r w:rsidR="00162FE3" w:rsidRPr="00162FE3">
        <w:rPr>
          <w:rFonts w:ascii="Open Sans" w:hAnsi="Open Sans" w:cs="Open Sans"/>
          <w:i/>
          <w:iCs/>
          <w:color w:val="000000"/>
          <w:sz w:val="20"/>
          <w:szCs w:val="20"/>
          <w:u w:val="single"/>
          <w:shd w:val="clear" w:color="auto" w:fill="FFFFFF"/>
        </w:rPr>
        <w:t>Approx</w:t>
      </w:r>
      <w:proofErr w:type="spellEnd"/>
      <w:r w:rsidR="00162FE3" w:rsidRPr="00162FE3">
        <w:rPr>
          <w:rFonts w:ascii="Open Sans" w:hAnsi="Open Sans" w:cs="Open Sans"/>
          <w:i/>
          <w:iCs/>
          <w:color w:val="000000"/>
          <w:sz w:val="20"/>
          <w:szCs w:val="20"/>
          <w:u w:val="single"/>
          <w:shd w:val="clear" w:color="auto" w:fill="FFFFFF"/>
        </w:rPr>
        <w:t xml:space="preserve"> 3650 words – excluding references).</w:t>
      </w:r>
    </w:p>
    <w:p w14:paraId="6946AB3F" w14:textId="7DD59024" w:rsidR="0005733D" w:rsidRPr="00BC5456" w:rsidRDefault="0005733D">
      <w:pPr>
        <w:rPr>
          <w:rFonts w:ascii="Open Sans" w:hAnsi="Open Sans" w:cs="Open Sans"/>
          <w:b/>
          <w:bCs/>
          <w:sz w:val="20"/>
          <w:szCs w:val="20"/>
          <w:u w:val="single"/>
        </w:rPr>
      </w:pPr>
      <w:r w:rsidRPr="00BC5456">
        <w:rPr>
          <w:rFonts w:ascii="Open Sans" w:hAnsi="Open Sans" w:cs="Open Sans"/>
          <w:b/>
          <w:bCs/>
          <w:sz w:val="20"/>
          <w:szCs w:val="20"/>
          <w:u w:val="single"/>
        </w:rPr>
        <w:t>References</w:t>
      </w:r>
      <w:r w:rsidR="00BC5456" w:rsidRPr="00BC5456">
        <w:rPr>
          <w:rFonts w:ascii="Open Sans" w:hAnsi="Open Sans" w:cs="Open Sans"/>
          <w:b/>
          <w:bCs/>
          <w:sz w:val="20"/>
          <w:szCs w:val="20"/>
          <w:u w:val="single"/>
        </w:rPr>
        <w:t xml:space="preserve"> </w:t>
      </w:r>
    </w:p>
    <w:p w14:paraId="4C989A0D"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2014. </w:t>
      </w:r>
      <w:r>
        <w:rPr>
          <w:rFonts w:ascii="Open Sans" w:hAnsi="Open Sans" w:cs="Open Sans"/>
          <w:i/>
          <w:iCs/>
          <w:color w:val="000000"/>
          <w:sz w:val="20"/>
          <w:szCs w:val="20"/>
          <w:shd w:val="clear" w:color="auto" w:fill="FFFFFF"/>
        </w:rPr>
        <w:t xml:space="preserve">Developing Managers to manage sustainable employee engagement, </w:t>
      </w:r>
      <w:proofErr w:type="gramStart"/>
      <w:r>
        <w:rPr>
          <w:rFonts w:ascii="Open Sans" w:hAnsi="Open Sans" w:cs="Open Sans"/>
          <w:i/>
          <w:iCs/>
          <w:color w:val="000000"/>
          <w:sz w:val="20"/>
          <w:szCs w:val="20"/>
          <w:shd w:val="clear" w:color="auto" w:fill="FFFFFF"/>
        </w:rPr>
        <w:t>health</w:t>
      </w:r>
      <w:proofErr w:type="gramEnd"/>
      <w:r>
        <w:rPr>
          <w:rFonts w:ascii="Open Sans" w:hAnsi="Open Sans" w:cs="Open Sans"/>
          <w:i/>
          <w:iCs/>
          <w:color w:val="000000"/>
          <w:sz w:val="20"/>
          <w:szCs w:val="20"/>
          <w:shd w:val="clear" w:color="auto" w:fill="FFFFFF"/>
        </w:rPr>
        <w:t xml:space="preserve"> and well-being.</w:t>
      </w:r>
      <w:r>
        <w:rPr>
          <w:rFonts w:ascii="Open Sans" w:hAnsi="Open Sans" w:cs="Open Sans"/>
          <w:color w:val="000000"/>
          <w:sz w:val="20"/>
          <w:szCs w:val="20"/>
          <w:shd w:val="clear" w:color="auto" w:fill="FFFFFF"/>
        </w:rPr>
        <w:t xml:space="preserve"> [online] London: CIPD. Available at: &lt;http://www.cipd.co.uk/hr-resources/research/developing-managers.aspx&gt; [Accessed 2 May 2022].</w:t>
      </w:r>
    </w:p>
    <w:p w14:paraId="155AB74C" w14:textId="77777777" w:rsidR="00EB27C5" w:rsidRDefault="00EB27C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w:t>
      </w:r>
      <w:r>
        <w:rPr>
          <w:rFonts w:ascii="Open Sans" w:hAnsi="Open Sans" w:cs="Open Sans"/>
          <w:color w:val="000000"/>
          <w:sz w:val="20"/>
          <w:szCs w:val="20"/>
          <w:shd w:val="clear" w:color="auto" w:fill="FFFFFF"/>
        </w:rPr>
        <w:t>cas</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collective bargaining</w:t>
      </w:r>
      <w:r>
        <w:rPr>
          <w:rFonts w:ascii="Open Sans" w:hAnsi="Open Sans" w:cs="Open Sans"/>
          <w:color w:val="000000"/>
          <w:sz w:val="20"/>
          <w:szCs w:val="20"/>
          <w:shd w:val="clear" w:color="auto" w:fill="FFFFFF"/>
        </w:rPr>
        <w:t>. [online] Available at: &lt;https://www.acas.org.uk/archive/collective-bargaining&gt; [Accessed 29 May 2022].</w:t>
      </w:r>
    </w:p>
    <w:p w14:paraId="54369887" w14:textId="77777777" w:rsidR="00EB27C5" w:rsidRPr="00A16F9B" w:rsidRDefault="00EB27C5">
      <w:pPr>
        <w:rPr>
          <w:rFonts w:ascii="Open Sans" w:hAnsi="Open Sans" w:cs="Open Sans"/>
          <w:sz w:val="20"/>
          <w:szCs w:val="20"/>
          <w:shd w:val="clear" w:color="auto" w:fill="FFFFFF"/>
        </w:rPr>
      </w:pPr>
      <w:proofErr w:type="spellStart"/>
      <w:r>
        <w:rPr>
          <w:rFonts w:ascii="Open Sans" w:hAnsi="Open Sans" w:cs="Open Sans"/>
          <w:color w:val="000000"/>
          <w:sz w:val="20"/>
          <w:szCs w:val="20"/>
          <w:shd w:val="clear" w:color="auto" w:fill="FFFFFF"/>
        </w:rPr>
        <w:t>A</w:t>
      </w:r>
      <w:r>
        <w:rPr>
          <w:rFonts w:ascii="Open Sans" w:hAnsi="Open Sans" w:cs="Open Sans"/>
          <w:color w:val="000000"/>
          <w:sz w:val="20"/>
          <w:szCs w:val="20"/>
          <w:shd w:val="clear" w:color="auto" w:fill="FFFFFF"/>
        </w:rPr>
        <w:t>cas</w:t>
      </w:r>
      <w:proofErr w:type="spellEnd"/>
      <w:r>
        <w:rPr>
          <w:rFonts w:ascii="Open Sans" w:hAnsi="Open Sans" w:cs="Open Sans"/>
          <w:color w:val="000000"/>
          <w:sz w:val="20"/>
          <w:szCs w:val="20"/>
          <w:shd w:val="clear" w:color="auto" w:fill="FFFFFF"/>
        </w:rPr>
        <w:t>. n.d. </w:t>
      </w:r>
      <w:r>
        <w:rPr>
          <w:rFonts w:ascii="Open Sans" w:hAnsi="Open Sans" w:cs="Open Sans"/>
          <w:i/>
          <w:iCs/>
          <w:color w:val="000000"/>
          <w:sz w:val="20"/>
          <w:szCs w:val="20"/>
          <w:shd w:val="clear" w:color="auto" w:fill="FFFFFF"/>
        </w:rPr>
        <w:t>Arbitration</w:t>
      </w:r>
      <w:r>
        <w:rPr>
          <w:rFonts w:ascii="Open Sans" w:hAnsi="Open Sans" w:cs="Open Sans"/>
          <w:color w:val="000000"/>
          <w:sz w:val="20"/>
          <w:szCs w:val="20"/>
          <w:shd w:val="clear" w:color="auto" w:fill="FFFFFF"/>
        </w:rPr>
        <w:t>. [online] Available at: &lt;https://www.acas.org.uk/</w:t>
      </w:r>
      <w:r>
        <w:rPr>
          <w:rFonts w:ascii="Open Sans" w:hAnsi="Open Sans" w:cs="Open Sans"/>
          <w:color w:val="000000"/>
          <w:sz w:val="20"/>
          <w:szCs w:val="20"/>
          <w:shd w:val="clear" w:color="auto" w:fill="FFFFFF"/>
        </w:rPr>
        <w:t>arbitr</w:t>
      </w:r>
      <w:r>
        <w:rPr>
          <w:rFonts w:ascii="Open Sans" w:hAnsi="Open Sans" w:cs="Open Sans"/>
          <w:color w:val="000000"/>
          <w:sz w:val="20"/>
          <w:szCs w:val="20"/>
          <w:shd w:val="clear" w:color="auto" w:fill="FFFFFF"/>
        </w:rPr>
        <w:t>ation&gt; [Accessed 2 June 2022].</w:t>
      </w:r>
    </w:p>
    <w:p w14:paraId="4D865C8B" w14:textId="77777777" w:rsidR="00EB27C5" w:rsidRPr="00E664E9" w:rsidRDefault="00EB27C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Acas</w:t>
      </w:r>
      <w:proofErr w:type="spellEnd"/>
      <w:r>
        <w:rPr>
          <w:rFonts w:ascii="Open Sans" w:hAnsi="Open Sans" w:cs="Open Sans"/>
          <w:color w:val="000000"/>
          <w:sz w:val="20"/>
          <w:szCs w:val="20"/>
          <w:shd w:val="clear" w:color="auto" w:fill="FFFFFF"/>
        </w:rPr>
        <w:t>. n.d. </w:t>
      </w:r>
      <w:r>
        <w:rPr>
          <w:rFonts w:ascii="Open Sans" w:hAnsi="Open Sans" w:cs="Open Sans"/>
          <w:i/>
          <w:iCs/>
          <w:color w:val="000000"/>
          <w:sz w:val="20"/>
          <w:szCs w:val="20"/>
          <w:shd w:val="clear" w:color="auto" w:fill="FFFFFF"/>
        </w:rPr>
        <w:t>Mediation at work</w:t>
      </w:r>
      <w:r>
        <w:rPr>
          <w:rFonts w:ascii="Open Sans" w:hAnsi="Open Sans" w:cs="Open Sans"/>
          <w:color w:val="000000"/>
          <w:sz w:val="20"/>
          <w:szCs w:val="20"/>
          <w:shd w:val="clear" w:color="auto" w:fill="FFFFFF"/>
        </w:rPr>
        <w:t>. [online] Available at: &lt;https://www.acas.org.uk/mediation&gt; [Accessed 2 June 2022].</w:t>
      </w:r>
    </w:p>
    <w:p w14:paraId="369910BF"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Arora, S., 2015. </w:t>
      </w:r>
      <w:r>
        <w:rPr>
          <w:rFonts w:ascii="Open Sans" w:hAnsi="Open Sans" w:cs="Open Sans"/>
          <w:i/>
          <w:iCs/>
          <w:color w:val="000000"/>
          <w:sz w:val="20"/>
          <w:szCs w:val="20"/>
          <w:shd w:val="clear" w:color="auto" w:fill="FFFFFF"/>
        </w:rPr>
        <w:t>Formal and Informal Dispute Resolution</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Academike</w:t>
      </w:r>
      <w:proofErr w:type="spellEnd"/>
      <w:r>
        <w:rPr>
          <w:rFonts w:ascii="Open Sans" w:hAnsi="Open Sans" w:cs="Open Sans"/>
          <w:color w:val="000000"/>
          <w:sz w:val="20"/>
          <w:szCs w:val="20"/>
          <w:shd w:val="clear" w:color="auto" w:fill="FFFFFF"/>
        </w:rPr>
        <w:t>. Available at: &lt;https://www.lawctopus.com/academike/about/&gt; [Accessed 30 May 2022].</w:t>
      </w:r>
    </w:p>
    <w:p w14:paraId="29243778" w14:textId="77777777" w:rsidR="00EB27C5" w:rsidRDefault="00EB27C5">
      <w:r>
        <w:t>Barber, L., Conlin, A. and Santuzzi, A., 2019.  Workplace tele pressure and work-life balance outcomes:  The role of work recovery experiences.  Stress and Health, 35(3), pp. 350-362.</w:t>
      </w:r>
    </w:p>
    <w:p w14:paraId="6D70C664"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Benenden Health, 2020. </w:t>
      </w:r>
      <w:r>
        <w:rPr>
          <w:rFonts w:ascii="Open Sans" w:hAnsi="Open Sans" w:cs="Open Sans"/>
          <w:i/>
          <w:iCs/>
          <w:color w:val="000000"/>
          <w:sz w:val="20"/>
          <w:szCs w:val="20"/>
          <w:shd w:val="clear" w:color="auto" w:fill="FFFFFF"/>
        </w:rPr>
        <w:t>Impact of Covid-19 on mental health</w:t>
      </w:r>
      <w:r>
        <w:rPr>
          <w:rFonts w:ascii="Open Sans" w:hAnsi="Open Sans" w:cs="Open Sans"/>
          <w:color w:val="000000"/>
          <w:sz w:val="20"/>
          <w:szCs w:val="20"/>
          <w:shd w:val="clear" w:color="auto" w:fill="FFFFFF"/>
        </w:rPr>
        <w:t>. [online] York, p.11. Available at: &lt;https://issuu.com/thinkpublishing/docs/benenden_health_covid19_report?fr=sMmFmYzEyMjcyMTA&gt; [Accessed 25 May 2022].</w:t>
      </w:r>
    </w:p>
    <w:p w14:paraId="1A77D554"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Bray, M., McCrystal, S. and Spiess, L., 2020. Why doesn't anyone talk about non-collective </w:t>
      </w:r>
      <w:r>
        <w:rPr>
          <w:rFonts w:ascii="Open Sans" w:hAnsi="Open Sans" w:cs="Open Sans"/>
          <w:color w:val="000000"/>
          <w:sz w:val="20"/>
          <w:szCs w:val="20"/>
          <w:shd w:val="clear" w:color="auto" w:fill="FFFFFF"/>
        </w:rPr>
        <w:t>agreements?</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Journal of Industrial Relations</w:t>
      </w:r>
      <w:r>
        <w:rPr>
          <w:rFonts w:ascii="Open Sans" w:hAnsi="Open Sans" w:cs="Open Sans"/>
          <w:color w:val="000000"/>
          <w:sz w:val="20"/>
          <w:szCs w:val="20"/>
          <w:shd w:val="clear" w:color="auto" w:fill="FFFFFF"/>
        </w:rPr>
        <w:t>, 62(5), pp.784-807.</w:t>
      </w:r>
    </w:p>
    <w:p w14:paraId="023FB9AE" w14:textId="77777777" w:rsidR="00EB27C5" w:rsidRDefault="00EB27C5">
      <w:pPr>
        <w:rPr>
          <w:rFonts w:ascii="Open Sans" w:hAnsi="Open Sans" w:cs="Open Sans"/>
          <w:color w:val="000000"/>
          <w:sz w:val="20"/>
          <w:szCs w:val="20"/>
          <w:shd w:val="clear" w:color="auto" w:fill="FCFCFC"/>
        </w:rPr>
      </w:pPr>
      <w:r>
        <w:rPr>
          <w:rFonts w:ascii="Open Sans" w:hAnsi="Open Sans" w:cs="Open Sans"/>
          <w:color w:val="000000"/>
          <w:sz w:val="20"/>
          <w:szCs w:val="20"/>
          <w:shd w:val="clear" w:color="auto" w:fill="FCFCFC"/>
        </w:rPr>
        <w:t xml:space="preserve">Butler, P. (2009). Non-union employee representation: exploring the riddle of management </w:t>
      </w:r>
      <w:r>
        <w:rPr>
          <w:rFonts w:ascii="Open Sans" w:hAnsi="Open Sans" w:cs="Open Sans"/>
          <w:color w:val="000000"/>
          <w:sz w:val="20"/>
          <w:szCs w:val="20"/>
          <w:shd w:val="clear" w:color="auto" w:fill="FCFCFC"/>
        </w:rPr>
        <w:t>~</w:t>
      </w:r>
      <w:r>
        <w:rPr>
          <w:rFonts w:ascii="Open Sans" w:hAnsi="Open Sans" w:cs="Open Sans"/>
          <w:color w:val="000000"/>
          <w:sz w:val="20"/>
          <w:szCs w:val="20"/>
          <w:shd w:val="clear" w:color="auto" w:fill="FCFCFC"/>
        </w:rPr>
        <w:t>strategy. </w:t>
      </w:r>
      <w:r>
        <w:rPr>
          <w:rStyle w:val="Emphasis"/>
          <w:rFonts w:ascii="Open Sans" w:hAnsi="Open Sans" w:cs="Open Sans"/>
          <w:color w:val="000000"/>
          <w:sz w:val="20"/>
          <w:szCs w:val="20"/>
          <w:bdr w:val="none" w:sz="0" w:space="0" w:color="auto" w:frame="1"/>
          <w:shd w:val="clear" w:color="auto" w:fill="FCFCFC"/>
        </w:rPr>
        <w:t>Industrial Relations Journal</w:t>
      </w:r>
      <w:r>
        <w:rPr>
          <w:rFonts w:ascii="Open Sans" w:hAnsi="Open Sans" w:cs="Open Sans"/>
          <w:color w:val="000000"/>
          <w:sz w:val="20"/>
          <w:szCs w:val="20"/>
          <w:shd w:val="clear" w:color="auto" w:fill="FCFCFC"/>
        </w:rPr>
        <w:t>, 40(3), 198-214.</w:t>
      </w:r>
    </w:p>
    <w:p w14:paraId="61C30A98" w14:textId="77777777" w:rsidR="00EB27C5" w:rsidRDefault="00EB27C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Chikwendu</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Nwaoma</w:t>
      </w:r>
      <w:proofErr w:type="spellEnd"/>
      <w:r>
        <w:rPr>
          <w:rFonts w:ascii="Open Sans" w:hAnsi="Open Sans" w:cs="Open Sans"/>
          <w:color w:val="000000"/>
          <w:sz w:val="20"/>
          <w:szCs w:val="20"/>
          <w:shd w:val="clear" w:color="auto" w:fill="FFFFFF"/>
        </w:rPr>
        <w:t xml:space="preserve">, P. and </w:t>
      </w:r>
      <w:proofErr w:type="spellStart"/>
      <w:r>
        <w:rPr>
          <w:rFonts w:ascii="Open Sans" w:hAnsi="Open Sans" w:cs="Open Sans"/>
          <w:color w:val="000000"/>
          <w:sz w:val="20"/>
          <w:szCs w:val="20"/>
          <w:shd w:val="clear" w:color="auto" w:fill="FFFFFF"/>
        </w:rPr>
        <w:t>Obioma</w:t>
      </w:r>
      <w:proofErr w:type="spellEnd"/>
      <w:r>
        <w:rPr>
          <w:rFonts w:ascii="Open Sans" w:hAnsi="Open Sans" w:cs="Open Sans"/>
          <w:color w:val="000000"/>
          <w:sz w:val="20"/>
          <w:szCs w:val="20"/>
          <w:shd w:val="clear" w:color="auto" w:fill="FFFFFF"/>
        </w:rPr>
        <w:t xml:space="preserve"> </w:t>
      </w:r>
      <w:proofErr w:type="spellStart"/>
      <w:r>
        <w:rPr>
          <w:rFonts w:ascii="Open Sans" w:hAnsi="Open Sans" w:cs="Open Sans"/>
          <w:color w:val="000000"/>
          <w:sz w:val="20"/>
          <w:szCs w:val="20"/>
          <w:shd w:val="clear" w:color="auto" w:fill="FFFFFF"/>
        </w:rPr>
        <w:t>Omeire</w:t>
      </w:r>
      <w:proofErr w:type="spellEnd"/>
      <w:r>
        <w:rPr>
          <w:rFonts w:ascii="Open Sans" w:hAnsi="Open Sans" w:cs="Open Sans"/>
          <w:color w:val="000000"/>
          <w:sz w:val="20"/>
          <w:szCs w:val="20"/>
          <w:shd w:val="clear" w:color="auto" w:fill="FFFFFF"/>
        </w:rPr>
        <w:t>, C., 2014. Emerging Trends in Workplace Conflict and Conflict Resolution in the Nigerian University System. </w:t>
      </w:r>
      <w:r>
        <w:rPr>
          <w:rFonts w:ascii="Open Sans" w:hAnsi="Open Sans" w:cs="Open Sans"/>
          <w:i/>
          <w:iCs/>
          <w:color w:val="000000"/>
          <w:sz w:val="20"/>
          <w:szCs w:val="20"/>
          <w:shd w:val="clear" w:color="auto" w:fill="FFFFFF"/>
        </w:rPr>
        <w:t>International Journal of Business and Management Invention</w:t>
      </w:r>
      <w:r>
        <w:rPr>
          <w:rFonts w:ascii="Open Sans" w:hAnsi="Open Sans" w:cs="Open Sans"/>
          <w:color w:val="000000"/>
          <w:sz w:val="20"/>
          <w:szCs w:val="20"/>
          <w:shd w:val="clear" w:color="auto" w:fill="FFFFFF"/>
        </w:rPr>
        <w:t>, [online] 3(1), pp.1-10. Available at: &lt;https://ijbmi.org/papers/Vol(3)1/Version-3/A031301010.pdf&gt; [Accessed 30 May 2022].</w:t>
      </w:r>
    </w:p>
    <w:p w14:paraId="127A66E1" w14:textId="77777777" w:rsidR="00EB27C5" w:rsidRDefault="00EB27C5">
      <w:r>
        <w:t xml:space="preserve">CIPD, 2022.  </w:t>
      </w:r>
      <w:r>
        <w:rPr>
          <w:i/>
          <w:iCs/>
        </w:rPr>
        <w:t>Employee Voice</w:t>
      </w:r>
      <w:r>
        <w:t xml:space="preserve">| </w:t>
      </w:r>
      <w:r>
        <w:rPr>
          <w:i/>
          <w:iCs/>
        </w:rPr>
        <w:t>Factsheets</w:t>
      </w:r>
      <w:r>
        <w:t xml:space="preserve">| </w:t>
      </w:r>
      <w:r>
        <w:rPr>
          <w:i/>
          <w:iCs/>
        </w:rPr>
        <w:t xml:space="preserve">CIPD. </w:t>
      </w:r>
      <w:r>
        <w:t xml:space="preserve">[online]. CIPD. Available at: </w:t>
      </w:r>
      <w:hyperlink r:id="rId5" w:history="1">
        <w:r w:rsidRPr="00B17FBB">
          <w:rPr>
            <w:rStyle w:val="Hyperlink"/>
          </w:rPr>
          <w:t>https://www.cipd.co.uk/knowledge/fundamentals/relations/communication/voice-factsheet~gref</w:t>
        </w:r>
      </w:hyperlink>
      <w:r>
        <w:t xml:space="preserve"> [Accessed 21 May 2022].</w:t>
      </w:r>
    </w:p>
    <w:p w14:paraId="7CC9814E" w14:textId="77777777" w:rsidR="00EB27C5" w:rsidRDefault="00EB27C5">
      <w:r>
        <w:lastRenderedPageBreak/>
        <w:t xml:space="preserve">CIPD. (2012) </w:t>
      </w:r>
      <w:r w:rsidRPr="00413A6C">
        <w:rPr>
          <w:i/>
          <w:iCs/>
        </w:rPr>
        <w:t xml:space="preserve">A collection of thought pieces: harnessing social media for organisational effectiveness </w:t>
      </w:r>
      <w:r>
        <w:t>[online]. London: Chartered Institute of Personnel and Development. Available at: http://www.cipd.co.uk/ hr-resources/research/harnessing-social-media.aspx [Accessed 3 May 2022].</w:t>
      </w:r>
    </w:p>
    <w:p w14:paraId="597276AF"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2020. </w:t>
      </w:r>
      <w:r>
        <w:rPr>
          <w:rFonts w:ascii="Open Sans" w:hAnsi="Open Sans" w:cs="Open Sans"/>
          <w:i/>
          <w:iCs/>
          <w:color w:val="000000"/>
          <w:sz w:val="20"/>
          <w:szCs w:val="20"/>
          <w:shd w:val="clear" w:color="auto" w:fill="FFFFFF"/>
        </w:rPr>
        <w:t>Unfair Dismissal Q &amp; A's</w:t>
      </w:r>
      <w:r>
        <w:rPr>
          <w:rFonts w:ascii="Open Sans" w:hAnsi="Open Sans" w:cs="Open Sans"/>
          <w:color w:val="000000"/>
          <w:sz w:val="20"/>
          <w:szCs w:val="20"/>
          <w:shd w:val="clear" w:color="auto" w:fill="FFFFFF"/>
        </w:rPr>
        <w:t>. [online] Available at: &lt;https://www.cipd.co.uk/knowledge/fundamentals/emp-law/dismissal/unfair-dismissal-questions&gt; [Accessed 3 June 2022].</w:t>
      </w:r>
    </w:p>
    <w:p w14:paraId="17400067"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2021. </w:t>
      </w:r>
      <w:r>
        <w:rPr>
          <w:rFonts w:ascii="Open Sans" w:hAnsi="Open Sans" w:cs="Open Sans"/>
          <w:i/>
          <w:iCs/>
          <w:color w:val="000000"/>
          <w:sz w:val="20"/>
          <w:szCs w:val="20"/>
          <w:shd w:val="clear" w:color="auto" w:fill="FFFFFF"/>
        </w:rPr>
        <w:t>Dismissal Procedures</w:t>
      </w:r>
      <w:r>
        <w:rPr>
          <w:rFonts w:ascii="Open Sans" w:hAnsi="Open Sans" w:cs="Open Sans"/>
          <w:color w:val="000000"/>
          <w:sz w:val="20"/>
          <w:szCs w:val="20"/>
          <w:shd w:val="clear" w:color="auto" w:fill="FFFFFF"/>
        </w:rPr>
        <w:t>. [online] Available at: &lt;https://www.cipd.co.uk/knowledge/fundamentals/emp-law/dismissal/factsheet&gt; [Accessed 2 June 2022].</w:t>
      </w:r>
    </w:p>
    <w:p w14:paraId="0D5C2751"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CIPD. 2022. </w:t>
      </w:r>
      <w:r>
        <w:rPr>
          <w:rFonts w:ascii="Open Sans" w:hAnsi="Open Sans" w:cs="Open Sans"/>
          <w:i/>
          <w:iCs/>
          <w:color w:val="000000"/>
          <w:sz w:val="20"/>
          <w:szCs w:val="20"/>
          <w:shd w:val="clear" w:color="auto" w:fill="FFFFFF"/>
        </w:rPr>
        <w:t>Discipline and Grievance at Work</w:t>
      </w:r>
      <w:r>
        <w:rPr>
          <w:rFonts w:ascii="Open Sans" w:hAnsi="Open Sans" w:cs="Open Sans"/>
          <w:color w:val="000000"/>
          <w:sz w:val="20"/>
          <w:szCs w:val="20"/>
          <w:shd w:val="clear" w:color="auto" w:fill="FFFFFF"/>
        </w:rPr>
        <w:t>. [online] Available at: &lt;https://www.cipd.co.uk/knowledge/fundamentals.emp-law/tribunals/factsheet&gt; [Accessed 3 June 2022].</w:t>
      </w:r>
    </w:p>
    <w:p w14:paraId="235D153C" w14:textId="77777777" w:rsidR="00EB27C5" w:rsidRDefault="00EB27C5">
      <w:r>
        <w:t>Davies, A. C. L. (2015). The Employment Status of Clergy Revisited: Sharpe v Bishop of Worcester. Industrial Law Journal, 44(4), 551-565</w:t>
      </w:r>
      <w:r>
        <w:t>.</w:t>
      </w:r>
    </w:p>
    <w:p w14:paraId="45046B39"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Gennard, J. and Judge, G., 2003. </w:t>
      </w:r>
      <w:r>
        <w:rPr>
          <w:rFonts w:ascii="Open Sans" w:hAnsi="Open Sans" w:cs="Open Sans"/>
          <w:i/>
          <w:iCs/>
          <w:color w:val="000000"/>
          <w:sz w:val="20"/>
          <w:szCs w:val="20"/>
          <w:shd w:val="clear" w:color="auto" w:fill="FFFFFF"/>
        </w:rPr>
        <w:t>Employee Relations</w:t>
      </w:r>
      <w:r>
        <w:rPr>
          <w:rFonts w:ascii="Open Sans" w:hAnsi="Open Sans" w:cs="Open Sans"/>
          <w:color w:val="000000"/>
          <w:sz w:val="20"/>
          <w:szCs w:val="20"/>
          <w:shd w:val="clear" w:color="auto" w:fill="FFFFFF"/>
        </w:rPr>
        <w:t>. London: Institution of Personnel and Development.</w:t>
      </w:r>
    </w:p>
    <w:p w14:paraId="55924E09"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Gifford, J., 2015. </w:t>
      </w:r>
      <w:r>
        <w:rPr>
          <w:rFonts w:ascii="Open Sans" w:hAnsi="Open Sans" w:cs="Open Sans"/>
          <w:i/>
          <w:iCs/>
          <w:color w:val="000000"/>
          <w:sz w:val="20"/>
          <w:szCs w:val="20"/>
          <w:shd w:val="clear" w:color="auto" w:fill="FFFFFF"/>
        </w:rPr>
        <w:t>Getting under the skin of workplace conflict: Tracing the experiences of employees</w:t>
      </w:r>
      <w:r>
        <w:rPr>
          <w:rFonts w:ascii="Open Sans" w:hAnsi="Open Sans" w:cs="Open Sans"/>
          <w:color w:val="000000"/>
          <w:sz w:val="20"/>
          <w:szCs w:val="20"/>
          <w:shd w:val="clear" w:color="auto" w:fill="FFFFFF"/>
        </w:rPr>
        <w:t>. [online] London: CIPD, pp.7,19. Available at: &lt;https://www.cipd.co.uk/Images/getting-under-skin-workplace-conflict_2015-tracing-experiences-employees_tcm18-10800.pdf&gt; [Accessed 29 May 2022].</w:t>
      </w:r>
    </w:p>
    <w:p w14:paraId="68C8916C"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Gilman, M. and Marginson, P., 2002. Negotiating European Works Councils. </w:t>
      </w:r>
      <w:r>
        <w:rPr>
          <w:rFonts w:ascii="Open Sans" w:hAnsi="Open Sans" w:cs="Open Sans"/>
          <w:i/>
          <w:iCs/>
          <w:color w:val="000000"/>
          <w:sz w:val="20"/>
          <w:szCs w:val="20"/>
          <w:shd w:val="clear" w:color="auto" w:fill="FFFFFF"/>
        </w:rPr>
        <w:t>Industrial Relations</w:t>
      </w:r>
      <w:r>
        <w:rPr>
          <w:rFonts w:ascii="Open Sans" w:hAnsi="Open Sans" w:cs="Open Sans"/>
          <w:color w:val="000000"/>
          <w:sz w:val="20"/>
          <w:szCs w:val="20"/>
          <w:shd w:val="clear" w:color="auto" w:fill="FFFFFF"/>
        </w:rPr>
        <w:t>, 37(5), pp.473-91.</w:t>
      </w:r>
    </w:p>
    <w:p w14:paraId="717FDA7C" w14:textId="77777777" w:rsidR="00EB27C5" w:rsidRDefault="00EB27C5">
      <w:r>
        <w:rPr>
          <w:rFonts w:ascii="Open Sans" w:hAnsi="Open Sans" w:cs="Open Sans"/>
          <w:color w:val="000000"/>
          <w:sz w:val="20"/>
          <w:szCs w:val="20"/>
          <w:shd w:val="clear" w:color="auto" w:fill="FFFFFF"/>
        </w:rPr>
        <w:t>Gov, 2017. </w:t>
      </w:r>
      <w:proofErr w:type="gramStart"/>
      <w:r>
        <w:rPr>
          <w:rFonts w:ascii="Open Sans" w:hAnsi="Open Sans" w:cs="Open Sans"/>
          <w:i/>
          <w:iCs/>
          <w:color w:val="000000"/>
          <w:sz w:val="20"/>
          <w:szCs w:val="20"/>
          <w:shd w:val="clear" w:color="auto" w:fill="FFFFFF"/>
        </w:rPr>
        <w:t>Good work</w:t>
      </w:r>
      <w:proofErr w:type="gramEnd"/>
      <w:r>
        <w:rPr>
          <w:rFonts w:ascii="Open Sans" w:hAnsi="Open Sans" w:cs="Open Sans"/>
          <w:i/>
          <w:iCs/>
          <w:color w:val="000000"/>
          <w:sz w:val="20"/>
          <w:szCs w:val="20"/>
          <w:shd w:val="clear" w:color="auto" w:fill="FFFFFF"/>
        </w:rPr>
        <w:t>: the Taylor review of modern working practices</w:t>
      </w:r>
      <w:r>
        <w:rPr>
          <w:rFonts w:ascii="Open Sans" w:hAnsi="Open Sans" w:cs="Open Sans"/>
          <w:color w:val="000000"/>
          <w:sz w:val="20"/>
          <w:szCs w:val="20"/>
          <w:shd w:val="clear" w:color="auto" w:fill="FFFFFF"/>
        </w:rPr>
        <w:t>. The Taylor Review. [online] UK: Department for Business, Energy &amp; Industrial Strategy. Available at: &lt;https://www.gov.uk/government/publications/good-work-the-taylor-review-of-modern-working-practices&gt; [Accessed 26 May 2022].</w:t>
      </w:r>
    </w:p>
    <w:p w14:paraId="50EDC9B9" w14:textId="77777777" w:rsidR="00EB27C5" w:rsidRDefault="00EB27C5">
      <w:pPr>
        <w:rPr>
          <w:rFonts w:ascii="Open Sans" w:hAnsi="Open Sans" w:cs="Open Sans"/>
          <w:color w:val="1A1A1A"/>
          <w:sz w:val="20"/>
          <w:szCs w:val="20"/>
          <w:shd w:val="clear" w:color="auto" w:fill="FFFFFF"/>
        </w:rPr>
      </w:pPr>
      <w:r w:rsidRPr="00E664E9">
        <w:rPr>
          <w:rFonts w:ascii="Open Sans" w:hAnsi="Open Sans" w:cs="Open Sans"/>
          <w:color w:val="1A1A1A"/>
          <w:sz w:val="20"/>
          <w:szCs w:val="20"/>
          <w:shd w:val="clear" w:color="auto" w:fill="FFFFFF"/>
        </w:rPr>
        <w:t>GOV.UK. (n.d.).</w:t>
      </w:r>
      <w:r w:rsidRPr="00E47BDC">
        <w:rPr>
          <w:rFonts w:ascii="Arial" w:hAnsi="Arial" w:cs="Arial"/>
          <w:i/>
          <w:iCs/>
          <w:color w:val="1A1A1A"/>
          <w:sz w:val="20"/>
          <w:szCs w:val="20"/>
          <w:shd w:val="clear" w:color="auto" w:fill="FFFFFF"/>
        </w:rPr>
        <w:t> </w:t>
      </w:r>
      <w:r w:rsidRPr="00E47BDC">
        <w:rPr>
          <w:rFonts w:ascii="Open Sans" w:hAnsi="Open Sans" w:cs="Open Sans"/>
          <w:i/>
          <w:iCs/>
          <w:color w:val="1A1A1A"/>
          <w:sz w:val="20"/>
          <w:szCs w:val="20"/>
          <w:shd w:val="clear" w:color="auto" w:fill="FFFFFF"/>
        </w:rPr>
        <w:t>Taking part in industrial action and strikes.</w:t>
      </w:r>
      <w:r w:rsidRPr="00E664E9">
        <w:rPr>
          <w:rFonts w:ascii="Open Sans" w:hAnsi="Open Sans" w:cs="Open Sans"/>
          <w:color w:val="1A1A1A"/>
          <w:sz w:val="20"/>
          <w:szCs w:val="20"/>
          <w:shd w:val="clear" w:color="auto" w:fill="FFFFFF"/>
        </w:rPr>
        <w:t xml:space="preserve"> [online] Available at: https://www.gov.uk/industrial-action-strikes/holding-a-ballot [Accessed </w:t>
      </w:r>
      <w:r>
        <w:rPr>
          <w:rFonts w:ascii="Open Sans" w:hAnsi="Open Sans" w:cs="Open Sans"/>
          <w:color w:val="1A1A1A"/>
          <w:sz w:val="20"/>
          <w:szCs w:val="20"/>
          <w:shd w:val="clear" w:color="auto" w:fill="FFFFFF"/>
        </w:rPr>
        <w:t>30 May</w:t>
      </w:r>
      <w:r w:rsidRPr="00E664E9">
        <w:rPr>
          <w:rFonts w:ascii="Open Sans" w:hAnsi="Open Sans" w:cs="Open Sans"/>
          <w:color w:val="1A1A1A"/>
          <w:sz w:val="20"/>
          <w:szCs w:val="20"/>
          <w:shd w:val="clear" w:color="auto" w:fill="FFFFFF"/>
        </w:rPr>
        <w:t xml:space="preserve"> 20</w:t>
      </w:r>
      <w:r>
        <w:rPr>
          <w:rFonts w:ascii="Open Sans" w:hAnsi="Open Sans" w:cs="Open Sans"/>
          <w:color w:val="1A1A1A"/>
          <w:sz w:val="20"/>
          <w:szCs w:val="20"/>
          <w:shd w:val="clear" w:color="auto" w:fill="FFFFFF"/>
        </w:rPr>
        <w:t>22</w:t>
      </w:r>
      <w:r w:rsidRPr="00E664E9">
        <w:rPr>
          <w:rFonts w:ascii="Open Sans" w:hAnsi="Open Sans" w:cs="Open Sans"/>
          <w:color w:val="1A1A1A"/>
          <w:sz w:val="20"/>
          <w:szCs w:val="20"/>
          <w:shd w:val="clear" w:color="auto" w:fill="FFFFFF"/>
        </w:rPr>
        <w:t>].</w:t>
      </w:r>
    </w:p>
    <w:p w14:paraId="4D608FA7"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n.d. </w:t>
      </w:r>
      <w:r>
        <w:rPr>
          <w:rFonts w:ascii="Open Sans" w:hAnsi="Open Sans" w:cs="Open Sans"/>
          <w:i/>
          <w:iCs/>
          <w:color w:val="000000"/>
          <w:sz w:val="20"/>
          <w:szCs w:val="20"/>
          <w:shd w:val="clear" w:color="auto" w:fill="FFFFFF"/>
        </w:rPr>
        <w:t>Dismiss Staff</w:t>
      </w:r>
      <w:r>
        <w:rPr>
          <w:rFonts w:ascii="Open Sans" w:hAnsi="Open Sans" w:cs="Open Sans"/>
          <w:color w:val="000000"/>
          <w:sz w:val="20"/>
          <w:szCs w:val="20"/>
          <w:shd w:val="clear" w:color="auto" w:fill="FFFFFF"/>
        </w:rPr>
        <w:t>. [online] Available at: &lt;https://www.gov.uk/dismiss-staff/dismissals-on-capability-or-conduct-grounds&gt; [Accessed 3 June 2022].</w:t>
      </w:r>
    </w:p>
    <w:p w14:paraId="0C73E485"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Gov.uk. n.d. </w:t>
      </w:r>
      <w:r>
        <w:rPr>
          <w:rFonts w:ascii="Open Sans" w:hAnsi="Open Sans" w:cs="Open Sans"/>
          <w:i/>
          <w:iCs/>
          <w:color w:val="000000"/>
          <w:sz w:val="20"/>
          <w:szCs w:val="20"/>
          <w:shd w:val="clear" w:color="auto" w:fill="FFFFFF"/>
        </w:rPr>
        <w:t>employment contracts</w:t>
      </w:r>
      <w:r>
        <w:rPr>
          <w:rFonts w:ascii="Open Sans" w:hAnsi="Open Sans" w:cs="Open Sans"/>
          <w:color w:val="000000"/>
          <w:sz w:val="20"/>
          <w:szCs w:val="20"/>
          <w:shd w:val="clear" w:color="auto" w:fill="FFFFFF"/>
        </w:rPr>
        <w:t>. [online] Available at: &lt;https://www.gov.uk/employment-contracts-and-conditions/print&gt; [Accessed 27 May 2022].</w:t>
      </w:r>
    </w:p>
    <w:p w14:paraId="5512768A"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Howe, J., 2016. </w:t>
      </w:r>
      <w:r>
        <w:rPr>
          <w:rFonts w:ascii="Open Sans" w:hAnsi="Open Sans" w:cs="Open Sans"/>
          <w:i/>
          <w:iCs/>
          <w:color w:val="000000"/>
          <w:sz w:val="20"/>
          <w:szCs w:val="20"/>
          <w:shd w:val="clear" w:color="auto" w:fill="FFFFFF"/>
        </w:rPr>
        <w:t xml:space="preserve">Rethinking Job Security: A Comparative Analysis of Unfair Dismissal Law in the UK, </w:t>
      </w:r>
      <w:proofErr w:type="gramStart"/>
      <w:r>
        <w:rPr>
          <w:rFonts w:ascii="Open Sans" w:hAnsi="Open Sans" w:cs="Open Sans"/>
          <w:i/>
          <w:iCs/>
          <w:color w:val="000000"/>
          <w:sz w:val="20"/>
          <w:szCs w:val="20"/>
          <w:shd w:val="clear" w:color="auto" w:fill="FFFFFF"/>
        </w:rPr>
        <w:t>Australia</w:t>
      </w:r>
      <w:proofErr w:type="gramEnd"/>
      <w:r>
        <w:rPr>
          <w:rFonts w:ascii="Open Sans" w:hAnsi="Open Sans" w:cs="Open Sans"/>
          <w:i/>
          <w:iCs/>
          <w:color w:val="000000"/>
          <w:sz w:val="20"/>
          <w:szCs w:val="20"/>
          <w:shd w:val="clear" w:color="auto" w:fill="FFFFFF"/>
        </w:rPr>
        <w:t xml:space="preserve"> and the USA</w:t>
      </w:r>
      <w:r>
        <w:rPr>
          <w:rFonts w:ascii="Open Sans" w:hAnsi="Open Sans" w:cs="Open Sans"/>
          <w:color w:val="000000"/>
          <w:sz w:val="20"/>
          <w:szCs w:val="20"/>
          <w:shd w:val="clear" w:color="auto" w:fill="FFFFFF"/>
        </w:rPr>
        <w:t>. 1st ed. London: Routledge.</w:t>
      </w:r>
    </w:p>
    <w:p w14:paraId="405A7D20"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Kamuli, F., </w:t>
      </w:r>
      <w:proofErr w:type="spellStart"/>
      <w:r>
        <w:rPr>
          <w:rFonts w:ascii="Open Sans" w:hAnsi="Open Sans" w:cs="Open Sans"/>
          <w:color w:val="000000"/>
          <w:sz w:val="20"/>
          <w:szCs w:val="20"/>
          <w:shd w:val="clear" w:color="auto" w:fill="FFFFFF"/>
        </w:rPr>
        <w:t>Anshari</w:t>
      </w:r>
      <w:proofErr w:type="spellEnd"/>
      <w:r>
        <w:rPr>
          <w:rFonts w:ascii="Open Sans" w:hAnsi="Open Sans" w:cs="Open Sans"/>
          <w:color w:val="000000"/>
          <w:sz w:val="20"/>
          <w:szCs w:val="20"/>
          <w:shd w:val="clear" w:color="auto" w:fill="FFFFFF"/>
        </w:rPr>
        <w:t xml:space="preserve">, T. and </w:t>
      </w:r>
      <w:proofErr w:type="spellStart"/>
      <w:r>
        <w:rPr>
          <w:rFonts w:ascii="Open Sans" w:hAnsi="Open Sans" w:cs="Open Sans"/>
          <w:color w:val="000000"/>
          <w:sz w:val="20"/>
          <w:szCs w:val="20"/>
          <w:shd w:val="clear" w:color="auto" w:fill="FFFFFF"/>
        </w:rPr>
        <w:t>Istislam</w:t>
      </w:r>
      <w:proofErr w:type="spellEnd"/>
      <w:r>
        <w:rPr>
          <w:rFonts w:ascii="Open Sans" w:hAnsi="Open Sans" w:cs="Open Sans"/>
          <w:color w:val="000000"/>
          <w:sz w:val="20"/>
          <w:szCs w:val="20"/>
          <w:shd w:val="clear" w:color="auto" w:fill="FFFFFF"/>
        </w:rPr>
        <w:t>, I., 2021. Regional Head’s Authority in Determining Work Placement Due to Mutations of Government Employees. </w:t>
      </w:r>
      <w:proofErr w:type="spellStart"/>
      <w:r>
        <w:rPr>
          <w:rFonts w:ascii="Open Sans" w:hAnsi="Open Sans" w:cs="Open Sans"/>
          <w:i/>
          <w:iCs/>
          <w:color w:val="000000"/>
          <w:sz w:val="20"/>
          <w:szCs w:val="20"/>
          <w:shd w:val="clear" w:color="auto" w:fill="FFFFFF"/>
        </w:rPr>
        <w:t>Jambura</w:t>
      </w:r>
      <w:proofErr w:type="spellEnd"/>
      <w:r>
        <w:rPr>
          <w:rFonts w:ascii="Open Sans" w:hAnsi="Open Sans" w:cs="Open Sans"/>
          <w:i/>
          <w:iCs/>
          <w:color w:val="000000"/>
          <w:sz w:val="20"/>
          <w:szCs w:val="20"/>
          <w:shd w:val="clear" w:color="auto" w:fill="FFFFFF"/>
        </w:rPr>
        <w:t xml:space="preserve"> Law Review</w:t>
      </w:r>
      <w:r>
        <w:rPr>
          <w:rFonts w:ascii="Open Sans" w:hAnsi="Open Sans" w:cs="Open Sans"/>
          <w:color w:val="000000"/>
          <w:sz w:val="20"/>
          <w:szCs w:val="20"/>
          <w:shd w:val="clear" w:color="auto" w:fill="FFFFFF"/>
        </w:rPr>
        <w:t>, [online] 3(1), pp.37-54. Available at: https://www.researchgate.net/publication/347407906_Regional_Head's_Authority_In_Determining_Mutation_Of_Government_Employees&gt; [Accessed 25 May 2022].</w:t>
      </w:r>
    </w:p>
    <w:p w14:paraId="6A7F0B2A" w14:textId="77777777" w:rsidR="00EB27C5" w:rsidRDefault="00EB27C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lastRenderedPageBreak/>
        <w:t>Kok</w:t>
      </w:r>
      <w:proofErr w:type="spellEnd"/>
      <w:r>
        <w:rPr>
          <w:rFonts w:ascii="Open Sans" w:hAnsi="Open Sans" w:cs="Open Sans"/>
          <w:color w:val="000000"/>
          <w:sz w:val="20"/>
          <w:szCs w:val="20"/>
          <w:shd w:val="clear" w:color="auto" w:fill="FFFFFF"/>
        </w:rPr>
        <w:t xml:space="preserve">, L., </w:t>
      </w:r>
      <w:proofErr w:type="spellStart"/>
      <w:r>
        <w:rPr>
          <w:rFonts w:ascii="Open Sans" w:hAnsi="Open Sans" w:cs="Open Sans"/>
          <w:color w:val="000000"/>
          <w:sz w:val="20"/>
          <w:szCs w:val="20"/>
          <w:shd w:val="clear" w:color="auto" w:fill="FFFFFF"/>
        </w:rPr>
        <w:t>Lebusa</w:t>
      </w:r>
      <w:proofErr w:type="spellEnd"/>
      <w:r>
        <w:rPr>
          <w:rFonts w:ascii="Open Sans" w:hAnsi="Open Sans" w:cs="Open Sans"/>
          <w:color w:val="000000"/>
          <w:sz w:val="20"/>
          <w:szCs w:val="20"/>
          <w:shd w:val="clear" w:color="auto" w:fill="FFFFFF"/>
        </w:rPr>
        <w:t xml:space="preserve">, M. and Joubert, P., 2014. EMPLOYEE INVOLVEMENT IN ORGANIZATIONS: BENEFITS, </w:t>
      </w:r>
      <w:proofErr w:type="gramStart"/>
      <w:r>
        <w:rPr>
          <w:rFonts w:ascii="Open Sans" w:hAnsi="Open Sans" w:cs="Open Sans"/>
          <w:color w:val="000000"/>
          <w:sz w:val="20"/>
          <w:szCs w:val="20"/>
          <w:shd w:val="clear" w:color="auto" w:fill="FFFFFF"/>
        </w:rPr>
        <w:t>CHALLENGES</w:t>
      </w:r>
      <w:proofErr w:type="gramEnd"/>
      <w:r>
        <w:rPr>
          <w:rFonts w:ascii="Open Sans" w:hAnsi="Open Sans" w:cs="Open Sans"/>
          <w:color w:val="000000"/>
          <w:sz w:val="20"/>
          <w:szCs w:val="20"/>
          <w:shd w:val="clear" w:color="auto" w:fill="FFFFFF"/>
        </w:rPr>
        <w:t xml:space="preserve"> AND IMPLICATIONS. </w:t>
      </w:r>
      <w:r>
        <w:rPr>
          <w:rFonts w:ascii="Open Sans" w:hAnsi="Open Sans" w:cs="Open Sans"/>
          <w:i/>
          <w:iCs/>
          <w:color w:val="000000"/>
          <w:sz w:val="20"/>
          <w:szCs w:val="20"/>
          <w:shd w:val="clear" w:color="auto" w:fill="FFFFFF"/>
        </w:rPr>
        <w:t>Management and Human Resource Research Journal</w:t>
      </w:r>
      <w:r>
        <w:rPr>
          <w:rFonts w:ascii="Open Sans" w:hAnsi="Open Sans" w:cs="Open Sans"/>
          <w:color w:val="000000"/>
          <w:sz w:val="20"/>
          <w:szCs w:val="20"/>
          <w:shd w:val="clear" w:color="auto" w:fill="FFFFFF"/>
        </w:rPr>
        <w:t>, 8(8), p.3.</w:t>
      </w:r>
    </w:p>
    <w:p w14:paraId="26DC4298"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Macken, </w:t>
      </w:r>
      <w:proofErr w:type="gramStart"/>
      <w:r>
        <w:rPr>
          <w:rFonts w:ascii="Open Sans" w:hAnsi="Open Sans" w:cs="Open Sans"/>
          <w:color w:val="000000"/>
          <w:sz w:val="20"/>
          <w:szCs w:val="20"/>
          <w:shd w:val="clear" w:color="auto" w:fill="FFFFFF"/>
        </w:rPr>
        <w:t>J,.</w:t>
      </w:r>
      <w:proofErr w:type="gramEnd"/>
      <w:r>
        <w:rPr>
          <w:rFonts w:ascii="Open Sans" w:hAnsi="Open Sans" w:cs="Open Sans"/>
          <w:color w:val="000000"/>
          <w:sz w:val="20"/>
          <w:szCs w:val="20"/>
          <w:shd w:val="clear" w:color="auto" w:fill="FFFFFF"/>
        </w:rPr>
        <w:t xml:space="preserve"> 2019. </w:t>
      </w:r>
      <w:r w:rsidRPr="00853468">
        <w:rPr>
          <w:rFonts w:ascii="Open Sans" w:hAnsi="Open Sans" w:cs="Open Sans"/>
          <w:color w:val="000000"/>
          <w:sz w:val="20"/>
          <w:szCs w:val="20"/>
          <w:shd w:val="clear" w:color="auto" w:fill="FFFFFF"/>
        </w:rPr>
        <w:t xml:space="preserve">Work stress among older employees in Germany: Effects on health and retirement age. </w:t>
      </w:r>
      <w:proofErr w:type="spellStart"/>
      <w:r>
        <w:rPr>
          <w:rFonts w:ascii="Open Sans" w:hAnsi="Open Sans" w:cs="Open Sans"/>
          <w:color w:val="000000"/>
          <w:sz w:val="20"/>
          <w:szCs w:val="20"/>
          <w:shd w:val="clear" w:color="auto" w:fill="FFFFFF"/>
        </w:rPr>
        <w:t>PLoS</w:t>
      </w:r>
      <w:proofErr w:type="spellEnd"/>
      <w:r>
        <w:rPr>
          <w:rFonts w:ascii="Open Sans" w:hAnsi="Open Sans" w:cs="Open Sans"/>
          <w:color w:val="000000"/>
          <w:sz w:val="20"/>
          <w:szCs w:val="20"/>
          <w:shd w:val="clear" w:color="auto" w:fill="FFFFFF"/>
        </w:rPr>
        <w:t xml:space="preserve"> ONE, 14(2).</w:t>
      </w:r>
    </w:p>
    <w:p w14:paraId="6AF3901E"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Millington, P., 2015. </w:t>
      </w:r>
      <w:r>
        <w:rPr>
          <w:rFonts w:ascii="Open Sans" w:hAnsi="Open Sans" w:cs="Open Sans"/>
          <w:i/>
          <w:iCs/>
          <w:color w:val="000000"/>
          <w:sz w:val="20"/>
          <w:szCs w:val="20"/>
          <w:shd w:val="clear" w:color="auto" w:fill="FFFFFF"/>
        </w:rPr>
        <w:t>Employment Law</w:t>
      </w:r>
      <w:r>
        <w:rPr>
          <w:rFonts w:ascii="Open Sans" w:hAnsi="Open Sans" w:cs="Open Sans"/>
          <w:color w:val="000000"/>
          <w:sz w:val="20"/>
          <w:szCs w:val="20"/>
          <w:shd w:val="clear" w:color="auto" w:fill="FFFFFF"/>
        </w:rPr>
        <w:t>. Oxford: Oxford University Press.</w:t>
      </w:r>
    </w:p>
    <w:p w14:paraId="1CECB301" w14:textId="77777777" w:rsidR="00EB27C5" w:rsidRDefault="00EB27C5">
      <w:pPr>
        <w:rPr>
          <w:rFonts w:ascii="Open Sans" w:hAnsi="Open Sans" w:cs="Open Sans"/>
          <w:color w:val="000000"/>
          <w:shd w:val="clear" w:color="auto" w:fill="FFFFFF"/>
        </w:rPr>
      </w:pPr>
      <w:r w:rsidRPr="00E664E9">
        <w:rPr>
          <w:rFonts w:ascii="Open Sans" w:hAnsi="Open Sans" w:cs="Open Sans"/>
          <w:color w:val="000000"/>
          <w:sz w:val="20"/>
          <w:szCs w:val="20"/>
          <w:shd w:val="clear" w:color="auto" w:fill="FFFFFF"/>
        </w:rPr>
        <w:t xml:space="preserve">Nash, D. and Hann, D., 2020. </w:t>
      </w:r>
      <w:r w:rsidRPr="00E664E9">
        <w:rPr>
          <w:rFonts w:ascii="Open Sans" w:hAnsi="Open Sans" w:cs="Open Sans"/>
          <w:i/>
          <w:iCs/>
          <w:color w:val="000000"/>
          <w:sz w:val="20"/>
          <w:szCs w:val="20"/>
          <w:shd w:val="clear" w:color="auto" w:fill="FFFFFF"/>
        </w:rPr>
        <w:t>Strategic conflict management</w:t>
      </w:r>
      <w:r w:rsidRPr="00E664E9">
        <w:rPr>
          <w:rFonts w:ascii="Open Sans" w:hAnsi="Open Sans" w:cs="Open Sans"/>
          <w:color w:val="000000"/>
          <w:sz w:val="20"/>
          <w:szCs w:val="20"/>
          <w:shd w:val="clear" w:color="auto" w:fill="FFFFFF"/>
        </w:rPr>
        <w:t>? A study of workplace dispute resolution in Wales. ILR Review, 73(2), pp.411-430</w:t>
      </w:r>
      <w:r>
        <w:rPr>
          <w:rFonts w:ascii="Open Sans" w:hAnsi="Open Sans" w:cs="Open Sans"/>
          <w:color w:val="000000"/>
          <w:shd w:val="clear" w:color="auto" w:fill="FFFFFF"/>
        </w:rPr>
        <w:t>.</w:t>
      </w:r>
    </w:p>
    <w:p w14:paraId="3F9BFA9D" w14:textId="77777777" w:rsidR="00EB27C5" w:rsidRDefault="00EB27C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Okolie</w:t>
      </w:r>
      <w:proofErr w:type="spellEnd"/>
      <w:r>
        <w:rPr>
          <w:rFonts w:ascii="Open Sans" w:hAnsi="Open Sans" w:cs="Open Sans"/>
          <w:color w:val="000000"/>
          <w:sz w:val="20"/>
          <w:szCs w:val="20"/>
          <w:shd w:val="clear" w:color="auto" w:fill="FFFFFF"/>
        </w:rPr>
        <w:t>, U. and UDOM, I., 2019. Disciplinary actions and procedures at the workplace: The role of HR managers. </w:t>
      </w:r>
      <w:r>
        <w:rPr>
          <w:rFonts w:ascii="Open Sans" w:hAnsi="Open Sans" w:cs="Open Sans"/>
          <w:i/>
          <w:iCs/>
          <w:color w:val="000000"/>
          <w:sz w:val="20"/>
          <w:szCs w:val="20"/>
          <w:shd w:val="clear" w:color="auto" w:fill="FFFFFF"/>
        </w:rPr>
        <w:t>Journal of Economics and Management Research</w:t>
      </w:r>
      <w:r>
        <w:rPr>
          <w:rFonts w:ascii="Open Sans" w:hAnsi="Open Sans" w:cs="Open Sans"/>
          <w:color w:val="000000"/>
          <w:sz w:val="20"/>
          <w:szCs w:val="20"/>
          <w:shd w:val="clear" w:color="auto" w:fill="FFFFFF"/>
        </w:rPr>
        <w:t>, 90(8), pp.90-105.</w:t>
      </w:r>
    </w:p>
    <w:p w14:paraId="5DEA3D4A"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Qureshi, S., (2018). </w:t>
      </w:r>
      <w:r>
        <w:rPr>
          <w:rFonts w:ascii="Open Sans" w:hAnsi="Open Sans" w:cs="Open Sans"/>
          <w:i/>
          <w:iCs/>
          <w:color w:val="000000"/>
          <w:sz w:val="20"/>
          <w:szCs w:val="20"/>
          <w:shd w:val="clear" w:color="auto" w:fill="FFFFFF"/>
        </w:rPr>
        <w:t xml:space="preserve">People Management – What do employers need to know about strikes. </w:t>
      </w:r>
      <w:r>
        <w:rPr>
          <w:rFonts w:ascii="Open Sans" w:hAnsi="Open Sans" w:cs="Open Sans"/>
          <w:color w:val="000000"/>
          <w:sz w:val="20"/>
          <w:szCs w:val="20"/>
          <w:shd w:val="clear" w:color="auto" w:fill="FFFFFF"/>
        </w:rPr>
        <w:t xml:space="preserve">[online]. Available at: </w:t>
      </w:r>
      <w:hyperlink r:id="rId6" w:history="1">
        <w:r w:rsidRPr="004837D2">
          <w:rPr>
            <w:rStyle w:val="Hyperlink"/>
            <w:rFonts w:ascii="Open Sans" w:hAnsi="Open Sans" w:cs="Open Sans"/>
            <w:sz w:val="20"/>
            <w:szCs w:val="20"/>
            <w:shd w:val="clear" w:color="auto" w:fill="FFFFFF"/>
          </w:rPr>
          <w:t>https://www.peoplemanagement.co.uk/article/1745626/employers-need-to-know-strikes#:-:text=An%20employee%20who%20is%20not,been%20authorised%20by%20the%20union</w:t>
        </w:r>
      </w:hyperlink>
      <w:r>
        <w:rPr>
          <w:rFonts w:ascii="Open Sans" w:hAnsi="Open Sans" w:cs="Open Sans"/>
          <w:color w:val="000000"/>
          <w:sz w:val="20"/>
          <w:szCs w:val="20"/>
          <w:shd w:val="clear" w:color="auto" w:fill="FFFFFF"/>
        </w:rPr>
        <w:t>. [Accessed 29 May 2022].</w:t>
      </w:r>
    </w:p>
    <w:p w14:paraId="7E3E1B11" w14:textId="77777777" w:rsidR="00EB27C5" w:rsidRPr="00A46471" w:rsidRDefault="00EB27C5">
      <w:r w:rsidRPr="00A46471">
        <w:t xml:space="preserve">Reuters, T. (2022). </w:t>
      </w:r>
      <w:r w:rsidRPr="00A46471">
        <w:rPr>
          <w:i/>
          <w:iCs/>
        </w:rPr>
        <w:t xml:space="preserve">Collective agreement. </w:t>
      </w:r>
      <w:r w:rsidRPr="00A46471">
        <w:t>[online] Practical Law.  Available at: https://uk.practicallaw.thomsonreuters.com/9-107-5938?transitionType=Default &amp;contextData</w:t>
      </w:r>
    </w:p>
    <w:p w14:paraId="2FA15D8D" w14:textId="77777777" w:rsidR="00EB27C5" w:rsidRDefault="00EB27C5">
      <w:proofErr w:type="spellStart"/>
      <w:r>
        <w:t>Salamon</w:t>
      </w:r>
      <w:proofErr w:type="spellEnd"/>
      <w:r>
        <w:t>, M (</w:t>
      </w:r>
      <w:proofErr w:type="gramStart"/>
      <w:r>
        <w:t>2000</w:t>
      </w:r>
      <w:proofErr w:type="gramEnd"/>
      <w:r>
        <w:t>). Industrial Relations: Theory and Practice, (4th ed.), Harlow, Prentice Hall (Chapter 7)</w:t>
      </w:r>
      <w:r>
        <w:t>.</w:t>
      </w:r>
    </w:p>
    <w:p w14:paraId="5C8EC629"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Sinclair, S., 2020. </w:t>
      </w:r>
      <w:r>
        <w:rPr>
          <w:rFonts w:ascii="Open Sans" w:hAnsi="Open Sans" w:cs="Open Sans"/>
          <w:i/>
          <w:iCs/>
          <w:color w:val="000000"/>
          <w:sz w:val="20"/>
          <w:szCs w:val="20"/>
          <w:shd w:val="clear" w:color="auto" w:fill="FFFFFF"/>
        </w:rPr>
        <w:t xml:space="preserve">Kahn's 3 Dimensions of Employee Engagement: Still Good to Go in </w:t>
      </w:r>
      <w:r>
        <w:rPr>
          <w:rFonts w:ascii="Open Sans" w:hAnsi="Open Sans" w:cs="Open Sans"/>
          <w:i/>
          <w:iCs/>
          <w:color w:val="000000"/>
          <w:sz w:val="20"/>
          <w:szCs w:val="20"/>
          <w:shd w:val="clear" w:color="auto" w:fill="FFFFFF"/>
        </w:rPr>
        <w:t>2021?</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talkfreely</w:t>
      </w:r>
      <w:proofErr w:type="spellEnd"/>
      <w:r>
        <w:rPr>
          <w:rFonts w:ascii="Open Sans" w:hAnsi="Open Sans" w:cs="Open Sans"/>
          <w:color w:val="000000"/>
          <w:sz w:val="20"/>
          <w:szCs w:val="20"/>
          <w:shd w:val="clear" w:color="auto" w:fill="FFFFFF"/>
        </w:rPr>
        <w:t>. Available at: &lt;https://www.talkfreely.com/blog/dimensions-of-employee-engagement&gt; [Accessed 16 May 2022].</w:t>
      </w:r>
    </w:p>
    <w:p w14:paraId="6C54E7DC" w14:textId="77777777" w:rsidR="00EB27C5" w:rsidRDefault="00EB27C5">
      <w:r>
        <w:t>SMITH, S., HOLMES, W. and HARWOOD, P. (2011</w:t>
      </w:r>
      <w:r w:rsidRPr="00640B51">
        <w:rPr>
          <w:i/>
          <w:iCs/>
        </w:rPr>
        <w:t>) Employment relations comment: social media and its impact on employers and trade unions</w:t>
      </w:r>
      <w:r>
        <w:t xml:space="preserve">. London: Advisory, Conciliation and Arbitration Service [Accessed 3 May 2022]. </w:t>
      </w:r>
    </w:p>
    <w:p w14:paraId="104FE261" w14:textId="77777777" w:rsidR="00EB27C5" w:rsidRDefault="00EB27C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Soumita</w:t>
      </w:r>
      <w:proofErr w:type="spellEnd"/>
      <w:r>
        <w:rPr>
          <w:rFonts w:ascii="Open Sans" w:hAnsi="Open Sans" w:cs="Open Sans"/>
          <w:color w:val="000000"/>
          <w:sz w:val="20"/>
          <w:szCs w:val="20"/>
          <w:shd w:val="clear" w:color="auto" w:fill="FFFFFF"/>
        </w:rPr>
        <w:t>, B., n.d. </w:t>
      </w:r>
      <w:r>
        <w:rPr>
          <w:rFonts w:ascii="Open Sans" w:hAnsi="Open Sans" w:cs="Open Sans"/>
          <w:i/>
          <w:iCs/>
          <w:color w:val="000000"/>
          <w:sz w:val="20"/>
          <w:szCs w:val="20"/>
          <w:shd w:val="clear" w:color="auto" w:fill="FFFFFF"/>
        </w:rPr>
        <w:t>Causes of Employee Grievance</w:t>
      </w:r>
      <w:r>
        <w:rPr>
          <w:rFonts w:ascii="Open Sans" w:hAnsi="Open Sans" w:cs="Open Sans"/>
          <w:color w:val="000000"/>
          <w:sz w:val="20"/>
          <w:szCs w:val="20"/>
          <w:shd w:val="clear" w:color="auto" w:fill="FFFFFF"/>
        </w:rPr>
        <w:t>. Business Management Ideas. [online] Available at: &lt;https://www.businessmanagementideas.com/employee-grievance/causes-of-employee-grievance/20564&gt; [Accessed 4 June 2022].</w:t>
      </w:r>
    </w:p>
    <w:p w14:paraId="63AC55AA"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w:t>
      </w:r>
      <w:r>
        <w:rPr>
          <w:rFonts w:ascii="Open Sans" w:hAnsi="Open Sans" w:cs="Open Sans"/>
          <w:color w:val="000000"/>
          <w:sz w:val="20"/>
          <w:szCs w:val="20"/>
          <w:shd w:val="clear" w:color="auto" w:fill="FFFFFF"/>
        </w:rPr>
        <w:t xml:space="preserve">. 2nd ed. London: CIPD, </w:t>
      </w:r>
      <w:proofErr w:type="spellStart"/>
      <w:r>
        <w:rPr>
          <w:rFonts w:ascii="Open Sans" w:hAnsi="Open Sans" w:cs="Open Sans"/>
          <w:color w:val="000000"/>
          <w:sz w:val="20"/>
          <w:szCs w:val="20"/>
          <w:shd w:val="clear" w:color="auto" w:fill="FFFFFF"/>
        </w:rPr>
        <w:t>pg</w:t>
      </w:r>
      <w:proofErr w:type="spellEnd"/>
      <w:r>
        <w:rPr>
          <w:rFonts w:ascii="Open Sans" w:hAnsi="Open Sans" w:cs="Open Sans"/>
          <w:color w:val="000000"/>
          <w:sz w:val="20"/>
          <w:szCs w:val="20"/>
          <w:shd w:val="clear" w:color="auto" w:fill="FFFFFF"/>
        </w:rPr>
        <w:t xml:space="preserve"> 85,89,100</w:t>
      </w:r>
    </w:p>
    <w:p w14:paraId="655F3DF6"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Turner, A., 2021. </w:t>
      </w:r>
      <w:r>
        <w:rPr>
          <w:rFonts w:ascii="Open Sans" w:hAnsi="Open Sans" w:cs="Open Sans"/>
          <w:i/>
          <w:iCs/>
          <w:color w:val="000000"/>
          <w:sz w:val="20"/>
          <w:szCs w:val="20"/>
          <w:shd w:val="clear" w:color="auto" w:fill="FFFFFF"/>
        </w:rPr>
        <w:t>Collective Bargaining</w:t>
      </w:r>
      <w:r>
        <w:rPr>
          <w:rFonts w:ascii="Open Sans" w:hAnsi="Open Sans" w:cs="Open Sans"/>
          <w:color w:val="000000"/>
          <w:sz w:val="20"/>
          <w:szCs w:val="20"/>
          <w:shd w:val="clear" w:color="auto" w:fill="FFFFFF"/>
        </w:rPr>
        <w:t>. [online] Croner. Available at: &lt;https://croner.co.uk/resources/pay-benefits/collective-bargaining/&gt; [Accessed 29 May 2022].</w:t>
      </w:r>
    </w:p>
    <w:p w14:paraId="11D8F317" w14:textId="77777777" w:rsidR="00EB27C5" w:rsidRDefault="00EB27C5">
      <w:pPr>
        <w:rPr>
          <w:rFonts w:ascii="Open Sans" w:hAnsi="Open Sans" w:cs="Open Sans"/>
          <w:color w:val="555555"/>
          <w:sz w:val="20"/>
          <w:szCs w:val="20"/>
          <w:shd w:val="clear" w:color="auto" w:fill="FFFFFF"/>
        </w:rPr>
      </w:pPr>
      <w:r w:rsidRPr="0045161D">
        <w:rPr>
          <w:rFonts w:ascii="Open Sans" w:hAnsi="Open Sans" w:cs="Open Sans"/>
          <w:color w:val="555555"/>
          <w:sz w:val="20"/>
          <w:szCs w:val="20"/>
          <w:shd w:val="clear" w:color="auto" w:fill="FFFFFF"/>
        </w:rPr>
        <w:t>Vaibhav, V. (2018). </w:t>
      </w:r>
      <w:r w:rsidRPr="0045161D">
        <w:rPr>
          <w:rStyle w:val="Emphasis"/>
          <w:rFonts w:ascii="Open Sans" w:hAnsi="Open Sans" w:cs="Open Sans"/>
          <w:color w:val="555555"/>
          <w:sz w:val="20"/>
          <w:szCs w:val="20"/>
          <w:shd w:val="clear" w:color="auto" w:fill="FFFFFF"/>
        </w:rPr>
        <w:t xml:space="preserve">Collective Bargaining: Definition, Types, </w:t>
      </w:r>
      <w:proofErr w:type="gramStart"/>
      <w:r w:rsidRPr="0045161D">
        <w:rPr>
          <w:rStyle w:val="Emphasis"/>
          <w:rFonts w:ascii="Open Sans" w:hAnsi="Open Sans" w:cs="Open Sans"/>
          <w:color w:val="555555"/>
          <w:sz w:val="20"/>
          <w:szCs w:val="20"/>
          <w:shd w:val="clear" w:color="auto" w:fill="FFFFFF"/>
        </w:rPr>
        <w:t>Features</w:t>
      </w:r>
      <w:proofErr w:type="gramEnd"/>
      <w:r w:rsidRPr="0045161D">
        <w:rPr>
          <w:rStyle w:val="Emphasis"/>
          <w:rFonts w:ascii="Open Sans" w:hAnsi="Open Sans" w:cs="Open Sans"/>
          <w:color w:val="555555"/>
          <w:sz w:val="20"/>
          <w:szCs w:val="20"/>
          <w:shd w:val="clear" w:color="auto" w:fill="FFFFFF"/>
        </w:rPr>
        <w:t xml:space="preserve"> and Importance</w:t>
      </w:r>
      <w:r w:rsidRPr="0045161D">
        <w:rPr>
          <w:rFonts w:ascii="Open Sans" w:hAnsi="Open Sans" w:cs="Open Sans"/>
          <w:color w:val="555555"/>
          <w:sz w:val="20"/>
          <w:szCs w:val="20"/>
          <w:shd w:val="clear" w:color="auto" w:fill="FFFFFF"/>
        </w:rPr>
        <w:t xml:space="preserve">. [online] Economics Discussion. Available at: </w:t>
      </w:r>
      <w:hyperlink r:id="rId7" w:history="1">
        <w:r w:rsidRPr="004837D2">
          <w:rPr>
            <w:rStyle w:val="Hyperlink"/>
            <w:rFonts w:ascii="Open Sans" w:hAnsi="Open Sans" w:cs="Open Sans"/>
            <w:sz w:val="20"/>
            <w:szCs w:val="20"/>
            <w:shd w:val="clear" w:color="auto" w:fill="FFFFFF"/>
          </w:rPr>
          <w:t>https://www.economicsdiscussion.net/collective-bargaining/collective-bargaining-definition-types-features-and-importance/31375</w:t>
        </w:r>
      </w:hyperlink>
      <w:r w:rsidRPr="0045161D">
        <w:rPr>
          <w:rFonts w:ascii="Open Sans" w:hAnsi="Open Sans" w:cs="Open Sans"/>
          <w:color w:val="555555"/>
          <w:sz w:val="20"/>
          <w:szCs w:val="20"/>
          <w:shd w:val="clear" w:color="auto" w:fill="FFFFFF"/>
        </w:rPr>
        <w:t>.</w:t>
      </w:r>
    </w:p>
    <w:p w14:paraId="4AF28256" w14:textId="77777777" w:rsidR="00EB27C5" w:rsidRDefault="00EB27C5">
      <w:pPr>
        <w:rPr>
          <w:rStyle w:val="Emphasis"/>
          <w:rFonts w:ascii="Open Sans" w:hAnsi="Open Sans" w:cs="Open Sans"/>
          <w:sz w:val="20"/>
          <w:szCs w:val="20"/>
          <w:shd w:val="clear" w:color="auto" w:fill="FFFFFF"/>
        </w:rPr>
      </w:pPr>
      <w:proofErr w:type="spellStart"/>
      <w:r w:rsidRPr="00F075DD">
        <w:rPr>
          <w:rFonts w:ascii="Open Sans" w:hAnsi="Open Sans" w:cs="Open Sans"/>
          <w:sz w:val="20"/>
          <w:szCs w:val="20"/>
          <w:shd w:val="clear" w:color="auto" w:fill="FFFFFF"/>
        </w:rPr>
        <w:t>Volosevici</w:t>
      </w:r>
      <w:proofErr w:type="spellEnd"/>
      <w:r w:rsidRPr="00F075DD">
        <w:rPr>
          <w:rFonts w:ascii="Open Sans" w:hAnsi="Open Sans" w:cs="Open Sans"/>
          <w:sz w:val="20"/>
          <w:szCs w:val="20"/>
          <w:shd w:val="clear" w:color="auto" w:fill="FFFFFF"/>
        </w:rPr>
        <w:t>, D. (2015). Trends in Industrial Relations in the European Union. </w:t>
      </w:r>
      <w:r w:rsidRPr="00F075DD">
        <w:rPr>
          <w:rStyle w:val="Emphasis"/>
          <w:rFonts w:ascii="Open Sans" w:hAnsi="Open Sans" w:cs="Open Sans"/>
          <w:sz w:val="20"/>
          <w:szCs w:val="20"/>
          <w:shd w:val="clear" w:color="auto" w:fill="FFFFFF"/>
        </w:rPr>
        <w:t xml:space="preserve">Economic Insights – Trends and Challenges </w:t>
      </w:r>
      <w:proofErr w:type="spellStart"/>
      <w:r w:rsidRPr="00F075DD">
        <w:rPr>
          <w:rStyle w:val="Emphasis"/>
          <w:rFonts w:ascii="Open Sans" w:hAnsi="Open Sans" w:cs="Open Sans"/>
          <w:sz w:val="20"/>
          <w:szCs w:val="20"/>
          <w:shd w:val="clear" w:color="auto" w:fill="FFFFFF"/>
        </w:rPr>
        <w:t>Vol.IV</w:t>
      </w:r>
      <w:proofErr w:type="spellEnd"/>
      <w:r w:rsidRPr="00F075DD">
        <w:rPr>
          <w:rStyle w:val="Emphasis"/>
          <w:rFonts w:ascii="Open Sans" w:hAnsi="Open Sans" w:cs="Open Sans"/>
          <w:sz w:val="20"/>
          <w:szCs w:val="20"/>
          <w:shd w:val="clear" w:color="auto" w:fill="FFFFFF"/>
        </w:rPr>
        <w:t>(LXVII) No. 3/2015 117 – 124</w:t>
      </w:r>
    </w:p>
    <w:p w14:paraId="547EF3EF"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Wiener, Y. and </w:t>
      </w:r>
      <w:proofErr w:type="spellStart"/>
      <w:r>
        <w:rPr>
          <w:rFonts w:ascii="Open Sans" w:hAnsi="Open Sans" w:cs="Open Sans"/>
          <w:color w:val="000000"/>
          <w:sz w:val="20"/>
          <w:szCs w:val="20"/>
          <w:shd w:val="clear" w:color="auto" w:fill="FFFFFF"/>
        </w:rPr>
        <w:t>Vardi</w:t>
      </w:r>
      <w:proofErr w:type="spellEnd"/>
      <w:r>
        <w:rPr>
          <w:rFonts w:ascii="Open Sans" w:hAnsi="Open Sans" w:cs="Open Sans"/>
          <w:color w:val="000000"/>
          <w:sz w:val="20"/>
          <w:szCs w:val="20"/>
          <w:shd w:val="clear" w:color="auto" w:fill="FFFFFF"/>
        </w:rPr>
        <w:t>, Y., 1996. Misbehaviour in Organisations: A Motivational Framework. </w:t>
      </w:r>
      <w:r>
        <w:rPr>
          <w:rFonts w:ascii="Open Sans" w:hAnsi="Open Sans" w:cs="Open Sans"/>
          <w:i/>
          <w:iCs/>
          <w:color w:val="000000"/>
          <w:sz w:val="20"/>
          <w:szCs w:val="20"/>
          <w:shd w:val="clear" w:color="auto" w:fill="FFFFFF"/>
        </w:rPr>
        <w:t>Journal of Organised science</w:t>
      </w:r>
      <w:r>
        <w:rPr>
          <w:rFonts w:ascii="Open Sans" w:hAnsi="Open Sans" w:cs="Open Sans"/>
          <w:color w:val="000000"/>
          <w:sz w:val="20"/>
          <w:szCs w:val="20"/>
          <w:shd w:val="clear" w:color="auto" w:fill="FFFFFF"/>
        </w:rPr>
        <w:t>, 7(2), pp.151-165.</w:t>
      </w:r>
    </w:p>
    <w:p w14:paraId="12F925F5" w14:textId="38C1CB01" w:rsidR="00640E7E" w:rsidRDefault="00640E7E">
      <w:pPr>
        <w:rPr>
          <w:rFonts w:ascii="Open Sans" w:hAnsi="Open Sans" w:cs="Open Sans"/>
          <w:b/>
          <w:bCs/>
          <w:color w:val="000000"/>
          <w:sz w:val="20"/>
          <w:szCs w:val="20"/>
          <w:u w:val="single"/>
          <w:shd w:val="clear" w:color="auto" w:fill="FFFFFF"/>
        </w:rPr>
      </w:pPr>
      <w:r>
        <w:rPr>
          <w:rFonts w:ascii="Open Sans" w:hAnsi="Open Sans" w:cs="Open Sans"/>
          <w:b/>
          <w:bCs/>
          <w:color w:val="000000"/>
          <w:sz w:val="20"/>
          <w:szCs w:val="20"/>
          <w:u w:val="single"/>
          <w:shd w:val="clear" w:color="auto" w:fill="FFFFFF"/>
        </w:rPr>
        <w:lastRenderedPageBreak/>
        <w:t>Bibliography</w:t>
      </w:r>
    </w:p>
    <w:p w14:paraId="79A1B474" w14:textId="77777777" w:rsidR="00EB27C5" w:rsidRPr="00640E7E" w:rsidRDefault="00EB27C5">
      <w:pPr>
        <w:rPr>
          <w:rFonts w:ascii="Open Sans" w:hAnsi="Open Sans" w:cs="Open Sans"/>
          <w:b/>
          <w:bCs/>
          <w:color w:val="000000"/>
          <w:sz w:val="20"/>
          <w:szCs w:val="20"/>
          <w:u w:val="single"/>
          <w:shd w:val="clear" w:color="auto" w:fill="FFFFFF"/>
        </w:rPr>
      </w:pPr>
      <w:proofErr w:type="spellStart"/>
      <w:r>
        <w:rPr>
          <w:rFonts w:ascii="Open Sans" w:hAnsi="Open Sans" w:cs="Open Sans"/>
          <w:color w:val="000000"/>
          <w:sz w:val="20"/>
          <w:szCs w:val="20"/>
          <w:shd w:val="clear" w:color="auto" w:fill="FFFFFF"/>
        </w:rPr>
        <w:t>Acas</w:t>
      </w:r>
      <w:proofErr w:type="spellEnd"/>
      <w:r>
        <w:rPr>
          <w:rFonts w:ascii="Open Sans" w:hAnsi="Open Sans" w:cs="Open Sans"/>
          <w:color w:val="000000"/>
          <w:sz w:val="20"/>
          <w:szCs w:val="20"/>
          <w:shd w:val="clear" w:color="auto" w:fill="FFFFFF"/>
        </w:rPr>
        <w:t>. 2015. </w:t>
      </w:r>
      <w:r>
        <w:rPr>
          <w:rFonts w:ascii="Open Sans" w:hAnsi="Open Sans" w:cs="Open Sans"/>
          <w:i/>
          <w:iCs/>
          <w:color w:val="000000"/>
          <w:sz w:val="20"/>
          <w:szCs w:val="20"/>
          <w:shd w:val="clear" w:color="auto" w:fill="FFFFFF"/>
        </w:rPr>
        <w:t>Code of Practice on disciplinary and grievance procedures</w:t>
      </w:r>
      <w:r>
        <w:rPr>
          <w:rFonts w:ascii="Open Sans" w:hAnsi="Open Sans" w:cs="Open Sans"/>
          <w:color w:val="000000"/>
          <w:sz w:val="20"/>
          <w:szCs w:val="20"/>
          <w:shd w:val="clear" w:color="auto" w:fill="FFFFFF"/>
        </w:rPr>
        <w:t>. [online] Available at: &lt;https://www.acas.org.uk/acas-code-of-practice-for-disciplinary-and-grievance-procedures/html&gt; [Accessed 29 May 2022].</w:t>
      </w:r>
    </w:p>
    <w:p w14:paraId="4B94C66B" w14:textId="77777777" w:rsidR="00EB27C5" w:rsidRDefault="00EB27C5">
      <w:pPr>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Blackburn v Aldi Stores Ltd</w:t>
      </w:r>
      <w:r>
        <w:rPr>
          <w:rFonts w:ascii="Open Sans" w:hAnsi="Open Sans" w:cs="Open Sans"/>
          <w:color w:val="000000"/>
          <w:sz w:val="20"/>
          <w:szCs w:val="20"/>
          <w:shd w:val="clear" w:color="auto" w:fill="FFFFFF"/>
        </w:rPr>
        <w:t> [2013] UKEAT/0185/12/JOJ.</w:t>
      </w:r>
    </w:p>
    <w:p w14:paraId="258CCF83" w14:textId="77777777" w:rsidR="00EB27C5" w:rsidRDefault="00EB27C5">
      <w:pPr>
        <w:rPr>
          <w:rFonts w:ascii="Open Sans" w:hAnsi="Open Sans" w:cs="Open Sans"/>
          <w:color w:val="000000"/>
          <w:sz w:val="20"/>
          <w:szCs w:val="20"/>
          <w:shd w:val="clear" w:color="auto" w:fill="FFFFFF"/>
        </w:rPr>
      </w:pPr>
      <w:r w:rsidRPr="009B439D">
        <w:rPr>
          <w:rFonts w:ascii="Open Sans" w:hAnsi="Open Sans" w:cs="Open Sans"/>
          <w:i/>
          <w:iCs/>
          <w:color w:val="000000"/>
          <w:sz w:val="20"/>
          <w:szCs w:val="20"/>
          <w:shd w:val="clear" w:color="auto" w:fill="FFFFFF"/>
        </w:rPr>
        <w:t>Gwynedd Council v Barratt</w:t>
      </w:r>
      <w:r>
        <w:rPr>
          <w:rFonts w:ascii="Open Sans" w:hAnsi="Open Sans" w:cs="Open Sans"/>
          <w:b/>
          <w:bCs/>
          <w:i/>
          <w:iCs/>
          <w:color w:val="000000"/>
          <w:sz w:val="20"/>
          <w:szCs w:val="20"/>
          <w:shd w:val="clear" w:color="auto" w:fill="FFFFFF"/>
        </w:rPr>
        <w:t xml:space="preserve"> </w:t>
      </w:r>
      <w:r>
        <w:rPr>
          <w:rFonts w:ascii="Open Sans" w:hAnsi="Open Sans" w:cs="Open Sans"/>
          <w:color w:val="000000"/>
          <w:sz w:val="20"/>
          <w:szCs w:val="20"/>
          <w:shd w:val="clear" w:color="auto" w:fill="FFFFFF"/>
        </w:rPr>
        <w:t xml:space="preserve">[2021] EWCA </w:t>
      </w:r>
      <w:proofErr w:type="spellStart"/>
      <w:r>
        <w:rPr>
          <w:rFonts w:ascii="Open Sans" w:hAnsi="Open Sans" w:cs="Open Sans"/>
          <w:color w:val="000000"/>
          <w:sz w:val="20"/>
          <w:szCs w:val="20"/>
          <w:shd w:val="clear" w:color="auto" w:fill="FFFFFF"/>
        </w:rPr>
        <w:t>Civ</w:t>
      </w:r>
      <w:proofErr w:type="spellEnd"/>
      <w:r>
        <w:rPr>
          <w:rFonts w:ascii="Open Sans" w:hAnsi="Open Sans" w:cs="Open Sans"/>
          <w:color w:val="000000"/>
          <w:sz w:val="20"/>
          <w:szCs w:val="20"/>
          <w:shd w:val="clear" w:color="auto" w:fill="FFFFFF"/>
        </w:rPr>
        <w:t xml:space="preserve"> 1322 CA.</w:t>
      </w:r>
    </w:p>
    <w:p w14:paraId="2601A9DC" w14:textId="77777777" w:rsidR="00EB27C5" w:rsidRPr="001F5730" w:rsidRDefault="00EB27C5">
      <w:pPr>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 xml:space="preserve">Lancaster and Duke v </w:t>
      </w:r>
      <w:proofErr w:type="spellStart"/>
      <w:r>
        <w:rPr>
          <w:rFonts w:ascii="Open Sans" w:hAnsi="Open Sans" w:cs="Open Sans"/>
          <w:i/>
          <w:iCs/>
          <w:color w:val="000000"/>
          <w:sz w:val="20"/>
          <w:szCs w:val="20"/>
          <w:shd w:val="clear" w:color="auto" w:fill="FFFFFF"/>
        </w:rPr>
        <w:t>Wileman</w:t>
      </w:r>
      <w:proofErr w:type="spellEnd"/>
      <w:r>
        <w:rPr>
          <w:rFonts w:ascii="Open Sans" w:hAnsi="Open Sans" w:cs="Open Sans"/>
          <w:i/>
          <w:iCs/>
          <w:color w:val="000000"/>
          <w:sz w:val="20"/>
          <w:szCs w:val="20"/>
          <w:shd w:val="clear" w:color="auto" w:fill="FFFFFF"/>
        </w:rPr>
        <w:t xml:space="preserve"> </w:t>
      </w:r>
      <w:r>
        <w:rPr>
          <w:rFonts w:ascii="Open Sans" w:hAnsi="Open Sans" w:cs="Open Sans"/>
          <w:color w:val="000000"/>
          <w:sz w:val="20"/>
          <w:szCs w:val="20"/>
          <w:shd w:val="clear" w:color="auto" w:fill="FFFFFF"/>
        </w:rPr>
        <w:t>[2-18] UKEAT/0256/17/LA.</w:t>
      </w:r>
    </w:p>
    <w:p w14:paraId="28DE2B86" w14:textId="77777777" w:rsidR="00EB27C5" w:rsidRDefault="00EB27C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Taylor, S. and Woodhams, C., 2016. </w:t>
      </w:r>
      <w:r>
        <w:rPr>
          <w:rFonts w:ascii="Open Sans" w:hAnsi="Open Sans" w:cs="Open Sans"/>
          <w:i/>
          <w:iCs/>
          <w:color w:val="000000"/>
          <w:sz w:val="20"/>
          <w:szCs w:val="20"/>
          <w:shd w:val="clear" w:color="auto" w:fill="FFFFFF"/>
        </w:rPr>
        <w:t>Human Resource Management: People and Organisations</w:t>
      </w:r>
      <w:r>
        <w:rPr>
          <w:rFonts w:ascii="Open Sans" w:hAnsi="Open Sans" w:cs="Open Sans"/>
          <w:color w:val="000000"/>
          <w:sz w:val="20"/>
          <w:szCs w:val="20"/>
          <w:shd w:val="clear" w:color="auto" w:fill="FFFFFF"/>
        </w:rPr>
        <w:t xml:space="preserve">. 2nd ed. London: CIPD, </w:t>
      </w:r>
      <w:r>
        <w:rPr>
          <w:rFonts w:ascii="Open Sans" w:hAnsi="Open Sans" w:cs="Open Sans"/>
          <w:color w:val="000000"/>
          <w:sz w:val="20"/>
          <w:szCs w:val="20"/>
          <w:shd w:val="clear" w:color="auto" w:fill="FFFFFF"/>
        </w:rPr>
        <w:t>pp. Ch</w:t>
      </w:r>
      <w:r>
        <w:rPr>
          <w:rFonts w:ascii="Open Sans" w:hAnsi="Open Sans" w:cs="Open Sans"/>
          <w:color w:val="000000"/>
          <w:sz w:val="20"/>
          <w:szCs w:val="20"/>
          <w:shd w:val="clear" w:color="auto" w:fill="FFFFFF"/>
        </w:rPr>
        <w:t xml:space="preserve"> 2,4</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and</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6.</w:t>
      </w:r>
    </w:p>
    <w:p w14:paraId="52393FA2" w14:textId="77777777" w:rsidR="00D63D45" w:rsidRPr="0045161D" w:rsidRDefault="00D63D45">
      <w:pPr>
        <w:rPr>
          <w:sz w:val="20"/>
          <w:szCs w:val="20"/>
        </w:rPr>
      </w:pPr>
    </w:p>
    <w:sectPr w:rsidR="00D63D45" w:rsidRPr="00451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B6827"/>
    <w:multiLevelType w:val="hybridMultilevel"/>
    <w:tmpl w:val="6D525106"/>
    <w:lvl w:ilvl="0" w:tplc="047A0872">
      <w:start w:val="1"/>
      <w:numFmt w:val="bullet"/>
      <w:lvlText w:val=""/>
      <w:lvlJc w:val="left"/>
      <w:pPr>
        <w:ind w:left="720" w:hanging="360"/>
      </w:pPr>
      <w:rPr>
        <w:rFonts w:ascii="Symbol" w:eastAsiaTheme="minorHAnsi" w:hAnsi="Symbol"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8C48AD"/>
    <w:multiLevelType w:val="hybridMultilevel"/>
    <w:tmpl w:val="A4EE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C2E77"/>
    <w:multiLevelType w:val="hybridMultilevel"/>
    <w:tmpl w:val="6C50D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4A0B42"/>
    <w:multiLevelType w:val="hybridMultilevel"/>
    <w:tmpl w:val="2E200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317A1"/>
    <w:multiLevelType w:val="hybridMultilevel"/>
    <w:tmpl w:val="C942A090"/>
    <w:lvl w:ilvl="0" w:tplc="12B61B5A">
      <w:start w:val="1"/>
      <w:numFmt w:val="bullet"/>
      <w:lvlText w:val=""/>
      <w:lvlJc w:val="left"/>
      <w:pPr>
        <w:ind w:left="720" w:hanging="360"/>
      </w:pPr>
      <w:rPr>
        <w:rFonts w:ascii="Symbol" w:eastAsiaTheme="minorHAnsi" w:hAnsi="Symbol"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B95B03"/>
    <w:multiLevelType w:val="hybridMultilevel"/>
    <w:tmpl w:val="8634F5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6AEC2B9C"/>
    <w:multiLevelType w:val="hybridMultilevel"/>
    <w:tmpl w:val="D1E62300"/>
    <w:lvl w:ilvl="0" w:tplc="A4BE87C4">
      <w:start w:val="2014"/>
      <w:numFmt w:val="bullet"/>
      <w:lvlText w:val=""/>
      <w:lvlJc w:val="left"/>
      <w:pPr>
        <w:ind w:left="720" w:hanging="360"/>
      </w:pPr>
      <w:rPr>
        <w:rFonts w:ascii="Symbol" w:eastAsiaTheme="minorHAnsi" w:hAnsi="Symbol" w:cs="Open Sans"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247EA"/>
    <w:multiLevelType w:val="hybridMultilevel"/>
    <w:tmpl w:val="44F84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0152183">
    <w:abstractNumId w:val="6"/>
  </w:num>
  <w:num w:numId="2" w16cid:durableId="6911804">
    <w:abstractNumId w:val="0"/>
  </w:num>
  <w:num w:numId="3" w16cid:durableId="1841655942">
    <w:abstractNumId w:val="4"/>
  </w:num>
  <w:num w:numId="4" w16cid:durableId="427166726">
    <w:abstractNumId w:val="7"/>
  </w:num>
  <w:num w:numId="5" w16cid:durableId="829373131">
    <w:abstractNumId w:val="1"/>
  </w:num>
  <w:num w:numId="6" w16cid:durableId="1839032391">
    <w:abstractNumId w:val="2"/>
  </w:num>
  <w:num w:numId="7" w16cid:durableId="744573755">
    <w:abstractNumId w:val="5"/>
  </w:num>
  <w:num w:numId="8" w16cid:durableId="1804927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71E"/>
    <w:rsid w:val="000011CD"/>
    <w:rsid w:val="00003F13"/>
    <w:rsid w:val="0001106E"/>
    <w:rsid w:val="0001402F"/>
    <w:rsid w:val="00015489"/>
    <w:rsid w:val="00023F20"/>
    <w:rsid w:val="0002778C"/>
    <w:rsid w:val="00031C31"/>
    <w:rsid w:val="00034251"/>
    <w:rsid w:val="000547F1"/>
    <w:rsid w:val="00055568"/>
    <w:rsid w:val="0005733D"/>
    <w:rsid w:val="00062DD5"/>
    <w:rsid w:val="00070A55"/>
    <w:rsid w:val="000738D2"/>
    <w:rsid w:val="00073DA7"/>
    <w:rsid w:val="0007610A"/>
    <w:rsid w:val="000846B3"/>
    <w:rsid w:val="00085155"/>
    <w:rsid w:val="00086369"/>
    <w:rsid w:val="00086AE1"/>
    <w:rsid w:val="0009267E"/>
    <w:rsid w:val="00095363"/>
    <w:rsid w:val="0009595E"/>
    <w:rsid w:val="000971BF"/>
    <w:rsid w:val="000A0D31"/>
    <w:rsid w:val="000A1D11"/>
    <w:rsid w:val="000B65AA"/>
    <w:rsid w:val="000B716A"/>
    <w:rsid w:val="000C137B"/>
    <w:rsid w:val="000C1AED"/>
    <w:rsid w:val="000D0A52"/>
    <w:rsid w:val="000D1CE2"/>
    <w:rsid w:val="000D2BDD"/>
    <w:rsid w:val="000D3476"/>
    <w:rsid w:val="000D3C71"/>
    <w:rsid w:val="000D6507"/>
    <w:rsid w:val="000E2612"/>
    <w:rsid w:val="000F09A9"/>
    <w:rsid w:val="000F1878"/>
    <w:rsid w:val="000F5DF2"/>
    <w:rsid w:val="00100777"/>
    <w:rsid w:val="001075D1"/>
    <w:rsid w:val="001079BA"/>
    <w:rsid w:val="001109A2"/>
    <w:rsid w:val="0011480E"/>
    <w:rsid w:val="001179F6"/>
    <w:rsid w:val="00117B80"/>
    <w:rsid w:val="00120269"/>
    <w:rsid w:val="00121451"/>
    <w:rsid w:val="0012174C"/>
    <w:rsid w:val="00131E6D"/>
    <w:rsid w:val="0013371A"/>
    <w:rsid w:val="001341E9"/>
    <w:rsid w:val="0014169F"/>
    <w:rsid w:val="00141BAE"/>
    <w:rsid w:val="00142714"/>
    <w:rsid w:val="001544BF"/>
    <w:rsid w:val="00155B13"/>
    <w:rsid w:val="00157C2D"/>
    <w:rsid w:val="00157FCA"/>
    <w:rsid w:val="00160FAE"/>
    <w:rsid w:val="00162FE3"/>
    <w:rsid w:val="00163528"/>
    <w:rsid w:val="001640EA"/>
    <w:rsid w:val="00176332"/>
    <w:rsid w:val="00181BF2"/>
    <w:rsid w:val="00181E2B"/>
    <w:rsid w:val="001830DB"/>
    <w:rsid w:val="00184194"/>
    <w:rsid w:val="0018794C"/>
    <w:rsid w:val="0019197A"/>
    <w:rsid w:val="00192196"/>
    <w:rsid w:val="001A0F1E"/>
    <w:rsid w:val="001A151C"/>
    <w:rsid w:val="001A1F19"/>
    <w:rsid w:val="001A554D"/>
    <w:rsid w:val="001A7C79"/>
    <w:rsid w:val="001B1BAD"/>
    <w:rsid w:val="001B210F"/>
    <w:rsid w:val="001B241C"/>
    <w:rsid w:val="001B290A"/>
    <w:rsid w:val="001C73A4"/>
    <w:rsid w:val="001D07F4"/>
    <w:rsid w:val="001E10A7"/>
    <w:rsid w:val="001E14DE"/>
    <w:rsid w:val="001E2CFB"/>
    <w:rsid w:val="001F0799"/>
    <w:rsid w:val="001F3833"/>
    <w:rsid w:val="001F4F98"/>
    <w:rsid w:val="001F5730"/>
    <w:rsid w:val="001F795E"/>
    <w:rsid w:val="002103D1"/>
    <w:rsid w:val="00210F85"/>
    <w:rsid w:val="002134BE"/>
    <w:rsid w:val="002137FC"/>
    <w:rsid w:val="00216614"/>
    <w:rsid w:val="00220AB4"/>
    <w:rsid w:val="00221E3F"/>
    <w:rsid w:val="00230DC1"/>
    <w:rsid w:val="0023268D"/>
    <w:rsid w:val="0023358D"/>
    <w:rsid w:val="00234C66"/>
    <w:rsid w:val="00237141"/>
    <w:rsid w:val="002419E1"/>
    <w:rsid w:val="0024372A"/>
    <w:rsid w:val="00246456"/>
    <w:rsid w:val="00246FD1"/>
    <w:rsid w:val="00254D50"/>
    <w:rsid w:val="00261D1F"/>
    <w:rsid w:val="0026450C"/>
    <w:rsid w:val="00265840"/>
    <w:rsid w:val="002665BF"/>
    <w:rsid w:val="00267073"/>
    <w:rsid w:val="00270327"/>
    <w:rsid w:val="002720C9"/>
    <w:rsid w:val="002722B4"/>
    <w:rsid w:val="00277984"/>
    <w:rsid w:val="00281DA7"/>
    <w:rsid w:val="00284E30"/>
    <w:rsid w:val="0028624C"/>
    <w:rsid w:val="002874FD"/>
    <w:rsid w:val="002934DB"/>
    <w:rsid w:val="00295348"/>
    <w:rsid w:val="00295F76"/>
    <w:rsid w:val="00297FA5"/>
    <w:rsid w:val="002A0FE5"/>
    <w:rsid w:val="002A5DF5"/>
    <w:rsid w:val="002A6BD8"/>
    <w:rsid w:val="002A77BD"/>
    <w:rsid w:val="002B5EA8"/>
    <w:rsid w:val="002C021D"/>
    <w:rsid w:val="002C16CE"/>
    <w:rsid w:val="002C4765"/>
    <w:rsid w:val="002C74EE"/>
    <w:rsid w:val="002D2E1B"/>
    <w:rsid w:val="002D4C3E"/>
    <w:rsid w:val="002D7DDC"/>
    <w:rsid w:val="002E1265"/>
    <w:rsid w:val="002E3DF0"/>
    <w:rsid w:val="002E3E89"/>
    <w:rsid w:val="002E51AF"/>
    <w:rsid w:val="002E579F"/>
    <w:rsid w:val="002E5B85"/>
    <w:rsid w:val="002F3352"/>
    <w:rsid w:val="002F5AF1"/>
    <w:rsid w:val="002F7B92"/>
    <w:rsid w:val="00300F59"/>
    <w:rsid w:val="003054FC"/>
    <w:rsid w:val="00305A1A"/>
    <w:rsid w:val="0031726F"/>
    <w:rsid w:val="003205CB"/>
    <w:rsid w:val="0032308B"/>
    <w:rsid w:val="00324A89"/>
    <w:rsid w:val="00326032"/>
    <w:rsid w:val="00327805"/>
    <w:rsid w:val="00327E4F"/>
    <w:rsid w:val="00330942"/>
    <w:rsid w:val="0033354F"/>
    <w:rsid w:val="00333E1B"/>
    <w:rsid w:val="00335572"/>
    <w:rsid w:val="00337C9C"/>
    <w:rsid w:val="00340006"/>
    <w:rsid w:val="00341936"/>
    <w:rsid w:val="0034644E"/>
    <w:rsid w:val="00346727"/>
    <w:rsid w:val="00346BEC"/>
    <w:rsid w:val="0035671E"/>
    <w:rsid w:val="003646DA"/>
    <w:rsid w:val="003746BE"/>
    <w:rsid w:val="003747B9"/>
    <w:rsid w:val="00375BFF"/>
    <w:rsid w:val="0038536D"/>
    <w:rsid w:val="0039630B"/>
    <w:rsid w:val="003A2A8F"/>
    <w:rsid w:val="003A37C4"/>
    <w:rsid w:val="003A54BD"/>
    <w:rsid w:val="003B1104"/>
    <w:rsid w:val="003B1B48"/>
    <w:rsid w:val="003B1C2C"/>
    <w:rsid w:val="003B5860"/>
    <w:rsid w:val="003C7BC1"/>
    <w:rsid w:val="003E4468"/>
    <w:rsid w:val="003E5155"/>
    <w:rsid w:val="003E5CE7"/>
    <w:rsid w:val="003E7B18"/>
    <w:rsid w:val="003F19E4"/>
    <w:rsid w:val="003F58C0"/>
    <w:rsid w:val="0040079A"/>
    <w:rsid w:val="00401FE1"/>
    <w:rsid w:val="004035D4"/>
    <w:rsid w:val="00407092"/>
    <w:rsid w:val="00413A6C"/>
    <w:rsid w:val="00417CC0"/>
    <w:rsid w:val="0043112C"/>
    <w:rsid w:val="00433259"/>
    <w:rsid w:val="004333C1"/>
    <w:rsid w:val="004338E6"/>
    <w:rsid w:val="00433FE1"/>
    <w:rsid w:val="00436F59"/>
    <w:rsid w:val="00437FC8"/>
    <w:rsid w:val="00440D4A"/>
    <w:rsid w:val="00442F6C"/>
    <w:rsid w:val="004452D1"/>
    <w:rsid w:val="0045036F"/>
    <w:rsid w:val="0045161D"/>
    <w:rsid w:val="00455715"/>
    <w:rsid w:val="00460B58"/>
    <w:rsid w:val="00463708"/>
    <w:rsid w:val="004655F4"/>
    <w:rsid w:val="0047155A"/>
    <w:rsid w:val="00472F53"/>
    <w:rsid w:val="00475678"/>
    <w:rsid w:val="00482BFD"/>
    <w:rsid w:val="0048799D"/>
    <w:rsid w:val="00492917"/>
    <w:rsid w:val="004947AE"/>
    <w:rsid w:val="004A273D"/>
    <w:rsid w:val="004A40D2"/>
    <w:rsid w:val="004A49DA"/>
    <w:rsid w:val="004A5C66"/>
    <w:rsid w:val="004A6668"/>
    <w:rsid w:val="004A66B9"/>
    <w:rsid w:val="004B03FE"/>
    <w:rsid w:val="004B45C8"/>
    <w:rsid w:val="004B5335"/>
    <w:rsid w:val="004B60E5"/>
    <w:rsid w:val="004B6780"/>
    <w:rsid w:val="004C1310"/>
    <w:rsid w:val="004C66B3"/>
    <w:rsid w:val="004D2C64"/>
    <w:rsid w:val="004D36BC"/>
    <w:rsid w:val="004D541E"/>
    <w:rsid w:val="004E1A39"/>
    <w:rsid w:val="004E3942"/>
    <w:rsid w:val="004E65D3"/>
    <w:rsid w:val="004E689B"/>
    <w:rsid w:val="004F0E35"/>
    <w:rsid w:val="004F1188"/>
    <w:rsid w:val="004F3AE1"/>
    <w:rsid w:val="004F44E8"/>
    <w:rsid w:val="004F4A25"/>
    <w:rsid w:val="004F5CA9"/>
    <w:rsid w:val="004F6450"/>
    <w:rsid w:val="004F7DFB"/>
    <w:rsid w:val="00501262"/>
    <w:rsid w:val="005062E3"/>
    <w:rsid w:val="00507709"/>
    <w:rsid w:val="005108E2"/>
    <w:rsid w:val="00513D30"/>
    <w:rsid w:val="00513EB8"/>
    <w:rsid w:val="00514980"/>
    <w:rsid w:val="00516357"/>
    <w:rsid w:val="005217D3"/>
    <w:rsid w:val="005245A2"/>
    <w:rsid w:val="0053160C"/>
    <w:rsid w:val="00532AA4"/>
    <w:rsid w:val="00533F1A"/>
    <w:rsid w:val="00535C04"/>
    <w:rsid w:val="00536F4D"/>
    <w:rsid w:val="005403F4"/>
    <w:rsid w:val="0054058E"/>
    <w:rsid w:val="00543C22"/>
    <w:rsid w:val="00543C53"/>
    <w:rsid w:val="0054655A"/>
    <w:rsid w:val="00550363"/>
    <w:rsid w:val="00553347"/>
    <w:rsid w:val="00554E78"/>
    <w:rsid w:val="005640DC"/>
    <w:rsid w:val="0056577D"/>
    <w:rsid w:val="00565AEE"/>
    <w:rsid w:val="00567B10"/>
    <w:rsid w:val="005711DF"/>
    <w:rsid w:val="00571C41"/>
    <w:rsid w:val="00574400"/>
    <w:rsid w:val="00577782"/>
    <w:rsid w:val="0058033B"/>
    <w:rsid w:val="00590BD9"/>
    <w:rsid w:val="00591C96"/>
    <w:rsid w:val="005930B8"/>
    <w:rsid w:val="00593738"/>
    <w:rsid w:val="005A3263"/>
    <w:rsid w:val="005A3DB9"/>
    <w:rsid w:val="005A5751"/>
    <w:rsid w:val="005B055F"/>
    <w:rsid w:val="005B062E"/>
    <w:rsid w:val="005B24FC"/>
    <w:rsid w:val="005B52B8"/>
    <w:rsid w:val="005C2617"/>
    <w:rsid w:val="005C34A2"/>
    <w:rsid w:val="005C5533"/>
    <w:rsid w:val="005D6015"/>
    <w:rsid w:val="005D7EF2"/>
    <w:rsid w:val="005E0AAF"/>
    <w:rsid w:val="005E296B"/>
    <w:rsid w:val="005E5B73"/>
    <w:rsid w:val="005E7A7D"/>
    <w:rsid w:val="005F0F96"/>
    <w:rsid w:val="005F13C4"/>
    <w:rsid w:val="005F226C"/>
    <w:rsid w:val="005F5660"/>
    <w:rsid w:val="005F7AB0"/>
    <w:rsid w:val="0060130D"/>
    <w:rsid w:val="006027E7"/>
    <w:rsid w:val="00605791"/>
    <w:rsid w:val="006114B0"/>
    <w:rsid w:val="006161CE"/>
    <w:rsid w:val="00622A22"/>
    <w:rsid w:val="00622BE1"/>
    <w:rsid w:val="006237A3"/>
    <w:rsid w:val="00627908"/>
    <w:rsid w:val="006345DA"/>
    <w:rsid w:val="00634FC2"/>
    <w:rsid w:val="00640B51"/>
    <w:rsid w:val="00640E7E"/>
    <w:rsid w:val="006417B4"/>
    <w:rsid w:val="00646FF2"/>
    <w:rsid w:val="0064782C"/>
    <w:rsid w:val="00653C98"/>
    <w:rsid w:val="0065499C"/>
    <w:rsid w:val="00654FA4"/>
    <w:rsid w:val="00655D59"/>
    <w:rsid w:val="00671645"/>
    <w:rsid w:val="00671822"/>
    <w:rsid w:val="00676C14"/>
    <w:rsid w:val="00685C6A"/>
    <w:rsid w:val="006870CE"/>
    <w:rsid w:val="00691E5D"/>
    <w:rsid w:val="00692583"/>
    <w:rsid w:val="00695D27"/>
    <w:rsid w:val="006B7A6D"/>
    <w:rsid w:val="006C0770"/>
    <w:rsid w:val="006C3A5E"/>
    <w:rsid w:val="006C42A8"/>
    <w:rsid w:val="006C7578"/>
    <w:rsid w:val="006D69DE"/>
    <w:rsid w:val="006E2A4E"/>
    <w:rsid w:val="006E7620"/>
    <w:rsid w:val="006F020F"/>
    <w:rsid w:val="006F197D"/>
    <w:rsid w:val="006F43EF"/>
    <w:rsid w:val="00704A93"/>
    <w:rsid w:val="007062FE"/>
    <w:rsid w:val="007070EA"/>
    <w:rsid w:val="007115E1"/>
    <w:rsid w:val="007115E2"/>
    <w:rsid w:val="00711E62"/>
    <w:rsid w:val="00711F1A"/>
    <w:rsid w:val="007130F2"/>
    <w:rsid w:val="0071315B"/>
    <w:rsid w:val="007146D9"/>
    <w:rsid w:val="0071558D"/>
    <w:rsid w:val="00715E84"/>
    <w:rsid w:val="00716486"/>
    <w:rsid w:val="0072246A"/>
    <w:rsid w:val="007306C8"/>
    <w:rsid w:val="00734D49"/>
    <w:rsid w:val="00736C2C"/>
    <w:rsid w:val="007420D2"/>
    <w:rsid w:val="0074306F"/>
    <w:rsid w:val="00747F06"/>
    <w:rsid w:val="00751145"/>
    <w:rsid w:val="00755739"/>
    <w:rsid w:val="0075752E"/>
    <w:rsid w:val="00763A73"/>
    <w:rsid w:val="00763F05"/>
    <w:rsid w:val="00766095"/>
    <w:rsid w:val="00767637"/>
    <w:rsid w:val="00767F43"/>
    <w:rsid w:val="0078700C"/>
    <w:rsid w:val="007910CD"/>
    <w:rsid w:val="00791603"/>
    <w:rsid w:val="00792BA6"/>
    <w:rsid w:val="00792C25"/>
    <w:rsid w:val="007973C3"/>
    <w:rsid w:val="007A3105"/>
    <w:rsid w:val="007A4965"/>
    <w:rsid w:val="007A5B32"/>
    <w:rsid w:val="007B1C79"/>
    <w:rsid w:val="007B318C"/>
    <w:rsid w:val="007B38A0"/>
    <w:rsid w:val="007B3FB7"/>
    <w:rsid w:val="007B4EBF"/>
    <w:rsid w:val="007B535A"/>
    <w:rsid w:val="007C1CE0"/>
    <w:rsid w:val="007C2F7C"/>
    <w:rsid w:val="007C482C"/>
    <w:rsid w:val="007C4D7C"/>
    <w:rsid w:val="007C6752"/>
    <w:rsid w:val="007D337D"/>
    <w:rsid w:val="007E1FA0"/>
    <w:rsid w:val="007E2973"/>
    <w:rsid w:val="007E4B05"/>
    <w:rsid w:val="007E5288"/>
    <w:rsid w:val="007F0C4B"/>
    <w:rsid w:val="007F0FF6"/>
    <w:rsid w:val="007F4E97"/>
    <w:rsid w:val="007F773E"/>
    <w:rsid w:val="008006D8"/>
    <w:rsid w:val="00802807"/>
    <w:rsid w:val="008040E3"/>
    <w:rsid w:val="00805C35"/>
    <w:rsid w:val="00807F39"/>
    <w:rsid w:val="00813408"/>
    <w:rsid w:val="00813FBD"/>
    <w:rsid w:val="00817610"/>
    <w:rsid w:val="00817693"/>
    <w:rsid w:val="008227F9"/>
    <w:rsid w:val="00823A18"/>
    <w:rsid w:val="008251F1"/>
    <w:rsid w:val="00825A8D"/>
    <w:rsid w:val="00832027"/>
    <w:rsid w:val="00832B24"/>
    <w:rsid w:val="00836005"/>
    <w:rsid w:val="00842B72"/>
    <w:rsid w:val="00843446"/>
    <w:rsid w:val="00846287"/>
    <w:rsid w:val="00850188"/>
    <w:rsid w:val="00851407"/>
    <w:rsid w:val="0085258F"/>
    <w:rsid w:val="00852C0C"/>
    <w:rsid w:val="00853468"/>
    <w:rsid w:val="00854B63"/>
    <w:rsid w:val="00854BFF"/>
    <w:rsid w:val="00855041"/>
    <w:rsid w:val="00864845"/>
    <w:rsid w:val="008649F8"/>
    <w:rsid w:val="00864CFD"/>
    <w:rsid w:val="00866458"/>
    <w:rsid w:val="008726F0"/>
    <w:rsid w:val="008729FB"/>
    <w:rsid w:val="0087402F"/>
    <w:rsid w:val="00874210"/>
    <w:rsid w:val="00877F09"/>
    <w:rsid w:val="00880B9B"/>
    <w:rsid w:val="0088178C"/>
    <w:rsid w:val="00882423"/>
    <w:rsid w:val="008827D6"/>
    <w:rsid w:val="008901EE"/>
    <w:rsid w:val="0089176D"/>
    <w:rsid w:val="00894CEA"/>
    <w:rsid w:val="008960F2"/>
    <w:rsid w:val="008A095C"/>
    <w:rsid w:val="008A173F"/>
    <w:rsid w:val="008A2D35"/>
    <w:rsid w:val="008A7557"/>
    <w:rsid w:val="008B7452"/>
    <w:rsid w:val="008B7C7B"/>
    <w:rsid w:val="008C2777"/>
    <w:rsid w:val="008D17ED"/>
    <w:rsid w:val="008D351B"/>
    <w:rsid w:val="008D3FA3"/>
    <w:rsid w:val="008E0EE2"/>
    <w:rsid w:val="008E1ECD"/>
    <w:rsid w:val="008E235A"/>
    <w:rsid w:val="008E3D4C"/>
    <w:rsid w:val="008E57FF"/>
    <w:rsid w:val="008E7265"/>
    <w:rsid w:val="008F52B6"/>
    <w:rsid w:val="00901AAF"/>
    <w:rsid w:val="00902249"/>
    <w:rsid w:val="00902618"/>
    <w:rsid w:val="009054CB"/>
    <w:rsid w:val="00906B98"/>
    <w:rsid w:val="009073FD"/>
    <w:rsid w:val="009144FE"/>
    <w:rsid w:val="0092005C"/>
    <w:rsid w:val="009216AC"/>
    <w:rsid w:val="00922FAC"/>
    <w:rsid w:val="00923319"/>
    <w:rsid w:val="0092347F"/>
    <w:rsid w:val="009242B2"/>
    <w:rsid w:val="009252FE"/>
    <w:rsid w:val="00925642"/>
    <w:rsid w:val="00925C50"/>
    <w:rsid w:val="00934C3D"/>
    <w:rsid w:val="00936AA2"/>
    <w:rsid w:val="009521FB"/>
    <w:rsid w:val="00954BF8"/>
    <w:rsid w:val="009577D5"/>
    <w:rsid w:val="009642E8"/>
    <w:rsid w:val="0097333D"/>
    <w:rsid w:val="0098281F"/>
    <w:rsid w:val="00985195"/>
    <w:rsid w:val="00986725"/>
    <w:rsid w:val="00991259"/>
    <w:rsid w:val="009A45CA"/>
    <w:rsid w:val="009A5C26"/>
    <w:rsid w:val="009A5FEA"/>
    <w:rsid w:val="009B0A53"/>
    <w:rsid w:val="009B38CF"/>
    <w:rsid w:val="009B439D"/>
    <w:rsid w:val="009D1DFD"/>
    <w:rsid w:val="009D7EC1"/>
    <w:rsid w:val="009E272A"/>
    <w:rsid w:val="009E44E8"/>
    <w:rsid w:val="009F340B"/>
    <w:rsid w:val="009F5B0E"/>
    <w:rsid w:val="009F5D5C"/>
    <w:rsid w:val="009F621E"/>
    <w:rsid w:val="009F7349"/>
    <w:rsid w:val="00A02436"/>
    <w:rsid w:val="00A1497C"/>
    <w:rsid w:val="00A16F9B"/>
    <w:rsid w:val="00A17911"/>
    <w:rsid w:val="00A17949"/>
    <w:rsid w:val="00A2083C"/>
    <w:rsid w:val="00A215C9"/>
    <w:rsid w:val="00A251ED"/>
    <w:rsid w:val="00A26C56"/>
    <w:rsid w:val="00A26DE2"/>
    <w:rsid w:val="00A276D9"/>
    <w:rsid w:val="00A27F63"/>
    <w:rsid w:val="00A30ABF"/>
    <w:rsid w:val="00A3457C"/>
    <w:rsid w:val="00A37128"/>
    <w:rsid w:val="00A37BC6"/>
    <w:rsid w:val="00A44CF0"/>
    <w:rsid w:val="00A46471"/>
    <w:rsid w:val="00A507A5"/>
    <w:rsid w:val="00A56351"/>
    <w:rsid w:val="00A565CE"/>
    <w:rsid w:val="00A579DE"/>
    <w:rsid w:val="00A61733"/>
    <w:rsid w:val="00A632C2"/>
    <w:rsid w:val="00A7241B"/>
    <w:rsid w:val="00A72688"/>
    <w:rsid w:val="00A75A34"/>
    <w:rsid w:val="00A76619"/>
    <w:rsid w:val="00A80A71"/>
    <w:rsid w:val="00A8100F"/>
    <w:rsid w:val="00A83AA5"/>
    <w:rsid w:val="00A86250"/>
    <w:rsid w:val="00A9182C"/>
    <w:rsid w:val="00A91D7F"/>
    <w:rsid w:val="00A969CF"/>
    <w:rsid w:val="00AA03CA"/>
    <w:rsid w:val="00AA1946"/>
    <w:rsid w:val="00AA5CB7"/>
    <w:rsid w:val="00AA76A9"/>
    <w:rsid w:val="00AB03DA"/>
    <w:rsid w:val="00AB0CEC"/>
    <w:rsid w:val="00AB4037"/>
    <w:rsid w:val="00AB5153"/>
    <w:rsid w:val="00AB6451"/>
    <w:rsid w:val="00AB6566"/>
    <w:rsid w:val="00AB6B48"/>
    <w:rsid w:val="00AB79B5"/>
    <w:rsid w:val="00AE0CB1"/>
    <w:rsid w:val="00AE0D41"/>
    <w:rsid w:val="00AE2ADF"/>
    <w:rsid w:val="00AE31B9"/>
    <w:rsid w:val="00AE5A5A"/>
    <w:rsid w:val="00AE63A5"/>
    <w:rsid w:val="00AE747C"/>
    <w:rsid w:val="00AE75A2"/>
    <w:rsid w:val="00AE7604"/>
    <w:rsid w:val="00AF0695"/>
    <w:rsid w:val="00AF165E"/>
    <w:rsid w:val="00AF3B90"/>
    <w:rsid w:val="00AF56F1"/>
    <w:rsid w:val="00AF72E6"/>
    <w:rsid w:val="00B0326C"/>
    <w:rsid w:val="00B05B94"/>
    <w:rsid w:val="00B06DF1"/>
    <w:rsid w:val="00B10760"/>
    <w:rsid w:val="00B13FFF"/>
    <w:rsid w:val="00B1434D"/>
    <w:rsid w:val="00B16D34"/>
    <w:rsid w:val="00B172AF"/>
    <w:rsid w:val="00B23F8A"/>
    <w:rsid w:val="00B24AA3"/>
    <w:rsid w:val="00B31FF0"/>
    <w:rsid w:val="00B348CF"/>
    <w:rsid w:val="00B362A5"/>
    <w:rsid w:val="00B402ED"/>
    <w:rsid w:val="00B43978"/>
    <w:rsid w:val="00B43B7E"/>
    <w:rsid w:val="00B53DB3"/>
    <w:rsid w:val="00B57162"/>
    <w:rsid w:val="00B576F9"/>
    <w:rsid w:val="00B60B74"/>
    <w:rsid w:val="00B61411"/>
    <w:rsid w:val="00B6272B"/>
    <w:rsid w:val="00B6284E"/>
    <w:rsid w:val="00B652B4"/>
    <w:rsid w:val="00B674DB"/>
    <w:rsid w:val="00B70D8C"/>
    <w:rsid w:val="00B71018"/>
    <w:rsid w:val="00B725C7"/>
    <w:rsid w:val="00B75663"/>
    <w:rsid w:val="00B76547"/>
    <w:rsid w:val="00B77926"/>
    <w:rsid w:val="00B818B4"/>
    <w:rsid w:val="00B836C9"/>
    <w:rsid w:val="00B83AD6"/>
    <w:rsid w:val="00B84560"/>
    <w:rsid w:val="00B84E02"/>
    <w:rsid w:val="00B86533"/>
    <w:rsid w:val="00B877D8"/>
    <w:rsid w:val="00B87EB7"/>
    <w:rsid w:val="00B91292"/>
    <w:rsid w:val="00B93812"/>
    <w:rsid w:val="00B95D90"/>
    <w:rsid w:val="00B96298"/>
    <w:rsid w:val="00B9666F"/>
    <w:rsid w:val="00B97463"/>
    <w:rsid w:val="00BA3665"/>
    <w:rsid w:val="00BA7564"/>
    <w:rsid w:val="00BB2D71"/>
    <w:rsid w:val="00BB517F"/>
    <w:rsid w:val="00BB70C9"/>
    <w:rsid w:val="00BC25C7"/>
    <w:rsid w:val="00BC395C"/>
    <w:rsid w:val="00BC5456"/>
    <w:rsid w:val="00BD66FC"/>
    <w:rsid w:val="00BD789F"/>
    <w:rsid w:val="00BE0B4B"/>
    <w:rsid w:val="00BE19A7"/>
    <w:rsid w:val="00BE3685"/>
    <w:rsid w:val="00BE7F96"/>
    <w:rsid w:val="00BF2840"/>
    <w:rsid w:val="00BF2D0A"/>
    <w:rsid w:val="00BF328C"/>
    <w:rsid w:val="00BF43D8"/>
    <w:rsid w:val="00BF5386"/>
    <w:rsid w:val="00C02178"/>
    <w:rsid w:val="00C0226A"/>
    <w:rsid w:val="00C05627"/>
    <w:rsid w:val="00C0749A"/>
    <w:rsid w:val="00C1045E"/>
    <w:rsid w:val="00C10806"/>
    <w:rsid w:val="00C14767"/>
    <w:rsid w:val="00C14E5E"/>
    <w:rsid w:val="00C15300"/>
    <w:rsid w:val="00C20D1F"/>
    <w:rsid w:val="00C228E5"/>
    <w:rsid w:val="00C22EDE"/>
    <w:rsid w:val="00C234FD"/>
    <w:rsid w:val="00C23CD7"/>
    <w:rsid w:val="00C23F26"/>
    <w:rsid w:val="00C24FBF"/>
    <w:rsid w:val="00C304B2"/>
    <w:rsid w:val="00C336BF"/>
    <w:rsid w:val="00C344D2"/>
    <w:rsid w:val="00C36027"/>
    <w:rsid w:val="00C37D79"/>
    <w:rsid w:val="00C40351"/>
    <w:rsid w:val="00C477A1"/>
    <w:rsid w:val="00C50655"/>
    <w:rsid w:val="00C50C6B"/>
    <w:rsid w:val="00C50E35"/>
    <w:rsid w:val="00C51C26"/>
    <w:rsid w:val="00C54290"/>
    <w:rsid w:val="00C5560D"/>
    <w:rsid w:val="00C5771E"/>
    <w:rsid w:val="00C6335D"/>
    <w:rsid w:val="00C64ACA"/>
    <w:rsid w:val="00C65005"/>
    <w:rsid w:val="00C70D3F"/>
    <w:rsid w:val="00C76D3F"/>
    <w:rsid w:val="00C82BB6"/>
    <w:rsid w:val="00C86F99"/>
    <w:rsid w:val="00C90AC3"/>
    <w:rsid w:val="00C91C95"/>
    <w:rsid w:val="00C94B42"/>
    <w:rsid w:val="00C97867"/>
    <w:rsid w:val="00C97993"/>
    <w:rsid w:val="00CA1099"/>
    <w:rsid w:val="00CA701C"/>
    <w:rsid w:val="00CA7445"/>
    <w:rsid w:val="00CA7F92"/>
    <w:rsid w:val="00CC5721"/>
    <w:rsid w:val="00CD063A"/>
    <w:rsid w:val="00CD1B1D"/>
    <w:rsid w:val="00CD4A07"/>
    <w:rsid w:val="00CD6D51"/>
    <w:rsid w:val="00CD7016"/>
    <w:rsid w:val="00CE3A66"/>
    <w:rsid w:val="00CE5564"/>
    <w:rsid w:val="00CE7150"/>
    <w:rsid w:val="00CF0B66"/>
    <w:rsid w:val="00CF28DA"/>
    <w:rsid w:val="00CF362C"/>
    <w:rsid w:val="00CF42BF"/>
    <w:rsid w:val="00CF5817"/>
    <w:rsid w:val="00CF7D6C"/>
    <w:rsid w:val="00D00AAE"/>
    <w:rsid w:val="00D0274F"/>
    <w:rsid w:val="00D03CBA"/>
    <w:rsid w:val="00D040E9"/>
    <w:rsid w:val="00D04407"/>
    <w:rsid w:val="00D04439"/>
    <w:rsid w:val="00D06999"/>
    <w:rsid w:val="00D10606"/>
    <w:rsid w:val="00D15EF8"/>
    <w:rsid w:val="00D21590"/>
    <w:rsid w:val="00D23ECB"/>
    <w:rsid w:val="00D27658"/>
    <w:rsid w:val="00D3047B"/>
    <w:rsid w:val="00D30644"/>
    <w:rsid w:val="00D309E0"/>
    <w:rsid w:val="00D31D9E"/>
    <w:rsid w:val="00D3245E"/>
    <w:rsid w:val="00D3481F"/>
    <w:rsid w:val="00D424CA"/>
    <w:rsid w:val="00D463CF"/>
    <w:rsid w:val="00D470DA"/>
    <w:rsid w:val="00D503F0"/>
    <w:rsid w:val="00D530F0"/>
    <w:rsid w:val="00D54AB7"/>
    <w:rsid w:val="00D54D2B"/>
    <w:rsid w:val="00D56361"/>
    <w:rsid w:val="00D5661E"/>
    <w:rsid w:val="00D63D45"/>
    <w:rsid w:val="00D6462F"/>
    <w:rsid w:val="00D64D63"/>
    <w:rsid w:val="00D704EF"/>
    <w:rsid w:val="00D75A41"/>
    <w:rsid w:val="00D76298"/>
    <w:rsid w:val="00D82728"/>
    <w:rsid w:val="00D835D0"/>
    <w:rsid w:val="00D841BF"/>
    <w:rsid w:val="00D84684"/>
    <w:rsid w:val="00D84C03"/>
    <w:rsid w:val="00D933E1"/>
    <w:rsid w:val="00D971C3"/>
    <w:rsid w:val="00D978D7"/>
    <w:rsid w:val="00DA2209"/>
    <w:rsid w:val="00DA3546"/>
    <w:rsid w:val="00DA375A"/>
    <w:rsid w:val="00DA5FEE"/>
    <w:rsid w:val="00DA6759"/>
    <w:rsid w:val="00DB0B46"/>
    <w:rsid w:val="00DB63F5"/>
    <w:rsid w:val="00DB695D"/>
    <w:rsid w:val="00DC04E5"/>
    <w:rsid w:val="00DC36CC"/>
    <w:rsid w:val="00DC4B7C"/>
    <w:rsid w:val="00DC6DD6"/>
    <w:rsid w:val="00DD1CF8"/>
    <w:rsid w:val="00DD246B"/>
    <w:rsid w:val="00DD6943"/>
    <w:rsid w:val="00DD7B3D"/>
    <w:rsid w:val="00DE0926"/>
    <w:rsid w:val="00DE1E75"/>
    <w:rsid w:val="00DE4F44"/>
    <w:rsid w:val="00DE7416"/>
    <w:rsid w:val="00DF1A3B"/>
    <w:rsid w:val="00DF2567"/>
    <w:rsid w:val="00DF39B4"/>
    <w:rsid w:val="00E0044A"/>
    <w:rsid w:val="00E005F0"/>
    <w:rsid w:val="00E00E6D"/>
    <w:rsid w:val="00E10F71"/>
    <w:rsid w:val="00E15942"/>
    <w:rsid w:val="00E170D5"/>
    <w:rsid w:val="00E17722"/>
    <w:rsid w:val="00E17AB2"/>
    <w:rsid w:val="00E20078"/>
    <w:rsid w:val="00E20A4C"/>
    <w:rsid w:val="00E26CA2"/>
    <w:rsid w:val="00E3150C"/>
    <w:rsid w:val="00E334EE"/>
    <w:rsid w:val="00E33C8D"/>
    <w:rsid w:val="00E367F0"/>
    <w:rsid w:val="00E36C00"/>
    <w:rsid w:val="00E41B49"/>
    <w:rsid w:val="00E4419D"/>
    <w:rsid w:val="00E44B51"/>
    <w:rsid w:val="00E459C6"/>
    <w:rsid w:val="00E45C18"/>
    <w:rsid w:val="00E467E9"/>
    <w:rsid w:val="00E46A62"/>
    <w:rsid w:val="00E46D74"/>
    <w:rsid w:val="00E47BDC"/>
    <w:rsid w:val="00E532D5"/>
    <w:rsid w:val="00E6515D"/>
    <w:rsid w:val="00E660C1"/>
    <w:rsid w:val="00E664E9"/>
    <w:rsid w:val="00E72C84"/>
    <w:rsid w:val="00E73B7B"/>
    <w:rsid w:val="00E7682F"/>
    <w:rsid w:val="00E8057A"/>
    <w:rsid w:val="00E8100A"/>
    <w:rsid w:val="00E81AA5"/>
    <w:rsid w:val="00E935DE"/>
    <w:rsid w:val="00E942BE"/>
    <w:rsid w:val="00EA0FEA"/>
    <w:rsid w:val="00EA3761"/>
    <w:rsid w:val="00EA40CC"/>
    <w:rsid w:val="00EA5536"/>
    <w:rsid w:val="00EB11E9"/>
    <w:rsid w:val="00EB1836"/>
    <w:rsid w:val="00EB20AC"/>
    <w:rsid w:val="00EB27C5"/>
    <w:rsid w:val="00EB34FE"/>
    <w:rsid w:val="00EB3D5C"/>
    <w:rsid w:val="00EB4978"/>
    <w:rsid w:val="00EB64DE"/>
    <w:rsid w:val="00EB69E3"/>
    <w:rsid w:val="00EB6E6B"/>
    <w:rsid w:val="00EB7C01"/>
    <w:rsid w:val="00EC2C8C"/>
    <w:rsid w:val="00EC3262"/>
    <w:rsid w:val="00EC3F28"/>
    <w:rsid w:val="00EC42EE"/>
    <w:rsid w:val="00ED4C16"/>
    <w:rsid w:val="00ED773E"/>
    <w:rsid w:val="00EE1C6D"/>
    <w:rsid w:val="00EE4DA2"/>
    <w:rsid w:val="00EE50D0"/>
    <w:rsid w:val="00EF2F53"/>
    <w:rsid w:val="00EF4A08"/>
    <w:rsid w:val="00EF6139"/>
    <w:rsid w:val="00EF61E0"/>
    <w:rsid w:val="00EF7A1D"/>
    <w:rsid w:val="00F01E19"/>
    <w:rsid w:val="00F02DD9"/>
    <w:rsid w:val="00F065F2"/>
    <w:rsid w:val="00F075DD"/>
    <w:rsid w:val="00F12259"/>
    <w:rsid w:val="00F24942"/>
    <w:rsid w:val="00F250A2"/>
    <w:rsid w:val="00F255BE"/>
    <w:rsid w:val="00F27587"/>
    <w:rsid w:val="00F33F05"/>
    <w:rsid w:val="00F36040"/>
    <w:rsid w:val="00F3711F"/>
    <w:rsid w:val="00F40544"/>
    <w:rsid w:val="00F4128B"/>
    <w:rsid w:val="00F46209"/>
    <w:rsid w:val="00F46D92"/>
    <w:rsid w:val="00F500BA"/>
    <w:rsid w:val="00F52000"/>
    <w:rsid w:val="00F55021"/>
    <w:rsid w:val="00F55BE5"/>
    <w:rsid w:val="00F56B9D"/>
    <w:rsid w:val="00F5798E"/>
    <w:rsid w:val="00F67F30"/>
    <w:rsid w:val="00F75904"/>
    <w:rsid w:val="00F81070"/>
    <w:rsid w:val="00F92403"/>
    <w:rsid w:val="00F97001"/>
    <w:rsid w:val="00FA3B71"/>
    <w:rsid w:val="00FA773E"/>
    <w:rsid w:val="00FA7C68"/>
    <w:rsid w:val="00FB10D8"/>
    <w:rsid w:val="00FB3D49"/>
    <w:rsid w:val="00FC1C1B"/>
    <w:rsid w:val="00FC233B"/>
    <w:rsid w:val="00FC66A4"/>
    <w:rsid w:val="00FC7794"/>
    <w:rsid w:val="00FD55AA"/>
    <w:rsid w:val="00FE66FB"/>
    <w:rsid w:val="00FE7F97"/>
    <w:rsid w:val="00FF0C85"/>
    <w:rsid w:val="00FF6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7576"/>
  <w15:chartTrackingRefBased/>
  <w15:docId w15:val="{502B14E5-F924-4AEB-BB74-EF970C992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BF2"/>
    <w:pPr>
      <w:ind w:left="720"/>
      <w:contextualSpacing/>
    </w:pPr>
  </w:style>
  <w:style w:type="character" w:styleId="Strong">
    <w:name w:val="Strong"/>
    <w:basedOn w:val="DefaultParagraphFont"/>
    <w:uiPriority w:val="22"/>
    <w:qFormat/>
    <w:rsid w:val="00C94B42"/>
    <w:rPr>
      <w:b/>
      <w:bCs/>
    </w:rPr>
  </w:style>
  <w:style w:type="character" w:customStyle="1" w:styleId="selectable">
    <w:name w:val="selectable"/>
    <w:basedOn w:val="DefaultParagraphFont"/>
    <w:rsid w:val="00C94B42"/>
  </w:style>
  <w:style w:type="character" w:styleId="Hyperlink">
    <w:name w:val="Hyperlink"/>
    <w:basedOn w:val="DefaultParagraphFont"/>
    <w:uiPriority w:val="99"/>
    <w:unhideWhenUsed/>
    <w:rsid w:val="00D933E1"/>
    <w:rPr>
      <w:color w:val="0563C1" w:themeColor="hyperlink"/>
      <w:u w:val="single"/>
    </w:rPr>
  </w:style>
  <w:style w:type="character" w:styleId="UnresolvedMention">
    <w:name w:val="Unresolved Mention"/>
    <w:basedOn w:val="DefaultParagraphFont"/>
    <w:uiPriority w:val="99"/>
    <w:semiHidden/>
    <w:unhideWhenUsed/>
    <w:rsid w:val="00D933E1"/>
    <w:rPr>
      <w:color w:val="605E5C"/>
      <w:shd w:val="clear" w:color="auto" w:fill="E1DFDD"/>
    </w:rPr>
  </w:style>
  <w:style w:type="character" w:styleId="Emphasis">
    <w:name w:val="Emphasis"/>
    <w:basedOn w:val="DefaultParagraphFont"/>
    <w:uiPriority w:val="20"/>
    <w:qFormat/>
    <w:rsid w:val="0045161D"/>
    <w:rPr>
      <w:i/>
      <w:iCs/>
    </w:rPr>
  </w:style>
  <w:style w:type="paragraph" w:styleId="NormalWeb">
    <w:name w:val="Normal (Web)"/>
    <w:basedOn w:val="Normal"/>
    <w:uiPriority w:val="99"/>
    <w:semiHidden/>
    <w:unhideWhenUsed/>
    <w:rsid w:val="00F810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933520">
      <w:bodyDiv w:val="1"/>
      <w:marLeft w:val="0"/>
      <w:marRight w:val="0"/>
      <w:marTop w:val="0"/>
      <w:marBottom w:val="0"/>
      <w:divBdr>
        <w:top w:val="none" w:sz="0" w:space="0" w:color="auto"/>
        <w:left w:val="none" w:sz="0" w:space="0" w:color="auto"/>
        <w:bottom w:val="none" w:sz="0" w:space="0" w:color="auto"/>
        <w:right w:val="none" w:sz="0" w:space="0" w:color="auto"/>
      </w:divBdr>
      <w:divsChild>
        <w:div w:id="317081015">
          <w:marLeft w:val="0"/>
          <w:marRight w:val="0"/>
          <w:marTop w:val="0"/>
          <w:marBottom w:val="0"/>
          <w:divBdr>
            <w:top w:val="none" w:sz="0" w:space="0" w:color="auto"/>
            <w:left w:val="none" w:sz="0" w:space="0" w:color="auto"/>
            <w:bottom w:val="none" w:sz="0" w:space="0" w:color="auto"/>
            <w:right w:val="none" w:sz="0" w:space="0" w:color="auto"/>
          </w:divBdr>
        </w:div>
        <w:div w:id="664631942">
          <w:marLeft w:val="0"/>
          <w:marRight w:val="0"/>
          <w:marTop w:val="0"/>
          <w:marBottom w:val="0"/>
          <w:divBdr>
            <w:top w:val="none" w:sz="0" w:space="0" w:color="auto"/>
            <w:left w:val="none" w:sz="0" w:space="0" w:color="auto"/>
            <w:bottom w:val="none" w:sz="0" w:space="0" w:color="auto"/>
            <w:right w:val="none" w:sz="0" w:space="0" w:color="auto"/>
          </w:divBdr>
        </w:div>
      </w:divsChild>
    </w:div>
    <w:div w:id="918755712">
      <w:bodyDiv w:val="1"/>
      <w:marLeft w:val="0"/>
      <w:marRight w:val="0"/>
      <w:marTop w:val="0"/>
      <w:marBottom w:val="0"/>
      <w:divBdr>
        <w:top w:val="none" w:sz="0" w:space="0" w:color="auto"/>
        <w:left w:val="none" w:sz="0" w:space="0" w:color="auto"/>
        <w:bottom w:val="none" w:sz="0" w:space="0" w:color="auto"/>
        <w:right w:val="none" w:sz="0" w:space="0" w:color="auto"/>
      </w:divBdr>
    </w:div>
    <w:div w:id="1804538025">
      <w:bodyDiv w:val="1"/>
      <w:marLeft w:val="0"/>
      <w:marRight w:val="0"/>
      <w:marTop w:val="0"/>
      <w:marBottom w:val="0"/>
      <w:divBdr>
        <w:top w:val="none" w:sz="0" w:space="0" w:color="auto"/>
        <w:left w:val="none" w:sz="0" w:space="0" w:color="auto"/>
        <w:bottom w:val="none" w:sz="0" w:space="0" w:color="auto"/>
        <w:right w:val="none" w:sz="0" w:space="0" w:color="auto"/>
      </w:divBdr>
    </w:div>
    <w:div w:id="191177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conomicsdiscussion.net/collective-bargaining/collective-bargaining-definition-types-features-and-importance/313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oplemanagement.co.uk/article/1745626/employers-need-to-know-strikes#:-:text=An%20employee%20who%20is%20not,been%20authorised%20by%20the%20union" TargetMode="External"/><Relationship Id="rId5" Type="http://schemas.openxmlformats.org/officeDocument/2006/relationships/hyperlink" Target="https://www.cipd.co.uk/knowledge/fundamentals/relations/communication/voice-factsheet~gre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10236</TotalTime>
  <Pages>13</Pages>
  <Words>5292</Words>
  <Characters>30169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Spice</dc:creator>
  <cp:keywords/>
  <dc:description/>
  <cp:lastModifiedBy>Bethan Spice</cp:lastModifiedBy>
  <cp:revision>839</cp:revision>
  <dcterms:created xsi:type="dcterms:W3CDTF">2022-05-02T10:04:00Z</dcterms:created>
  <dcterms:modified xsi:type="dcterms:W3CDTF">2022-06-06T08:17:00Z</dcterms:modified>
</cp:coreProperties>
</file>