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AFBBC" w14:textId="31CB634E" w:rsidR="00B3549E" w:rsidRPr="002D54DF" w:rsidRDefault="00B3549E" w:rsidP="00DB75D0">
      <w:pPr>
        <w:spacing w:line="360" w:lineRule="auto"/>
        <w:jc w:val="center"/>
        <w:rPr>
          <w:rFonts w:ascii="Arial" w:hAnsi="Arial" w:cs="Arial"/>
          <w:b/>
          <w:bCs/>
          <w:sz w:val="36"/>
          <w:szCs w:val="36"/>
          <w:u w:val="single"/>
        </w:rPr>
      </w:pPr>
      <w:r w:rsidRPr="002D54DF">
        <w:rPr>
          <w:rFonts w:ascii="Arial" w:hAnsi="Arial" w:cs="Arial"/>
          <w:b/>
          <w:bCs/>
          <w:sz w:val="36"/>
          <w:szCs w:val="36"/>
          <w:u w:val="single"/>
        </w:rPr>
        <w:t xml:space="preserve">Critically reflect on your progress in planning, </w:t>
      </w:r>
      <w:proofErr w:type="gramStart"/>
      <w:r w:rsidRPr="002D54DF">
        <w:rPr>
          <w:rFonts w:ascii="Arial" w:hAnsi="Arial" w:cs="Arial"/>
          <w:b/>
          <w:bCs/>
          <w:sz w:val="36"/>
          <w:szCs w:val="36"/>
          <w:u w:val="single"/>
        </w:rPr>
        <w:t>preparing</w:t>
      </w:r>
      <w:proofErr w:type="gramEnd"/>
      <w:r w:rsidRPr="002D54DF">
        <w:rPr>
          <w:rFonts w:ascii="Arial" w:hAnsi="Arial" w:cs="Arial"/>
          <w:b/>
          <w:bCs/>
          <w:sz w:val="36"/>
          <w:szCs w:val="36"/>
          <w:u w:val="single"/>
        </w:rPr>
        <w:t xml:space="preserve"> and teaching lessons that incorporate specific pedagogical principles.</w:t>
      </w:r>
      <w:r w:rsidR="002427C6" w:rsidRPr="002D54DF">
        <w:rPr>
          <w:rFonts w:ascii="Arial" w:hAnsi="Arial" w:cs="Arial"/>
          <w:b/>
          <w:bCs/>
          <w:sz w:val="36"/>
          <w:szCs w:val="36"/>
          <w:u w:val="single"/>
        </w:rPr>
        <w:t xml:space="preserve"> </w:t>
      </w:r>
      <w:r w:rsidRPr="002D54DF">
        <w:rPr>
          <w:rFonts w:ascii="Arial" w:hAnsi="Arial" w:cs="Arial"/>
          <w:b/>
          <w:bCs/>
          <w:sz w:val="36"/>
          <w:szCs w:val="36"/>
          <w:u w:val="single"/>
        </w:rPr>
        <w:t>Identify one of these pedagogical principles as an area for development and justify the next steps in your development.</w:t>
      </w:r>
    </w:p>
    <w:p w14:paraId="31C88C5B" w14:textId="15585BF4" w:rsidR="00B3549E" w:rsidRDefault="00B3549E" w:rsidP="0021014D">
      <w:pPr>
        <w:spacing w:line="360" w:lineRule="auto"/>
        <w:jc w:val="center"/>
        <w:rPr>
          <w:rFonts w:ascii="Arial" w:hAnsi="Arial" w:cs="Arial"/>
          <w:u w:val="single"/>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25"/>
        <w:gridCol w:w="3402"/>
        <w:gridCol w:w="3873"/>
      </w:tblGrid>
      <w:tr w:rsidR="005A1F14" w:rsidRPr="00DB660B" w14:paraId="0E300368" w14:textId="77777777" w:rsidTr="00C57C8C">
        <w:trPr>
          <w:trHeight w:val="1167"/>
        </w:trPr>
        <w:tc>
          <w:tcPr>
            <w:tcW w:w="1725"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C9E75F9" w14:textId="77777777" w:rsidR="005A1F14" w:rsidRPr="00DB660B" w:rsidRDefault="005A1F14" w:rsidP="00C57C8C">
            <w:pPr>
              <w:jc w:val="center"/>
              <w:rPr>
                <w:rFonts w:ascii="Arial" w:hAnsi="Arial" w:cs="Arial"/>
                <w:sz w:val="22"/>
                <w:szCs w:val="22"/>
              </w:rPr>
            </w:pPr>
          </w:p>
        </w:tc>
        <w:tc>
          <w:tcPr>
            <w:tcW w:w="3402"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8A4661B" w14:textId="77777777" w:rsidR="00C57C8C" w:rsidRDefault="00C57C8C" w:rsidP="00C57C8C">
            <w:pPr>
              <w:jc w:val="center"/>
              <w:rPr>
                <w:rFonts w:ascii="Arial" w:eastAsia="Arial Unicode MS" w:hAnsi="Arial" w:cs="Arial"/>
                <w:sz w:val="22"/>
                <w:szCs w:val="22"/>
              </w:rPr>
            </w:pPr>
          </w:p>
          <w:p w14:paraId="36209365" w14:textId="45EDD3E1" w:rsidR="005A1F14" w:rsidRPr="00C57C8C" w:rsidRDefault="005A1F14" w:rsidP="00C57C8C">
            <w:pPr>
              <w:jc w:val="center"/>
              <w:rPr>
                <w:rFonts w:ascii="Arial" w:eastAsia="Arial Unicode MS" w:hAnsi="Arial" w:cs="Arial"/>
                <w:sz w:val="22"/>
                <w:szCs w:val="22"/>
              </w:rPr>
            </w:pPr>
            <w:r w:rsidRPr="00DB660B">
              <w:rPr>
                <w:rFonts w:ascii="Arial" w:eastAsia="Arial Unicode MS" w:hAnsi="Arial" w:cs="Arial"/>
                <w:sz w:val="22"/>
                <w:szCs w:val="22"/>
              </w:rPr>
              <w:t>Target</w:t>
            </w:r>
          </w:p>
        </w:tc>
        <w:tc>
          <w:tcPr>
            <w:tcW w:w="387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B4ACB94" w14:textId="77777777" w:rsidR="00C57C8C" w:rsidRDefault="00C57C8C" w:rsidP="00C57C8C">
            <w:pPr>
              <w:jc w:val="center"/>
              <w:rPr>
                <w:rFonts w:ascii="Arial" w:hAnsi="Arial" w:cs="Arial"/>
                <w:sz w:val="22"/>
                <w:szCs w:val="22"/>
              </w:rPr>
            </w:pPr>
          </w:p>
          <w:p w14:paraId="53E8346C" w14:textId="08AA00C3" w:rsidR="005A1F14" w:rsidRPr="00DB660B" w:rsidRDefault="005A1F14" w:rsidP="00C57C8C">
            <w:pPr>
              <w:jc w:val="center"/>
              <w:rPr>
                <w:rFonts w:ascii="Arial" w:hAnsi="Arial" w:cs="Arial"/>
                <w:sz w:val="22"/>
                <w:szCs w:val="22"/>
              </w:rPr>
            </w:pPr>
            <w:r w:rsidRPr="00DB660B">
              <w:rPr>
                <w:rFonts w:ascii="Arial" w:eastAsia="Arial Unicode MS" w:hAnsi="Arial" w:cs="Arial"/>
                <w:sz w:val="22"/>
                <w:szCs w:val="22"/>
              </w:rPr>
              <w:t>What I have done in this assignment</w:t>
            </w:r>
            <w:r w:rsidR="00B56F4F">
              <w:rPr>
                <w:rFonts w:ascii="Arial" w:eastAsia="Arial Unicode MS" w:hAnsi="Arial" w:cs="Arial"/>
                <w:sz w:val="22"/>
                <w:szCs w:val="22"/>
              </w:rPr>
              <w:t>…</w:t>
            </w:r>
          </w:p>
        </w:tc>
      </w:tr>
      <w:tr w:rsidR="005A1F14" w:rsidRPr="00DB660B" w14:paraId="28F23452" w14:textId="77777777" w:rsidTr="00C57C8C">
        <w:trPr>
          <w:trHeight w:val="452"/>
        </w:trPr>
        <w:tc>
          <w:tcPr>
            <w:tcW w:w="1725"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C0F52A0" w14:textId="77777777" w:rsidR="00C57C8C" w:rsidRDefault="00C57C8C" w:rsidP="00DB660B">
            <w:pPr>
              <w:rPr>
                <w:rFonts w:ascii="Arial" w:eastAsia="Arial Unicode MS" w:hAnsi="Arial" w:cs="Arial"/>
                <w:sz w:val="22"/>
                <w:szCs w:val="22"/>
              </w:rPr>
            </w:pPr>
          </w:p>
          <w:p w14:paraId="6E6E43D9" w14:textId="77777777" w:rsidR="00C57C8C" w:rsidRDefault="00C57C8C" w:rsidP="00DB660B">
            <w:pPr>
              <w:rPr>
                <w:rFonts w:ascii="Arial" w:eastAsia="Arial Unicode MS" w:hAnsi="Arial" w:cs="Arial"/>
                <w:sz w:val="22"/>
                <w:szCs w:val="22"/>
              </w:rPr>
            </w:pPr>
          </w:p>
          <w:p w14:paraId="537F0C8A" w14:textId="77777777" w:rsidR="00C57C8C" w:rsidRDefault="00C57C8C" w:rsidP="00DB660B">
            <w:pPr>
              <w:rPr>
                <w:rFonts w:ascii="Arial" w:eastAsia="Arial Unicode MS" w:hAnsi="Arial" w:cs="Arial"/>
                <w:sz w:val="22"/>
                <w:szCs w:val="22"/>
              </w:rPr>
            </w:pPr>
          </w:p>
          <w:p w14:paraId="62FF5D09" w14:textId="172DCF86" w:rsidR="005A1F14" w:rsidRPr="00DB660B" w:rsidRDefault="005A1F14" w:rsidP="00C57C8C">
            <w:pPr>
              <w:jc w:val="center"/>
              <w:rPr>
                <w:rFonts w:ascii="Arial" w:hAnsi="Arial" w:cs="Arial"/>
                <w:sz w:val="22"/>
                <w:szCs w:val="22"/>
              </w:rPr>
            </w:pPr>
            <w:r w:rsidRPr="00DB660B">
              <w:rPr>
                <w:rFonts w:ascii="Arial" w:eastAsia="Arial Unicode MS" w:hAnsi="Arial" w:cs="Arial"/>
                <w:sz w:val="22"/>
                <w:szCs w:val="22"/>
              </w:rPr>
              <w:t>Target 1</w:t>
            </w:r>
          </w:p>
        </w:tc>
        <w:tc>
          <w:tcPr>
            <w:tcW w:w="3402"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9A0FB35" w14:textId="6BC1DB02" w:rsidR="005A1F14" w:rsidRPr="00DB660B" w:rsidRDefault="00DB660B" w:rsidP="00DB660B">
            <w:pPr>
              <w:rPr>
                <w:rFonts w:ascii="Arial" w:hAnsi="Arial" w:cs="Arial"/>
                <w:sz w:val="22"/>
                <w:szCs w:val="22"/>
              </w:rPr>
            </w:pPr>
            <w:r w:rsidRPr="00DB660B">
              <w:rPr>
                <w:rFonts w:ascii="Arial" w:hAnsi="Arial" w:cs="Arial"/>
                <w:sz w:val="22"/>
                <w:szCs w:val="22"/>
              </w:rPr>
              <w:t xml:space="preserve">Ensure that all references are presented correctly, </w:t>
            </w:r>
            <w:proofErr w:type="gramStart"/>
            <w:r w:rsidR="00B62C0C" w:rsidRPr="00DB660B">
              <w:rPr>
                <w:rFonts w:ascii="Arial" w:hAnsi="Arial" w:cs="Arial"/>
                <w:sz w:val="22"/>
                <w:szCs w:val="22"/>
              </w:rPr>
              <w:t>e.g.</w:t>
            </w:r>
            <w:proofErr w:type="gramEnd"/>
            <w:r w:rsidRPr="00DB660B">
              <w:rPr>
                <w:rFonts w:ascii="Arial" w:hAnsi="Arial" w:cs="Arial"/>
                <w:sz w:val="22"/>
                <w:szCs w:val="22"/>
              </w:rPr>
              <w:t xml:space="preserve"> when referencing from websites the access date needs to be inserted after the information (see </w:t>
            </w:r>
            <w:r w:rsidR="00D712EF">
              <w:rPr>
                <w:rFonts w:ascii="Arial" w:hAnsi="Arial" w:cs="Arial"/>
                <w:sz w:val="22"/>
                <w:szCs w:val="22"/>
              </w:rPr>
              <w:t>p</w:t>
            </w:r>
            <w:r w:rsidRPr="00DB660B">
              <w:rPr>
                <w:rFonts w:ascii="Arial" w:hAnsi="Arial" w:cs="Arial"/>
                <w:sz w:val="22"/>
                <w:szCs w:val="22"/>
              </w:rPr>
              <w:t xml:space="preserve">age 10 of the </w:t>
            </w:r>
            <w:r w:rsidR="00B62C0C" w:rsidRPr="00DB660B">
              <w:rPr>
                <w:rFonts w:ascii="Arial" w:hAnsi="Arial" w:cs="Arial"/>
                <w:sz w:val="22"/>
                <w:szCs w:val="22"/>
              </w:rPr>
              <w:t>Harvard</w:t>
            </w:r>
            <w:r w:rsidRPr="00DB660B">
              <w:rPr>
                <w:rFonts w:ascii="Arial" w:hAnsi="Arial" w:cs="Arial"/>
                <w:sz w:val="22"/>
                <w:szCs w:val="22"/>
              </w:rPr>
              <w:t xml:space="preserve"> Referencing Handbook).</w:t>
            </w:r>
          </w:p>
        </w:tc>
        <w:tc>
          <w:tcPr>
            <w:tcW w:w="387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FD21166" w14:textId="06FBC5FB" w:rsidR="005A1F14" w:rsidRPr="00DB660B" w:rsidRDefault="000128CA" w:rsidP="00DB660B">
            <w:pPr>
              <w:rPr>
                <w:rFonts w:ascii="Arial" w:hAnsi="Arial" w:cs="Arial"/>
                <w:sz w:val="22"/>
                <w:szCs w:val="22"/>
              </w:rPr>
            </w:pPr>
            <w:r>
              <w:rPr>
                <w:rFonts w:ascii="Arial" w:hAnsi="Arial" w:cs="Arial"/>
                <w:sz w:val="22"/>
                <w:szCs w:val="22"/>
              </w:rPr>
              <w:t xml:space="preserve">I have used the </w:t>
            </w:r>
            <w:r w:rsidR="00B62C0C">
              <w:rPr>
                <w:rFonts w:ascii="Arial" w:hAnsi="Arial" w:cs="Arial"/>
                <w:sz w:val="22"/>
                <w:szCs w:val="22"/>
              </w:rPr>
              <w:t>Harvard</w:t>
            </w:r>
            <w:r w:rsidR="00E36B06">
              <w:rPr>
                <w:rFonts w:ascii="Arial" w:hAnsi="Arial" w:cs="Arial"/>
                <w:sz w:val="22"/>
                <w:szCs w:val="22"/>
              </w:rPr>
              <w:t xml:space="preserve"> Referencing Handbook for support when referencing </w:t>
            </w:r>
            <w:r w:rsidR="00D67C90">
              <w:rPr>
                <w:rFonts w:ascii="Arial" w:hAnsi="Arial" w:cs="Arial"/>
                <w:sz w:val="22"/>
                <w:szCs w:val="22"/>
              </w:rPr>
              <w:t xml:space="preserve">work from websites and have ensured that my access date </w:t>
            </w:r>
            <w:r w:rsidR="00C57C8C">
              <w:rPr>
                <w:rFonts w:ascii="Arial" w:hAnsi="Arial" w:cs="Arial"/>
                <w:sz w:val="22"/>
                <w:szCs w:val="22"/>
              </w:rPr>
              <w:t>appears after the reference.</w:t>
            </w:r>
          </w:p>
        </w:tc>
      </w:tr>
    </w:tbl>
    <w:p w14:paraId="4B9E2280" w14:textId="77777777" w:rsidR="005A1F14" w:rsidRPr="002D54DF" w:rsidRDefault="005A1F14" w:rsidP="005A1F14">
      <w:pPr>
        <w:spacing w:line="360" w:lineRule="auto"/>
        <w:rPr>
          <w:rFonts w:ascii="Arial" w:hAnsi="Arial" w:cs="Arial"/>
          <w:u w:val="single"/>
        </w:rPr>
      </w:pPr>
    </w:p>
    <w:p w14:paraId="79CC4E78" w14:textId="18405FFE" w:rsidR="00C57C8C" w:rsidRDefault="00C57C8C">
      <w:pPr>
        <w:rPr>
          <w:rFonts w:ascii="Arial" w:hAnsi="Arial" w:cs="Arial"/>
          <w:sz w:val="28"/>
          <w:szCs w:val="28"/>
          <w:u w:val="single"/>
        </w:rPr>
      </w:pPr>
    </w:p>
    <w:p w14:paraId="486685FC" w14:textId="77777777" w:rsidR="00C57C8C" w:rsidRPr="002A4ABF" w:rsidRDefault="00C57C8C" w:rsidP="00C57C8C">
      <w:pPr>
        <w:jc w:val="center"/>
        <w:rPr>
          <w:rFonts w:ascii="Arial" w:hAnsi="Arial" w:cs="Arial"/>
          <w:b/>
          <w:bCs/>
          <w:sz w:val="28"/>
          <w:szCs w:val="28"/>
        </w:rPr>
      </w:pPr>
      <w:r>
        <w:rPr>
          <w:rFonts w:ascii="Arial" w:hAnsi="Arial" w:cs="Arial"/>
          <w:sz w:val="28"/>
          <w:szCs w:val="28"/>
          <w:u w:val="single"/>
        </w:rPr>
        <w:br w:type="page"/>
      </w:r>
      <w:r w:rsidRPr="002A4ABF">
        <w:rPr>
          <w:rFonts w:ascii="Arial" w:hAnsi="Arial" w:cs="Arial"/>
          <w:b/>
          <w:bCs/>
          <w:sz w:val="32"/>
          <w:szCs w:val="32"/>
        </w:rPr>
        <w:lastRenderedPageBreak/>
        <w:t>Assignment: Part 1</w:t>
      </w:r>
    </w:p>
    <w:p w14:paraId="455F07E9" w14:textId="7EFAC06A" w:rsidR="00C57C8C" w:rsidRPr="002A4ABF" w:rsidRDefault="00C57C8C" w:rsidP="00C57C8C">
      <w:pPr>
        <w:rPr>
          <w:rFonts w:ascii="Arial" w:hAnsi="Arial" w:cs="Arial"/>
          <w:b/>
          <w:bCs/>
          <w:sz w:val="28"/>
          <w:szCs w:val="28"/>
          <w:u w:val="single"/>
        </w:rPr>
      </w:pPr>
    </w:p>
    <w:tbl>
      <w:tblPr>
        <w:tblStyle w:val="TableGrid"/>
        <w:tblpPr w:leftFromText="180" w:rightFromText="180" w:vertAnchor="text" w:horzAnchor="margin" w:tblpY="297"/>
        <w:tblW w:w="0" w:type="auto"/>
        <w:tblLook w:val="04A0" w:firstRow="1" w:lastRow="0" w:firstColumn="1" w:lastColumn="0" w:noHBand="0" w:noVBand="1"/>
      </w:tblPr>
      <w:tblGrid>
        <w:gridCol w:w="2688"/>
        <w:gridCol w:w="6322"/>
      </w:tblGrid>
      <w:tr w:rsidR="00C57C8C" w:rsidRPr="002A4ABF" w14:paraId="4D454303" w14:textId="77777777" w:rsidTr="009422F0">
        <w:tc>
          <w:tcPr>
            <w:tcW w:w="2689" w:type="dxa"/>
          </w:tcPr>
          <w:p w14:paraId="69BF4D3C" w14:textId="77777777" w:rsidR="00C57C8C" w:rsidRPr="002A4ABF" w:rsidRDefault="00C57C8C" w:rsidP="009422F0">
            <w:pPr>
              <w:pStyle w:val="Heading2"/>
              <w:jc w:val="center"/>
              <w:outlineLvl w:val="1"/>
              <w:rPr>
                <w:rFonts w:ascii="Arial" w:hAnsi="Arial" w:cs="Arial"/>
              </w:rPr>
            </w:pPr>
            <w:r w:rsidRPr="002A4ABF">
              <w:rPr>
                <w:rFonts w:ascii="Arial" w:hAnsi="Arial" w:cs="Arial"/>
              </w:rPr>
              <w:t>Professional Experience Template 1</w:t>
            </w:r>
          </w:p>
        </w:tc>
        <w:tc>
          <w:tcPr>
            <w:tcW w:w="6327" w:type="dxa"/>
          </w:tcPr>
          <w:p w14:paraId="6B02DD99" w14:textId="04C2A04F" w:rsidR="00C57C8C" w:rsidRPr="002A4ABF" w:rsidRDefault="00045FEF" w:rsidP="009422F0">
            <w:pPr>
              <w:pStyle w:val="Heading2"/>
              <w:jc w:val="center"/>
              <w:outlineLvl w:val="1"/>
              <w:rPr>
                <w:rFonts w:ascii="Arial" w:hAnsi="Arial" w:cs="Arial"/>
                <w:color w:val="000000" w:themeColor="text1"/>
              </w:rPr>
            </w:pPr>
            <w:proofErr w:type="spellStart"/>
            <w:r w:rsidRPr="002A4ABF">
              <w:rPr>
                <w:rFonts w:ascii="Arial" w:hAnsi="Arial" w:cs="Arial"/>
                <w:color w:val="000000" w:themeColor="text1"/>
              </w:rPr>
              <w:t>A</w:t>
            </w:r>
            <w:r>
              <w:rPr>
                <w:rFonts w:ascii="Arial" w:hAnsi="Arial" w:cs="Arial"/>
                <w:color w:val="000000" w:themeColor="text1"/>
              </w:rPr>
              <w:t>f</w:t>
            </w:r>
            <w:r w:rsidRPr="002A4ABF">
              <w:rPr>
                <w:rFonts w:ascii="Arial" w:hAnsi="Arial" w:cs="Arial"/>
                <w:color w:val="000000" w:themeColor="text1"/>
              </w:rPr>
              <w:t>L</w:t>
            </w:r>
            <w:proofErr w:type="spellEnd"/>
            <w:r w:rsidRPr="002A4ABF">
              <w:rPr>
                <w:rFonts w:ascii="Arial" w:hAnsi="Arial" w:cs="Arial"/>
                <w:color w:val="000000" w:themeColor="text1"/>
              </w:rPr>
              <w:t xml:space="preserve"> </w:t>
            </w:r>
            <w:r w:rsidR="00C57C8C" w:rsidRPr="002A4ABF">
              <w:rPr>
                <w:rFonts w:ascii="Arial" w:hAnsi="Arial" w:cs="Arial"/>
                <w:color w:val="000000" w:themeColor="text1"/>
              </w:rPr>
              <w:t>Success Criteria</w:t>
            </w:r>
            <w:r w:rsidR="0079548C">
              <w:rPr>
                <w:rFonts w:ascii="Arial" w:hAnsi="Arial" w:cs="Arial"/>
                <w:color w:val="000000" w:themeColor="text1"/>
              </w:rPr>
              <w:t xml:space="preserve"> and </w:t>
            </w:r>
            <w:r w:rsidR="00415F1F">
              <w:rPr>
                <w:rFonts w:ascii="Arial" w:hAnsi="Arial" w:cs="Arial"/>
                <w:color w:val="000000" w:themeColor="text1"/>
              </w:rPr>
              <w:t xml:space="preserve">Peer and </w:t>
            </w:r>
            <w:proofErr w:type="spellStart"/>
            <w:r w:rsidR="00415F1F">
              <w:rPr>
                <w:rFonts w:ascii="Arial" w:hAnsi="Arial" w:cs="Arial"/>
                <w:color w:val="000000" w:themeColor="text1"/>
              </w:rPr>
              <w:t>Self Assessment</w:t>
            </w:r>
            <w:proofErr w:type="spellEnd"/>
            <w:r w:rsidR="00C57C8C" w:rsidRPr="002A4ABF">
              <w:rPr>
                <w:rFonts w:ascii="Arial" w:hAnsi="Arial" w:cs="Arial"/>
                <w:color w:val="000000" w:themeColor="text1"/>
              </w:rPr>
              <w:t xml:space="preserve"> </w:t>
            </w:r>
            <w:r w:rsidR="006E33B2">
              <w:rPr>
                <w:rFonts w:ascii="Arial" w:hAnsi="Arial" w:cs="Arial"/>
                <w:color w:val="000000" w:themeColor="text1"/>
              </w:rPr>
              <w:t>–</w:t>
            </w:r>
            <w:r w:rsidR="00C57C8C" w:rsidRPr="002A4ABF">
              <w:rPr>
                <w:rFonts w:ascii="Arial" w:hAnsi="Arial" w:cs="Arial"/>
                <w:color w:val="000000" w:themeColor="text1"/>
              </w:rPr>
              <w:t xml:space="preserve"> Science and Technology/ Humanities (Creating a Webpage)</w:t>
            </w:r>
          </w:p>
          <w:p w14:paraId="67FC1883" w14:textId="77777777" w:rsidR="00C57C8C" w:rsidRPr="002A4ABF" w:rsidRDefault="00C57C8C" w:rsidP="009422F0">
            <w:pPr>
              <w:rPr>
                <w:rFonts w:ascii="Arial" w:hAnsi="Arial" w:cs="Arial"/>
              </w:rPr>
            </w:pPr>
          </w:p>
        </w:tc>
      </w:tr>
      <w:tr w:rsidR="00C57C8C" w:rsidRPr="002A4ABF" w14:paraId="22605700" w14:textId="77777777" w:rsidTr="009422F0">
        <w:tc>
          <w:tcPr>
            <w:tcW w:w="2689" w:type="dxa"/>
          </w:tcPr>
          <w:p w14:paraId="7528B9BB" w14:textId="77777777" w:rsidR="00C57C8C" w:rsidRPr="002A4ABF" w:rsidRDefault="00C57C8C" w:rsidP="009422F0">
            <w:pPr>
              <w:pStyle w:val="Heading2"/>
              <w:jc w:val="center"/>
              <w:outlineLvl w:val="1"/>
              <w:rPr>
                <w:rFonts w:ascii="Arial" w:hAnsi="Arial" w:cs="Arial"/>
              </w:rPr>
            </w:pPr>
            <w:r w:rsidRPr="002A4ABF">
              <w:rPr>
                <w:rFonts w:ascii="Arial" w:hAnsi="Arial" w:cs="Arial"/>
              </w:rPr>
              <w:t>Pedagogy Standard</w:t>
            </w:r>
          </w:p>
        </w:tc>
        <w:tc>
          <w:tcPr>
            <w:tcW w:w="6327" w:type="dxa"/>
          </w:tcPr>
          <w:p w14:paraId="366A2D80" w14:textId="089E0FD3" w:rsidR="00C57C8C" w:rsidRPr="002A4ABF" w:rsidRDefault="00C57C8C" w:rsidP="009422F0">
            <w:pPr>
              <w:rPr>
                <w:rFonts w:ascii="Arial" w:hAnsi="Arial" w:cs="Arial"/>
                <w:sz w:val="28"/>
                <w:szCs w:val="28"/>
              </w:rPr>
            </w:pPr>
            <w:r w:rsidRPr="002A4ABF">
              <w:rPr>
                <w:rFonts w:ascii="Arial" w:hAnsi="Arial" w:cs="Arial"/>
                <w:color w:val="2F5496" w:themeColor="accent1" w:themeShade="BF"/>
                <w:sz w:val="28"/>
                <w:szCs w:val="28"/>
              </w:rPr>
              <w:t>Assessment for learning</w:t>
            </w:r>
          </w:p>
        </w:tc>
      </w:tr>
      <w:tr w:rsidR="00C57C8C" w:rsidRPr="002A4ABF" w14:paraId="6B7A4A8C" w14:textId="77777777" w:rsidTr="009422F0">
        <w:tc>
          <w:tcPr>
            <w:tcW w:w="2689" w:type="dxa"/>
          </w:tcPr>
          <w:p w14:paraId="64F66A1F"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did you do and why?</w:t>
            </w:r>
          </w:p>
          <w:p w14:paraId="5C522045" w14:textId="77777777" w:rsidR="00C57C8C" w:rsidRPr="002A4ABF" w:rsidRDefault="00C57C8C" w:rsidP="009422F0">
            <w:pPr>
              <w:jc w:val="center"/>
              <w:rPr>
                <w:rFonts w:ascii="Arial" w:hAnsi="Arial" w:cs="Arial"/>
              </w:rPr>
            </w:pPr>
          </w:p>
        </w:tc>
        <w:tc>
          <w:tcPr>
            <w:tcW w:w="6327" w:type="dxa"/>
          </w:tcPr>
          <w:p w14:paraId="55ACDE51" w14:textId="33978A0E" w:rsidR="00C57C8C" w:rsidRPr="002A4ABF" w:rsidRDefault="00C57C8C" w:rsidP="009422F0">
            <w:pPr>
              <w:jc w:val="both"/>
              <w:rPr>
                <w:rFonts w:ascii="Arial" w:hAnsi="Arial" w:cs="Arial"/>
              </w:rPr>
            </w:pPr>
            <w:r w:rsidRPr="002A4ABF">
              <w:rPr>
                <w:rFonts w:ascii="Arial" w:hAnsi="Arial" w:cs="Arial"/>
              </w:rPr>
              <w:t xml:space="preserve">During my PTE1 placement in year 6, I planned and taught a lesson based within the science and technology </w:t>
            </w:r>
            <w:proofErr w:type="spellStart"/>
            <w:r w:rsidRPr="002A4ABF">
              <w:rPr>
                <w:rFonts w:ascii="Arial" w:hAnsi="Arial" w:cs="Arial"/>
              </w:rPr>
              <w:t>AoLE</w:t>
            </w:r>
            <w:proofErr w:type="spellEnd"/>
            <w:r w:rsidRPr="002A4ABF">
              <w:rPr>
                <w:rFonts w:ascii="Arial" w:hAnsi="Arial" w:cs="Arial"/>
              </w:rPr>
              <w:t xml:space="preserve">. The aim of the lesson was for the pupils to understand the use of </w:t>
            </w:r>
            <w:r w:rsidR="006E33B2">
              <w:rPr>
                <w:rFonts w:ascii="Arial" w:hAnsi="Arial" w:cs="Arial"/>
              </w:rPr>
              <w:t>A</w:t>
            </w:r>
            <w:r w:rsidR="006E33B2" w:rsidRPr="002A4ABF">
              <w:rPr>
                <w:rFonts w:ascii="Arial" w:hAnsi="Arial" w:cs="Arial"/>
              </w:rPr>
              <w:t xml:space="preserve">dobe </w:t>
            </w:r>
            <w:r w:rsidR="006E33B2">
              <w:rPr>
                <w:rFonts w:ascii="Arial" w:hAnsi="Arial" w:cs="Arial"/>
              </w:rPr>
              <w:t>S</w:t>
            </w:r>
            <w:r w:rsidRPr="002A4ABF">
              <w:rPr>
                <w:rFonts w:ascii="Arial" w:hAnsi="Arial" w:cs="Arial"/>
              </w:rPr>
              <w:t xml:space="preserve">park and create a webpage using the features within </w:t>
            </w:r>
            <w:r w:rsidR="00DD782E">
              <w:rPr>
                <w:rFonts w:ascii="Arial" w:hAnsi="Arial" w:cs="Arial"/>
              </w:rPr>
              <w:t>A</w:t>
            </w:r>
            <w:r w:rsidRPr="002A4ABF">
              <w:rPr>
                <w:rFonts w:ascii="Arial" w:hAnsi="Arial" w:cs="Arial"/>
              </w:rPr>
              <w:t xml:space="preserve">dobe </w:t>
            </w:r>
            <w:r w:rsidR="006E33B2">
              <w:rPr>
                <w:rFonts w:ascii="Arial" w:hAnsi="Arial" w:cs="Arial"/>
              </w:rPr>
              <w:t>S</w:t>
            </w:r>
            <w:r w:rsidRPr="002A4ABF">
              <w:rPr>
                <w:rFonts w:ascii="Arial" w:hAnsi="Arial" w:cs="Arial"/>
              </w:rPr>
              <w:t xml:space="preserve">park. The pupils had been learning about Chuck Yeager and his accomplishments with flight during WW2 and breaking the sound barrier. I developed a model for the pupils by completing the webpage and showing them different examples of the different features within the application </w:t>
            </w:r>
            <w:r w:rsidR="00DD782E">
              <w:rPr>
                <w:rFonts w:ascii="Arial" w:hAnsi="Arial" w:cs="Arial"/>
              </w:rPr>
              <w:t>A</w:t>
            </w:r>
            <w:r w:rsidR="00DD782E" w:rsidRPr="002A4ABF">
              <w:rPr>
                <w:rFonts w:ascii="Arial" w:hAnsi="Arial" w:cs="Arial"/>
              </w:rPr>
              <w:t xml:space="preserve">dobe </w:t>
            </w:r>
            <w:r w:rsidR="00DD782E">
              <w:rPr>
                <w:rFonts w:ascii="Arial" w:hAnsi="Arial" w:cs="Arial"/>
              </w:rPr>
              <w:t>S</w:t>
            </w:r>
            <w:r w:rsidR="00DD782E" w:rsidRPr="002A4ABF">
              <w:rPr>
                <w:rFonts w:ascii="Arial" w:hAnsi="Arial" w:cs="Arial"/>
              </w:rPr>
              <w:t>park</w:t>
            </w:r>
            <w:r w:rsidRPr="002A4ABF">
              <w:rPr>
                <w:rFonts w:ascii="Arial" w:hAnsi="Arial" w:cs="Arial"/>
              </w:rPr>
              <w:t xml:space="preserve">. </w:t>
            </w:r>
          </w:p>
          <w:p w14:paraId="63D9AECD" w14:textId="77777777" w:rsidR="00C57C8C" w:rsidRPr="002A4ABF" w:rsidRDefault="00C57C8C" w:rsidP="009422F0">
            <w:pPr>
              <w:jc w:val="both"/>
              <w:rPr>
                <w:rFonts w:ascii="Arial" w:hAnsi="Arial" w:cs="Arial"/>
              </w:rPr>
            </w:pPr>
          </w:p>
          <w:p w14:paraId="3113E576" w14:textId="7284D460" w:rsidR="00C57C8C" w:rsidRPr="002A4ABF" w:rsidRDefault="00C57C8C" w:rsidP="009422F0">
            <w:pPr>
              <w:jc w:val="both"/>
              <w:rPr>
                <w:rFonts w:ascii="Arial" w:hAnsi="Arial" w:cs="Arial"/>
              </w:rPr>
            </w:pPr>
            <w:r w:rsidRPr="002A4ABF">
              <w:rPr>
                <w:rFonts w:ascii="Arial" w:hAnsi="Arial" w:cs="Arial"/>
              </w:rPr>
              <w:t xml:space="preserve">The aim of this introduction was to get the pupils thinking </w:t>
            </w:r>
            <w:r w:rsidR="0044251B">
              <w:rPr>
                <w:rFonts w:ascii="Arial" w:hAnsi="Arial" w:cs="Arial"/>
              </w:rPr>
              <w:t xml:space="preserve">about </w:t>
            </w:r>
            <w:r w:rsidRPr="002A4ABF">
              <w:rPr>
                <w:rFonts w:ascii="Arial" w:hAnsi="Arial" w:cs="Arial"/>
              </w:rPr>
              <w:t xml:space="preserve">the different features they should use </w:t>
            </w:r>
            <w:r w:rsidR="0044251B">
              <w:rPr>
                <w:rFonts w:ascii="Arial" w:hAnsi="Arial" w:cs="Arial"/>
              </w:rPr>
              <w:t>for</w:t>
            </w:r>
            <w:r w:rsidR="0044251B" w:rsidRPr="002A4ABF">
              <w:rPr>
                <w:rFonts w:ascii="Arial" w:hAnsi="Arial" w:cs="Arial"/>
              </w:rPr>
              <w:t xml:space="preserve"> </w:t>
            </w:r>
            <w:r w:rsidRPr="002A4ABF">
              <w:rPr>
                <w:rFonts w:ascii="Arial" w:hAnsi="Arial" w:cs="Arial"/>
              </w:rPr>
              <w:t xml:space="preserve">their webpage. This was then followed by an explanation of the success criteria </w:t>
            </w:r>
            <w:r w:rsidR="0044251B">
              <w:rPr>
                <w:rFonts w:ascii="Arial" w:hAnsi="Arial" w:cs="Arial"/>
              </w:rPr>
              <w:t>that</w:t>
            </w:r>
            <w:r w:rsidR="0044251B" w:rsidRPr="002A4ABF">
              <w:rPr>
                <w:rFonts w:ascii="Arial" w:hAnsi="Arial" w:cs="Arial"/>
              </w:rPr>
              <w:t xml:space="preserve"> </w:t>
            </w:r>
            <w:r w:rsidRPr="002A4ABF">
              <w:rPr>
                <w:rFonts w:ascii="Arial" w:hAnsi="Arial" w:cs="Arial"/>
              </w:rPr>
              <w:t xml:space="preserve">the pupils </w:t>
            </w:r>
            <w:r w:rsidR="0044251B" w:rsidRPr="002A4ABF">
              <w:rPr>
                <w:rFonts w:ascii="Arial" w:hAnsi="Arial" w:cs="Arial"/>
              </w:rPr>
              <w:t>w</w:t>
            </w:r>
            <w:r w:rsidR="0044251B">
              <w:rPr>
                <w:rFonts w:ascii="Arial" w:hAnsi="Arial" w:cs="Arial"/>
              </w:rPr>
              <w:t>ould</w:t>
            </w:r>
            <w:r w:rsidR="0044251B" w:rsidRPr="002A4ABF">
              <w:rPr>
                <w:rFonts w:ascii="Arial" w:hAnsi="Arial" w:cs="Arial"/>
              </w:rPr>
              <w:t xml:space="preserve"> </w:t>
            </w:r>
            <w:r w:rsidRPr="002A4ABF">
              <w:rPr>
                <w:rFonts w:ascii="Arial" w:hAnsi="Arial" w:cs="Arial"/>
              </w:rPr>
              <w:t xml:space="preserve">be using to assess their progress and ensure they </w:t>
            </w:r>
            <w:r w:rsidR="0044251B" w:rsidRPr="002A4ABF">
              <w:rPr>
                <w:rFonts w:ascii="Arial" w:hAnsi="Arial" w:cs="Arial"/>
              </w:rPr>
              <w:t>ha</w:t>
            </w:r>
            <w:r w:rsidR="0044251B">
              <w:rPr>
                <w:rFonts w:ascii="Arial" w:hAnsi="Arial" w:cs="Arial"/>
              </w:rPr>
              <w:t>d</w:t>
            </w:r>
            <w:r w:rsidR="0044251B" w:rsidRPr="002A4ABF">
              <w:rPr>
                <w:rFonts w:ascii="Arial" w:hAnsi="Arial" w:cs="Arial"/>
              </w:rPr>
              <w:t xml:space="preserve"> </w:t>
            </w:r>
            <w:r w:rsidRPr="002A4ABF">
              <w:rPr>
                <w:rFonts w:ascii="Arial" w:hAnsi="Arial" w:cs="Arial"/>
              </w:rPr>
              <w:t>met the aims of the session. They were then able to glue the success criteria in</w:t>
            </w:r>
            <w:r w:rsidR="0044251B">
              <w:rPr>
                <w:rFonts w:ascii="Arial" w:hAnsi="Arial" w:cs="Arial"/>
              </w:rPr>
              <w:t>to</w:t>
            </w:r>
            <w:r w:rsidRPr="002A4ABF">
              <w:rPr>
                <w:rFonts w:ascii="Arial" w:hAnsi="Arial" w:cs="Arial"/>
              </w:rPr>
              <w:t xml:space="preserve"> their books and </w:t>
            </w:r>
            <w:r w:rsidR="0044251B" w:rsidRPr="002A4ABF">
              <w:rPr>
                <w:rFonts w:ascii="Arial" w:hAnsi="Arial" w:cs="Arial"/>
              </w:rPr>
              <w:t>ha</w:t>
            </w:r>
            <w:r w:rsidR="0044251B">
              <w:rPr>
                <w:rFonts w:ascii="Arial" w:hAnsi="Arial" w:cs="Arial"/>
              </w:rPr>
              <w:t>d</w:t>
            </w:r>
            <w:r w:rsidR="0044251B" w:rsidRPr="002A4ABF">
              <w:rPr>
                <w:rFonts w:ascii="Arial" w:hAnsi="Arial" w:cs="Arial"/>
              </w:rPr>
              <w:t xml:space="preserve"> </w:t>
            </w:r>
            <w:r w:rsidRPr="002A4ABF">
              <w:rPr>
                <w:rFonts w:ascii="Arial" w:hAnsi="Arial" w:cs="Arial"/>
              </w:rPr>
              <w:t xml:space="preserve">the opportunity to self and peer assess to ensure </w:t>
            </w:r>
            <w:r w:rsidR="0044251B">
              <w:rPr>
                <w:rFonts w:ascii="Arial" w:hAnsi="Arial" w:cs="Arial"/>
              </w:rPr>
              <w:t xml:space="preserve">that </w:t>
            </w:r>
            <w:r w:rsidRPr="002A4ABF">
              <w:rPr>
                <w:rFonts w:ascii="Arial" w:hAnsi="Arial" w:cs="Arial"/>
              </w:rPr>
              <w:t xml:space="preserve">all pupils had incorporated all features </w:t>
            </w:r>
            <w:r w:rsidR="0044251B">
              <w:rPr>
                <w:rFonts w:ascii="Arial" w:hAnsi="Arial" w:cs="Arial"/>
              </w:rPr>
              <w:t>into</w:t>
            </w:r>
            <w:r w:rsidR="0044251B" w:rsidRPr="002A4ABF">
              <w:rPr>
                <w:rFonts w:ascii="Arial" w:hAnsi="Arial" w:cs="Arial"/>
              </w:rPr>
              <w:t xml:space="preserve"> </w:t>
            </w:r>
            <w:r w:rsidRPr="002A4ABF">
              <w:rPr>
                <w:rFonts w:ascii="Arial" w:hAnsi="Arial" w:cs="Arial"/>
              </w:rPr>
              <w:t>their webpage.</w:t>
            </w:r>
          </w:p>
          <w:p w14:paraId="6356A46D" w14:textId="77777777" w:rsidR="00C57C8C" w:rsidRPr="002A4ABF" w:rsidRDefault="00C57C8C" w:rsidP="009422F0">
            <w:pPr>
              <w:jc w:val="both"/>
              <w:rPr>
                <w:rFonts w:ascii="Arial" w:hAnsi="Arial" w:cs="Arial"/>
              </w:rPr>
            </w:pPr>
          </w:p>
          <w:p w14:paraId="0DEECB28" w14:textId="1593B8CE" w:rsidR="00C57C8C" w:rsidRPr="002A4ABF" w:rsidRDefault="00C57C8C" w:rsidP="009422F0">
            <w:pPr>
              <w:jc w:val="both"/>
              <w:rPr>
                <w:rFonts w:ascii="Arial" w:hAnsi="Arial" w:cs="Arial"/>
              </w:rPr>
            </w:pPr>
            <w:r w:rsidRPr="002A4ABF">
              <w:rPr>
                <w:rFonts w:ascii="Arial" w:hAnsi="Arial" w:cs="Arial"/>
              </w:rPr>
              <w:t>The purpose of the success criteria was to give clear aims of what I wish</w:t>
            </w:r>
            <w:r w:rsidR="00545855">
              <w:rPr>
                <w:rFonts w:ascii="Arial" w:hAnsi="Arial" w:cs="Arial"/>
              </w:rPr>
              <w:t>ed</w:t>
            </w:r>
            <w:r w:rsidRPr="002A4ABF">
              <w:rPr>
                <w:rFonts w:ascii="Arial" w:hAnsi="Arial" w:cs="Arial"/>
              </w:rPr>
              <w:t xml:space="preserve"> to see </w:t>
            </w:r>
            <w:r w:rsidR="00545855">
              <w:rPr>
                <w:rFonts w:ascii="Arial" w:hAnsi="Arial" w:cs="Arial"/>
              </w:rPr>
              <w:t>on</w:t>
            </w:r>
            <w:r w:rsidR="00545855" w:rsidRPr="002A4ABF">
              <w:rPr>
                <w:rFonts w:ascii="Arial" w:hAnsi="Arial" w:cs="Arial"/>
              </w:rPr>
              <w:t xml:space="preserve"> </w:t>
            </w:r>
            <w:r w:rsidRPr="002A4ABF">
              <w:rPr>
                <w:rFonts w:ascii="Arial" w:hAnsi="Arial" w:cs="Arial"/>
              </w:rPr>
              <w:t xml:space="preserve">their webpage, </w:t>
            </w:r>
            <w:r w:rsidR="00545855">
              <w:rPr>
                <w:rFonts w:ascii="Arial" w:hAnsi="Arial" w:cs="Arial"/>
              </w:rPr>
              <w:t>which they could</w:t>
            </w:r>
            <w:r w:rsidRPr="002A4ABF">
              <w:rPr>
                <w:rFonts w:ascii="Arial" w:hAnsi="Arial" w:cs="Arial"/>
              </w:rPr>
              <w:t xml:space="preserve"> refer back to throughout the lesson and also after</w:t>
            </w:r>
            <w:r w:rsidR="00545855">
              <w:rPr>
                <w:rFonts w:ascii="Arial" w:hAnsi="Arial" w:cs="Arial"/>
              </w:rPr>
              <w:t>,</w:t>
            </w:r>
            <w:r w:rsidRPr="002A4ABF">
              <w:rPr>
                <w:rFonts w:ascii="Arial" w:hAnsi="Arial" w:cs="Arial"/>
              </w:rPr>
              <w:t xml:space="preserve"> to tick each </w:t>
            </w:r>
            <w:proofErr w:type="gramStart"/>
            <w:r w:rsidRPr="002A4ABF">
              <w:rPr>
                <w:rFonts w:ascii="Arial" w:hAnsi="Arial" w:cs="Arial"/>
              </w:rPr>
              <w:t>criteri</w:t>
            </w:r>
            <w:r w:rsidR="00292BB2">
              <w:rPr>
                <w:rFonts w:ascii="Arial" w:hAnsi="Arial" w:cs="Arial"/>
              </w:rPr>
              <w:t>a</w:t>
            </w:r>
            <w:proofErr w:type="gramEnd"/>
            <w:r w:rsidRPr="002A4ABF">
              <w:rPr>
                <w:rFonts w:ascii="Arial" w:hAnsi="Arial" w:cs="Arial"/>
              </w:rPr>
              <w:t xml:space="preserve"> when they </w:t>
            </w:r>
            <w:r w:rsidR="00545855" w:rsidRPr="002A4ABF">
              <w:rPr>
                <w:rFonts w:ascii="Arial" w:hAnsi="Arial" w:cs="Arial"/>
              </w:rPr>
              <w:t>ha</w:t>
            </w:r>
            <w:r w:rsidR="00545855">
              <w:rPr>
                <w:rFonts w:ascii="Arial" w:hAnsi="Arial" w:cs="Arial"/>
              </w:rPr>
              <w:t>d</w:t>
            </w:r>
            <w:r w:rsidR="00545855" w:rsidRPr="002A4ABF">
              <w:rPr>
                <w:rFonts w:ascii="Arial" w:hAnsi="Arial" w:cs="Arial"/>
              </w:rPr>
              <w:t xml:space="preserve"> </w:t>
            </w:r>
            <w:r w:rsidRPr="002A4ABF">
              <w:rPr>
                <w:rFonts w:ascii="Arial" w:hAnsi="Arial" w:cs="Arial"/>
              </w:rPr>
              <w:t>used a particular feature.</w:t>
            </w:r>
          </w:p>
          <w:p w14:paraId="1CF4840B" w14:textId="77777777" w:rsidR="00C57C8C" w:rsidRPr="002A4ABF" w:rsidRDefault="00C57C8C" w:rsidP="009422F0">
            <w:pPr>
              <w:rPr>
                <w:rFonts w:ascii="Arial" w:hAnsi="Arial" w:cs="Arial"/>
              </w:rPr>
            </w:pPr>
          </w:p>
        </w:tc>
      </w:tr>
      <w:tr w:rsidR="00C57C8C" w:rsidRPr="002A4ABF" w14:paraId="62D64288" w14:textId="77777777" w:rsidTr="009422F0">
        <w:tc>
          <w:tcPr>
            <w:tcW w:w="2689" w:type="dxa"/>
          </w:tcPr>
          <w:p w14:paraId="4D8AD1AC" w14:textId="0E8DC408" w:rsidR="00C57C8C" w:rsidRPr="002A4ABF" w:rsidRDefault="00C57C8C" w:rsidP="009422F0">
            <w:pPr>
              <w:pStyle w:val="Heading3"/>
              <w:jc w:val="center"/>
              <w:outlineLvl w:val="2"/>
              <w:rPr>
                <w:rFonts w:ascii="Arial" w:hAnsi="Arial" w:cs="Arial"/>
              </w:rPr>
            </w:pPr>
            <w:r w:rsidRPr="002A4ABF">
              <w:rPr>
                <w:rFonts w:ascii="Arial" w:hAnsi="Arial" w:cs="Arial"/>
              </w:rPr>
              <w:t>What have you learned?</w:t>
            </w:r>
          </w:p>
          <w:p w14:paraId="619A9437" w14:textId="77777777" w:rsidR="00C57C8C" w:rsidRPr="002A4ABF" w:rsidRDefault="00C57C8C" w:rsidP="009422F0">
            <w:pPr>
              <w:jc w:val="center"/>
              <w:rPr>
                <w:rFonts w:ascii="Arial" w:hAnsi="Arial" w:cs="Arial"/>
              </w:rPr>
            </w:pPr>
          </w:p>
        </w:tc>
        <w:tc>
          <w:tcPr>
            <w:tcW w:w="6327" w:type="dxa"/>
          </w:tcPr>
          <w:p w14:paraId="0234EEEE" w14:textId="39F5637D" w:rsidR="00C57C8C" w:rsidRPr="002A4ABF" w:rsidRDefault="00C57C8C" w:rsidP="009422F0">
            <w:pPr>
              <w:jc w:val="both"/>
              <w:rPr>
                <w:rFonts w:ascii="Arial" w:hAnsi="Arial" w:cs="Arial"/>
              </w:rPr>
            </w:pPr>
            <w:r w:rsidRPr="002A4ABF">
              <w:rPr>
                <w:rFonts w:ascii="Arial" w:hAnsi="Arial" w:cs="Arial"/>
              </w:rPr>
              <w:t xml:space="preserve">The objective of </w:t>
            </w:r>
            <w:r w:rsidR="00545855">
              <w:rPr>
                <w:rFonts w:ascii="Arial" w:hAnsi="Arial" w:cs="Arial"/>
              </w:rPr>
              <w:t>the</w:t>
            </w:r>
            <w:r w:rsidRPr="002A4ABF">
              <w:rPr>
                <w:rFonts w:ascii="Arial" w:hAnsi="Arial" w:cs="Arial"/>
              </w:rPr>
              <w:t xml:space="preserve"> success criteria was to allow the student</w:t>
            </w:r>
            <w:r w:rsidR="00545855">
              <w:rPr>
                <w:rFonts w:ascii="Arial" w:hAnsi="Arial" w:cs="Arial"/>
              </w:rPr>
              <w:t>s</w:t>
            </w:r>
            <w:r w:rsidRPr="002A4ABF">
              <w:rPr>
                <w:rFonts w:ascii="Arial" w:hAnsi="Arial" w:cs="Arial"/>
              </w:rPr>
              <w:t xml:space="preserve"> to take responsibility for their own learning by </w:t>
            </w:r>
            <w:proofErr w:type="gramStart"/>
            <w:r w:rsidRPr="002A4ABF">
              <w:rPr>
                <w:rFonts w:ascii="Arial" w:hAnsi="Arial" w:cs="Arial"/>
              </w:rPr>
              <w:t>referring back</w:t>
            </w:r>
            <w:proofErr w:type="gramEnd"/>
            <w:r w:rsidRPr="002A4ABF">
              <w:rPr>
                <w:rFonts w:ascii="Arial" w:hAnsi="Arial" w:cs="Arial"/>
              </w:rPr>
              <w:t xml:space="preserve"> to the criteria throughout the session and</w:t>
            </w:r>
            <w:r w:rsidR="00545855">
              <w:rPr>
                <w:rFonts w:ascii="Arial" w:hAnsi="Arial" w:cs="Arial"/>
              </w:rPr>
              <w:t>,</w:t>
            </w:r>
            <w:r w:rsidRPr="002A4ABF">
              <w:rPr>
                <w:rFonts w:ascii="Arial" w:hAnsi="Arial" w:cs="Arial"/>
              </w:rPr>
              <w:t xml:space="preserve"> most importantly</w:t>
            </w:r>
            <w:r w:rsidR="00545855">
              <w:rPr>
                <w:rFonts w:ascii="Arial" w:hAnsi="Arial" w:cs="Arial"/>
              </w:rPr>
              <w:t>,</w:t>
            </w:r>
            <w:r w:rsidRPr="002A4ABF">
              <w:rPr>
                <w:rFonts w:ascii="Arial" w:hAnsi="Arial" w:cs="Arial"/>
              </w:rPr>
              <w:t xml:space="preserve"> </w:t>
            </w:r>
            <w:r w:rsidR="00852BAD">
              <w:rPr>
                <w:rFonts w:ascii="Arial" w:hAnsi="Arial" w:cs="Arial"/>
              </w:rPr>
              <w:t xml:space="preserve">to </w:t>
            </w:r>
            <w:r w:rsidR="00545855">
              <w:rPr>
                <w:rFonts w:ascii="Arial" w:hAnsi="Arial" w:cs="Arial"/>
              </w:rPr>
              <w:t xml:space="preserve">allow them </w:t>
            </w:r>
            <w:r w:rsidRPr="002A4ABF">
              <w:rPr>
                <w:rFonts w:ascii="Arial" w:hAnsi="Arial" w:cs="Arial"/>
              </w:rPr>
              <w:t xml:space="preserve">to be able to assess their work independently and with a peer. This </w:t>
            </w:r>
            <w:proofErr w:type="spellStart"/>
            <w:r w:rsidRPr="002A4ABF">
              <w:rPr>
                <w:rFonts w:ascii="Arial" w:hAnsi="Arial" w:cs="Arial"/>
              </w:rPr>
              <w:t>AfL</w:t>
            </w:r>
            <w:proofErr w:type="spellEnd"/>
            <w:r w:rsidRPr="002A4ABF">
              <w:rPr>
                <w:rFonts w:ascii="Arial" w:hAnsi="Arial" w:cs="Arial"/>
              </w:rPr>
              <w:t xml:space="preserve"> strategy worked very well for the pupils within the class</w:t>
            </w:r>
            <w:r w:rsidR="00545855">
              <w:rPr>
                <w:rFonts w:ascii="Arial" w:hAnsi="Arial" w:cs="Arial"/>
              </w:rPr>
              <w:t>,</w:t>
            </w:r>
            <w:r w:rsidRPr="002A4ABF">
              <w:rPr>
                <w:rFonts w:ascii="Arial" w:hAnsi="Arial" w:cs="Arial"/>
              </w:rPr>
              <w:t xml:space="preserve"> as it enabled them to understand exactly what they should be including in their webpage. </w:t>
            </w:r>
            <w:r w:rsidR="00545855">
              <w:rPr>
                <w:rFonts w:ascii="Arial" w:hAnsi="Arial" w:cs="Arial"/>
              </w:rPr>
              <w:t>Pre</w:t>
            </w:r>
            <w:r w:rsidR="00545855" w:rsidRPr="002A4ABF">
              <w:rPr>
                <w:rFonts w:ascii="Arial" w:hAnsi="Arial" w:cs="Arial"/>
              </w:rPr>
              <w:t xml:space="preserve">vious </w:t>
            </w:r>
            <w:r w:rsidRPr="002A4ABF">
              <w:rPr>
                <w:rFonts w:ascii="Arial" w:hAnsi="Arial" w:cs="Arial"/>
              </w:rPr>
              <w:t xml:space="preserve">lessons without the use of success criteria resulted in the pupils not fully understanding the lesson objective and what their work should include. </w:t>
            </w:r>
          </w:p>
          <w:p w14:paraId="43BED7FC" w14:textId="77777777" w:rsidR="00C57C8C" w:rsidRPr="002A4ABF" w:rsidRDefault="00C57C8C" w:rsidP="009422F0">
            <w:pPr>
              <w:jc w:val="both"/>
              <w:rPr>
                <w:rFonts w:ascii="Arial" w:hAnsi="Arial" w:cs="Arial"/>
              </w:rPr>
            </w:pPr>
          </w:p>
          <w:p w14:paraId="0B70A8E2" w14:textId="77CF1937" w:rsidR="00C57C8C" w:rsidRDefault="00C57C8C" w:rsidP="009422F0">
            <w:pPr>
              <w:jc w:val="both"/>
              <w:rPr>
                <w:rFonts w:ascii="Arial" w:hAnsi="Arial" w:cs="Arial"/>
              </w:rPr>
            </w:pPr>
            <w:r w:rsidRPr="002A4ABF">
              <w:rPr>
                <w:rFonts w:ascii="Arial" w:hAnsi="Arial" w:cs="Arial"/>
              </w:rPr>
              <w:t>The use of a tick box for both self and peer assessment allowed a visual</w:t>
            </w:r>
            <w:r w:rsidR="00852BAD">
              <w:rPr>
                <w:rFonts w:ascii="Arial" w:hAnsi="Arial" w:cs="Arial"/>
              </w:rPr>
              <w:t xml:space="preserve"> aid</w:t>
            </w:r>
            <w:r w:rsidRPr="002A4ABF">
              <w:rPr>
                <w:rFonts w:ascii="Arial" w:hAnsi="Arial" w:cs="Arial"/>
              </w:rPr>
              <w:t xml:space="preserve"> within their book to </w:t>
            </w:r>
            <w:proofErr w:type="gramStart"/>
            <w:r w:rsidRPr="002A4ABF">
              <w:rPr>
                <w:rFonts w:ascii="Arial" w:hAnsi="Arial" w:cs="Arial"/>
              </w:rPr>
              <w:t>refer back</w:t>
            </w:r>
            <w:proofErr w:type="gramEnd"/>
            <w:r w:rsidRPr="002A4ABF">
              <w:rPr>
                <w:rFonts w:ascii="Arial" w:hAnsi="Arial" w:cs="Arial"/>
              </w:rPr>
              <w:t xml:space="preserve"> to when completed. Peer assessment also enabled students to assess </w:t>
            </w:r>
            <w:r w:rsidR="004120BA">
              <w:rPr>
                <w:rFonts w:ascii="Arial" w:hAnsi="Arial" w:cs="Arial"/>
              </w:rPr>
              <w:t>one</w:t>
            </w:r>
            <w:r w:rsidR="004120BA" w:rsidRPr="002A4ABF">
              <w:rPr>
                <w:rFonts w:ascii="Arial" w:hAnsi="Arial" w:cs="Arial"/>
              </w:rPr>
              <w:t xml:space="preserve"> </w:t>
            </w:r>
            <w:r w:rsidR="004120BA">
              <w:rPr>
                <w:rFonts w:ascii="Arial" w:hAnsi="Arial" w:cs="Arial"/>
              </w:rPr>
              <w:t>an</w:t>
            </w:r>
            <w:r w:rsidRPr="002A4ABF">
              <w:rPr>
                <w:rFonts w:ascii="Arial" w:hAnsi="Arial" w:cs="Arial"/>
              </w:rPr>
              <w:t>other’s webpage and give feedback to the individual</w:t>
            </w:r>
            <w:r w:rsidR="004120BA">
              <w:rPr>
                <w:rFonts w:ascii="Arial" w:hAnsi="Arial" w:cs="Arial"/>
              </w:rPr>
              <w:t>. T</w:t>
            </w:r>
            <w:r w:rsidRPr="002A4ABF">
              <w:rPr>
                <w:rFonts w:ascii="Arial" w:hAnsi="Arial" w:cs="Arial"/>
              </w:rPr>
              <w:t>his was important to the lesson as it allowed the pupils to work collaboratively as pair</w:t>
            </w:r>
            <w:r w:rsidR="004120BA">
              <w:rPr>
                <w:rFonts w:ascii="Arial" w:hAnsi="Arial" w:cs="Arial"/>
              </w:rPr>
              <w:t>s</w:t>
            </w:r>
            <w:r w:rsidRPr="002A4ABF">
              <w:rPr>
                <w:rFonts w:ascii="Arial" w:hAnsi="Arial" w:cs="Arial"/>
              </w:rPr>
              <w:t xml:space="preserve"> and be critical </w:t>
            </w:r>
            <w:r w:rsidR="004120BA">
              <w:rPr>
                <w:rFonts w:ascii="Arial" w:hAnsi="Arial" w:cs="Arial"/>
              </w:rPr>
              <w:t>of</w:t>
            </w:r>
            <w:r w:rsidR="004120BA" w:rsidRPr="002A4ABF">
              <w:rPr>
                <w:rFonts w:ascii="Arial" w:hAnsi="Arial" w:cs="Arial"/>
              </w:rPr>
              <w:t xml:space="preserve"> </w:t>
            </w:r>
            <w:r w:rsidRPr="002A4ABF">
              <w:rPr>
                <w:rFonts w:ascii="Arial" w:hAnsi="Arial" w:cs="Arial"/>
              </w:rPr>
              <w:t>others</w:t>
            </w:r>
            <w:r w:rsidR="004120BA">
              <w:rPr>
                <w:rFonts w:ascii="Arial" w:hAnsi="Arial" w:cs="Arial"/>
              </w:rPr>
              <w:t>’</w:t>
            </w:r>
            <w:r w:rsidRPr="002A4ABF">
              <w:rPr>
                <w:rFonts w:ascii="Arial" w:hAnsi="Arial" w:cs="Arial"/>
              </w:rPr>
              <w:t xml:space="preserve"> work.  </w:t>
            </w:r>
          </w:p>
          <w:p w14:paraId="7C0B9168" w14:textId="77777777" w:rsidR="00C57C8C" w:rsidRPr="002A4ABF" w:rsidRDefault="00C57C8C" w:rsidP="009422F0">
            <w:pPr>
              <w:rPr>
                <w:rFonts w:ascii="Arial" w:hAnsi="Arial" w:cs="Arial"/>
              </w:rPr>
            </w:pPr>
          </w:p>
        </w:tc>
      </w:tr>
      <w:tr w:rsidR="00C57C8C" w:rsidRPr="002A4ABF" w14:paraId="0E6F2E1B" w14:textId="77777777" w:rsidTr="009422F0">
        <w:tc>
          <w:tcPr>
            <w:tcW w:w="2689" w:type="dxa"/>
          </w:tcPr>
          <w:p w14:paraId="50C35012"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next?</w:t>
            </w:r>
          </w:p>
          <w:p w14:paraId="6FE39542" w14:textId="77777777" w:rsidR="00C57C8C" w:rsidRPr="002A4ABF" w:rsidRDefault="00C57C8C" w:rsidP="009422F0">
            <w:pPr>
              <w:jc w:val="center"/>
              <w:rPr>
                <w:rFonts w:ascii="Arial" w:hAnsi="Arial" w:cs="Arial"/>
              </w:rPr>
            </w:pPr>
          </w:p>
        </w:tc>
        <w:tc>
          <w:tcPr>
            <w:tcW w:w="6327" w:type="dxa"/>
          </w:tcPr>
          <w:p w14:paraId="08E1F333" w14:textId="5CDD461D" w:rsidR="00C57C8C" w:rsidRPr="002A4ABF" w:rsidRDefault="00C57C8C" w:rsidP="009422F0">
            <w:pPr>
              <w:jc w:val="both"/>
              <w:rPr>
                <w:rFonts w:ascii="Arial" w:hAnsi="Arial" w:cs="Arial"/>
              </w:rPr>
            </w:pPr>
            <w:r w:rsidRPr="002A4ABF">
              <w:rPr>
                <w:rFonts w:ascii="Arial" w:hAnsi="Arial" w:cs="Arial"/>
              </w:rPr>
              <w:t>Overall, the use of success criteria is important within practice</w:t>
            </w:r>
            <w:r w:rsidR="00F13279">
              <w:rPr>
                <w:rFonts w:ascii="Arial" w:hAnsi="Arial" w:cs="Arial"/>
              </w:rPr>
              <w:t>,</w:t>
            </w:r>
            <w:r w:rsidRPr="002A4ABF">
              <w:rPr>
                <w:rFonts w:ascii="Arial" w:hAnsi="Arial" w:cs="Arial"/>
              </w:rPr>
              <w:t xml:space="preserve"> especially when there are several </w:t>
            </w:r>
            <w:r w:rsidR="00F13279">
              <w:rPr>
                <w:rFonts w:ascii="Arial" w:hAnsi="Arial" w:cs="Arial"/>
              </w:rPr>
              <w:t>criteria</w:t>
            </w:r>
            <w:r w:rsidR="00F13279" w:rsidRPr="002A4ABF">
              <w:rPr>
                <w:rFonts w:ascii="Arial" w:hAnsi="Arial" w:cs="Arial"/>
              </w:rPr>
              <w:t xml:space="preserve"> </w:t>
            </w:r>
            <w:r w:rsidRPr="002A4ABF">
              <w:rPr>
                <w:rFonts w:ascii="Arial" w:hAnsi="Arial" w:cs="Arial"/>
              </w:rPr>
              <w:t xml:space="preserve">expected </w:t>
            </w:r>
            <w:r w:rsidR="004120BA">
              <w:rPr>
                <w:rFonts w:ascii="Arial" w:hAnsi="Arial" w:cs="Arial"/>
              </w:rPr>
              <w:t>of</w:t>
            </w:r>
            <w:r w:rsidR="004120BA" w:rsidRPr="002A4ABF">
              <w:rPr>
                <w:rFonts w:ascii="Arial" w:hAnsi="Arial" w:cs="Arial"/>
              </w:rPr>
              <w:t xml:space="preserve"> </w:t>
            </w:r>
            <w:r w:rsidRPr="002A4ABF">
              <w:rPr>
                <w:rFonts w:ascii="Arial" w:hAnsi="Arial" w:cs="Arial"/>
              </w:rPr>
              <w:t xml:space="preserve">a pupil’s work. However, during the lesson, it was quickly realised that </w:t>
            </w:r>
            <w:r w:rsidRPr="002A4ABF">
              <w:rPr>
                <w:rFonts w:ascii="Arial" w:hAnsi="Arial" w:cs="Arial"/>
              </w:rPr>
              <w:lastRenderedPageBreak/>
              <w:t>some areas of the task could have been differentiated for the ALN pupils</w:t>
            </w:r>
            <w:r w:rsidR="00BA1BA0">
              <w:rPr>
                <w:rFonts w:ascii="Arial" w:hAnsi="Arial" w:cs="Arial"/>
              </w:rPr>
              <w:t>,</w:t>
            </w:r>
            <w:r w:rsidRPr="002A4ABF">
              <w:rPr>
                <w:rFonts w:ascii="Arial" w:hAnsi="Arial" w:cs="Arial"/>
              </w:rPr>
              <w:t xml:space="preserve"> and a possible consideration during this lesson was the use of differentiated success criteria for these individuals</w:t>
            </w:r>
            <w:r w:rsidR="00446691">
              <w:rPr>
                <w:rFonts w:ascii="Arial" w:hAnsi="Arial" w:cs="Arial"/>
              </w:rPr>
              <w:t>,</w:t>
            </w:r>
            <w:r w:rsidRPr="002A4ABF">
              <w:rPr>
                <w:rFonts w:ascii="Arial" w:hAnsi="Arial" w:cs="Arial"/>
              </w:rPr>
              <w:t xml:space="preserve"> to ensure</w:t>
            </w:r>
            <w:r w:rsidR="00446691">
              <w:rPr>
                <w:rFonts w:ascii="Arial" w:hAnsi="Arial" w:cs="Arial"/>
              </w:rPr>
              <w:t xml:space="preserve"> that</w:t>
            </w:r>
            <w:r w:rsidRPr="002A4ABF">
              <w:rPr>
                <w:rFonts w:ascii="Arial" w:hAnsi="Arial" w:cs="Arial"/>
              </w:rPr>
              <w:t xml:space="preserve"> they </w:t>
            </w:r>
            <w:r w:rsidR="00446691">
              <w:rPr>
                <w:rFonts w:ascii="Arial" w:hAnsi="Arial" w:cs="Arial"/>
              </w:rPr>
              <w:t>did not</w:t>
            </w:r>
            <w:r w:rsidRPr="002A4ABF">
              <w:rPr>
                <w:rFonts w:ascii="Arial" w:hAnsi="Arial" w:cs="Arial"/>
              </w:rPr>
              <w:t xml:space="preserve"> become overwhelmed by the task and my expectations of them. Therefore, if I were to do this lesson again</w:t>
            </w:r>
            <w:r w:rsidR="00BA1BA0">
              <w:rPr>
                <w:rFonts w:ascii="Arial" w:hAnsi="Arial" w:cs="Arial"/>
              </w:rPr>
              <w:t>,</w:t>
            </w:r>
            <w:r w:rsidRPr="002A4ABF">
              <w:rPr>
                <w:rFonts w:ascii="Arial" w:hAnsi="Arial" w:cs="Arial"/>
              </w:rPr>
              <w:t xml:space="preserve"> or any lesson with success criteria</w:t>
            </w:r>
            <w:r w:rsidR="00BA1BA0">
              <w:rPr>
                <w:rFonts w:ascii="Arial" w:hAnsi="Arial" w:cs="Arial"/>
              </w:rPr>
              <w:t>,</w:t>
            </w:r>
            <w:r w:rsidRPr="002A4ABF">
              <w:rPr>
                <w:rFonts w:ascii="Arial" w:hAnsi="Arial" w:cs="Arial"/>
              </w:rPr>
              <w:t xml:space="preserve"> I </w:t>
            </w:r>
            <w:r w:rsidR="00BA1BA0" w:rsidRPr="002A4ABF">
              <w:rPr>
                <w:rFonts w:ascii="Arial" w:hAnsi="Arial" w:cs="Arial"/>
              </w:rPr>
              <w:t>w</w:t>
            </w:r>
            <w:r w:rsidR="00BA1BA0">
              <w:rPr>
                <w:rFonts w:ascii="Arial" w:hAnsi="Arial" w:cs="Arial"/>
              </w:rPr>
              <w:t>ould</w:t>
            </w:r>
            <w:r w:rsidR="00BA1BA0" w:rsidRPr="002A4ABF">
              <w:rPr>
                <w:rFonts w:ascii="Arial" w:hAnsi="Arial" w:cs="Arial"/>
              </w:rPr>
              <w:t xml:space="preserve"> </w:t>
            </w:r>
            <w:r w:rsidRPr="002A4ABF">
              <w:rPr>
                <w:rFonts w:ascii="Arial" w:hAnsi="Arial" w:cs="Arial"/>
              </w:rPr>
              <w:t>ensure t</w:t>
            </w:r>
            <w:r w:rsidR="00BA1BA0">
              <w:rPr>
                <w:rFonts w:ascii="Arial" w:hAnsi="Arial" w:cs="Arial"/>
              </w:rPr>
              <w:t>hat I</w:t>
            </w:r>
            <w:r w:rsidRPr="002A4ABF">
              <w:rPr>
                <w:rFonts w:ascii="Arial" w:hAnsi="Arial" w:cs="Arial"/>
              </w:rPr>
              <w:t xml:space="preserve"> develop differentiated success criteria</w:t>
            </w:r>
            <w:r w:rsidR="00BA1BA0">
              <w:rPr>
                <w:rFonts w:ascii="Arial" w:hAnsi="Arial" w:cs="Arial"/>
              </w:rPr>
              <w:t>,</w:t>
            </w:r>
            <w:r w:rsidR="0018402D">
              <w:rPr>
                <w:rFonts w:ascii="Arial" w:hAnsi="Arial" w:cs="Arial"/>
              </w:rPr>
              <w:t xml:space="preserve"> as</w:t>
            </w:r>
            <w:r w:rsidRPr="002A4ABF">
              <w:rPr>
                <w:rFonts w:ascii="Arial" w:hAnsi="Arial" w:cs="Arial"/>
              </w:rPr>
              <w:t xml:space="preserve"> this w</w:t>
            </w:r>
            <w:r w:rsidR="000A64AD">
              <w:rPr>
                <w:rFonts w:ascii="Arial" w:hAnsi="Arial" w:cs="Arial"/>
              </w:rPr>
              <w:t>ould</w:t>
            </w:r>
            <w:r w:rsidRPr="002A4ABF">
              <w:rPr>
                <w:rFonts w:ascii="Arial" w:hAnsi="Arial" w:cs="Arial"/>
              </w:rPr>
              <w:t xml:space="preserve"> then allow the ALN pupils to be fully engaged with different expectations </w:t>
            </w:r>
            <w:r w:rsidR="000A64AD">
              <w:rPr>
                <w:rFonts w:ascii="Arial" w:hAnsi="Arial" w:cs="Arial"/>
              </w:rPr>
              <w:t>while</w:t>
            </w:r>
            <w:r w:rsidRPr="002A4ABF">
              <w:rPr>
                <w:rFonts w:ascii="Arial" w:hAnsi="Arial" w:cs="Arial"/>
              </w:rPr>
              <w:t xml:space="preserve"> still meeting the objective of creating a webpage. </w:t>
            </w:r>
            <w:r w:rsidR="002C7E7A">
              <w:rPr>
                <w:rFonts w:ascii="Arial" w:hAnsi="Arial" w:cs="Arial"/>
              </w:rPr>
              <w:t xml:space="preserve">It is also important to highlight the </w:t>
            </w:r>
            <w:r w:rsidR="00451950">
              <w:rPr>
                <w:rFonts w:ascii="Arial" w:hAnsi="Arial" w:cs="Arial"/>
              </w:rPr>
              <w:t xml:space="preserve">benefits to using self and peer assessment as </w:t>
            </w:r>
            <w:proofErr w:type="gramStart"/>
            <w:r w:rsidR="00451950">
              <w:rPr>
                <w:rFonts w:ascii="Arial" w:hAnsi="Arial" w:cs="Arial"/>
              </w:rPr>
              <w:t>It</w:t>
            </w:r>
            <w:proofErr w:type="gramEnd"/>
            <w:r w:rsidR="00451950">
              <w:rPr>
                <w:rFonts w:ascii="Arial" w:hAnsi="Arial" w:cs="Arial"/>
              </w:rPr>
              <w:t xml:space="preserve"> allowed the pupils to assess their own work and work with a peer to improve </w:t>
            </w:r>
            <w:r w:rsidR="00C579C0">
              <w:rPr>
                <w:rFonts w:ascii="Arial" w:hAnsi="Arial" w:cs="Arial"/>
              </w:rPr>
              <w:t>and develop, so this is also an important are</w:t>
            </w:r>
            <w:r w:rsidR="000C0B59">
              <w:rPr>
                <w:rFonts w:ascii="Arial" w:hAnsi="Arial" w:cs="Arial"/>
              </w:rPr>
              <w:t>a and method to take forward into my teaching as it allows collaboration within the classroom.</w:t>
            </w:r>
          </w:p>
          <w:p w14:paraId="5F3BA67F" w14:textId="77777777" w:rsidR="00C57C8C" w:rsidRPr="002A4ABF" w:rsidRDefault="00C57C8C" w:rsidP="009422F0">
            <w:pPr>
              <w:rPr>
                <w:rFonts w:ascii="Arial" w:hAnsi="Arial" w:cs="Arial"/>
              </w:rPr>
            </w:pPr>
          </w:p>
        </w:tc>
      </w:tr>
    </w:tbl>
    <w:p w14:paraId="5A487EB9" w14:textId="77777777" w:rsidR="00C57C8C" w:rsidRPr="002A4ABF" w:rsidRDefault="00C57C8C" w:rsidP="00C57C8C">
      <w:pPr>
        <w:jc w:val="center"/>
        <w:rPr>
          <w:rFonts w:ascii="Arial" w:hAnsi="Arial" w:cs="Arial"/>
          <w:sz w:val="32"/>
          <w:szCs w:val="32"/>
        </w:rPr>
      </w:pPr>
    </w:p>
    <w:p w14:paraId="2A3272E6" w14:textId="47F0032B" w:rsidR="00C57C8C" w:rsidRPr="002A4ABF" w:rsidRDefault="00C57C8C" w:rsidP="00C57C8C">
      <w:pPr>
        <w:rPr>
          <w:rFonts w:ascii="Arial" w:hAnsi="Arial" w:cs="Arial"/>
          <w:sz w:val="32"/>
          <w:szCs w:val="32"/>
        </w:rPr>
      </w:pPr>
      <w:r w:rsidRPr="002A4ABF">
        <w:rPr>
          <w:rFonts w:ascii="Arial" w:hAnsi="Arial" w:cs="Arial"/>
          <w:sz w:val="32"/>
          <w:szCs w:val="32"/>
        </w:rPr>
        <w:br w:type="page"/>
      </w:r>
    </w:p>
    <w:tbl>
      <w:tblPr>
        <w:tblStyle w:val="TableGrid"/>
        <w:tblpPr w:leftFromText="180" w:rightFromText="180" w:vertAnchor="page" w:horzAnchor="margin" w:tblpY="2367"/>
        <w:tblW w:w="0" w:type="auto"/>
        <w:tblLook w:val="04A0" w:firstRow="1" w:lastRow="0" w:firstColumn="1" w:lastColumn="0" w:noHBand="0" w:noVBand="1"/>
      </w:tblPr>
      <w:tblGrid>
        <w:gridCol w:w="2688"/>
        <w:gridCol w:w="6322"/>
      </w:tblGrid>
      <w:tr w:rsidR="00C57C8C" w:rsidRPr="002A4ABF" w14:paraId="67E5137C" w14:textId="77777777" w:rsidTr="009422F0">
        <w:tc>
          <w:tcPr>
            <w:tcW w:w="2688" w:type="dxa"/>
          </w:tcPr>
          <w:p w14:paraId="6C6EA669" w14:textId="77777777" w:rsidR="00C57C8C" w:rsidRPr="002A4ABF" w:rsidRDefault="00C57C8C" w:rsidP="009422F0">
            <w:pPr>
              <w:pStyle w:val="Heading2"/>
              <w:jc w:val="center"/>
              <w:outlineLvl w:val="1"/>
              <w:rPr>
                <w:rFonts w:ascii="Arial" w:hAnsi="Arial" w:cs="Arial"/>
              </w:rPr>
            </w:pPr>
            <w:r w:rsidRPr="002A4ABF">
              <w:rPr>
                <w:rFonts w:ascii="Arial" w:hAnsi="Arial" w:cs="Arial"/>
              </w:rPr>
              <w:lastRenderedPageBreak/>
              <w:t>Professional Experience Template 2</w:t>
            </w:r>
          </w:p>
        </w:tc>
        <w:tc>
          <w:tcPr>
            <w:tcW w:w="6322" w:type="dxa"/>
          </w:tcPr>
          <w:p w14:paraId="6BF30792" w14:textId="77777777" w:rsidR="00C57C8C" w:rsidRPr="002A4ABF" w:rsidRDefault="00C57C8C" w:rsidP="009422F0">
            <w:pPr>
              <w:pStyle w:val="Heading2"/>
              <w:outlineLvl w:val="1"/>
              <w:rPr>
                <w:rFonts w:ascii="Arial" w:hAnsi="Arial" w:cs="Arial"/>
                <w:color w:val="000000" w:themeColor="text1"/>
              </w:rPr>
            </w:pPr>
          </w:p>
          <w:p w14:paraId="65766EF0" w14:textId="5EE56F97" w:rsidR="00C57C8C" w:rsidRPr="002A4ABF" w:rsidRDefault="00C57C8C" w:rsidP="009422F0">
            <w:pPr>
              <w:pStyle w:val="Heading2"/>
              <w:jc w:val="center"/>
              <w:outlineLvl w:val="1"/>
              <w:rPr>
                <w:rFonts w:ascii="Arial" w:hAnsi="Arial" w:cs="Arial"/>
                <w:color w:val="000000" w:themeColor="text1"/>
              </w:rPr>
            </w:pPr>
            <w:r w:rsidRPr="002A4ABF">
              <w:rPr>
                <w:rFonts w:ascii="Arial" w:hAnsi="Arial" w:cs="Arial"/>
                <w:color w:val="000000" w:themeColor="text1"/>
              </w:rPr>
              <w:t>The Gift of Nothing – Anti</w:t>
            </w:r>
            <w:r w:rsidR="00B67639">
              <w:rPr>
                <w:rFonts w:ascii="Arial" w:hAnsi="Arial" w:cs="Arial"/>
                <w:color w:val="000000" w:themeColor="text1"/>
              </w:rPr>
              <w:t>-</w:t>
            </w:r>
            <w:r w:rsidRPr="002A4ABF">
              <w:rPr>
                <w:rFonts w:ascii="Arial" w:hAnsi="Arial" w:cs="Arial"/>
                <w:color w:val="000000" w:themeColor="text1"/>
              </w:rPr>
              <w:t>Bullying Week</w:t>
            </w:r>
          </w:p>
          <w:p w14:paraId="0B8AD39E" w14:textId="77777777" w:rsidR="00C57C8C" w:rsidRPr="002A4ABF" w:rsidRDefault="00C57C8C" w:rsidP="009422F0">
            <w:pPr>
              <w:rPr>
                <w:rFonts w:ascii="Arial" w:hAnsi="Arial" w:cs="Arial"/>
              </w:rPr>
            </w:pPr>
          </w:p>
        </w:tc>
      </w:tr>
      <w:tr w:rsidR="00C57C8C" w:rsidRPr="002A4ABF" w14:paraId="07DD42C5" w14:textId="77777777" w:rsidTr="009422F0">
        <w:tc>
          <w:tcPr>
            <w:tcW w:w="2688" w:type="dxa"/>
          </w:tcPr>
          <w:p w14:paraId="5A297A00" w14:textId="77777777" w:rsidR="00C57C8C" w:rsidRPr="002A4ABF" w:rsidRDefault="00C57C8C" w:rsidP="009422F0">
            <w:pPr>
              <w:pStyle w:val="Heading2"/>
              <w:jc w:val="center"/>
              <w:outlineLvl w:val="1"/>
              <w:rPr>
                <w:rFonts w:ascii="Arial" w:hAnsi="Arial" w:cs="Arial"/>
              </w:rPr>
            </w:pPr>
            <w:r w:rsidRPr="002A4ABF">
              <w:rPr>
                <w:rFonts w:ascii="Arial" w:hAnsi="Arial" w:cs="Arial"/>
              </w:rPr>
              <w:t>Pedagogy Standard</w:t>
            </w:r>
          </w:p>
        </w:tc>
        <w:tc>
          <w:tcPr>
            <w:tcW w:w="6322" w:type="dxa"/>
          </w:tcPr>
          <w:p w14:paraId="043A38CE" w14:textId="77777777" w:rsidR="00C57C8C" w:rsidRPr="002A4ABF" w:rsidRDefault="00C57C8C" w:rsidP="009422F0">
            <w:pPr>
              <w:rPr>
                <w:rFonts w:ascii="Arial" w:hAnsi="Arial" w:cs="Arial"/>
                <w:b/>
                <w:color w:val="2F5496" w:themeColor="accent1" w:themeShade="BF"/>
                <w:sz w:val="28"/>
                <w:szCs w:val="28"/>
              </w:rPr>
            </w:pPr>
            <w:r w:rsidRPr="002A4ABF">
              <w:rPr>
                <w:rFonts w:ascii="Arial" w:hAnsi="Arial" w:cs="Arial"/>
                <w:b/>
                <w:color w:val="2F5496" w:themeColor="accent1" w:themeShade="BF"/>
                <w:sz w:val="28"/>
                <w:szCs w:val="28"/>
              </w:rPr>
              <w:t>Blended learning experiences</w:t>
            </w:r>
          </w:p>
          <w:p w14:paraId="48A1F267" w14:textId="77777777" w:rsidR="00C57C8C" w:rsidRPr="002A4ABF" w:rsidRDefault="00C57C8C" w:rsidP="009422F0">
            <w:pPr>
              <w:rPr>
                <w:rFonts w:ascii="Arial" w:hAnsi="Arial" w:cs="Arial"/>
                <w:color w:val="2F5496" w:themeColor="accent1" w:themeShade="BF"/>
                <w:sz w:val="28"/>
                <w:szCs w:val="28"/>
              </w:rPr>
            </w:pPr>
          </w:p>
        </w:tc>
      </w:tr>
      <w:tr w:rsidR="00C57C8C" w:rsidRPr="002A4ABF" w14:paraId="692409A9" w14:textId="77777777" w:rsidTr="009422F0">
        <w:tc>
          <w:tcPr>
            <w:tcW w:w="2688" w:type="dxa"/>
          </w:tcPr>
          <w:p w14:paraId="4E5741E1"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did you do and why?</w:t>
            </w:r>
          </w:p>
          <w:p w14:paraId="04872511" w14:textId="77777777" w:rsidR="00C57C8C" w:rsidRPr="002A4ABF" w:rsidRDefault="00C57C8C" w:rsidP="009422F0">
            <w:pPr>
              <w:jc w:val="center"/>
              <w:rPr>
                <w:rFonts w:ascii="Arial" w:hAnsi="Arial" w:cs="Arial"/>
              </w:rPr>
            </w:pPr>
          </w:p>
        </w:tc>
        <w:tc>
          <w:tcPr>
            <w:tcW w:w="6322" w:type="dxa"/>
          </w:tcPr>
          <w:p w14:paraId="20D8DAF7" w14:textId="303DD5F7" w:rsidR="00C57C8C" w:rsidRPr="002A4ABF" w:rsidRDefault="00C57C8C" w:rsidP="009422F0">
            <w:pPr>
              <w:jc w:val="both"/>
              <w:rPr>
                <w:rFonts w:ascii="Arial" w:hAnsi="Arial" w:cs="Arial"/>
              </w:rPr>
            </w:pPr>
            <w:r w:rsidRPr="002A4ABF">
              <w:rPr>
                <w:rFonts w:ascii="Arial" w:hAnsi="Arial" w:cs="Arial"/>
              </w:rPr>
              <w:t>This was a lesson during Anti</w:t>
            </w:r>
            <w:r w:rsidR="00B67639">
              <w:rPr>
                <w:rFonts w:ascii="Arial" w:hAnsi="Arial" w:cs="Arial"/>
              </w:rPr>
              <w:t>-</w:t>
            </w:r>
            <w:r w:rsidRPr="002A4ABF">
              <w:rPr>
                <w:rFonts w:ascii="Arial" w:hAnsi="Arial" w:cs="Arial"/>
              </w:rPr>
              <w:t xml:space="preserve">Bullying </w:t>
            </w:r>
            <w:r w:rsidR="00B67639">
              <w:rPr>
                <w:rFonts w:ascii="Arial" w:hAnsi="Arial" w:cs="Arial"/>
              </w:rPr>
              <w:t>W</w:t>
            </w:r>
            <w:r w:rsidRPr="002A4ABF">
              <w:rPr>
                <w:rFonts w:ascii="Arial" w:hAnsi="Arial" w:cs="Arial"/>
              </w:rPr>
              <w:t>eek to give the pupils the understanding of what the ‘gift of nothing’ means. It involved me reading the story as an introduction and a hook to the lesson</w:t>
            </w:r>
            <w:r w:rsidR="00ED3C98">
              <w:rPr>
                <w:rFonts w:ascii="Arial" w:hAnsi="Arial" w:cs="Arial"/>
              </w:rPr>
              <w:t>,</w:t>
            </w:r>
            <w:r w:rsidRPr="002A4ABF">
              <w:rPr>
                <w:rFonts w:ascii="Arial" w:hAnsi="Arial" w:cs="Arial"/>
              </w:rPr>
              <w:t xml:space="preserve"> and then the rest of the lesson was followed by several blended learning experiences such as discussions between groups </w:t>
            </w:r>
            <w:proofErr w:type="gramStart"/>
            <w:r w:rsidRPr="002A4ABF">
              <w:rPr>
                <w:rFonts w:ascii="Arial" w:hAnsi="Arial" w:cs="Arial"/>
              </w:rPr>
              <w:t>and also</w:t>
            </w:r>
            <w:proofErr w:type="gramEnd"/>
            <w:r w:rsidRPr="002A4ABF">
              <w:rPr>
                <w:rFonts w:ascii="Arial" w:hAnsi="Arial" w:cs="Arial"/>
              </w:rPr>
              <w:t xml:space="preserve"> </w:t>
            </w:r>
            <w:r w:rsidR="00531CA9">
              <w:rPr>
                <w:rFonts w:ascii="Arial" w:hAnsi="Arial" w:cs="Arial"/>
              </w:rPr>
              <w:t xml:space="preserve">the </w:t>
            </w:r>
            <w:r w:rsidRPr="002A4ABF">
              <w:rPr>
                <w:rFonts w:ascii="Arial" w:hAnsi="Arial" w:cs="Arial"/>
              </w:rPr>
              <w:t xml:space="preserve">opportunity to write in books. The first task was for pupils to read the scenario that stated </w:t>
            </w:r>
            <w:r w:rsidR="00531CA9">
              <w:rPr>
                <w:rFonts w:ascii="Arial" w:hAnsi="Arial" w:cs="Arial"/>
              </w:rPr>
              <w:t>one</w:t>
            </w:r>
            <w:r w:rsidR="00531CA9" w:rsidRPr="002A4ABF">
              <w:rPr>
                <w:rFonts w:ascii="Arial" w:hAnsi="Arial" w:cs="Arial"/>
              </w:rPr>
              <w:t xml:space="preserve"> </w:t>
            </w:r>
            <w:r w:rsidRPr="002A4ABF">
              <w:rPr>
                <w:rFonts w:ascii="Arial" w:hAnsi="Arial" w:cs="Arial"/>
              </w:rPr>
              <w:t>person felt that a gift of nothing is pointless and</w:t>
            </w:r>
            <w:r w:rsidR="00531CA9">
              <w:rPr>
                <w:rFonts w:ascii="Arial" w:hAnsi="Arial" w:cs="Arial"/>
              </w:rPr>
              <w:t xml:space="preserve"> that</w:t>
            </w:r>
            <w:r w:rsidRPr="002A4ABF">
              <w:rPr>
                <w:rFonts w:ascii="Arial" w:hAnsi="Arial" w:cs="Arial"/>
              </w:rPr>
              <w:t xml:space="preserve"> if it</w:t>
            </w:r>
            <w:r w:rsidR="00531CA9">
              <w:rPr>
                <w:rFonts w:ascii="Arial" w:hAnsi="Arial" w:cs="Arial"/>
              </w:rPr>
              <w:t xml:space="preserve"> i</w:t>
            </w:r>
            <w:r w:rsidRPr="002A4ABF">
              <w:rPr>
                <w:rFonts w:ascii="Arial" w:hAnsi="Arial" w:cs="Arial"/>
              </w:rPr>
              <w:t>s nothing then it</w:t>
            </w:r>
            <w:r w:rsidR="00531CA9">
              <w:rPr>
                <w:rFonts w:ascii="Arial" w:hAnsi="Arial" w:cs="Arial"/>
              </w:rPr>
              <w:t xml:space="preserve"> i</w:t>
            </w:r>
            <w:r w:rsidRPr="002A4ABF">
              <w:rPr>
                <w:rFonts w:ascii="Arial" w:hAnsi="Arial" w:cs="Arial"/>
              </w:rPr>
              <w:t>s not a gift</w:t>
            </w:r>
            <w:r w:rsidR="00531CA9">
              <w:rPr>
                <w:rFonts w:ascii="Arial" w:hAnsi="Arial" w:cs="Arial"/>
              </w:rPr>
              <w:t>, b</w:t>
            </w:r>
            <w:r w:rsidRPr="002A4ABF">
              <w:rPr>
                <w:rFonts w:ascii="Arial" w:hAnsi="Arial" w:cs="Arial"/>
              </w:rPr>
              <w:t xml:space="preserve">ut the other felt that a gift of nothing can mean </w:t>
            </w:r>
            <w:r w:rsidR="00531CA9">
              <w:rPr>
                <w:rFonts w:ascii="Arial" w:hAnsi="Arial" w:cs="Arial"/>
              </w:rPr>
              <w:t xml:space="preserve">many </w:t>
            </w:r>
            <w:r w:rsidRPr="002A4ABF">
              <w:rPr>
                <w:rFonts w:ascii="Arial" w:hAnsi="Arial" w:cs="Arial"/>
              </w:rPr>
              <w:t>different things. The pupils then had to discuss in groups their own beliefs and opinions</w:t>
            </w:r>
            <w:r w:rsidR="00016469">
              <w:rPr>
                <w:rFonts w:ascii="Arial" w:hAnsi="Arial" w:cs="Arial"/>
              </w:rPr>
              <w:t>,</w:t>
            </w:r>
            <w:r w:rsidRPr="002A4ABF">
              <w:rPr>
                <w:rFonts w:ascii="Arial" w:hAnsi="Arial" w:cs="Arial"/>
              </w:rPr>
              <w:t xml:space="preserve"> come to a consensus as a group and share </w:t>
            </w:r>
            <w:r w:rsidR="00EB0BEE">
              <w:rPr>
                <w:rFonts w:ascii="Arial" w:hAnsi="Arial" w:cs="Arial"/>
              </w:rPr>
              <w:t xml:space="preserve">it </w:t>
            </w:r>
            <w:r w:rsidRPr="002A4ABF">
              <w:rPr>
                <w:rFonts w:ascii="Arial" w:hAnsi="Arial" w:cs="Arial"/>
              </w:rPr>
              <w:t>with the others. This worked well</w:t>
            </w:r>
            <w:r w:rsidR="00EB0BEE">
              <w:rPr>
                <w:rFonts w:ascii="Arial" w:hAnsi="Arial" w:cs="Arial"/>
              </w:rPr>
              <w:t>,</w:t>
            </w:r>
            <w:r w:rsidRPr="002A4ABF">
              <w:rPr>
                <w:rFonts w:ascii="Arial" w:hAnsi="Arial" w:cs="Arial"/>
              </w:rPr>
              <w:t xml:space="preserve"> as it allowed the pupils to communicate and to consider different points. The second task was to complete </w:t>
            </w:r>
            <w:r w:rsidR="00EB0BEE">
              <w:rPr>
                <w:rFonts w:ascii="Arial" w:hAnsi="Arial" w:cs="Arial"/>
              </w:rPr>
              <w:t>four</w:t>
            </w:r>
            <w:r w:rsidR="00EB0BEE" w:rsidRPr="002A4ABF">
              <w:rPr>
                <w:rFonts w:ascii="Arial" w:hAnsi="Arial" w:cs="Arial"/>
              </w:rPr>
              <w:t xml:space="preserve"> </w:t>
            </w:r>
            <w:r w:rsidRPr="002A4ABF">
              <w:rPr>
                <w:rFonts w:ascii="Arial" w:hAnsi="Arial" w:cs="Arial"/>
              </w:rPr>
              <w:t>sentences from the sentence starts provided</w:t>
            </w:r>
            <w:r w:rsidR="00EB0BEE">
              <w:rPr>
                <w:rFonts w:ascii="Arial" w:hAnsi="Arial" w:cs="Arial"/>
              </w:rPr>
              <w:t>,</w:t>
            </w:r>
            <w:r w:rsidRPr="002A4ABF">
              <w:rPr>
                <w:rFonts w:ascii="Arial" w:hAnsi="Arial" w:cs="Arial"/>
              </w:rPr>
              <w:t xml:space="preserve"> discussing their own opinions on what the gift of nothing means to them</w:t>
            </w:r>
            <w:r w:rsidR="00EB0BEE">
              <w:rPr>
                <w:rFonts w:ascii="Arial" w:hAnsi="Arial" w:cs="Arial"/>
              </w:rPr>
              <w:t>. T</w:t>
            </w:r>
            <w:r w:rsidRPr="002A4ABF">
              <w:rPr>
                <w:rFonts w:ascii="Arial" w:hAnsi="Arial" w:cs="Arial"/>
              </w:rPr>
              <w:t>his was a very interesting task</w:t>
            </w:r>
            <w:r w:rsidR="0017641F">
              <w:rPr>
                <w:rFonts w:ascii="Arial" w:hAnsi="Arial" w:cs="Arial"/>
              </w:rPr>
              <w:t>,</w:t>
            </w:r>
            <w:r w:rsidRPr="002A4ABF">
              <w:rPr>
                <w:rFonts w:ascii="Arial" w:hAnsi="Arial" w:cs="Arial"/>
              </w:rPr>
              <w:t xml:space="preserve"> as the pupils came up with some lovely ideas suggesting that the gift of nothing can mean more than just a present</w:t>
            </w:r>
            <w:r w:rsidR="0017641F">
              <w:rPr>
                <w:rFonts w:ascii="Arial" w:hAnsi="Arial" w:cs="Arial"/>
              </w:rPr>
              <w:t>,</w:t>
            </w:r>
            <w:r w:rsidRPr="002A4ABF">
              <w:rPr>
                <w:rFonts w:ascii="Arial" w:hAnsi="Arial" w:cs="Arial"/>
              </w:rPr>
              <w:t xml:space="preserve"> such as someone’s time or friendship. The third task was a group debate with probing questions to structure debate</w:t>
            </w:r>
            <w:r w:rsidR="0017641F">
              <w:rPr>
                <w:rFonts w:ascii="Arial" w:hAnsi="Arial" w:cs="Arial"/>
              </w:rPr>
              <w:t>. F</w:t>
            </w:r>
            <w:r w:rsidRPr="002A4ABF">
              <w:rPr>
                <w:rFonts w:ascii="Arial" w:hAnsi="Arial" w:cs="Arial"/>
              </w:rPr>
              <w:t xml:space="preserve">inally task 4 was an opportunity to write a paragraph </w:t>
            </w:r>
            <w:r w:rsidR="0017641F">
              <w:rPr>
                <w:rFonts w:ascii="Arial" w:hAnsi="Arial" w:cs="Arial"/>
              </w:rPr>
              <w:t>about</w:t>
            </w:r>
            <w:r w:rsidR="0017641F" w:rsidRPr="002A4ABF">
              <w:rPr>
                <w:rFonts w:ascii="Arial" w:hAnsi="Arial" w:cs="Arial"/>
              </w:rPr>
              <w:t xml:space="preserve"> </w:t>
            </w:r>
            <w:r w:rsidRPr="002A4ABF">
              <w:rPr>
                <w:rFonts w:ascii="Arial" w:hAnsi="Arial" w:cs="Arial"/>
              </w:rPr>
              <w:t xml:space="preserve">the perfect gift of nothing </w:t>
            </w:r>
            <w:r w:rsidR="0017641F">
              <w:rPr>
                <w:rFonts w:ascii="Arial" w:hAnsi="Arial" w:cs="Arial"/>
              </w:rPr>
              <w:t>for</w:t>
            </w:r>
            <w:r w:rsidR="0017641F" w:rsidRPr="002A4ABF">
              <w:rPr>
                <w:rFonts w:ascii="Arial" w:hAnsi="Arial" w:cs="Arial"/>
              </w:rPr>
              <w:t xml:space="preserve"> </w:t>
            </w:r>
            <w:r w:rsidRPr="002A4ABF">
              <w:rPr>
                <w:rFonts w:ascii="Arial" w:hAnsi="Arial" w:cs="Arial"/>
              </w:rPr>
              <w:t>them</w:t>
            </w:r>
            <w:r w:rsidR="0017641F">
              <w:rPr>
                <w:rFonts w:ascii="Arial" w:hAnsi="Arial" w:cs="Arial"/>
              </w:rPr>
              <w:t>,</w:t>
            </w:r>
            <w:r w:rsidRPr="002A4ABF">
              <w:rPr>
                <w:rFonts w:ascii="Arial" w:hAnsi="Arial" w:cs="Arial"/>
              </w:rPr>
              <w:t xml:space="preserve"> using the </w:t>
            </w:r>
            <w:r w:rsidR="0017641F">
              <w:rPr>
                <w:rFonts w:ascii="Arial" w:hAnsi="Arial" w:cs="Arial"/>
              </w:rPr>
              <w:t>three</w:t>
            </w:r>
            <w:r w:rsidR="0017641F" w:rsidRPr="002A4ABF">
              <w:rPr>
                <w:rFonts w:ascii="Arial" w:hAnsi="Arial" w:cs="Arial"/>
              </w:rPr>
              <w:t xml:space="preserve"> </w:t>
            </w:r>
            <w:r w:rsidRPr="002A4ABF">
              <w:rPr>
                <w:rFonts w:ascii="Arial" w:hAnsi="Arial" w:cs="Arial"/>
              </w:rPr>
              <w:t>key words (</w:t>
            </w:r>
            <w:r w:rsidR="0017641F">
              <w:rPr>
                <w:rFonts w:ascii="Arial" w:hAnsi="Arial" w:cs="Arial"/>
              </w:rPr>
              <w:t>t</w:t>
            </w:r>
            <w:r w:rsidRPr="002A4ABF">
              <w:rPr>
                <w:rFonts w:ascii="Arial" w:hAnsi="Arial" w:cs="Arial"/>
              </w:rPr>
              <w:t xml:space="preserve">ime, </w:t>
            </w:r>
            <w:r w:rsidR="0017641F">
              <w:rPr>
                <w:rFonts w:ascii="Arial" w:hAnsi="Arial" w:cs="Arial"/>
              </w:rPr>
              <w:t>l</w:t>
            </w:r>
            <w:r w:rsidRPr="002A4ABF">
              <w:rPr>
                <w:rFonts w:ascii="Arial" w:hAnsi="Arial" w:cs="Arial"/>
              </w:rPr>
              <w:t xml:space="preserve">ove, ability to read). </w:t>
            </w:r>
          </w:p>
          <w:p w14:paraId="3A54FABD" w14:textId="77777777" w:rsidR="00C57C8C" w:rsidRPr="002A4ABF" w:rsidRDefault="00C57C8C" w:rsidP="009422F0">
            <w:pPr>
              <w:jc w:val="both"/>
              <w:rPr>
                <w:rFonts w:ascii="Arial" w:hAnsi="Arial" w:cs="Arial"/>
              </w:rPr>
            </w:pPr>
          </w:p>
        </w:tc>
      </w:tr>
      <w:tr w:rsidR="00C57C8C" w:rsidRPr="002A4ABF" w14:paraId="058D3374" w14:textId="77777777" w:rsidTr="009422F0">
        <w:tc>
          <w:tcPr>
            <w:tcW w:w="2688" w:type="dxa"/>
          </w:tcPr>
          <w:p w14:paraId="269392E7"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have you learned?</w:t>
            </w:r>
          </w:p>
          <w:p w14:paraId="06778116" w14:textId="77777777" w:rsidR="00C57C8C" w:rsidRPr="002A4ABF" w:rsidRDefault="00C57C8C" w:rsidP="009422F0">
            <w:pPr>
              <w:jc w:val="center"/>
              <w:rPr>
                <w:rFonts w:ascii="Arial" w:hAnsi="Arial" w:cs="Arial"/>
              </w:rPr>
            </w:pPr>
          </w:p>
        </w:tc>
        <w:tc>
          <w:tcPr>
            <w:tcW w:w="6322" w:type="dxa"/>
          </w:tcPr>
          <w:p w14:paraId="5DB9EF2D" w14:textId="15FC4911" w:rsidR="00C57C8C" w:rsidRPr="002A4ABF" w:rsidRDefault="00C57C8C" w:rsidP="009422F0">
            <w:pPr>
              <w:jc w:val="both"/>
              <w:rPr>
                <w:rFonts w:ascii="Arial" w:hAnsi="Arial" w:cs="Arial"/>
              </w:rPr>
            </w:pPr>
            <w:r w:rsidRPr="002A4ABF">
              <w:rPr>
                <w:rFonts w:ascii="Arial" w:hAnsi="Arial" w:cs="Arial"/>
              </w:rPr>
              <w:t xml:space="preserve">This lesson was a good opportunity </w:t>
            </w:r>
            <w:r w:rsidR="0017641F">
              <w:rPr>
                <w:rFonts w:ascii="Arial" w:hAnsi="Arial" w:cs="Arial"/>
              </w:rPr>
              <w:t>for</w:t>
            </w:r>
            <w:r w:rsidRPr="002A4ABF">
              <w:rPr>
                <w:rFonts w:ascii="Arial" w:hAnsi="Arial" w:cs="Arial"/>
              </w:rPr>
              <w:t xml:space="preserve"> the children to experience blended learning</w:t>
            </w:r>
            <w:r w:rsidR="0017641F">
              <w:rPr>
                <w:rFonts w:ascii="Arial" w:hAnsi="Arial" w:cs="Arial"/>
              </w:rPr>
              <w:t>,</w:t>
            </w:r>
            <w:r w:rsidRPr="002A4ABF">
              <w:rPr>
                <w:rFonts w:ascii="Arial" w:hAnsi="Arial" w:cs="Arial"/>
              </w:rPr>
              <w:t xml:space="preserve"> as it allowed for good open discussions, where some children really did develop a good discussion around the true meaning of the gift of nothing. However, it was difficult to ensure</w:t>
            </w:r>
            <w:r w:rsidR="0017641F">
              <w:rPr>
                <w:rFonts w:ascii="Arial" w:hAnsi="Arial" w:cs="Arial"/>
              </w:rPr>
              <w:t xml:space="preserve"> that</w:t>
            </w:r>
            <w:r w:rsidRPr="002A4ABF">
              <w:rPr>
                <w:rFonts w:ascii="Arial" w:hAnsi="Arial" w:cs="Arial"/>
              </w:rPr>
              <w:t xml:space="preserve"> the ALN students had a good amount of input to ensure learning </w:t>
            </w:r>
            <w:r w:rsidR="0017641F" w:rsidRPr="002A4ABF">
              <w:rPr>
                <w:rFonts w:ascii="Arial" w:hAnsi="Arial" w:cs="Arial"/>
              </w:rPr>
              <w:t>c</w:t>
            </w:r>
            <w:r w:rsidR="0017641F">
              <w:rPr>
                <w:rFonts w:ascii="Arial" w:hAnsi="Arial" w:cs="Arial"/>
              </w:rPr>
              <w:t>ould</w:t>
            </w:r>
            <w:r w:rsidR="0017641F" w:rsidRPr="002A4ABF">
              <w:rPr>
                <w:rFonts w:ascii="Arial" w:hAnsi="Arial" w:cs="Arial"/>
              </w:rPr>
              <w:t xml:space="preserve"> </w:t>
            </w:r>
            <w:r w:rsidRPr="002A4ABF">
              <w:rPr>
                <w:rFonts w:ascii="Arial" w:hAnsi="Arial" w:cs="Arial"/>
              </w:rPr>
              <w:t>occur within the discussion</w:t>
            </w:r>
            <w:r w:rsidR="0017641F">
              <w:rPr>
                <w:rFonts w:ascii="Arial" w:hAnsi="Arial" w:cs="Arial"/>
              </w:rPr>
              <w:t>,</w:t>
            </w:r>
            <w:r w:rsidRPr="002A4ABF">
              <w:rPr>
                <w:rFonts w:ascii="Arial" w:hAnsi="Arial" w:cs="Arial"/>
              </w:rPr>
              <w:t xml:space="preserve"> but </w:t>
            </w:r>
            <w:r w:rsidR="0017641F">
              <w:rPr>
                <w:rFonts w:ascii="Arial" w:hAnsi="Arial" w:cs="Arial"/>
              </w:rPr>
              <w:t xml:space="preserve">they </w:t>
            </w:r>
            <w:r w:rsidRPr="002A4ABF">
              <w:rPr>
                <w:rFonts w:ascii="Arial" w:hAnsi="Arial" w:cs="Arial"/>
              </w:rPr>
              <w:t xml:space="preserve">were actively engaged in the writing task </w:t>
            </w:r>
            <w:r w:rsidR="0017641F">
              <w:rPr>
                <w:rFonts w:ascii="Arial" w:hAnsi="Arial" w:cs="Arial"/>
              </w:rPr>
              <w:t>because of</w:t>
            </w:r>
            <w:r w:rsidRPr="002A4ABF">
              <w:rPr>
                <w:rFonts w:ascii="Arial" w:hAnsi="Arial" w:cs="Arial"/>
              </w:rPr>
              <w:t xml:space="preserve"> the differentiated task designed for them. I do feel it was important to organise the groups into mixed ability groups </w:t>
            </w:r>
            <w:r w:rsidR="0017641F">
              <w:rPr>
                <w:rFonts w:ascii="Arial" w:hAnsi="Arial" w:cs="Arial"/>
              </w:rPr>
              <w:t xml:space="preserve">for </w:t>
            </w:r>
            <w:r w:rsidRPr="002A4ABF">
              <w:rPr>
                <w:rFonts w:ascii="Arial" w:hAnsi="Arial" w:cs="Arial"/>
              </w:rPr>
              <w:t>the discussion activity</w:t>
            </w:r>
            <w:r w:rsidR="0017641F">
              <w:rPr>
                <w:rFonts w:ascii="Arial" w:hAnsi="Arial" w:cs="Arial"/>
              </w:rPr>
              <w:t>,</w:t>
            </w:r>
            <w:r w:rsidRPr="002A4ABF">
              <w:rPr>
                <w:rFonts w:ascii="Arial" w:hAnsi="Arial" w:cs="Arial"/>
              </w:rPr>
              <w:t xml:space="preserve"> as it allowed pupils to learn from others and showed a good amount of progression from </w:t>
            </w:r>
            <w:r w:rsidR="00C5606E">
              <w:rPr>
                <w:rFonts w:ascii="Arial" w:hAnsi="Arial" w:cs="Arial"/>
              </w:rPr>
              <w:t xml:space="preserve">students of </w:t>
            </w:r>
            <w:r w:rsidRPr="002A4ABF">
              <w:rPr>
                <w:rFonts w:ascii="Arial" w:hAnsi="Arial" w:cs="Arial"/>
              </w:rPr>
              <w:t>all abilities. I can now see from the session the importance of a b</w:t>
            </w:r>
            <w:r w:rsidR="00C5606E">
              <w:rPr>
                <w:rFonts w:ascii="Arial" w:hAnsi="Arial" w:cs="Arial"/>
              </w:rPr>
              <w:t>l</w:t>
            </w:r>
            <w:r w:rsidRPr="002A4ABF">
              <w:rPr>
                <w:rFonts w:ascii="Arial" w:hAnsi="Arial" w:cs="Arial"/>
              </w:rPr>
              <w:t>ended learning experience</w:t>
            </w:r>
            <w:r w:rsidR="00C5606E">
              <w:rPr>
                <w:rFonts w:ascii="Arial" w:hAnsi="Arial" w:cs="Arial"/>
              </w:rPr>
              <w:t>,</w:t>
            </w:r>
            <w:r w:rsidRPr="002A4ABF">
              <w:rPr>
                <w:rFonts w:ascii="Arial" w:hAnsi="Arial" w:cs="Arial"/>
              </w:rPr>
              <w:t xml:space="preserve"> not only because the</w:t>
            </w:r>
            <w:r w:rsidR="00C5606E">
              <w:rPr>
                <w:rFonts w:ascii="Arial" w:hAnsi="Arial" w:cs="Arial"/>
              </w:rPr>
              <w:t xml:space="preserve">y were </w:t>
            </w:r>
            <w:r w:rsidRPr="002A4ABF">
              <w:rPr>
                <w:rFonts w:ascii="Arial" w:hAnsi="Arial" w:cs="Arial"/>
              </w:rPr>
              <w:t xml:space="preserve">using different skills throughout the lesson but </w:t>
            </w:r>
            <w:r w:rsidR="00C5606E">
              <w:rPr>
                <w:rFonts w:ascii="Arial" w:hAnsi="Arial" w:cs="Arial"/>
              </w:rPr>
              <w:t>also</w:t>
            </w:r>
            <w:r w:rsidR="00C5606E" w:rsidRPr="002A4ABF">
              <w:rPr>
                <w:rFonts w:ascii="Arial" w:hAnsi="Arial" w:cs="Arial"/>
              </w:rPr>
              <w:t xml:space="preserve"> </w:t>
            </w:r>
            <w:r w:rsidRPr="002A4ABF">
              <w:rPr>
                <w:rFonts w:ascii="Arial" w:hAnsi="Arial" w:cs="Arial"/>
              </w:rPr>
              <w:t xml:space="preserve">because the pupils were </w:t>
            </w:r>
            <w:r w:rsidR="00C5606E">
              <w:rPr>
                <w:rFonts w:ascii="Arial" w:hAnsi="Arial" w:cs="Arial"/>
              </w:rPr>
              <w:t>much</w:t>
            </w:r>
            <w:r w:rsidRPr="002A4ABF">
              <w:rPr>
                <w:rFonts w:ascii="Arial" w:hAnsi="Arial" w:cs="Arial"/>
              </w:rPr>
              <w:t xml:space="preserve"> more engaged </w:t>
            </w:r>
            <w:r w:rsidR="00C5606E">
              <w:rPr>
                <w:rFonts w:ascii="Arial" w:hAnsi="Arial" w:cs="Arial"/>
              </w:rPr>
              <w:t>in the</w:t>
            </w:r>
            <w:r w:rsidR="00C5606E" w:rsidRPr="002A4ABF">
              <w:rPr>
                <w:rFonts w:ascii="Arial" w:hAnsi="Arial" w:cs="Arial"/>
              </w:rPr>
              <w:t xml:space="preserve"> </w:t>
            </w:r>
            <w:r w:rsidRPr="002A4ABF">
              <w:rPr>
                <w:rFonts w:ascii="Arial" w:hAnsi="Arial" w:cs="Arial"/>
              </w:rPr>
              <w:t>different activities</w:t>
            </w:r>
            <w:r w:rsidR="00C5606E">
              <w:rPr>
                <w:rFonts w:ascii="Arial" w:hAnsi="Arial" w:cs="Arial"/>
              </w:rPr>
              <w:t>,</w:t>
            </w:r>
            <w:r w:rsidRPr="002A4ABF">
              <w:rPr>
                <w:rFonts w:ascii="Arial" w:hAnsi="Arial" w:cs="Arial"/>
              </w:rPr>
              <w:t xml:space="preserve"> as opposed to just a writing activity or a discussion.</w:t>
            </w:r>
          </w:p>
          <w:p w14:paraId="0AB2B9C3" w14:textId="77777777" w:rsidR="00C57C8C" w:rsidRPr="002A4ABF" w:rsidRDefault="00C57C8C" w:rsidP="009422F0">
            <w:pPr>
              <w:jc w:val="both"/>
              <w:rPr>
                <w:rFonts w:ascii="Arial" w:hAnsi="Arial" w:cs="Arial"/>
              </w:rPr>
            </w:pPr>
          </w:p>
        </w:tc>
      </w:tr>
      <w:tr w:rsidR="00C57C8C" w:rsidRPr="002A4ABF" w14:paraId="165FBE8A" w14:textId="77777777" w:rsidTr="009422F0">
        <w:tc>
          <w:tcPr>
            <w:tcW w:w="2688" w:type="dxa"/>
          </w:tcPr>
          <w:p w14:paraId="14FB92CE"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next?</w:t>
            </w:r>
          </w:p>
          <w:p w14:paraId="123B9C04" w14:textId="77777777" w:rsidR="00C57C8C" w:rsidRPr="002A4ABF" w:rsidRDefault="00C57C8C" w:rsidP="009422F0">
            <w:pPr>
              <w:jc w:val="center"/>
              <w:rPr>
                <w:rFonts w:ascii="Arial" w:hAnsi="Arial" w:cs="Arial"/>
              </w:rPr>
            </w:pPr>
          </w:p>
        </w:tc>
        <w:tc>
          <w:tcPr>
            <w:tcW w:w="6322" w:type="dxa"/>
          </w:tcPr>
          <w:p w14:paraId="1F9FB020" w14:textId="7CB2B672" w:rsidR="00C57C8C" w:rsidRPr="002A4ABF" w:rsidRDefault="00C57C8C" w:rsidP="009422F0">
            <w:pPr>
              <w:jc w:val="both"/>
              <w:rPr>
                <w:rFonts w:ascii="Arial" w:hAnsi="Arial" w:cs="Arial"/>
              </w:rPr>
            </w:pPr>
            <w:r w:rsidRPr="002A4ABF">
              <w:rPr>
                <w:rFonts w:ascii="Arial" w:hAnsi="Arial" w:cs="Arial"/>
              </w:rPr>
              <w:t xml:space="preserve">To develop from this experience, I have now seen the importance </w:t>
            </w:r>
            <w:r w:rsidR="00C5606E">
              <w:rPr>
                <w:rFonts w:ascii="Arial" w:hAnsi="Arial" w:cs="Arial"/>
              </w:rPr>
              <w:t xml:space="preserve">that </w:t>
            </w:r>
            <w:r w:rsidRPr="002A4ABF">
              <w:rPr>
                <w:rFonts w:ascii="Arial" w:hAnsi="Arial" w:cs="Arial"/>
              </w:rPr>
              <w:t>a blended learning experience provides to the students</w:t>
            </w:r>
            <w:r w:rsidR="000E2C71">
              <w:rPr>
                <w:rFonts w:ascii="Arial" w:hAnsi="Arial" w:cs="Arial"/>
              </w:rPr>
              <w:t>,</w:t>
            </w:r>
            <w:r w:rsidRPr="002A4ABF">
              <w:rPr>
                <w:rFonts w:ascii="Arial" w:hAnsi="Arial" w:cs="Arial"/>
              </w:rPr>
              <w:t xml:space="preserve"> as it gives them the opportunity to have different activities and different ways of learning. It is also important </w:t>
            </w:r>
            <w:r w:rsidR="000E2C71">
              <w:rPr>
                <w:rFonts w:ascii="Arial" w:hAnsi="Arial" w:cs="Arial"/>
              </w:rPr>
              <w:lastRenderedPageBreak/>
              <w:t>because</w:t>
            </w:r>
            <w:r w:rsidR="000E2C71" w:rsidRPr="002A4ABF">
              <w:rPr>
                <w:rFonts w:ascii="Arial" w:hAnsi="Arial" w:cs="Arial"/>
              </w:rPr>
              <w:t xml:space="preserve"> </w:t>
            </w:r>
            <w:r w:rsidRPr="002A4ABF">
              <w:rPr>
                <w:rFonts w:ascii="Arial" w:hAnsi="Arial" w:cs="Arial"/>
              </w:rPr>
              <w:t>the discussions give the pupils a good foundation to learn from their peers to then take</w:t>
            </w:r>
            <w:r w:rsidR="000E2C71">
              <w:rPr>
                <w:rFonts w:ascii="Arial" w:hAnsi="Arial" w:cs="Arial"/>
              </w:rPr>
              <w:t xml:space="preserve"> this knowledge </w:t>
            </w:r>
            <w:r w:rsidRPr="002A4ABF">
              <w:rPr>
                <w:rFonts w:ascii="Arial" w:hAnsi="Arial" w:cs="Arial"/>
              </w:rPr>
              <w:t xml:space="preserve">to their books when writing independently. I will now aim to develop a blended learning approach </w:t>
            </w:r>
            <w:r w:rsidR="000E2C71">
              <w:rPr>
                <w:rFonts w:ascii="Arial" w:hAnsi="Arial" w:cs="Arial"/>
              </w:rPr>
              <w:t>for</w:t>
            </w:r>
            <w:r w:rsidR="000E2C71" w:rsidRPr="002A4ABF">
              <w:rPr>
                <w:rFonts w:ascii="Arial" w:hAnsi="Arial" w:cs="Arial"/>
              </w:rPr>
              <w:t xml:space="preserve"> </w:t>
            </w:r>
            <w:r w:rsidRPr="002A4ABF">
              <w:rPr>
                <w:rFonts w:ascii="Arial" w:hAnsi="Arial" w:cs="Arial"/>
              </w:rPr>
              <w:t xml:space="preserve">my lessons </w:t>
            </w:r>
            <w:r w:rsidR="000E2C71">
              <w:rPr>
                <w:rFonts w:ascii="Arial" w:hAnsi="Arial" w:cs="Arial"/>
              </w:rPr>
              <w:t>in</w:t>
            </w:r>
            <w:r w:rsidR="000E2C71" w:rsidRPr="002A4ABF">
              <w:rPr>
                <w:rFonts w:ascii="Arial" w:hAnsi="Arial" w:cs="Arial"/>
              </w:rPr>
              <w:t xml:space="preserve"> </w:t>
            </w:r>
            <w:r w:rsidRPr="002A4ABF">
              <w:rPr>
                <w:rFonts w:ascii="Arial" w:hAnsi="Arial" w:cs="Arial"/>
              </w:rPr>
              <w:t>my future practice to ensure the pupils get a range of experiences</w:t>
            </w:r>
            <w:r w:rsidR="00ED0EB9">
              <w:rPr>
                <w:rFonts w:ascii="Arial" w:hAnsi="Arial" w:cs="Arial"/>
              </w:rPr>
              <w:t>.</w:t>
            </w:r>
            <w:r w:rsidR="000E2C71">
              <w:rPr>
                <w:rFonts w:ascii="Arial" w:hAnsi="Arial" w:cs="Arial"/>
              </w:rPr>
              <w:t xml:space="preserve"> </w:t>
            </w:r>
            <w:r w:rsidR="00ED0EB9">
              <w:rPr>
                <w:rFonts w:ascii="Arial" w:hAnsi="Arial" w:cs="Arial"/>
              </w:rPr>
              <w:t>I will</w:t>
            </w:r>
            <w:r w:rsidRPr="002A4ABF">
              <w:rPr>
                <w:rFonts w:ascii="Arial" w:hAnsi="Arial" w:cs="Arial"/>
              </w:rPr>
              <w:t xml:space="preserve"> also </w:t>
            </w:r>
            <w:r w:rsidR="000E2C71">
              <w:rPr>
                <w:rFonts w:ascii="Arial" w:hAnsi="Arial" w:cs="Arial"/>
              </w:rPr>
              <w:t>consider</w:t>
            </w:r>
            <w:r w:rsidR="000E2C71" w:rsidRPr="002A4ABF">
              <w:rPr>
                <w:rFonts w:ascii="Arial" w:hAnsi="Arial" w:cs="Arial"/>
              </w:rPr>
              <w:t xml:space="preserve"> </w:t>
            </w:r>
            <w:r w:rsidRPr="002A4ABF">
              <w:rPr>
                <w:rFonts w:ascii="Arial" w:hAnsi="Arial" w:cs="Arial"/>
              </w:rPr>
              <w:t xml:space="preserve">experiences </w:t>
            </w:r>
            <w:r w:rsidR="000E2C71">
              <w:rPr>
                <w:rFonts w:ascii="Arial" w:hAnsi="Arial" w:cs="Arial"/>
              </w:rPr>
              <w:t xml:space="preserve">together </w:t>
            </w:r>
            <w:r w:rsidRPr="002A4ABF">
              <w:rPr>
                <w:rFonts w:ascii="Arial" w:hAnsi="Arial" w:cs="Arial"/>
              </w:rPr>
              <w:t>with the use of technology</w:t>
            </w:r>
            <w:r w:rsidR="000E2C71">
              <w:rPr>
                <w:rFonts w:ascii="Arial" w:hAnsi="Arial" w:cs="Arial"/>
              </w:rPr>
              <w:t>,</w:t>
            </w:r>
            <w:r w:rsidRPr="002A4ABF">
              <w:rPr>
                <w:rFonts w:ascii="Arial" w:hAnsi="Arial" w:cs="Arial"/>
              </w:rPr>
              <w:t xml:space="preserve"> as this can easily be implemented into practice and discussions</w:t>
            </w:r>
            <w:r w:rsidR="000E2C71">
              <w:rPr>
                <w:rFonts w:ascii="Arial" w:hAnsi="Arial" w:cs="Arial"/>
              </w:rPr>
              <w:t>,</w:t>
            </w:r>
            <w:r w:rsidRPr="002A4ABF">
              <w:rPr>
                <w:rFonts w:ascii="Arial" w:hAnsi="Arial" w:cs="Arial"/>
              </w:rPr>
              <w:t xml:space="preserve"> such as this lesson</w:t>
            </w:r>
            <w:r w:rsidR="000E2C71">
              <w:rPr>
                <w:rFonts w:ascii="Arial" w:hAnsi="Arial" w:cs="Arial"/>
              </w:rPr>
              <w:t>,</w:t>
            </w:r>
            <w:r w:rsidRPr="002A4ABF">
              <w:rPr>
                <w:rFonts w:ascii="Arial" w:hAnsi="Arial" w:cs="Arial"/>
              </w:rPr>
              <w:t xml:space="preserve"> as it is important to give the children the opportunity to develop their digital skills during tasks and a blended learning approach can provide many different experiences and activate many different skills during one lesson.</w:t>
            </w:r>
          </w:p>
          <w:p w14:paraId="4C34885A" w14:textId="77777777" w:rsidR="00C57C8C" w:rsidRPr="002A4ABF" w:rsidRDefault="00C57C8C" w:rsidP="009422F0">
            <w:pPr>
              <w:jc w:val="both"/>
              <w:rPr>
                <w:rFonts w:ascii="Arial" w:hAnsi="Arial" w:cs="Arial"/>
              </w:rPr>
            </w:pPr>
          </w:p>
        </w:tc>
      </w:tr>
    </w:tbl>
    <w:p w14:paraId="57CADB7D" w14:textId="77777777" w:rsidR="00C57C8C" w:rsidRPr="002A4ABF" w:rsidRDefault="00C57C8C" w:rsidP="00C57C8C">
      <w:pPr>
        <w:rPr>
          <w:rFonts w:ascii="Arial" w:hAnsi="Arial" w:cs="Arial"/>
          <w:b/>
          <w:bCs/>
          <w:sz w:val="28"/>
          <w:szCs w:val="28"/>
          <w:u w:val="single"/>
        </w:rPr>
      </w:pPr>
    </w:p>
    <w:tbl>
      <w:tblPr>
        <w:tblStyle w:val="TableGrid"/>
        <w:tblpPr w:leftFromText="180" w:rightFromText="180" w:vertAnchor="page" w:horzAnchor="margin" w:tblpY="2153"/>
        <w:tblW w:w="0" w:type="auto"/>
        <w:tblLook w:val="04A0" w:firstRow="1" w:lastRow="0" w:firstColumn="1" w:lastColumn="0" w:noHBand="0" w:noVBand="1"/>
      </w:tblPr>
      <w:tblGrid>
        <w:gridCol w:w="2688"/>
        <w:gridCol w:w="6322"/>
      </w:tblGrid>
      <w:tr w:rsidR="00C57C8C" w:rsidRPr="002A4ABF" w14:paraId="6CAD4ADC" w14:textId="77777777" w:rsidTr="009422F0">
        <w:tc>
          <w:tcPr>
            <w:tcW w:w="2688" w:type="dxa"/>
          </w:tcPr>
          <w:p w14:paraId="1C533F9A" w14:textId="77777777" w:rsidR="00C57C8C" w:rsidRPr="002A4ABF" w:rsidRDefault="00C57C8C" w:rsidP="009422F0">
            <w:pPr>
              <w:pStyle w:val="Heading2"/>
              <w:jc w:val="center"/>
              <w:outlineLvl w:val="1"/>
              <w:rPr>
                <w:rFonts w:ascii="Arial" w:hAnsi="Arial" w:cs="Arial"/>
              </w:rPr>
            </w:pPr>
            <w:r w:rsidRPr="002A4ABF">
              <w:rPr>
                <w:rFonts w:ascii="Arial" w:hAnsi="Arial" w:cs="Arial"/>
              </w:rPr>
              <w:lastRenderedPageBreak/>
              <w:t>Professional Experience Template 3</w:t>
            </w:r>
          </w:p>
        </w:tc>
        <w:tc>
          <w:tcPr>
            <w:tcW w:w="6322" w:type="dxa"/>
          </w:tcPr>
          <w:p w14:paraId="40BBADB8" w14:textId="77777777" w:rsidR="00C57C8C" w:rsidRPr="002A4ABF" w:rsidRDefault="00C57C8C" w:rsidP="009422F0">
            <w:pPr>
              <w:pStyle w:val="Heading2"/>
              <w:jc w:val="center"/>
              <w:outlineLvl w:val="1"/>
              <w:rPr>
                <w:rFonts w:ascii="Arial" w:hAnsi="Arial" w:cs="Arial"/>
                <w:color w:val="000000" w:themeColor="text1"/>
              </w:rPr>
            </w:pPr>
            <w:r w:rsidRPr="002A4ABF">
              <w:rPr>
                <w:rFonts w:ascii="Arial" w:hAnsi="Arial" w:cs="Arial"/>
                <w:color w:val="000000" w:themeColor="text1"/>
              </w:rPr>
              <w:t>Who is Sam? - Anti-Bullying Week</w:t>
            </w:r>
          </w:p>
          <w:p w14:paraId="7B043D36" w14:textId="77777777" w:rsidR="00C57C8C" w:rsidRPr="002A4ABF" w:rsidRDefault="00C57C8C" w:rsidP="009422F0">
            <w:pPr>
              <w:rPr>
                <w:rFonts w:ascii="Arial" w:hAnsi="Arial" w:cs="Arial"/>
              </w:rPr>
            </w:pPr>
          </w:p>
        </w:tc>
      </w:tr>
      <w:tr w:rsidR="00C57C8C" w:rsidRPr="002A4ABF" w14:paraId="2BDE2DAF" w14:textId="77777777" w:rsidTr="009422F0">
        <w:tc>
          <w:tcPr>
            <w:tcW w:w="2688" w:type="dxa"/>
          </w:tcPr>
          <w:p w14:paraId="4F1DB8B5" w14:textId="77777777" w:rsidR="00C57C8C" w:rsidRPr="002A4ABF" w:rsidRDefault="00C57C8C" w:rsidP="009422F0">
            <w:pPr>
              <w:pStyle w:val="Heading2"/>
              <w:jc w:val="center"/>
              <w:outlineLvl w:val="1"/>
              <w:rPr>
                <w:rFonts w:ascii="Arial" w:hAnsi="Arial" w:cs="Arial"/>
              </w:rPr>
            </w:pPr>
            <w:r w:rsidRPr="002A4ABF">
              <w:rPr>
                <w:rFonts w:ascii="Arial" w:hAnsi="Arial" w:cs="Arial"/>
              </w:rPr>
              <w:t>Pedagogy Standard</w:t>
            </w:r>
          </w:p>
        </w:tc>
        <w:tc>
          <w:tcPr>
            <w:tcW w:w="6322" w:type="dxa"/>
          </w:tcPr>
          <w:p w14:paraId="4243C90D" w14:textId="6F0E29E0" w:rsidR="00C57C8C" w:rsidRPr="002A4ABF" w:rsidRDefault="00C57C8C" w:rsidP="009422F0">
            <w:pPr>
              <w:rPr>
                <w:rFonts w:ascii="Arial" w:hAnsi="Arial" w:cs="Arial"/>
                <w:b/>
                <w:color w:val="2F5496" w:themeColor="accent1" w:themeShade="BF"/>
                <w:sz w:val="28"/>
                <w:szCs w:val="28"/>
              </w:rPr>
            </w:pPr>
            <w:r w:rsidRPr="002A4ABF">
              <w:rPr>
                <w:rFonts w:ascii="Arial" w:hAnsi="Arial" w:cs="Arial"/>
                <w:b/>
                <w:color w:val="2F5496" w:themeColor="accent1" w:themeShade="BF"/>
                <w:sz w:val="28"/>
                <w:szCs w:val="28"/>
              </w:rPr>
              <w:t>Real</w:t>
            </w:r>
            <w:r w:rsidR="00C317DA">
              <w:rPr>
                <w:rFonts w:ascii="Arial" w:hAnsi="Arial" w:cs="Arial"/>
                <w:b/>
                <w:color w:val="2F5496" w:themeColor="accent1" w:themeShade="BF"/>
                <w:sz w:val="28"/>
                <w:szCs w:val="28"/>
              </w:rPr>
              <w:t>-</w:t>
            </w:r>
            <w:r w:rsidRPr="002A4ABF">
              <w:rPr>
                <w:rFonts w:ascii="Arial" w:hAnsi="Arial" w:cs="Arial"/>
                <w:b/>
                <w:color w:val="2F5496" w:themeColor="accent1" w:themeShade="BF"/>
                <w:sz w:val="28"/>
                <w:szCs w:val="28"/>
              </w:rPr>
              <w:t>life authentic contexts</w:t>
            </w:r>
          </w:p>
          <w:p w14:paraId="3D84D4A2" w14:textId="77777777" w:rsidR="00C57C8C" w:rsidRPr="002A4ABF" w:rsidRDefault="00C57C8C" w:rsidP="009422F0">
            <w:pPr>
              <w:rPr>
                <w:rFonts w:ascii="Arial" w:hAnsi="Arial" w:cs="Arial"/>
              </w:rPr>
            </w:pPr>
          </w:p>
        </w:tc>
      </w:tr>
      <w:tr w:rsidR="00C57C8C" w:rsidRPr="002A4ABF" w14:paraId="615A9D83" w14:textId="77777777" w:rsidTr="009422F0">
        <w:tc>
          <w:tcPr>
            <w:tcW w:w="2688" w:type="dxa"/>
          </w:tcPr>
          <w:p w14:paraId="058B5C75"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did you do and why?</w:t>
            </w:r>
          </w:p>
          <w:p w14:paraId="4E66ABBA" w14:textId="77777777" w:rsidR="00C57C8C" w:rsidRPr="002A4ABF" w:rsidRDefault="00C57C8C" w:rsidP="009422F0">
            <w:pPr>
              <w:jc w:val="center"/>
              <w:rPr>
                <w:rFonts w:ascii="Arial" w:hAnsi="Arial" w:cs="Arial"/>
              </w:rPr>
            </w:pPr>
          </w:p>
        </w:tc>
        <w:tc>
          <w:tcPr>
            <w:tcW w:w="6322" w:type="dxa"/>
          </w:tcPr>
          <w:p w14:paraId="73786E7A" w14:textId="302BE11B" w:rsidR="00C57C8C" w:rsidRPr="002A4ABF" w:rsidRDefault="00C57C8C" w:rsidP="009422F0">
            <w:pPr>
              <w:jc w:val="both"/>
              <w:rPr>
                <w:rFonts w:ascii="Arial" w:hAnsi="Arial" w:cs="Arial"/>
              </w:rPr>
            </w:pPr>
            <w:r w:rsidRPr="002A4ABF">
              <w:rPr>
                <w:rFonts w:ascii="Arial" w:hAnsi="Arial" w:cs="Arial"/>
              </w:rPr>
              <w:t xml:space="preserve">During the </w:t>
            </w:r>
            <w:r w:rsidR="005A18AF">
              <w:rPr>
                <w:rFonts w:ascii="Arial" w:hAnsi="Arial" w:cs="Arial"/>
              </w:rPr>
              <w:t>A</w:t>
            </w:r>
            <w:r w:rsidRPr="002A4ABF">
              <w:rPr>
                <w:rFonts w:ascii="Arial" w:hAnsi="Arial" w:cs="Arial"/>
              </w:rPr>
              <w:t>nti-</w:t>
            </w:r>
            <w:r w:rsidR="005A18AF">
              <w:rPr>
                <w:rFonts w:ascii="Arial" w:hAnsi="Arial" w:cs="Arial"/>
              </w:rPr>
              <w:t>B</w:t>
            </w:r>
            <w:r w:rsidRPr="002A4ABF">
              <w:rPr>
                <w:rFonts w:ascii="Arial" w:hAnsi="Arial" w:cs="Arial"/>
              </w:rPr>
              <w:t xml:space="preserve">ullying </w:t>
            </w:r>
            <w:r w:rsidR="005A18AF">
              <w:rPr>
                <w:rFonts w:ascii="Arial" w:hAnsi="Arial" w:cs="Arial"/>
              </w:rPr>
              <w:t>W</w:t>
            </w:r>
            <w:r w:rsidRPr="002A4ABF">
              <w:rPr>
                <w:rFonts w:ascii="Arial" w:hAnsi="Arial" w:cs="Arial"/>
              </w:rPr>
              <w:t xml:space="preserve">eek, I planned and taught a lesson </w:t>
            </w:r>
            <w:r w:rsidR="005A18AF" w:rsidRPr="002A4ABF">
              <w:rPr>
                <w:rFonts w:ascii="Arial" w:hAnsi="Arial" w:cs="Arial"/>
              </w:rPr>
              <w:t>a</w:t>
            </w:r>
            <w:r w:rsidR="005A18AF">
              <w:rPr>
                <w:rFonts w:ascii="Arial" w:hAnsi="Arial" w:cs="Arial"/>
              </w:rPr>
              <w:t>bout</w:t>
            </w:r>
            <w:r w:rsidR="005A18AF" w:rsidRPr="002A4ABF">
              <w:rPr>
                <w:rFonts w:ascii="Arial" w:hAnsi="Arial" w:cs="Arial"/>
              </w:rPr>
              <w:t xml:space="preserve"> </w:t>
            </w:r>
            <w:r w:rsidRPr="002A4ABF">
              <w:rPr>
                <w:rFonts w:ascii="Arial" w:hAnsi="Arial" w:cs="Arial"/>
              </w:rPr>
              <w:t>the effects</w:t>
            </w:r>
            <w:r w:rsidR="005A18AF">
              <w:rPr>
                <w:rFonts w:ascii="Arial" w:hAnsi="Arial" w:cs="Arial"/>
              </w:rPr>
              <w:t xml:space="preserve"> </w:t>
            </w:r>
            <w:r w:rsidR="00F61EF8">
              <w:rPr>
                <w:rFonts w:ascii="Arial" w:hAnsi="Arial" w:cs="Arial"/>
              </w:rPr>
              <w:t xml:space="preserve">that </w:t>
            </w:r>
            <w:r w:rsidRPr="002A4ABF">
              <w:rPr>
                <w:rFonts w:ascii="Arial" w:hAnsi="Arial" w:cs="Arial"/>
              </w:rPr>
              <w:t xml:space="preserve">bullying can have on people to help </w:t>
            </w:r>
            <w:r w:rsidR="00F61EF8">
              <w:rPr>
                <w:rFonts w:ascii="Arial" w:hAnsi="Arial" w:cs="Arial"/>
              </w:rPr>
              <w:t>pupils</w:t>
            </w:r>
            <w:r w:rsidR="00F61EF8" w:rsidRPr="002A4ABF">
              <w:rPr>
                <w:rFonts w:ascii="Arial" w:hAnsi="Arial" w:cs="Arial"/>
              </w:rPr>
              <w:t xml:space="preserve"> </w:t>
            </w:r>
            <w:r w:rsidRPr="002A4ABF">
              <w:rPr>
                <w:rFonts w:ascii="Arial" w:hAnsi="Arial" w:cs="Arial"/>
              </w:rPr>
              <w:t>understand that bullying is not an acceptable behaviour and that being kind, thoughtful and respectful to others is vital for individual wellbeing to be realised. For the lesson I used a video of a bird being bullied by a group of other birds</w:t>
            </w:r>
            <w:r w:rsidR="00F61EF8">
              <w:rPr>
                <w:rFonts w:ascii="Arial" w:hAnsi="Arial" w:cs="Arial"/>
              </w:rPr>
              <w:t>,</w:t>
            </w:r>
            <w:r w:rsidRPr="002A4ABF">
              <w:rPr>
                <w:rFonts w:ascii="Arial" w:hAnsi="Arial" w:cs="Arial"/>
              </w:rPr>
              <w:t xml:space="preserve"> followed </w:t>
            </w:r>
            <w:r w:rsidR="00F61EF8">
              <w:rPr>
                <w:rFonts w:ascii="Arial" w:hAnsi="Arial" w:cs="Arial"/>
              </w:rPr>
              <w:t>by</w:t>
            </w:r>
            <w:r w:rsidR="00F61EF8" w:rsidRPr="002A4ABF">
              <w:rPr>
                <w:rFonts w:ascii="Arial" w:hAnsi="Arial" w:cs="Arial"/>
              </w:rPr>
              <w:t xml:space="preserve"> </w:t>
            </w:r>
            <w:r w:rsidRPr="002A4ABF">
              <w:rPr>
                <w:rFonts w:ascii="Arial" w:hAnsi="Arial" w:cs="Arial"/>
              </w:rPr>
              <w:t>a class discussion to consider why the bird was being excluded. Then</w:t>
            </w:r>
            <w:r w:rsidR="00414A0E">
              <w:rPr>
                <w:rFonts w:ascii="Arial" w:hAnsi="Arial" w:cs="Arial"/>
              </w:rPr>
              <w:t>,</w:t>
            </w:r>
            <w:r w:rsidRPr="002A4ABF">
              <w:rPr>
                <w:rFonts w:ascii="Arial" w:hAnsi="Arial" w:cs="Arial"/>
              </w:rPr>
              <w:t xml:space="preserve"> leading </w:t>
            </w:r>
            <w:r w:rsidR="00414A0E">
              <w:rPr>
                <w:rFonts w:ascii="Arial" w:hAnsi="Arial" w:cs="Arial"/>
              </w:rPr>
              <w:t xml:space="preserve">on </w:t>
            </w:r>
            <w:r w:rsidRPr="002A4ABF">
              <w:rPr>
                <w:rFonts w:ascii="Arial" w:hAnsi="Arial" w:cs="Arial"/>
              </w:rPr>
              <w:t>from this</w:t>
            </w:r>
            <w:r w:rsidR="00414A0E">
              <w:rPr>
                <w:rFonts w:ascii="Arial" w:hAnsi="Arial" w:cs="Arial"/>
              </w:rPr>
              <w:t>,</w:t>
            </w:r>
            <w:r w:rsidRPr="002A4ABF">
              <w:rPr>
                <w:rFonts w:ascii="Arial" w:hAnsi="Arial" w:cs="Arial"/>
              </w:rPr>
              <w:t xml:space="preserve"> the lesson was about linking bullying to </w:t>
            </w:r>
            <w:r w:rsidR="00414A0E">
              <w:rPr>
                <w:rFonts w:ascii="Arial" w:hAnsi="Arial" w:cs="Arial"/>
              </w:rPr>
              <w:t xml:space="preserve">the </w:t>
            </w:r>
            <w:r w:rsidRPr="002A4ABF">
              <w:rPr>
                <w:rFonts w:ascii="Arial" w:hAnsi="Arial" w:cs="Arial"/>
              </w:rPr>
              <w:t>school environment</w:t>
            </w:r>
            <w:r w:rsidR="00414A0E">
              <w:rPr>
                <w:rFonts w:ascii="Arial" w:hAnsi="Arial" w:cs="Arial"/>
              </w:rPr>
              <w:t>,</w:t>
            </w:r>
            <w:r w:rsidRPr="002A4ABF">
              <w:rPr>
                <w:rFonts w:ascii="Arial" w:hAnsi="Arial" w:cs="Arial"/>
              </w:rPr>
              <w:t xml:space="preserve"> as for the second task I placed the class into </w:t>
            </w:r>
            <w:r w:rsidR="00414A0E">
              <w:rPr>
                <w:rFonts w:ascii="Arial" w:hAnsi="Arial" w:cs="Arial"/>
              </w:rPr>
              <w:t>five</w:t>
            </w:r>
            <w:r w:rsidR="00414A0E" w:rsidRPr="002A4ABF">
              <w:rPr>
                <w:rFonts w:ascii="Arial" w:hAnsi="Arial" w:cs="Arial"/>
              </w:rPr>
              <w:t xml:space="preserve"> </w:t>
            </w:r>
            <w:r w:rsidRPr="002A4ABF">
              <w:rPr>
                <w:rFonts w:ascii="Arial" w:hAnsi="Arial" w:cs="Arial"/>
              </w:rPr>
              <w:t>groups and provided them with a pack of scenarios</w:t>
            </w:r>
            <w:r w:rsidR="00414A0E">
              <w:rPr>
                <w:rFonts w:ascii="Arial" w:hAnsi="Arial" w:cs="Arial"/>
              </w:rPr>
              <w:t>,</w:t>
            </w:r>
            <w:r w:rsidRPr="002A4ABF">
              <w:rPr>
                <w:rFonts w:ascii="Arial" w:hAnsi="Arial" w:cs="Arial"/>
              </w:rPr>
              <w:t xml:space="preserve"> </w:t>
            </w:r>
            <w:r w:rsidR="00414A0E">
              <w:rPr>
                <w:rFonts w:ascii="Arial" w:hAnsi="Arial" w:cs="Arial"/>
              </w:rPr>
              <w:t>during which</w:t>
            </w:r>
            <w:r w:rsidR="00414A0E" w:rsidRPr="002A4ABF">
              <w:rPr>
                <w:rFonts w:ascii="Arial" w:hAnsi="Arial" w:cs="Arial"/>
              </w:rPr>
              <w:t xml:space="preserve"> </w:t>
            </w:r>
            <w:r w:rsidRPr="002A4ABF">
              <w:rPr>
                <w:rFonts w:ascii="Arial" w:hAnsi="Arial" w:cs="Arial"/>
              </w:rPr>
              <w:t xml:space="preserve">they were required to organise all scenarios </w:t>
            </w:r>
            <w:r w:rsidR="00414A0E">
              <w:rPr>
                <w:rFonts w:ascii="Arial" w:hAnsi="Arial" w:cs="Arial"/>
              </w:rPr>
              <w:t>under</w:t>
            </w:r>
            <w:r w:rsidR="00414A0E" w:rsidRPr="002A4ABF">
              <w:rPr>
                <w:rFonts w:ascii="Arial" w:hAnsi="Arial" w:cs="Arial"/>
              </w:rPr>
              <w:t xml:space="preserve"> </w:t>
            </w:r>
            <w:r w:rsidRPr="002A4ABF">
              <w:rPr>
                <w:rFonts w:ascii="Arial" w:hAnsi="Arial" w:cs="Arial"/>
              </w:rPr>
              <w:t>the correct definitions: Rude, Mean, Bullying, Kind. By making the scenarios realistic and relatable to the school context</w:t>
            </w:r>
            <w:r w:rsidR="00414A0E">
              <w:rPr>
                <w:rFonts w:ascii="Arial" w:hAnsi="Arial" w:cs="Arial"/>
              </w:rPr>
              <w:t xml:space="preserve">, I </w:t>
            </w:r>
            <w:r w:rsidRPr="002A4ABF">
              <w:rPr>
                <w:rFonts w:ascii="Arial" w:hAnsi="Arial" w:cs="Arial"/>
              </w:rPr>
              <w:t>allowed the children to develop better discussion and</w:t>
            </w:r>
            <w:r w:rsidR="00414A0E">
              <w:rPr>
                <w:rFonts w:ascii="Arial" w:hAnsi="Arial" w:cs="Arial"/>
              </w:rPr>
              <w:t>,</w:t>
            </w:r>
            <w:r w:rsidRPr="002A4ABF">
              <w:rPr>
                <w:rFonts w:ascii="Arial" w:hAnsi="Arial" w:cs="Arial"/>
              </w:rPr>
              <w:t xml:space="preserve"> most importantly</w:t>
            </w:r>
            <w:r w:rsidR="00414A0E">
              <w:rPr>
                <w:rFonts w:ascii="Arial" w:hAnsi="Arial" w:cs="Arial"/>
              </w:rPr>
              <w:t>,</w:t>
            </w:r>
            <w:r w:rsidRPr="002A4ABF">
              <w:rPr>
                <w:rFonts w:ascii="Arial" w:hAnsi="Arial" w:cs="Arial"/>
              </w:rPr>
              <w:t xml:space="preserve"> discuss </w:t>
            </w:r>
            <w:r w:rsidR="00414A0E">
              <w:rPr>
                <w:rFonts w:ascii="Arial" w:hAnsi="Arial" w:cs="Arial"/>
              </w:rPr>
              <w:t>whether</w:t>
            </w:r>
            <w:r w:rsidR="00414A0E" w:rsidRPr="002A4ABF">
              <w:rPr>
                <w:rFonts w:ascii="Arial" w:hAnsi="Arial" w:cs="Arial"/>
              </w:rPr>
              <w:t xml:space="preserve"> </w:t>
            </w:r>
            <w:r w:rsidRPr="002A4ABF">
              <w:rPr>
                <w:rFonts w:ascii="Arial" w:hAnsi="Arial" w:cs="Arial"/>
              </w:rPr>
              <w:t xml:space="preserve">they </w:t>
            </w:r>
            <w:r w:rsidR="00414A0E" w:rsidRPr="002A4ABF">
              <w:rPr>
                <w:rFonts w:ascii="Arial" w:hAnsi="Arial" w:cs="Arial"/>
              </w:rPr>
              <w:t>ha</w:t>
            </w:r>
            <w:r w:rsidR="00414A0E">
              <w:rPr>
                <w:rFonts w:ascii="Arial" w:hAnsi="Arial" w:cs="Arial"/>
              </w:rPr>
              <w:t>d</w:t>
            </w:r>
            <w:r w:rsidR="00414A0E" w:rsidRPr="002A4ABF">
              <w:rPr>
                <w:rFonts w:ascii="Arial" w:hAnsi="Arial" w:cs="Arial"/>
              </w:rPr>
              <w:t xml:space="preserve"> </w:t>
            </w:r>
            <w:r w:rsidRPr="002A4ABF">
              <w:rPr>
                <w:rFonts w:ascii="Arial" w:hAnsi="Arial" w:cs="Arial"/>
              </w:rPr>
              <w:t xml:space="preserve">seen certain actions on the yard or in the classroom. </w:t>
            </w:r>
          </w:p>
          <w:p w14:paraId="6E3345A3" w14:textId="77777777" w:rsidR="00C57C8C" w:rsidRPr="002A4ABF" w:rsidRDefault="00C57C8C" w:rsidP="009422F0">
            <w:pPr>
              <w:jc w:val="both"/>
              <w:rPr>
                <w:rFonts w:ascii="Arial" w:hAnsi="Arial" w:cs="Arial"/>
              </w:rPr>
            </w:pPr>
          </w:p>
          <w:p w14:paraId="3CB87362" w14:textId="0773AFD2" w:rsidR="00C57C8C" w:rsidRDefault="00C57C8C" w:rsidP="009422F0">
            <w:pPr>
              <w:jc w:val="both"/>
              <w:rPr>
                <w:rFonts w:ascii="Arial" w:hAnsi="Arial" w:cs="Arial"/>
              </w:rPr>
            </w:pPr>
            <w:r w:rsidRPr="002A4ABF">
              <w:rPr>
                <w:rFonts w:ascii="Arial" w:hAnsi="Arial" w:cs="Arial"/>
              </w:rPr>
              <w:t>Then for the main activity, the pupils were given a few details about the character Sam</w:t>
            </w:r>
            <w:r w:rsidR="00414A0E">
              <w:rPr>
                <w:rFonts w:ascii="Arial" w:hAnsi="Arial" w:cs="Arial"/>
              </w:rPr>
              <w:t>,</w:t>
            </w:r>
            <w:r w:rsidRPr="002A4ABF">
              <w:rPr>
                <w:rFonts w:ascii="Arial" w:hAnsi="Arial" w:cs="Arial"/>
              </w:rPr>
              <w:t xml:space="preserve"> such as “He is a 10-year-old from the school”</w:t>
            </w:r>
            <w:r w:rsidR="00414A0E">
              <w:rPr>
                <w:rFonts w:ascii="Arial" w:hAnsi="Arial" w:cs="Arial"/>
              </w:rPr>
              <w:t>,</w:t>
            </w:r>
            <w:r w:rsidRPr="002A4ABF">
              <w:rPr>
                <w:rFonts w:ascii="Arial" w:hAnsi="Arial" w:cs="Arial"/>
              </w:rPr>
              <w:t xml:space="preserve"> and </w:t>
            </w:r>
            <w:r w:rsidR="00414A0E">
              <w:rPr>
                <w:rFonts w:ascii="Arial" w:hAnsi="Arial" w:cs="Arial"/>
              </w:rPr>
              <w:t xml:space="preserve">they </w:t>
            </w:r>
            <w:r w:rsidRPr="002A4ABF">
              <w:rPr>
                <w:rFonts w:ascii="Arial" w:hAnsi="Arial" w:cs="Arial"/>
              </w:rPr>
              <w:t>were asked to develop a thought shower describing Sam and what he is being bullied for. This gave the pupils the opportunity to develop ideas and opinions as a group and to put themselves in Sam’s shoes</w:t>
            </w:r>
            <w:r w:rsidR="00414A0E">
              <w:rPr>
                <w:rFonts w:ascii="Arial" w:hAnsi="Arial" w:cs="Arial"/>
              </w:rPr>
              <w:t>,</w:t>
            </w:r>
            <w:r w:rsidRPr="002A4ABF">
              <w:rPr>
                <w:rFonts w:ascii="Arial" w:hAnsi="Arial" w:cs="Arial"/>
              </w:rPr>
              <w:t xml:space="preserve"> as he was new to the class. As a final task the pupils listened to the poem of “Samantha-Jayne” and were asked to complete a role on the wall in their books describing her feelings inside and out.  </w:t>
            </w:r>
          </w:p>
          <w:p w14:paraId="40038037" w14:textId="39B70144" w:rsidR="00544C11" w:rsidRPr="002A4ABF" w:rsidRDefault="00544C11" w:rsidP="009422F0">
            <w:pPr>
              <w:jc w:val="both"/>
              <w:rPr>
                <w:rFonts w:ascii="Arial" w:hAnsi="Arial" w:cs="Arial"/>
              </w:rPr>
            </w:pPr>
          </w:p>
        </w:tc>
      </w:tr>
      <w:tr w:rsidR="00C57C8C" w:rsidRPr="002A4ABF" w14:paraId="521FAAC7" w14:textId="77777777" w:rsidTr="009422F0">
        <w:tc>
          <w:tcPr>
            <w:tcW w:w="2688" w:type="dxa"/>
          </w:tcPr>
          <w:p w14:paraId="6C599B21"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have you learned?</w:t>
            </w:r>
          </w:p>
          <w:p w14:paraId="44A13A72" w14:textId="77777777" w:rsidR="00C57C8C" w:rsidRPr="002A4ABF" w:rsidRDefault="00C57C8C" w:rsidP="009422F0">
            <w:pPr>
              <w:jc w:val="center"/>
              <w:rPr>
                <w:rFonts w:ascii="Arial" w:hAnsi="Arial" w:cs="Arial"/>
              </w:rPr>
            </w:pPr>
          </w:p>
        </w:tc>
        <w:tc>
          <w:tcPr>
            <w:tcW w:w="6322" w:type="dxa"/>
          </w:tcPr>
          <w:p w14:paraId="19628F0F" w14:textId="7D7FBB36" w:rsidR="00C57C8C" w:rsidRPr="002A4ABF" w:rsidRDefault="00C57C8C" w:rsidP="009422F0">
            <w:pPr>
              <w:jc w:val="both"/>
              <w:rPr>
                <w:rFonts w:ascii="Arial" w:hAnsi="Arial" w:cs="Arial"/>
              </w:rPr>
            </w:pPr>
            <w:r w:rsidRPr="002A4ABF">
              <w:rPr>
                <w:rFonts w:ascii="Arial" w:hAnsi="Arial" w:cs="Arial"/>
              </w:rPr>
              <w:t xml:space="preserve">This lesson was a valuable experience </w:t>
            </w:r>
            <w:r w:rsidR="00A7283A">
              <w:rPr>
                <w:rFonts w:ascii="Arial" w:hAnsi="Arial" w:cs="Arial"/>
              </w:rPr>
              <w:t>for</w:t>
            </w:r>
            <w:r w:rsidR="00A7283A" w:rsidRPr="002A4ABF">
              <w:rPr>
                <w:rFonts w:ascii="Arial" w:hAnsi="Arial" w:cs="Arial"/>
              </w:rPr>
              <w:t xml:space="preserve"> </w:t>
            </w:r>
            <w:r w:rsidRPr="002A4ABF">
              <w:rPr>
                <w:rFonts w:ascii="Arial" w:hAnsi="Arial" w:cs="Arial"/>
              </w:rPr>
              <w:t>me and the pupils</w:t>
            </w:r>
            <w:r w:rsidR="00A7283A">
              <w:rPr>
                <w:rFonts w:ascii="Arial" w:hAnsi="Arial" w:cs="Arial"/>
              </w:rPr>
              <w:t>,</w:t>
            </w:r>
            <w:r w:rsidRPr="002A4ABF">
              <w:rPr>
                <w:rFonts w:ascii="Arial" w:hAnsi="Arial" w:cs="Arial"/>
              </w:rPr>
              <w:t xml:space="preserve"> as it gave them the opportunity to discuss different thoughts and feelings </w:t>
            </w:r>
            <w:r w:rsidR="00784287">
              <w:rPr>
                <w:rFonts w:ascii="Arial" w:hAnsi="Arial" w:cs="Arial"/>
              </w:rPr>
              <w:t>about</w:t>
            </w:r>
            <w:r w:rsidR="00784287" w:rsidRPr="002A4ABF">
              <w:rPr>
                <w:rFonts w:ascii="Arial" w:hAnsi="Arial" w:cs="Arial"/>
              </w:rPr>
              <w:t xml:space="preserve"> </w:t>
            </w:r>
            <w:r w:rsidRPr="002A4ABF">
              <w:rPr>
                <w:rFonts w:ascii="Arial" w:hAnsi="Arial" w:cs="Arial"/>
              </w:rPr>
              <w:t xml:space="preserve">bullying as a class and in small groups. The use of a real-life context as a theme to the discussion enabled the pupils to really consider how they would feel if they were being bullied in school or what they would do if they saw someone being bullied on the yard. The approach of using </w:t>
            </w:r>
            <w:r w:rsidR="00784287">
              <w:rPr>
                <w:rFonts w:ascii="Arial" w:hAnsi="Arial" w:cs="Arial"/>
              </w:rPr>
              <w:t xml:space="preserve">a </w:t>
            </w:r>
            <w:r w:rsidRPr="002A4ABF">
              <w:rPr>
                <w:rFonts w:ascii="Arial" w:hAnsi="Arial" w:cs="Arial"/>
              </w:rPr>
              <w:t>real</w:t>
            </w:r>
            <w:r w:rsidR="00784287">
              <w:rPr>
                <w:rFonts w:ascii="Arial" w:hAnsi="Arial" w:cs="Arial"/>
              </w:rPr>
              <w:t>-</w:t>
            </w:r>
            <w:r w:rsidRPr="002A4ABF">
              <w:rPr>
                <w:rFonts w:ascii="Arial" w:hAnsi="Arial" w:cs="Arial"/>
              </w:rPr>
              <w:t>life authentic context within a session such as this is important</w:t>
            </w:r>
            <w:r w:rsidR="00784287">
              <w:rPr>
                <w:rFonts w:ascii="Arial" w:hAnsi="Arial" w:cs="Arial"/>
              </w:rPr>
              <w:t>,</w:t>
            </w:r>
            <w:r w:rsidRPr="002A4ABF">
              <w:rPr>
                <w:rFonts w:ascii="Arial" w:hAnsi="Arial" w:cs="Arial"/>
              </w:rPr>
              <w:t xml:space="preserve"> as it puts it all in perspective even more, real</w:t>
            </w:r>
            <w:r w:rsidR="00784287">
              <w:rPr>
                <w:rFonts w:ascii="Arial" w:hAnsi="Arial" w:cs="Arial"/>
              </w:rPr>
              <w:t>-</w:t>
            </w:r>
            <w:r w:rsidRPr="002A4ABF">
              <w:rPr>
                <w:rFonts w:ascii="Arial" w:hAnsi="Arial" w:cs="Arial"/>
              </w:rPr>
              <w:t>world examples demonstrate the complexity and unpredictability of real issues, they are highly engaging, stimulate critical thinking and get students to think about solutions, rather than just focus on the problems they can</w:t>
            </w:r>
            <w:r w:rsidR="00784287">
              <w:rPr>
                <w:rFonts w:ascii="Arial" w:hAnsi="Arial" w:cs="Arial"/>
              </w:rPr>
              <w:t>,</w:t>
            </w:r>
            <w:r w:rsidRPr="002A4ABF">
              <w:rPr>
                <w:rFonts w:ascii="Arial" w:hAnsi="Arial" w:cs="Arial"/>
              </w:rPr>
              <w:t xml:space="preserve"> and most probably will</w:t>
            </w:r>
            <w:r w:rsidR="00784287">
              <w:rPr>
                <w:rFonts w:ascii="Arial" w:hAnsi="Arial" w:cs="Arial"/>
              </w:rPr>
              <w:t>,</w:t>
            </w:r>
            <w:r w:rsidRPr="002A4ABF">
              <w:rPr>
                <w:rFonts w:ascii="Arial" w:hAnsi="Arial" w:cs="Arial"/>
              </w:rPr>
              <w:t xml:space="preserve"> face.</w:t>
            </w:r>
          </w:p>
          <w:p w14:paraId="75170132" w14:textId="77777777" w:rsidR="00C57C8C" w:rsidRPr="002A4ABF" w:rsidRDefault="00C57C8C" w:rsidP="009422F0">
            <w:pPr>
              <w:jc w:val="both"/>
              <w:rPr>
                <w:rFonts w:ascii="Arial" w:hAnsi="Arial" w:cs="Arial"/>
              </w:rPr>
            </w:pPr>
          </w:p>
          <w:p w14:paraId="0E95D7B3" w14:textId="283E0D44" w:rsidR="00C57C8C" w:rsidRPr="002A4ABF" w:rsidRDefault="00C57C8C" w:rsidP="009422F0">
            <w:pPr>
              <w:jc w:val="both"/>
              <w:rPr>
                <w:rFonts w:ascii="Arial" w:hAnsi="Arial" w:cs="Arial"/>
              </w:rPr>
            </w:pPr>
            <w:r w:rsidRPr="002A4ABF">
              <w:rPr>
                <w:rFonts w:ascii="Arial" w:hAnsi="Arial" w:cs="Arial"/>
              </w:rPr>
              <w:t>It therefore provided real</w:t>
            </w:r>
            <w:r w:rsidR="00784287">
              <w:rPr>
                <w:rFonts w:ascii="Arial" w:hAnsi="Arial" w:cs="Arial"/>
              </w:rPr>
              <w:t>-</w:t>
            </w:r>
            <w:r w:rsidRPr="002A4ABF">
              <w:rPr>
                <w:rFonts w:ascii="Arial" w:hAnsi="Arial" w:cs="Arial"/>
              </w:rPr>
              <w:t>life examples for the children and developed a better discussion within the class</w:t>
            </w:r>
            <w:r w:rsidR="00784287">
              <w:rPr>
                <w:rFonts w:ascii="Arial" w:hAnsi="Arial" w:cs="Arial"/>
              </w:rPr>
              <w:t>,</w:t>
            </w:r>
            <w:r w:rsidRPr="002A4ABF">
              <w:rPr>
                <w:rFonts w:ascii="Arial" w:hAnsi="Arial" w:cs="Arial"/>
              </w:rPr>
              <w:t xml:space="preserve"> as the pupils were able to develop their own opinions.</w:t>
            </w:r>
          </w:p>
          <w:p w14:paraId="25809D4F" w14:textId="77777777" w:rsidR="00C57C8C" w:rsidRPr="002A4ABF" w:rsidRDefault="00C57C8C" w:rsidP="009422F0">
            <w:pPr>
              <w:jc w:val="both"/>
              <w:rPr>
                <w:rFonts w:ascii="Arial" w:hAnsi="Arial" w:cs="Arial"/>
              </w:rPr>
            </w:pPr>
          </w:p>
        </w:tc>
      </w:tr>
      <w:tr w:rsidR="00C57C8C" w:rsidRPr="002A4ABF" w14:paraId="1F1FA47B" w14:textId="77777777" w:rsidTr="009422F0">
        <w:tc>
          <w:tcPr>
            <w:tcW w:w="2688" w:type="dxa"/>
          </w:tcPr>
          <w:p w14:paraId="23E76E49" w14:textId="77777777" w:rsidR="00C57C8C" w:rsidRPr="002A4ABF" w:rsidRDefault="00C57C8C" w:rsidP="009422F0">
            <w:pPr>
              <w:pStyle w:val="Heading3"/>
              <w:jc w:val="center"/>
              <w:outlineLvl w:val="2"/>
              <w:rPr>
                <w:rFonts w:ascii="Arial" w:hAnsi="Arial" w:cs="Arial"/>
              </w:rPr>
            </w:pPr>
            <w:r w:rsidRPr="002A4ABF">
              <w:rPr>
                <w:rFonts w:ascii="Arial" w:hAnsi="Arial" w:cs="Arial"/>
              </w:rPr>
              <w:lastRenderedPageBreak/>
              <w:t>What next?</w:t>
            </w:r>
          </w:p>
          <w:p w14:paraId="007E9FC5" w14:textId="77777777" w:rsidR="00C57C8C" w:rsidRPr="002A4ABF" w:rsidRDefault="00C57C8C" w:rsidP="009422F0">
            <w:pPr>
              <w:jc w:val="center"/>
              <w:rPr>
                <w:rFonts w:ascii="Arial" w:hAnsi="Arial" w:cs="Arial"/>
              </w:rPr>
            </w:pPr>
          </w:p>
        </w:tc>
        <w:tc>
          <w:tcPr>
            <w:tcW w:w="6322" w:type="dxa"/>
          </w:tcPr>
          <w:p w14:paraId="3C5B92AC" w14:textId="722B8CD5" w:rsidR="00C57C8C" w:rsidRPr="002A4ABF" w:rsidRDefault="00C57C8C" w:rsidP="009422F0">
            <w:pPr>
              <w:jc w:val="both"/>
              <w:rPr>
                <w:rFonts w:ascii="Arial" w:hAnsi="Arial" w:cs="Arial"/>
              </w:rPr>
            </w:pPr>
            <w:r w:rsidRPr="002A4ABF">
              <w:rPr>
                <w:rFonts w:ascii="Arial" w:hAnsi="Arial" w:cs="Arial"/>
              </w:rPr>
              <w:t xml:space="preserve">Through further reading it is now understood that </w:t>
            </w:r>
            <w:r w:rsidR="00784287">
              <w:rPr>
                <w:rFonts w:ascii="Arial" w:hAnsi="Arial" w:cs="Arial"/>
              </w:rPr>
              <w:t xml:space="preserve">it is </w:t>
            </w:r>
            <w:r w:rsidRPr="002A4ABF">
              <w:rPr>
                <w:rFonts w:ascii="Arial" w:hAnsi="Arial" w:cs="Arial"/>
              </w:rPr>
              <w:t xml:space="preserve">only when student initiatives are directed towards a genuine audience, beyond the classroom, that learning becomes truly activated. Therefore, using a real-life context </w:t>
            </w:r>
            <w:r w:rsidR="00784287">
              <w:rPr>
                <w:rFonts w:ascii="Arial" w:hAnsi="Arial" w:cs="Arial"/>
              </w:rPr>
              <w:t>allows</w:t>
            </w:r>
            <w:r w:rsidRPr="002A4ABF">
              <w:rPr>
                <w:rFonts w:ascii="Arial" w:hAnsi="Arial" w:cs="Arial"/>
              </w:rPr>
              <w:t xml:space="preserve"> the students to develop a true understanding </w:t>
            </w:r>
            <w:r w:rsidR="00784287">
              <w:rPr>
                <w:rFonts w:ascii="Arial" w:hAnsi="Arial" w:cs="Arial"/>
              </w:rPr>
              <w:t>of</w:t>
            </w:r>
            <w:r w:rsidR="00784287" w:rsidRPr="002A4ABF">
              <w:rPr>
                <w:rFonts w:ascii="Arial" w:hAnsi="Arial" w:cs="Arial"/>
              </w:rPr>
              <w:t xml:space="preserve"> </w:t>
            </w:r>
            <w:r w:rsidRPr="002A4ABF">
              <w:rPr>
                <w:rFonts w:ascii="Arial" w:hAnsi="Arial" w:cs="Arial"/>
              </w:rPr>
              <w:t>the lesson objectives and outcomes</w:t>
            </w:r>
            <w:r w:rsidR="00784287">
              <w:rPr>
                <w:rFonts w:ascii="Arial" w:hAnsi="Arial" w:cs="Arial"/>
              </w:rPr>
              <w:t>,</w:t>
            </w:r>
            <w:r w:rsidRPr="002A4ABF">
              <w:rPr>
                <w:rFonts w:ascii="Arial" w:hAnsi="Arial" w:cs="Arial"/>
              </w:rPr>
              <w:t xml:space="preserve"> as they </w:t>
            </w:r>
            <w:proofErr w:type="gramStart"/>
            <w:r w:rsidRPr="002A4ABF">
              <w:rPr>
                <w:rFonts w:ascii="Arial" w:hAnsi="Arial" w:cs="Arial"/>
              </w:rPr>
              <w:t>are able to</w:t>
            </w:r>
            <w:proofErr w:type="gramEnd"/>
            <w:r w:rsidRPr="002A4ABF">
              <w:rPr>
                <w:rFonts w:ascii="Arial" w:hAnsi="Arial" w:cs="Arial"/>
              </w:rPr>
              <w:t xml:space="preserve"> relate the learning to everyday life. I feel that this can be met in many different areas and will be something I will consider as a teacher moving forward into my practice. One area I find </w:t>
            </w:r>
            <w:r w:rsidR="00CE6BE1">
              <w:rPr>
                <w:rFonts w:ascii="Arial" w:hAnsi="Arial" w:cs="Arial"/>
              </w:rPr>
              <w:t xml:space="preserve">myself </w:t>
            </w:r>
            <w:r w:rsidRPr="002A4ABF">
              <w:rPr>
                <w:rFonts w:ascii="Arial" w:hAnsi="Arial" w:cs="Arial"/>
              </w:rPr>
              <w:t>using real</w:t>
            </w:r>
            <w:r w:rsidR="00784287">
              <w:rPr>
                <w:rFonts w:ascii="Arial" w:hAnsi="Arial" w:cs="Arial"/>
              </w:rPr>
              <w:t>-</w:t>
            </w:r>
            <w:r w:rsidRPr="002A4ABF">
              <w:rPr>
                <w:rFonts w:ascii="Arial" w:hAnsi="Arial" w:cs="Arial"/>
              </w:rPr>
              <w:t xml:space="preserve">life context within the lesson is </w:t>
            </w:r>
            <w:r w:rsidR="00784287">
              <w:rPr>
                <w:rFonts w:ascii="Arial" w:hAnsi="Arial" w:cs="Arial"/>
              </w:rPr>
              <w:t>m</w:t>
            </w:r>
            <w:r w:rsidR="00784287" w:rsidRPr="002A4ABF">
              <w:rPr>
                <w:rFonts w:ascii="Arial" w:hAnsi="Arial" w:cs="Arial"/>
              </w:rPr>
              <w:t>athematics</w:t>
            </w:r>
            <w:r w:rsidR="00784287">
              <w:rPr>
                <w:rFonts w:ascii="Arial" w:hAnsi="Arial" w:cs="Arial"/>
              </w:rPr>
              <w:t>,</w:t>
            </w:r>
            <w:r w:rsidR="00784287" w:rsidRPr="002A4ABF">
              <w:rPr>
                <w:rFonts w:ascii="Arial" w:hAnsi="Arial" w:cs="Arial"/>
              </w:rPr>
              <w:t xml:space="preserve"> </w:t>
            </w:r>
            <w:r w:rsidRPr="002A4ABF">
              <w:rPr>
                <w:rFonts w:ascii="Arial" w:hAnsi="Arial" w:cs="Arial"/>
              </w:rPr>
              <w:t>as the children develop a better understanding</w:t>
            </w:r>
            <w:r w:rsidR="00CE6BE1">
              <w:rPr>
                <w:rFonts w:ascii="Arial" w:hAnsi="Arial" w:cs="Arial"/>
              </w:rPr>
              <w:t>,</w:t>
            </w:r>
            <w:r w:rsidRPr="002A4ABF">
              <w:rPr>
                <w:rFonts w:ascii="Arial" w:hAnsi="Arial" w:cs="Arial"/>
              </w:rPr>
              <w:t xml:space="preserve"> for example </w:t>
            </w:r>
            <w:r w:rsidR="00CE6BE1">
              <w:rPr>
                <w:rFonts w:ascii="Arial" w:hAnsi="Arial" w:cs="Arial"/>
              </w:rPr>
              <w:t xml:space="preserve">with </w:t>
            </w:r>
            <w:r w:rsidRPr="002A4ABF">
              <w:rPr>
                <w:rFonts w:ascii="Arial" w:hAnsi="Arial" w:cs="Arial"/>
              </w:rPr>
              <w:t>the use of a real-life scenario when using long multiplication. This can be applied in many ways, and I feel it is important to consider for the pupils’ development and my own development as a teacher.</w:t>
            </w:r>
          </w:p>
          <w:p w14:paraId="2016A0B3" w14:textId="77777777" w:rsidR="00C57C8C" w:rsidRPr="002A4ABF" w:rsidRDefault="00C57C8C" w:rsidP="009422F0">
            <w:pPr>
              <w:jc w:val="both"/>
              <w:rPr>
                <w:rFonts w:ascii="Arial" w:hAnsi="Arial" w:cs="Arial"/>
              </w:rPr>
            </w:pPr>
          </w:p>
        </w:tc>
      </w:tr>
    </w:tbl>
    <w:p w14:paraId="1BF5D808" w14:textId="77777777" w:rsidR="00C57C8C" w:rsidRPr="002A4ABF" w:rsidRDefault="00C57C8C" w:rsidP="00C57C8C">
      <w:pPr>
        <w:rPr>
          <w:rFonts w:ascii="Arial" w:hAnsi="Arial" w:cs="Arial"/>
        </w:rPr>
      </w:pPr>
    </w:p>
    <w:p w14:paraId="416D5A1C" w14:textId="77777777" w:rsidR="00C57C8C" w:rsidRPr="002A4ABF" w:rsidRDefault="00C57C8C" w:rsidP="00C57C8C">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2688"/>
        <w:gridCol w:w="6322"/>
      </w:tblGrid>
      <w:tr w:rsidR="00C57C8C" w:rsidRPr="002A4ABF" w14:paraId="35D4C7F5" w14:textId="77777777" w:rsidTr="009422F0">
        <w:tc>
          <w:tcPr>
            <w:tcW w:w="2689" w:type="dxa"/>
          </w:tcPr>
          <w:p w14:paraId="1B26CEA6" w14:textId="707A4C07" w:rsidR="00C57C8C" w:rsidRPr="002A4ABF" w:rsidRDefault="00C57C8C" w:rsidP="009422F0">
            <w:pPr>
              <w:pStyle w:val="Heading2"/>
              <w:jc w:val="center"/>
              <w:outlineLvl w:val="1"/>
              <w:rPr>
                <w:rFonts w:ascii="Arial" w:hAnsi="Arial" w:cs="Arial"/>
              </w:rPr>
            </w:pPr>
            <w:r w:rsidRPr="002A4ABF">
              <w:rPr>
                <w:rFonts w:ascii="Arial" w:hAnsi="Arial" w:cs="Arial"/>
              </w:rPr>
              <w:lastRenderedPageBreak/>
              <w:t>Professional Experience Template 4</w:t>
            </w:r>
          </w:p>
        </w:tc>
        <w:tc>
          <w:tcPr>
            <w:tcW w:w="6327" w:type="dxa"/>
          </w:tcPr>
          <w:p w14:paraId="3AD26E0D" w14:textId="60B8D558" w:rsidR="00C57C8C" w:rsidRPr="002A4ABF" w:rsidRDefault="00C57C8C" w:rsidP="009422F0">
            <w:pPr>
              <w:pStyle w:val="Heading2"/>
              <w:jc w:val="center"/>
              <w:outlineLvl w:val="1"/>
              <w:rPr>
                <w:rFonts w:ascii="Arial" w:hAnsi="Arial" w:cs="Arial"/>
              </w:rPr>
            </w:pPr>
            <w:r w:rsidRPr="002A4ABF">
              <w:rPr>
                <w:rFonts w:ascii="Arial" w:hAnsi="Arial" w:cs="Arial"/>
                <w:color w:val="000000" w:themeColor="text1"/>
              </w:rPr>
              <w:t xml:space="preserve">Children in Need </w:t>
            </w:r>
            <w:r w:rsidR="00CE6BE1">
              <w:rPr>
                <w:rFonts w:ascii="Arial" w:hAnsi="Arial" w:cs="Arial"/>
                <w:color w:val="000000" w:themeColor="text1"/>
              </w:rPr>
              <w:t>F</w:t>
            </w:r>
            <w:r w:rsidRPr="002A4ABF">
              <w:rPr>
                <w:rFonts w:ascii="Arial" w:hAnsi="Arial" w:cs="Arial"/>
                <w:color w:val="000000" w:themeColor="text1"/>
              </w:rPr>
              <w:t xml:space="preserve">undraiser </w:t>
            </w:r>
            <w:r w:rsidR="00544C11">
              <w:rPr>
                <w:rFonts w:ascii="Arial" w:hAnsi="Arial" w:cs="Arial"/>
                <w:color w:val="000000" w:themeColor="text1"/>
              </w:rPr>
              <w:softHyphen/>
              <w:t>–</w:t>
            </w:r>
            <w:r w:rsidR="00544C11" w:rsidRPr="002A4ABF">
              <w:rPr>
                <w:rFonts w:ascii="Arial" w:hAnsi="Arial" w:cs="Arial"/>
                <w:color w:val="000000" w:themeColor="text1"/>
              </w:rPr>
              <w:t xml:space="preserve"> </w:t>
            </w:r>
            <w:r w:rsidRPr="002A4ABF">
              <w:rPr>
                <w:rFonts w:ascii="Arial" w:hAnsi="Arial" w:cs="Arial"/>
                <w:color w:val="000000" w:themeColor="text1"/>
              </w:rPr>
              <w:t>Mathematics and Numeracy, Languages, Literacy and Communication, Expressive Arts and Health and Wellbeing.</w:t>
            </w:r>
          </w:p>
        </w:tc>
      </w:tr>
      <w:tr w:rsidR="00C57C8C" w:rsidRPr="002A4ABF" w14:paraId="248BA8D4" w14:textId="77777777" w:rsidTr="009422F0">
        <w:tc>
          <w:tcPr>
            <w:tcW w:w="2689" w:type="dxa"/>
          </w:tcPr>
          <w:p w14:paraId="3F07D6AC" w14:textId="77777777" w:rsidR="00C57C8C" w:rsidRPr="002A4ABF" w:rsidRDefault="00C57C8C" w:rsidP="009422F0">
            <w:pPr>
              <w:pStyle w:val="Heading2"/>
              <w:jc w:val="center"/>
              <w:outlineLvl w:val="1"/>
              <w:rPr>
                <w:rFonts w:ascii="Arial" w:hAnsi="Arial" w:cs="Arial"/>
              </w:rPr>
            </w:pPr>
            <w:r w:rsidRPr="002A4ABF">
              <w:rPr>
                <w:rFonts w:ascii="Arial" w:hAnsi="Arial" w:cs="Arial"/>
              </w:rPr>
              <w:t>Pedagogy Standard</w:t>
            </w:r>
          </w:p>
        </w:tc>
        <w:tc>
          <w:tcPr>
            <w:tcW w:w="6327" w:type="dxa"/>
          </w:tcPr>
          <w:p w14:paraId="2AC36811" w14:textId="77777777" w:rsidR="00C57C8C" w:rsidRPr="002A4ABF" w:rsidRDefault="00C57C8C" w:rsidP="009422F0">
            <w:pPr>
              <w:rPr>
                <w:rFonts w:ascii="Arial" w:hAnsi="Arial" w:cs="Arial"/>
                <w:b/>
                <w:color w:val="2F5496" w:themeColor="accent1" w:themeShade="BF"/>
                <w:sz w:val="28"/>
                <w:szCs w:val="28"/>
              </w:rPr>
            </w:pPr>
            <w:r w:rsidRPr="002A4ABF">
              <w:rPr>
                <w:rFonts w:ascii="Arial" w:hAnsi="Arial" w:cs="Arial"/>
                <w:b/>
                <w:color w:val="2F5496" w:themeColor="accent1" w:themeShade="BF"/>
                <w:sz w:val="28"/>
                <w:szCs w:val="28"/>
              </w:rPr>
              <w:t>Cross-curricular themes</w:t>
            </w:r>
          </w:p>
          <w:p w14:paraId="257C1704" w14:textId="77777777" w:rsidR="00C57C8C" w:rsidRPr="002A4ABF" w:rsidRDefault="00C57C8C" w:rsidP="009422F0">
            <w:pPr>
              <w:rPr>
                <w:rFonts w:ascii="Arial" w:hAnsi="Arial" w:cs="Arial"/>
              </w:rPr>
            </w:pPr>
          </w:p>
        </w:tc>
      </w:tr>
      <w:tr w:rsidR="00C57C8C" w:rsidRPr="002A4ABF" w14:paraId="0BF38103" w14:textId="77777777" w:rsidTr="009422F0">
        <w:tc>
          <w:tcPr>
            <w:tcW w:w="2689" w:type="dxa"/>
          </w:tcPr>
          <w:p w14:paraId="1CD8A595"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did you do and why?</w:t>
            </w:r>
          </w:p>
          <w:p w14:paraId="3E55136E" w14:textId="77777777" w:rsidR="00C57C8C" w:rsidRPr="002A4ABF" w:rsidRDefault="00C57C8C" w:rsidP="009422F0">
            <w:pPr>
              <w:jc w:val="center"/>
              <w:rPr>
                <w:rFonts w:ascii="Arial" w:hAnsi="Arial" w:cs="Arial"/>
              </w:rPr>
            </w:pPr>
          </w:p>
        </w:tc>
        <w:tc>
          <w:tcPr>
            <w:tcW w:w="6327" w:type="dxa"/>
          </w:tcPr>
          <w:p w14:paraId="3B33426E" w14:textId="2329447E" w:rsidR="00C57C8C" w:rsidRPr="002A4ABF" w:rsidRDefault="00C57C8C" w:rsidP="009422F0">
            <w:pPr>
              <w:jc w:val="both"/>
              <w:rPr>
                <w:rFonts w:ascii="Arial" w:hAnsi="Arial" w:cs="Arial"/>
              </w:rPr>
            </w:pPr>
            <w:r w:rsidRPr="002A4ABF">
              <w:rPr>
                <w:rFonts w:ascii="Arial" w:hAnsi="Arial" w:cs="Arial"/>
              </w:rPr>
              <w:t>For Children in Need, I planned and taught a lesson where the pupils within year 6 needed to develop a fundraising event incorporating many areas of learning</w:t>
            </w:r>
            <w:r w:rsidR="00951A09">
              <w:rPr>
                <w:rFonts w:ascii="Arial" w:hAnsi="Arial" w:cs="Arial"/>
              </w:rPr>
              <w:t>,</w:t>
            </w:r>
            <w:r w:rsidRPr="002A4ABF">
              <w:rPr>
                <w:rFonts w:ascii="Arial" w:hAnsi="Arial" w:cs="Arial"/>
              </w:rPr>
              <w:t xml:space="preserve"> such as use of the profit and loss session from </w:t>
            </w:r>
            <w:r w:rsidR="00951A09">
              <w:rPr>
                <w:rFonts w:ascii="Arial" w:hAnsi="Arial" w:cs="Arial"/>
              </w:rPr>
              <w:t>a</w:t>
            </w:r>
            <w:r w:rsidR="00951A09" w:rsidRPr="002A4ABF">
              <w:rPr>
                <w:rFonts w:ascii="Arial" w:hAnsi="Arial" w:cs="Arial"/>
              </w:rPr>
              <w:t xml:space="preserve"> </w:t>
            </w:r>
            <w:r w:rsidRPr="002A4ABF">
              <w:rPr>
                <w:rFonts w:ascii="Arial" w:hAnsi="Arial" w:cs="Arial"/>
              </w:rPr>
              <w:t xml:space="preserve">lesson </w:t>
            </w:r>
            <w:r w:rsidR="00951A09" w:rsidRPr="002A4ABF">
              <w:rPr>
                <w:rFonts w:ascii="Arial" w:hAnsi="Arial" w:cs="Arial"/>
              </w:rPr>
              <w:t xml:space="preserve">taught </w:t>
            </w:r>
            <w:r w:rsidRPr="002A4ABF">
              <w:rPr>
                <w:rFonts w:ascii="Arial" w:hAnsi="Arial" w:cs="Arial"/>
              </w:rPr>
              <w:t>during the week</w:t>
            </w:r>
            <w:r w:rsidR="00951A09">
              <w:rPr>
                <w:rFonts w:ascii="Arial" w:hAnsi="Arial" w:cs="Arial"/>
              </w:rPr>
              <w:t xml:space="preserve"> and</w:t>
            </w:r>
            <w:r w:rsidRPr="002A4ABF">
              <w:rPr>
                <w:rFonts w:ascii="Arial" w:hAnsi="Arial" w:cs="Arial"/>
              </w:rPr>
              <w:t xml:space="preserve"> creating a poster </w:t>
            </w:r>
            <w:proofErr w:type="gramStart"/>
            <w:r w:rsidRPr="002A4ABF">
              <w:rPr>
                <w:rFonts w:ascii="Arial" w:hAnsi="Arial" w:cs="Arial"/>
              </w:rPr>
              <w:t>and also</w:t>
            </w:r>
            <w:proofErr w:type="gramEnd"/>
            <w:r w:rsidRPr="002A4ABF">
              <w:rPr>
                <w:rFonts w:ascii="Arial" w:hAnsi="Arial" w:cs="Arial"/>
              </w:rPr>
              <w:t xml:space="preserve"> a slogan to catch the eyes of the audience. The aim of this lesson was to get the pupils thinking about key terms used through</w:t>
            </w:r>
            <w:r w:rsidR="00CE6BE1">
              <w:rPr>
                <w:rFonts w:ascii="Arial" w:hAnsi="Arial" w:cs="Arial"/>
              </w:rPr>
              <w:t>out</w:t>
            </w:r>
            <w:r w:rsidRPr="002A4ABF">
              <w:rPr>
                <w:rFonts w:ascii="Arial" w:hAnsi="Arial" w:cs="Arial"/>
              </w:rPr>
              <w:t xml:space="preserve"> their week of learning and to get them to work collaboratively to develop a plan for their fundraising event. </w:t>
            </w:r>
          </w:p>
          <w:p w14:paraId="38885738" w14:textId="77777777" w:rsidR="00C57C8C" w:rsidRPr="002A4ABF" w:rsidRDefault="00C57C8C" w:rsidP="009422F0">
            <w:pPr>
              <w:jc w:val="both"/>
              <w:rPr>
                <w:rFonts w:ascii="Arial" w:hAnsi="Arial" w:cs="Arial"/>
              </w:rPr>
            </w:pPr>
          </w:p>
          <w:p w14:paraId="1E66EAB4" w14:textId="33FA24DA" w:rsidR="00C57C8C" w:rsidRDefault="00C57C8C" w:rsidP="009422F0">
            <w:pPr>
              <w:jc w:val="both"/>
              <w:rPr>
                <w:rFonts w:ascii="Arial" w:hAnsi="Arial" w:cs="Arial"/>
              </w:rPr>
            </w:pPr>
            <w:r w:rsidRPr="002A4ABF">
              <w:rPr>
                <w:rFonts w:ascii="Arial" w:hAnsi="Arial" w:cs="Arial"/>
              </w:rPr>
              <w:t>All groups developed many skills during the lesson as they were required to communicate as a group to assign different roles</w:t>
            </w:r>
            <w:r w:rsidR="00951A09">
              <w:rPr>
                <w:rFonts w:ascii="Arial" w:hAnsi="Arial" w:cs="Arial"/>
              </w:rPr>
              <w:t>.</w:t>
            </w:r>
            <w:r w:rsidRPr="002A4ABF">
              <w:rPr>
                <w:rFonts w:ascii="Arial" w:hAnsi="Arial" w:cs="Arial"/>
              </w:rPr>
              <w:t xml:space="preserve"> </w:t>
            </w:r>
            <w:r w:rsidR="00951A09">
              <w:rPr>
                <w:rFonts w:ascii="Arial" w:hAnsi="Arial" w:cs="Arial"/>
              </w:rPr>
              <w:t>S</w:t>
            </w:r>
            <w:r w:rsidRPr="002A4ABF">
              <w:rPr>
                <w:rFonts w:ascii="Arial" w:hAnsi="Arial" w:cs="Arial"/>
              </w:rPr>
              <w:t xml:space="preserve">ome were working out the price list of all materials needed for the stall and then using column addition and subtraction to develop an appropriate cost price that </w:t>
            </w:r>
            <w:r w:rsidR="00951A09">
              <w:rPr>
                <w:rFonts w:ascii="Arial" w:hAnsi="Arial" w:cs="Arial"/>
              </w:rPr>
              <w:t xml:space="preserve">would </w:t>
            </w:r>
            <w:r w:rsidRPr="002A4ABF">
              <w:rPr>
                <w:rFonts w:ascii="Arial" w:hAnsi="Arial" w:cs="Arial"/>
              </w:rPr>
              <w:t>give them a profit. During this they were required to use trial and error to ensure that the profit was good enough to donate to charity. Then the other half were required to consider how they were going to advertise their stall and what type of slogan they would use on their poster</w:t>
            </w:r>
            <w:r w:rsidR="00951A09">
              <w:rPr>
                <w:rFonts w:ascii="Arial" w:hAnsi="Arial" w:cs="Arial"/>
              </w:rPr>
              <w:t>. O</w:t>
            </w:r>
            <w:r w:rsidRPr="002A4ABF">
              <w:rPr>
                <w:rFonts w:ascii="Arial" w:hAnsi="Arial" w:cs="Arial"/>
              </w:rPr>
              <w:t xml:space="preserve">ne group used </w:t>
            </w:r>
            <w:r w:rsidR="00951A09">
              <w:rPr>
                <w:rFonts w:ascii="Arial" w:hAnsi="Arial" w:cs="Arial"/>
              </w:rPr>
              <w:t>the</w:t>
            </w:r>
            <w:r w:rsidR="00951A09" w:rsidRPr="002A4ABF">
              <w:rPr>
                <w:rFonts w:ascii="Arial" w:hAnsi="Arial" w:cs="Arial"/>
              </w:rPr>
              <w:t xml:space="preserve"> </w:t>
            </w:r>
            <w:r w:rsidRPr="002A4ABF">
              <w:rPr>
                <w:rFonts w:ascii="Arial" w:hAnsi="Arial" w:cs="Arial"/>
              </w:rPr>
              <w:t>slogan “Fruit Blast” for their fruit smooth</w:t>
            </w:r>
            <w:r w:rsidR="00951A09">
              <w:rPr>
                <w:rFonts w:ascii="Arial" w:hAnsi="Arial" w:cs="Arial"/>
              </w:rPr>
              <w:t>ie</w:t>
            </w:r>
            <w:r w:rsidRPr="002A4ABF">
              <w:rPr>
                <w:rFonts w:ascii="Arial" w:hAnsi="Arial" w:cs="Arial"/>
              </w:rPr>
              <w:t xml:space="preserve"> stall. Then finally the group</w:t>
            </w:r>
            <w:r w:rsidR="00951A09">
              <w:rPr>
                <w:rFonts w:ascii="Arial" w:hAnsi="Arial" w:cs="Arial"/>
              </w:rPr>
              <w:t>s</w:t>
            </w:r>
            <w:r w:rsidRPr="002A4ABF">
              <w:rPr>
                <w:rFonts w:ascii="Arial" w:hAnsi="Arial" w:cs="Arial"/>
              </w:rPr>
              <w:t xml:space="preserve"> were required to come together to present their fundraiser to the rest of the group</w:t>
            </w:r>
            <w:r w:rsidR="00951A09">
              <w:rPr>
                <w:rFonts w:ascii="Arial" w:hAnsi="Arial" w:cs="Arial"/>
              </w:rPr>
              <w:t>,</w:t>
            </w:r>
            <w:r w:rsidRPr="002A4ABF">
              <w:rPr>
                <w:rFonts w:ascii="Arial" w:hAnsi="Arial" w:cs="Arial"/>
              </w:rPr>
              <w:t xml:space="preserve"> which required good communication skills to present their key findings. </w:t>
            </w:r>
          </w:p>
          <w:p w14:paraId="6186D057" w14:textId="2A33C059" w:rsidR="00544C11" w:rsidRPr="002A4ABF" w:rsidRDefault="00544C11" w:rsidP="009422F0">
            <w:pPr>
              <w:jc w:val="both"/>
              <w:rPr>
                <w:rFonts w:ascii="Arial" w:hAnsi="Arial" w:cs="Arial"/>
              </w:rPr>
            </w:pPr>
          </w:p>
        </w:tc>
      </w:tr>
      <w:tr w:rsidR="00C57C8C" w:rsidRPr="002A4ABF" w14:paraId="05DF089B" w14:textId="77777777" w:rsidTr="009422F0">
        <w:tc>
          <w:tcPr>
            <w:tcW w:w="2689" w:type="dxa"/>
          </w:tcPr>
          <w:p w14:paraId="17A8F6AE" w14:textId="77777777" w:rsidR="00C57C8C" w:rsidRPr="002A4ABF" w:rsidRDefault="00C57C8C" w:rsidP="009422F0">
            <w:pPr>
              <w:pStyle w:val="Heading3"/>
              <w:jc w:val="center"/>
              <w:outlineLvl w:val="2"/>
              <w:rPr>
                <w:rFonts w:ascii="Arial" w:hAnsi="Arial" w:cs="Arial"/>
              </w:rPr>
            </w:pPr>
            <w:r w:rsidRPr="002A4ABF">
              <w:rPr>
                <w:rFonts w:ascii="Arial" w:hAnsi="Arial" w:cs="Arial"/>
              </w:rPr>
              <w:t>What have you learned?</w:t>
            </w:r>
          </w:p>
          <w:p w14:paraId="480C3997" w14:textId="77777777" w:rsidR="00C57C8C" w:rsidRPr="002A4ABF" w:rsidRDefault="00C57C8C" w:rsidP="009422F0">
            <w:pPr>
              <w:jc w:val="center"/>
              <w:rPr>
                <w:rFonts w:ascii="Arial" w:hAnsi="Arial" w:cs="Arial"/>
              </w:rPr>
            </w:pPr>
          </w:p>
        </w:tc>
        <w:tc>
          <w:tcPr>
            <w:tcW w:w="6327" w:type="dxa"/>
          </w:tcPr>
          <w:p w14:paraId="5C80B28E" w14:textId="7060F712" w:rsidR="00C57C8C" w:rsidRPr="002A4ABF" w:rsidRDefault="00C57C8C" w:rsidP="009422F0">
            <w:pPr>
              <w:jc w:val="both"/>
              <w:rPr>
                <w:rFonts w:ascii="Arial" w:hAnsi="Arial" w:cs="Arial"/>
              </w:rPr>
            </w:pPr>
            <w:r w:rsidRPr="002A4ABF">
              <w:rPr>
                <w:rFonts w:ascii="Arial" w:hAnsi="Arial" w:cs="Arial"/>
              </w:rPr>
              <w:t xml:space="preserve">The main objective of the lesson was to get the children </w:t>
            </w:r>
            <w:r w:rsidR="00575302">
              <w:rPr>
                <w:rFonts w:ascii="Arial" w:hAnsi="Arial" w:cs="Arial"/>
              </w:rPr>
              <w:t xml:space="preserve">to </w:t>
            </w:r>
            <w:r w:rsidRPr="002A4ABF">
              <w:rPr>
                <w:rFonts w:ascii="Arial" w:hAnsi="Arial" w:cs="Arial"/>
              </w:rPr>
              <w:t xml:space="preserve">consider the importance of making a profit to allow them to give money to Children in Need. It was also an opportunity to develop their Language, Literacy and Communication skills </w:t>
            </w:r>
            <w:r w:rsidR="00CC4A98">
              <w:rPr>
                <w:rFonts w:ascii="Arial" w:hAnsi="Arial" w:cs="Arial"/>
              </w:rPr>
              <w:t>by</w:t>
            </w:r>
            <w:r w:rsidR="00CC4A98" w:rsidRPr="002A4ABF">
              <w:rPr>
                <w:rFonts w:ascii="Arial" w:hAnsi="Arial" w:cs="Arial"/>
              </w:rPr>
              <w:t xml:space="preserve"> </w:t>
            </w:r>
            <w:r w:rsidRPr="002A4ABF">
              <w:rPr>
                <w:rFonts w:ascii="Arial" w:hAnsi="Arial" w:cs="Arial"/>
              </w:rPr>
              <w:t xml:space="preserve">developing a poster with a stall slogan </w:t>
            </w:r>
            <w:r w:rsidR="00CC4A98">
              <w:rPr>
                <w:rFonts w:ascii="Arial" w:hAnsi="Arial" w:cs="Arial"/>
              </w:rPr>
              <w:t xml:space="preserve">and </w:t>
            </w:r>
            <w:r w:rsidRPr="002A4ABF">
              <w:rPr>
                <w:rFonts w:ascii="Arial" w:hAnsi="Arial" w:cs="Arial"/>
              </w:rPr>
              <w:t xml:space="preserve">by also considering Expressive Arts to ensure their poster stands out to the public. </w:t>
            </w:r>
          </w:p>
          <w:p w14:paraId="504EDB9C" w14:textId="77777777" w:rsidR="00C57C8C" w:rsidRPr="002A4ABF" w:rsidRDefault="00C57C8C" w:rsidP="009422F0">
            <w:pPr>
              <w:jc w:val="both"/>
              <w:rPr>
                <w:rFonts w:ascii="Arial" w:hAnsi="Arial" w:cs="Arial"/>
              </w:rPr>
            </w:pPr>
          </w:p>
          <w:p w14:paraId="7C4BCA55" w14:textId="58C158FC" w:rsidR="00C57C8C" w:rsidRPr="002A4ABF" w:rsidRDefault="00C57C8C" w:rsidP="009422F0">
            <w:pPr>
              <w:jc w:val="both"/>
              <w:rPr>
                <w:rFonts w:ascii="Arial" w:hAnsi="Arial" w:cs="Arial"/>
              </w:rPr>
            </w:pPr>
            <w:r w:rsidRPr="002A4ABF">
              <w:rPr>
                <w:rFonts w:ascii="Arial" w:hAnsi="Arial" w:cs="Arial"/>
              </w:rPr>
              <w:t>Therefore, this was an opportunity to incorporate many areas of learning into one lesson. It was a successful lesson</w:t>
            </w:r>
            <w:r w:rsidR="003A4554">
              <w:rPr>
                <w:rFonts w:ascii="Arial" w:hAnsi="Arial" w:cs="Arial"/>
              </w:rPr>
              <w:t>,</w:t>
            </w:r>
            <w:r w:rsidRPr="002A4ABF">
              <w:rPr>
                <w:rFonts w:ascii="Arial" w:hAnsi="Arial" w:cs="Arial"/>
              </w:rPr>
              <w:t xml:space="preserve"> as all pupils were engaged</w:t>
            </w:r>
            <w:r w:rsidR="003A4554">
              <w:rPr>
                <w:rFonts w:ascii="Arial" w:hAnsi="Arial" w:cs="Arial"/>
              </w:rPr>
              <w:t>,</w:t>
            </w:r>
            <w:r w:rsidRPr="002A4ABF">
              <w:rPr>
                <w:rFonts w:ascii="Arial" w:hAnsi="Arial" w:cs="Arial"/>
              </w:rPr>
              <w:t xml:space="preserve"> and it seemed </w:t>
            </w:r>
            <w:r w:rsidR="003A4554">
              <w:rPr>
                <w:rFonts w:ascii="Arial" w:hAnsi="Arial" w:cs="Arial"/>
              </w:rPr>
              <w:t>that it</w:t>
            </w:r>
            <w:r w:rsidR="00CC4A98">
              <w:rPr>
                <w:rFonts w:ascii="Arial" w:hAnsi="Arial" w:cs="Arial"/>
              </w:rPr>
              <w:t xml:space="preserve"> was </w:t>
            </w:r>
            <w:r w:rsidRPr="002A4ABF">
              <w:rPr>
                <w:rFonts w:ascii="Arial" w:hAnsi="Arial" w:cs="Arial"/>
              </w:rPr>
              <w:t xml:space="preserve">due to the context of the lesson </w:t>
            </w:r>
            <w:r w:rsidR="003A4554">
              <w:rPr>
                <w:rFonts w:ascii="Arial" w:hAnsi="Arial" w:cs="Arial"/>
              </w:rPr>
              <w:t xml:space="preserve">that </w:t>
            </w:r>
            <w:r w:rsidRPr="002A4ABF">
              <w:rPr>
                <w:rFonts w:ascii="Arial" w:hAnsi="Arial" w:cs="Arial"/>
              </w:rPr>
              <w:t>the pupils did</w:t>
            </w:r>
            <w:r w:rsidR="003A4554">
              <w:rPr>
                <w:rFonts w:ascii="Arial" w:hAnsi="Arial" w:cs="Arial"/>
              </w:rPr>
              <w:t xml:space="preserve"> </w:t>
            </w:r>
            <w:r w:rsidRPr="002A4ABF">
              <w:rPr>
                <w:rFonts w:ascii="Arial" w:hAnsi="Arial" w:cs="Arial"/>
              </w:rPr>
              <w:t>n</w:t>
            </w:r>
            <w:r w:rsidR="003A4554">
              <w:rPr>
                <w:rFonts w:ascii="Arial" w:hAnsi="Arial" w:cs="Arial"/>
              </w:rPr>
              <w:t>o</w:t>
            </w:r>
            <w:r w:rsidRPr="002A4ABF">
              <w:rPr>
                <w:rFonts w:ascii="Arial" w:hAnsi="Arial" w:cs="Arial"/>
              </w:rPr>
              <w:t xml:space="preserve">t feel as though they were using these skills </w:t>
            </w:r>
            <w:r w:rsidR="003A4554">
              <w:rPr>
                <w:rFonts w:ascii="Arial" w:hAnsi="Arial" w:cs="Arial"/>
              </w:rPr>
              <w:t>but that it</w:t>
            </w:r>
            <w:r w:rsidRPr="002A4ABF">
              <w:rPr>
                <w:rFonts w:ascii="Arial" w:hAnsi="Arial" w:cs="Arial"/>
              </w:rPr>
              <w:t xml:space="preserve"> felt natural. It is now clear that there are many opportunities to incorporate a cross-curricular approach within my lessons</w:t>
            </w:r>
            <w:r w:rsidR="003A4554">
              <w:rPr>
                <w:rFonts w:ascii="Arial" w:hAnsi="Arial" w:cs="Arial"/>
              </w:rPr>
              <w:t>,</w:t>
            </w:r>
            <w:r w:rsidRPr="002A4ABF">
              <w:rPr>
                <w:rFonts w:ascii="Arial" w:hAnsi="Arial" w:cs="Arial"/>
              </w:rPr>
              <w:t xml:space="preserve"> and it</w:t>
            </w:r>
            <w:r w:rsidR="003A4554">
              <w:rPr>
                <w:rFonts w:ascii="Arial" w:hAnsi="Arial" w:cs="Arial"/>
              </w:rPr>
              <w:t xml:space="preserve"> is</w:t>
            </w:r>
            <w:r w:rsidRPr="002A4ABF">
              <w:rPr>
                <w:rFonts w:ascii="Arial" w:hAnsi="Arial" w:cs="Arial"/>
              </w:rPr>
              <w:t xml:space="preserve"> </w:t>
            </w:r>
            <w:r w:rsidR="003A4554" w:rsidRPr="002A4ABF">
              <w:rPr>
                <w:rFonts w:ascii="Arial" w:hAnsi="Arial" w:cs="Arial"/>
              </w:rPr>
              <w:t>importan</w:t>
            </w:r>
            <w:r w:rsidR="003A4554">
              <w:rPr>
                <w:rFonts w:ascii="Arial" w:hAnsi="Arial" w:cs="Arial"/>
              </w:rPr>
              <w:t>t</w:t>
            </w:r>
            <w:r w:rsidR="003A4554" w:rsidRPr="002A4ABF">
              <w:rPr>
                <w:rFonts w:ascii="Arial" w:hAnsi="Arial" w:cs="Arial"/>
              </w:rPr>
              <w:t xml:space="preserve"> </w:t>
            </w:r>
            <w:r w:rsidRPr="002A4ABF">
              <w:rPr>
                <w:rFonts w:ascii="Arial" w:hAnsi="Arial" w:cs="Arial"/>
              </w:rPr>
              <w:t>to do so</w:t>
            </w:r>
            <w:r w:rsidR="003A4554">
              <w:rPr>
                <w:rFonts w:ascii="Arial" w:hAnsi="Arial" w:cs="Arial"/>
              </w:rPr>
              <w:t>,</w:t>
            </w:r>
            <w:r w:rsidRPr="002A4ABF">
              <w:rPr>
                <w:rFonts w:ascii="Arial" w:hAnsi="Arial" w:cs="Arial"/>
              </w:rPr>
              <w:t xml:space="preserve"> as it is a creative way to develop children’s knowledge, skills and understanding while motivating them to learn through stimulating, interconnected topics such as this. </w:t>
            </w:r>
          </w:p>
          <w:p w14:paraId="029E16D8" w14:textId="77777777" w:rsidR="00C57C8C" w:rsidRPr="002A4ABF" w:rsidRDefault="00C57C8C" w:rsidP="009422F0">
            <w:pPr>
              <w:jc w:val="both"/>
              <w:rPr>
                <w:rFonts w:ascii="Arial" w:hAnsi="Arial" w:cs="Arial"/>
              </w:rPr>
            </w:pPr>
          </w:p>
        </w:tc>
      </w:tr>
      <w:tr w:rsidR="00C57C8C" w:rsidRPr="002A4ABF" w14:paraId="1F2A351A" w14:textId="77777777" w:rsidTr="009422F0">
        <w:tc>
          <w:tcPr>
            <w:tcW w:w="2689" w:type="dxa"/>
          </w:tcPr>
          <w:p w14:paraId="5859D543" w14:textId="77777777" w:rsidR="00C57C8C" w:rsidRPr="002A4ABF" w:rsidRDefault="00C57C8C" w:rsidP="009422F0">
            <w:pPr>
              <w:pStyle w:val="Heading3"/>
              <w:jc w:val="center"/>
              <w:outlineLvl w:val="2"/>
              <w:rPr>
                <w:rFonts w:ascii="Arial" w:hAnsi="Arial" w:cs="Arial"/>
              </w:rPr>
            </w:pPr>
            <w:r w:rsidRPr="002A4ABF">
              <w:rPr>
                <w:rFonts w:ascii="Arial" w:hAnsi="Arial" w:cs="Arial"/>
              </w:rPr>
              <w:lastRenderedPageBreak/>
              <w:t>What next?</w:t>
            </w:r>
          </w:p>
          <w:p w14:paraId="09574998" w14:textId="77777777" w:rsidR="00C57C8C" w:rsidRPr="002A4ABF" w:rsidRDefault="00C57C8C" w:rsidP="009422F0">
            <w:pPr>
              <w:jc w:val="center"/>
              <w:rPr>
                <w:rFonts w:ascii="Arial" w:hAnsi="Arial" w:cs="Arial"/>
              </w:rPr>
            </w:pPr>
          </w:p>
        </w:tc>
        <w:tc>
          <w:tcPr>
            <w:tcW w:w="6327" w:type="dxa"/>
          </w:tcPr>
          <w:p w14:paraId="792F5A59" w14:textId="5FAB630D" w:rsidR="00C57C8C" w:rsidRPr="002A4ABF" w:rsidRDefault="00C57C8C" w:rsidP="009422F0">
            <w:pPr>
              <w:jc w:val="both"/>
              <w:rPr>
                <w:rFonts w:ascii="Arial" w:hAnsi="Arial" w:cs="Arial"/>
              </w:rPr>
            </w:pPr>
            <w:r w:rsidRPr="002A4ABF">
              <w:rPr>
                <w:rFonts w:ascii="Arial" w:hAnsi="Arial" w:cs="Arial"/>
              </w:rPr>
              <w:t>I now feel I have developed a better understanding of the use of a cross-curricular approach when teaching</w:t>
            </w:r>
            <w:r w:rsidR="00170801">
              <w:rPr>
                <w:rFonts w:ascii="Arial" w:hAnsi="Arial" w:cs="Arial"/>
              </w:rPr>
              <w:t>,</w:t>
            </w:r>
            <w:r w:rsidRPr="002A4ABF">
              <w:rPr>
                <w:rFonts w:ascii="Arial" w:hAnsi="Arial" w:cs="Arial"/>
              </w:rPr>
              <w:t xml:space="preserve"> especially after seeing it in practice</w:t>
            </w:r>
            <w:r w:rsidR="00170801">
              <w:rPr>
                <w:rFonts w:ascii="Arial" w:hAnsi="Arial" w:cs="Arial"/>
              </w:rPr>
              <w:t>,</w:t>
            </w:r>
            <w:r w:rsidRPr="002A4ABF">
              <w:rPr>
                <w:rFonts w:ascii="Arial" w:hAnsi="Arial" w:cs="Arial"/>
              </w:rPr>
              <w:t xml:space="preserve"> as it allows the pupils to become engaged with many different skills. So, moving forward into my practice</w:t>
            </w:r>
            <w:r w:rsidR="00170801">
              <w:rPr>
                <w:rFonts w:ascii="Arial" w:hAnsi="Arial" w:cs="Arial"/>
              </w:rPr>
              <w:t>,</w:t>
            </w:r>
            <w:r w:rsidRPr="002A4ABF">
              <w:rPr>
                <w:rFonts w:ascii="Arial" w:hAnsi="Arial" w:cs="Arial"/>
              </w:rPr>
              <w:t xml:space="preserve"> I will always consider the possibility of developing a lesson such as this where it crosses over multiple </w:t>
            </w:r>
            <w:proofErr w:type="spellStart"/>
            <w:r w:rsidRPr="002A4ABF">
              <w:rPr>
                <w:rFonts w:ascii="Arial" w:hAnsi="Arial" w:cs="Arial"/>
              </w:rPr>
              <w:t>AoLEs</w:t>
            </w:r>
            <w:proofErr w:type="spellEnd"/>
            <w:r w:rsidRPr="002A4ABF">
              <w:rPr>
                <w:rFonts w:ascii="Arial" w:hAnsi="Arial" w:cs="Arial"/>
              </w:rPr>
              <w:t xml:space="preserve"> to ensure</w:t>
            </w:r>
            <w:r w:rsidR="00170801">
              <w:rPr>
                <w:rFonts w:ascii="Arial" w:hAnsi="Arial" w:cs="Arial"/>
              </w:rPr>
              <w:t xml:space="preserve"> that</w:t>
            </w:r>
            <w:r w:rsidRPr="002A4ABF">
              <w:rPr>
                <w:rFonts w:ascii="Arial" w:hAnsi="Arial" w:cs="Arial"/>
              </w:rPr>
              <w:t xml:space="preserve"> cross-curricular learning can occur. As research suggests</w:t>
            </w:r>
            <w:r w:rsidR="00170801">
              <w:rPr>
                <w:rFonts w:ascii="Arial" w:hAnsi="Arial" w:cs="Arial"/>
              </w:rPr>
              <w:t>,</w:t>
            </w:r>
            <w:r w:rsidRPr="002A4ABF">
              <w:rPr>
                <w:rFonts w:ascii="Arial" w:hAnsi="Arial" w:cs="Arial"/>
              </w:rPr>
              <w:t xml:space="preserve"> </w:t>
            </w:r>
            <w:r w:rsidR="00170801">
              <w:rPr>
                <w:rFonts w:ascii="Arial" w:hAnsi="Arial" w:cs="Arial"/>
              </w:rPr>
              <w:t>i</w:t>
            </w:r>
            <w:r w:rsidRPr="002A4ABF">
              <w:rPr>
                <w:rFonts w:ascii="Arial" w:hAnsi="Arial" w:cs="Arial"/>
              </w:rPr>
              <w:t>t fosters teamwork, new discoveries, more motivation, and more knowledge of the learning process. A greater appreciation of the learning process leads students to becom</w:t>
            </w:r>
            <w:r w:rsidR="00170801">
              <w:rPr>
                <w:rFonts w:ascii="Arial" w:hAnsi="Arial" w:cs="Arial"/>
              </w:rPr>
              <w:t>ing</w:t>
            </w:r>
            <w:r w:rsidRPr="002A4ABF">
              <w:rPr>
                <w:rFonts w:ascii="Arial" w:hAnsi="Arial" w:cs="Arial"/>
              </w:rPr>
              <w:t xml:space="preserve"> life-long learners</w:t>
            </w:r>
            <w:r w:rsidR="00170801">
              <w:rPr>
                <w:rFonts w:ascii="Arial" w:hAnsi="Arial" w:cs="Arial"/>
              </w:rPr>
              <w:t>,</w:t>
            </w:r>
            <w:r w:rsidRPr="002A4ABF">
              <w:rPr>
                <w:rFonts w:ascii="Arial" w:hAnsi="Arial" w:cs="Arial"/>
              </w:rPr>
              <w:t xml:space="preserve"> which is an important aspect of the </w:t>
            </w:r>
            <w:r w:rsidR="00544C11" w:rsidRPr="002A4ABF">
              <w:rPr>
                <w:rFonts w:ascii="Arial" w:hAnsi="Arial" w:cs="Arial"/>
              </w:rPr>
              <w:t>Welsh</w:t>
            </w:r>
            <w:r w:rsidRPr="002A4ABF">
              <w:rPr>
                <w:rFonts w:ascii="Arial" w:hAnsi="Arial" w:cs="Arial"/>
              </w:rPr>
              <w:t xml:space="preserve"> curriculum. Therefore, I will always aim to discuss with the class teacher/mentor any possibilities of implementing a cross</w:t>
            </w:r>
            <w:r w:rsidR="00575302">
              <w:rPr>
                <w:rFonts w:ascii="Arial" w:hAnsi="Arial" w:cs="Arial"/>
              </w:rPr>
              <w:t>-</w:t>
            </w:r>
            <w:r w:rsidRPr="002A4ABF">
              <w:rPr>
                <w:rFonts w:ascii="Arial" w:hAnsi="Arial" w:cs="Arial"/>
              </w:rPr>
              <w:t xml:space="preserve">curricular approach within my teaching. </w:t>
            </w:r>
          </w:p>
          <w:p w14:paraId="28AA0FBB" w14:textId="77777777" w:rsidR="00C57C8C" w:rsidRPr="002A4ABF" w:rsidRDefault="00C57C8C" w:rsidP="009422F0">
            <w:pPr>
              <w:shd w:val="clear" w:color="auto" w:fill="FFFFFF"/>
              <w:jc w:val="both"/>
              <w:rPr>
                <w:rFonts w:ascii="Arial" w:hAnsi="Arial" w:cs="Arial"/>
              </w:rPr>
            </w:pPr>
          </w:p>
        </w:tc>
      </w:tr>
    </w:tbl>
    <w:p w14:paraId="018C055D" w14:textId="3143FAD1" w:rsidR="00C57C8C" w:rsidRDefault="00C57C8C">
      <w:pPr>
        <w:rPr>
          <w:rFonts w:ascii="Arial" w:hAnsi="Arial" w:cs="Arial"/>
          <w:sz w:val="28"/>
          <w:szCs w:val="28"/>
          <w:u w:val="single"/>
        </w:rPr>
      </w:pPr>
    </w:p>
    <w:p w14:paraId="3829F070" w14:textId="77777777" w:rsidR="00B3549E" w:rsidRPr="002D54DF" w:rsidRDefault="00B3549E" w:rsidP="0021014D">
      <w:pPr>
        <w:spacing w:line="360" w:lineRule="auto"/>
        <w:jc w:val="center"/>
        <w:rPr>
          <w:rFonts w:ascii="Arial" w:hAnsi="Arial" w:cs="Arial"/>
          <w:sz w:val="28"/>
          <w:szCs w:val="28"/>
          <w:u w:val="single"/>
        </w:rPr>
      </w:pPr>
    </w:p>
    <w:p w14:paraId="4ECF4B84" w14:textId="77777777" w:rsidR="00C57C8C" w:rsidRDefault="00C57C8C">
      <w:pPr>
        <w:rPr>
          <w:rFonts w:ascii="Arial" w:hAnsi="Arial" w:cs="Arial"/>
          <w:sz w:val="22"/>
          <w:szCs w:val="22"/>
        </w:rPr>
      </w:pPr>
      <w:r>
        <w:rPr>
          <w:rFonts w:ascii="Arial" w:hAnsi="Arial" w:cs="Arial"/>
          <w:sz w:val="22"/>
          <w:szCs w:val="22"/>
        </w:rPr>
        <w:br w:type="page"/>
      </w:r>
    </w:p>
    <w:p w14:paraId="6BF279B0" w14:textId="059E153B" w:rsidR="00B3549E" w:rsidRDefault="00C57C8C" w:rsidP="00515AFD">
      <w:pPr>
        <w:jc w:val="center"/>
        <w:rPr>
          <w:rFonts w:ascii="Arial" w:hAnsi="Arial" w:cs="Arial"/>
          <w:b/>
          <w:bCs/>
          <w:sz w:val="28"/>
          <w:szCs w:val="28"/>
        </w:rPr>
      </w:pPr>
      <w:r w:rsidRPr="002A4ABF">
        <w:rPr>
          <w:rFonts w:ascii="Arial" w:hAnsi="Arial" w:cs="Arial"/>
          <w:b/>
          <w:bCs/>
          <w:sz w:val="32"/>
          <w:szCs w:val="32"/>
        </w:rPr>
        <w:lastRenderedPageBreak/>
        <w:t xml:space="preserve">Assignment: Part </w:t>
      </w:r>
      <w:r>
        <w:rPr>
          <w:rFonts w:ascii="Arial" w:hAnsi="Arial" w:cs="Arial"/>
          <w:b/>
          <w:bCs/>
          <w:sz w:val="32"/>
          <w:szCs w:val="32"/>
        </w:rPr>
        <w:t>2</w:t>
      </w:r>
    </w:p>
    <w:p w14:paraId="6D0787DC" w14:textId="77777777" w:rsidR="00515AFD" w:rsidRPr="00515AFD" w:rsidRDefault="00515AFD" w:rsidP="00515AFD">
      <w:pPr>
        <w:jc w:val="center"/>
        <w:rPr>
          <w:rFonts w:ascii="Arial" w:hAnsi="Arial" w:cs="Arial"/>
          <w:b/>
          <w:bCs/>
          <w:sz w:val="28"/>
          <w:szCs w:val="28"/>
        </w:rPr>
      </w:pPr>
    </w:p>
    <w:p w14:paraId="2CAD1EF8" w14:textId="363570D4" w:rsidR="00B3549E" w:rsidRPr="002D54DF" w:rsidRDefault="00B3549E" w:rsidP="0021014D">
      <w:pPr>
        <w:pStyle w:val="ListParagraph"/>
        <w:numPr>
          <w:ilvl w:val="0"/>
          <w:numId w:val="1"/>
        </w:numPr>
        <w:spacing w:line="360" w:lineRule="auto"/>
        <w:rPr>
          <w:b/>
          <w:bCs/>
          <w:sz w:val="28"/>
          <w:szCs w:val="28"/>
        </w:rPr>
      </w:pPr>
      <w:r w:rsidRPr="002D54DF">
        <w:rPr>
          <w:b/>
          <w:bCs/>
          <w:sz w:val="28"/>
          <w:szCs w:val="28"/>
        </w:rPr>
        <w:t>Introduction</w:t>
      </w:r>
    </w:p>
    <w:p w14:paraId="3D2D2661" w14:textId="08262E62" w:rsidR="00477F35" w:rsidRPr="002D54DF" w:rsidRDefault="00477F35" w:rsidP="0021014D">
      <w:pPr>
        <w:spacing w:line="360" w:lineRule="auto"/>
        <w:rPr>
          <w:rFonts w:ascii="Arial" w:hAnsi="Arial" w:cs="Arial"/>
        </w:rPr>
      </w:pPr>
    </w:p>
    <w:p w14:paraId="7E9AD919" w14:textId="284E0614" w:rsidR="00E13D2A" w:rsidRDefault="00477F35" w:rsidP="0021014D">
      <w:pPr>
        <w:spacing w:line="360" w:lineRule="auto"/>
        <w:jc w:val="both"/>
        <w:rPr>
          <w:rFonts w:ascii="Arial" w:hAnsi="Arial" w:cs="Arial"/>
          <w:sz w:val="22"/>
          <w:szCs w:val="22"/>
        </w:rPr>
      </w:pPr>
      <w:r w:rsidRPr="00616B31">
        <w:rPr>
          <w:rFonts w:ascii="Arial" w:hAnsi="Arial" w:cs="Arial"/>
          <w:sz w:val="22"/>
          <w:szCs w:val="22"/>
        </w:rPr>
        <w:t>The purpose of this essay is to critically reflect on the progress made within</w:t>
      </w:r>
      <w:r w:rsidR="0087239E" w:rsidRPr="00616B31">
        <w:rPr>
          <w:rFonts w:ascii="Arial" w:hAnsi="Arial" w:cs="Arial"/>
          <w:sz w:val="22"/>
          <w:szCs w:val="22"/>
        </w:rPr>
        <w:t xml:space="preserve"> the</w:t>
      </w:r>
      <w:r w:rsidRPr="00616B31">
        <w:rPr>
          <w:rFonts w:ascii="Arial" w:hAnsi="Arial" w:cs="Arial"/>
          <w:sz w:val="22"/>
          <w:szCs w:val="22"/>
        </w:rPr>
        <w:t xml:space="preserve"> planning, prep</w:t>
      </w:r>
      <w:r w:rsidR="0087239E" w:rsidRPr="00616B31">
        <w:rPr>
          <w:rFonts w:ascii="Arial" w:hAnsi="Arial" w:cs="Arial"/>
          <w:sz w:val="22"/>
          <w:szCs w:val="22"/>
        </w:rPr>
        <w:t>aration</w:t>
      </w:r>
      <w:r w:rsidRPr="00616B31">
        <w:rPr>
          <w:rFonts w:ascii="Arial" w:hAnsi="Arial" w:cs="Arial"/>
          <w:sz w:val="22"/>
          <w:szCs w:val="22"/>
        </w:rPr>
        <w:t xml:space="preserve"> and teaching</w:t>
      </w:r>
      <w:r w:rsidR="0087239E" w:rsidRPr="00616B31">
        <w:rPr>
          <w:rFonts w:ascii="Arial" w:hAnsi="Arial" w:cs="Arial"/>
          <w:sz w:val="22"/>
          <w:szCs w:val="22"/>
        </w:rPr>
        <w:t xml:space="preserve"> of</w:t>
      </w:r>
      <w:r w:rsidRPr="00616B31">
        <w:rPr>
          <w:rFonts w:ascii="Arial" w:hAnsi="Arial" w:cs="Arial"/>
          <w:sz w:val="22"/>
          <w:szCs w:val="22"/>
        </w:rPr>
        <w:t xml:space="preserve"> lessons that incorporate specific pedagogical principles and to identify one of the four chosen pedagogical principles as an area for development for future practice</w:t>
      </w:r>
      <w:r w:rsidR="008C30D5">
        <w:rPr>
          <w:rFonts w:ascii="Arial" w:hAnsi="Arial" w:cs="Arial"/>
          <w:sz w:val="22"/>
          <w:szCs w:val="22"/>
        </w:rPr>
        <w:t>,</w:t>
      </w:r>
      <w:r w:rsidRPr="00616B31">
        <w:rPr>
          <w:rFonts w:ascii="Arial" w:hAnsi="Arial" w:cs="Arial"/>
          <w:sz w:val="22"/>
          <w:szCs w:val="22"/>
        </w:rPr>
        <w:t xml:space="preserve"> to </w:t>
      </w:r>
      <w:r w:rsidR="0087239E" w:rsidRPr="00616B31">
        <w:rPr>
          <w:rFonts w:ascii="Arial" w:hAnsi="Arial" w:cs="Arial"/>
          <w:sz w:val="22"/>
          <w:szCs w:val="22"/>
        </w:rPr>
        <w:t xml:space="preserve">then </w:t>
      </w:r>
      <w:r w:rsidRPr="00616B31">
        <w:rPr>
          <w:rFonts w:ascii="Arial" w:hAnsi="Arial" w:cs="Arial"/>
          <w:sz w:val="22"/>
          <w:szCs w:val="22"/>
        </w:rPr>
        <w:t>justify the next steps for progression as an educator.</w:t>
      </w:r>
      <w:r w:rsidR="006E6F73" w:rsidRPr="00616B31">
        <w:rPr>
          <w:rFonts w:ascii="Arial" w:hAnsi="Arial" w:cs="Arial"/>
          <w:sz w:val="22"/>
          <w:szCs w:val="22"/>
        </w:rPr>
        <w:t xml:space="preserve"> </w:t>
      </w:r>
      <w:proofErr w:type="spellStart"/>
      <w:r w:rsidR="0087239E" w:rsidRPr="00616B31">
        <w:rPr>
          <w:rFonts w:ascii="Arial" w:hAnsi="Arial" w:cs="Arial"/>
          <w:sz w:val="22"/>
          <w:szCs w:val="22"/>
        </w:rPr>
        <w:t>Helyer</w:t>
      </w:r>
      <w:proofErr w:type="spellEnd"/>
      <w:r w:rsidR="0087239E" w:rsidRPr="00616B31">
        <w:rPr>
          <w:rFonts w:ascii="Arial" w:hAnsi="Arial" w:cs="Arial"/>
          <w:sz w:val="22"/>
          <w:szCs w:val="22"/>
        </w:rPr>
        <w:t xml:space="preserve"> </w:t>
      </w:r>
      <w:r w:rsidR="006E6F73" w:rsidRPr="00616B31">
        <w:rPr>
          <w:rFonts w:ascii="Arial" w:hAnsi="Arial" w:cs="Arial"/>
          <w:sz w:val="22"/>
          <w:szCs w:val="22"/>
        </w:rPr>
        <w:t>(</w:t>
      </w:r>
      <w:r w:rsidR="0087239E" w:rsidRPr="00616B31">
        <w:rPr>
          <w:rFonts w:ascii="Arial" w:hAnsi="Arial" w:cs="Arial"/>
          <w:sz w:val="22"/>
          <w:szCs w:val="22"/>
        </w:rPr>
        <w:t>2015</w:t>
      </w:r>
      <w:r w:rsidR="006E6F73" w:rsidRPr="00616B31">
        <w:rPr>
          <w:rFonts w:ascii="Arial" w:hAnsi="Arial" w:cs="Arial"/>
          <w:sz w:val="22"/>
          <w:szCs w:val="22"/>
        </w:rPr>
        <w:t xml:space="preserve">) suggests that good reflective practice from a work-based learning (WBL) experience such as placement as a trainee teacher </w:t>
      </w:r>
      <w:r w:rsidR="0021014D" w:rsidRPr="00616B31">
        <w:rPr>
          <w:rFonts w:ascii="Arial" w:hAnsi="Arial" w:cs="Arial"/>
          <w:sz w:val="22"/>
          <w:szCs w:val="22"/>
        </w:rPr>
        <w:t xml:space="preserve">enables </w:t>
      </w:r>
      <w:r w:rsidR="008C30D5">
        <w:rPr>
          <w:rFonts w:ascii="Arial" w:hAnsi="Arial" w:cs="Arial"/>
          <w:sz w:val="22"/>
          <w:szCs w:val="22"/>
        </w:rPr>
        <w:t>educators</w:t>
      </w:r>
      <w:r w:rsidR="008C30D5" w:rsidRPr="00616B31">
        <w:rPr>
          <w:rFonts w:ascii="Arial" w:hAnsi="Arial" w:cs="Arial"/>
          <w:sz w:val="22"/>
          <w:szCs w:val="22"/>
        </w:rPr>
        <w:t xml:space="preserve"> </w:t>
      </w:r>
      <w:r w:rsidR="0021014D" w:rsidRPr="00616B31">
        <w:rPr>
          <w:rFonts w:ascii="Arial" w:hAnsi="Arial" w:cs="Arial"/>
          <w:sz w:val="22"/>
          <w:szCs w:val="22"/>
        </w:rPr>
        <w:t xml:space="preserve">to improve ongoing practice, by using the information gained from experience. </w:t>
      </w:r>
      <w:r w:rsidR="00EA1EED" w:rsidRPr="00616B31">
        <w:rPr>
          <w:rFonts w:ascii="Arial" w:hAnsi="Arial" w:cs="Arial"/>
          <w:sz w:val="22"/>
          <w:szCs w:val="22"/>
        </w:rPr>
        <w:t>It is important to the new curriculum for Wales that teachers hone their reflective skills to develop a better understanding of the pedagogies used within practice, as this can become effective practice to impro</w:t>
      </w:r>
      <w:r w:rsidR="00596A97" w:rsidRPr="00616B31">
        <w:rPr>
          <w:rFonts w:ascii="Arial" w:hAnsi="Arial" w:cs="Arial"/>
          <w:sz w:val="22"/>
          <w:szCs w:val="22"/>
        </w:rPr>
        <w:t>ve</w:t>
      </w:r>
      <w:r w:rsidR="00EA1EED" w:rsidRPr="00616B31">
        <w:rPr>
          <w:rFonts w:ascii="Arial" w:hAnsi="Arial" w:cs="Arial"/>
          <w:sz w:val="22"/>
          <w:szCs w:val="22"/>
        </w:rPr>
        <w:t xml:space="preserve"> learning and teaching and </w:t>
      </w:r>
      <w:r w:rsidR="00596A97" w:rsidRPr="00616B31">
        <w:rPr>
          <w:rFonts w:ascii="Arial" w:hAnsi="Arial" w:cs="Arial"/>
          <w:sz w:val="22"/>
          <w:szCs w:val="22"/>
        </w:rPr>
        <w:t xml:space="preserve">can </w:t>
      </w:r>
      <w:r w:rsidR="00EA1EED" w:rsidRPr="00616B31">
        <w:rPr>
          <w:rFonts w:ascii="Arial" w:hAnsi="Arial" w:cs="Arial"/>
          <w:sz w:val="22"/>
          <w:szCs w:val="22"/>
        </w:rPr>
        <w:t>provide a strong platform for innovation as we plan and develop our new curriculum (Hwb, 2020</w:t>
      </w:r>
      <w:r w:rsidR="001D0D99">
        <w:rPr>
          <w:rFonts w:ascii="Arial" w:hAnsi="Arial" w:cs="Arial"/>
          <w:sz w:val="22"/>
          <w:szCs w:val="22"/>
        </w:rPr>
        <w:t>a</w:t>
      </w:r>
      <w:r w:rsidR="00EA1EED" w:rsidRPr="00616B31">
        <w:rPr>
          <w:rFonts w:ascii="Arial" w:hAnsi="Arial" w:cs="Arial"/>
          <w:sz w:val="22"/>
          <w:szCs w:val="22"/>
        </w:rPr>
        <w:t xml:space="preserve">). </w:t>
      </w:r>
    </w:p>
    <w:p w14:paraId="0B7EDB38" w14:textId="77777777" w:rsidR="00E13D2A" w:rsidRDefault="00E13D2A" w:rsidP="0021014D">
      <w:pPr>
        <w:spacing w:line="360" w:lineRule="auto"/>
        <w:jc w:val="both"/>
        <w:rPr>
          <w:rFonts w:ascii="Arial" w:hAnsi="Arial" w:cs="Arial"/>
          <w:sz w:val="22"/>
          <w:szCs w:val="22"/>
        </w:rPr>
      </w:pPr>
    </w:p>
    <w:p w14:paraId="71E36A14" w14:textId="29BB0796" w:rsidR="00083198" w:rsidRPr="00616B31" w:rsidRDefault="00596A97" w:rsidP="0021014D">
      <w:pPr>
        <w:spacing w:line="360" w:lineRule="auto"/>
        <w:jc w:val="both"/>
        <w:rPr>
          <w:rFonts w:ascii="Arial" w:hAnsi="Arial" w:cs="Arial"/>
          <w:sz w:val="22"/>
          <w:szCs w:val="22"/>
        </w:rPr>
      </w:pPr>
      <w:r w:rsidRPr="00616B31">
        <w:rPr>
          <w:rFonts w:ascii="Arial" w:hAnsi="Arial" w:cs="Arial"/>
          <w:sz w:val="22"/>
          <w:szCs w:val="22"/>
        </w:rPr>
        <w:t>The four pedagogical principles focused upon whilst critically reflecting</w:t>
      </w:r>
      <w:r w:rsidR="00931979" w:rsidRPr="00616B31">
        <w:rPr>
          <w:rFonts w:ascii="Arial" w:hAnsi="Arial" w:cs="Arial"/>
          <w:sz w:val="22"/>
          <w:szCs w:val="22"/>
        </w:rPr>
        <w:t xml:space="preserve"> </w:t>
      </w:r>
      <w:r w:rsidRPr="00616B31">
        <w:rPr>
          <w:rFonts w:ascii="Arial" w:hAnsi="Arial" w:cs="Arial"/>
          <w:sz w:val="22"/>
          <w:szCs w:val="22"/>
        </w:rPr>
        <w:t>w</w:t>
      </w:r>
      <w:r w:rsidR="008C30D5">
        <w:rPr>
          <w:rFonts w:ascii="Arial" w:hAnsi="Arial" w:cs="Arial"/>
          <w:sz w:val="22"/>
          <w:szCs w:val="22"/>
        </w:rPr>
        <w:t>ere</w:t>
      </w:r>
      <w:r w:rsidRPr="00616B31">
        <w:rPr>
          <w:rFonts w:ascii="Arial" w:hAnsi="Arial" w:cs="Arial"/>
          <w:sz w:val="22"/>
          <w:szCs w:val="22"/>
        </w:rPr>
        <w:t xml:space="preserve"> the use </w:t>
      </w:r>
      <w:r w:rsidR="009B3021" w:rsidRPr="00616B31">
        <w:rPr>
          <w:rFonts w:ascii="Arial" w:hAnsi="Arial" w:cs="Arial"/>
          <w:sz w:val="22"/>
          <w:szCs w:val="22"/>
        </w:rPr>
        <w:t>of</w:t>
      </w:r>
      <w:r w:rsidRPr="00616B31">
        <w:rPr>
          <w:rFonts w:ascii="Arial" w:hAnsi="Arial" w:cs="Arial"/>
          <w:sz w:val="22"/>
          <w:szCs w:val="22"/>
        </w:rPr>
        <w:t xml:space="preserve"> </w:t>
      </w:r>
      <w:r w:rsidR="009B3021" w:rsidRPr="00616B31">
        <w:rPr>
          <w:rFonts w:ascii="Arial" w:hAnsi="Arial" w:cs="Arial"/>
          <w:sz w:val="22"/>
          <w:szCs w:val="22"/>
        </w:rPr>
        <w:t xml:space="preserve">1) </w:t>
      </w:r>
      <w:r w:rsidR="008C30D5">
        <w:rPr>
          <w:rFonts w:ascii="Arial" w:hAnsi="Arial" w:cs="Arial"/>
          <w:sz w:val="22"/>
          <w:szCs w:val="22"/>
        </w:rPr>
        <w:t>a</w:t>
      </w:r>
      <w:r w:rsidRPr="00616B31">
        <w:rPr>
          <w:rFonts w:ascii="Arial" w:hAnsi="Arial" w:cs="Arial"/>
          <w:sz w:val="22"/>
          <w:szCs w:val="22"/>
        </w:rPr>
        <w:t>ssessment for learning</w:t>
      </w:r>
      <w:r w:rsidR="008C30D5">
        <w:rPr>
          <w:rFonts w:ascii="Arial" w:hAnsi="Arial" w:cs="Arial"/>
          <w:sz w:val="22"/>
          <w:szCs w:val="22"/>
        </w:rPr>
        <w:t>,</w:t>
      </w:r>
      <w:r w:rsidR="009B3021" w:rsidRPr="00616B31">
        <w:rPr>
          <w:rFonts w:ascii="Arial" w:hAnsi="Arial" w:cs="Arial"/>
          <w:sz w:val="22"/>
          <w:szCs w:val="22"/>
        </w:rPr>
        <w:t xml:space="preserve"> 2) </w:t>
      </w:r>
      <w:r w:rsidR="008C30D5">
        <w:rPr>
          <w:rFonts w:ascii="Arial" w:hAnsi="Arial" w:cs="Arial"/>
          <w:sz w:val="22"/>
          <w:szCs w:val="22"/>
        </w:rPr>
        <w:t>b</w:t>
      </w:r>
      <w:r w:rsidRPr="00616B31">
        <w:rPr>
          <w:rFonts w:ascii="Arial" w:hAnsi="Arial" w:cs="Arial"/>
          <w:sz w:val="22"/>
          <w:szCs w:val="22"/>
        </w:rPr>
        <w:t>lended learning experiences</w:t>
      </w:r>
      <w:r w:rsidR="008C30D5">
        <w:rPr>
          <w:rFonts w:ascii="Arial" w:hAnsi="Arial" w:cs="Arial"/>
          <w:sz w:val="22"/>
          <w:szCs w:val="22"/>
        </w:rPr>
        <w:t>,</w:t>
      </w:r>
      <w:r w:rsidR="009B3021" w:rsidRPr="00616B31">
        <w:rPr>
          <w:rFonts w:ascii="Arial" w:hAnsi="Arial" w:cs="Arial"/>
          <w:sz w:val="22"/>
          <w:szCs w:val="22"/>
        </w:rPr>
        <w:t xml:space="preserve"> 3) </w:t>
      </w:r>
      <w:r w:rsidR="008C30D5">
        <w:rPr>
          <w:rFonts w:ascii="Arial" w:hAnsi="Arial" w:cs="Arial"/>
          <w:sz w:val="22"/>
          <w:szCs w:val="22"/>
        </w:rPr>
        <w:t>r</w:t>
      </w:r>
      <w:r w:rsidRPr="00616B31">
        <w:rPr>
          <w:rFonts w:ascii="Arial" w:hAnsi="Arial" w:cs="Arial"/>
          <w:sz w:val="22"/>
          <w:szCs w:val="22"/>
        </w:rPr>
        <w:t>eal</w:t>
      </w:r>
      <w:r w:rsidR="008C30D5">
        <w:rPr>
          <w:rFonts w:ascii="Arial" w:hAnsi="Arial" w:cs="Arial"/>
          <w:sz w:val="22"/>
          <w:szCs w:val="22"/>
        </w:rPr>
        <w:t>-</w:t>
      </w:r>
      <w:r w:rsidRPr="00616B31">
        <w:rPr>
          <w:rFonts w:ascii="Arial" w:hAnsi="Arial" w:cs="Arial"/>
          <w:sz w:val="22"/>
          <w:szCs w:val="22"/>
        </w:rPr>
        <w:t>life authentic context</w:t>
      </w:r>
      <w:r w:rsidR="008C30D5">
        <w:rPr>
          <w:rFonts w:ascii="Arial" w:hAnsi="Arial" w:cs="Arial"/>
          <w:sz w:val="22"/>
          <w:szCs w:val="22"/>
        </w:rPr>
        <w:t>,</w:t>
      </w:r>
      <w:r w:rsidRPr="00616B31">
        <w:rPr>
          <w:rFonts w:ascii="Arial" w:hAnsi="Arial" w:cs="Arial"/>
          <w:sz w:val="22"/>
          <w:szCs w:val="22"/>
        </w:rPr>
        <w:t xml:space="preserve"> and </w:t>
      </w:r>
      <w:r w:rsidR="009B3021" w:rsidRPr="00616B31">
        <w:rPr>
          <w:rFonts w:ascii="Arial" w:hAnsi="Arial" w:cs="Arial"/>
          <w:sz w:val="22"/>
          <w:szCs w:val="22"/>
        </w:rPr>
        <w:t xml:space="preserve">4) </w:t>
      </w:r>
      <w:r w:rsidR="008C30D5">
        <w:rPr>
          <w:rFonts w:ascii="Arial" w:hAnsi="Arial" w:cs="Arial"/>
          <w:sz w:val="22"/>
          <w:szCs w:val="22"/>
        </w:rPr>
        <w:t>c</w:t>
      </w:r>
      <w:r w:rsidR="009B3021" w:rsidRPr="00616B31">
        <w:rPr>
          <w:rFonts w:ascii="Arial" w:hAnsi="Arial" w:cs="Arial"/>
          <w:sz w:val="22"/>
          <w:szCs w:val="22"/>
        </w:rPr>
        <w:t xml:space="preserve">ross-curricular themes. </w:t>
      </w:r>
      <w:r w:rsidR="00AA5AAE" w:rsidRPr="00616B31">
        <w:rPr>
          <w:rFonts w:ascii="Arial" w:hAnsi="Arial" w:cs="Arial"/>
          <w:sz w:val="22"/>
          <w:szCs w:val="22"/>
        </w:rPr>
        <w:t xml:space="preserve">Through careful consideration and critical reflection, the principle and aspect of practice from the teaching experience chosen to research and develop further within this assignment </w:t>
      </w:r>
      <w:r w:rsidR="008C30D5">
        <w:rPr>
          <w:rFonts w:ascii="Arial" w:hAnsi="Arial" w:cs="Arial"/>
          <w:sz w:val="22"/>
          <w:szCs w:val="22"/>
        </w:rPr>
        <w:t>is</w:t>
      </w:r>
      <w:r w:rsidR="00AA5AAE" w:rsidRPr="00616B31">
        <w:rPr>
          <w:rFonts w:ascii="Arial" w:hAnsi="Arial" w:cs="Arial"/>
          <w:sz w:val="22"/>
          <w:szCs w:val="22"/>
        </w:rPr>
        <w:t xml:space="preserve"> the use of assessment for learning (</w:t>
      </w:r>
      <w:proofErr w:type="spellStart"/>
      <w:r w:rsidR="00AA5AAE" w:rsidRPr="00616B31">
        <w:rPr>
          <w:rFonts w:ascii="Arial" w:hAnsi="Arial" w:cs="Arial"/>
          <w:sz w:val="22"/>
          <w:szCs w:val="22"/>
        </w:rPr>
        <w:t>A</w:t>
      </w:r>
      <w:r w:rsidR="00785C19" w:rsidRPr="00616B31">
        <w:rPr>
          <w:rFonts w:ascii="Arial" w:hAnsi="Arial" w:cs="Arial"/>
          <w:sz w:val="22"/>
          <w:szCs w:val="22"/>
        </w:rPr>
        <w:t>f</w:t>
      </w:r>
      <w:r w:rsidR="00AA5AAE" w:rsidRPr="00616B31">
        <w:rPr>
          <w:rFonts w:ascii="Arial" w:hAnsi="Arial" w:cs="Arial"/>
          <w:sz w:val="22"/>
          <w:szCs w:val="22"/>
        </w:rPr>
        <w:t>L</w:t>
      </w:r>
      <w:proofErr w:type="spellEnd"/>
      <w:r w:rsidR="00AA5AAE" w:rsidRPr="00616B31">
        <w:rPr>
          <w:rFonts w:ascii="Arial" w:hAnsi="Arial" w:cs="Arial"/>
          <w:sz w:val="22"/>
          <w:szCs w:val="22"/>
        </w:rPr>
        <w:t xml:space="preserve">) highlighted within </w:t>
      </w:r>
      <w:r w:rsidR="00BD13F2">
        <w:rPr>
          <w:rFonts w:ascii="Arial" w:hAnsi="Arial" w:cs="Arial"/>
          <w:sz w:val="22"/>
          <w:szCs w:val="22"/>
        </w:rPr>
        <w:t xml:space="preserve">part 1 </w:t>
      </w:r>
      <w:r w:rsidR="00AA5AAE" w:rsidRPr="00616B31">
        <w:rPr>
          <w:rFonts w:ascii="Arial" w:hAnsi="Arial" w:cs="Arial"/>
          <w:sz w:val="22"/>
          <w:szCs w:val="22"/>
        </w:rPr>
        <w:t xml:space="preserve">of the professional experience template. This was identified </w:t>
      </w:r>
      <w:r w:rsidR="008C30D5">
        <w:rPr>
          <w:rFonts w:ascii="Arial" w:hAnsi="Arial" w:cs="Arial"/>
          <w:sz w:val="22"/>
          <w:szCs w:val="22"/>
        </w:rPr>
        <w:t>because of</w:t>
      </w:r>
      <w:r w:rsidR="00AA5AAE" w:rsidRPr="00616B31">
        <w:rPr>
          <w:rFonts w:ascii="Arial" w:hAnsi="Arial" w:cs="Arial"/>
          <w:sz w:val="22"/>
          <w:szCs w:val="22"/>
        </w:rPr>
        <w:t xml:space="preserve"> </w:t>
      </w:r>
      <w:r w:rsidR="00EC4318" w:rsidRPr="00616B31">
        <w:rPr>
          <w:rFonts w:ascii="Arial" w:hAnsi="Arial" w:cs="Arial"/>
          <w:sz w:val="22"/>
          <w:szCs w:val="22"/>
        </w:rPr>
        <w:t xml:space="preserve">the impact </w:t>
      </w:r>
      <w:r w:rsidR="008C30D5">
        <w:rPr>
          <w:rFonts w:ascii="Arial" w:hAnsi="Arial" w:cs="Arial"/>
          <w:sz w:val="22"/>
          <w:szCs w:val="22"/>
        </w:rPr>
        <w:t xml:space="preserve">that </w:t>
      </w:r>
      <w:r w:rsidR="00EC4318" w:rsidRPr="00616B31">
        <w:rPr>
          <w:rFonts w:ascii="Arial" w:hAnsi="Arial" w:cs="Arial"/>
          <w:sz w:val="22"/>
          <w:szCs w:val="22"/>
        </w:rPr>
        <w:t xml:space="preserve">the use of </w:t>
      </w:r>
      <w:proofErr w:type="spellStart"/>
      <w:r w:rsidR="00EC4318" w:rsidRPr="00616B31">
        <w:rPr>
          <w:rFonts w:ascii="Arial" w:hAnsi="Arial" w:cs="Arial"/>
          <w:sz w:val="22"/>
          <w:szCs w:val="22"/>
        </w:rPr>
        <w:t>A</w:t>
      </w:r>
      <w:r w:rsidR="008C30D5">
        <w:rPr>
          <w:rFonts w:ascii="Arial" w:hAnsi="Arial" w:cs="Arial"/>
          <w:sz w:val="22"/>
          <w:szCs w:val="22"/>
        </w:rPr>
        <w:t>f</w:t>
      </w:r>
      <w:r w:rsidR="00EC4318" w:rsidRPr="00616B31">
        <w:rPr>
          <w:rFonts w:ascii="Arial" w:hAnsi="Arial" w:cs="Arial"/>
          <w:sz w:val="22"/>
          <w:szCs w:val="22"/>
        </w:rPr>
        <w:t>L</w:t>
      </w:r>
      <w:proofErr w:type="spellEnd"/>
      <w:r w:rsidR="00EC4318" w:rsidRPr="00616B31">
        <w:rPr>
          <w:rFonts w:ascii="Arial" w:hAnsi="Arial" w:cs="Arial"/>
          <w:sz w:val="22"/>
          <w:szCs w:val="22"/>
        </w:rPr>
        <w:t xml:space="preserve"> had on personal practice</w:t>
      </w:r>
      <w:r w:rsidR="00DC0640">
        <w:rPr>
          <w:rFonts w:ascii="Arial" w:hAnsi="Arial" w:cs="Arial"/>
          <w:sz w:val="22"/>
          <w:szCs w:val="22"/>
        </w:rPr>
        <w:t>. It</w:t>
      </w:r>
      <w:r w:rsidR="00EC4318" w:rsidRPr="00616B31">
        <w:rPr>
          <w:rFonts w:ascii="Arial" w:hAnsi="Arial" w:cs="Arial"/>
          <w:sz w:val="22"/>
          <w:szCs w:val="22"/>
        </w:rPr>
        <w:t xml:space="preserve"> will now be explored in detail to understand the impacts it can have on the learner’s progression within the classroom. Donaldson (2015) suggests</w:t>
      </w:r>
      <w:r w:rsidR="008C30D5">
        <w:rPr>
          <w:rFonts w:ascii="Arial" w:hAnsi="Arial" w:cs="Arial"/>
          <w:sz w:val="22"/>
          <w:szCs w:val="22"/>
        </w:rPr>
        <w:t xml:space="preserve"> that</w:t>
      </w:r>
      <w:r w:rsidR="00EC4318" w:rsidRPr="00616B31">
        <w:rPr>
          <w:rFonts w:ascii="Arial" w:hAnsi="Arial" w:cs="Arial"/>
          <w:sz w:val="22"/>
          <w:szCs w:val="22"/>
        </w:rPr>
        <w:t xml:space="preserve"> if implemented appropriately effective teacher assessment can ‘double’ the rate of learning.</w:t>
      </w:r>
      <w:r w:rsidR="008551A8" w:rsidRPr="00616B31">
        <w:rPr>
          <w:rFonts w:ascii="Arial" w:hAnsi="Arial" w:cs="Arial"/>
          <w:sz w:val="22"/>
          <w:szCs w:val="22"/>
        </w:rPr>
        <w:t xml:space="preserve"> </w:t>
      </w:r>
      <w:r w:rsidR="00E313DA">
        <w:rPr>
          <w:rFonts w:ascii="Arial" w:hAnsi="Arial" w:cs="Arial"/>
          <w:sz w:val="22"/>
          <w:szCs w:val="22"/>
        </w:rPr>
        <w:t>However, t</w:t>
      </w:r>
      <w:r w:rsidR="00EF5CCD" w:rsidRPr="00616B31">
        <w:rPr>
          <w:rFonts w:ascii="Arial" w:hAnsi="Arial" w:cs="Arial"/>
          <w:sz w:val="22"/>
          <w:szCs w:val="22"/>
        </w:rPr>
        <w:t>hrough the development of critical reflection o</w:t>
      </w:r>
      <w:r w:rsidR="008C30D5">
        <w:rPr>
          <w:rFonts w:ascii="Arial" w:hAnsi="Arial" w:cs="Arial"/>
          <w:sz w:val="22"/>
          <w:szCs w:val="22"/>
        </w:rPr>
        <w:t>n</w:t>
      </w:r>
      <w:r w:rsidR="00EF5CCD" w:rsidRPr="00616B31">
        <w:rPr>
          <w:rFonts w:ascii="Arial" w:hAnsi="Arial" w:cs="Arial"/>
          <w:sz w:val="22"/>
          <w:szCs w:val="22"/>
        </w:rPr>
        <w:t xml:space="preserve"> experiences with the use of </w:t>
      </w:r>
      <w:proofErr w:type="spellStart"/>
      <w:r w:rsidR="00EF5CCD" w:rsidRPr="00616B31">
        <w:rPr>
          <w:rFonts w:ascii="Arial" w:hAnsi="Arial" w:cs="Arial"/>
          <w:sz w:val="22"/>
          <w:szCs w:val="22"/>
        </w:rPr>
        <w:t>A</w:t>
      </w:r>
      <w:r w:rsidR="00785C19" w:rsidRPr="00616B31">
        <w:rPr>
          <w:rFonts w:ascii="Arial" w:hAnsi="Arial" w:cs="Arial"/>
          <w:sz w:val="22"/>
          <w:szCs w:val="22"/>
        </w:rPr>
        <w:t>f</w:t>
      </w:r>
      <w:r w:rsidR="00EF5CCD" w:rsidRPr="00616B31">
        <w:rPr>
          <w:rFonts w:ascii="Arial" w:hAnsi="Arial" w:cs="Arial"/>
          <w:sz w:val="22"/>
          <w:szCs w:val="22"/>
        </w:rPr>
        <w:t>L</w:t>
      </w:r>
      <w:proofErr w:type="spellEnd"/>
      <w:r w:rsidR="00EF5CCD" w:rsidRPr="00616B31">
        <w:rPr>
          <w:rFonts w:ascii="Arial" w:hAnsi="Arial" w:cs="Arial"/>
          <w:sz w:val="22"/>
          <w:szCs w:val="22"/>
        </w:rPr>
        <w:t xml:space="preserve">, it is important to consider the needs of all pupils within the class and </w:t>
      </w:r>
      <w:r w:rsidR="007B210B" w:rsidRPr="00616B31">
        <w:rPr>
          <w:rFonts w:ascii="Arial" w:hAnsi="Arial" w:cs="Arial"/>
          <w:sz w:val="22"/>
          <w:szCs w:val="22"/>
        </w:rPr>
        <w:t xml:space="preserve">the use of differentiation when using a </w:t>
      </w:r>
      <w:proofErr w:type="gramStart"/>
      <w:r w:rsidR="00F80293" w:rsidRPr="00616B31">
        <w:rPr>
          <w:rFonts w:ascii="Arial" w:hAnsi="Arial" w:cs="Arial"/>
          <w:sz w:val="22"/>
          <w:szCs w:val="22"/>
        </w:rPr>
        <w:t>success</w:t>
      </w:r>
      <w:r w:rsidR="00E313DA">
        <w:rPr>
          <w:rFonts w:ascii="Arial" w:hAnsi="Arial" w:cs="Arial"/>
          <w:sz w:val="22"/>
          <w:szCs w:val="22"/>
        </w:rPr>
        <w:t xml:space="preserve"> </w:t>
      </w:r>
      <w:r w:rsidR="00F80293" w:rsidRPr="00616B31">
        <w:rPr>
          <w:rFonts w:ascii="Arial" w:hAnsi="Arial" w:cs="Arial"/>
          <w:sz w:val="22"/>
          <w:szCs w:val="22"/>
        </w:rPr>
        <w:t>criteria</w:t>
      </w:r>
      <w:proofErr w:type="gramEnd"/>
      <w:r w:rsidR="007B210B" w:rsidRPr="00616B31">
        <w:rPr>
          <w:rFonts w:ascii="Arial" w:hAnsi="Arial" w:cs="Arial"/>
          <w:sz w:val="22"/>
          <w:szCs w:val="22"/>
        </w:rPr>
        <w:t xml:space="preserve"> to assess the learning of the pupils.</w:t>
      </w:r>
      <w:r w:rsidR="00E313DA">
        <w:rPr>
          <w:rFonts w:ascii="Arial" w:hAnsi="Arial" w:cs="Arial"/>
          <w:sz w:val="22"/>
          <w:szCs w:val="22"/>
        </w:rPr>
        <w:t xml:space="preserve"> </w:t>
      </w:r>
      <w:r w:rsidR="00F80293" w:rsidRPr="00616B31">
        <w:rPr>
          <w:rFonts w:ascii="Arial" w:hAnsi="Arial" w:cs="Arial"/>
          <w:sz w:val="22"/>
          <w:szCs w:val="22"/>
        </w:rPr>
        <w:t xml:space="preserve">Therefore, this </w:t>
      </w:r>
      <w:r w:rsidR="001805C6" w:rsidRPr="00616B31">
        <w:rPr>
          <w:rFonts w:ascii="Arial" w:hAnsi="Arial" w:cs="Arial"/>
          <w:sz w:val="22"/>
          <w:szCs w:val="22"/>
        </w:rPr>
        <w:t xml:space="preserve">will be explored through the engagement of a literature review to develop a critical discussion of the </w:t>
      </w:r>
      <w:r w:rsidR="00A218B7" w:rsidRPr="00616B31">
        <w:rPr>
          <w:rFonts w:ascii="Arial" w:hAnsi="Arial" w:cs="Arial"/>
          <w:sz w:val="22"/>
          <w:szCs w:val="22"/>
        </w:rPr>
        <w:t xml:space="preserve">need for </w:t>
      </w:r>
      <w:proofErr w:type="spellStart"/>
      <w:r w:rsidR="00A218B7" w:rsidRPr="00616B31">
        <w:rPr>
          <w:rFonts w:ascii="Arial" w:hAnsi="Arial" w:cs="Arial"/>
          <w:sz w:val="22"/>
          <w:szCs w:val="22"/>
        </w:rPr>
        <w:t>A</w:t>
      </w:r>
      <w:r w:rsidR="00785C19" w:rsidRPr="00616B31">
        <w:rPr>
          <w:rFonts w:ascii="Arial" w:hAnsi="Arial" w:cs="Arial"/>
          <w:sz w:val="22"/>
          <w:szCs w:val="22"/>
        </w:rPr>
        <w:t>f</w:t>
      </w:r>
      <w:r w:rsidR="00A218B7" w:rsidRPr="00616B31">
        <w:rPr>
          <w:rFonts w:ascii="Arial" w:hAnsi="Arial" w:cs="Arial"/>
          <w:sz w:val="22"/>
          <w:szCs w:val="22"/>
        </w:rPr>
        <w:t>L</w:t>
      </w:r>
      <w:proofErr w:type="spellEnd"/>
      <w:r w:rsidR="00A218B7" w:rsidRPr="00616B31">
        <w:rPr>
          <w:rFonts w:ascii="Arial" w:hAnsi="Arial" w:cs="Arial"/>
          <w:sz w:val="22"/>
          <w:szCs w:val="22"/>
        </w:rPr>
        <w:t xml:space="preserve"> and </w:t>
      </w:r>
      <w:r w:rsidR="00926DA2" w:rsidRPr="00616B31">
        <w:rPr>
          <w:rFonts w:ascii="Arial" w:hAnsi="Arial" w:cs="Arial"/>
          <w:sz w:val="22"/>
          <w:szCs w:val="22"/>
        </w:rPr>
        <w:t>considerations</w:t>
      </w:r>
      <w:r w:rsidR="00A218B7" w:rsidRPr="00616B31">
        <w:rPr>
          <w:rFonts w:ascii="Arial" w:hAnsi="Arial" w:cs="Arial"/>
          <w:sz w:val="22"/>
          <w:szCs w:val="22"/>
        </w:rPr>
        <w:t xml:space="preserve"> of differentiation </w:t>
      </w:r>
      <w:r w:rsidR="00926DA2" w:rsidRPr="00616B31">
        <w:rPr>
          <w:rFonts w:ascii="Arial" w:hAnsi="Arial" w:cs="Arial"/>
          <w:sz w:val="22"/>
          <w:szCs w:val="22"/>
        </w:rPr>
        <w:t xml:space="preserve">to ensure inclusion </w:t>
      </w:r>
      <w:r w:rsidR="00A218B7" w:rsidRPr="00616B31">
        <w:rPr>
          <w:rFonts w:ascii="Arial" w:hAnsi="Arial" w:cs="Arial"/>
          <w:sz w:val="22"/>
          <w:szCs w:val="22"/>
        </w:rPr>
        <w:t xml:space="preserve">within the </w:t>
      </w:r>
      <w:r w:rsidR="00926DA2" w:rsidRPr="00616B31">
        <w:rPr>
          <w:rFonts w:ascii="Arial" w:hAnsi="Arial" w:cs="Arial"/>
          <w:sz w:val="22"/>
          <w:szCs w:val="22"/>
        </w:rPr>
        <w:t>classroom environment</w:t>
      </w:r>
      <w:r w:rsidR="00880DB6">
        <w:rPr>
          <w:rFonts w:ascii="Arial" w:hAnsi="Arial" w:cs="Arial"/>
          <w:sz w:val="22"/>
          <w:szCs w:val="22"/>
        </w:rPr>
        <w:t>, as well as consider</w:t>
      </w:r>
      <w:r w:rsidR="00E313DA">
        <w:rPr>
          <w:rFonts w:ascii="Arial" w:hAnsi="Arial" w:cs="Arial"/>
          <w:sz w:val="22"/>
          <w:szCs w:val="22"/>
        </w:rPr>
        <w:t>ations of</w:t>
      </w:r>
      <w:r w:rsidR="00880DB6">
        <w:rPr>
          <w:rFonts w:ascii="Arial" w:hAnsi="Arial" w:cs="Arial"/>
          <w:sz w:val="22"/>
          <w:szCs w:val="22"/>
        </w:rPr>
        <w:t xml:space="preserve"> the role of peer and </w:t>
      </w:r>
      <w:proofErr w:type="spellStart"/>
      <w:r w:rsidR="0065485B">
        <w:rPr>
          <w:rFonts w:ascii="Arial" w:hAnsi="Arial" w:cs="Arial"/>
          <w:sz w:val="22"/>
          <w:szCs w:val="22"/>
        </w:rPr>
        <w:t>self assess</w:t>
      </w:r>
      <w:r w:rsidR="00880DB6">
        <w:rPr>
          <w:rFonts w:ascii="Arial" w:hAnsi="Arial" w:cs="Arial"/>
          <w:sz w:val="22"/>
          <w:szCs w:val="22"/>
        </w:rPr>
        <w:t>ment</w:t>
      </w:r>
      <w:proofErr w:type="spellEnd"/>
      <w:r w:rsidR="00880DB6">
        <w:rPr>
          <w:rFonts w:ascii="Arial" w:hAnsi="Arial" w:cs="Arial"/>
          <w:sz w:val="22"/>
          <w:szCs w:val="22"/>
        </w:rPr>
        <w:t xml:space="preserve"> and the benefits </w:t>
      </w:r>
      <w:r w:rsidR="00DF51D3">
        <w:rPr>
          <w:rFonts w:ascii="Arial" w:hAnsi="Arial" w:cs="Arial"/>
          <w:sz w:val="22"/>
          <w:szCs w:val="22"/>
        </w:rPr>
        <w:t xml:space="preserve">this brings to the </w:t>
      </w:r>
      <w:r w:rsidR="00C715D6">
        <w:rPr>
          <w:rFonts w:ascii="Arial" w:hAnsi="Arial" w:cs="Arial"/>
          <w:sz w:val="22"/>
          <w:szCs w:val="22"/>
        </w:rPr>
        <w:t>learners’</w:t>
      </w:r>
      <w:r w:rsidR="00DF51D3">
        <w:rPr>
          <w:rFonts w:ascii="Arial" w:hAnsi="Arial" w:cs="Arial"/>
          <w:sz w:val="22"/>
          <w:szCs w:val="22"/>
        </w:rPr>
        <w:t xml:space="preserve"> progression</w:t>
      </w:r>
      <w:r w:rsidR="00926DA2" w:rsidRPr="00616B31">
        <w:rPr>
          <w:rFonts w:ascii="Arial" w:hAnsi="Arial" w:cs="Arial"/>
          <w:sz w:val="22"/>
          <w:szCs w:val="22"/>
        </w:rPr>
        <w:t>.</w:t>
      </w:r>
    </w:p>
    <w:p w14:paraId="2AC40B52" w14:textId="77777777" w:rsidR="00B3549E" w:rsidRPr="002D54DF" w:rsidRDefault="00B3549E" w:rsidP="0021014D">
      <w:pPr>
        <w:spacing w:line="360" w:lineRule="auto"/>
        <w:rPr>
          <w:rFonts w:ascii="Arial" w:hAnsi="Arial" w:cs="Arial"/>
        </w:rPr>
      </w:pPr>
    </w:p>
    <w:p w14:paraId="7D19318B" w14:textId="7DBDBEF6" w:rsidR="00B3549E" w:rsidRPr="002D54DF" w:rsidRDefault="00594A31" w:rsidP="0021014D">
      <w:pPr>
        <w:pStyle w:val="ListParagraph"/>
        <w:numPr>
          <w:ilvl w:val="0"/>
          <w:numId w:val="1"/>
        </w:numPr>
        <w:spacing w:line="360" w:lineRule="auto"/>
        <w:rPr>
          <w:b/>
          <w:bCs/>
          <w:sz w:val="28"/>
          <w:szCs w:val="28"/>
        </w:rPr>
      </w:pPr>
      <w:r w:rsidRPr="002D54DF">
        <w:rPr>
          <w:b/>
          <w:bCs/>
          <w:sz w:val="28"/>
          <w:szCs w:val="28"/>
        </w:rPr>
        <w:t>Literature Review</w:t>
      </w:r>
    </w:p>
    <w:p w14:paraId="47CC1264" w14:textId="77777777" w:rsidR="00F257BE" w:rsidRPr="002D54DF" w:rsidRDefault="00F257BE" w:rsidP="0021014D">
      <w:pPr>
        <w:spacing w:line="360" w:lineRule="auto"/>
        <w:rPr>
          <w:rFonts w:ascii="Arial" w:hAnsi="Arial" w:cs="Arial"/>
          <w:sz w:val="22"/>
          <w:szCs w:val="22"/>
        </w:rPr>
      </w:pPr>
    </w:p>
    <w:p w14:paraId="369B88A0" w14:textId="3E1D6B19" w:rsidR="00434822" w:rsidRPr="00616B31" w:rsidRDefault="00315A4B" w:rsidP="00EE7A66">
      <w:pPr>
        <w:spacing w:line="360" w:lineRule="auto"/>
        <w:jc w:val="both"/>
        <w:rPr>
          <w:rFonts w:ascii="Arial" w:hAnsi="Arial" w:cs="Arial"/>
          <w:sz w:val="22"/>
          <w:szCs w:val="22"/>
        </w:rPr>
      </w:pPr>
      <w:r w:rsidRPr="00616B31">
        <w:rPr>
          <w:rFonts w:ascii="Arial" w:hAnsi="Arial" w:cs="Arial"/>
          <w:sz w:val="22"/>
          <w:szCs w:val="22"/>
        </w:rPr>
        <w:t>A</w:t>
      </w:r>
      <w:r w:rsidR="00D47E8C" w:rsidRPr="00616B31">
        <w:rPr>
          <w:rFonts w:ascii="Arial" w:hAnsi="Arial" w:cs="Arial"/>
          <w:sz w:val="22"/>
          <w:szCs w:val="22"/>
        </w:rPr>
        <w:t xml:space="preserve"> literature review</w:t>
      </w:r>
      <w:r w:rsidR="004C0165" w:rsidRPr="00616B31">
        <w:rPr>
          <w:rFonts w:ascii="Arial" w:hAnsi="Arial" w:cs="Arial"/>
          <w:sz w:val="22"/>
          <w:szCs w:val="22"/>
        </w:rPr>
        <w:t xml:space="preserve"> is </w:t>
      </w:r>
      <w:r w:rsidR="00310A27" w:rsidRPr="00616B31">
        <w:rPr>
          <w:rFonts w:ascii="Arial" w:hAnsi="Arial" w:cs="Arial"/>
          <w:sz w:val="22"/>
          <w:szCs w:val="22"/>
        </w:rPr>
        <w:t xml:space="preserve">designed </w:t>
      </w:r>
      <w:r w:rsidR="00F9674B" w:rsidRPr="00616B31">
        <w:rPr>
          <w:rFonts w:ascii="Arial" w:hAnsi="Arial" w:cs="Arial"/>
          <w:sz w:val="22"/>
          <w:szCs w:val="22"/>
        </w:rPr>
        <w:t xml:space="preserve">to </w:t>
      </w:r>
      <w:r w:rsidR="00514071" w:rsidRPr="00616B31">
        <w:rPr>
          <w:rFonts w:ascii="Arial" w:hAnsi="Arial" w:cs="Arial"/>
          <w:sz w:val="22"/>
          <w:szCs w:val="22"/>
        </w:rPr>
        <w:t xml:space="preserve">provide a comprehensive overview of the literature </w:t>
      </w:r>
      <w:r w:rsidR="00D7682E" w:rsidRPr="00616B31">
        <w:rPr>
          <w:rFonts w:ascii="Arial" w:hAnsi="Arial" w:cs="Arial"/>
          <w:sz w:val="22"/>
          <w:szCs w:val="22"/>
        </w:rPr>
        <w:t xml:space="preserve">related to the chosen theme/theory/method and to </w:t>
      </w:r>
      <w:r w:rsidR="00B16AE3" w:rsidRPr="00616B31">
        <w:rPr>
          <w:rFonts w:ascii="Arial" w:hAnsi="Arial" w:cs="Arial"/>
          <w:sz w:val="22"/>
          <w:szCs w:val="22"/>
        </w:rPr>
        <w:t>synthesi</w:t>
      </w:r>
      <w:r w:rsidR="00E313DA">
        <w:rPr>
          <w:rFonts w:ascii="Arial" w:hAnsi="Arial" w:cs="Arial"/>
          <w:sz w:val="22"/>
          <w:szCs w:val="22"/>
        </w:rPr>
        <w:t>s</w:t>
      </w:r>
      <w:r w:rsidR="00B16AE3" w:rsidRPr="00616B31">
        <w:rPr>
          <w:rFonts w:ascii="Arial" w:hAnsi="Arial" w:cs="Arial"/>
          <w:sz w:val="22"/>
          <w:szCs w:val="22"/>
        </w:rPr>
        <w:t xml:space="preserve">e prior </w:t>
      </w:r>
      <w:r w:rsidR="009E5DAD" w:rsidRPr="00616B31">
        <w:rPr>
          <w:rFonts w:ascii="Arial" w:hAnsi="Arial" w:cs="Arial"/>
          <w:sz w:val="22"/>
          <w:szCs w:val="22"/>
        </w:rPr>
        <w:t xml:space="preserve">academic literature </w:t>
      </w:r>
      <w:r w:rsidR="00667878" w:rsidRPr="00616B31">
        <w:rPr>
          <w:rFonts w:ascii="Arial" w:hAnsi="Arial" w:cs="Arial"/>
          <w:sz w:val="22"/>
          <w:szCs w:val="22"/>
        </w:rPr>
        <w:t xml:space="preserve">to </w:t>
      </w:r>
      <w:r w:rsidR="00EE7A66" w:rsidRPr="00616B31">
        <w:rPr>
          <w:rFonts w:ascii="Arial" w:hAnsi="Arial" w:cs="Arial"/>
          <w:sz w:val="22"/>
          <w:szCs w:val="22"/>
        </w:rPr>
        <w:t xml:space="preserve">then </w:t>
      </w:r>
      <w:r w:rsidR="00667878" w:rsidRPr="00616B31">
        <w:rPr>
          <w:rFonts w:ascii="Arial" w:hAnsi="Arial" w:cs="Arial"/>
          <w:sz w:val="22"/>
          <w:szCs w:val="22"/>
        </w:rPr>
        <w:lastRenderedPageBreak/>
        <w:t>construct a</w:t>
      </w:r>
      <w:r w:rsidR="00D40E1E" w:rsidRPr="00616B31">
        <w:rPr>
          <w:rFonts w:ascii="Arial" w:hAnsi="Arial" w:cs="Arial"/>
          <w:sz w:val="22"/>
          <w:szCs w:val="22"/>
        </w:rPr>
        <w:t xml:space="preserve">nd demonstrate </w:t>
      </w:r>
      <w:r w:rsidR="007B7495" w:rsidRPr="00616B31">
        <w:rPr>
          <w:rFonts w:ascii="Arial" w:hAnsi="Arial" w:cs="Arial"/>
          <w:sz w:val="22"/>
          <w:szCs w:val="22"/>
        </w:rPr>
        <w:t>a foundation of knowledge</w:t>
      </w:r>
      <w:r w:rsidR="009E4677" w:rsidRPr="00616B31">
        <w:rPr>
          <w:rFonts w:ascii="Arial" w:hAnsi="Arial" w:cs="Arial"/>
          <w:sz w:val="22"/>
          <w:szCs w:val="22"/>
        </w:rPr>
        <w:t xml:space="preserve">, whilst also including a critical reflection </w:t>
      </w:r>
      <w:r w:rsidR="00946C4F" w:rsidRPr="00616B31">
        <w:rPr>
          <w:rFonts w:ascii="Arial" w:hAnsi="Arial" w:cs="Arial"/>
          <w:sz w:val="22"/>
          <w:szCs w:val="22"/>
        </w:rPr>
        <w:t xml:space="preserve">on the material </w:t>
      </w:r>
      <w:r w:rsidR="00311416" w:rsidRPr="00616B31">
        <w:rPr>
          <w:rFonts w:ascii="Arial" w:hAnsi="Arial" w:cs="Arial"/>
          <w:sz w:val="22"/>
          <w:szCs w:val="22"/>
        </w:rPr>
        <w:t>used</w:t>
      </w:r>
      <w:r w:rsidR="007B7495" w:rsidRPr="00616B31">
        <w:rPr>
          <w:rFonts w:ascii="Arial" w:hAnsi="Arial" w:cs="Arial"/>
          <w:sz w:val="22"/>
          <w:szCs w:val="22"/>
        </w:rPr>
        <w:t xml:space="preserve"> (</w:t>
      </w:r>
      <w:r w:rsidR="00CD20CB" w:rsidRPr="00616B31">
        <w:rPr>
          <w:rFonts w:ascii="Arial" w:hAnsi="Arial" w:cs="Arial"/>
          <w:sz w:val="22"/>
          <w:szCs w:val="22"/>
        </w:rPr>
        <w:t xml:space="preserve">Paul </w:t>
      </w:r>
      <w:r w:rsidR="00751049">
        <w:rPr>
          <w:rFonts w:ascii="Arial" w:hAnsi="Arial" w:cs="Arial"/>
          <w:sz w:val="22"/>
          <w:szCs w:val="22"/>
        </w:rPr>
        <w:t>and</w:t>
      </w:r>
      <w:r w:rsidR="00CD20CB" w:rsidRPr="00616B31">
        <w:rPr>
          <w:rFonts w:ascii="Arial" w:hAnsi="Arial" w:cs="Arial"/>
          <w:sz w:val="22"/>
          <w:szCs w:val="22"/>
        </w:rPr>
        <w:t xml:space="preserve"> </w:t>
      </w:r>
      <w:proofErr w:type="spellStart"/>
      <w:r w:rsidR="00CD20CB" w:rsidRPr="00616B31">
        <w:rPr>
          <w:rFonts w:ascii="Arial" w:hAnsi="Arial" w:cs="Arial"/>
          <w:sz w:val="22"/>
          <w:szCs w:val="22"/>
        </w:rPr>
        <w:t>Criado</w:t>
      </w:r>
      <w:proofErr w:type="spellEnd"/>
      <w:r w:rsidR="00CD20CB" w:rsidRPr="00616B31">
        <w:rPr>
          <w:rFonts w:ascii="Arial" w:hAnsi="Arial" w:cs="Arial"/>
          <w:sz w:val="22"/>
          <w:szCs w:val="22"/>
        </w:rPr>
        <w:t>, 2020</w:t>
      </w:r>
      <w:r w:rsidR="00623D9F" w:rsidRPr="00616B31">
        <w:rPr>
          <w:rFonts w:ascii="Arial" w:hAnsi="Arial" w:cs="Arial"/>
          <w:sz w:val="22"/>
          <w:szCs w:val="22"/>
        </w:rPr>
        <w:t xml:space="preserve">; </w:t>
      </w:r>
      <w:r w:rsidR="0042708C" w:rsidRPr="00616B31">
        <w:rPr>
          <w:rFonts w:ascii="Arial" w:hAnsi="Arial" w:cs="Arial"/>
          <w:sz w:val="22"/>
          <w:szCs w:val="22"/>
        </w:rPr>
        <w:t>The University of Edinburgh, 2021</w:t>
      </w:r>
      <w:r w:rsidR="007B7495" w:rsidRPr="00616B31">
        <w:rPr>
          <w:rFonts w:ascii="Arial" w:hAnsi="Arial" w:cs="Arial"/>
          <w:sz w:val="22"/>
          <w:szCs w:val="22"/>
        </w:rPr>
        <w:t>).</w:t>
      </w:r>
      <w:r w:rsidR="00143B02" w:rsidRPr="00616B31">
        <w:rPr>
          <w:rFonts w:ascii="Arial" w:hAnsi="Arial" w:cs="Arial"/>
          <w:sz w:val="22"/>
          <w:szCs w:val="22"/>
        </w:rPr>
        <w:t xml:space="preserve"> </w:t>
      </w:r>
      <w:r w:rsidR="00022682" w:rsidRPr="00616B31">
        <w:rPr>
          <w:rFonts w:ascii="Arial" w:hAnsi="Arial" w:cs="Arial"/>
          <w:sz w:val="22"/>
          <w:szCs w:val="22"/>
        </w:rPr>
        <w:t xml:space="preserve">Thus, this section will </w:t>
      </w:r>
      <w:r w:rsidR="00593F9A" w:rsidRPr="00616B31">
        <w:rPr>
          <w:rFonts w:ascii="Arial" w:hAnsi="Arial" w:cs="Arial"/>
          <w:sz w:val="22"/>
          <w:szCs w:val="22"/>
        </w:rPr>
        <w:t xml:space="preserve">address the key points </w:t>
      </w:r>
      <w:r w:rsidR="00D757C7" w:rsidRPr="00616B31">
        <w:rPr>
          <w:rFonts w:ascii="Arial" w:hAnsi="Arial" w:cs="Arial"/>
          <w:sz w:val="22"/>
          <w:szCs w:val="22"/>
        </w:rPr>
        <w:t xml:space="preserve">around the use of </w:t>
      </w:r>
      <w:proofErr w:type="spellStart"/>
      <w:r w:rsidR="00D757C7" w:rsidRPr="00616B31">
        <w:rPr>
          <w:rFonts w:ascii="Arial" w:hAnsi="Arial" w:cs="Arial"/>
          <w:sz w:val="22"/>
          <w:szCs w:val="22"/>
        </w:rPr>
        <w:t>A</w:t>
      </w:r>
      <w:r w:rsidR="00785C19" w:rsidRPr="00616B31">
        <w:rPr>
          <w:rFonts w:ascii="Arial" w:hAnsi="Arial" w:cs="Arial"/>
          <w:sz w:val="22"/>
          <w:szCs w:val="22"/>
        </w:rPr>
        <w:t>f</w:t>
      </w:r>
      <w:r w:rsidR="00D757C7" w:rsidRPr="00616B31">
        <w:rPr>
          <w:rFonts w:ascii="Arial" w:hAnsi="Arial" w:cs="Arial"/>
          <w:sz w:val="22"/>
          <w:szCs w:val="22"/>
        </w:rPr>
        <w:t>L</w:t>
      </w:r>
      <w:proofErr w:type="spellEnd"/>
      <w:r w:rsidR="00D757C7" w:rsidRPr="00616B31">
        <w:rPr>
          <w:rFonts w:ascii="Arial" w:hAnsi="Arial" w:cs="Arial"/>
          <w:sz w:val="22"/>
          <w:szCs w:val="22"/>
        </w:rPr>
        <w:t xml:space="preserve"> within the classroom</w:t>
      </w:r>
      <w:r w:rsidR="00301649" w:rsidRPr="00616B31">
        <w:rPr>
          <w:rFonts w:ascii="Arial" w:hAnsi="Arial" w:cs="Arial"/>
          <w:sz w:val="22"/>
          <w:szCs w:val="22"/>
        </w:rPr>
        <w:t xml:space="preserve">, highlighting similar </w:t>
      </w:r>
      <w:r w:rsidR="00A50A90" w:rsidRPr="00616B31">
        <w:rPr>
          <w:rFonts w:ascii="Arial" w:hAnsi="Arial" w:cs="Arial"/>
          <w:sz w:val="22"/>
          <w:szCs w:val="22"/>
        </w:rPr>
        <w:t xml:space="preserve">and/or different perspectives </w:t>
      </w:r>
      <w:r w:rsidR="00190E73" w:rsidRPr="00616B31">
        <w:rPr>
          <w:rFonts w:ascii="Arial" w:hAnsi="Arial" w:cs="Arial"/>
          <w:sz w:val="22"/>
          <w:szCs w:val="22"/>
        </w:rPr>
        <w:t>that exist within this area</w:t>
      </w:r>
      <w:r w:rsidR="00343340">
        <w:rPr>
          <w:rFonts w:ascii="Arial" w:hAnsi="Arial" w:cs="Arial"/>
          <w:sz w:val="22"/>
          <w:szCs w:val="22"/>
        </w:rPr>
        <w:t>,</w:t>
      </w:r>
      <w:r w:rsidR="002664D5" w:rsidRPr="00616B31">
        <w:rPr>
          <w:rFonts w:ascii="Arial" w:hAnsi="Arial" w:cs="Arial"/>
          <w:sz w:val="22"/>
          <w:szCs w:val="22"/>
        </w:rPr>
        <w:t xml:space="preserve"> to generate discussion </w:t>
      </w:r>
      <w:r w:rsidR="007C5312" w:rsidRPr="00616B31">
        <w:rPr>
          <w:rFonts w:ascii="Arial" w:hAnsi="Arial" w:cs="Arial"/>
          <w:sz w:val="22"/>
          <w:szCs w:val="22"/>
        </w:rPr>
        <w:t xml:space="preserve">and critical reflection of </w:t>
      </w:r>
      <w:r w:rsidR="00533AAE" w:rsidRPr="00616B31">
        <w:rPr>
          <w:rFonts w:ascii="Arial" w:hAnsi="Arial" w:cs="Arial"/>
          <w:sz w:val="22"/>
          <w:szCs w:val="22"/>
        </w:rPr>
        <w:t xml:space="preserve">the impacts </w:t>
      </w:r>
      <w:r w:rsidR="00343340">
        <w:rPr>
          <w:rFonts w:ascii="Arial" w:hAnsi="Arial" w:cs="Arial"/>
          <w:sz w:val="22"/>
          <w:szCs w:val="22"/>
        </w:rPr>
        <w:t xml:space="preserve">that </w:t>
      </w:r>
      <w:r w:rsidR="00533AAE" w:rsidRPr="00616B31">
        <w:rPr>
          <w:rFonts w:ascii="Arial" w:hAnsi="Arial" w:cs="Arial"/>
          <w:sz w:val="22"/>
          <w:szCs w:val="22"/>
        </w:rPr>
        <w:t>th</w:t>
      </w:r>
      <w:r w:rsidR="00C67BE2" w:rsidRPr="00616B31">
        <w:rPr>
          <w:rFonts w:ascii="Arial" w:hAnsi="Arial" w:cs="Arial"/>
          <w:sz w:val="22"/>
          <w:szCs w:val="22"/>
        </w:rPr>
        <w:t xml:space="preserve">e use of </w:t>
      </w:r>
      <w:proofErr w:type="spellStart"/>
      <w:r w:rsidR="00C67BE2" w:rsidRPr="00616B31">
        <w:rPr>
          <w:rFonts w:ascii="Arial" w:hAnsi="Arial" w:cs="Arial"/>
          <w:sz w:val="22"/>
          <w:szCs w:val="22"/>
        </w:rPr>
        <w:t>A</w:t>
      </w:r>
      <w:r w:rsidR="00785C19" w:rsidRPr="00616B31">
        <w:rPr>
          <w:rFonts w:ascii="Arial" w:hAnsi="Arial" w:cs="Arial"/>
          <w:sz w:val="22"/>
          <w:szCs w:val="22"/>
        </w:rPr>
        <w:t>f</w:t>
      </w:r>
      <w:r w:rsidR="00C67BE2" w:rsidRPr="00616B31">
        <w:rPr>
          <w:rFonts w:ascii="Arial" w:hAnsi="Arial" w:cs="Arial"/>
          <w:sz w:val="22"/>
          <w:szCs w:val="22"/>
        </w:rPr>
        <w:t>L</w:t>
      </w:r>
      <w:proofErr w:type="spellEnd"/>
      <w:r w:rsidR="00C67BE2" w:rsidRPr="00616B31">
        <w:rPr>
          <w:rFonts w:ascii="Arial" w:hAnsi="Arial" w:cs="Arial"/>
          <w:sz w:val="22"/>
          <w:szCs w:val="22"/>
        </w:rPr>
        <w:t xml:space="preserve"> </w:t>
      </w:r>
      <w:r w:rsidR="00343340" w:rsidRPr="00616B31">
        <w:rPr>
          <w:rFonts w:ascii="Arial" w:hAnsi="Arial" w:cs="Arial"/>
          <w:sz w:val="22"/>
          <w:szCs w:val="22"/>
        </w:rPr>
        <w:t>ha</w:t>
      </w:r>
      <w:r w:rsidR="00343340">
        <w:rPr>
          <w:rFonts w:ascii="Arial" w:hAnsi="Arial" w:cs="Arial"/>
          <w:sz w:val="22"/>
          <w:szCs w:val="22"/>
        </w:rPr>
        <w:t>s</w:t>
      </w:r>
      <w:r w:rsidR="00343340" w:rsidRPr="00616B31">
        <w:rPr>
          <w:rFonts w:ascii="Arial" w:hAnsi="Arial" w:cs="Arial"/>
          <w:sz w:val="22"/>
          <w:szCs w:val="22"/>
        </w:rPr>
        <w:t xml:space="preserve"> </w:t>
      </w:r>
      <w:r w:rsidR="002E6E0C" w:rsidRPr="00616B31">
        <w:rPr>
          <w:rFonts w:ascii="Arial" w:hAnsi="Arial" w:cs="Arial"/>
          <w:sz w:val="22"/>
          <w:szCs w:val="22"/>
        </w:rPr>
        <w:t xml:space="preserve">on pupils and the need for differentiation when developing </w:t>
      </w:r>
      <w:r w:rsidR="008D46DF" w:rsidRPr="00616B31">
        <w:rPr>
          <w:rFonts w:ascii="Arial" w:hAnsi="Arial" w:cs="Arial"/>
          <w:sz w:val="22"/>
          <w:szCs w:val="22"/>
        </w:rPr>
        <w:t xml:space="preserve">an </w:t>
      </w:r>
      <w:proofErr w:type="spellStart"/>
      <w:r w:rsidR="008D46DF" w:rsidRPr="00616B31">
        <w:rPr>
          <w:rFonts w:ascii="Arial" w:hAnsi="Arial" w:cs="Arial"/>
          <w:sz w:val="22"/>
          <w:szCs w:val="22"/>
        </w:rPr>
        <w:t>A</w:t>
      </w:r>
      <w:r w:rsidR="00785C19" w:rsidRPr="00616B31">
        <w:rPr>
          <w:rFonts w:ascii="Arial" w:hAnsi="Arial" w:cs="Arial"/>
          <w:sz w:val="22"/>
          <w:szCs w:val="22"/>
        </w:rPr>
        <w:t>f</w:t>
      </w:r>
      <w:r w:rsidR="008D46DF" w:rsidRPr="00616B31">
        <w:rPr>
          <w:rFonts w:ascii="Arial" w:hAnsi="Arial" w:cs="Arial"/>
          <w:sz w:val="22"/>
          <w:szCs w:val="22"/>
        </w:rPr>
        <w:t>L</w:t>
      </w:r>
      <w:proofErr w:type="spellEnd"/>
      <w:r w:rsidR="008D46DF" w:rsidRPr="00616B31">
        <w:rPr>
          <w:rFonts w:ascii="Arial" w:hAnsi="Arial" w:cs="Arial"/>
          <w:sz w:val="22"/>
          <w:szCs w:val="22"/>
        </w:rPr>
        <w:t xml:space="preserve"> strategy</w:t>
      </w:r>
      <w:r w:rsidR="00343340">
        <w:rPr>
          <w:rFonts w:ascii="Arial" w:hAnsi="Arial" w:cs="Arial"/>
          <w:sz w:val="22"/>
          <w:szCs w:val="22"/>
        </w:rPr>
        <w:t>,</w:t>
      </w:r>
      <w:r w:rsidR="008D46DF" w:rsidRPr="00616B31">
        <w:rPr>
          <w:rFonts w:ascii="Arial" w:hAnsi="Arial" w:cs="Arial"/>
          <w:sz w:val="22"/>
          <w:szCs w:val="22"/>
        </w:rPr>
        <w:t xml:space="preserve"> such as </w:t>
      </w:r>
      <w:r w:rsidR="002055DA" w:rsidRPr="00616B31">
        <w:rPr>
          <w:rFonts w:ascii="Arial" w:hAnsi="Arial" w:cs="Arial"/>
          <w:sz w:val="22"/>
          <w:szCs w:val="22"/>
        </w:rPr>
        <w:t>the</w:t>
      </w:r>
      <w:r w:rsidR="002E6E0C" w:rsidRPr="00616B31">
        <w:rPr>
          <w:rFonts w:ascii="Arial" w:hAnsi="Arial" w:cs="Arial"/>
          <w:sz w:val="22"/>
          <w:szCs w:val="22"/>
        </w:rPr>
        <w:t xml:space="preserve"> success criteria</w:t>
      </w:r>
      <w:r w:rsidR="00C15D30" w:rsidRPr="00616B31">
        <w:rPr>
          <w:rFonts w:ascii="Arial" w:hAnsi="Arial" w:cs="Arial"/>
          <w:sz w:val="22"/>
          <w:szCs w:val="22"/>
        </w:rPr>
        <w:t xml:space="preserve"> used within my lesson</w:t>
      </w:r>
      <w:r w:rsidR="00170AEE">
        <w:rPr>
          <w:rFonts w:ascii="Arial" w:hAnsi="Arial" w:cs="Arial"/>
          <w:sz w:val="22"/>
          <w:szCs w:val="22"/>
        </w:rPr>
        <w:t>,</w:t>
      </w:r>
      <w:r w:rsidR="00842FE5">
        <w:rPr>
          <w:rFonts w:ascii="Arial" w:hAnsi="Arial" w:cs="Arial"/>
          <w:sz w:val="22"/>
          <w:szCs w:val="22"/>
        </w:rPr>
        <w:t xml:space="preserve"> as well as linking the use of the success criteria to self and peer assessment and its significance to the learning</w:t>
      </w:r>
      <w:r w:rsidR="006A246E">
        <w:rPr>
          <w:rFonts w:ascii="Arial" w:hAnsi="Arial" w:cs="Arial"/>
          <w:sz w:val="22"/>
          <w:szCs w:val="22"/>
        </w:rPr>
        <w:t xml:space="preserve"> and progression</w:t>
      </w:r>
      <w:r w:rsidR="00842FE5">
        <w:rPr>
          <w:rFonts w:ascii="Arial" w:hAnsi="Arial" w:cs="Arial"/>
          <w:sz w:val="22"/>
          <w:szCs w:val="22"/>
        </w:rPr>
        <w:t xml:space="preserve"> within the classroom</w:t>
      </w:r>
      <w:r w:rsidR="00190E73" w:rsidRPr="00616B31">
        <w:rPr>
          <w:rFonts w:ascii="Arial" w:hAnsi="Arial" w:cs="Arial"/>
          <w:sz w:val="22"/>
          <w:szCs w:val="22"/>
        </w:rPr>
        <w:t>.</w:t>
      </w:r>
      <w:r w:rsidR="00C960D5">
        <w:rPr>
          <w:rFonts w:ascii="Arial" w:hAnsi="Arial" w:cs="Arial"/>
          <w:sz w:val="22"/>
          <w:szCs w:val="22"/>
        </w:rPr>
        <w:t xml:space="preserve"> </w:t>
      </w:r>
    </w:p>
    <w:p w14:paraId="4A40AA40" w14:textId="77777777" w:rsidR="00434822" w:rsidRPr="00616B31" w:rsidRDefault="00434822" w:rsidP="00EE7A66">
      <w:pPr>
        <w:spacing w:line="360" w:lineRule="auto"/>
        <w:jc w:val="both"/>
        <w:rPr>
          <w:rFonts w:ascii="Arial" w:hAnsi="Arial" w:cs="Arial"/>
          <w:sz w:val="22"/>
          <w:szCs w:val="22"/>
        </w:rPr>
      </w:pPr>
    </w:p>
    <w:p w14:paraId="5A50D8B1" w14:textId="7839E642" w:rsidR="001D0176" w:rsidRPr="00616B31" w:rsidRDefault="00434822" w:rsidP="00EE7A66">
      <w:pPr>
        <w:spacing w:line="360" w:lineRule="auto"/>
        <w:jc w:val="both"/>
        <w:rPr>
          <w:rFonts w:ascii="Arial" w:hAnsi="Arial" w:cs="Arial"/>
          <w:sz w:val="22"/>
          <w:szCs w:val="22"/>
        </w:rPr>
      </w:pPr>
      <w:r w:rsidRPr="00616B31">
        <w:rPr>
          <w:rFonts w:ascii="Arial" w:hAnsi="Arial" w:cs="Arial"/>
          <w:sz w:val="22"/>
          <w:szCs w:val="22"/>
        </w:rPr>
        <w:t xml:space="preserve">Assessment as a general term has been widely acknowledged </w:t>
      </w:r>
      <w:r w:rsidR="00343340">
        <w:rPr>
          <w:rFonts w:ascii="Arial" w:hAnsi="Arial" w:cs="Arial"/>
          <w:sz w:val="22"/>
          <w:szCs w:val="22"/>
        </w:rPr>
        <w:t>to have an</w:t>
      </w:r>
      <w:r w:rsidR="004A78D1" w:rsidRPr="00616B31">
        <w:rPr>
          <w:rFonts w:ascii="Arial" w:hAnsi="Arial" w:cs="Arial"/>
          <w:sz w:val="22"/>
          <w:szCs w:val="22"/>
        </w:rPr>
        <w:t xml:space="preserve"> important role within education and is said to </w:t>
      </w:r>
      <w:r w:rsidR="00791962" w:rsidRPr="00616B31">
        <w:rPr>
          <w:rFonts w:ascii="Arial" w:hAnsi="Arial" w:cs="Arial"/>
          <w:sz w:val="22"/>
          <w:szCs w:val="22"/>
        </w:rPr>
        <w:t>play</w:t>
      </w:r>
      <w:r w:rsidR="004A78D1" w:rsidRPr="00616B31">
        <w:rPr>
          <w:rFonts w:ascii="Arial" w:hAnsi="Arial" w:cs="Arial"/>
          <w:sz w:val="22"/>
          <w:szCs w:val="22"/>
        </w:rPr>
        <w:t xml:space="preserve"> a critical </w:t>
      </w:r>
      <w:r w:rsidR="008550ED">
        <w:rPr>
          <w:rFonts w:ascii="Arial" w:hAnsi="Arial" w:cs="Arial"/>
          <w:sz w:val="22"/>
          <w:szCs w:val="22"/>
        </w:rPr>
        <w:t>part</w:t>
      </w:r>
      <w:r w:rsidR="004A78D1" w:rsidRPr="00616B31">
        <w:rPr>
          <w:rFonts w:ascii="Arial" w:hAnsi="Arial" w:cs="Arial"/>
          <w:sz w:val="22"/>
          <w:szCs w:val="22"/>
        </w:rPr>
        <w:t xml:space="preserve"> within the teaching process, as </w:t>
      </w:r>
      <w:r w:rsidR="00CB51B0" w:rsidRPr="00616B31">
        <w:rPr>
          <w:rFonts w:ascii="Arial" w:hAnsi="Arial" w:cs="Arial"/>
          <w:sz w:val="22"/>
          <w:szCs w:val="22"/>
        </w:rPr>
        <w:t xml:space="preserve">it allows </w:t>
      </w:r>
      <w:r w:rsidR="008B2AA8" w:rsidRPr="00616B31">
        <w:rPr>
          <w:rFonts w:ascii="Arial" w:hAnsi="Arial" w:cs="Arial"/>
          <w:sz w:val="22"/>
          <w:szCs w:val="22"/>
        </w:rPr>
        <w:t xml:space="preserve">teachers </w:t>
      </w:r>
      <w:r w:rsidR="00CB51B0" w:rsidRPr="00616B31">
        <w:rPr>
          <w:rFonts w:ascii="Arial" w:hAnsi="Arial" w:cs="Arial"/>
          <w:sz w:val="22"/>
          <w:szCs w:val="22"/>
        </w:rPr>
        <w:t>to classify and grade their students</w:t>
      </w:r>
      <w:r w:rsidR="00E417DD" w:rsidRPr="00616B31">
        <w:rPr>
          <w:rFonts w:ascii="Arial" w:hAnsi="Arial" w:cs="Arial"/>
          <w:sz w:val="22"/>
          <w:szCs w:val="22"/>
        </w:rPr>
        <w:t xml:space="preserve"> (</w:t>
      </w:r>
      <w:proofErr w:type="spellStart"/>
      <w:r w:rsidR="00975EB7" w:rsidRPr="00975EB7">
        <w:rPr>
          <w:rFonts w:ascii="Arial" w:hAnsi="Arial" w:cs="Arial"/>
          <w:color w:val="000000" w:themeColor="text1"/>
          <w:sz w:val="22"/>
          <w:szCs w:val="22"/>
          <w:shd w:val="clear" w:color="auto" w:fill="FFFFFF"/>
        </w:rPr>
        <w:t>Tosuncuoglu</w:t>
      </w:r>
      <w:proofErr w:type="spellEnd"/>
      <w:r w:rsidR="00975EB7" w:rsidRPr="00975EB7">
        <w:rPr>
          <w:rFonts w:ascii="Arial" w:hAnsi="Arial" w:cs="Arial"/>
          <w:color w:val="000000" w:themeColor="text1"/>
          <w:sz w:val="22"/>
          <w:szCs w:val="22"/>
          <w:shd w:val="clear" w:color="auto" w:fill="FFFFFF"/>
        </w:rPr>
        <w:t>, 2018</w:t>
      </w:r>
      <w:r w:rsidR="00E417DD" w:rsidRPr="00616B31">
        <w:rPr>
          <w:rFonts w:ascii="Arial" w:hAnsi="Arial" w:cs="Arial"/>
          <w:sz w:val="22"/>
          <w:szCs w:val="22"/>
        </w:rPr>
        <w:t>).</w:t>
      </w:r>
      <w:r w:rsidR="00975EB7" w:rsidRPr="00616B31">
        <w:rPr>
          <w:rFonts w:ascii="Arial" w:hAnsi="Arial" w:cs="Arial"/>
          <w:sz w:val="22"/>
          <w:szCs w:val="22"/>
        </w:rPr>
        <w:t xml:space="preserve"> However,</w:t>
      </w:r>
      <w:r w:rsidR="00C511AD" w:rsidRPr="00616B31">
        <w:rPr>
          <w:rFonts w:ascii="Arial" w:hAnsi="Arial" w:cs="Arial"/>
          <w:sz w:val="22"/>
          <w:szCs w:val="22"/>
        </w:rPr>
        <w:t xml:space="preserve"> the Welsh Government</w:t>
      </w:r>
      <w:r w:rsidR="00975EB7" w:rsidRPr="00616B31">
        <w:rPr>
          <w:rFonts w:ascii="Arial" w:hAnsi="Arial" w:cs="Arial"/>
          <w:sz w:val="22"/>
          <w:szCs w:val="22"/>
        </w:rPr>
        <w:t xml:space="preserve"> </w:t>
      </w:r>
      <w:r w:rsidR="00A57275" w:rsidRPr="00616B31">
        <w:rPr>
          <w:rFonts w:ascii="Arial" w:hAnsi="Arial" w:cs="Arial"/>
          <w:sz w:val="22"/>
          <w:szCs w:val="22"/>
        </w:rPr>
        <w:t>(</w:t>
      </w:r>
      <w:r w:rsidR="00B52A07" w:rsidRPr="00616B31">
        <w:rPr>
          <w:rFonts w:ascii="Arial" w:hAnsi="Arial" w:cs="Arial"/>
          <w:sz w:val="22"/>
          <w:szCs w:val="22"/>
        </w:rPr>
        <w:t>2013</w:t>
      </w:r>
      <w:r w:rsidR="00A57275" w:rsidRPr="00616B31">
        <w:rPr>
          <w:rFonts w:ascii="Arial" w:hAnsi="Arial" w:cs="Arial"/>
          <w:sz w:val="22"/>
          <w:szCs w:val="22"/>
        </w:rPr>
        <w:t xml:space="preserve">) suggests that </w:t>
      </w:r>
      <w:proofErr w:type="spellStart"/>
      <w:r w:rsidR="00A57275" w:rsidRPr="00616B31">
        <w:rPr>
          <w:rFonts w:ascii="Arial" w:hAnsi="Arial" w:cs="Arial"/>
          <w:sz w:val="22"/>
          <w:szCs w:val="22"/>
        </w:rPr>
        <w:t>A</w:t>
      </w:r>
      <w:r w:rsidR="00785C19" w:rsidRPr="00616B31">
        <w:rPr>
          <w:rFonts w:ascii="Arial" w:hAnsi="Arial" w:cs="Arial"/>
          <w:sz w:val="22"/>
          <w:szCs w:val="22"/>
        </w:rPr>
        <w:t>f</w:t>
      </w:r>
      <w:r w:rsidR="00A57275" w:rsidRPr="00616B31">
        <w:rPr>
          <w:rFonts w:ascii="Arial" w:hAnsi="Arial" w:cs="Arial"/>
          <w:sz w:val="22"/>
          <w:szCs w:val="22"/>
        </w:rPr>
        <w:t>L</w:t>
      </w:r>
      <w:proofErr w:type="spellEnd"/>
      <w:r w:rsidR="00A57275" w:rsidRPr="00616B31">
        <w:rPr>
          <w:rFonts w:ascii="Arial" w:hAnsi="Arial" w:cs="Arial"/>
          <w:sz w:val="22"/>
          <w:szCs w:val="22"/>
        </w:rPr>
        <w:t xml:space="preserve"> is not the same </w:t>
      </w:r>
      <w:r w:rsidR="008A5BB3" w:rsidRPr="00616B31">
        <w:rPr>
          <w:rFonts w:ascii="Arial" w:hAnsi="Arial" w:cs="Arial"/>
          <w:sz w:val="22"/>
          <w:szCs w:val="22"/>
        </w:rPr>
        <w:t xml:space="preserve">as assessment in </w:t>
      </w:r>
      <w:r w:rsidR="00EC6121" w:rsidRPr="00616B31">
        <w:rPr>
          <w:rFonts w:ascii="Arial" w:hAnsi="Arial" w:cs="Arial"/>
          <w:sz w:val="22"/>
          <w:szCs w:val="22"/>
        </w:rPr>
        <w:t>it</w:t>
      </w:r>
      <w:r w:rsidR="00EC6121">
        <w:rPr>
          <w:rFonts w:ascii="Arial" w:hAnsi="Arial" w:cs="Arial"/>
          <w:sz w:val="22"/>
          <w:szCs w:val="22"/>
        </w:rPr>
        <w:t>s</w:t>
      </w:r>
      <w:r w:rsidR="008A5BB3" w:rsidRPr="00616B31">
        <w:rPr>
          <w:rFonts w:ascii="Arial" w:hAnsi="Arial" w:cs="Arial"/>
          <w:sz w:val="22"/>
          <w:szCs w:val="22"/>
        </w:rPr>
        <w:t xml:space="preserve"> traditional sense </w:t>
      </w:r>
      <w:r w:rsidR="00974033" w:rsidRPr="00616B31">
        <w:rPr>
          <w:rFonts w:ascii="Arial" w:hAnsi="Arial" w:cs="Arial"/>
          <w:sz w:val="22"/>
          <w:szCs w:val="22"/>
        </w:rPr>
        <w:t>of gathering evidence to m</w:t>
      </w:r>
      <w:r w:rsidR="00712B80" w:rsidRPr="00616B31">
        <w:rPr>
          <w:rFonts w:ascii="Arial" w:hAnsi="Arial" w:cs="Arial"/>
          <w:sz w:val="22"/>
          <w:szCs w:val="22"/>
        </w:rPr>
        <w:t xml:space="preserve">easure and grade </w:t>
      </w:r>
      <w:r w:rsidR="00580216">
        <w:rPr>
          <w:rFonts w:ascii="Arial" w:hAnsi="Arial" w:cs="Arial"/>
          <w:sz w:val="22"/>
          <w:szCs w:val="22"/>
        </w:rPr>
        <w:t xml:space="preserve">students’ </w:t>
      </w:r>
      <w:r w:rsidR="00712B80" w:rsidRPr="00616B31">
        <w:rPr>
          <w:rFonts w:ascii="Arial" w:hAnsi="Arial" w:cs="Arial"/>
          <w:sz w:val="22"/>
          <w:szCs w:val="22"/>
        </w:rPr>
        <w:t xml:space="preserve">progress, </w:t>
      </w:r>
      <w:r w:rsidR="00580216">
        <w:rPr>
          <w:rFonts w:ascii="Arial" w:hAnsi="Arial" w:cs="Arial"/>
          <w:sz w:val="22"/>
          <w:szCs w:val="22"/>
        </w:rPr>
        <w:t xml:space="preserve">but </w:t>
      </w:r>
      <w:r w:rsidR="00712B80" w:rsidRPr="00616B31">
        <w:rPr>
          <w:rFonts w:ascii="Arial" w:hAnsi="Arial" w:cs="Arial"/>
          <w:sz w:val="22"/>
          <w:szCs w:val="22"/>
        </w:rPr>
        <w:t xml:space="preserve">it is much broader and develops </w:t>
      </w:r>
      <w:r w:rsidR="00FA49BB" w:rsidRPr="00616B31">
        <w:rPr>
          <w:rFonts w:ascii="Arial" w:hAnsi="Arial" w:cs="Arial"/>
          <w:sz w:val="22"/>
          <w:szCs w:val="22"/>
        </w:rPr>
        <w:t xml:space="preserve">a culture of dialogue, observation, </w:t>
      </w:r>
      <w:proofErr w:type="gramStart"/>
      <w:r w:rsidR="00FA49BB" w:rsidRPr="00616B31">
        <w:rPr>
          <w:rFonts w:ascii="Arial" w:hAnsi="Arial" w:cs="Arial"/>
          <w:sz w:val="22"/>
          <w:szCs w:val="22"/>
        </w:rPr>
        <w:t>reflection</w:t>
      </w:r>
      <w:proofErr w:type="gramEnd"/>
      <w:r w:rsidR="00FA49BB" w:rsidRPr="00616B31">
        <w:rPr>
          <w:rFonts w:ascii="Arial" w:hAnsi="Arial" w:cs="Arial"/>
          <w:sz w:val="22"/>
          <w:szCs w:val="22"/>
        </w:rPr>
        <w:t xml:space="preserve"> and feedback </w:t>
      </w:r>
      <w:r w:rsidR="00B70760" w:rsidRPr="00616B31">
        <w:rPr>
          <w:rFonts w:ascii="Arial" w:hAnsi="Arial" w:cs="Arial"/>
          <w:sz w:val="22"/>
          <w:szCs w:val="22"/>
        </w:rPr>
        <w:t>to enhance ongoing learning.</w:t>
      </w:r>
      <w:r w:rsidR="005B7DB7" w:rsidRPr="00616B31">
        <w:rPr>
          <w:rFonts w:ascii="Arial" w:hAnsi="Arial" w:cs="Arial"/>
          <w:sz w:val="22"/>
          <w:szCs w:val="22"/>
        </w:rPr>
        <w:t xml:space="preserve"> </w:t>
      </w:r>
      <w:r w:rsidR="000C35EB" w:rsidRPr="00616B31">
        <w:rPr>
          <w:rFonts w:ascii="Arial" w:hAnsi="Arial" w:cs="Arial"/>
          <w:sz w:val="22"/>
          <w:szCs w:val="22"/>
        </w:rPr>
        <w:t xml:space="preserve">Black and </w:t>
      </w:r>
      <w:proofErr w:type="spellStart"/>
      <w:r w:rsidR="000C35EB" w:rsidRPr="00616B31">
        <w:rPr>
          <w:rFonts w:ascii="Arial" w:hAnsi="Arial" w:cs="Arial"/>
          <w:sz w:val="22"/>
          <w:szCs w:val="22"/>
        </w:rPr>
        <w:t>Wiliam</w:t>
      </w:r>
      <w:proofErr w:type="spellEnd"/>
      <w:r w:rsidR="000C35EB" w:rsidRPr="00616B31">
        <w:rPr>
          <w:rFonts w:ascii="Arial" w:hAnsi="Arial" w:cs="Arial"/>
          <w:sz w:val="22"/>
          <w:szCs w:val="22"/>
        </w:rPr>
        <w:t xml:space="preserve"> (1998)</w:t>
      </w:r>
      <w:r w:rsidR="00F06B6E" w:rsidRPr="00616B31">
        <w:rPr>
          <w:rFonts w:ascii="Arial" w:hAnsi="Arial" w:cs="Arial"/>
          <w:sz w:val="22"/>
          <w:szCs w:val="22"/>
        </w:rPr>
        <w:t xml:space="preserve"> </w:t>
      </w:r>
      <w:r w:rsidR="00D03864" w:rsidRPr="00616B31">
        <w:rPr>
          <w:rFonts w:ascii="Arial" w:hAnsi="Arial" w:cs="Arial"/>
          <w:sz w:val="22"/>
          <w:szCs w:val="22"/>
        </w:rPr>
        <w:t>also</w:t>
      </w:r>
      <w:r w:rsidR="000C35EB" w:rsidRPr="00616B31">
        <w:rPr>
          <w:rFonts w:ascii="Arial" w:hAnsi="Arial" w:cs="Arial"/>
          <w:sz w:val="22"/>
          <w:szCs w:val="22"/>
        </w:rPr>
        <w:t xml:space="preserve"> suggest that there are four different elements of </w:t>
      </w:r>
      <w:proofErr w:type="spellStart"/>
      <w:r w:rsidR="000C35EB" w:rsidRPr="00616B31">
        <w:rPr>
          <w:rFonts w:ascii="Arial" w:hAnsi="Arial" w:cs="Arial"/>
          <w:sz w:val="22"/>
          <w:szCs w:val="22"/>
        </w:rPr>
        <w:t>AfL</w:t>
      </w:r>
      <w:proofErr w:type="spellEnd"/>
      <w:r w:rsidR="00580216">
        <w:rPr>
          <w:rFonts w:ascii="Arial" w:hAnsi="Arial" w:cs="Arial"/>
          <w:sz w:val="22"/>
          <w:szCs w:val="22"/>
        </w:rPr>
        <w:t>:</w:t>
      </w:r>
      <w:r w:rsidR="000C35EB" w:rsidRPr="00616B31">
        <w:rPr>
          <w:rFonts w:ascii="Arial" w:hAnsi="Arial" w:cs="Arial"/>
          <w:sz w:val="22"/>
          <w:szCs w:val="22"/>
        </w:rPr>
        <w:t xml:space="preserve"> questioning, quality of feedback, sharing criteria with learners</w:t>
      </w:r>
      <w:r w:rsidR="00D432D3">
        <w:rPr>
          <w:rFonts w:ascii="Arial" w:hAnsi="Arial" w:cs="Arial"/>
          <w:sz w:val="22"/>
          <w:szCs w:val="22"/>
        </w:rPr>
        <w:t xml:space="preserve"> and </w:t>
      </w:r>
      <w:r w:rsidR="000C35EB" w:rsidRPr="00616B31">
        <w:rPr>
          <w:rFonts w:ascii="Arial" w:hAnsi="Arial" w:cs="Arial"/>
          <w:sz w:val="22"/>
          <w:szCs w:val="22"/>
        </w:rPr>
        <w:t xml:space="preserve">peer and </w:t>
      </w:r>
      <w:proofErr w:type="spellStart"/>
      <w:r w:rsidR="0065485B">
        <w:rPr>
          <w:rFonts w:ascii="Arial" w:hAnsi="Arial" w:cs="Arial"/>
          <w:sz w:val="22"/>
          <w:szCs w:val="22"/>
        </w:rPr>
        <w:t>self assess</w:t>
      </w:r>
      <w:r w:rsidR="000C35EB" w:rsidRPr="00616B31">
        <w:rPr>
          <w:rFonts w:ascii="Arial" w:hAnsi="Arial" w:cs="Arial"/>
          <w:sz w:val="22"/>
          <w:szCs w:val="22"/>
        </w:rPr>
        <w:t>ment</w:t>
      </w:r>
      <w:proofErr w:type="spellEnd"/>
      <w:r w:rsidR="000C35EB" w:rsidRPr="00616B31">
        <w:rPr>
          <w:rFonts w:ascii="Arial" w:hAnsi="Arial" w:cs="Arial"/>
          <w:sz w:val="22"/>
          <w:szCs w:val="22"/>
        </w:rPr>
        <w:t xml:space="preserve">. </w:t>
      </w:r>
      <w:r w:rsidR="00EC2B17" w:rsidRPr="00616B31">
        <w:rPr>
          <w:rFonts w:ascii="Arial" w:hAnsi="Arial" w:cs="Arial"/>
          <w:sz w:val="22"/>
          <w:szCs w:val="22"/>
        </w:rPr>
        <w:t xml:space="preserve">Over recent years the forms of assessment have </w:t>
      </w:r>
      <w:r w:rsidR="00BF18E8" w:rsidRPr="00616B31">
        <w:rPr>
          <w:rFonts w:ascii="Arial" w:hAnsi="Arial" w:cs="Arial"/>
          <w:sz w:val="22"/>
          <w:szCs w:val="22"/>
        </w:rPr>
        <w:t xml:space="preserve">been changing </w:t>
      </w:r>
      <w:r w:rsidR="00392E56" w:rsidRPr="00616B31">
        <w:rPr>
          <w:rFonts w:ascii="Arial" w:hAnsi="Arial" w:cs="Arial"/>
          <w:sz w:val="22"/>
          <w:szCs w:val="22"/>
        </w:rPr>
        <w:t xml:space="preserve">from </w:t>
      </w:r>
      <w:r w:rsidR="00580216">
        <w:rPr>
          <w:rFonts w:ascii="Arial" w:hAnsi="Arial" w:cs="Arial"/>
          <w:sz w:val="22"/>
          <w:szCs w:val="22"/>
        </w:rPr>
        <w:t>an</w:t>
      </w:r>
      <w:r w:rsidR="00392E56" w:rsidRPr="00616B31">
        <w:rPr>
          <w:rFonts w:ascii="Arial" w:hAnsi="Arial" w:cs="Arial"/>
          <w:sz w:val="22"/>
          <w:szCs w:val="22"/>
        </w:rPr>
        <w:t xml:space="preserve"> assessment of learning </w:t>
      </w:r>
      <w:r w:rsidR="004A7312" w:rsidRPr="00616B31">
        <w:rPr>
          <w:rFonts w:ascii="Arial" w:hAnsi="Arial" w:cs="Arial"/>
          <w:sz w:val="22"/>
          <w:szCs w:val="22"/>
        </w:rPr>
        <w:t>approach</w:t>
      </w:r>
      <w:r w:rsidR="00580216">
        <w:rPr>
          <w:rFonts w:ascii="Arial" w:hAnsi="Arial" w:cs="Arial"/>
          <w:sz w:val="22"/>
          <w:szCs w:val="22"/>
        </w:rPr>
        <w:t>,</w:t>
      </w:r>
      <w:r w:rsidR="004A7312" w:rsidRPr="00616B31">
        <w:rPr>
          <w:rFonts w:ascii="Arial" w:hAnsi="Arial" w:cs="Arial"/>
          <w:sz w:val="22"/>
          <w:szCs w:val="22"/>
        </w:rPr>
        <w:t xml:space="preserve"> </w:t>
      </w:r>
      <w:r w:rsidR="00392E56" w:rsidRPr="00616B31">
        <w:rPr>
          <w:rFonts w:ascii="Arial" w:hAnsi="Arial" w:cs="Arial"/>
          <w:sz w:val="22"/>
          <w:szCs w:val="22"/>
        </w:rPr>
        <w:t xml:space="preserve">which is the understanding of </w:t>
      </w:r>
      <w:r w:rsidR="00056EC8" w:rsidRPr="00616B31">
        <w:rPr>
          <w:rFonts w:ascii="Arial" w:hAnsi="Arial" w:cs="Arial"/>
          <w:sz w:val="22"/>
          <w:szCs w:val="22"/>
        </w:rPr>
        <w:t>students</w:t>
      </w:r>
      <w:r w:rsidR="00580216">
        <w:rPr>
          <w:rFonts w:ascii="Arial" w:hAnsi="Arial" w:cs="Arial"/>
          <w:sz w:val="22"/>
          <w:szCs w:val="22"/>
        </w:rPr>
        <w:t>’</w:t>
      </w:r>
      <w:r w:rsidR="00056EC8" w:rsidRPr="00616B31">
        <w:rPr>
          <w:rFonts w:ascii="Arial" w:hAnsi="Arial" w:cs="Arial"/>
          <w:sz w:val="22"/>
          <w:szCs w:val="22"/>
        </w:rPr>
        <w:t xml:space="preserve"> learning</w:t>
      </w:r>
      <w:r w:rsidR="00580216">
        <w:rPr>
          <w:rFonts w:ascii="Arial" w:hAnsi="Arial" w:cs="Arial"/>
          <w:sz w:val="22"/>
          <w:szCs w:val="22"/>
        </w:rPr>
        <w:t>,</w:t>
      </w:r>
      <w:r w:rsidR="00056EC8" w:rsidRPr="00616B31">
        <w:rPr>
          <w:rFonts w:ascii="Arial" w:hAnsi="Arial" w:cs="Arial"/>
          <w:sz w:val="22"/>
          <w:szCs w:val="22"/>
        </w:rPr>
        <w:t xml:space="preserve"> to </w:t>
      </w:r>
      <w:r w:rsidR="00F80C49" w:rsidRPr="00616B31">
        <w:rPr>
          <w:rFonts w:ascii="Arial" w:hAnsi="Arial" w:cs="Arial"/>
          <w:sz w:val="22"/>
          <w:szCs w:val="22"/>
        </w:rPr>
        <w:t xml:space="preserve">a more </w:t>
      </w:r>
      <w:r w:rsidR="001B17E1" w:rsidRPr="00616B31">
        <w:rPr>
          <w:rFonts w:ascii="Arial" w:hAnsi="Arial" w:cs="Arial"/>
          <w:sz w:val="22"/>
          <w:szCs w:val="22"/>
        </w:rPr>
        <w:t>student-centred</w:t>
      </w:r>
      <w:r w:rsidR="00F80C49" w:rsidRPr="00616B31">
        <w:rPr>
          <w:rFonts w:ascii="Arial" w:hAnsi="Arial" w:cs="Arial"/>
          <w:sz w:val="22"/>
          <w:szCs w:val="22"/>
        </w:rPr>
        <w:t xml:space="preserve"> approach </w:t>
      </w:r>
      <w:proofErr w:type="gramStart"/>
      <w:r w:rsidR="00E6586C" w:rsidRPr="00616B31">
        <w:rPr>
          <w:rFonts w:ascii="Arial" w:hAnsi="Arial" w:cs="Arial"/>
          <w:sz w:val="22"/>
          <w:szCs w:val="22"/>
        </w:rPr>
        <w:t>through the use of</w:t>
      </w:r>
      <w:proofErr w:type="gramEnd"/>
      <w:r w:rsidR="00F80C49" w:rsidRPr="00616B31">
        <w:rPr>
          <w:rFonts w:ascii="Arial" w:hAnsi="Arial" w:cs="Arial"/>
          <w:sz w:val="22"/>
          <w:szCs w:val="22"/>
        </w:rPr>
        <w:t xml:space="preserve"> </w:t>
      </w:r>
      <w:r w:rsidR="006425AE" w:rsidRPr="00616B31">
        <w:rPr>
          <w:rFonts w:ascii="Arial" w:hAnsi="Arial" w:cs="Arial"/>
          <w:sz w:val="22"/>
          <w:szCs w:val="22"/>
        </w:rPr>
        <w:t xml:space="preserve">the different elements of </w:t>
      </w:r>
      <w:proofErr w:type="spellStart"/>
      <w:r w:rsidR="00F80C49" w:rsidRPr="00616B31">
        <w:rPr>
          <w:rFonts w:ascii="Arial" w:hAnsi="Arial" w:cs="Arial"/>
          <w:sz w:val="22"/>
          <w:szCs w:val="22"/>
        </w:rPr>
        <w:t>AfL</w:t>
      </w:r>
      <w:proofErr w:type="spellEnd"/>
      <w:r w:rsidR="00E6586C" w:rsidRPr="00616B31">
        <w:rPr>
          <w:rFonts w:ascii="Arial" w:hAnsi="Arial" w:cs="Arial"/>
          <w:sz w:val="22"/>
          <w:szCs w:val="22"/>
        </w:rPr>
        <w:t>,</w:t>
      </w:r>
      <w:r w:rsidR="00F80C49" w:rsidRPr="00616B31">
        <w:rPr>
          <w:rFonts w:ascii="Arial" w:hAnsi="Arial" w:cs="Arial"/>
          <w:sz w:val="22"/>
          <w:szCs w:val="22"/>
        </w:rPr>
        <w:t xml:space="preserve"> </w:t>
      </w:r>
      <w:r w:rsidR="00E07DE9" w:rsidRPr="00616B31">
        <w:rPr>
          <w:rFonts w:ascii="Arial" w:hAnsi="Arial" w:cs="Arial"/>
          <w:sz w:val="22"/>
          <w:szCs w:val="22"/>
        </w:rPr>
        <w:t xml:space="preserve">as </w:t>
      </w:r>
      <w:r w:rsidR="003E4388" w:rsidRPr="00616B31">
        <w:rPr>
          <w:rFonts w:ascii="Arial" w:hAnsi="Arial" w:cs="Arial"/>
          <w:sz w:val="22"/>
          <w:szCs w:val="22"/>
        </w:rPr>
        <w:t>students should be actively engaged in their learning process</w:t>
      </w:r>
      <w:r w:rsidR="00E6586C" w:rsidRPr="00616B31">
        <w:rPr>
          <w:rFonts w:ascii="Arial" w:hAnsi="Arial" w:cs="Arial"/>
          <w:sz w:val="22"/>
          <w:szCs w:val="22"/>
        </w:rPr>
        <w:t xml:space="preserve"> and the </w:t>
      </w:r>
      <w:r w:rsidR="00B302B5" w:rsidRPr="00616B31">
        <w:rPr>
          <w:rFonts w:ascii="Arial" w:hAnsi="Arial" w:cs="Arial"/>
          <w:sz w:val="22"/>
          <w:szCs w:val="22"/>
        </w:rPr>
        <w:t xml:space="preserve">use of </w:t>
      </w:r>
      <w:proofErr w:type="spellStart"/>
      <w:r w:rsidR="00E6586C" w:rsidRPr="00616B31">
        <w:rPr>
          <w:rFonts w:ascii="Arial" w:hAnsi="Arial" w:cs="Arial"/>
          <w:sz w:val="22"/>
          <w:szCs w:val="22"/>
        </w:rPr>
        <w:t>AfL</w:t>
      </w:r>
      <w:proofErr w:type="spellEnd"/>
      <w:r w:rsidR="00E6586C" w:rsidRPr="00616B31">
        <w:rPr>
          <w:rFonts w:ascii="Arial" w:hAnsi="Arial" w:cs="Arial"/>
          <w:sz w:val="22"/>
          <w:szCs w:val="22"/>
        </w:rPr>
        <w:t xml:space="preserve"> </w:t>
      </w:r>
      <w:r w:rsidR="00747972" w:rsidRPr="00616B31">
        <w:rPr>
          <w:rFonts w:ascii="Arial" w:hAnsi="Arial" w:cs="Arial"/>
          <w:sz w:val="22"/>
          <w:szCs w:val="22"/>
        </w:rPr>
        <w:t xml:space="preserve">is noted to increase student engagement </w:t>
      </w:r>
      <w:r w:rsidR="00E676FE" w:rsidRPr="00616B31">
        <w:rPr>
          <w:rFonts w:ascii="Arial" w:hAnsi="Arial" w:cs="Arial"/>
          <w:sz w:val="22"/>
          <w:szCs w:val="22"/>
        </w:rPr>
        <w:t>and is more about learning for further development</w:t>
      </w:r>
      <w:r w:rsidR="00B302B5" w:rsidRPr="00616B31">
        <w:rPr>
          <w:rFonts w:ascii="Arial" w:hAnsi="Arial" w:cs="Arial"/>
          <w:sz w:val="22"/>
          <w:szCs w:val="22"/>
        </w:rPr>
        <w:t xml:space="preserve"> (</w:t>
      </w:r>
      <w:r w:rsidR="001D0176" w:rsidRPr="001D0176">
        <w:rPr>
          <w:rFonts w:ascii="Arial" w:hAnsi="Arial" w:cs="Arial"/>
          <w:color w:val="000000" w:themeColor="text1"/>
          <w:sz w:val="22"/>
          <w:szCs w:val="22"/>
          <w:shd w:val="clear" w:color="auto" w:fill="FFFFFF"/>
        </w:rPr>
        <w:t>Parsons</w:t>
      </w:r>
      <w:r w:rsidR="001D0176" w:rsidRPr="00616B31">
        <w:rPr>
          <w:rFonts w:ascii="Arial" w:hAnsi="Arial" w:cs="Arial"/>
          <w:color w:val="000000" w:themeColor="text1"/>
          <w:sz w:val="22"/>
          <w:szCs w:val="22"/>
          <w:shd w:val="clear" w:color="auto" w:fill="FFFFFF"/>
        </w:rPr>
        <w:t xml:space="preserve"> </w:t>
      </w:r>
      <w:r w:rsidR="00751049">
        <w:rPr>
          <w:rFonts w:ascii="Arial" w:hAnsi="Arial" w:cs="Arial"/>
          <w:color w:val="000000" w:themeColor="text1"/>
          <w:sz w:val="22"/>
          <w:szCs w:val="22"/>
          <w:shd w:val="clear" w:color="auto" w:fill="FFFFFF"/>
        </w:rPr>
        <w:t>and</w:t>
      </w:r>
      <w:r w:rsidR="001D0176" w:rsidRPr="001D0176">
        <w:rPr>
          <w:rFonts w:ascii="Arial" w:hAnsi="Arial" w:cs="Arial"/>
          <w:color w:val="000000" w:themeColor="text1"/>
          <w:sz w:val="22"/>
          <w:szCs w:val="22"/>
          <w:shd w:val="clear" w:color="auto" w:fill="FFFFFF"/>
        </w:rPr>
        <w:t xml:space="preserve"> Taylor</w:t>
      </w:r>
      <w:r w:rsidR="001D0176" w:rsidRPr="00616B31">
        <w:rPr>
          <w:rFonts w:ascii="Arial" w:hAnsi="Arial" w:cs="Arial"/>
          <w:color w:val="000000" w:themeColor="text1"/>
          <w:sz w:val="22"/>
          <w:szCs w:val="22"/>
          <w:shd w:val="clear" w:color="auto" w:fill="FFFFFF"/>
        </w:rPr>
        <w:t xml:space="preserve">, </w:t>
      </w:r>
      <w:r w:rsidR="001D0176" w:rsidRPr="001D0176">
        <w:rPr>
          <w:rFonts w:ascii="Arial" w:hAnsi="Arial" w:cs="Arial"/>
          <w:color w:val="000000" w:themeColor="text1"/>
          <w:sz w:val="22"/>
          <w:szCs w:val="22"/>
          <w:shd w:val="clear" w:color="auto" w:fill="FFFFFF"/>
        </w:rPr>
        <w:t>2011</w:t>
      </w:r>
      <w:r w:rsidR="00B302B5" w:rsidRPr="00616B31">
        <w:rPr>
          <w:rFonts w:ascii="Arial" w:hAnsi="Arial" w:cs="Arial"/>
          <w:sz w:val="22"/>
          <w:szCs w:val="22"/>
        </w:rPr>
        <w:t>).</w:t>
      </w:r>
      <w:r w:rsidR="001D0820" w:rsidRPr="00616B31">
        <w:rPr>
          <w:rFonts w:ascii="Arial" w:hAnsi="Arial" w:cs="Arial"/>
          <w:sz w:val="22"/>
          <w:szCs w:val="22"/>
        </w:rPr>
        <w:t xml:space="preserve"> In addition</w:t>
      </w:r>
      <w:r w:rsidR="006E7D19" w:rsidRPr="00616B31">
        <w:rPr>
          <w:rFonts w:ascii="Arial" w:hAnsi="Arial" w:cs="Arial"/>
          <w:sz w:val="22"/>
          <w:szCs w:val="22"/>
        </w:rPr>
        <w:t xml:space="preserve">, </w:t>
      </w:r>
      <w:r w:rsidR="00F62B54" w:rsidRPr="00F62B54">
        <w:rPr>
          <w:rFonts w:ascii="Arial" w:hAnsi="Arial" w:cs="Arial"/>
          <w:color w:val="000000" w:themeColor="text1"/>
          <w:sz w:val="22"/>
          <w:szCs w:val="22"/>
          <w:shd w:val="clear" w:color="auto" w:fill="FFFFFF"/>
        </w:rPr>
        <w:t>Aspinwall</w:t>
      </w:r>
      <w:r w:rsidR="00F62B54" w:rsidRPr="00616B31">
        <w:rPr>
          <w:rFonts w:ascii="Arial" w:hAnsi="Arial" w:cs="Arial"/>
          <w:color w:val="000000" w:themeColor="text1"/>
          <w:sz w:val="22"/>
          <w:szCs w:val="22"/>
          <w:shd w:val="clear" w:color="auto" w:fill="FFFFFF"/>
        </w:rPr>
        <w:t xml:space="preserve"> </w:t>
      </w:r>
      <w:r w:rsidR="00356E78" w:rsidRPr="00616B31">
        <w:rPr>
          <w:rFonts w:ascii="Arial" w:hAnsi="Arial" w:cs="Arial"/>
          <w:i/>
          <w:iCs/>
          <w:color w:val="000000" w:themeColor="text1"/>
          <w:sz w:val="22"/>
          <w:szCs w:val="22"/>
          <w:shd w:val="clear" w:color="auto" w:fill="FFFFFF"/>
        </w:rPr>
        <w:t xml:space="preserve">et al. </w:t>
      </w:r>
      <w:r w:rsidR="00356E78" w:rsidRPr="00616B31">
        <w:rPr>
          <w:rFonts w:ascii="Arial" w:hAnsi="Arial" w:cs="Arial"/>
          <w:color w:val="000000" w:themeColor="text1"/>
          <w:sz w:val="22"/>
          <w:szCs w:val="22"/>
          <w:shd w:val="clear" w:color="auto" w:fill="FFFFFF"/>
        </w:rPr>
        <w:t>(</w:t>
      </w:r>
      <w:r w:rsidR="00F62B54" w:rsidRPr="00F62B54">
        <w:rPr>
          <w:rFonts w:ascii="Arial" w:hAnsi="Arial" w:cs="Arial"/>
          <w:color w:val="000000" w:themeColor="text1"/>
          <w:sz w:val="22"/>
          <w:szCs w:val="22"/>
          <w:shd w:val="clear" w:color="auto" w:fill="FFFFFF"/>
        </w:rPr>
        <w:t>1994</w:t>
      </w:r>
      <w:r w:rsidR="00F62B54" w:rsidRPr="00616B31">
        <w:rPr>
          <w:rFonts w:ascii="Arial" w:hAnsi="Arial" w:cs="Arial"/>
          <w:color w:val="000000" w:themeColor="text1"/>
          <w:sz w:val="22"/>
          <w:szCs w:val="22"/>
          <w:shd w:val="clear" w:color="auto" w:fill="FFFFFF"/>
        </w:rPr>
        <w:t>)</w:t>
      </w:r>
      <w:r w:rsidR="00356E78" w:rsidRPr="00616B31">
        <w:rPr>
          <w:rFonts w:ascii="Arial" w:hAnsi="Arial" w:cs="Arial"/>
          <w:sz w:val="22"/>
          <w:szCs w:val="22"/>
        </w:rPr>
        <w:t xml:space="preserve"> </w:t>
      </w:r>
      <w:r w:rsidR="00221200" w:rsidRPr="00616B31">
        <w:rPr>
          <w:rFonts w:ascii="Arial" w:hAnsi="Arial" w:cs="Arial"/>
          <w:sz w:val="22"/>
          <w:szCs w:val="22"/>
        </w:rPr>
        <w:t xml:space="preserve">adapts this by suggesting that in order for </w:t>
      </w:r>
      <w:proofErr w:type="spellStart"/>
      <w:r w:rsidR="00221200" w:rsidRPr="00616B31">
        <w:rPr>
          <w:rFonts w:ascii="Arial" w:hAnsi="Arial" w:cs="Arial"/>
          <w:sz w:val="22"/>
          <w:szCs w:val="22"/>
        </w:rPr>
        <w:t>AfL</w:t>
      </w:r>
      <w:proofErr w:type="spellEnd"/>
      <w:r w:rsidR="00221200" w:rsidRPr="00616B31">
        <w:rPr>
          <w:rFonts w:ascii="Arial" w:hAnsi="Arial" w:cs="Arial"/>
          <w:sz w:val="22"/>
          <w:szCs w:val="22"/>
        </w:rPr>
        <w:t xml:space="preserve"> to be meaningful students must </w:t>
      </w:r>
      <w:r w:rsidR="00D07C11" w:rsidRPr="00616B31">
        <w:rPr>
          <w:rFonts w:ascii="Arial" w:hAnsi="Arial" w:cs="Arial"/>
          <w:sz w:val="22"/>
          <w:szCs w:val="22"/>
        </w:rPr>
        <w:t xml:space="preserve">be provided with a performance indicator such as a </w:t>
      </w:r>
      <w:proofErr w:type="gramStart"/>
      <w:r w:rsidR="00D07C11" w:rsidRPr="00616B31">
        <w:rPr>
          <w:rFonts w:ascii="Arial" w:hAnsi="Arial" w:cs="Arial"/>
          <w:sz w:val="22"/>
          <w:szCs w:val="22"/>
        </w:rPr>
        <w:t>success criter</w:t>
      </w:r>
      <w:r w:rsidR="008657DA">
        <w:rPr>
          <w:rFonts w:ascii="Arial" w:hAnsi="Arial" w:cs="Arial"/>
          <w:sz w:val="22"/>
          <w:szCs w:val="22"/>
        </w:rPr>
        <w:t>ia</w:t>
      </w:r>
      <w:proofErr w:type="gramEnd"/>
      <w:r w:rsidR="00880C4D" w:rsidRPr="00616B31">
        <w:rPr>
          <w:rFonts w:ascii="Arial" w:hAnsi="Arial" w:cs="Arial"/>
          <w:sz w:val="22"/>
          <w:szCs w:val="22"/>
        </w:rPr>
        <w:t xml:space="preserve"> which</w:t>
      </w:r>
      <w:r w:rsidR="00C07DFF" w:rsidRPr="00616B31">
        <w:rPr>
          <w:rFonts w:ascii="Arial" w:hAnsi="Arial" w:cs="Arial"/>
          <w:sz w:val="22"/>
          <w:szCs w:val="22"/>
        </w:rPr>
        <w:t xml:space="preserve"> allows achievement within a lesson to be assessed and </w:t>
      </w:r>
      <w:r w:rsidR="00E50904" w:rsidRPr="00616B31">
        <w:rPr>
          <w:rFonts w:ascii="Arial" w:hAnsi="Arial" w:cs="Arial"/>
          <w:sz w:val="22"/>
          <w:szCs w:val="22"/>
        </w:rPr>
        <w:t xml:space="preserve">is also useful for setting goals and </w:t>
      </w:r>
      <w:r w:rsidR="00B37C4F" w:rsidRPr="00616B31">
        <w:rPr>
          <w:rFonts w:ascii="Arial" w:hAnsi="Arial" w:cs="Arial"/>
          <w:sz w:val="22"/>
          <w:szCs w:val="22"/>
        </w:rPr>
        <w:t>clarifying objectives for students.</w:t>
      </w:r>
      <w:r w:rsidR="008F14F1" w:rsidRPr="00616B31">
        <w:rPr>
          <w:rFonts w:ascii="Arial" w:hAnsi="Arial" w:cs="Arial"/>
          <w:sz w:val="22"/>
          <w:szCs w:val="22"/>
        </w:rPr>
        <w:t xml:space="preserve"> The use of</w:t>
      </w:r>
      <w:r w:rsidR="00130064" w:rsidRPr="00616B31">
        <w:rPr>
          <w:rFonts w:ascii="Arial" w:hAnsi="Arial" w:cs="Arial"/>
          <w:sz w:val="22"/>
          <w:szCs w:val="22"/>
        </w:rPr>
        <w:t xml:space="preserve"> </w:t>
      </w:r>
      <w:r w:rsidR="003F4D8E" w:rsidRPr="00616B31">
        <w:rPr>
          <w:rFonts w:ascii="Arial" w:hAnsi="Arial" w:cs="Arial"/>
          <w:sz w:val="22"/>
          <w:szCs w:val="22"/>
        </w:rPr>
        <w:t xml:space="preserve">success criteria within lessons sets standards </w:t>
      </w:r>
      <w:r w:rsidR="0081588B" w:rsidRPr="00616B31">
        <w:rPr>
          <w:rFonts w:ascii="Arial" w:hAnsi="Arial" w:cs="Arial"/>
          <w:sz w:val="22"/>
          <w:szCs w:val="22"/>
        </w:rPr>
        <w:t>for the pupils to follow during the tasks</w:t>
      </w:r>
      <w:r w:rsidR="00580216">
        <w:rPr>
          <w:rFonts w:ascii="Arial" w:hAnsi="Arial" w:cs="Arial"/>
          <w:sz w:val="22"/>
          <w:szCs w:val="22"/>
        </w:rPr>
        <w:t>,</w:t>
      </w:r>
      <w:r w:rsidR="0081588B" w:rsidRPr="00616B31">
        <w:rPr>
          <w:rFonts w:ascii="Arial" w:hAnsi="Arial" w:cs="Arial"/>
          <w:sz w:val="22"/>
          <w:szCs w:val="22"/>
        </w:rPr>
        <w:t xml:space="preserve"> </w:t>
      </w:r>
      <w:r w:rsidR="0040042A" w:rsidRPr="00616B31">
        <w:rPr>
          <w:rFonts w:ascii="Arial" w:hAnsi="Arial" w:cs="Arial"/>
          <w:sz w:val="22"/>
          <w:szCs w:val="22"/>
        </w:rPr>
        <w:t>which then</w:t>
      </w:r>
      <w:r w:rsidR="00D05DDF">
        <w:rPr>
          <w:rFonts w:ascii="Arial" w:hAnsi="Arial" w:cs="Arial"/>
          <w:sz w:val="22"/>
          <w:szCs w:val="22"/>
        </w:rPr>
        <w:t>,</w:t>
      </w:r>
      <w:r w:rsidR="0040042A" w:rsidRPr="00616B31">
        <w:rPr>
          <w:rFonts w:ascii="Arial" w:hAnsi="Arial" w:cs="Arial"/>
          <w:sz w:val="22"/>
          <w:szCs w:val="22"/>
        </w:rPr>
        <w:t xml:space="preserve"> once again</w:t>
      </w:r>
      <w:r w:rsidR="00D05DDF">
        <w:rPr>
          <w:rFonts w:ascii="Arial" w:hAnsi="Arial" w:cs="Arial"/>
          <w:sz w:val="22"/>
          <w:szCs w:val="22"/>
        </w:rPr>
        <w:t>,</w:t>
      </w:r>
      <w:r w:rsidR="0040042A" w:rsidRPr="00616B31">
        <w:rPr>
          <w:rFonts w:ascii="Arial" w:hAnsi="Arial" w:cs="Arial"/>
          <w:sz w:val="22"/>
          <w:szCs w:val="22"/>
        </w:rPr>
        <w:t xml:space="preserve"> influences the students</w:t>
      </w:r>
      <w:r w:rsidR="00580216">
        <w:rPr>
          <w:rFonts w:ascii="Arial" w:hAnsi="Arial" w:cs="Arial"/>
          <w:sz w:val="22"/>
          <w:szCs w:val="22"/>
        </w:rPr>
        <w:t xml:space="preserve"> to</w:t>
      </w:r>
      <w:r w:rsidR="0040042A" w:rsidRPr="00616B31">
        <w:rPr>
          <w:rFonts w:ascii="Arial" w:hAnsi="Arial" w:cs="Arial"/>
          <w:sz w:val="22"/>
          <w:szCs w:val="22"/>
        </w:rPr>
        <w:t xml:space="preserve"> tak</w:t>
      </w:r>
      <w:r w:rsidR="00580216">
        <w:rPr>
          <w:rFonts w:ascii="Arial" w:hAnsi="Arial" w:cs="Arial"/>
          <w:sz w:val="22"/>
          <w:szCs w:val="22"/>
        </w:rPr>
        <w:t>e</w:t>
      </w:r>
      <w:r w:rsidR="0040042A" w:rsidRPr="00616B31">
        <w:rPr>
          <w:rFonts w:ascii="Arial" w:hAnsi="Arial" w:cs="Arial"/>
          <w:sz w:val="22"/>
          <w:szCs w:val="22"/>
        </w:rPr>
        <w:t xml:space="preserve"> control of their own learning</w:t>
      </w:r>
      <w:r w:rsidR="00580216">
        <w:rPr>
          <w:rFonts w:ascii="Arial" w:hAnsi="Arial" w:cs="Arial"/>
          <w:sz w:val="22"/>
          <w:szCs w:val="22"/>
        </w:rPr>
        <w:t>. Th</w:t>
      </w:r>
      <w:r w:rsidR="007A31D0" w:rsidRPr="00616B31">
        <w:rPr>
          <w:rFonts w:ascii="Arial" w:hAnsi="Arial" w:cs="Arial"/>
          <w:sz w:val="22"/>
          <w:szCs w:val="22"/>
        </w:rPr>
        <w:t>is then links well with another pedagogical principle</w:t>
      </w:r>
      <w:r w:rsidR="00580216">
        <w:rPr>
          <w:rFonts w:ascii="Arial" w:hAnsi="Arial" w:cs="Arial"/>
          <w:sz w:val="22"/>
          <w:szCs w:val="22"/>
        </w:rPr>
        <w:t>,</w:t>
      </w:r>
      <w:r w:rsidR="007A31D0" w:rsidRPr="00616B31">
        <w:rPr>
          <w:rFonts w:ascii="Arial" w:hAnsi="Arial" w:cs="Arial"/>
          <w:sz w:val="22"/>
          <w:szCs w:val="22"/>
        </w:rPr>
        <w:t xml:space="preserve"> </w:t>
      </w:r>
      <w:r w:rsidR="00613362" w:rsidRPr="00616B31">
        <w:rPr>
          <w:rFonts w:ascii="Arial" w:hAnsi="Arial" w:cs="Arial"/>
          <w:sz w:val="22"/>
          <w:szCs w:val="22"/>
        </w:rPr>
        <w:t xml:space="preserve">as the curriculum for Wales </w:t>
      </w:r>
      <w:r w:rsidR="008045EA" w:rsidRPr="00616B31">
        <w:rPr>
          <w:rFonts w:ascii="Arial" w:hAnsi="Arial" w:cs="Arial"/>
          <w:sz w:val="22"/>
          <w:szCs w:val="22"/>
        </w:rPr>
        <w:t xml:space="preserve">suggests that </w:t>
      </w:r>
      <w:r w:rsidR="001C6A4A" w:rsidRPr="00616B31">
        <w:rPr>
          <w:rFonts w:ascii="Arial" w:hAnsi="Arial" w:cs="Arial"/>
          <w:sz w:val="22"/>
          <w:szCs w:val="22"/>
        </w:rPr>
        <w:t>“</w:t>
      </w:r>
      <w:r w:rsidR="008045EA" w:rsidRPr="00616B31">
        <w:rPr>
          <w:rFonts w:ascii="Arial" w:hAnsi="Arial" w:cs="Arial"/>
          <w:sz w:val="22"/>
          <w:szCs w:val="22"/>
        </w:rPr>
        <w:t xml:space="preserve">good teaching and learning encourages </w:t>
      </w:r>
      <w:r w:rsidR="00C64A8E" w:rsidRPr="00616B31">
        <w:rPr>
          <w:rFonts w:ascii="Arial" w:hAnsi="Arial" w:cs="Arial"/>
          <w:sz w:val="22"/>
          <w:szCs w:val="22"/>
        </w:rPr>
        <w:t xml:space="preserve">children and young people to take increasing </w:t>
      </w:r>
      <w:r w:rsidR="001C6A4A" w:rsidRPr="00616B31">
        <w:rPr>
          <w:rFonts w:ascii="Arial" w:hAnsi="Arial" w:cs="Arial"/>
          <w:sz w:val="22"/>
          <w:szCs w:val="22"/>
        </w:rPr>
        <w:t>responsibility of their own learning” (</w:t>
      </w:r>
      <w:r w:rsidR="006004E9" w:rsidRPr="00616B31">
        <w:rPr>
          <w:rFonts w:ascii="Arial" w:hAnsi="Arial" w:cs="Arial"/>
          <w:sz w:val="22"/>
          <w:szCs w:val="22"/>
        </w:rPr>
        <w:t>Donaldson</w:t>
      </w:r>
      <w:r w:rsidR="009545DA" w:rsidRPr="00616B31">
        <w:rPr>
          <w:rFonts w:ascii="Arial" w:hAnsi="Arial" w:cs="Arial"/>
          <w:sz w:val="22"/>
          <w:szCs w:val="22"/>
        </w:rPr>
        <w:t>, 2015</w:t>
      </w:r>
      <w:r w:rsidR="00D176F6" w:rsidRPr="00616B31">
        <w:rPr>
          <w:rFonts w:ascii="Arial" w:hAnsi="Arial" w:cs="Arial"/>
          <w:sz w:val="22"/>
          <w:szCs w:val="22"/>
        </w:rPr>
        <w:t>,</w:t>
      </w:r>
      <w:r w:rsidR="009545DA" w:rsidRPr="00616B31">
        <w:rPr>
          <w:rFonts w:ascii="Arial" w:hAnsi="Arial" w:cs="Arial"/>
          <w:sz w:val="22"/>
          <w:szCs w:val="22"/>
        </w:rPr>
        <w:t xml:space="preserve"> p.</w:t>
      </w:r>
      <w:r w:rsidR="00580216">
        <w:rPr>
          <w:rFonts w:ascii="Arial" w:hAnsi="Arial" w:cs="Arial"/>
          <w:sz w:val="22"/>
          <w:szCs w:val="22"/>
        </w:rPr>
        <w:t> </w:t>
      </w:r>
      <w:r w:rsidR="009545DA" w:rsidRPr="00616B31">
        <w:rPr>
          <w:rFonts w:ascii="Arial" w:hAnsi="Arial" w:cs="Arial"/>
          <w:sz w:val="22"/>
          <w:szCs w:val="22"/>
        </w:rPr>
        <w:t>68</w:t>
      </w:r>
      <w:r w:rsidR="001C6A4A" w:rsidRPr="00616B31">
        <w:rPr>
          <w:rFonts w:ascii="Arial" w:hAnsi="Arial" w:cs="Arial"/>
          <w:sz w:val="22"/>
          <w:szCs w:val="22"/>
        </w:rPr>
        <w:t>)</w:t>
      </w:r>
      <w:r w:rsidR="001D52BE" w:rsidRPr="00616B31">
        <w:rPr>
          <w:rFonts w:ascii="Arial" w:hAnsi="Arial" w:cs="Arial"/>
          <w:sz w:val="22"/>
          <w:szCs w:val="22"/>
        </w:rPr>
        <w:t xml:space="preserve">. </w:t>
      </w:r>
    </w:p>
    <w:p w14:paraId="55730275" w14:textId="77777777" w:rsidR="008769F9" w:rsidRPr="00616B31" w:rsidRDefault="008769F9" w:rsidP="00EE7A66">
      <w:pPr>
        <w:spacing w:line="360" w:lineRule="auto"/>
        <w:jc w:val="both"/>
        <w:rPr>
          <w:rFonts w:ascii="Arial" w:hAnsi="Arial" w:cs="Arial"/>
          <w:sz w:val="22"/>
          <w:szCs w:val="22"/>
        </w:rPr>
      </w:pPr>
    </w:p>
    <w:p w14:paraId="77677744" w14:textId="14EB03D5" w:rsidR="008769F9" w:rsidRPr="00616B31" w:rsidRDefault="003F55E0" w:rsidP="00EE7A66">
      <w:pPr>
        <w:spacing w:line="360" w:lineRule="auto"/>
        <w:jc w:val="both"/>
        <w:rPr>
          <w:rFonts w:ascii="Arial" w:hAnsi="Arial" w:cs="Arial"/>
          <w:sz w:val="22"/>
          <w:szCs w:val="22"/>
        </w:rPr>
      </w:pPr>
      <w:r w:rsidRPr="00616B31">
        <w:rPr>
          <w:rFonts w:ascii="Arial" w:hAnsi="Arial" w:cs="Arial"/>
          <w:sz w:val="22"/>
          <w:szCs w:val="22"/>
        </w:rPr>
        <w:t>However</w:t>
      </w:r>
      <w:r w:rsidR="00CC5B3C" w:rsidRPr="00616B31">
        <w:rPr>
          <w:rFonts w:ascii="Arial" w:hAnsi="Arial" w:cs="Arial"/>
          <w:sz w:val="22"/>
          <w:szCs w:val="22"/>
        </w:rPr>
        <w:t>,</w:t>
      </w:r>
      <w:r w:rsidRPr="00616B31">
        <w:rPr>
          <w:rFonts w:ascii="Arial" w:hAnsi="Arial" w:cs="Arial"/>
          <w:sz w:val="22"/>
          <w:szCs w:val="22"/>
        </w:rPr>
        <w:t xml:space="preserve"> </w:t>
      </w:r>
      <w:proofErr w:type="spellStart"/>
      <w:r w:rsidRPr="00616B31">
        <w:rPr>
          <w:rFonts w:ascii="Arial" w:hAnsi="Arial" w:cs="Arial"/>
          <w:sz w:val="22"/>
          <w:szCs w:val="22"/>
        </w:rPr>
        <w:t>Di</w:t>
      </w:r>
      <w:r w:rsidR="00625DEC" w:rsidRPr="00616B31">
        <w:rPr>
          <w:rFonts w:ascii="Arial" w:hAnsi="Arial" w:cs="Arial"/>
          <w:sz w:val="22"/>
          <w:szCs w:val="22"/>
        </w:rPr>
        <w:t>dau</w:t>
      </w:r>
      <w:proofErr w:type="spellEnd"/>
      <w:r w:rsidR="00625DEC" w:rsidRPr="00616B31">
        <w:rPr>
          <w:rFonts w:ascii="Arial" w:hAnsi="Arial" w:cs="Arial"/>
          <w:sz w:val="22"/>
          <w:szCs w:val="22"/>
        </w:rPr>
        <w:t xml:space="preserve"> (2015) questions the effectiveness of success criteria</w:t>
      </w:r>
      <w:r w:rsidR="00A07E23" w:rsidRPr="00616B31">
        <w:rPr>
          <w:rFonts w:ascii="Arial" w:hAnsi="Arial" w:cs="Arial"/>
          <w:sz w:val="22"/>
          <w:szCs w:val="22"/>
        </w:rPr>
        <w:t xml:space="preserve">, as he </w:t>
      </w:r>
      <w:r w:rsidR="006C2653" w:rsidRPr="00616B31">
        <w:rPr>
          <w:rFonts w:ascii="Arial" w:hAnsi="Arial" w:cs="Arial"/>
          <w:sz w:val="22"/>
          <w:szCs w:val="22"/>
        </w:rPr>
        <w:t xml:space="preserve">suggests that the use of success criteria </w:t>
      </w:r>
      <w:r w:rsidR="00A87996">
        <w:rPr>
          <w:rFonts w:ascii="Arial" w:hAnsi="Arial" w:cs="Arial"/>
          <w:sz w:val="22"/>
          <w:szCs w:val="22"/>
        </w:rPr>
        <w:t>as well as</w:t>
      </w:r>
      <w:r w:rsidR="006C2653" w:rsidRPr="00616B31">
        <w:rPr>
          <w:rFonts w:ascii="Arial" w:hAnsi="Arial" w:cs="Arial"/>
          <w:sz w:val="22"/>
          <w:szCs w:val="22"/>
        </w:rPr>
        <w:t xml:space="preserve"> learning objective</w:t>
      </w:r>
      <w:r w:rsidR="00CD4EB5">
        <w:rPr>
          <w:rFonts w:ascii="Arial" w:hAnsi="Arial" w:cs="Arial"/>
          <w:sz w:val="22"/>
          <w:szCs w:val="22"/>
        </w:rPr>
        <w:t>s</w:t>
      </w:r>
      <w:r w:rsidR="006C2653" w:rsidRPr="00616B31">
        <w:rPr>
          <w:rFonts w:ascii="Arial" w:hAnsi="Arial" w:cs="Arial"/>
          <w:sz w:val="22"/>
          <w:szCs w:val="22"/>
        </w:rPr>
        <w:t xml:space="preserve"> can inh</w:t>
      </w:r>
      <w:r w:rsidR="00CD4EB5">
        <w:rPr>
          <w:rFonts w:ascii="Arial" w:hAnsi="Arial" w:cs="Arial"/>
          <w:sz w:val="22"/>
          <w:szCs w:val="22"/>
        </w:rPr>
        <w:t>i</w:t>
      </w:r>
      <w:r w:rsidR="006C2653" w:rsidRPr="00616B31">
        <w:rPr>
          <w:rFonts w:ascii="Arial" w:hAnsi="Arial" w:cs="Arial"/>
          <w:sz w:val="22"/>
          <w:szCs w:val="22"/>
        </w:rPr>
        <w:t xml:space="preserve">bit creative thought </w:t>
      </w:r>
      <w:r w:rsidR="00A941F7" w:rsidRPr="00616B31">
        <w:rPr>
          <w:rFonts w:ascii="Arial" w:hAnsi="Arial" w:cs="Arial"/>
          <w:sz w:val="22"/>
          <w:szCs w:val="22"/>
        </w:rPr>
        <w:t>and exploratory approaches to learning</w:t>
      </w:r>
      <w:r w:rsidR="004348AA" w:rsidRPr="00616B31">
        <w:rPr>
          <w:rFonts w:ascii="Arial" w:hAnsi="Arial" w:cs="Arial"/>
          <w:sz w:val="22"/>
          <w:szCs w:val="22"/>
        </w:rPr>
        <w:t xml:space="preserve"> and decrease dialogic discussion </w:t>
      </w:r>
      <w:r w:rsidR="00BE48BB" w:rsidRPr="00616B31">
        <w:rPr>
          <w:rFonts w:ascii="Arial" w:hAnsi="Arial" w:cs="Arial"/>
          <w:sz w:val="22"/>
          <w:szCs w:val="22"/>
        </w:rPr>
        <w:t>as well as engagement with the curriculum</w:t>
      </w:r>
      <w:r w:rsidR="00BC62A8" w:rsidRPr="00616B31">
        <w:rPr>
          <w:rFonts w:ascii="Arial" w:hAnsi="Arial" w:cs="Arial"/>
          <w:sz w:val="22"/>
          <w:szCs w:val="22"/>
        </w:rPr>
        <w:t xml:space="preserve"> (</w:t>
      </w:r>
      <w:r w:rsidR="00CC5B3C" w:rsidRPr="00CC5B3C">
        <w:rPr>
          <w:rFonts w:ascii="Arial" w:hAnsi="Arial" w:cs="Arial"/>
          <w:color w:val="000000" w:themeColor="text1"/>
          <w:sz w:val="22"/>
          <w:szCs w:val="22"/>
          <w:shd w:val="clear" w:color="auto" w:fill="FFFFFF"/>
        </w:rPr>
        <w:t>Crichton</w:t>
      </w:r>
      <w:r w:rsidR="00CC5B3C" w:rsidRPr="00616B31">
        <w:rPr>
          <w:rFonts w:ascii="Arial" w:hAnsi="Arial" w:cs="Arial"/>
          <w:color w:val="000000" w:themeColor="text1"/>
          <w:sz w:val="22"/>
          <w:szCs w:val="22"/>
          <w:shd w:val="clear" w:color="auto" w:fill="FFFFFF"/>
        </w:rPr>
        <w:t xml:space="preserve"> </w:t>
      </w:r>
      <w:r w:rsidR="00036832">
        <w:rPr>
          <w:rFonts w:ascii="Arial" w:hAnsi="Arial" w:cs="Arial"/>
          <w:color w:val="000000" w:themeColor="text1"/>
          <w:sz w:val="22"/>
          <w:szCs w:val="22"/>
          <w:shd w:val="clear" w:color="auto" w:fill="FFFFFF"/>
        </w:rPr>
        <w:t>and</w:t>
      </w:r>
      <w:r w:rsidR="00CC5B3C" w:rsidRPr="00CC5B3C">
        <w:rPr>
          <w:rFonts w:ascii="Arial" w:hAnsi="Arial" w:cs="Arial"/>
          <w:color w:val="000000" w:themeColor="text1"/>
          <w:sz w:val="22"/>
          <w:szCs w:val="22"/>
          <w:shd w:val="clear" w:color="auto" w:fill="FFFFFF"/>
        </w:rPr>
        <w:t xml:space="preserve"> McDaid</w:t>
      </w:r>
      <w:r w:rsidR="00CC5B3C" w:rsidRPr="00616B31">
        <w:rPr>
          <w:rFonts w:ascii="Arial" w:hAnsi="Arial" w:cs="Arial"/>
          <w:color w:val="000000" w:themeColor="text1"/>
          <w:sz w:val="22"/>
          <w:szCs w:val="22"/>
          <w:shd w:val="clear" w:color="auto" w:fill="FFFFFF"/>
        </w:rPr>
        <w:t xml:space="preserve">, </w:t>
      </w:r>
      <w:r w:rsidR="00CC5B3C" w:rsidRPr="00CC5B3C">
        <w:rPr>
          <w:rFonts w:ascii="Arial" w:hAnsi="Arial" w:cs="Arial"/>
          <w:color w:val="000000" w:themeColor="text1"/>
          <w:sz w:val="22"/>
          <w:szCs w:val="22"/>
          <w:shd w:val="clear" w:color="auto" w:fill="FFFFFF"/>
        </w:rPr>
        <w:t>2016</w:t>
      </w:r>
      <w:r w:rsidR="00BC62A8" w:rsidRPr="00616B31">
        <w:rPr>
          <w:rFonts w:ascii="Arial" w:hAnsi="Arial" w:cs="Arial"/>
          <w:sz w:val="22"/>
          <w:szCs w:val="22"/>
        </w:rPr>
        <w:t>)</w:t>
      </w:r>
      <w:r w:rsidR="00BE48BB" w:rsidRPr="00616B31">
        <w:rPr>
          <w:rFonts w:ascii="Arial" w:hAnsi="Arial" w:cs="Arial"/>
          <w:sz w:val="22"/>
          <w:szCs w:val="22"/>
        </w:rPr>
        <w:t>.</w:t>
      </w:r>
      <w:r w:rsidR="008A7A42" w:rsidRPr="00616B31">
        <w:rPr>
          <w:rFonts w:ascii="Arial" w:hAnsi="Arial" w:cs="Arial"/>
          <w:sz w:val="22"/>
          <w:szCs w:val="22"/>
        </w:rPr>
        <w:t xml:space="preserve"> </w:t>
      </w:r>
      <w:r w:rsidR="001C501A" w:rsidRPr="00616B31">
        <w:rPr>
          <w:rFonts w:ascii="Arial" w:hAnsi="Arial" w:cs="Arial"/>
          <w:sz w:val="22"/>
          <w:szCs w:val="22"/>
        </w:rPr>
        <w:t xml:space="preserve">From a research study conducted by Crichton </w:t>
      </w:r>
      <w:r w:rsidR="00036832">
        <w:rPr>
          <w:rFonts w:ascii="Arial" w:hAnsi="Arial" w:cs="Arial"/>
          <w:sz w:val="22"/>
          <w:szCs w:val="22"/>
        </w:rPr>
        <w:t>and</w:t>
      </w:r>
      <w:r w:rsidR="00036832" w:rsidRPr="00616B31">
        <w:rPr>
          <w:rFonts w:ascii="Arial" w:hAnsi="Arial" w:cs="Arial"/>
          <w:sz w:val="22"/>
          <w:szCs w:val="22"/>
        </w:rPr>
        <w:t xml:space="preserve"> </w:t>
      </w:r>
      <w:r w:rsidR="001C501A" w:rsidRPr="00616B31">
        <w:rPr>
          <w:rFonts w:ascii="Arial" w:hAnsi="Arial" w:cs="Arial"/>
          <w:sz w:val="22"/>
          <w:szCs w:val="22"/>
        </w:rPr>
        <w:t xml:space="preserve">McDaid </w:t>
      </w:r>
      <w:r w:rsidR="00E84FD9" w:rsidRPr="00616B31">
        <w:rPr>
          <w:rFonts w:ascii="Arial" w:hAnsi="Arial" w:cs="Arial"/>
          <w:sz w:val="22"/>
          <w:szCs w:val="22"/>
        </w:rPr>
        <w:t>(2016)</w:t>
      </w:r>
      <w:r w:rsidR="00EA7393">
        <w:rPr>
          <w:rFonts w:ascii="Arial" w:hAnsi="Arial" w:cs="Arial"/>
          <w:sz w:val="22"/>
          <w:szCs w:val="22"/>
        </w:rPr>
        <w:t xml:space="preserve">, </w:t>
      </w:r>
      <w:r w:rsidR="00D23BF8" w:rsidRPr="00616B31">
        <w:rPr>
          <w:rFonts w:ascii="Arial" w:hAnsi="Arial" w:cs="Arial"/>
          <w:sz w:val="22"/>
          <w:szCs w:val="22"/>
        </w:rPr>
        <w:t>students fe</w:t>
      </w:r>
      <w:r w:rsidR="00EA7393">
        <w:rPr>
          <w:rFonts w:ascii="Arial" w:hAnsi="Arial" w:cs="Arial"/>
          <w:sz w:val="22"/>
          <w:szCs w:val="22"/>
        </w:rPr>
        <w:t>lt that</w:t>
      </w:r>
      <w:r w:rsidR="00453FCF" w:rsidRPr="00616B31">
        <w:rPr>
          <w:rFonts w:ascii="Arial" w:hAnsi="Arial" w:cs="Arial"/>
          <w:sz w:val="22"/>
          <w:szCs w:val="22"/>
        </w:rPr>
        <w:t xml:space="preserve"> the teacher</w:t>
      </w:r>
      <w:r w:rsidR="00EA7393">
        <w:rPr>
          <w:rFonts w:ascii="Arial" w:hAnsi="Arial" w:cs="Arial"/>
          <w:sz w:val="22"/>
          <w:szCs w:val="22"/>
        </w:rPr>
        <w:t>s</w:t>
      </w:r>
      <w:r w:rsidR="00453FCF" w:rsidRPr="00616B31">
        <w:rPr>
          <w:rFonts w:ascii="Arial" w:hAnsi="Arial" w:cs="Arial"/>
          <w:sz w:val="22"/>
          <w:szCs w:val="22"/>
        </w:rPr>
        <w:t xml:space="preserve"> use</w:t>
      </w:r>
      <w:r w:rsidR="00EA7393">
        <w:rPr>
          <w:rFonts w:ascii="Arial" w:hAnsi="Arial" w:cs="Arial"/>
          <w:sz w:val="22"/>
          <w:szCs w:val="22"/>
        </w:rPr>
        <w:t>d</w:t>
      </w:r>
      <w:r w:rsidR="00453FCF" w:rsidRPr="00616B31">
        <w:rPr>
          <w:rFonts w:ascii="Arial" w:hAnsi="Arial" w:cs="Arial"/>
          <w:sz w:val="22"/>
          <w:szCs w:val="22"/>
        </w:rPr>
        <w:t xml:space="preserve"> success criteria</w:t>
      </w:r>
      <w:r w:rsidR="006E78E4">
        <w:rPr>
          <w:rFonts w:ascii="Arial" w:hAnsi="Arial" w:cs="Arial"/>
          <w:sz w:val="22"/>
          <w:szCs w:val="22"/>
        </w:rPr>
        <w:t xml:space="preserve"> </w:t>
      </w:r>
      <w:r w:rsidR="00453FCF" w:rsidRPr="00616B31">
        <w:rPr>
          <w:rFonts w:ascii="Arial" w:hAnsi="Arial" w:cs="Arial"/>
          <w:sz w:val="22"/>
          <w:szCs w:val="22"/>
        </w:rPr>
        <w:t xml:space="preserve">within their lessons but </w:t>
      </w:r>
      <w:r w:rsidR="005E6CB0" w:rsidRPr="00616B31">
        <w:rPr>
          <w:rFonts w:ascii="Arial" w:hAnsi="Arial" w:cs="Arial"/>
          <w:sz w:val="22"/>
          <w:szCs w:val="22"/>
        </w:rPr>
        <w:t>never really refer</w:t>
      </w:r>
      <w:r w:rsidR="00686650">
        <w:rPr>
          <w:rFonts w:ascii="Arial" w:hAnsi="Arial" w:cs="Arial"/>
          <w:sz w:val="22"/>
          <w:szCs w:val="22"/>
        </w:rPr>
        <w:t>r</w:t>
      </w:r>
      <w:r w:rsidR="006E78E4">
        <w:rPr>
          <w:rFonts w:ascii="Arial" w:hAnsi="Arial" w:cs="Arial"/>
          <w:sz w:val="22"/>
          <w:szCs w:val="22"/>
        </w:rPr>
        <w:t>ed</w:t>
      </w:r>
      <w:r w:rsidR="005E6CB0" w:rsidRPr="00616B31">
        <w:rPr>
          <w:rFonts w:ascii="Arial" w:hAnsi="Arial" w:cs="Arial"/>
          <w:sz w:val="22"/>
          <w:szCs w:val="22"/>
        </w:rPr>
        <w:t xml:space="preserve"> to them and suggested that there seemed to be very little </w:t>
      </w:r>
      <w:r w:rsidR="005E6CB0" w:rsidRPr="00616B31">
        <w:rPr>
          <w:rFonts w:ascii="Arial" w:hAnsi="Arial" w:cs="Arial"/>
          <w:sz w:val="22"/>
          <w:szCs w:val="22"/>
        </w:rPr>
        <w:lastRenderedPageBreak/>
        <w:t xml:space="preserve">discussion </w:t>
      </w:r>
      <w:r w:rsidR="00736B1D" w:rsidRPr="00616B31">
        <w:rPr>
          <w:rFonts w:ascii="Arial" w:hAnsi="Arial" w:cs="Arial"/>
          <w:sz w:val="22"/>
          <w:szCs w:val="22"/>
        </w:rPr>
        <w:t xml:space="preserve">between the learners and the teachers </w:t>
      </w:r>
      <w:r w:rsidR="00EA7393">
        <w:rPr>
          <w:rFonts w:ascii="Arial" w:hAnsi="Arial" w:cs="Arial"/>
          <w:sz w:val="22"/>
          <w:szCs w:val="22"/>
        </w:rPr>
        <w:t>about</w:t>
      </w:r>
      <w:r w:rsidR="00EA7393" w:rsidRPr="00616B31">
        <w:rPr>
          <w:rFonts w:ascii="Arial" w:hAnsi="Arial" w:cs="Arial"/>
          <w:sz w:val="22"/>
          <w:szCs w:val="22"/>
        </w:rPr>
        <w:t xml:space="preserve"> </w:t>
      </w:r>
      <w:r w:rsidR="00736B1D" w:rsidRPr="00616B31">
        <w:rPr>
          <w:rFonts w:ascii="Arial" w:hAnsi="Arial" w:cs="Arial"/>
          <w:sz w:val="22"/>
          <w:szCs w:val="22"/>
        </w:rPr>
        <w:t>the success criteria</w:t>
      </w:r>
      <w:r w:rsidR="0023369A" w:rsidRPr="00616B31">
        <w:rPr>
          <w:rFonts w:ascii="Arial" w:hAnsi="Arial" w:cs="Arial"/>
          <w:sz w:val="22"/>
          <w:szCs w:val="22"/>
        </w:rPr>
        <w:t xml:space="preserve">. </w:t>
      </w:r>
      <w:r w:rsidR="00801C37">
        <w:rPr>
          <w:rFonts w:ascii="Arial" w:hAnsi="Arial" w:cs="Arial"/>
          <w:sz w:val="22"/>
          <w:szCs w:val="22"/>
        </w:rPr>
        <w:t>This</w:t>
      </w:r>
      <w:r w:rsidR="00801C37" w:rsidRPr="00616B31">
        <w:rPr>
          <w:rFonts w:ascii="Arial" w:hAnsi="Arial" w:cs="Arial"/>
          <w:sz w:val="22"/>
          <w:szCs w:val="22"/>
        </w:rPr>
        <w:t xml:space="preserve"> </w:t>
      </w:r>
      <w:r w:rsidR="00050887" w:rsidRPr="00616B31">
        <w:rPr>
          <w:rFonts w:ascii="Arial" w:hAnsi="Arial" w:cs="Arial"/>
          <w:sz w:val="22"/>
          <w:szCs w:val="22"/>
        </w:rPr>
        <w:t xml:space="preserve">will therefore immediately take away any critical thinking </w:t>
      </w:r>
      <w:r w:rsidR="00801C37">
        <w:rPr>
          <w:rFonts w:ascii="Arial" w:hAnsi="Arial" w:cs="Arial"/>
          <w:sz w:val="22"/>
          <w:szCs w:val="22"/>
        </w:rPr>
        <w:t>by</w:t>
      </w:r>
      <w:r w:rsidR="00801C37" w:rsidRPr="00616B31">
        <w:rPr>
          <w:rFonts w:ascii="Arial" w:hAnsi="Arial" w:cs="Arial"/>
          <w:sz w:val="22"/>
          <w:szCs w:val="22"/>
        </w:rPr>
        <w:t xml:space="preserve"> </w:t>
      </w:r>
      <w:r w:rsidR="006649A0" w:rsidRPr="00616B31">
        <w:rPr>
          <w:rFonts w:ascii="Arial" w:hAnsi="Arial" w:cs="Arial"/>
          <w:sz w:val="22"/>
          <w:szCs w:val="22"/>
        </w:rPr>
        <w:t xml:space="preserve">the students </w:t>
      </w:r>
      <w:r w:rsidR="00801C37">
        <w:rPr>
          <w:rFonts w:ascii="Arial" w:hAnsi="Arial" w:cs="Arial"/>
          <w:sz w:val="22"/>
          <w:szCs w:val="22"/>
        </w:rPr>
        <w:t>because they are</w:t>
      </w:r>
      <w:r w:rsidR="00017F27" w:rsidRPr="00616B31">
        <w:rPr>
          <w:rFonts w:ascii="Arial" w:hAnsi="Arial" w:cs="Arial"/>
          <w:sz w:val="22"/>
          <w:szCs w:val="22"/>
        </w:rPr>
        <w:t xml:space="preserve"> </w:t>
      </w:r>
      <w:r w:rsidR="006649A0" w:rsidRPr="00616B31">
        <w:rPr>
          <w:rFonts w:ascii="Arial" w:hAnsi="Arial" w:cs="Arial"/>
          <w:sz w:val="22"/>
          <w:szCs w:val="22"/>
        </w:rPr>
        <w:t>not be</w:t>
      </w:r>
      <w:r w:rsidR="00017F27" w:rsidRPr="00616B31">
        <w:rPr>
          <w:rFonts w:ascii="Arial" w:hAnsi="Arial" w:cs="Arial"/>
          <w:sz w:val="22"/>
          <w:szCs w:val="22"/>
        </w:rPr>
        <w:t>ing</w:t>
      </w:r>
      <w:r w:rsidR="006649A0" w:rsidRPr="00616B31">
        <w:rPr>
          <w:rFonts w:ascii="Arial" w:hAnsi="Arial" w:cs="Arial"/>
          <w:sz w:val="22"/>
          <w:szCs w:val="22"/>
        </w:rPr>
        <w:t xml:space="preserve"> actively engaged with the success criteria</w:t>
      </w:r>
      <w:r w:rsidR="00801C37">
        <w:rPr>
          <w:rFonts w:ascii="Arial" w:hAnsi="Arial" w:cs="Arial"/>
          <w:sz w:val="22"/>
          <w:szCs w:val="22"/>
        </w:rPr>
        <w:t>,</w:t>
      </w:r>
      <w:r w:rsidR="002E3482" w:rsidRPr="00616B31">
        <w:rPr>
          <w:rFonts w:ascii="Arial" w:hAnsi="Arial" w:cs="Arial"/>
          <w:sz w:val="22"/>
          <w:szCs w:val="22"/>
        </w:rPr>
        <w:t xml:space="preserve"> and </w:t>
      </w:r>
      <w:r w:rsidR="00801C37">
        <w:rPr>
          <w:rFonts w:ascii="Arial" w:hAnsi="Arial" w:cs="Arial"/>
          <w:sz w:val="22"/>
          <w:szCs w:val="22"/>
        </w:rPr>
        <w:t xml:space="preserve">these </w:t>
      </w:r>
      <w:r w:rsidR="002E3482" w:rsidRPr="00616B31">
        <w:rPr>
          <w:rFonts w:ascii="Arial" w:hAnsi="Arial" w:cs="Arial"/>
          <w:sz w:val="22"/>
          <w:szCs w:val="22"/>
        </w:rPr>
        <w:t xml:space="preserve">can become more </w:t>
      </w:r>
      <w:r w:rsidR="00B6734D">
        <w:rPr>
          <w:rFonts w:ascii="Arial" w:hAnsi="Arial" w:cs="Arial"/>
          <w:sz w:val="22"/>
          <w:szCs w:val="22"/>
        </w:rPr>
        <w:t>e</w:t>
      </w:r>
      <w:r w:rsidR="002E3482" w:rsidRPr="00616B31">
        <w:rPr>
          <w:rFonts w:ascii="Arial" w:hAnsi="Arial" w:cs="Arial"/>
          <w:sz w:val="22"/>
          <w:szCs w:val="22"/>
        </w:rPr>
        <w:t xml:space="preserve">ffective for both the teachers and students if discussed as a class. This was </w:t>
      </w:r>
      <w:r w:rsidR="00424E32" w:rsidRPr="00616B31">
        <w:rPr>
          <w:rFonts w:ascii="Arial" w:hAnsi="Arial" w:cs="Arial"/>
          <w:sz w:val="22"/>
          <w:szCs w:val="22"/>
        </w:rPr>
        <w:t xml:space="preserve">realised from personal reflections </w:t>
      </w:r>
      <w:r w:rsidR="00801C37" w:rsidRPr="00616B31">
        <w:rPr>
          <w:rFonts w:ascii="Arial" w:hAnsi="Arial" w:cs="Arial"/>
          <w:sz w:val="22"/>
          <w:szCs w:val="22"/>
        </w:rPr>
        <w:t>o</w:t>
      </w:r>
      <w:r w:rsidR="00801C37">
        <w:rPr>
          <w:rFonts w:ascii="Arial" w:hAnsi="Arial" w:cs="Arial"/>
          <w:sz w:val="22"/>
          <w:szCs w:val="22"/>
        </w:rPr>
        <w:t>n</w:t>
      </w:r>
      <w:r w:rsidR="00801C37" w:rsidRPr="00616B31">
        <w:rPr>
          <w:rFonts w:ascii="Arial" w:hAnsi="Arial" w:cs="Arial"/>
          <w:sz w:val="22"/>
          <w:szCs w:val="22"/>
        </w:rPr>
        <w:t xml:space="preserve"> </w:t>
      </w:r>
      <w:r w:rsidR="00424E32" w:rsidRPr="00616B31">
        <w:rPr>
          <w:rFonts w:ascii="Arial" w:hAnsi="Arial" w:cs="Arial"/>
          <w:sz w:val="22"/>
          <w:szCs w:val="22"/>
        </w:rPr>
        <w:t xml:space="preserve">my own </w:t>
      </w:r>
      <w:r w:rsidR="0016082A" w:rsidRPr="00616B31">
        <w:rPr>
          <w:rFonts w:ascii="Arial" w:hAnsi="Arial" w:cs="Arial"/>
          <w:sz w:val="22"/>
          <w:szCs w:val="22"/>
        </w:rPr>
        <w:t>experiences with the use of success criteria</w:t>
      </w:r>
      <w:r w:rsidR="00801C37">
        <w:rPr>
          <w:rFonts w:ascii="Arial" w:hAnsi="Arial" w:cs="Arial"/>
          <w:sz w:val="22"/>
          <w:szCs w:val="22"/>
        </w:rPr>
        <w:t>. T</w:t>
      </w:r>
      <w:r w:rsidR="0016082A" w:rsidRPr="00616B31">
        <w:rPr>
          <w:rFonts w:ascii="Arial" w:hAnsi="Arial" w:cs="Arial"/>
          <w:sz w:val="22"/>
          <w:szCs w:val="22"/>
        </w:rPr>
        <w:t xml:space="preserve">he lesson reflection shown in </w:t>
      </w:r>
      <w:r w:rsidR="004952AA">
        <w:rPr>
          <w:rFonts w:ascii="Arial" w:hAnsi="Arial" w:cs="Arial"/>
          <w:sz w:val="22"/>
          <w:szCs w:val="22"/>
        </w:rPr>
        <w:t xml:space="preserve">part 1 </w:t>
      </w:r>
      <w:r w:rsidR="00655B9D" w:rsidRPr="00616B31">
        <w:rPr>
          <w:rFonts w:ascii="Arial" w:hAnsi="Arial" w:cs="Arial"/>
          <w:sz w:val="22"/>
          <w:szCs w:val="22"/>
        </w:rPr>
        <w:t xml:space="preserve">was </w:t>
      </w:r>
      <w:r w:rsidR="00801C37">
        <w:rPr>
          <w:rFonts w:ascii="Arial" w:hAnsi="Arial" w:cs="Arial"/>
          <w:sz w:val="22"/>
          <w:szCs w:val="22"/>
        </w:rPr>
        <w:t>on</w:t>
      </w:r>
      <w:r w:rsidR="00801C37" w:rsidRPr="00616B31">
        <w:rPr>
          <w:rFonts w:ascii="Arial" w:hAnsi="Arial" w:cs="Arial"/>
          <w:sz w:val="22"/>
          <w:szCs w:val="22"/>
        </w:rPr>
        <w:t xml:space="preserve"> </w:t>
      </w:r>
      <w:r w:rsidR="00655B9D" w:rsidRPr="00616B31">
        <w:rPr>
          <w:rFonts w:ascii="Arial" w:hAnsi="Arial" w:cs="Arial"/>
          <w:sz w:val="22"/>
          <w:szCs w:val="22"/>
        </w:rPr>
        <w:t>the use of success criteria and using th</w:t>
      </w:r>
      <w:r w:rsidR="00801C37">
        <w:rPr>
          <w:rFonts w:ascii="Arial" w:hAnsi="Arial" w:cs="Arial"/>
          <w:sz w:val="22"/>
          <w:szCs w:val="22"/>
        </w:rPr>
        <w:t>ese</w:t>
      </w:r>
      <w:r w:rsidR="00655B9D" w:rsidRPr="00616B31">
        <w:rPr>
          <w:rFonts w:ascii="Arial" w:hAnsi="Arial" w:cs="Arial"/>
          <w:sz w:val="22"/>
          <w:szCs w:val="22"/>
        </w:rPr>
        <w:t xml:space="preserve"> to guide the lesson discussion on how to create a webpage </w:t>
      </w:r>
      <w:r w:rsidR="00801C37">
        <w:rPr>
          <w:rFonts w:ascii="Arial" w:hAnsi="Arial" w:cs="Arial"/>
          <w:sz w:val="22"/>
          <w:szCs w:val="22"/>
        </w:rPr>
        <w:t>with</w:t>
      </w:r>
      <w:r w:rsidR="00801C37" w:rsidRPr="00616B31">
        <w:rPr>
          <w:rFonts w:ascii="Arial" w:hAnsi="Arial" w:cs="Arial"/>
          <w:sz w:val="22"/>
          <w:szCs w:val="22"/>
        </w:rPr>
        <w:t xml:space="preserve"> </w:t>
      </w:r>
      <w:r w:rsidR="00655B9D" w:rsidRPr="00616B31">
        <w:rPr>
          <w:rFonts w:ascii="Arial" w:hAnsi="Arial" w:cs="Arial"/>
          <w:sz w:val="22"/>
          <w:szCs w:val="22"/>
        </w:rPr>
        <w:t>the correct features</w:t>
      </w:r>
      <w:r w:rsidR="00CB3A50" w:rsidRPr="00616B31">
        <w:rPr>
          <w:rFonts w:ascii="Arial" w:hAnsi="Arial" w:cs="Arial"/>
          <w:sz w:val="22"/>
          <w:szCs w:val="22"/>
        </w:rPr>
        <w:t xml:space="preserve"> by </w:t>
      </w:r>
      <w:r w:rsidR="0014702D" w:rsidRPr="00616B31">
        <w:rPr>
          <w:rFonts w:ascii="Arial" w:hAnsi="Arial" w:cs="Arial"/>
          <w:sz w:val="22"/>
          <w:szCs w:val="22"/>
        </w:rPr>
        <w:t xml:space="preserve">discussing the expectations with the students. </w:t>
      </w:r>
      <w:r w:rsidR="00B55683" w:rsidRPr="00616B31">
        <w:rPr>
          <w:rFonts w:ascii="Arial" w:hAnsi="Arial" w:cs="Arial"/>
          <w:sz w:val="22"/>
          <w:szCs w:val="22"/>
        </w:rPr>
        <w:t>This suggests that for success criteria to become meaningful to the students</w:t>
      </w:r>
      <w:r w:rsidR="00801C37">
        <w:rPr>
          <w:rFonts w:ascii="Arial" w:hAnsi="Arial" w:cs="Arial"/>
          <w:sz w:val="22"/>
          <w:szCs w:val="22"/>
        </w:rPr>
        <w:t>,</w:t>
      </w:r>
      <w:r w:rsidR="00B55683" w:rsidRPr="00616B31">
        <w:rPr>
          <w:rFonts w:ascii="Arial" w:hAnsi="Arial" w:cs="Arial"/>
          <w:sz w:val="22"/>
          <w:szCs w:val="22"/>
        </w:rPr>
        <w:t xml:space="preserve"> the teacher must develop a discussion </w:t>
      </w:r>
      <w:r w:rsidR="00801C37">
        <w:rPr>
          <w:rFonts w:ascii="Arial" w:hAnsi="Arial" w:cs="Arial"/>
          <w:sz w:val="22"/>
          <w:szCs w:val="22"/>
        </w:rPr>
        <w:t>on</w:t>
      </w:r>
      <w:r w:rsidR="00801C37" w:rsidRPr="00616B31">
        <w:rPr>
          <w:rFonts w:ascii="Arial" w:hAnsi="Arial" w:cs="Arial"/>
          <w:sz w:val="22"/>
          <w:szCs w:val="22"/>
        </w:rPr>
        <w:t xml:space="preserve"> </w:t>
      </w:r>
      <w:r w:rsidR="00B55683" w:rsidRPr="00616B31">
        <w:rPr>
          <w:rFonts w:ascii="Arial" w:hAnsi="Arial" w:cs="Arial"/>
          <w:sz w:val="22"/>
          <w:szCs w:val="22"/>
        </w:rPr>
        <w:t xml:space="preserve">the expectations </w:t>
      </w:r>
      <w:r w:rsidR="00801C37">
        <w:rPr>
          <w:rFonts w:ascii="Arial" w:hAnsi="Arial" w:cs="Arial"/>
          <w:sz w:val="22"/>
          <w:szCs w:val="22"/>
        </w:rPr>
        <w:t>of</w:t>
      </w:r>
      <w:r w:rsidR="00801C37" w:rsidRPr="00616B31">
        <w:rPr>
          <w:rFonts w:ascii="Arial" w:hAnsi="Arial" w:cs="Arial"/>
          <w:sz w:val="22"/>
          <w:szCs w:val="22"/>
        </w:rPr>
        <w:t xml:space="preserve"> </w:t>
      </w:r>
      <w:r w:rsidR="00B55683" w:rsidRPr="00616B31">
        <w:rPr>
          <w:rFonts w:ascii="Arial" w:hAnsi="Arial" w:cs="Arial"/>
          <w:sz w:val="22"/>
          <w:szCs w:val="22"/>
        </w:rPr>
        <w:t xml:space="preserve">the </w:t>
      </w:r>
      <w:r w:rsidR="003A2485" w:rsidRPr="00616B31">
        <w:rPr>
          <w:rFonts w:ascii="Arial" w:hAnsi="Arial" w:cs="Arial"/>
          <w:sz w:val="22"/>
          <w:szCs w:val="22"/>
        </w:rPr>
        <w:t>criteria before they start the task (</w:t>
      </w:r>
      <w:r w:rsidR="00B27223" w:rsidRPr="00616B31">
        <w:rPr>
          <w:rFonts w:ascii="Arial" w:hAnsi="Arial" w:cs="Arial"/>
          <w:sz w:val="22"/>
          <w:szCs w:val="22"/>
        </w:rPr>
        <w:t>Clark, 2021</w:t>
      </w:r>
      <w:r w:rsidR="003A2485" w:rsidRPr="00616B31">
        <w:rPr>
          <w:rFonts w:ascii="Arial" w:hAnsi="Arial" w:cs="Arial"/>
          <w:sz w:val="22"/>
          <w:szCs w:val="22"/>
        </w:rPr>
        <w:t xml:space="preserve">), as </w:t>
      </w:r>
      <w:r w:rsidR="009C5411" w:rsidRPr="00616B31">
        <w:rPr>
          <w:rFonts w:ascii="Arial" w:hAnsi="Arial" w:cs="Arial"/>
          <w:sz w:val="22"/>
          <w:szCs w:val="22"/>
        </w:rPr>
        <w:t>it was found</w:t>
      </w:r>
      <w:r w:rsidR="00572554" w:rsidRPr="00616B31">
        <w:rPr>
          <w:rFonts w:ascii="Arial" w:hAnsi="Arial" w:cs="Arial"/>
          <w:sz w:val="22"/>
          <w:szCs w:val="22"/>
        </w:rPr>
        <w:t xml:space="preserve"> from one of my lessons within the placement experience</w:t>
      </w:r>
      <w:r w:rsidR="009C5411" w:rsidRPr="00616B31">
        <w:rPr>
          <w:rFonts w:ascii="Arial" w:hAnsi="Arial" w:cs="Arial"/>
          <w:sz w:val="22"/>
          <w:szCs w:val="22"/>
        </w:rPr>
        <w:t xml:space="preserve"> that without the use of dialogue with the class </w:t>
      </w:r>
      <w:r w:rsidR="00A97C20">
        <w:rPr>
          <w:rFonts w:ascii="Arial" w:hAnsi="Arial" w:cs="Arial"/>
          <w:sz w:val="22"/>
          <w:szCs w:val="22"/>
        </w:rPr>
        <w:t>on</w:t>
      </w:r>
      <w:r w:rsidR="00A97C20" w:rsidRPr="00616B31">
        <w:rPr>
          <w:rFonts w:ascii="Arial" w:hAnsi="Arial" w:cs="Arial"/>
          <w:sz w:val="22"/>
          <w:szCs w:val="22"/>
        </w:rPr>
        <w:t xml:space="preserve"> </w:t>
      </w:r>
      <w:r w:rsidR="009C5411" w:rsidRPr="00616B31">
        <w:rPr>
          <w:rFonts w:ascii="Arial" w:hAnsi="Arial" w:cs="Arial"/>
          <w:sz w:val="22"/>
          <w:szCs w:val="22"/>
        </w:rPr>
        <w:t>the success criteria provided</w:t>
      </w:r>
      <w:r w:rsidR="00EE2792" w:rsidRPr="00616B31">
        <w:rPr>
          <w:rFonts w:ascii="Arial" w:hAnsi="Arial" w:cs="Arial"/>
          <w:sz w:val="22"/>
          <w:szCs w:val="22"/>
        </w:rPr>
        <w:t>,</w:t>
      </w:r>
      <w:r w:rsidR="009C5411" w:rsidRPr="00616B31">
        <w:rPr>
          <w:rFonts w:ascii="Arial" w:hAnsi="Arial" w:cs="Arial"/>
          <w:sz w:val="22"/>
          <w:szCs w:val="22"/>
        </w:rPr>
        <w:t xml:space="preserve"> the students</w:t>
      </w:r>
      <w:r w:rsidR="000C1F55" w:rsidRPr="00616B31">
        <w:rPr>
          <w:rFonts w:ascii="Arial" w:hAnsi="Arial" w:cs="Arial"/>
          <w:sz w:val="22"/>
          <w:szCs w:val="22"/>
        </w:rPr>
        <w:t xml:space="preserve"> never truly engaged with </w:t>
      </w:r>
      <w:r w:rsidR="0048427C">
        <w:rPr>
          <w:rFonts w:ascii="Arial" w:hAnsi="Arial" w:cs="Arial"/>
          <w:sz w:val="22"/>
          <w:szCs w:val="22"/>
        </w:rPr>
        <w:t>the process</w:t>
      </w:r>
      <w:r w:rsidR="00A97C20">
        <w:rPr>
          <w:rFonts w:ascii="Arial" w:hAnsi="Arial" w:cs="Arial"/>
          <w:sz w:val="22"/>
          <w:szCs w:val="22"/>
        </w:rPr>
        <w:t>,</w:t>
      </w:r>
      <w:r w:rsidR="0048427C">
        <w:rPr>
          <w:rFonts w:ascii="Arial" w:hAnsi="Arial" w:cs="Arial"/>
          <w:sz w:val="22"/>
          <w:szCs w:val="22"/>
        </w:rPr>
        <w:t xml:space="preserve"> </w:t>
      </w:r>
      <w:r w:rsidR="00BF0C5B" w:rsidRPr="00616B31">
        <w:rPr>
          <w:rFonts w:ascii="Arial" w:hAnsi="Arial" w:cs="Arial"/>
          <w:sz w:val="22"/>
          <w:szCs w:val="22"/>
        </w:rPr>
        <w:t>as on</w:t>
      </w:r>
      <w:r w:rsidR="0061405D" w:rsidRPr="00616B31">
        <w:rPr>
          <w:rFonts w:ascii="Arial" w:hAnsi="Arial" w:cs="Arial"/>
          <w:sz w:val="22"/>
          <w:szCs w:val="22"/>
        </w:rPr>
        <w:t xml:space="preserve">ly a handful of </w:t>
      </w:r>
      <w:r w:rsidR="000C1F55" w:rsidRPr="00616B31">
        <w:rPr>
          <w:rFonts w:ascii="Arial" w:hAnsi="Arial" w:cs="Arial"/>
          <w:sz w:val="22"/>
          <w:szCs w:val="22"/>
        </w:rPr>
        <w:t xml:space="preserve">students </w:t>
      </w:r>
      <w:r w:rsidR="00C4778E" w:rsidRPr="00616B31">
        <w:rPr>
          <w:rFonts w:ascii="Arial" w:hAnsi="Arial" w:cs="Arial"/>
          <w:sz w:val="22"/>
          <w:szCs w:val="22"/>
        </w:rPr>
        <w:t>realised the expectations</w:t>
      </w:r>
      <w:r w:rsidR="0061405D" w:rsidRPr="00616B31">
        <w:rPr>
          <w:rFonts w:ascii="Arial" w:hAnsi="Arial" w:cs="Arial"/>
          <w:sz w:val="22"/>
          <w:szCs w:val="22"/>
        </w:rPr>
        <w:t xml:space="preserve"> </w:t>
      </w:r>
      <w:r w:rsidR="00C4778E" w:rsidRPr="00616B31">
        <w:rPr>
          <w:rFonts w:ascii="Arial" w:hAnsi="Arial" w:cs="Arial"/>
          <w:sz w:val="22"/>
          <w:szCs w:val="22"/>
        </w:rPr>
        <w:t>set for them at the start of the lesson</w:t>
      </w:r>
      <w:r w:rsidR="00A97C20">
        <w:rPr>
          <w:rFonts w:ascii="Arial" w:hAnsi="Arial" w:cs="Arial"/>
          <w:sz w:val="22"/>
          <w:szCs w:val="22"/>
        </w:rPr>
        <w:t>,</w:t>
      </w:r>
      <w:r w:rsidR="0061405D" w:rsidRPr="00616B31">
        <w:rPr>
          <w:rFonts w:ascii="Arial" w:hAnsi="Arial" w:cs="Arial"/>
          <w:sz w:val="22"/>
          <w:szCs w:val="22"/>
        </w:rPr>
        <w:t xml:space="preserve"> due to</w:t>
      </w:r>
      <w:r w:rsidR="00A97C20">
        <w:rPr>
          <w:rFonts w:ascii="Arial" w:hAnsi="Arial" w:cs="Arial"/>
          <w:sz w:val="22"/>
          <w:szCs w:val="22"/>
        </w:rPr>
        <w:t xml:space="preserve"> my</w:t>
      </w:r>
      <w:r w:rsidR="0061405D" w:rsidRPr="00616B31">
        <w:rPr>
          <w:rFonts w:ascii="Arial" w:hAnsi="Arial" w:cs="Arial"/>
          <w:sz w:val="22"/>
          <w:szCs w:val="22"/>
        </w:rPr>
        <w:t xml:space="preserve"> not addressing the success criteria as a class</w:t>
      </w:r>
      <w:r w:rsidR="00C4778E" w:rsidRPr="00616B31">
        <w:rPr>
          <w:rFonts w:ascii="Arial" w:hAnsi="Arial" w:cs="Arial"/>
          <w:sz w:val="22"/>
          <w:szCs w:val="22"/>
        </w:rPr>
        <w:t>.</w:t>
      </w:r>
    </w:p>
    <w:p w14:paraId="660C07A1" w14:textId="77777777" w:rsidR="006B5F43" w:rsidRPr="00616B31" w:rsidRDefault="006B5F43" w:rsidP="00EE7A66">
      <w:pPr>
        <w:spacing w:line="360" w:lineRule="auto"/>
        <w:jc w:val="both"/>
        <w:rPr>
          <w:rFonts w:ascii="Arial" w:hAnsi="Arial" w:cs="Arial"/>
          <w:sz w:val="22"/>
          <w:szCs w:val="22"/>
        </w:rPr>
      </w:pPr>
    </w:p>
    <w:p w14:paraId="12180CBA" w14:textId="25C34023" w:rsidR="00BB363E" w:rsidRPr="00616B31" w:rsidRDefault="00A9207D" w:rsidP="005833BE">
      <w:pPr>
        <w:spacing w:line="360" w:lineRule="auto"/>
        <w:jc w:val="both"/>
        <w:rPr>
          <w:rFonts w:ascii="Arial" w:hAnsi="Arial" w:cs="Arial"/>
          <w:color w:val="000000" w:themeColor="text1"/>
          <w:sz w:val="22"/>
          <w:szCs w:val="22"/>
          <w:shd w:val="clear" w:color="auto" w:fill="FFFFFF"/>
        </w:rPr>
      </w:pPr>
      <w:r w:rsidRPr="00616B31">
        <w:rPr>
          <w:rFonts w:ascii="Arial" w:hAnsi="Arial" w:cs="Arial"/>
          <w:sz w:val="22"/>
          <w:szCs w:val="22"/>
        </w:rPr>
        <w:t>In addition</w:t>
      </w:r>
      <w:r w:rsidR="0052774E" w:rsidRPr="00616B31">
        <w:rPr>
          <w:rFonts w:ascii="Arial" w:hAnsi="Arial" w:cs="Arial"/>
          <w:sz w:val="22"/>
          <w:szCs w:val="22"/>
        </w:rPr>
        <w:t>,</w:t>
      </w:r>
      <w:r w:rsidR="00D2631F" w:rsidRPr="00616B31">
        <w:rPr>
          <w:rFonts w:ascii="Arial" w:hAnsi="Arial" w:cs="Arial"/>
          <w:sz w:val="22"/>
          <w:szCs w:val="22"/>
        </w:rPr>
        <w:t xml:space="preserve"> from the experience of the use of </w:t>
      </w:r>
      <w:r w:rsidR="008913B0">
        <w:rPr>
          <w:rFonts w:ascii="Arial" w:hAnsi="Arial" w:cs="Arial"/>
          <w:sz w:val="22"/>
          <w:szCs w:val="22"/>
        </w:rPr>
        <w:t>success</w:t>
      </w:r>
      <w:r w:rsidR="00D2631F" w:rsidRPr="00616B31">
        <w:rPr>
          <w:rFonts w:ascii="Arial" w:hAnsi="Arial" w:cs="Arial"/>
          <w:sz w:val="22"/>
          <w:szCs w:val="22"/>
        </w:rPr>
        <w:t xml:space="preserve"> criteria shown </w:t>
      </w:r>
      <w:r w:rsidR="008913B0">
        <w:rPr>
          <w:rFonts w:ascii="Arial" w:hAnsi="Arial" w:cs="Arial"/>
          <w:sz w:val="22"/>
          <w:szCs w:val="22"/>
        </w:rPr>
        <w:t>in</w:t>
      </w:r>
      <w:r w:rsidR="008913B0" w:rsidRPr="00616B31">
        <w:rPr>
          <w:rFonts w:ascii="Arial" w:hAnsi="Arial" w:cs="Arial"/>
          <w:sz w:val="22"/>
          <w:szCs w:val="22"/>
        </w:rPr>
        <w:t xml:space="preserve"> </w:t>
      </w:r>
      <w:r w:rsidR="0052774E" w:rsidRPr="00616B31">
        <w:rPr>
          <w:rFonts w:ascii="Arial" w:hAnsi="Arial" w:cs="Arial"/>
          <w:sz w:val="22"/>
          <w:szCs w:val="22"/>
        </w:rPr>
        <w:t xml:space="preserve">professional experience template 1 and many other </w:t>
      </w:r>
      <w:r w:rsidR="006B0F49" w:rsidRPr="00616B31">
        <w:rPr>
          <w:rFonts w:ascii="Arial" w:hAnsi="Arial" w:cs="Arial"/>
          <w:sz w:val="22"/>
          <w:szCs w:val="22"/>
        </w:rPr>
        <w:t xml:space="preserve">experiences of </w:t>
      </w:r>
      <w:r w:rsidR="008913B0">
        <w:rPr>
          <w:rFonts w:ascii="Arial" w:hAnsi="Arial" w:cs="Arial"/>
          <w:sz w:val="22"/>
          <w:szCs w:val="22"/>
        </w:rPr>
        <w:t>their use</w:t>
      </w:r>
      <w:r w:rsidR="006B0F49" w:rsidRPr="00616B31">
        <w:rPr>
          <w:rFonts w:ascii="Arial" w:hAnsi="Arial" w:cs="Arial"/>
          <w:sz w:val="22"/>
          <w:szCs w:val="22"/>
        </w:rPr>
        <w:t xml:space="preserve"> within my teaching</w:t>
      </w:r>
      <w:r w:rsidRPr="00616B31">
        <w:rPr>
          <w:rFonts w:ascii="Arial" w:hAnsi="Arial" w:cs="Arial"/>
          <w:sz w:val="22"/>
          <w:szCs w:val="22"/>
        </w:rPr>
        <w:t>,</w:t>
      </w:r>
      <w:r w:rsidR="006B0F49" w:rsidRPr="00616B31">
        <w:rPr>
          <w:rFonts w:ascii="Arial" w:hAnsi="Arial" w:cs="Arial"/>
          <w:sz w:val="22"/>
          <w:szCs w:val="22"/>
        </w:rPr>
        <w:t xml:space="preserve"> it was clear that there is </w:t>
      </w:r>
      <w:r w:rsidR="00545199" w:rsidRPr="00616B31">
        <w:rPr>
          <w:rFonts w:ascii="Arial" w:hAnsi="Arial" w:cs="Arial"/>
          <w:sz w:val="22"/>
          <w:szCs w:val="22"/>
        </w:rPr>
        <w:t>a need for consideration of pupils</w:t>
      </w:r>
      <w:r w:rsidRPr="00616B31">
        <w:rPr>
          <w:rFonts w:ascii="Arial" w:hAnsi="Arial" w:cs="Arial"/>
          <w:sz w:val="22"/>
          <w:szCs w:val="22"/>
        </w:rPr>
        <w:t>’</w:t>
      </w:r>
      <w:r w:rsidR="00545199" w:rsidRPr="00616B31">
        <w:rPr>
          <w:rFonts w:ascii="Arial" w:hAnsi="Arial" w:cs="Arial"/>
          <w:sz w:val="22"/>
          <w:szCs w:val="22"/>
        </w:rPr>
        <w:t xml:space="preserve"> </w:t>
      </w:r>
      <w:r w:rsidRPr="00616B31">
        <w:rPr>
          <w:rFonts w:ascii="Arial" w:hAnsi="Arial" w:cs="Arial"/>
          <w:sz w:val="22"/>
          <w:szCs w:val="22"/>
        </w:rPr>
        <w:t>ability</w:t>
      </w:r>
      <w:r w:rsidR="00545199" w:rsidRPr="00616B31">
        <w:rPr>
          <w:rFonts w:ascii="Arial" w:hAnsi="Arial" w:cs="Arial"/>
          <w:sz w:val="22"/>
          <w:szCs w:val="22"/>
        </w:rPr>
        <w:t xml:space="preserve"> and differentiation of the criteria.</w:t>
      </w:r>
      <w:r w:rsidR="009C719A" w:rsidRPr="00616B31">
        <w:rPr>
          <w:rFonts w:ascii="Arial" w:hAnsi="Arial" w:cs="Arial"/>
          <w:sz w:val="22"/>
          <w:szCs w:val="22"/>
        </w:rPr>
        <w:t xml:space="preserve"> </w:t>
      </w:r>
      <w:r w:rsidR="00CD1FFB" w:rsidRPr="00616B31">
        <w:rPr>
          <w:rFonts w:ascii="Arial" w:hAnsi="Arial" w:cs="Arial"/>
          <w:sz w:val="22"/>
          <w:szCs w:val="22"/>
        </w:rPr>
        <w:t>This is supported</w:t>
      </w:r>
      <w:r w:rsidR="008913B0">
        <w:rPr>
          <w:rFonts w:ascii="Arial" w:hAnsi="Arial" w:cs="Arial"/>
          <w:sz w:val="22"/>
          <w:szCs w:val="22"/>
        </w:rPr>
        <w:t>,</w:t>
      </w:r>
      <w:r w:rsidR="00CD1FFB" w:rsidRPr="00616B31">
        <w:rPr>
          <w:rFonts w:ascii="Arial" w:hAnsi="Arial" w:cs="Arial"/>
          <w:sz w:val="22"/>
          <w:szCs w:val="22"/>
        </w:rPr>
        <w:t xml:space="preserve"> as </w:t>
      </w:r>
      <w:r w:rsidR="00E250DE" w:rsidRPr="00616B31">
        <w:rPr>
          <w:rFonts w:ascii="Arial" w:hAnsi="Arial" w:cs="Arial"/>
          <w:sz w:val="22"/>
          <w:szCs w:val="22"/>
        </w:rPr>
        <w:t xml:space="preserve">much literature </w:t>
      </w:r>
      <w:r w:rsidR="00140E67" w:rsidRPr="00616B31">
        <w:rPr>
          <w:rFonts w:ascii="Arial" w:hAnsi="Arial" w:cs="Arial"/>
          <w:sz w:val="22"/>
          <w:szCs w:val="22"/>
        </w:rPr>
        <w:t>emphasises the importance of differentiating targets and goals for the students</w:t>
      </w:r>
      <w:r w:rsidR="00104D6A" w:rsidRPr="00616B31">
        <w:rPr>
          <w:rFonts w:ascii="Arial" w:hAnsi="Arial" w:cs="Arial"/>
          <w:sz w:val="22"/>
          <w:szCs w:val="22"/>
        </w:rPr>
        <w:t>, as differentiation of</w:t>
      </w:r>
      <w:r w:rsidR="00E250DE" w:rsidRPr="00616B31">
        <w:rPr>
          <w:rFonts w:ascii="Arial" w:hAnsi="Arial" w:cs="Arial"/>
          <w:sz w:val="22"/>
          <w:szCs w:val="22"/>
        </w:rPr>
        <w:t xml:space="preserve"> success criteria make</w:t>
      </w:r>
      <w:r w:rsidR="008913B0">
        <w:rPr>
          <w:rFonts w:ascii="Arial" w:hAnsi="Arial" w:cs="Arial"/>
          <w:sz w:val="22"/>
          <w:szCs w:val="22"/>
        </w:rPr>
        <w:t>s</w:t>
      </w:r>
      <w:r w:rsidR="00E250DE" w:rsidRPr="00616B31">
        <w:rPr>
          <w:rFonts w:ascii="Arial" w:hAnsi="Arial" w:cs="Arial"/>
          <w:sz w:val="22"/>
          <w:szCs w:val="22"/>
        </w:rPr>
        <w:t xml:space="preserve"> it clear what learning goal</w:t>
      </w:r>
      <w:r w:rsidR="00AA514D" w:rsidRPr="00616B31">
        <w:rPr>
          <w:rFonts w:ascii="Arial" w:hAnsi="Arial" w:cs="Arial"/>
          <w:sz w:val="22"/>
          <w:szCs w:val="22"/>
        </w:rPr>
        <w:t>s</w:t>
      </w:r>
      <w:r w:rsidR="00E250DE" w:rsidRPr="00616B31">
        <w:rPr>
          <w:rFonts w:ascii="Arial" w:hAnsi="Arial" w:cs="Arial"/>
          <w:sz w:val="22"/>
          <w:szCs w:val="22"/>
        </w:rPr>
        <w:t xml:space="preserve"> look like in the cla</w:t>
      </w:r>
      <w:r w:rsidR="00E250DE" w:rsidRPr="00616B31">
        <w:rPr>
          <w:rFonts w:ascii="Arial" w:hAnsi="Arial" w:cs="Arial"/>
          <w:color w:val="000000" w:themeColor="text1"/>
          <w:sz w:val="22"/>
          <w:szCs w:val="22"/>
        </w:rPr>
        <w:t>ssroom (</w:t>
      </w:r>
      <w:r w:rsidR="00B711D4" w:rsidRPr="00616B31">
        <w:rPr>
          <w:rFonts w:ascii="Arial" w:hAnsi="Arial" w:cs="Arial"/>
          <w:color w:val="000000" w:themeColor="text1"/>
          <w:sz w:val="22"/>
          <w:szCs w:val="22"/>
          <w:shd w:val="clear" w:color="auto" w:fill="FFFFFF"/>
        </w:rPr>
        <w:t>Hargreaves, 2013</w:t>
      </w:r>
      <w:r w:rsidR="005C239E" w:rsidRPr="00616B31">
        <w:rPr>
          <w:rFonts w:ascii="Arial" w:hAnsi="Arial" w:cs="Arial"/>
          <w:color w:val="000000" w:themeColor="text1"/>
          <w:sz w:val="22"/>
          <w:szCs w:val="22"/>
          <w:shd w:val="clear" w:color="auto" w:fill="FFFFFF"/>
        </w:rPr>
        <w:t>;</w:t>
      </w:r>
      <w:r w:rsidR="00B711D4" w:rsidRPr="00616B31">
        <w:rPr>
          <w:rFonts w:ascii="Arial" w:hAnsi="Arial" w:cs="Arial"/>
          <w:color w:val="000000" w:themeColor="text1"/>
          <w:sz w:val="22"/>
          <w:szCs w:val="22"/>
          <w:shd w:val="clear" w:color="auto" w:fill="FFFFFF"/>
        </w:rPr>
        <w:t xml:space="preserve"> </w:t>
      </w:r>
      <w:proofErr w:type="spellStart"/>
      <w:r w:rsidR="003A5CE6" w:rsidRPr="00616B31">
        <w:rPr>
          <w:rFonts w:ascii="Arial" w:hAnsi="Arial" w:cs="Arial"/>
          <w:color w:val="000000" w:themeColor="text1"/>
          <w:sz w:val="22"/>
          <w:szCs w:val="22"/>
          <w:shd w:val="clear" w:color="auto" w:fill="FFFFFF"/>
        </w:rPr>
        <w:t>Wiliam</w:t>
      </w:r>
      <w:proofErr w:type="spellEnd"/>
      <w:r w:rsidR="003A5CE6" w:rsidRPr="00616B31">
        <w:rPr>
          <w:rFonts w:ascii="Arial" w:hAnsi="Arial" w:cs="Arial"/>
          <w:color w:val="000000" w:themeColor="text1"/>
          <w:sz w:val="22"/>
          <w:szCs w:val="22"/>
          <w:shd w:val="clear" w:color="auto" w:fill="FFFFFF"/>
        </w:rPr>
        <w:t xml:space="preserve"> </w:t>
      </w:r>
      <w:r w:rsidR="00036832">
        <w:rPr>
          <w:rFonts w:ascii="Arial" w:hAnsi="Arial" w:cs="Arial"/>
          <w:color w:val="000000" w:themeColor="text1"/>
          <w:sz w:val="22"/>
          <w:szCs w:val="22"/>
          <w:shd w:val="clear" w:color="auto" w:fill="FFFFFF"/>
        </w:rPr>
        <w:t>and</w:t>
      </w:r>
      <w:r w:rsidR="003A5CE6" w:rsidRPr="00616B31">
        <w:rPr>
          <w:rFonts w:ascii="Arial" w:hAnsi="Arial" w:cs="Arial"/>
          <w:color w:val="000000" w:themeColor="text1"/>
          <w:sz w:val="22"/>
          <w:szCs w:val="22"/>
          <w:shd w:val="clear" w:color="auto" w:fill="FFFFFF"/>
        </w:rPr>
        <w:t xml:space="preserve"> Leahy, 2016</w:t>
      </w:r>
      <w:r w:rsidR="003D60C1" w:rsidRPr="00616B31">
        <w:rPr>
          <w:rFonts w:ascii="Arial" w:hAnsi="Arial" w:cs="Arial"/>
          <w:color w:val="000000" w:themeColor="text1"/>
          <w:sz w:val="22"/>
          <w:szCs w:val="22"/>
          <w:shd w:val="clear" w:color="auto" w:fill="FFFFFF"/>
        </w:rPr>
        <w:t>;</w:t>
      </w:r>
      <w:r w:rsidR="00B711D4" w:rsidRPr="00616B31">
        <w:rPr>
          <w:rFonts w:ascii="Arial" w:hAnsi="Arial" w:cs="Arial"/>
          <w:color w:val="000000" w:themeColor="text1"/>
          <w:sz w:val="22"/>
          <w:szCs w:val="22"/>
          <w:shd w:val="clear" w:color="auto" w:fill="FFFFFF"/>
        </w:rPr>
        <w:t xml:space="preserve"> </w:t>
      </w:r>
      <w:proofErr w:type="spellStart"/>
      <w:r w:rsidR="003D60C1" w:rsidRPr="00616B31">
        <w:rPr>
          <w:rFonts w:ascii="Arial" w:hAnsi="Arial" w:cs="Arial"/>
          <w:color w:val="000000" w:themeColor="text1"/>
          <w:sz w:val="22"/>
          <w:szCs w:val="22"/>
          <w:shd w:val="clear" w:color="auto" w:fill="FFFFFF"/>
        </w:rPr>
        <w:t>Eysink</w:t>
      </w:r>
      <w:proofErr w:type="spellEnd"/>
      <w:r w:rsidR="003D60C1" w:rsidRPr="00616B31">
        <w:rPr>
          <w:rFonts w:ascii="Arial" w:hAnsi="Arial" w:cs="Arial"/>
          <w:color w:val="000000" w:themeColor="text1"/>
          <w:sz w:val="22"/>
          <w:szCs w:val="22"/>
          <w:shd w:val="clear" w:color="auto" w:fill="FFFFFF"/>
        </w:rPr>
        <w:t xml:space="preserve"> </w:t>
      </w:r>
      <w:r w:rsidR="00036832">
        <w:rPr>
          <w:rFonts w:ascii="Arial" w:hAnsi="Arial" w:cs="Arial"/>
          <w:color w:val="000000" w:themeColor="text1"/>
          <w:sz w:val="22"/>
          <w:szCs w:val="22"/>
          <w:shd w:val="clear" w:color="auto" w:fill="FFFFFF"/>
        </w:rPr>
        <w:t>and</w:t>
      </w:r>
      <w:r w:rsidR="003D60C1" w:rsidRPr="00616B31">
        <w:rPr>
          <w:rFonts w:ascii="Arial" w:hAnsi="Arial" w:cs="Arial"/>
          <w:color w:val="000000" w:themeColor="text1"/>
          <w:sz w:val="22"/>
          <w:szCs w:val="22"/>
          <w:shd w:val="clear" w:color="auto" w:fill="FFFFFF"/>
        </w:rPr>
        <w:t xml:space="preserve"> </w:t>
      </w:r>
      <w:proofErr w:type="spellStart"/>
      <w:r w:rsidR="003D60C1" w:rsidRPr="00616B31">
        <w:rPr>
          <w:rFonts w:ascii="Arial" w:hAnsi="Arial" w:cs="Arial"/>
          <w:color w:val="000000" w:themeColor="text1"/>
          <w:sz w:val="22"/>
          <w:szCs w:val="22"/>
          <w:shd w:val="clear" w:color="auto" w:fill="FFFFFF"/>
        </w:rPr>
        <w:t>Schildkamp</w:t>
      </w:r>
      <w:proofErr w:type="spellEnd"/>
      <w:r w:rsidR="003D60C1" w:rsidRPr="00616B31">
        <w:rPr>
          <w:rFonts w:ascii="Arial" w:hAnsi="Arial" w:cs="Arial"/>
          <w:color w:val="000000" w:themeColor="text1"/>
          <w:sz w:val="22"/>
          <w:szCs w:val="22"/>
          <w:shd w:val="clear" w:color="auto" w:fill="FFFFFF"/>
        </w:rPr>
        <w:t>, 2021</w:t>
      </w:r>
      <w:r w:rsidR="00E250DE" w:rsidRPr="00616B31">
        <w:rPr>
          <w:rFonts w:ascii="Arial" w:hAnsi="Arial" w:cs="Arial"/>
          <w:color w:val="000000" w:themeColor="text1"/>
          <w:sz w:val="22"/>
          <w:szCs w:val="22"/>
        </w:rPr>
        <w:t>).</w:t>
      </w:r>
      <w:r w:rsidR="002A170F" w:rsidRPr="00616B31">
        <w:rPr>
          <w:rFonts w:ascii="Arial" w:hAnsi="Arial" w:cs="Arial"/>
          <w:color w:val="000000" w:themeColor="text1"/>
          <w:sz w:val="22"/>
          <w:szCs w:val="22"/>
        </w:rPr>
        <w:t xml:space="preserve"> Additionally, it was </w:t>
      </w:r>
      <w:r w:rsidR="00294601" w:rsidRPr="00616B31">
        <w:rPr>
          <w:rFonts w:ascii="Arial" w:hAnsi="Arial" w:cs="Arial"/>
          <w:color w:val="000000" w:themeColor="text1"/>
          <w:sz w:val="22"/>
          <w:szCs w:val="22"/>
        </w:rPr>
        <w:t>discussed</w:t>
      </w:r>
      <w:r w:rsidR="002A170F" w:rsidRPr="00616B31">
        <w:rPr>
          <w:rFonts w:ascii="Arial" w:hAnsi="Arial" w:cs="Arial"/>
          <w:color w:val="000000" w:themeColor="text1"/>
          <w:sz w:val="22"/>
          <w:szCs w:val="22"/>
        </w:rPr>
        <w:t xml:space="preserve"> within a video</w:t>
      </w:r>
      <w:r w:rsidR="00542659" w:rsidRPr="00616B31">
        <w:rPr>
          <w:rFonts w:ascii="Arial" w:hAnsi="Arial" w:cs="Arial"/>
          <w:color w:val="000000" w:themeColor="text1"/>
          <w:sz w:val="22"/>
          <w:szCs w:val="22"/>
        </w:rPr>
        <w:t xml:space="preserve"> from </w:t>
      </w:r>
      <w:r w:rsidR="00425C17" w:rsidRPr="00616B31">
        <w:rPr>
          <w:rFonts w:ascii="Arial" w:hAnsi="Arial" w:cs="Arial"/>
          <w:color w:val="000000" w:themeColor="text1"/>
          <w:sz w:val="22"/>
          <w:szCs w:val="22"/>
        </w:rPr>
        <w:t xml:space="preserve">the </w:t>
      </w:r>
      <w:r w:rsidR="00425C17" w:rsidRPr="00616B31">
        <w:rPr>
          <w:rFonts w:ascii="Arial" w:hAnsi="Arial" w:cs="Arial"/>
          <w:color w:val="000000" w:themeColor="text1"/>
          <w:sz w:val="22"/>
          <w:szCs w:val="22"/>
          <w:shd w:val="clear" w:color="auto" w:fill="FFFFFF"/>
        </w:rPr>
        <w:t>Teachers TV/UK Department of Education (2009)</w:t>
      </w:r>
      <w:r w:rsidR="008913B0">
        <w:rPr>
          <w:rFonts w:ascii="Arial" w:hAnsi="Arial" w:cs="Arial"/>
          <w:color w:val="000000" w:themeColor="text1"/>
          <w:sz w:val="22"/>
          <w:szCs w:val="22"/>
          <w:shd w:val="clear" w:color="auto" w:fill="FFFFFF"/>
        </w:rPr>
        <w:t xml:space="preserve"> that there is</w:t>
      </w:r>
      <w:r w:rsidR="00425C17" w:rsidRPr="00616B31">
        <w:rPr>
          <w:rFonts w:ascii="Arial" w:hAnsi="Arial" w:cs="Arial"/>
          <w:color w:val="000000" w:themeColor="text1"/>
          <w:sz w:val="22"/>
          <w:szCs w:val="22"/>
          <w:shd w:val="clear" w:color="auto" w:fill="FFFFFF"/>
        </w:rPr>
        <w:t xml:space="preserve"> </w:t>
      </w:r>
      <w:r w:rsidR="00294601" w:rsidRPr="00616B31">
        <w:rPr>
          <w:rFonts w:ascii="Arial" w:hAnsi="Arial" w:cs="Arial"/>
          <w:color w:val="000000" w:themeColor="text1"/>
          <w:sz w:val="22"/>
          <w:szCs w:val="22"/>
          <w:shd w:val="clear" w:color="auto" w:fill="FFFFFF"/>
        </w:rPr>
        <w:t xml:space="preserve">the need to develop success criteria to challenge the different abilities, and to also keep the success criteria simple and attainable for the </w:t>
      </w:r>
      <w:r w:rsidR="00897541" w:rsidRPr="00616B31">
        <w:rPr>
          <w:rFonts w:ascii="Arial" w:hAnsi="Arial" w:cs="Arial"/>
          <w:color w:val="000000" w:themeColor="text1"/>
          <w:sz w:val="22"/>
          <w:szCs w:val="22"/>
          <w:shd w:val="clear" w:color="auto" w:fill="FFFFFF"/>
        </w:rPr>
        <w:t>A</w:t>
      </w:r>
      <w:r w:rsidR="00855546" w:rsidRPr="00616B31">
        <w:rPr>
          <w:rFonts w:ascii="Arial" w:hAnsi="Arial" w:cs="Arial"/>
          <w:color w:val="000000" w:themeColor="text1"/>
          <w:sz w:val="22"/>
          <w:szCs w:val="22"/>
          <w:shd w:val="clear" w:color="auto" w:fill="FFFFFF"/>
        </w:rPr>
        <w:t>dditional</w:t>
      </w:r>
      <w:r w:rsidR="00897541" w:rsidRPr="00616B31">
        <w:rPr>
          <w:rFonts w:ascii="Arial" w:hAnsi="Arial" w:cs="Arial"/>
          <w:color w:val="000000" w:themeColor="text1"/>
          <w:sz w:val="22"/>
          <w:szCs w:val="22"/>
          <w:shd w:val="clear" w:color="auto" w:fill="FFFFFF"/>
        </w:rPr>
        <w:t xml:space="preserve"> Learning Needs</w:t>
      </w:r>
      <w:r w:rsidR="00855546" w:rsidRPr="00616B31">
        <w:rPr>
          <w:rFonts w:ascii="Arial" w:hAnsi="Arial" w:cs="Arial"/>
          <w:color w:val="000000" w:themeColor="text1"/>
          <w:sz w:val="22"/>
          <w:szCs w:val="22"/>
          <w:shd w:val="clear" w:color="auto" w:fill="FFFFFF"/>
        </w:rPr>
        <w:t xml:space="preserve"> </w:t>
      </w:r>
      <w:r w:rsidR="00897541" w:rsidRPr="00616B31">
        <w:rPr>
          <w:rFonts w:ascii="Arial" w:hAnsi="Arial" w:cs="Arial"/>
          <w:color w:val="000000" w:themeColor="text1"/>
          <w:sz w:val="22"/>
          <w:szCs w:val="22"/>
          <w:shd w:val="clear" w:color="auto" w:fill="FFFFFF"/>
        </w:rPr>
        <w:t>(</w:t>
      </w:r>
      <w:r w:rsidR="00294601" w:rsidRPr="00616B31">
        <w:rPr>
          <w:rFonts w:ascii="Arial" w:hAnsi="Arial" w:cs="Arial"/>
          <w:color w:val="000000" w:themeColor="text1"/>
          <w:sz w:val="22"/>
          <w:szCs w:val="22"/>
          <w:shd w:val="clear" w:color="auto" w:fill="FFFFFF"/>
        </w:rPr>
        <w:t>ALN</w:t>
      </w:r>
      <w:r w:rsidR="00897541" w:rsidRPr="00616B31">
        <w:rPr>
          <w:rFonts w:ascii="Arial" w:hAnsi="Arial" w:cs="Arial"/>
          <w:color w:val="000000" w:themeColor="text1"/>
          <w:sz w:val="22"/>
          <w:szCs w:val="22"/>
          <w:shd w:val="clear" w:color="auto" w:fill="FFFFFF"/>
        </w:rPr>
        <w:t>)</w:t>
      </w:r>
      <w:r w:rsidR="00294601" w:rsidRPr="00616B31">
        <w:rPr>
          <w:rFonts w:ascii="Arial" w:hAnsi="Arial" w:cs="Arial"/>
          <w:color w:val="000000" w:themeColor="text1"/>
          <w:sz w:val="22"/>
          <w:szCs w:val="22"/>
          <w:shd w:val="clear" w:color="auto" w:fill="FFFFFF"/>
        </w:rPr>
        <w:t xml:space="preserve"> </w:t>
      </w:r>
      <w:r w:rsidR="00AA61F3" w:rsidRPr="00616B31">
        <w:rPr>
          <w:rFonts w:ascii="Arial" w:hAnsi="Arial" w:cs="Arial"/>
          <w:color w:val="000000" w:themeColor="text1"/>
          <w:sz w:val="22"/>
          <w:szCs w:val="22"/>
          <w:shd w:val="clear" w:color="auto" w:fill="FFFFFF"/>
        </w:rPr>
        <w:t>students</w:t>
      </w:r>
      <w:r w:rsidR="008913B0">
        <w:rPr>
          <w:rFonts w:ascii="Arial" w:hAnsi="Arial" w:cs="Arial"/>
          <w:color w:val="000000" w:themeColor="text1"/>
          <w:sz w:val="22"/>
          <w:szCs w:val="22"/>
          <w:shd w:val="clear" w:color="auto" w:fill="FFFFFF"/>
        </w:rPr>
        <w:t>,</w:t>
      </w:r>
      <w:r w:rsidR="00AA61F3" w:rsidRPr="00616B31">
        <w:rPr>
          <w:rFonts w:ascii="Arial" w:hAnsi="Arial" w:cs="Arial"/>
          <w:color w:val="000000" w:themeColor="text1"/>
          <w:sz w:val="22"/>
          <w:szCs w:val="22"/>
          <w:shd w:val="clear" w:color="auto" w:fill="FFFFFF"/>
        </w:rPr>
        <w:t xml:space="preserve"> to ensure that all the class </w:t>
      </w:r>
      <w:r w:rsidR="00D95819" w:rsidRPr="00616B31">
        <w:rPr>
          <w:rFonts w:ascii="Arial" w:hAnsi="Arial" w:cs="Arial"/>
          <w:color w:val="000000" w:themeColor="text1"/>
          <w:sz w:val="22"/>
          <w:szCs w:val="22"/>
          <w:shd w:val="clear" w:color="auto" w:fill="FFFFFF"/>
        </w:rPr>
        <w:t>succeeds</w:t>
      </w:r>
      <w:r w:rsidR="00AA61F3" w:rsidRPr="00616B31">
        <w:rPr>
          <w:rFonts w:ascii="Arial" w:hAnsi="Arial" w:cs="Arial"/>
          <w:color w:val="000000" w:themeColor="text1"/>
          <w:sz w:val="22"/>
          <w:szCs w:val="22"/>
          <w:shd w:val="clear" w:color="auto" w:fill="FFFFFF"/>
        </w:rPr>
        <w:t xml:space="preserve"> in the overall </w:t>
      </w:r>
      <w:proofErr w:type="gramStart"/>
      <w:r w:rsidR="00AA61F3" w:rsidRPr="00616B31">
        <w:rPr>
          <w:rFonts w:ascii="Arial" w:hAnsi="Arial" w:cs="Arial"/>
          <w:color w:val="000000" w:themeColor="text1"/>
          <w:sz w:val="22"/>
          <w:szCs w:val="22"/>
          <w:shd w:val="clear" w:color="auto" w:fill="FFFFFF"/>
        </w:rPr>
        <w:t>task</w:t>
      </w:r>
      <w:proofErr w:type="gramEnd"/>
      <w:r w:rsidR="00AA61F3" w:rsidRPr="00616B31">
        <w:rPr>
          <w:rFonts w:ascii="Arial" w:hAnsi="Arial" w:cs="Arial"/>
          <w:color w:val="000000" w:themeColor="text1"/>
          <w:sz w:val="22"/>
          <w:szCs w:val="22"/>
          <w:shd w:val="clear" w:color="auto" w:fill="FFFFFF"/>
        </w:rPr>
        <w:t xml:space="preserve"> but some </w:t>
      </w:r>
      <w:r w:rsidR="008913B0">
        <w:rPr>
          <w:rFonts w:ascii="Arial" w:hAnsi="Arial" w:cs="Arial"/>
          <w:color w:val="000000" w:themeColor="text1"/>
          <w:sz w:val="22"/>
          <w:szCs w:val="22"/>
          <w:shd w:val="clear" w:color="auto" w:fill="FFFFFF"/>
        </w:rPr>
        <w:t xml:space="preserve">also </w:t>
      </w:r>
      <w:r w:rsidR="000A30AF" w:rsidRPr="00616B31">
        <w:rPr>
          <w:rFonts w:ascii="Arial" w:hAnsi="Arial" w:cs="Arial"/>
          <w:color w:val="000000" w:themeColor="text1"/>
          <w:sz w:val="22"/>
          <w:szCs w:val="22"/>
          <w:shd w:val="clear" w:color="auto" w:fill="FFFFFF"/>
        </w:rPr>
        <w:t>succeed beyond the basic level.</w:t>
      </w:r>
      <w:r w:rsidR="0023388D" w:rsidRPr="00616B31">
        <w:rPr>
          <w:rFonts w:ascii="Arial" w:hAnsi="Arial" w:cs="Arial"/>
          <w:color w:val="000000" w:themeColor="text1"/>
          <w:sz w:val="22"/>
          <w:szCs w:val="22"/>
          <w:shd w:val="clear" w:color="auto" w:fill="FFFFFF"/>
        </w:rPr>
        <w:t xml:space="preserve"> </w:t>
      </w:r>
    </w:p>
    <w:p w14:paraId="66C62344" w14:textId="77777777" w:rsidR="00BB363E" w:rsidRPr="00616B31" w:rsidRDefault="00BB363E" w:rsidP="005833BE">
      <w:pPr>
        <w:spacing w:line="360" w:lineRule="auto"/>
        <w:jc w:val="both"/>
        <w:rPr>
          <w:rFonts w:ascii="Arial" w:hAnsi="Arial" w:cs="Arial"/>
          <w:color w:val="000000" w:themeColor="text1"/>
          <w:sz w:val="22"/>
          <w:szCs w:val="22"/>
          <w:shd w:val="clear" w:color="auto" w:fill="FFFFFF"/>
        </w:rPr>
      </w:pPr>
    </w:p>
    <w:p w14:paraId="2777D611" w14:textId="3594F9A4" w:rsidR="00D11485" w:rsidRPr="00616B31" w:rsidRDefault="00871BA4" w:rsidP="007D0BF3">
      <w:pPr>
        <w:spacing w:line="360" w:lineRule="auto"/>
        <w:jc w:val="both"/>
        <w:rPr>
          <w:rFonts w:ascii="Arial" w:hAnsi="Arial" w:cs="Arial"/>
          <w:color w:val="000000" w:themeColor="text1"/>
          <w:sz w:val="22"/>
          <w:szCs w:val="22"/>
        </w:rPr>
      </w:pPr>
      <w:r w:rsidRPr="00616B31">
        <w:rPr>
          <w:rFonts w:ascii="Arial" w:hAnsi="Arial" w:cs="Arial"/>
          <w:color w:val="000000" w:themeColor="text1"/>
          <w:sz w:val="22"/>
          <w:szCs w:val="22"/>
          <w:shd w:val="clear" w:color="auto" w:fill="FFFFFF"/>
        </w:rPr>
        <w:t xml:space="preserve">It is </w:t>
      </w:r>
      <w:r w:rsidR="004248CC" w:rsidRPr="00616B31">
        <w:rPr>
          <w:rFonts w:ascii="Arial" w:hAnsi="Arial" w:cs="Arial"/>
          <w:color w:val="000000" w:themeColor="text1"/>
          <w:sz w:val="22"/>
          <w:szCs w:val="22"/>
          <w:shd w:val="clear" w:color="auto" w:fill="FFFFFF"/>
        </w:rPr>
        <w:t>proposed that differentiated instructions</w:t>
      </w:r>
      <w:r w:rsidR="00BE1949" w:rsidRPr="00616B31">
        <w:rPr>
          <w:rFonts w:ascii="Arial" w:hAnsi="Arial" w:cs="Arial"/>
          <w:color w:val="000000" w:themeColor="text1"/>
          <w:sz w:val="22"/>
          <w:szCs w:val="22"/>
          <w:shd w:val="clear" w:color="auto" w:fill="FFFFFF"/>
        </w:rPr>
        <w:t xml:space="preserve"> are based on the differences between students and </w:t>
      </w:r>
      <w:r w:rsidR="00014B89" w:rsidRPr="00616B31">
        <w:rPr>
          <w:rFonts w:ascii="Arial" w:hAnsi="Arial" w:cs="Arial"/>
          <w:color w:val="000000" w:themeColor="text1"/>
          <w:sz w:val="22"/>
          <w:szCs w:val="22"/>
          <w:shd w:val="clear" w:color="auto" w:fill="FFFFFF"/>
        </w:rPr>
        <w:t xml:space="preserve">an approach to this is to </w:t>
      </w:r>
      <w:r w:rsidR="00B51D50" w:rsidRPr="00616B31">
        <w:rPr>
          <w:rFonts w:ascii="Arial" w:hAnsi="Arial" w:cs="Arial"/>
          <w:color w:val="000000" w:themeColor="text1"/>
          <w:sz w:val="22"/>
          <w:szCs w:val="22"/>
        </w:rPr>
        <w:t>“let students work on common, complex ‘whole’ tasks with common goals, but to tailor support – learning routes – for finishing the tasks to the students’ needs” (</w:t>
      </w:r>
      <w:proofErr w:type="spellStart"/>
      <w:r w:rsidR="002B44A9" w:rsidRPr="00616B31">
        <w:rPr>
          <w:rFonts w:ascii="Arial" w:hAnsi="Arial" w:cs="Arial"/>
          <w:color w:val="000000" w:themeColor="text1"/>
          <w:sz w:val="22"/>
          <w:szCs w:val="22"/>
          <w:shd w:val="clear" w:color="auto" w:fill="FFFFFF"/>
        </w:rPr>
        <w:t>Westbroek</w:t>
      </w:r>
      <w:proofErr w:type="spellEnd"/>
      <w:r w:rsidR="00751049">
        <w:rPr>
          <w:rFonts w:ascii="Arial" w:hAnsi="Arial" w:cs="Arial"/>
          <w:color w:val="000000" w:themeColor="text1"/>
          <w:sz w:val="22"/>
          <w:szCs w:val="22"/>
          <w:shd w:val="clear" w:color="auto" w:fill="FFFFFF"/>
        </w:rPr>
        <w:t xml:space="preserve"> </w:t>
      </w:r>
      <w:r w:rsidR="00751049">
        <w:rPr>
          <w:rFonts w:ascii="Arial" w:hAnsi="Arial" w:cs="Arial"/>
          <w:i/>
          <w:iCs/>
          <w:color w:val="000000" w:themeColor="text1"/>
          <w:sz w:val="22"/>
          <w:szCs w:val="22"/>
          <w:shd w:val="clear" w:color="auto" w:fill="FFFFFF"/>
        </w:rPr>
        <w:t>et al.</w:t>
      </w:r>
      <w:r w:rsidR="00751049">
        <w:rPr>
          <w:rFonts w:ascii="Arial" w:hAnsi="Arial" w:cs="Arial"/>
          <w:color w:val="000000" w:themeColor="text1"/>
          <w:sz w:val="22"/>
          <w:szCs w:val="22"/>
          <w:shd w:val="clear" w:color="auto" w:fill="FFFFFF"/>
        </w:rPr>
        <w:t xml:space="preserve"> </w:t>
      </w:r>
      <w:r w:rsidR="002B44A9" w:rsidRPr="00616B31">
        <w:rPr>
          <w:rFonts w:ascii="Arial" w:hAnsi="Arial" w:cs="Arial"/>
          <w:color w:val="000000" w:themeColor="text1"/>
          <w:sz w:val="22"/>
          <w:szCs w:val="22"/>
          <w:shd w:val="clear" w:color="auto" w:fill="FFFFFF"/>
        </w:rPr>
        <w:t>2020</w:t>
      </w:r>
      <w:r w:rsidR="00751049">
        <w:rPr>
          <w:rFonts w:ascii="Arial" w:hAnsi="Arial" w:cs="Arial"/>
          <w:color w:val="000000" w:themeColor="text1"/>
          <w:sz w:val="22"/>
          <w:szCs w:val="22"/>
          <w:shd w:val="clear" w:color="auto" w:fill="FFFFFF"/>
        </w:rPr>
        <w:t>,</w:t>
      </w:r>
      <w:r w:rsidR="001F512F" w:rsidRPr="00616B31">
        <w:rPr>
          <w:rFonts w:ascii="Arial" w:hAnsi="Arial" w:cs="Arial"/>
          <w:color w:val="000000" w:themeColor="text1"/>
          <w:sz w:val="22"/>
          <w:szCs w:val="22"/>
          <w:shd w:val="clear" w:color="auto" w:fill="FFFFFF"/>
        </w:rPr>
        <w:t xml:space="preserve"> p.</w:t>
      </w:r>
      <w:r w:rsidR="005833BE" w:rsidRPr="00616B31">
        <w:rPr>
          <w:rFonts w:ascii="Arial" w:hAnsi="Arial" w:cs="Arial"/>
          <w:color w:val="000000" w:themeColor="text1"/>
          <w:sz w:val="22"/>
          <w:szCs w:val="22"/>
          <w:shd w:val="clear" w:color="auto" w:fill="FFFFFF"/>
        </w:rPr>
        <w:t xml:space="preserve"> </w:t>
      </w:r>
      <w:r w:rsidR="001F512F" w:rsidRPr="00616B31">
        <w:rPr>
          <w:rFonts w:ascii="Arial" w:hAnsi="Arial" w:cs="Arial"/>
          <w:color w:val="000000" w:themeColor="text1"/>
          <w:sz w:val="22"/>
          <w:szCs w:val="22"/>
          <w:shd w:val="clear" w:color="auto" w:fill="FFFFFF"/>
        </w:rPr>
        <w:t>957</w:t>
      </w:r>
      <w:r w:rsidR="00B51D50" w:rsidRPr="00616B31">
        <w:rPr>
          <w:rFonts w:ascii="Arial" w:hAnsi="Arial" w:cs="Arial"/>
          <w:color w:val="000000" w:themeColor="text1"/>
          <w:sz w:val="22"/>
          <w:szCs w:val="22"/>
        </w:rPr>
        <w:t>).</w:t>
      </w:r>
      <w:r w:rsidR="00610BF4" w:rsidRPr="00616B31">
        <w:rPr>
          <w:rFonts w:ascii="Arial" w:hAnsi="Arial" w:cs="Arial"/>
          <w:color w:val="000000" w:themeColor="text1"/>
          <w:sz w:val="22"/>
          <w:szCs w:val="22"/>
        </w:rPr>
        <w:t xml:space="preserve"> </w:t>
      </w:r>
      <w:r w:rsidR="003A1E3A" w:rsidRPr="00616B31">
        <w:rPr>
          <w:rFonts w:ascii="Arial" w:hAnsi="Arial" w:cs="Arial"/>
          <w:color w:val="000000" w:themeColor="text1"/>
          <w:sz w:val="22"/>
          <w:szCs w:val="22"/>
        </w:rPr>
        <w:t xml:space="preserve">This approach could have benefited some students within the class if </w:t>
      </w:r>
      <w:r w:rsidR="008913B0">
        <w:rPr>
          <w:rFonts w:ascii="Arial" w:hAnsi="Arial" w:cs="Arial"/>
          <w:color w:val="000000" w:themeColor="text1"/>
          <w:sz w:val="22"/>
          <w:szCs w:val="22"/>
        </w:rPr>
        <w:t xml:space="preserve">had </w:t>
      </w:r>
      <w:r w:rsidR="008657DA">
        <w:rPr>
          <w:rFonts w:ascii="Arial" w:hAnsi="Arial" w:cs="Arial"/>
          <w:color w:val="000000" w:themeColor="text1"/>
          <w:sz w:val="22"/>
          <w:szCs w:val="22"/>
        </w:rPr>
        <w:t xml:space="preserve">been </w:t>
      </w:r>
      <w:r w:rsidR="003A1E3A" w:rsidRPr="00616B31">
        <w:rPr>
          <w:rFonts w:ascii="Arial" w:hAnsi="Arial" w:cs="Arial"/>
          <w:color w:val="000000" w:themeColor="text1"/>
          <w:sz w:val="22"/>
          <w:szCs w:val="22"/>
        </w:rPr>
        <w:t>used</w:t>
      </w:r>
      <w:r w:rsidR="008913B0">
        <w:rPr>
          <w:rFonts w:ascii="Arial" w:hAnsi="Arial" w:cs="Arial"/>
          <w:color w:val="000000" w:themeColor="text1"/>
          <w:sz w:val="22"/>
          <w:szCs w:val="22"/>
        </w:rPr>
        <w:t xml:space="preserve"> </w:t>
      </w:r>
      <w:r w:rsidR="003A1E3A" w:rsidRPr="00616B31">
        <w:rPr>
          <w:rFonts w:ascii="Arial" w:hAnsi="Arial" w:cs="Arial"/>
          <w:color w:val="000000" w:themeColor="text1"/>
          <w:sz w:val="22"/>
          <w:szCs w:val="22"/>
        </w:rPr>
        <w:t xml:space="preserve">correctly, as some felt overwhelmed by the criteria and </w:t>
      </w:r>
      <w:r w:rsidR="00297CD9" w:rsidRPr="00616B31">
        <w:rPr>
          <w:rFonts w:ascii="Arial" w:hAnsi="Arial" w:cs="Arial"/>
          <w:color w:val="000000" w:themeColor="text1"/>
          <w:sz w:val="22"/>
          <w:szCs w:val="22"/>
        </w:rPr>
        <w:t xml:space="preserve">instructions set for them, </w:t>
      </w:r>
      <w:r w:rsidR="008913B0">
        <w:rPr>
          <w:rFonts w:ascii="Arial" w:hAnsi="Arial" w:cs="Arial"/>
          <w:color w:val="000000" w:themeColor="text1"/>
          <w:sz w:val="22"/>
          <w:szCs w:val="22"/>
        </w:rPr>
        <w:t xml:space="preserve">and </w:t>
      </w:r>
      <w:r w:rsidR="00297CD9" w:rsidRPr="00616B31">
        <w:rPr>
          <w:rFonts w:ascii="Arial" w:hAnsi="Arial" w:cs="Arial"/>
          <w:color w:val="000000" w:themeColor="text1"/>
          <w:sz w:val="22"/>
          <w:szCs w:val="22"/>
        </w:rPr>
        <w:t>thus I coul</w:t>
      </w:r>
      <w:r w:rsidR="00A40BE3" w:rsidRPr="00616B31">
        <w:rPr>
          <w:rFonts w:ascii="Arial" w:hAnsi="Arial" w:cs="Arial"/>
          <w:color w:val="000000" w:themeColor="text1"/>
          <w:sz w:val="22"/>
          <w:szCs w:val="22"/>
        </w:rPr>
        <w:t>d</w:t>
      </w:r>
      <w:r w:rsidR="00297CD9" w:rsidRPr="00616B31">
        <w:rPr>
          <w:rFonts w:ascii="Arial" w:hAnsi="Arial" w:cs="Arial"/>
          <w:color w:val="000000" w:themeColor="text1"/>
          <w:sz w:val="22"/>
          <w:szCs w:val="22"/>
        </w:rPr>
        <w:t xml:space="preserve"> have </w:t>
      </w:r>
      <w:r w:rsidR="00A40BE3" w:rsidRPr="00616B31">
        <w:rPr>
          <w:rFonts w:ascii="Arial" w:hAnsi="Arial" w:cs="Arial"/>
          <w:color w:val="000000" w:themeColor="text1"/>
          <w:sz w:val="22"/>
          <w:szCs w:val="22"/>
        </w:rPr>
        <w:t>tailored the expectations and developed differentiated success criteria for the ALN students whil</w:t>
      </w:r>
      <w:r w:rsidR="00DB46DB" w:rsidRPr="00616B31">
        <w:rPr>
          <w:rFonts w:ascii="Arial" w:hAnsi="Arial" w:cs="Arial"/>
          <w:color w:val="000000" w:themeColor="text1"/>
          <w:sz w:val="22"/>
          <w:szCs w:val="22"/>
        </w:rPr>
        <w:t>st ensuring continuous support.</w:t>
      </w:r>
      <w:r w:rsidR="00080C96" w:rsidRPr="00616B31">
        <w:rPr>
          <w:rFonts w:ascii="Arial" w:hAnsi="Arial" w:cs="Arial"/>
          <w:color w:val="000000" w:themeColor="text1"/>
          <w:sz w:val="22"/>
          <w:szCs w:val="22"/>
        </w:rPr>
        <w:t xml:space="preserve"> This is important to consider within </w:t>
      </w:r>
      <w:r w:rsidR="00EB6F4A" w:rsidRPr="00616B31">
        <w:rPr>
          <w:rFonts w:ascii="Arial" w:hAnsi="Arial" w:cs="Arial"/>
          <w:color w:val="000000" w:themeColor="text1"/>
          <w:sz w:val="22"/>
          <w:szCs w:val="22"/>
        </w:rPr>
        <w:t>education in Wales</w:t>
      </w:r>
      <w:r w:rsidR="008913B0">
        <w:rPr>
          <w:rFonts w:ascii="Arial" w:hAnsi="Arial" w:cs="Arial"/>
          <w:color w:val="000000" w:themeColor="text1"/>
          <w:sz w:val="22"/>
          <w:szCs w:val="22"/>
        </w:rPr>
        <w:t>,</w:t>
      </w:r>
      <w:r w:rsidR="00EB6F4A" w:rsidRPr="00616B31">
        <w:rPr>
          <w:rFonts w:ascii="Arial" w:hAnsi="Arial" w:cs="Arial"/>
          <w:color w:val="000000" w:themeColor="text1"/>
          <w:sz w:val="22"/>
          <w:szCs w:val="22"/>
        </w:rPr>
        <w:t xml:space="preserve"> as the new curriculum for Wales aims to become an</w:t>
      </w:r>
      <w:r w:rsidR="00AA4D9C" w:rsidRPr="00616B31">
        <w:rPr>
          <w:rFonts w:ascii="Arial" w:hAnsi="Arial" w:cs="Arial"/>
          <w:color w:val="000000" w:themeColor="text1"/>
          <w:sz w:val="22"/>
          <w:szCs w:val="22"/>
        </w:rPr>
        <w:t xml:space="preserve"> </w:t>
      </w:r>
      <w:r w:rsidR="008C706E" w:rsidRPr="00616B31">
        <w:rPr>
          <w:rFonts w:ascii="Arial" w:hAnsi="Arial" w:cs="Arial"/>
          <w:color w:val="000000" w:themeColor="text1"/>
          <w:sz w:val="22"/>
          <w:szCs w:val="22"/>
        </w:rPr>
        <w:t>‘inclusive curriculum</w:t>
      </w:r>
      <w:r w:rsidR="00D81394">
        <w:rPr>
          <w:rFonts w:ascii="Arial" w:hAnsi="Arial" w:cs="Arial"/>
          <w:color w:val="000000" w:themeColor="text1"/>
          <w:sz w:val="22"/>
          <w:szCs w:val="22"/>
        </w:rPr>
        <w:t>’</w:t>
      </w:r>
      <w:r w:rsidR="00BA29D6" w:rsidRPr="00616B31">
        <w:rPr>
          <w:rFonts w:ascii="Arial" w:hAnsi="Arial" w:cs="Arial"/>
          <w:color w:val="000000" w:themeColor="text1"/>
          <w:sz w:val="22"/>
          <w:szCs w:val="22"/>
        </w:rPr>
        <w:t xml:space="preserve">, where we as teachers should move away from a </w:t>
      </w:r>
      <w:r w:rsidR="00BA29D6" w:rsidRPr="00616B31">
        <w:rPr>
          <w:rFonts w:ascii="Arial" w:hAnsi="Arial" w:cs="Arial"/>
          <w:color w:val="000000" w:themeColor="text1"/>
          <w:sz w:val="22"/>
          <w:szCs w:val="22"/>
        </w:rPr>
        <w:lastRenderedPageBreak/>
        <w:t>standardi</w:t>
      </w:r>
      <w:r w:rsidR="008913B0">
        <w:rPr>
          <w:rFonts w:ascii="Arial" w:hAnsi="Arial" w:cs="Arial"/>
          <w:color w:val="000000" w:themeColor="text1"/>
          <w:sz w:val="22"/>
          <w:szCs w:val="22"/>
        </w:rPr>
        <w:t>s</w:t>
      </w:r>
      <w:r w:rsidR="00BA29D6" w:rsidRPr="00616B31">
        <w:rPr>
          <w:rFonts w:ascii="Arial" w:hAnsi="Arial" w:cs="Arial"/>
          <w:color w:val="000000" w:themeColor="text1"/>
          <w:sz w:val="22"/>
          <w:szCs w:val="22"/>
        </w:rPr>
        <w:t xml:space="preserve">ed approach </w:t>
      </w:r>
      <w:r w:rsidR="00F566BE" w:rsidRPr="00616B31">
        <w:rPr>
          <w:rFonts w:ascii="Arial" w:hAnsi="Arial" w:cs="Arial"/>
          <w:color w:val="000000" w:themeColor="text1"/>
          <w:sz w:val="22"/>
          <w:szCs w:val="22"/>
        </w:rPr>
        <w:t xml:space="preserve">which may focus on the needs of the </w:t>
      </w:r>
      <w:r w:rsidR="00D81394">
        <w:rPr>
          <w:rFonts w:ascii="Arial" w:hAnsi="Arial" w:cs="Arial"/>
          <w:color w:val="000000" w:themeColor="text1"/>
          <w:sz w:val="22"/>
          <w:szCs w:val="22"/>
        </w:rPr>
        <w:t>‘</w:t>
      </w:r>
      <w:r w:rsidR="00F566BE" w:rsidRPr="00616B31">
        <w:rPr>
          <w:rFonts w:ascii="Arial" w:hAnsi="Arial" w:cs="Arial"/>
          <w:color w:val="000000" w:themeColor="text1"/>
          <w:sz w:val="22"/>
          <w:szCs w:val="22"/>
        </w:rPr>
        <w:t>average</w:t>
      </w:r>
      <w:r w:rsidR="00D81394">
        <w:rPr>
          <w:rFonts w:ascii="Arial" w:hAnsi="Arial" w:cs="Arial"/>
          <w:color w:val="000000" w:themeColor="text1"/>
          <w:sz w:val="22"/>
          <w:szCs w:val="22"/>
        </w:rPr>
        <w:t>’</w:t>
      </w:r>
      <w:r w:rsidR="00F566BE" w:rsidRPr="00616B31">
        <w:rPr>
          <w:rFonts w:ascii="Arial" w:hAnsi="Arial" w:cs="Arial"/>
          <w:color w:val="000000" w:themeColor="text1"/>
          <w:sz w:val="22"/>
          <w:szCs w:val="22"/>
        </w:rPr>
        <w:t xml:space="preserve"> student</w:t>
      </w:r>
      <w:r w:rsidR="002D42E4" w:rsidRPr="00616B31">
        <w:rPr>
          <w:rFonts w:ascii="Arial" w:hAnsi="Arial" w:cs="Arial"/>
          <w:color w:val="000000" w:themeColor="text1"/>
          <w:sz w:val="22"/>
          <w:szCs w:val="22"/>
        </w:rPr>
        <w:t xml:space="preserve"> and instead should aim to </w:t>
      </w:r>
      <w:r w:rsidR="00FB3C3E" w:rsidRPr="00616B31">
        <w:rPr>
          <w:rFonts w:ascii="Arial" w:hAnsi="Arial" w:cs="Arial"/>
          <w:color w:val="000000" w:themeColor="text1"/>
          <w:sz w:val="22"/>
          <w:szCs w:val="22"/>
        </w:rPr>
        <w:t>encompass the diversity of needs of all learners</w:t>
      </w:r>
      <w:r w:rsidR="004254DA" w:rsidRPr="00616B31">
        <w:rPr>
          <w:rFonts w:ascii="Arial" w:hAnsi="Arial" w:cs="Arial"/>
          <w:color w:val="000000" w:themeColor="text1"/>
          <w:sz w:val="22"/>
          <w:szCs w:val="22"/>
        </w:rPr>
        <w:t xml:space="preserve"> (</w:t>
      </w:r>
      <w:r w:rsidR="004254DA" w:rsidRPr="00616B31">
        <w:rPr>
          <w:rFonts w:ascii="Arial" w:hAnsi="Arial" w:cs="Arial"/>
          <w:color w:val="000000" w:themeColor="text1"/>
          <w:sz w:val="22"/>
          <w:szCs w:val="22"/>
          <w:shd w:val="clear" w:color="auto" w:fill="FFFFFF"/>
        </w:rPr>
        <w:t xml:space="preserve">Knight </w:t>
      </w:r>
      <w:r w:rsidR="00751049">
        <w:rPr>
          <w:rFonts w:ascii="Arial" w:hAnsi="Arial" w:cs="Arial"/>
          <w:color w:val="000000" w:themeColor="text1"/>
          <w:sz w:val="22"/>
          <w:szCs w:val="22"/>
          <w:shd w:val="clear" w:color="auto" w:fill="FFFFFF"/>
        </w:rPr>
        <w:t>and</w:t>
      </w:r>
      <w:r w:rsidR="004254DA" w:rsidRPr="00616B31">
        <w:rPr>
          <w:rFonts w:ascii="Arial" w:hAnsi="Arial" w:cs="Arial"/>
          <w:color w:val="000000" w:themeColor="text1"/>
          <w:sz w:val="22"/>
          <w:szCs w:val="22"/>
          <w:shd w:val="clear" w:color="auto" w:fill="FFFFFF"/>
        </w:rPr>
        <w:t xml:space="preserve"> Crick, 2021)</w:t>
      </w:r>
      <w:r w:rsidR="00474433" w:rsidRPr="00616B31">
        <w:rPr>
          <w:rFonts w:ascii="Arial" w:hAnsi="Arial" w:cs="Arial"/>
          <w:color w:val="000000" w:themeColor="text1"/>
          <w:sz w:val="22"/>
          <w:szCs w:val="22"/>
        </w:rPr>
        <w:t>.</w:t>
      </w:r>
    </w:p>
    <w:p w14:paraId="181BB55E" w14:textId="77777777" w:rsidR="00D11485" w:rsidRPr="00616B31" w:rsidRDefault="00D11485" w:rsidP="007D0BF3">
      <w:pPr>
        <w:spacing w:line="360" w:lineRule="auto"/>
        <w:jc w:val="both"/>
        <w:rPr>
          <w:rFonts w:ascii="Arial" w:hAnsi="Arial" w:cs="Arial"/>
          <w:color w:val="000000" w:themeColor="text1"/>
          <w:sz w:val="22"/>
          <w:szCs w:val="22"/>
        </w:rPr>
      </w:pPr>
    </w:p>
    <w:p w14:paraId="49A74030" w14:textId="6508459F" w:rsidR="00827D67" w:rsidRDefault="0077044D" w:rsidP="007D0BF3">
      <w:pPr>
        <w:spacing w:line="360" w:lineRule="auto"/>
        <w:jc w:val="both"/>
        <w:rPr>
          <w:rFonts w:ascii="Arial" w:hAnsi="Arial" w:cs="Arial"/>
          <w:sz w:val="22"/>
          <w:szCs w:val="22"/>
        </w:rPr>
      </w:pPr>
      <w:r w:rsidRPr="00616B31">
        <w:rPr>
          <w:rFonts w:ascii="Arial" w:hAnsi="Arial" w:cs="Arial"/>
          <w:color w:val="000000" w:themeColor="text1"/>
          <w:sz w:val="22"/>
          <w:szCs w:val="22"/>
        </w:rPr>
        <w:t xml:space="preserve">The use of success criteria </w:t>
      </w:r>
      <w:r w:rsidR="007C56EF">
        <w:rPr>
          <w:rFonts w:ascii="Arial" w:hAnsi="Arial" w:cs="Arial"/>
          <w:color w:val="000000" w:themeColor="text1"/>
          <w:sz w:val="22"/>
          <w:szCs w:val="22"/>
        </w:rPr>
        <w:t>in</w:t>
      </w:r>
      <w:r w:rsidR="007C56EF" w:rsidRPr="00616B31">
        <w:rPr>
          <w:rFonts w:ascii="Arial" w:hAnsi="Arial" w:cs="Arial"/>
          <w:color w:val="000000" w:themeColor="text1"/>
          <w:sz w:val="22"/>
          <w:szCs w:val="22"/>
        </w:rPr>
        <w:t xml:space="preserve"> </w:t>
      </w:r>
      <w:r w:rsidRPr="00616B31">
        <w:rPr>
          <w:rFonts w:ascii="Arial" w:hAnsi="Arial" w:cs="Arial"/>
          <w:color w:val="000000" w:themeColor="text1"/>
          <w:sz w:val="22"/>
          <w:szCs w:val="22"/>
        </w:rPr>
        <w:t>the</w:t>
      </w:r>
      <w:r w:rsidR="004D5AAC" w:rsidRPr="00616B31">
        <w:rPr>
          <w:rFonts w:ascii="Arial" w:hAnsi="Arial" w:cs="Arial"/>
          <w:color w:val="000000" w:themeColor="text1"/>
          <w:sz w:val="22"/>
          <w:szCs w:val="22"/>
        </w:rPr>
        <w:t xml:space="preserve"> lesson shown in my professional experience template also </w:t>
      </w:r>
      <w:r w:rsidR="00E4511F" w:rsidRPr="00616B31">
        <w:rPr>
          <w:rFonts w:ascii="Arial" w:hAnsi="Arial" w:cs="Arial"/>
          <w:color w:val="000000" w:themeColor="text1"/>
          <w:sz w:val="22"/>
          <w:szCs w:val="22"/>
        </w:rPr>
        <w:t xml:space="preserve">allowed </w:t>
      </w:r>
      <w:r w:rsidR="007C56EF">
        <w:rPr>
          <w:rFonts w:ascii="Arial" w:hAnsi="Arial" w:cs="Arial"/>
          <w:color w:val="000000" w:themeColor="text1"/>
          <w:sz w:val="22"/>
          <w:szCs w:val="22"/>
        </w:rPr>
        <w:t>the</w:t>
      </w:r>
      <w:r w:rsidR="007C56EF" w:rsidRPr="00616B31">
        <w:rPr>
          <w:rFonts w:ascii="Arial" w:hAnsi="Arial" w:cs="Arial"/>
          <w:color w:val="000000" w:themeColor="text1"/>
          <w:sz w:val="22"/>
          <w:szCs w:val="22"/>
        </w:rPr>
        <w:t xml:space="preserve"> </w:t>
      </w:r>
      <w:r w:rsidR="00274DF5">
        <w:rPr>
          <w:rFonts w:ascii="Arial" w:hAnsi="Arial" w:cs="Arial"/>
          <w:color w:val="000000" w:themeColor="text1"/>
          <w:sz w:val="22"/>
          <w:szCs w:val="22"/>
        </w:rPr>
        <w:t xml:space="preserve">opportunity to implement a second element of the different </w:t>
      </w:r>
      <w:proofErr w:type="spellStart"/>
      <w:r w:rsidR="00274DF5">
        <w:rPr>
          <w:rFonts w:ascii="Arial" w:hAnsi="Arial" w:cs="Arial"/>
          <w:color w:val="000000" w:themeColor="text1"/>
          <w:sz w:val="22"/>
          <w:szCs w:val="22"/>
        </w:rPr>
        <w:t>AfL</w:t>
      </w:r>
      <w:proofErr w:type="spellEnd"/>
      <w:r w:rsidR="00274DF5">
        <w:rPr>
          <w:rFonts w:ascii="Arial" w:hAnsi="Arial" w:cs="Arial"/>
          <w:color w:val="000000" w:themeColor="text1"/>
          <w:sz w:val="22"/>
          <w:szCs w:val="22"/>
        </w:rPr>
        <w:t xml:space="preserve"> strategies, </w:t>
      </w:r>
      <w:r w:rsidR="009C37B7">
        <w:rPr>
          <w:rFonts w:ascii="Arial" w:hAnsi="Arial" w:cs="Arial"/>
          <w:color w:val="000000" w:themeColor="text1"/>
          <w:sz w:val="22"/>
          <w:szCs w:val="22"/>
        </w:rPr>
        <w:t xml:space="preserve">as it also allowed the students to engage with peer and </w:t>
      </w:r>
      <w:proofErr w:type="spellStart"/>
      <w:r w:rsidR="009C37B7">
        <w:rPr>
          <w:rFonts w:ascii="Arial" w:hAnsi="Arial" w:cs="Arial"/>
          <w:color w:val="000000" w:themeColor="text1"/>
          <w:sz w:val="22"/>
          <w:szCs w:val="22"/>
        </w:rPr>
        <w:t>self</w:t>
      </w:r>
      <w:r w:rsidR="0065485B">
        <w:rPr>
          <w:rFonts w:ascii="Arial" w:hAnsi="Arial" w:cs="Arial"/>
          <w:color w:val="000000" w:themeColor="text1"/>
          <w:sz w:val="22"/>
          <w:szCs w:val="22"/>
        </w:rPr>
        <w:t xml:space="preserve"> </w:t>
      </w:r>
      <w:r w:rsidR="009C37B7">
        <w:rPr>
          <w:rFonts w:ascii="Arial" w:hAnsi="Arial" w:cs="Arial"/>
          <w:color w:val="000000" w:themeColor="text1"/>
          <w:sz w:val="22"/>
          <w:szCs w:val="22"/>
        </w:rPr>
        <w:t>assessment</w:t>
      </w:r>
      <w:proofErr w:type="spellEnd"/>
      <w:r w:rsidR="009C37B7">
        <w:rPr>
          <w:rFonts w:ascii="Arial" w:hAnsi="Arial" w:cs="Arial"/>
          <w:color w:val="000000" w:themeColor="text1"/>
          <w:sz w:val="22"/>
          <w:szCs w:val="22"/>
        </w:rPr>
        <w:t xml:space="preserve"> at the end of the task.  </w:t>
      </w:r>
      <w:r w:rsidR="00DB0F45">
        <w:rPr>
          <w:rFonts w:ascii="Arial" w:hAnsi="Arial" w:cs="Arial"/>
          <w:color w:val="000000" w:themeColor="text1"/>
          <w:sz w:val="22"/>
          <w:szCs w:val="22"/>
        </w:rPr>
        <w:t xml:space="preserve">According to </w:t>
      </w:r>
      <w:proofErr w:type="spellStart"/>
      <w:r w:rsidR="00C429F0" w:rsidRPr="00D156D2">
        <w:rPr>
          <w:rFonts w:ascii="Arial" w:hAnsi="Arial" w:cs="Arial"/>
          <w:color w:val="222222"/>
          <w:sz w:val="22"/>
          <w:szCs w:val="22"/>
          <w:shd w:val="clear" w:color="auto" w:fill="FFFFFF"/>
        </w:rPr>
        <w:t>Ratminingsih</w:t>
      </w:r>
      <w:proofErr w:type="spellEnd"/>
      <w:r w:rsidR="00C429F0" w:rsidRPr="00D156D2">
        <w:rPr>
          <w:rFonts w:ascii="Arial" w:hAnsi="Arial" w:cs="Arial"/>
          <w:color w:val="222222"/>
          <w:sz w:val="22"/>
          <w:szCs w:val="22"/>
          <w:shd w:val="clear" w:color="auto" w:fill="FFFFFF"/>
        </w:rPr>
        <w:t xml:space="preserve">, </w:t>
      </w:r>
      <w:proofErr w:type="spellStart"/>
      <w:r w:rsidR="00C429F0" w:rsidRPr="00D156D2">
        <w:rPr>
          <w:rFonts w:ascii="Arial" w:hAnsi="Arial" w:cs="Arial"/>
          <w:color w:val="222222"/>
          <w:sz w:val="22"/>
          <w:szCs w:val="22"/>
          <w:shd w:val="clear" w:color="auto" w:fill="FFFFFF"/>
        </w:rPr>
        <w:t>Artini</w:t>
      </w:r>
      <w:proofErr w:type="spellEnd"/>
      <w:r w:rsidR="00C429F0" w:rsidRPr="00D156D2">
        <w:rPr>
          <w:rFonts w:ascii="Arial" w:hAnsi="Arial" w:cs="Arial"/>
          <w:color w:val="222222"/>
          <w:sz w:val="22"/>
          <w:szCs w:val="22"/>
          <w:shd w:val="clear" w:color="auto" w:fill="FFFFFF"/>
        </w:rPr>
        <w:t xml:space="preserve"> and </w:t>
      </w:r>
      <w:proofErr w:type="spellStart"/>
      <w:r w:rsidR="00C429F0" w:rsidRPr="00D156D2">
        <w:rPr>
          <w:rFonts w:ascii="Arial" w:hAnsi="Arial" w:cs="Arial"/>
          <w:color w:val="222222"/>
          <w:sz w:val="22"/>
          <w:szCs w:val="22"/>
          <w:shd w:val="clear" w:color="auto" w:fill="FFFFFF"/>
        </w:rPr>
        <w:t>Padmadewi</w:t>
      </w:r>
      <w:proofErr w:type="spellEnd"/>
      <w:r w:rsidR="00C429F0">
        <w:rPr>
          <w:rFonts w:ascii="Arial" w:hAnsi="Arial" w:cs="Arial"/>
          <w:color w:val="222222"/>
          <w:sz w:val="22"/>
          <w:szCs w:val="22"/>
          <w:shd w:val="clear" w:color="auto" w:fill="FFFFFF"/>
        </w:rPr>
        <w:t xml:space="preserve"> </w:t>
      </w:r>
      <w:r w:rsidR="00C429F0">
        <w:rPr>
          <w:rFonts w:ascii="Arial" w:hAnsi="Arial" w:cs="Arial"/>
          <w:sz w:val="22"/>
          <w:szCs w:val="22"/>
        </w:rPr>
        <w:t>(2017)</w:t>
      </w:r>
      <w:r w:rsidR="0098142D">
        <w:rPr>
          <w:rFonts w:ascii="Arial" w:hAnsi="Arial" w:cs="Arial"/>
          <w:sz w:val="22"/>
          <w:szCs w:val="22"/>
        </w:rPr>
        <w:t>,</w:t>
      </w:r>
      <w:r w:rsidR="00C429F0">
        <w:rPr>
          <w:rFonts w:ascii="Arial" w:hAnsi="Arial" w:cs="Arial"/>
          <w:sz w:val="22"/>
          <w:szCs w:val="22"/>
        </w:rPr>
        <w:t xml:space="preserve"> a meaningful assessment is </w:t>
      </w:r>
      <w:r w:rsidR="001B7ABA">
        <w:rPr>
          <w:rFonts w:ascii="Arial" w:hAnsi="Arial" w:cs="Arial"/>
          <w:sz w:val="22"/>
          <w:szCs w:val="22"/>
        </w:rPr>
        <w:t xml:space="preserve">one </w:t>
      </w:r>
      <w:r w:rsidR="00C429F0">
        <w:rPr>
          <w:rFonts w:ascii="Arial" w:hAnsi="Arial" w:cs="Arial"/>
          <w:sz w:val="22"/>
          <w:szCs w:val="22"/>
        </w:rPr>
        <w:t xml:space="preserve">which provides authentic and contextual tasks such as </w:t>
      </w:r>
      <w:proofErr w:type="spellStart"/>
      <w:r w:rsidR="00C429F0">
        <w:rPr>
          <w:rFonts w:ascii="Arial" w:hAnsi="Arial" w:cs="Arial"/>
          <w:sz w:val="22"/>
          <w:szCs w:val="22"/>
        </w:rPr>
        <w:t>self</w:t>
      </w:r>
      <w:r w:rsidR="0098142D">
        <w:rPr>
          <w:rFonts w:ascii="Arial" w:hAnsi="Arial" w:cs="Arial"/>
          <w:sz w:val="22"/>
          <w:szCs w:val="22"/>
        </w:rPr>
        <w:t xml:space="preserve"> </w:t>
      </w:r>
      <w:r w:rsidR="00C429F0">
        <w:rPr>
          <w:rFonts w:ascii="Arial" w:hAnsi="Arial" w:cs="Arial"/>
          <w:sz w:val="22"/>
          <w:szCs w:val="22"/>
        </w:rPr>
        <w:t>assessment</w:t>
      </w:r>
      <w:proofErr w:type="spellEnd"/>
      <w:r w:rsidR="00C429F0">
        <w:rPr>
          <w:rFonts w:ascii="Arial" w:hAnsi="Arial" w:cs="Arial"/>
          <w:sz w:val="22"/>
          <w:szCs w:val="22"/>
        </w:rPr>
        <w:t>, as students make judgments of their own work</w:t>
      </w:r>
      <w:r w:rsidR="001B7ABA">
        <w:rPr>
          <w:rFonts w:ascii="Arial" w:hAnsi="Arial" w:cs="Arial"/>
          <w:sz w:val="22"/>
          <w:szCs w:val="22"/>
        </w:rPr>
        <w:t xml:space="preserve">, </w:t>
      </w:r>
      <w:r w:rsidR="00C429F0">
        <w:rPr>
          <w:rFonts w:ascii="Arial" w:hAnsi="Arial" w:cs="Arial"/>
          <w:sz w:val="22"/>
          <w:szCs w:val="22"/>
        </w:rPr>
        <w:t xml:space="preserve">while </w:t>
      </w:r>
      <w:r w:rsidR="00FA3D83">
        <w:rPr>
          <w:rFonts w:ascii="Arial" w:hAnsi="Arial" w:cs="Arial"/>
          <w:sz w:val="22"/>
          <w:szCs w:val="22"/>
        </w:rPr>
        <w:t>with</w:t>
      </w:r>
      <w:r w:rsidR="00C429F0">
        <w:rPr>
          <w:rFonts w:ascii="Arial" w:hAnsi="Arial" w:cs="Arial"/>
          <w:sz w:val="22"/>
          <w:szCs w:val="22"/>
        </w:rPr>
        <w:t>in peer</w:t>
      </w:r>
      <w:r w:rsidR="0098142D">
        <w:rPr>
          <w:rFonts w:ascii="Arial" w:hAnsi="Arial" w:cs="Arial"/>
          <w:sz w:val="22"/>
          <w:szCs w:val="22"/>
        </w:rPr>
        <w:t xml:space="preserve"> </w:t>
      </w:r>
      <w:r w:rsidR="00C429F0">
        <w:rPr>
          <w:rFonts w:ascii="Arial" w:hAnsi="Arial" w:cs="Arial"/>
          <w:sz w:val="22"/>
          <w:szCs w:val="22"/>
        </w:rPr>
        <w:t>assessment they make judgments of other students’ work.</w:t>
      </w:r>
      <w:r w:rsidR="00D763C1">
        <w:rPr>
          <w:rFonts w:ascii="Arial" w:hAnsi="Arial" w:cs="Arial"/>
          <w:sz w:val="22"/>
          <w:szCs w:val="22"/>
        </w:rPr>
        <w:t xml:space="preserve"> </w:t>
      </w:r>
      <w:r w:rsidR="00C32834">
        <w:rPr>
          <w:rFonts w:ascii="Arial" w:hAnsi="Arial" w:cs="Arial"/>
          <w:color w:val="000000" w:themeColor="text1"/>
          <w:sz w:val="22"/>
          <w:szCs w:val="22"/>
        </w:rPr>
        <w:t xml:space="preserve">Additionally, </w:t>
      </w:r>
      <w:r w:rsidR="00D763C1">
        <w:rPr>
          <w:rFonts w:ascii="Arial" w:hAnsi="Arial" w:cs="Arial"/>
          <w:color w:val="000000" w:themeColor="text1"/>
          <w:sz w:val="22"/>
          <w:szCs w:val="22"/>
        </w:rPr>
        <w:t xml:space="preserve">peer and </w:t>
      </w:r>
      <w:proofErr w:type="spellStart"/>
      <w:r w:rsidR="00D763C1">
        <w:rPr>
          <w:rFonts w:ascii="Arial" w:hAnsi="Arial" w:cs="Arial"/>
          <w:color w:val="000000" w:themeColor="text1"/>
          <w:sz w:val="22"/>
          <w:szCs w:val="22"/>
        </w:rPr>
        <w:t>self</w:t>
      </w:r>
      <w:r w:rsidR="0098142D">
        <w:rPr>
          <w:rFonts w:ascii="Arial" w:hAnsi="Arial" w:cs="Arial"/>
          <w:color w:val="000000" w:themeColor="text1"/>
          <w:sz w:val="22"/>
          <w:szCs w:val="22"/>
        </w:rPr>
        <w:t xml:space="preserve"> </w:t>
      </w:r>
      <w:r w:rsidR="00D763C1">
        <w:rPr>
          <w:rFonts w:ascii="Arial" w:hAnsi="Arial" w:cs="Arial"/>
          <w:color w:val="000000" w:themeColor="text1"/>
          <w:sz w:val="22"/>
          <w:szCs w:val="22"/>
        </w:rPr>
        <w:t>assessment</w:t>
      </w:r>
      <w:proofErr w:type="spellEnd"/>
      <w:r w:rsidR="00D763C1">
        <w:rPr>
          <w:rFonts w:ascii="Arial" w:hAnsi="Arial" w:cs="Arial"/>
          <w:color w:val="000000" w:themeColor="text1"/>
          <w:sz w:val="22"/>
          <w:szCs w:val="22"/>
        </w:rPr>
        <w:t xml:space="preserve"> in education can contribute significantly to the learning experience of pupils </w:t>
      </w:r>
      <w:r w:rsidR="0098142D">
        <w:rPr>
          <w:rFonts w:ascii="Arial" w:hAnsi="Arial" w:cs="Arial"/>
          <w:color w:val="000000" w:themeColor="text1"/>
          <w:sz w:val="22"/>
          <w:szCs w:val="22"/>
        </w:rPr>
        <w:t>because they gain</w:t>
      </w:r>
      <w:r w:rsidR="00D763C1">
        <w:rPr>
          <w:rFonts w:ascii="Arial" w:hAnsi="Arial" w:cs="Arial"/>
          <w:color w:val="000000" w:themeColor="text1"/>
          <w:sz w:val="22"/>
          <w:szCs w:val="22"/>
        </w:rPr>
        <w:t xml:space="preserve"> motivation and confidence (Ahmed, 2018). </w:t>
      </w:r>
      <w:r w:rsidR="00AE110F">
        <w:rPr>
          <w:rFonts w:ascii="Arial" w:hAnsi="Arial" w:cs="Arial"/>
          <w:color w:val="000000" w:themeColor="text1"/>
          <w:sz w:val="22"/>
          <w:szCs w:val="22"/>
        </w:rPr>
        <w:t xml:space="preserve">This </w:t>
      </w:r>
      <w:proofErr w:type="spellStart"/>
      <w:r w:rsidR="003F57E1">
        <w:rPr>
          <w:rFonts w:ascii="Arial" w:hAnsi="Arial" w:cs="Arial"/>
          <w:color w:val="000000" w:themeColor="text1"/>
          <w:sz w:val="22"/>
          <w:szCs w:val="22"/>
        </w:rPr>
        <w:t>AfL</w:t>
      </w:r>
      <w:proofErr w:type="spellEnd"/>
      <w:r w:rsidR="003F57E1">
        <w:rPr>
          <w:rFonts w:ascii="Arial" w:hAnsi="Arial" w:cs="Arial"/>
          <w:color w:val="000000" w:themeColor="text1"/>
          <w:sz w:val="22"/>
          <w:szCs w:val="22"/>
        </w:rPr>
        <w:t xml:space="preserve"> strategy worked well during this lesson</w:t>
      </w:r>
      <w:r w:rsidR="0098142D">
        <w:rPr>
          <w:rFonts w:ascii="Arial" w:hAnsi="Arial" w:cs="Arial"/>
          <w:color w:val="000000" w:themeColor="text1"/>
          <w:sz w:val="22"/>
          <w:szCs w:val="22"/>
        </w:rPr>
        <w:t>,</w:t>
      </w:r>
      <w:r w:rsidR="003F57E1">
        <w:rPr>
          <w:rFonts w:ascii="Arial" w:hAnsi="Arial" w:cs="Arial"/>
          <w:color w:val="000000" w:themeColor="text1"/>
          <w:sz w:val="22"/>
          <w:szCs w:val="22"/>
        </w:rPr>
        <w:t xml:space="preserve"> as it allowed the students </w:t>
      </w:r>
      <w:r w:rsidR="008A1FFC">
        <w:rPr>
          <w:rFonts w:ascii="Arial" w:hAnsi="Arial" w:cs="Arial"/>
          <w:color w:val="000000" w:themeColor="text1"/>
          <w:sz w:val="22"/>
          <w:szCs w:val="22"/>
        </w:rPr>
        <w:t>to take active involvement in the learning process and assessment of the activity</w:t>
      </w:r>
      <w:r w:rsidR="00085E46">
        <w:rPr>
          <w:rFonts w:ascii="Arial" w:hAnsi="Arial" w:cs="Arial"/>
          <w:color w:val="000000" w:themeColor="text1"/>
          <w:sz w:val="22"/>
          <w:szCs w:val="22"/>
        </w:rPr>
        <w:t xml:space="preserve"> (</w:t>
      </w:r>
      <w:r w:rsidR="009D7E08" w:rsidRPr="009D7E08">
        <w:rPr>
          <w:rFonts w:ascii="Arial" w:hAnsi="Arial" w:cs="Arial"/>
          <w:color w:val="000000" w:themeColor="text1"/>
          <w:sz w:val="22"/>
          <w:szCs w:val="22"/>
          <w:shd w:val="clear" w:color="auto" w:fill="FFFFFF"/>
        </w:rPr>
        <w:t xml:space="preserve">Panadero, Jonsson </w:t>
      </w:r>
      <w:r w:rsidR="00751049">
        <w:rPr>
          <w:rFonts w:ascii="Arial" w:hAnsi="Arial" w:cs="Arial"/>
          <w:color w:val="000000" w:themeColor="text1"/>
          <w:sz w:val="22"/>
          <w:szCs w:val="22"/>
          <w:shd w:val="clear" w:color="auto" w:fill="FFFFFF"/>
        </w:rPr>
        <w:t>and</w:t>
      </w:r>
      <w:r w:rsidR="009D7E08" w:rsidRPr="009D7E08">
        <w:rPr>
          <w:rFonts w:ascii="Arial" w:hAnsi="Arial" w:cs="Arial"/>
          <w:color w:val="000000" w:themeColor="text1"/>
          <w:sz w:val="22"/>
          <w:szCs w:val="22"/>
          <w:shd w:val="clear" w:color="auto" w:fill="FFFFFF"/>
        </w:rPr>
        <w:t xml:space="preserve"> </w:t>
      </w:r>
      <w:proofErr w:type="spellStart"/>
      <w:r w:rsidR="009D7E08" w:rsidRPr="009D7E08">
        <w:rPr>
          <w:rFonts w:ascii="Arial" w:hAnsi="Arial" w:cs="Arial"/>
          <w:color w:val="000000" w:themeColor="text1"/>
          <w:sz w:val="22"/>
          <w:szCs w:val="22"/>
          <w:shd w:val="clear" w:color="auto" w:fill="FFFFFF"/>
        </w:rPr>
        <w:t>Strijbos</w:t>
      </w:r>
      <w:proofErr w:type="spellEnd"/>
      <w:r w:rsidR="009D7E08" w:rsidRPr="009D7E08">
        <w:rPr>
          <w:rFonts w:ascii="Arial" w:hAnsi="Arial" w:cs="Arial"/>
          <w:color w:val="000000" w:themeColor="text1"/>
          <w:sz w:val="22"/>
          <w:szCs w:val="22"/>
          <w:shd w:val="clear" w:color="auto" w:fill="FFFFFF"/>
        </w:rPr>
        <w:t>, 2016</w:t>
      </w:r>
      <w:r w:rsidR="00085E46">
        <w:rPr>
          <w:rFonts w:ascii="Arial" w:hAnsi="Arial" w:cs="Arial"/>
          <w:color w:val="000000" w:themeColor="text1"/>
          <w:sz w:val="22"/>
          <w:szCs w:val="22"/>
        </w:rPr>
        <w:t>)</w:t>
      </w:r>
      <w:r w:rsidR="008A1FFC">
        <w:rPr>
          <w:rFonts w:ascii="Arial" w:hAnsi="Arial" w:cs="Arial"/>
          <w:color w:val="000000" w:themeColor="text1"/>
          <w:sz w:val="22"/>
          <w:szCs w:val="22"/>
        </w:rPr>
        <w:t>, which</w:t>
      </w:r>
      <w:r w:rsidR="00D05DDF">
        <w:rPr>
          <w:rFonts w:ascii="Arial" w:hAnsi="Arial" w:cs="Arial"/>
          <w:color w:val="000000" w:themeColor="text1"/>
          <w:sz w:val="22"/>
          <w:szCs w:val="22"/>
        </w:rPr>
        <w:t>,</w:t>
      </w:r>
      <w:r w:rsidR="008A1FFC">
        <w:rPr>
          <w:rFonts w:ascii="Arial" w:hAnsi="Arial" w:cs="Arial"/>
          <w:color w:val="000000" w:themeColor="text1"/>
          <w:sz w:val="22"/>
          <w:szCs w:val="22"/>
        </w:rPr>
        <w:t xml:space="preserve"> </w:t>
      </w:r>
      <w:r w:rsidR="00D05DDF">
        <w:rPr>
          <w:rFonts w:ascii="Arial" w:hAnsi="Arial" w:cs="Arial"/>
          <w:color w:val="000000" w:themeColor="text1"/>
          <w:sz w:val="22"/>
          <w:szCs w:val="22"/>
        </w:rPr>
        <w:t xml:space="preserve">again, </w:t>
      </w:r>
      <w:r w:rsidR="008A1FFC">
        <w:rPr>
          <w:rFonts w:ascii="Arial" w:hAnsi="Arial" w:cs="Arial"/>
          <w:color w:val="000000" w:themeColor="text1"/>
          <w:sz w:val="22"/>
          <w:szCs w:val="22"/>
        </w:rPr>
        <w:t xml:space="preserve">is essential </w:t>
      </w:r>
      <w:r w:rsidR="00085E46">
        <w:rPr>
          <w:rFonts w:ascii="Arial" w:hAnsi="Arial" w:cs="Arial"/>
          <w:color w:val="000000" w:themeColor="text1"/>
          <w:sz w:val="22"/>
          <w:szCs w:val="22"/>
        </w:rPr>
        <w:t xml:space="preserve">to the new curriculum for Wales. </w:t>
      </w:r>
      <w:r w:rsidR="00BF2F7A" w:rsidRPr="00616B31">
        <w:rPr>
          <w:rFonts w:ascii="Arial" w:hAnsi="Arial" w:cs="Arial"/>
          <w:sz w:val="22"/>
          <w:szCs w:val="22"/>
        </w:rPr>
        <w:t>Donaldson (2015</w:t>
      </w:r>
      <w:r w:rsidR="00BF2F7A">
        <w:rPr>
          <w:rFonts w:ascii="Arial" w:hAnsi="Arial" w:cs="Arial"/>
          <w:sz w:val="22"/>
          <w:szCs w:val="22"/>
        </w:rPr>
        <w:t xml:space="preserve">) </w:t>
      </w:r>
      <w:r w:rsidR="00146523">
        <w:rPr>
          <w:rFonts w:ascii="Arial" w:hAnsi="Arial" w:cs="Arial"/>
          <w:sz w:val="22"/>
          <w:szCs w:val="22"/>
        </w:rPr>
        <w:t xml:space="preserve">suggests that </w:t>
      </w:r>
      <w:proofErr w:type="spellStart"/>
      <w:r w:rsidR="0065485B">
        <w:rPr>
          <w:rFonts w:ascii="Arial" w:hAnsi="Arial" w:cs="Arial"/>
          <w:sz w:val="22"/>
          <w:szCs w:val="22"/>
        </w:rPr>
        <w:t>self assess</w:t>
      </w:r>
      <w:r w:rsidR="00146523">
        <w:rPr>
          <w:rFonts w:ascii="Arial" w:hAnsi="Arial" w:cs="Arial"/>
          <w:sz w:val="22"/>
          <w:szCs w:val="22"/>
        </w:rPr>
        <w:t>ment</w:t>
      </w:r>
      <w:proofErr w:type="spellEnd"/>
      <w:r w:rsidR="00146523">
        <w:rPr>
          <w:rFonts w:ascii="Arial" w:hAnsi="Arial" w:cs="Arial"/>
          <w:sz w:val="22"/>
          <w:szCs w:val="22"/>
        </w:rPr>
        <w:t xml:space="preserve"> is a </w:t>
      </w:r>
      <w:r w:rsidR="00717E1F">
        <w:rPr>
          <w:rFonts w:ascii="Arial" w:hAnsi="Arial" w:cs="Arial"/>
          <w:sz w:val="22"/>
          <w:szCs w:val="22"/>
        </w:rPr>
        <w:t>valuable</w:t>
      </w:r>
      <w:r w:rsidR="00146523">
        <w:rPr>
          <w:rFonts w:ascii="Arial" w:hAnsi="Arial" w:cs="Arial"/>
          <w:sz w:val="22"/>
          <w:szCs w:val="22"/>
        </w:rPr>
        <w:t xml:space="preserve"> opportunity for </w:t>
      </w:r>
      <w:r w:rsidR="00924D01">
        <w:rPr>
          <w:rFonts w:ascii="Arial" w:hAnsi="Arial" w:cs="Arial"/>
          <w:sz w:val="22"/>
          <w:szCs w:val="22"/>
        </w:rPr>
        <w:t xml:space="preserve">children and young people to take more responsibility for their own learning, by reflecting on their understanding </w:t>
      </w:r>
      <w:r w:rsidR="00717E1F">
        <w:rPr>
          <w:rFonts w:ascii="Arial" w:hAnsi="Arial" w:cs="Arial"/>
          <w:sz w:val="22"/>
          <w:szCs w:val="22"/>
        </w:rPr>
        <w:t xml:space="preserve">and performance in relation to the clear criteria set out. </w:t>
      </w:r>
      <w:r w:rsidR="00D05DDF">
        <w:rPr>
          <w:rFonts w:ascii="Arial" w:hAnsi="Arial" w:cs="Arial"/>
          <w:sz w:val="22"/>
          <w:szCs w:val="22"/>
        </w:rPr>
        <w:t xml:space="preserve">This </w:t>
      </w:r>
      <w:r w:rsidR="00486F9C">
        <w:rPr>
          <w:rFonts w:ascii="Arial" w:hAnsi="Arial" w:cs="Arial"/>
          <w:sz w:val="22"/>
          <w:szCs w:val="22"/>
        </w:rPr>
        <w:t>was heavily shown within this lesson</w:t>
      </w:r>
      <w:r w:rsidR="00D05DDF">
        <w:rPr>
          <w:rFonts w:ascii="Arial" w:hAnsi="Arial" w:cs="Arial"/>
          <w:sz w:val="22"/>
          <w:szCs w:val="22"/>
        </w:rPr>
        <w:t>,</w:t>
      </w:r>
      <w:r w:rsidR="00486F9C">
        <w:rPr>
          <w:rFonts w:ascii="Arial" w:hAnsi="Arial" w:cs="Arial"/>
          <w:sz w:val="22"/>
          <w:szCs w:val="22"/>
        </w:rPr>
        <w:t xml:space="preserve"> as they used the </w:t>
      </w:r>
      <w:r w:rsidR="00D05DDF">
        <w:rPr>
          <w:rFonts w:ascii="Arial" w:hAnsi="Arial" w:cs="Arial"/>
          <w:sz w:val="22"/>
          <w:szCs w:val="22"/>
        </w:rPr>
        <w:t xml:space="preserve">success </w:t>
      </w:r>
      <w:r w:rsidR="00486F9C">
        <w:rPr>
          <w:rFonts w:ascii="Arial" w:hAnsi="Arial" w:cs="Arial"/>
          <w:sz w:val="22"/>
          <w:szCs w:val="22"/>
        </w:rPr>
        <w:t xml:space="preserve">criteria from the lesson to </w:t>
      </w:r>
      <w:r w:rsidR="009C4558">
        <w:rPr>
          <w:rFonts w:ascii="Arial" w:hAnsi="Arial" w:cs="Arial"/>
          <w:sz w:val="22"/>
          <w:szCs w:val="22"/>
        </w:rPr>
        <w:t xml:space="preserve">assess their work by ticking each </w:t>
      </w:r>
      <w:proofErr w:type="gramStart"/>
      <w:r w:rsidR="009C4558">
        <w:rPr>
          <w:rFonts w:ascii="Arial" w:hAnsi="Arial" w:cs="Arial"/>
          <w:sz w:val="22"/>
          <w:szCs w:val="22"/>
        </w:rPr>
        <w:t>crit</w:t>
      </w:r>
      <w:r w:rsidR="00AA08E3">
        <w:rPr>
          <w:rFonts w:ascii="Arial" w:hAnsi="Arial" w:cs="Arial"/>
          <w:sz w:val="22"/>
          <w:szCs w:val="22"/>
        </w:rPr>
        <w:t>eria</w:t>
      </w:r>
      <w:proofErr w:type="gramEnd"/>
      <w:r w:rsidR="00D05DDF">
        <w:rPr>
          <w:rFonts w:ascii="Arial" w:hAnsi="Arial" w:cs="Arial"/>
          <w:sz w:val="22"/>
          <w:szCs w:val="22"/>
        </w:rPr>
        <w:t>, which gave</w:t>
      </w:r>
      <w:r w:rsidR="003D396D">
        <w:rPr>
          <w:rFonts w:ascii="Arial" w:hAnsi="Arial" w:cs="Arial"/>
          <w:sz w:val="22"/>
          <w:szCs w:val="22"/>
        </w:rPr>
        <w:t xml:space="preserve"> them an opportunity to check over their work</w:t>
      </w:r>
      <w:r w:rsidR="00D05DDF">
        <w:rPr>
          <w:rFonts w:ascii="Arial" w:hAnsi="Arial" w:cs="Arial"/>
          <w:sz w:val="22"/>
          <w:szCs w:val="22"/>
        </w:rPr>
        <w:t>,</w:t>
      </w:r>
      <w:r w:rsidR="003D396D">
        <w:rPr>
          <w:rFonts w:ascii="Arial" w:hAnsi="Arial" w:cs="Arial"/>
          <w:sz w:val="22"/>
          <w:szCs w:val="22"/>
        </w:rPr>
        <w:t xml:space="preserve"> as some </w:t>
      </w:r>
      <w:r w:rsidR="00D05DDF">
        <w:rPr>
          <w:rFonts w:ascii="Arial" w:hAnsi="Arial" w:cs="Arial"/>
          <w:sz w:val="22"/>
          <w:szCs w:val="22"/>
        </w:rPr>
        <w:t xml:space="preserve">errors </w:t>
      </w:r>
      <w:r w:rsidR="003D396D">
        <w:rPr>
          <w:rFonts w:ascii="Arial" w:hAnsi="Arial" w:cs="Arial"/>
          <w:sz w:val="22"/>
          <w:szCs w:val="22"/>
        </w:rPr>
        <w:t xml:space="preserve">can be easily missed. </w:t>
      </w:r>
    </w:p>
    <w:p w14:paraId="7BC336F3" w14:textId="77777777" w:rsidR="00BA020E" w:rsidRDefault="00BA020E" w:rsidP="007D0BF3">
      <w:pPr>
        <w:spacing w:line="360" w:lineRule="auto"/>
        <w:jc w:val="both"/>
        <w:rPr>
          <w:rFonts w:ascii="Arial" w:hAnsi="Arial" w:cs="Arial"/>
          <w:sz w:val="22"/>
          <w:szCs w:val="22"/>
        </w:rPr>
      </w:pPr>
    </w:p>
    <w:p w14:paraId="259AF2F0" w14:textId="640E0A97" w:rsidR="00263F8E" w:rsidRDefault="00E76E9C" w:rsidP="007D0BF3">
      <w:pPr>
        <w:spacing w:line="360" w:lineRule="auto"/>
        <w:jc w:val="both"/>
        <w:rPr>
          <w:rFonts w:ascii="Arial" w:hAnsi="Arial" w:cs="Arial"/>
          <w:sz w:val="22"/>
          <w:szCs w:val="22"/>
        </w:rPr>
      </w:pPr>
      <w:r>
        <w:rPr>
          <w:rFonts w:ascii="Arial" w:hAnsi="Arial" w:cs="Arial"/>
          <w:sz w:val="22"/>
          <w:szCs w:val="22"/>
        </w:rPr>
        <w:t>However,</w:t>
      </w:r>
      <w:r w:rsidR="009A0186">
        <w:rPr>
          <w:rFonts w:ascii="Arial" w:hAnsi="Arial" w:cs="Arial"/>
          <w:sz w:val="22"/>
          <w:szCs w:val="22"/>
        </w:rPr>
        <w:t xml:space="preserve"> </w:t>
      </w:r>
      <w:proofErr w:type="gramStart"/>
      <w:r w:rsidR="009A0186">
        <w:rPr>
          <w:rFonts w:ascii="Arial" w:hAnsi="Arial" w:cs="Arial"/>
          <w:sz w:val="22"/>
          <w:szCs w:val="22"/>
        </w:rPr>
        <w:t>Topping</w:t>
      </w:r>
      <w:proofErr w:type="gramEnd"/>
      <w:r>
        <w:rPr>
          <w:rFonts w:ascii="Arial" w:hAnsi="Arial" w:cs="Arial"/>
          <w:sz w:val="22"/>
          <w:szCs w:val="22"/>
        </w:rPr>
        <w:t xml:space="preserve"> (</w:t>
      </w:r>
      <w:r w:rsidR="00763261">
        <w:rPr>
          <w:rFonts w:ascii="Arial" w:hAnsi="Arial" w:cs="Arial"/>
          <w:sz w:val="22"/>
          <w:szCs w:val="22"/>
        </w:rPr>
        <w:t>2003</w:t>
      </w:r>
      <w:r>
        <w:rPr>
          <w:rFonts w:ascii="Arial" w:hAnsi="Arial" w:cs="Arial"/>
          <w:sz w:val="22"/>
          <w:szCs w:val="22"/>
        </w:rPr>
        <w:t xml:space="preserve">) proposes </w:t>
      </w:r>
      <w:r w:rsidR="00D05DDF">
        <w:rPr>
          <w:rFonts w:ascii="Arial" w:hAnsi="Arial" w:cs="Arial"/>
          <w:sz w:val="22"/>
          <w:szCs w:val="22"/>
        </w:rPr>
        <w:t>that</w:t>
      </w:r>
      <w:r w:rsidR="001E7A34">
        <w:rPr>
          <w:rFonts w:ascii="Arial" w:hAnsi="Arial" w:cs="Arial"/>
          <w:sz w:val="22"/>
          <w:szCs w:val="22"/>
        </w:rPr>
        <w:t xml:space="preserve"> </w:t>
      </w:r>
      <w:r w:rsidR="00991DA7">
        <w:rPr>
          <w:rFonts w:ascii="Arial" w:hAnsi="Arial" w:cs="Arial"/>
          <w:sz w:val="22"/>
          <w:szCs w:val="22"/>
        </w:rPr>
        <w:t xml:space="preserve">some teachers face </w:t>
      </w:r>
      <w:r w:rsidR="00D05DDF">
        <w:rPr>
          <w:rFonts w:ascii="Arial" w:hAnsi="Arial" w:cs="Arial"/>
          <w:sz w:val="22"/>
          <w:szCs w:val="22"/>
        </w:rPr>
        <w:t xml:space="preserve">problems </w:t>
      </w:r>
      <w:r w:rsidR="00991DA7">
        <w:rPr>
          <w:rFonts w:ascii="Arial" w:hAnsi="Arial" w:cs="Arial"/>
          <w:sz w:val="22"/>
          <w:szCs w:val="22"/>
        </w:rPr>
        <w:t xml:space="preserve">within their practice when using peer and </w:t>
      </w:r>
      <w:proofErr w:type="spellStart"/>
      <w:r w:rsidR="00991DA7">
        <w:rPr>
          <w:rFonts w:ascii="Arial" w:hAnsi="Arial" w:cs="Arial"/>
          <w:sz w:val="22"/>
          <w:szCs w:val="22"/>
        </w:rPr>
        <w:t>self</w:t>
      </w:r>
      <w:r w:rsidR="00D05DDF">
        <w:rPr>
          <w:rFonts w:ascii="Arial" w:hAnsi="Arial" w:cs="Arial"/>
          <w:sz w:val="22"/>
          <w:szCs w:val="22"/>
        </w:rPr>
        <w:t xml:space="preserve"> </w:t>
      </w:r>
      <w:r w:rsidR="00991DA7">
        <w:rPr>
          <w:rFonts w:ascii="Arial" w:hAnsi="Arial" w:cs="Arial"/>
          <w:sz w:val="22"/>
          <w:szCs w:val="22"/>
        </w:rPr>
        <w:t>assessment</w:t>
      </w:r>
      <w:proofErr w:type="spellEnd"/>
      <w:r w:rsidR="00B148BF">
        <w:rPr>
          <w:rFonts w:ascii="Arial" w:hAnsi="Arial" w:cs="Arial"/>
          <w:sz w:val="22"/>
          <w:szCs w:val="22"/>
        </w:rPr>
        <w:t xml:space="preserve">, as he suggests that </w:t>
      </w:r>
      <w:r w:rsidR="003C252F">
        <w:rPr>
          <w:rFonts w:ascii="Arial" w:hAnsi="Arial" w:cs="Arial"/>
          <w:sz w:val="22"/>
          <w:szCs w:val="22"/>
        </w:rPr>
        <w:t xml:space="preserve">some teachers become anxious </w:t>
      </w:r>
      <w:r w:rsidR="00D05DDF">
        <w:rPr>
          <w:rFonts w:ascii="Arial" w:hAnsi="Arial" w:cs="Arial"/>
          <w:sz w:val="22"/>
          <w:szCs w:val="22"/>
        </w:rPr>
        <w:t xml:space="preserve">about </w:t>
      </w:r>
      <w:r w:rsidR="003C252F">
        <w:rPr>
          <w:rFonts w:ascii="Arial" w:hAnsi="Arial" w:cs="Arial"/>
          <w:sz w:val="22"/>
          <w:szCs w:val="22"/>
        </w:rPr>
        <w:t>the quality of feedback and assessment being made during these practices and w</w:t>
      </w:r>
      <w:r w:rsidR="009A0186">
        <w:rPr>
          <w:rFonts w:ascii="Arial" w:hAnsi="Arial" w:cs="Arial"/>
          <w:sz w:val="22"/>
          <w:szCs w:val="22"/>
        </w:rPr>
        <w:t>he</w:t>
      </w:r>
      <w:r w:rsidR="003C252F">
        <w:rPr>
          <w:rFonts w:ascii="Arial" w:hAnsi="Arial" w:cs="Arial"/>
          <w:sz w:val="22"/>
          <w:szCs w:val="22"/>
        </w:rPr>
        <w:t xml:space="preserve">ther </w:t>
      </w:r>
      <w:r w:rsidR="00F16322">
        <w:rPr>
          <w:rFonts w:ascii="Arial" w:hAnsi="Arial" w:cs="Arial"/>
          <w:sz w:val="22"/>
          <w:szCs w:val="22"/>
        </w:rPr>
        <w:t>it becomes valuable to the students</w:t>
      </w:r>
      <w:r w:rsidR="00685C66">
        <w:rPr>
          <w:rFonts w:ascii="Arial" w:hAnsi="Arial" w:cs="Arial"/>
          <w:sz w:val="22"/>
          <w:szCs w:val="22"/>
        </w:rPr>
        <w:t>’</w:t>
      </w:r>
      <w:r w:rsidR="00F16322">
        <w:rPr>
          <w:rFonts w:ascii="Arial" w:hAnsi="Arial" w:cs="Arial"/>
          <w:sz w:val="22"/>
          <w:szCs w:val="22"/>
        </w:rPr>
        <w:t xml:space="preserve"> learning.</w:t>
      </w:r>
      <w:r w:rsidR="000C5CFF">
        <w:rPr>
          <w:rFonts w:ascii="Arial" w:hAnsi="Arial" w:cs="Arial"/>
          <w:sz w:val="22"/>
          <w:szCs w:val="22"/>
        </w:rPr>
        <w:t xml:space="preserve"> </w:t>
      </w:r>
      <w:r w:rsidR="00D66CB2">
        <w:rPr>
          <w:rFonts w:ascii="Arial" w:hAnsi="Arial" w:cs="Arial"/>
          <w:sz w:val="22"/>
          <w:szCs w:val="22"/>
        </w:rPr>
        <w:t>On this issue it is</w:t>
      </w:r>
      <w:r w:rsidR="000C5CFF">
        <w:rPr>
          <w:rFonts w:ascii="Arial" w:hAnsi="Arial" w:cs="Arial"/>
          <w:sz w:val="22"/>
          <w:szCs w:val="22"/>
        </w:rPr>
        <w:t xml:space="preserve"> also </w:t>
      </w:r>
      <w:r w:rsidR="0055614C">
        <w:rPr>
          <w:rFonts w:ascii="Arial" w:hAnsi="Arial" w:cs="Arial"/>
          <w:sz w:val="22"/>
          <w:szCs w:val="22"/>
        </w:rPr>
        <w:t>suggested</w:t>
      </w:r>
      <w:r w:rsidR="0050350E">
        <w:rPr>
          <w:rFonts w:ascii="Arial" w:hAnsi="Arial" w:cs="Arial"/>
          <w:sz w:val="22"/>
          <w:szCs w:val="22"/>
        </w:rPr>
        <w:t xml:space="preserve"> that a good starting point for teachers </w:t>
      </w:r>
      <w:r w:rsidR="0055614C">
        <w:rPr>
          <w:rFonts w:ascii="Arial" w:hAnsi="Arial" w:cs="Arial"/>
          <w:sz w:val="22"/>
          <w:szCs w:val="22"/>
        </w:rPr>
        <w:t>when using peer</w:t>
      </w:r>
      <w:r w:rsidR="00D42CFA">
        <w:rPr>
          <w:rFonts w:ascii="Arial" w:hAnsi="Arial" w:cs="Arial"/>
          <w:sz w:val="22"/>
          <w:szCs w:val="22"/>
        </w:rPr>
        <w:t xml:space="preserve"> </w:t>
      </w:r>
      <w:r w:rsidR="00DB2CAE">
        <w:rPr>
          <w:rFonts w:ascii="Arial" w:hAnsi="Arial" w:cs="Arial"/>
          <w:sz w:val="22"/>
          <w:szCs w:val="22"/>
        </w:rPr>
        <w:t xml:space="preserve">assessment </w:t>
      </w:r>
      <w:r w:rsidR="0055614C">
        <w:rPr>
          <w:rFonts w:ascii="Arial" w:hAnsi="Arial" w:cs="Arial"/>
          <w:sz w:val="22"/>
          <w:szCs w:val="22"/>
        </w:rPr>
        <w:t xml:space="preserve">within their practices is to consider </w:t>
      </w:r>
      <w:r w:rsidR="00B43859">
        <w:rPr>
          <w:rFonts w:ascii="Arial" w:hAnsi="Arial" w:cs="Arial"/>
          <w:sz w:val="22"/>
          <w:szCs w:val="22"/>
        </w:rPr>
        <w:t>modelling the process to the pupils</w:t>
      </w:r>
      <w:r w:rsidR="00B96D9C">
        <w:rPr>
          <w:rFonts w:ascii="Arial" w:hAnsi="Arial" w:cs="Arial"/>
          <w:sz w:val="22"/>
          <w:szCs w:val="22"/>
        </w:rPr>
        <w:t xml:space="preserve">, such as </w:t>
      </w:r>
      <w:r w:rsidR="00D66CB2">
        <w:rPr>
          <w:rFonts w:ascii="Arial" w:hAnsi="Arial" w:cs="Arial"/>
          <w:sz w:val="22"/>
          <w:szCs w:val="22"/>
        </w:rPr>
        <w:t xml:space="preserve">by </w:t>
      </w:r>
      <w:r w:rsidR="00B96D9C">
        <w:rPr>
          <w:rFonts w:ascii="Arial" w:hAnsi="Arial" w:cs="Arial"/>
          <w:sz w:val="22"/>
          <w:szCs w:val="22"/>
        </w:rPr>
        <w:t xml:space="preserve">giving the pupils </w:t>
      </w:r>
      <w:r w:rsidR="00B13949">
        <w:rPr>
          <w:rFonts w:ascii="Arial" w:hAnsi="Arial" w:cs="Arial"/>
          <w:sz w:val="22"/>
          <w:szCs w:val="22"/>
        </w:rPr>
        <w:t xml:space="preserve">constructive feedback (detailed comments </w:t>
      </w:r>
      <w:r w:rsidR="00D66CB2">
        <w:rPr>
          <w:rFonts w:ascii="Arial" w:hAnsi="Arial" w:cs="Arial"/>
          <w:sz w:val="22"/>
          <w:szCs w:val="22"/>
        </w:rPr>
        <w:t>and</w:t>
      </w:r>
      <w:r w:rsidR="00B13949">
        <w:rPr>
          <w:rFonts w:ascii="Arial" w:hAnsi="Arial" w:cs="Arial"/>
          <w:sz w:val="22"/>
          <w:szCs w:val="22"/>
        </w:rPr>
        <w:t xml:space="preserve"> objectives)</w:t>
      </w:r>
      <w:r w:rsidR="003F51F2">
        <w:rPr>
          <w:rFonts w:ascii="Arial" w:hAnsi="Arial" w:cs="Arial"/>
          <w:sz w:val="22"/>
          <w:szCs w:val="22"/>
        </w:rPr>
        <w:t xml:space="preserve"> (</w:t>
      </w:r>
      <w:r w:rsidR="008868C6">
        <w:rPr>
          <w:rFonts w:ascii="Arial" w:hAnsi="Arial" w:cs="Arial"/>
          <w:sz w:val="22"/>
          <w:szCs w:val="22"/>
        </w:rPr>
        <w:t xml:space="preserve">NFER, </w:t>
      </w:r>
      <w:proofErr w:type="spellStart"/>
      <w:r w:rsidR="00303E4B">
        <w:rPr>
          <w:rFonts w:ascii="Arial" w:hAnsi="Arial" w:cs="Arial"/>
          <w:sz w:val="22"/>
          <w:szCs w:val="22"/>
        </w:rPr>
        <w:t>n.d</w:t>
      </w:r>
      <w:proofErr w:type="spellEnd"/>
      <w:r w:rsidR="003F51F2">
        <w:rPr>
          <w:rFonts w:ascii="Arial" w:hAnsi="Arial" w:cs="Arial"/>
          <w:sz w:val="22"/>
          <w:szCs w:val="22"/>
        </w:rPr>
        <w:t>)</w:t>
      </w:r>
      <w:r w:rsidR="00B3767D">
        <w:rPr>
          <w:rFonts w:ascii="Arial" w:hAnsi="Arial" w:cs="Arial"/>
          <w:sz w:val="22"/>
          <w:szCs w:val="22"/>
        </w:rPr>
        <w:t xml:space="preserve">. A good way of doing this might be </w:t>
      </w:r>
      <w:r w:rsidR="00D66CB2">
        <w:rPr>
          <w:rFonts w:ascii="Arial" w:hAnsi="Arial" w:cs="Arial"/>
          <w:sz w:val="22"/>
          <w:szCs w:val="22"/>
        </w:rPr>
        <w:t xml:space="preserve">to use </w:t>
      </w:r>
      <w:r w:rsidR="00B3767D">
        <w:rPr>
          <w:rFonts w:ascii="Arial" w:hAnsi="Arial" w:cs="Arial"/>
          <w:sz w:val="22"/>
          <w:szCs w:val="22"/>
        </w:rPr>
        <w:t>other students</w:t>
      </w:r>
      <w:r w:rsidR="00D66CB2">
        <w:rPr>
          <w:rFonts w:ascii="Arial" w:hAnsi="Arial" w:cs="Arial"/>
          <w:sz w:val="22"/>
          <w:szCs w:val="22"/>
        </w:rPr>
        <w:t>’</w:t>
      </w:r>
      <w:r w:rsidR="00B3767D">
        <w:rPr>
          <w:rFonts w:ascii="Arial" w:hAnsi="Arial" w:cs="Arial"/>
          <w:sz w:val="22"/>
          <w:szCs w:val="22"/>
        </w:rPr>
        <w:t xml:space="preserve"> work from previous years</w:t>
      </w:r>
      <w:r w:rsidR="006F4B7D">
        <w:rPr>
          <w:rFonts w:ascii="Arial" w:hAnsi="Arial" w:cs="Arial"/>
          <w:sz w:val="22"/>
          <w:szCs w:val="22"/>
        </w:rPr>
        <w:t>,</w:t>
      </w:r>
      <w:r w:rsidR="0035656E">
        <w:rPr>
          <w:rFonts w:ascii="Arial" w:hAnsi="Arial" w:cs="Arial"/>
          <w:sz w:val="22"/>
          <w:szCs w:val="22"/>
        </w:rPr>
        <w:t xml:space="preserve"> which then allows </w:t>
      </w:r>
      <w:r w:rsidR="00D66CB2">
        <w:rPr>
          <w:rFonts w:ascii="Arial" w:hAnsi="Arial" w:cs="Arial"/>
          <w:sz w:val="22"/>
          <w:szCs w:val="22"/>
        </w:rPr>
        <w:t>teachers</w:t>
      </w:r>
      <w:r w:rsidR="0035656E">
        <w:rPr>
          <w:rFonts w:ascii="Arial" w:hAnsi="Arial" w:cs="Arial"/>
          <w:sz w:val="22"/>
          <w:szCs w:val="22"/>
        </w:rPr>
        <w:t xml:space="preserve"> to model the type of constructive feedback </w:t>
      </w:r>
      <w:r w:rsidR="00734D82">
        <w:rPr>
          <w:rFonts w:ascii="Arial" w:hAnsi="Arial" w:cs="Arial"/>
          <w:sz w:val="22"/>
          <w:szCs w:val="22"/>
        </w:rPr>
        <w:t>that might be given or even providing a li</w:t>
      </w:r>
      <w:r w:rsidR="00302A4B">
        <w:rPr>
          <w:rFonts w:ascii="Arial" w:hAnsi="Arial" w:cs="Arial"/>
          <w:sz w:val="22"/>
          <w:szCs w:val="22"/>
        </w:rPr>
        <w:t>s</w:t>
      </w:r>
      <w:r w:rsidR="00734D82">
        <w:rPr>
          <w:rFonts w:ascii="Arial" w:hAnsi="Arial" w:cs="Arial"/>
          <w:sz w:val="22"/>
          <w:szCs w:val="22"/>
        </w:rPr>
        <w:t xml:space="preserve">t of questions that the pupils might ask. </w:t>
      </w:r>
      <w:r w:rsidR="0060486E">
        <w:rPr>
          <w:rFonts w:ascii="Arial" w:hAnsi="Arial" w:cs="Arial"/>
          <w:sz w:val="22"/>
          <w:szCs w:val="22"/>
        </w:rPr>
        <w:t>This was important within my own practice</w:t>
      </w:r>
      <w:r w:rsidR="00D66CB2">
        <w:rPr>
          <w:rFonts w:ascii="Arial" w:hAnsi="Arial" w:cs="Arial"/>
          <w:sz w:val="22"/>
          <w:szCs w:val="22"/>
        </w:rPr>
        <w:t>,</w:t>
      </w:r>
      <w:r w:rsidR="0060486E">
        <w:rPr>
          <w:rFonts w:ascii="Arial" w:hAnsi="Arial" w:cs="Arial"/>
          <w:sz w:val="22"/>
          <w:szCs w:val="22"/>
        </w:rPr>
        <w:t xml:space="preserve"> as I found that using work from previous years can develop a discussion with the class and enable the students to thin</w:t>
      </w:r>
      <w:r w:rsidR="000063D0">
        <w:rPr>
          <w:rFonts w:ascii="Arial" w:hAnsi="Arial" w:cs="Arial"/>
          <w:sz w:val="22"/>
          <w:szCs w:val="22"/>
        </w:rPr>
        <w:t xml:space="preserve">k of constructive feedback and </w:t>
      </w:r>
      <w:r w:rsidR="00223D58">
        <w:rPr>
          <w:rFonts w:ascii="Arial" w:hAnsi="Arial" w:cs="Arial"/>
          <w:sz w:val="22"/>
          <w:szCs w:val="22"/>
        </w:rPr>
        <w:t xml:space="preserve">was </w:t>
      </w:r>
      <w:r w:rsidR="00D66CB2">
        <w:rPr>
          <w:rFonts w:ascii="Arial" w:hAnsi="Arial" w:cs="Arial"/>
          <w:sz w:val="22"/>
          <w:szCs w:val="22"/>
        </w:rPr>
        <w:t xml:space="preserve">then </w:t>
      </w:r>
      <w:r w:rsidR="00223D58">
        <w:rPr>
          <w:rFonts w:ascii="Arial" w:hAnsi="Arial" w:cs="Arial"/>
          <w:sz w:val="22"/>
          <w:szCs w:val="22"/>
        </w:rPr>
        <w:t>also</w:t>
      </w:r>
      <w:r w:rsidR="000063D0">
        <w:rPr>
          <w:rFonts w:ascii="Arial" w:hAnsi="Arial" w:cs="Arial"/>
          <w:sz w:val="22"/>
          <w:szCs w:val="22"/>
        </w:rPr>
        <w:t xml:space="preserve"> </w:t>
      </w:r>
      <w:r w:rsidR="00223D58">
        <w:rPr>
          <w:rFonts w:ascii="Arial" w:hAnsi="Arial" w:cs="Arial"/>
          <w:sz w:val="22"/>
          <w:szCs w:val="22"/>
        </w:rPr>
        <w:t xml:space="preserve">beneficial to the process of peer and </w:t>
      </w:r>
      <w:proofErr w:type="spellStart"/>
      <w:r w:rsidR="0065485B">
        <w:rPr>
          <w:rFonts w:ascii="Arial" w:hAnsi="Arial" w:cs="Arial"/>
          <w:sz w:val="22"/>
          <w:szCs w:val="22"/>
        </w:rPr>
        <w:t>self assess</w:t>
      </w:r>
      <w:r w:rsidR="00223D58">
        <w:rPr>
          <w:rFonts w:ascii="Arial" w:hAnsi="Arial" w:cs="Arial"/>
          <w:sz w:val="22"/>
          <w:szCs w:val="22"/>
        </w:rPr>
        <w:t>ment</w:t>
      </w:r>
      <w:proofErr w:type="spellEnd"/>
      <w:r w:rsidR="00223D58">
        <w:rPr>
          <w:rFonts w:ascii="Arial" w:hAnsi="Arial" w:cs="Arial"/>
          <w:sz w:val="22"/>
          <w:szCs w:val="22"/>
        </w:rPr>
        <w:t xml:space="preserve"> at the end of the lessons. It is important to add that the use of success criteria provided the students with clear targets and </w:t>
      </w:r>
      <w:r w:rsidR="00D011FD">
        <w:rPr>
          <w:rFonts w:ascii="Arial" w:hAnsi="Arial" w:cs="Arial"/>
          <w:sz w:val="22"/>
          <w:szCs w:val="22"/>
        </w:rPr>
        <w:t xml:space="preserve">gave them a good guideline when assessing their </w:t>
      </w:r>
      <w:r w:rsidR="000D33DA">
        <w:rPr>
          <w:rFonts w:ascii="Arial" w:hAnsi="Arial" w:cs="Arial"/>
          <w:sz w:val="22"/>
          <w:szCs w:val="22"/>
        </w:rPr>
        <w:t xml:space="preserve">and their peers’ </w:t>
      </w:r>
      <w:r w:rsidR="00D011FD">
        <w:rPr>
          <w:rFonts w:ascii="Arial" w:hAnsi="Arial" w:cs="Arial"/>
          <w:sz w:val="22"/>
          <w:szCs w:val="22"/>
        </w:rPr>
        <w:t>work</w:t>
      </w:r>
      <w:r w:rsidR="000D33DA">
        <w:rPr>
          <w:rFonts w:ascii="Arial" w:hAnsi="Arial" w:cs="Arial"/>
          <w:sz w:val="22"/>
          <w:szCs w:val="22"/>
        </w:rPr>
        <w:t>.</w:t>
      </w:r>
      <w:r w:rsidR="00D011FD">
        <w:rPr>
          <w:rFonts w:ascii="Arial" w:hAnsi="Arial" w:cs="Arial"/>
          <w:sz w:val="22"/>
          <w:szCs w:val="22"/>
        </w:rPr>
        <w:t xml:space="preserve"> </w:t>
      </w:r>
      <w:r w:rsidR="000D33DA">
        <w:rPr>
          <w:rFonts w:ascii="Arial" w:hAnsi="Arial" w:cs="Arial"/>
          <w:sz w:val="22"/>
          <w:szCs w:val="22"/>
        </w:rPr>
        <w:t>I</w:t>
      </w:r>
      <w:r w:rsidR="00D011FD">
        <w:rPr>
          <w:rFonts w:ascii="Arial" w:hAnsi="Arial" w:cs="Arial"/>
          <w:sz w:val="22"/>
          <w:szCs w:val="22"/>
        </w:rPr>
        <w:t xml:space="preserve">t was </w:t>
      </w:r>
      <w:r w:rsidR="00276CEB">
        <w:rPr>
          <w:rFonts w:ascii="Arial" w:hAnsi="Arial" w:cs="Arial"/>
          <w:sz w:val="22"/>
          <w:szCs w:val="22"/>
        </w:rPr>
        <w:t>discovered</w:t>
      </w:r>
      <w:r w:rsidR="00D011FD">
        <w:rPr>
          <w:rFonts w:ascii="Arial" w:hAnsi="Arial" w:cs="Arial"/>
          <w:sz w:val="22"/>
          <w:szCs w:val="22"/>
        </w:rPr>
        <w:t xml:space="preserve"> from experience</w:t>
      </w:r>
      <w:r w:rsidR="00AA5302">
        <w:rPr>
          <w:rFonts w:ascii="Arial" w:hAnsi="Arial" w:cs="Arial"/>
          <w:sz w:val="22"/>
          <w:szCs w:val="22"/>
        </w:rPr>
        <w:t xml:space="preserve"> </w:t>
      </w:r>
      <w:r w:rsidR="000D33DA">
        <w:rPr>
          <w:rFonts w:ascii="Arial" w:hAnsi="Arial" w:cs="Arial"/>
          <w:sz w:val="22"/>
          <w:szCs w:val="22"/>
        </w:rPr>
        <w:t xml:space="preserve">that </w:t>
      </w:r>
      <w:r w:rsidR="00D011FD">
        <w:rPr>
          <w:rFonts w:ascii="Arial" w:hAnsi="Arial" w:cs="Arial"/>
          <w:sz w:val="22"/>
          <w:szCs w:val="22"/>
        </w:rPr>
        <w:t xml:space="preserve">without the use of success criteria, </w:t>
      </w:r>
      <w:r w:rsidR="00301847">
        <w:rPr>
          <w:rFonts w:ascii="Arial" w:hAnsi="Arial" w:cs="Arial"/>
          <w:sz w:val="22"/>
          <w:szCs w:val="22"/>
        </w:rPr>
        <w:t>when it</w:t>
      </w:r>
      <w:r w:rsidR="00D011FD">
        <w:rPr>
          <w:rFonts w:ascii="Arial" w:hAnsi="Arial" w:cs="Arial"/>
          <w:sz w:val="22"/>
          <w:szCs w:val="22"/>
        </w:rPr>
        <w:t xml:space="preserve"> came to </w:t>
      </w:r>
      <w:r w:rsidR="00301847">
        <w:rPr>
          <w:rFonts w:ascii="Arial" w:hAnsi="Arial" w:cs="Arial"/>
          <w:sz w:val="22"/>
          <w:szCs w:val="22"/>
        </w:rPr>
        <w:t xml:space="preserve">self and peer assessment, some of the feedback and comments </w:t>
      </w:r>
      <w:r w:rsidR="00AA5302">
        <w:rPr>
          <w:rFonts w:ascii="Arial" w:hAnsi="Arial" w:cs="Arial"/>
          <w:sz w:val="22"/>
          <w:szCs w:val="22"/>
        </w:rPr>
        <w:t>were not</w:t>
      </w:r>
      <w:r w:rsidR="00923A7C">
        <w:rPr>
          <w:rFonts w:ascii="Arial" w:hAnsi="Arial" w:cs="Arial"/>
          <w:sz w:val="22"/>
          <w:szCs w:val="22"/>
        </w:rPr>
        <w:t xml:space="preserve"> constructive enough and </w:t>
      </w:r>
      <w:r w:rsidR="008C1849">
        <w:rPr>
          <w:rFonts w:ascii="Arial" w:hAnsi="Arial" w:cs="Arial"/>
          <w:sz w:val="22"/>
          <w:szCs w:val="22"/>
        </w:rPr>
        <w:t xml:space="preserve">the assessment process became quite lost. </w:t>
      </w:r>
    </w:p>
    <w:p w14:paraId="0944CAA7" w14:textId="084FC366" w:rsidR="00E7566F" w:rsidRDefault="00BE6BA7" w:rsidP="00B824E9">
      <w:pPr>
        <w:spacing w:line="360" w:lineRule="auto"/>
        <w:jc w:val="both"/>
        <w:rPr>
          <w:rFonts w:ascii="Arial" w:hAnsi="Arial" w:cs="Arial"/>
          <w:color w:val="000000" w:themeColor="text1"/>
          <w:sz w:val="22"/>
          <w:szCs w:val="22"/>
          <w:shd w:val="clear" w:color="auto" w:fill="FFFFFF"/>
        </w:rPr>
      </w:pPr>
      <w:r>
        <w:rPr>
          <w:rFonts w:ascii="Arial" w:hAnsi="Arial" w:cs="Arial"/>
          <w:sz w:val="22"/>
          <w:szCs w:val="22"/>
        </w:rPr>
        <w:lastRenderedPageBreak/>
        <w:t>Vygotsky (1978)</w:t>
      </w:r>
      <w:r w:rsidR="000D33DA">
        <w:rPr>
          <w:rFonts w:ascii="Arial" w:hAnsi="Arial" w:cs="Arial"/>
          <w:sz w:val="22"/>
          <w:szCs w:val="22"/>
        </w:rPr>
        <w:t>,</w:t>
      </w:r>
      <w:r>
        <w:rPr>
          <w:rFonts w:ascii="Arial" w:hAnsi="Arial" w:cs="Arial"/>
          <w:sz w:val="22"/>
          <w:szCs w:val="22"/>
        </w:rPr>
        <w:t xml:space="preserve"> </w:t>
      </w:r>
      <w:r w:rsidR="00660135">
        <w:rPr>
          <w:rFonts w:ascii="Arial" w:hAnsi="Arial" w:cs="Arial"/>
          <w:sz w:val="22"/>
          <w:szCs w:val="22"/>
        </w:rPr>
        <w:t>a social constructivist</w:t>
      </w:r>
      <w:r w:rsidR="000D33DA">
        <w:rPr>
          <w:rFonts w:ascii="Arial" w:hAnsi="Arial" w:cs="Arial"/>
          <w:sz w:val="22"/>
          <w:szCs w:val="22"/>
        </w:rPr>
        <w:t xml:space="preserve">, </w:t>
      </w:r>
      <w:r w:rsidR="00660135">
        <w:rPr>
          <w:rFonts w:ascii="Arial" w:hAnsi="Arial" w:cs="Arial"/>
          <w:sz w:val="22"/>
          <w:szCs w:val="22"/>
        </w:rPr>
        <w:t xml:space="preserve">suggests within his work that </w:t>
      </w:r>
      <w:r w:rsidR="00EC2271">
        <w:rPr>
          <w:rFonts w:ascii="Arial" w:hAnsi="Arial" w:cs="Arial"/>
          <w:sz w:val="22"/>
          <w:szCs w:val="22"/>
        </w:rPr>
        <w:t xml:space="preserve">learning has social </w:t>
      </w:r>
      <w:r w:rsidR="008820E5">
        <w:rPr>
          <w:rFonts w:ascii="Arial" w:hAnsi="Arial" w:cs="Arial"/>
          <w:sz w:val="22"/>
          <w:szCs w:val="22"/>
        </w:rPr>
        <w:t>origins</w:t>
      </w:r>
      <w:r w:rsidR="00EC2271">
        <w:rPr>
          <w:rFonts w:ascii="Arial" w:hAnsi="Arial" w:cs="Arial"/>
          <w:sz w:val="22"/>
          <w:szCs w:val="22"/>
        </w:rPr>
        <w:t xml:space="preserve"> and an individual’s development </w:t>
      </w:r>
      <w:r w:rsidR="00F11248">
        <w:rPr>
          <w:rFonts w:ascii="Arial" w:hAnsi="Arial" w:cs="Arial"/>
          <w:sz w:val="22"/>
          <w:szCs w:val="22"/>
        </w:rPr>
        <w:t xml:space="preserve">cannot be understood without consideration of a social context. </w:t>
      </w:r>
      <w:r w:rsidR="00043F87">
        <w:rPr>
          <w:rFonts w:ascii="Arial" w:hAnsi="Arial" w:cs="Arial"/>
          <w:sz w:val="22"/>
          <w:szCs w:val="22"/>
        </w:rPr>
        <w:t xml:space="preserve">He argued that </w:t>
      </w:r>
      <w:r w:rsidR="008820E5">
        <w:rPr>
          <w:rFonts w:ascii="Arial" w:hAnsi="Arial" w:cs="Arial"/>
          <w:sz w:val="22"/>
          <w:szCs w:val="22"/>
        </w:rPr>
        <w:t>higher mental functions occur when learners interact with each other and the outside world (</w:t>
      </w:r>
      <w:r w:rsidR="00A43567" w:rsidRPr="00E263D3">
        <w:rPr>
          <w:rFonts w:ascii="Arial" w:hAnsi="Arial" w:cs="Arial"/>
          <w:color w:val="000000" w:themeColor="text1"/>
          <w:sz w:val="22"/>
          <w:szCs w:val="22"/>
          <w:shd w:val="clear" w:color="auto" w:fill="FFFFFF"/>
        </w:rPr>
        <w:t>Li</w:t>
      </w:r>
      <w:r w:rsidR="00A43567">
        <w:rPr>
          <w:rFonts w:ascii="Arial" w:hAnsi="Arial" w:cs="Arial"/>
          <w:color w:val="000000" w:themeColor="text1"/>
          <w:sz w:val="22"/>
          <w:szCs w:val="22"/>
          <w:shd w:val="clear" w:color="auto" w:fill="FFFFFF"/>
        </w:rPr>
        <w:t xml:space="preserve"> </w:t>
      </w:r>
      <w:r w:rsidR="00751049">
        <w:rPr>
          <w:rFonts w:ascii="Arial" w:hAnsi="Arial" w:cs="Arial"/>
          <w:color w:val="000000" w:themeColor="text1"/>
          <w:sz w:val="22"/>
          <w:szCs w:val="22"/>
          <w:shd w:val="clear" w:color="auto" w:fill="FFFFFF"/>
        </w:rPr>
        <w:t>and</w:t>
      </w:r>
      <w:r w:rsidR="00295A51">
        <w:rPr>
          <w:rFonts w:ascii="Arial" w:hAnsi="Arial" w:cs="Arial"/>
          <w:color w:val="000000" w:themeColor="text1"/>
          <w:sz w:val="22"/>
          <w:szCs w:val="22"/>
          <w:shd w:val="clear" w:color="auto" w:fill="FFFFFF"/>
        </w:rPr>
        <w:t xml:space="preserve"> </w:t>
      </w:r>
      <w:r w:rsidR="00A43567" w:rsidRPr="00E263D3">
        <w:rPr>
          <w:rFonts w:ascii="Arial" w:hAnsi="Arial" w:cs="Arial"/>
          <w:color w:val="000000" w:themeColor="text1"/>
          <w:sz w:val="22"/>
          <w:szCs w:val="22"/>
          <w:shd w:val="clear" w:color="auto" w:fill="FFFFFF"/>
        </w:rPr>
        <w:t>Gao,</w:t>
      </w:r>
      <w:r w:rsidR="00A43567">
        <w:rPr>
          <w:rFonts w:ascii="Arial" w:hAnsi="Arial" w:cs="Arial"/>
          <w:color w:val="000000" w:themeColor="text1"/>
          <w:sz w:val="22"/>
          <w:szCs w:val="22"/>
          <w:shd w:val="clear" w:color="auto" w:fill="FFFFFF"/>
        </w:rPr>
        <w:t xml:space="preserve"> </w:t>
      </w:r>
      <w:r w:rsidR="00A43567" w:rsidRPr="00E263D3">
        <w:rPr>
          <w:rFonts w:ascii="Arial" w:hAnsi="Arial" w:cs="Arial"/>
          <w:color w:val="000000" w:themeColor="text1"/>
          <w:sz w:val="22"/>
          <w:szCs w:val="22"/>
          <w:shd w:val="clear" w:color="auto" w:fill="FFFFFF"/>
        </w:rPr>
        <w:t>2016</w:t>
      </w:r>
      <w:r w:rsidR="008820E5">
        <w:rPr>
          <w:rFonts w:ascii="Arial" w:hAnsi="Arial" w:cs="Arial"/>
          <w:sz w:val="22"/>
          <w:szCs w:val="22"/>
        </w:rPr>
        <w:t>).</w:t>
      </w:r>
      <w:r w:rsidR="001406F6">
        <w:rPr>
          <w:rFonts w:ascii="Arial" w:hAnsi="Arial" w:cs="Arial"/>
          <w:sz w:val="22"/>
          <w:szCs w:val="22"/>
        </w:rPr>
        <w:t xml:space="preserve"> One of Vygotsky’s key theories from his work </w:t>
      </w:r>
      <w:r w:rsidR="00AA30BA">
        <w:rPr>
          <w:rFonts w:ascii="Arial" w:hAnsi="Arial" w:cs="Arial"/>
          <w:sz w:val="22"/>
          <w:szCs w:val="22"/>
        </w:rPr>
        <w:t xml:space="preserve">on </w:t>
      </w:r>
      <w:r w:rsidR="001406F6">
        <w:rPr>
          <w:rFonts w:ascii="Arial" w:hAnsi="Arial" w:cs="Arial"/>
          <w:sz w:val="22"/>
          <w:szCs w:val="22"/>
        </w:rPr>
        <w:t xml:space="preserve">social constructivism is the importance of the More Knowledgeable Other (MKO), </w:t>
      </w:r>
      <w:r w:rsidR="00EA3171">
        <w:rPr>
          <w:rFonts w:ascii="Arial" w:hAnsi="Arial" w:cs="Arial"/>
          <w:sz w:val="22"/>
          <w:szCs w:val="22"/>
        </w:rPr>
        <w:t>which</w:t>
      </w:r>
      <w:r w:rsidR="003529E9">
        <w:rPr>
          <w:rFonts w:ascii="Arial" w:hAnsi="Arial" w:cs="Arial"/>
          <w:sz w:val="22"/>
          <w:szCs w:val="22"/>
        </w:rPr>
        <w:t xml:space="preserve"> is </w:t>
      </w:r>
      <w:r w:rsidR="0061691B">
        <w:rPr>
          <w:rFonts w:ascii="Arial" w:hAnsi="Arial" w:cs="Arial"/>
          <w:sz w:val="22"/>
          <w:szCs w:val="22"/>
        </w:rPr>
        <w:t xml:space="preserve">defined as someone who has a better understanding </w:t>
      </w:r>
      <w:r w:rsidR="003F6D5D">
        <w:rPr>
          <w:rFonts w:ascii="Arial" w:hAnsi="Arial" w:cs="Arial"/>
          <w:sz w:val="22"/>
          <w:szCs w:val="22"/>
        </w:rPr>
        <w:t xml:space="preserve">or a higher ability level than the </w:t>
      </w:r>
      <w:r w:rsidR="008422F5">
        <w:rPr>
          <w:rFonts w:ascii="Arial" w:hAnsi="Arial" w:cs="Arial"/>
          <w:sz w:val="22"/>
          <w:szCs w:val="22"/>
        </w:rPr>
        <w:t>learner, with respect to a certain task or concept.</w:t>
      </w:r>
      <w:r w:rsidR="00364CA5">
        <w:rPr>
          <w:rFonts w:ascii="Arial" w:hAnsi="Arial" w:cs="Arial"/>
          <w:sz w:val="22"/>
          <w:szCs w:val="22"/>
        </w:rPr>
        <w:t xml:space="preserve"> On many occasions the MKO is usually considered to be the teacher</w:t>
      </w:r>
      <w:r w:rsidR="00AA30BA">
        <w:rPr>
          <w:rFonts w:ascii="Arial" w:hAnsi="Arial" w:cs="Arial"/>
          <w:sz w:val="22"/>
          <w:szCs w:val="22"/>
        </w:rPr>
        <w:t>;</w:t>
      </w:r>
      <w:r w:rsidR="00364CA5">
        <w:rPr>
          <w:rFonts w:ascii="Arial" w:hAnsi="Arial" w:cs="Arial"/>
          <w:sz w:val="22"/>
          <w:szCs w:val="22"/>
        </w:rPr>
        <w:t xml:space="preserve"> however, the use of peer assessment can enable the pupils to become the MKO </w:t>
      </w:r>
      <w:r w:rsidR="003C56C0">
        <w:rPr>
          <w:rFonts w:ascii="Arial" w:hAnsi="Arial" w:cs="Arial"/>
          <w:sz w:val="22"/>
          <w:szCs w:val="22"/>
        </w:rPr>
        <w:t>and influence the other child to learn new skills</w:t>
      </w:r>
      <w:r w:rsidR="00BB0BE0">
        <w:rPr>
          <w:rFonts w:ascii="Arial" w:hAnsi="Arial" w:cs="Arial"/>
          <w:sz w:val="22"/>
          <w:szCs w:val="22"/>
        </w:rPr>
        <w:t xml:space="preserve"> (</w:t>
      </w:r>
      <w:r w:rsidR="00B824E9" w:rsidRPr="00B824E9">
        <w:rPr>
          <w:rFonts w:ascii="Arial" w:hAnsi="Arial" w:cs="Arial"/>
          <w:color w:val="000000" w:themeColor="text1"/>
          <w:sz w:val="22"/>
          <w:szCs w:val="22"/>
          <w:shd w:val="clear" w:color="auto" w:fill="FFFFFF"/>
        </w:rPr>
        <w:t>McLeod,</w:t>
      </w:r>
      <w:r w:rsidR="00B824E9">
        <w:rPr>
          <w:rFonts w:ascii="Arial" w:hAnsi="Arial" w:cs="Arial"/>
          <w:color w:val="000000" w:themeColor="text1"/>
          <w:sz w:val="22"/>
          <w:szCs w:val="22"/>
          <w:shd w:val="clear" w:color="auto" w:fill="FFFFFF"/>
        </w:rPr>
        <w:t xml:space="preserve"> </w:t>
      </w:r>
      <w:r w:rsidR="00B824E9" w:rsidRPr="00B824E9">
        <w:rPr>
          <w:rFonts w:ascii="Arial" w:hAnsi="Arial" w:cs="Arial"/>
          <w:color w:val="000000" w:themeColor="text1"/>
          <w:sz w:val="22"/>
          <w:szCs w:val="22"/>
          <w:shd w:val="clear" w:color="auto" w:fill="FFFFFF"/>
        </w:rPr>
        <w:t>20</w:t>
      </w:r>
      <w:r w:rsidR="0032781C">
        <w:rPr>
          <w:rFonts w:ascii="Arial" w:hAnsi="Arial" w:cs="Arial"/>
          <w:color w:val="000000" w:themeColor="text1"/>
          <w:sz w:val="22"/>
          <w:szCs w:val="22"/>
          <w:shd w:val="clear" w:color="auto" w:fill="FFFFFF"/>
        </w:rPr>
        <w:t>07</w:t>
      </w:r>
      <w:r w:rsidR="00B824E9">
        <w:rPr>
          <w:rFonts w:ascii="Arial" w:hAnsi="Arial" w:cs="Arial"/>
          <w:color w:val="000000" w:themeColor="text1"/>
          <w:sz w:val="22"/>
          <w:szCs w:val="22"/>
          <w:shd w:val="clear" w:color="auto" w:fill="FFFFFF"/>
        </w:rPr>
        <w:t xml:space="preserve">). </w:t>
      </w:r>
      <w:r w:rsidR="00361A07">
        <w:rPr>
          <w:rFonts w:ascii="Arial" w:hAnsi="Arial" w:cs="Arial"/>
          <w:color w:val="000000" w:themeColor="text1"/>
          <w:sz w:val="22"/>
          <w:szCs w:val="22"/>
          <w:shd w:val="clear" w:color="auto" w:fill="FFFFFF"/>
        </w:rPr>
        <w:t xml:space="preserve">In addition, Li and Gao (2016) </w:t>
      </w:r>
      <w:r w:rsidR="007F393E">
        <w:rPr>
          <w:rFonts w:ascii="Arial" w:hAnsi="Arial" w:cs="Arial"/>
          <w:color w:val="000000" w:themeColor="text1"/>
          <w:sz w:val="22"/>
          <w:szCs w:val="22"/>
          <w:shd w:val="clear" w:color="auto" w:fill="FFFFFF"/>
        </w:rPr>
        <w:t xml:space="preserve">suggests </w:t>
      </w:r>
      <w:r w:rsidR="00EE2179">
        <w:rPr>
          <w:rFonts w:ascii="Arial" w:hAnsi="Arial" w:cs="Arial"/>
          <w:color w:val="000000" w:themeColor="text1"/>
          <w:sz w:val="22"/>
          <w:szCs w:val="22"/>
          <w:shd w:val="clear" w:color="auto" w:fill="FFFFFF"/>
        </w:rPr>
        <w:t xml:space="preserve">another key </w:t>
      </w:r>
      <w:r w:rsidR="00DA567D">
        <w:rPr>
          <w:rFonts w:ascii="Arial" w:hAnsi="Arial" w:cs="Arial"/>
          <w:color w:val="000000" w:themeColor="text1"/>
          <w:sz w:val="22"/>
          <w:szCs w:val="22"/>
          <w:shd w:val="clear" w:color="auto" w:fill="FFFFFF"/>
        </w:rPr>
        <w:t xml:space="preserve">concept </w:t>
      </w:r>
      <w:r w:rsidR="00A9112E">
        <w:rPr>
          <w:rFonts w:ascii="Arial" w:hAnsi="Arial" w:cs="Arial"/>
          <w:color w:val="000000" w:themeColor="text1"/>
          <w:sz w:val="22"/>
          <w:szCs w:val="22"/>
          <w:shd w:val="clear" w:color="auto" w:fill="FFFFFF"/>
        </w:rPr>
        <w:t xml:space="preserve">of social constructivism </w:t>
      </w:r>
      <w:r w:rsidR="00EE2179">
        <w:rPr>
          <w:rFonts w:ascii="Arial" w:hAnsi="Arial" w:cs="Arial"/>
          <w:color w:val="000000" w:themeColor="text1"/>
          <w:sz w:val="22"/>
          <w:szCs w:val="22"/>
          <w:shd w:val="clear" w:color="auto" w:fill="FFFFFF"/>
        </w:rPr>
        <w:t>that has</w:t>
      </w:r>
      <w:r w:rsidR="00A9112E">
        <w:rPr>
          <w:rFonts w:ascii="Arial" w:hAnsi="Arial" w:cs="Arial"/>
          <w:color w:val="000000" w:themeColor="text1"/>
          <w:sz w:val="22"/>
          <w:szCs w:val="22"/>
          <w:shd w:val="clear" w:color="auto" w:fill="FFFFFF"/>
        </w:rPr>
        <w:t xml:space="preserve"> strong correlation with the </w:t>
      </w:r>
      <w:r w:rsidR="00EE2179">
        <w:rPr>
          <w:rFonts w:ascii="Arial" w:hAnsi="Arial" w:cs="Arial"/>
          <w:color w:val="000000" w:themeColor="text1"/>
          <w:sz w:val="22"/>
          <w:szCs w:val="22"/>
          <w:shd w:val="clear" w:color="auto" w:fill="FFFFFF"/>
        </w:rPr>
        <w:t>MKO</w:t>
      </w:r>
      <w:r w:rsidR="00AA30BA">
        <w:rPr>
          <w:rFonts w:ascii="Arial" w:hAnsi="Arial" w:cs="Arial"/>
          <w:color w:val="000000" w:themeColor="text1"/>
          <w:sz w:val="22"/>
          <w:szCs w:val="22"/>
          <w:shd w:val="clear" w:color="auto" w:fill="FFFFFF"/>
        </w:rPr>
        <w:t>, which</w:t>
      </w:r>
      <w:r w:rsidR="00EE2179">
        <w:rPr>
          <w:rFonts w:ascii="Arial" w:hAnsi="Arial" w:cs="Arial"/>
          <w:color w:val="000000" w:themeColor="text1"/>
          <w:sz w:val="22"/>
          <w:szCs w:val="22"/>
          <w:shd w:val="clear" w:color="auto" w:fill="FFFFFF"/>
        </w:rPr>
        <w:t xml:space="preserve"> is the </w:t>
      </w:r>
      <w:r w:rsidR="00025711">
        <w:rPr>
          <w:rFonts w:ascii="Arial" w:hAnsi="Arial" w:cs="Arial"/>
          <w:color w:val="000000" w:themeColor="text1"/>
          <w:sz w:val="22"/>
          <w:szCs w:val="22"/>
          <w:shd w:val="clear" w:color="auto" w:fill="FFFFFF"/>
        </w:rPr>
        <w:t>Zone of Proximal Development (ZPD)</w:t>
      </w:r>
      <w:r w:rsidR="00E26AAE">
        <w:rPr>
          <w:rFonts w:ascii="Arial" w:hAnsi="Arial" w:cs="Arial"/>
          <w:color w:val="000000" w:themeColor="text1"/>
          <w:sz w:val="22"/>
          <w:szCs w:val="22"/>
          <w:shd w:val="clear" w:color="auto" w:fill="FFFFFF"/>
        </w:rPr>
        <w:t>.</w:t>
      </w:r>
      <w:r w:rsidR="009962FC">
        <w:rPr>
          <w:rFonts w:ascii="Arial" w:hAnsi="Arial" w:cs="Arial"/>
          <w:color w:val="000000" w:themeColor="text1"/>
          <w:sz w:val="22"/>
          <w:szCs w:val="22"/>
          <w:shd w:val="clear" w:color="auto" w:fill="FFFFFF"/>
        </w:rPr>
        <w:t xml:space="preserve"> This </w:t>
      </w:r>
      <w:r w:rsidR="00B12631">
        <w:rPr>
          <w:rFonts w:ascii="Arial" w:hAnsi="Arial" w:cs="Arial"/>
          <w:color w:val="000000" w:themeColor="text1"/>
          <w:sz w:val="22"/>
          <w:szCs w:val="22"/>
          <w:shd w:val="clear" w:color="auto" w:fill="FFFFFF"/>
        </w:rPr>
        <w:t xml:space="preserve">was defined by Vygotsky </w:t>
      </w:r>
      <w:r w:rsidR="00BA0CD6">
        <w:rPr>
          <w:rFonts w:ascii="Arial" w:hAnsi="Arial" w:cs="Arial"/>
          <w:color w:val="000000" w:themeColor="text1"/>
          <w:sz w:val="22"/>
          <w:szCs w:val="22"/>
          <w:shd w:val="clear" w:color="auto" w:fill="FFFFFF"/>
        </w:rPr>
        <w:t xml:space="preserve">as a concept </w:t>
      </w:r>
      <w:r w:rsidR="00445F6D">
        <w:rPr>
          <w:rFonts w:ascii="Arial" w:hAnsi="Arial" w:cs="Arial"/>
          <w:color w:val="000000" w:themeColor="text1"/>
          <w:sz w:val="22"/>
          <w:szCs w:val="22"/>
          <w:shd w:val="clear" w:color="auto" w:fill="FFFFFF"/>
        </w:rPr>
        <w:t xml:space="preserve">that relates to the difference between what a child can achieve </w:t>
      </w:r>
      <w:r w:rsidR="001B2A07">
        <w:rPr>
          <w:rFonts w:ascii="Arial" w:hAnsi="Arial" w:cs="Arial"/>
          <w:color w:val="000000" w:themeColor="text1"/>
          <w:sz w:val="22"/>
          <w:szCs w:val="22"/>
          <w:shd w:val="clear" w:color="auto" w:fill="FFFFFF"/>
        </w:rPr>
        <w:t xml:space="preserve">and to what a child can achieve through guidance and encouragement from a skilled partner. </w:t>
      </w:r>
      <w:r w:rsidR="001577EE">
        <w:rPr>
          <w:rFonts w:ascii="Arial" w:hAnsi="Arial" w:cs="Arial"/>
          <w:color w:val="000000" w:themeColor="text1"/>
          <w:sz w:val="22"/>
          <w:szCs w:val="22"/>
          <w:shd w:val="clear" w:color="auto" w:fill="FFFFFF"/>
        </w:rPr>
        <w:t>Vygotsky</w:t>
      </w:r>
      <w:r w:rsidR="00AA30BA">
        <w:rPr>
          <w:rFonts w:ascii="Arial" w:hAnsi="Arial" w:cs="Arial"/>
          <w:color w:val="000000" w:themeColor="text1"/>
          <w:sz w:val="22"/>
          <w:szCs w:val="22"/>
          <w:shd w:val="clear" w:color="auto" w:fill="FFFFFF"/>
        </w:rPr>
        <w:t>,</w:t>
      </w:r>
      <w:r w:rsidR="001577EE">
        <w:rPr>
          <w:rFonts w:ascii="Arial" w:hAnsi="Arial" w:cs="Arial"/>
          <w:color w:val="000000" w:themeColor="text1"/>
          <w:sz w:val="22"/>
          <w:szCs w:val="22"/>
          <w:shd w:val="clear" w:color="auto" w:fill="FFFFFF"/>
        </w:rPr>
        <w:t xml:space="preserve"> </w:t>
      </w:r>
      <w:r w:rsidR="00671AEA">
        <w:rPr>
          <w:rFonts w:ascii="Arial" w:hAnsi="Arial" w:cs="Arial"/>
          <w:color w:val="000000" w:themeColor="text1"/>
          <w:sz w:val="22"/>
          <w:szCs w:val="22"/>
          <w:shd w:val="clear" w:color="auto" w:fill="FFFFFF"/>
        </w:rPr>
        <w:t>therefore</w:t>
      </w:r>
      <w:r w:rsidR="00AA30BA">
        <w:rPr>
          <w:rFonts w:ascii="Arial" w:hAnsi="Arial" w:cs="Arial"/>
          <w:color w:val="000000" w:themeColor="text1"/>
          <w:sz w:val="22"/>
          <w:szCs w:val="22"/>
          <w:shd w:val="clear" w:color="auto" w:fill="FFFFFF"/>
        </w:rPr>
        <w:t>,</w:t>
      </w:r>
      <w:r w:rsidR="00671AEA">
        <w:rPr>
          <w:rFonts w:ascii="Arial" w:hAnsi="Arial" w:cs="Arial"/>
          <w:color w:val="000000" w:themeColor="text1"/>
          <w:sz w:val="22"/>
          <w:szCs w:val="22"/>
          <w:shd w:val="clear" w:color="auto" w:fill="FFFFFF"/>
        </w:rPr>
        <w:t xml:space="preserve"> </w:t>
      </w:r>
      <w:r w:rsidR="00625A6A">
        <w:rPr>
          <w:rFonts w:ascii="Arial" w:hAnsi="Arial" w:cs="Arial"/>
          <w:color w:val="000000" w:themeColor="text1"/>
          <w:sz w:val="22"/>
          <w:szCs w:val="22"/>
          <w:shd w:val="clear" w:color="auto" w:fill="FFFFFF"/>
        </w:rPr>
        <w:t>views the interaction with peers as an effective way of developing knowledge</w:t>
      </w:r>
      <w:r w:rsidR="00AA30BA">
        <w:rPr>
          <w:rFonts w:ascii="Arial" w:hAnsi="Arial" w:cs="Arial"/>
          <w:color w:val="000000" w:themeColor="text1"/>
          <w:sz w:val="22"/>
          <w:szCs w:val="22"/>
          <w:shd w:val="clear" w:color="auto" w:fill="FFFFFF"/>
        </w:rPr>
        <w:t>,</w:t>
      </w:r>
      <w:r w:rsidR="00EC7E06">
        <w:rPr>
          <w:rFonts w:ascii="Arial" w:hAnsi="Arial" w:cs="Arial"/>
          <w:color w:val="000000" w:themeColor="text1"/>
          <w:sz w:val="22"/>
          <w:szCs w:val="22"/>
          <w:shd w:val="clear" w:color="auto" w:fill="FFFFFF"/>
        </w:rPr>
        <w:t xml:space="preserve"> as is underlined</w:t>
      </w:r>
      <w:r w:rsidR="0050326F">
        <w:rPr>
          <w:rFonts w:ascii="Arial" w:hAnsi="Arial" w:cs="Arial"/>
          <w:color w:val="000000" w:themeColor="text1"/>
          <w:sz w:val="22"/>
          <w:szCs w:val="22"/>
          <w:shd w:val="clear" w:color="auto" w:fill="FFFFFF"/>
        </w:rPr>
        <w:t xml:space="preserve"> by</w:t>
      </w:r>
      <w:r w:rsidR="00EC7E06">
        <w:rPr>
          <w:rFonts w:ascii="Arial" w:hAnsi="Arial" w:cs="Arial"/>
          <w:color w:val="000000" w:themeColor="text1"/>
          <w:sz w:val="22"/>
          <w:szCs w:val="22"/>
          <w:shd w:val="clear" w:color="auto" w:fill="FFFFFF"/>
        </w:rPr>
        <w:t xml:space="preserve"> the importance of teachers using </w:t>
      </w:r>
      <w:r w:rsidR="00E36729">
        <w:rPr>
          <w:rFonts w:ascii="Arial" w:hAnsi="Arial" w:cs="Arial"/>
          <w:color w:val="000000" w:themeColor="text1"/>
          <w:sz w:val="22"/>
          <w:szCs w:val="22"/>
          <w:shd w:val="clear" w:color="auto" w:fill="FFFFFF"/>
        </w:rPr>
        <w:t>cooperative learning experiences</w:t>
      </w:r>
      <w:r w:rsidR="00EC7E06">
        <w:rPr>
          <w:rFonts w:ascii="Arial" w:hAnsi="Arial" w:cs="Arial"/>
          <w:color w:val="000000" w:themeColor="text1"/>
          <w:sz w:val="22"/>
          <w:szCs w:val="22"/>
          <w:shd w:val="clear" w:color="auto" w:fill="FFFFFF"/>
        </w:rPr>
        <w:t xml:space="preserve"> such as peer assessment </w:t>
      </w:r>
      <w:r w:rsidR="00A35C68">
        <w:rPr>
          <w:rFonts w:ascii="Arial" w:hAnsi="Arial" w:cs="Arial"/>
          <w:color w:val="000000" w:themeColor="text1"/>
          <w:sz w:val="22"/>
          <w:szCs w:val="22"/>
          <w:shd w:val="clear" w:color="auto" w:fill="FFFFFF"/>
        </w:rPr>
        <w:t xml:space="preserve">where less competent children develop with </w:t>
      </w:r>
      <w:r w:rsidR="00501CF9">
        <w:rPr>
          <w:rFonts w:ascii="Arial" w:hAnsi="Arial" w:cs="Arial"/>
          <w:color w:val="000000" w:themeColor="text1"/>
          <w:sz w:val="22"/>
          <w:szCs w:val="22"/>
          <w:shd w:val="clear" w:color="auto" w:fill="FFFFFF"/>
        </w:rPr>
        <w:t xml:space="preserve">help from more skilful peers, </w:t>
      </w:r>
      <w:r w:rsidR="007357F1">
        <w:rPr>
          <w:rFonts w:ascii="Arial" w:hAnsi="Arial" w:cs="Arial"/>
          <w:color w:val="000000" w:themeColor="text1"/>
          <w:sz w:val="22"/>
          <w:szCs w:val="22"/>
          <w:shd w:val="clear" w:color="auto" w:fill="FFFFFF"/>
        </w:rPr>
        <w:t>by using</w:t>
      </w:r>
      <w:r w:rsidR="00501CF9">
        <w:rPr>
          <w:rFonts w:ascii="Arial" w:hAnsi="Arial" w:cs="Arial"/>
          <w:color w:val="000000" w:themeColor="text1"/>
          <w:sz w:val="22"/>
          <w:szCs w:val="22"/>
          <w:shd w:val="clear" w:color="auto" w:fill="FFFFFF"/>
        </w:rPr>
        <w:t xml:space="preserve"> the ZPD (</w:t>
      </w:r>
      <w:r w:rsidR="007357F1" w:rsidRPr="007357F1">
        <w:rPr>
          <w:rFonts w:ascii="Arial" w:hAnsi="Arial" w:cs="Arial"/>
          <w:color w:val="000000" w:themeColor="text1"/>
          <w:sz w:val="22"/>
          <w:szCs w:val="22"/>
          <w:shd w:val="clear" w:color="auto" w:fill="FFFFFF"/>
        </w:rPr>
        <w:t>McLeod,</w:t>
      </w:r>
      <w:r w:rsidR="007357F1">
        <w:rPr>
          <w:rFonts w:ascii="Arial" w:hAnsi="Arial" w:cs="Arial"/>
          <w:color w:val="000000" w:themeColor="text1"/>
          <w:sz w:val="22"/>
          <w:szCs w:val="22"/>
          <w:shd w:val="clear" w:color="auto" w:fill="FFFFFF"/>
        </w:rPr>
        <w:t xml:space="preserve"> </w:t>
      </w:r>
      <w:r w:rsidR="007357F1" w:rsidRPr="007357F1">
        <w:rPr>
          <w:rFonts w:ascii="Arial" w:hAnsi="Arial" w:cs="Arial"/>
          <w:color w:val="000000" w:themeColor="text1"/>
          <w:sz w:val="22"/>
          <w:szCs w:val="22"/>
          <w:shd w:val="clear" w:color="auto" w:fill="FFFFFF"/>
        </w:rPr>
        <w:t>20</w:t>
      </w:r>
      <w:r w:rsidR="0032781C">
        <w:rPr>
          <w:rFonts w:ascii="Arial" w:hAnsi="Arial" w:cs="Arial"/>
          <w:color w:val="000000" w:themeColor="text1"/>
          <w:sz w:val="22"/>
          <w:szCs w:val="22"/>
          <w:shd w:val="clear" w:color="auto" w:fill="FFFFFF"/>
        </w:rPr>
        <w:t>07</w:t>
      </w:r>
      <w:r w:rsidR="007357F1" w:rsidRPr="007357F1">
        <w:rPr>
          <w:rFonts w:ascii="Arial" w:hAnsi="Arial" w:cs="Arial"/>
          <w:color w:val="000000" w:themeColor="text1"/>
          <w:sz w:val="22"/>
          <w:szCs w:val="22"/>
          <w:shd w:val="clear" w:color="auto" w:fill="FFFFFF"/>
        </w:rPr>
        <w:t>).</w:t>
      </w:r>
      <w:r w:rsidR="005B1D1F">
        <w:rPr>
          <w:rFonts w:ascii="Arial" w:hAnsi="Arial" w:cs="Arial"/>
          <w:color w:val="000000" w:themeColor="text1"/>
          <w:sz w:val="22"/>
          <w:szCs w:val="22"/>
          <w:shd w:val="clear" w:color="auto" w:fill="FFFFFF"/>
        </w:rPr>
        <w:t xml:space="preserve"> </w:t>
      </w:r>
    </w:p>
    <w:p w14:paraId="590B97A7" w14:textId="77777777" w:rsidR="00E7566F" w:rsidRDefault="00E7566F" w:rsidP="00B824E9">
      <w:pPr>
        <w:spacing w:line="360" w:lineRule="auto"/>
        <w:jc w:val="both"/>
        <w:rPr>
          <w:rFonts w:ascii="Arial" w:hAnsi="Arial" w:cs="Arial"/>
          <w:color w:val="000000" w:themeColor="text1"/>
          <w:sz w:val="22"/>
          <w:szCs w:val="22"/>
          <w:shd w:val="clear" w:color="auto" w:fill="FFFFFF"/>
        </w:rPr>
      </w:pPr>
    </w:p>
    <w:p w14:paraId="6B0411F1" w14:textId="02FB5CBA" w:rsidR="00B3549E" w:rsidRDefault="0050326F" w:rsidP="00C12FB9">
      <w:pPr>
        <w:spacing w:line="360" w:lineRule="auto"/>
        <w:jc w:val="both"/>
        <w:rPr>
          <w:rFonts w:ascii="Arial" w:hAnsi="Arial" w:cs="Arial"/>
          <w:color w:val="000000" w:themeColor="text1"/>
          <w:sz w:val="28"/>
          <w:szCs w:val="28"/>
          <w:shd w:val="clear" w:color="auto" w:fill="FFFFFF"/>
        </w:rPr>
      </w:pPr>
      <w:r>
        <w:rPr>
          <w:rFonts w:ascii="Arial" w:hAnsi="Arial" w:cs="Arial"/>
          <w:color w:val="000000" w:themeColor="text1"/>
          <w:sz w:val="22"/>
          <w:szCs w:val="22"/>
          <w:shd w:val="clear" w:color="auto" w:fill="FFFFFF"/>
        </w:rPr>
        <w:t>S</w:t>
      </w:r>
      <w:r w:rsidR="00196673">
        <w:rPr>
          <w:rFonts w:ascii="Arial" w:hAnsi="Arial" w:cs="Arial"/>
          <w:color w:val="000000" w:themeColor="text1"/>
          <w:sz w:val="22"/>
          <w:szCs w:val="22"/>
          <w:shd w:val="clear" w:color="auto" w:fill="FFFFFF"/>
        </w:rPr>
        <w:t xml:space="preserve">ome </w:t>
      </w:r>
      <w:r w:rsidR="008801E3">
        <w:rPr>
          <w:rFonts w:ascii="Arial" w:hAnsi="Arial" w:cs="Arial"/>
          <w:color w:val="000000" w:themeColor="text1"/>
          <w:sz w:val="22"/>
          <w:szCs w:val="22"/>
          <w:shd w:val="clear" w:color="auto" w:fill="FFFFFF"/>
        </w:rPr>
        <w:t>researchers have critiqued Vygotsky’s</w:t>
      </w:r>
      <w:r w:rsidR="00203A82">
        <w:rPr>
          <w:rFonts w:ascii="Arial" w:hAnsi="Arial" w:cs="Arial"/>
          <w:color w:val="000000" w:themeColor="text1"/>
          <w:sz w:val="22"/>
          <w:szCs w:val="22"/>
          <w:shd w:val="clear" w:color="auto" w:fill="FFFFFF"/>
        </w:rPr>
        <w:t xml:space="preserve"> theory of the MKO</w:t>
      </w:r>
      <w:r w:rsidR="00010D2F">
        <w:rPr>
          <w:rFonts w:ascii="Arial" w:hAnsi="Arial" w:cs="Arial"/>
          <w:color w:val="000000" w:themeColor="text1"/>
          <w:sz w:val="22"/>
          <w:szCs w:val="22"/>
          <w:shd w:val="clear" w:color="auto" w:fill="FFFFFF"/>
        </w:rPr>
        <w:t xml:space="preserve"> and ZPD</w:t>
      </w:r>
      <w:r>
        <w:rPr>
          <w:rFonts w:ascii="Arial" w:hAnsi="Arial" w:cs="Arial"/>
          <w:color w:val="000000" w:themeColor="text1"/>
          <w:sz w:val="22"/>
          <w:szCs w:val="22"/>
          <w:shd w:val="clear" w:color="auto" w:fill="FFFFFF"/>
        </w:rPr>
        <w:t>,</w:t>
      </w:r>
      <w:r w:rsidR="00010D2F">
        <w:rPr>
          <w:rFonts w:ascii="Arial" w:hAnsi="Arial" w:cs="Arial"/>
          <w:color w:val="000000" w:themeColor="text1"/>
          <w:sz w:val="22"/>
          <w:szCs w:val="22"/>
          <w:shd w:val="clear" w:color="auto" w:fill="FFFFFF"/>
        </w:rPr>
        <w:t xml:space="preserve"> </w:t>
      </w:r>
      <w:r w:rsidR="00203A82">
        <w:rPr>
          <w:rFonts w:ascii="Arial" w:hAnsi="Arial" w:cs="Arial"/>
          <w:color w:val="000000" w:themeColor="text1"/>
          <w:sz w:val="22"/>
          <w:szCs w:val="22"/>
          <w:shd w:val="clear" w:color="auto" w:fill="FFFFFF"/>
        </w:rPr>
        <w:t xml:space="preserve">as </w:t>
      </w:r>
      <w:r w:rsidR="00EE7250">
        <w:rPr>
          <w:rFonts w:ascii="Arial" w:hAnsi="Arial" w:cs="Arial"/>
          <w:color w:val="000000" w:themeColor="text1"/>
          <w:sz w:val="22"/>
          <w:szCs w:val="22"/>
          <w:shd w:val="clear" w:color="auto" w:fill="FFFFFF"/>
        </w:rPr>
        <w:t xml:space="preserve">some believe it can hinder the understanding of a child’s achievement and understanding </w:t>
      </w:r>
      <w:r w:rsidR="00135BBA">
        <w:rPr>
          <w:rFonts w:ascii="Arial" w:hAnsi="Arial" w:cs="Arial"/>
          <w:color w:val="000000" w:themeColor="text1"/>
          <w:sz w:val="22"/>
          <w:szCs w:val="22"/>
          <w:shd w:val="clear" w:color="auto" w:fill="FFFFFF"/>
        </w:rPr>
        <w:t xml:space="preserve">as it </w:t>
      </w:r>
      <w:r>
        <w:rPr>
          <w:rFonts w:ascii="Arial" w:hAnsi="Arial" w:cs="Arial"/>
          <w:color w:val="000000" w:themeColor="text1"/>
          <w:sz w:val="22"/>
          <w:szCs w:val="22"/>
          <w:shd w:val="clear" w:color="auto" w:fill="FFFFFF"/>
        </w:rPr>
        <w:t xml:space="preserve">makes </w:t>
      </w:r>
      <w:r w:rsidR="00135BBA">
        <w:rPr>
          <w:rFonts w:ascii="Arial" w:hAnsi="Arial" w:cs="Arial"/>
          <w:color w:val="000000" w:themeColor="text1"/>
          <w:sz w:val="22"/>
          <w:szCs w:val="22"/>
          <w:shd w:val="clear" w:color="auto" w:fill="FFFFFF"/>
        </w:rPr>
        <w:t xml:space="preserve">uncertain what the child is able to do </w:t>
      </w:r>
      <w:r w:rsidR="00F1184D">
        <w:rPr>
          <w:rFonts w:ascii="Arial" w:hAnsi="Arial" w:cs="Arial"/>
          <w:color w:val="000000" w:themeColor="text1"/>
          <w:sz w:val="22"/>
          <w:szCs w:val="22"/>
          <w:shd w:val="clear" w:color="auto" w:fill="FFFFFF"/>
        </w:rPr>
        <w:t>individually and what they can do with support</w:t>
      </w:r>
      <w:r w:rsidR="0027783C">
        <w:rPr>
          <w:rFonts w:ascii="Arial" w:hAnsi="Arial" w:cs="Arial"/>
          <w:color w:val="000000" w:themeColor="text1"/>
          <w:sz w:val="22"/>
          <w:szCs w:val="22"/>
          <w:shd w:val="clear" w:color="auto" w:fill="FFFFFF"/>
        </w:rPr>
        <w:t xml:space="preserve"> (Wood</w:t>
      </w:r>
      <w:r w:rsidR="002A5A59">
        <w:rPr>
          <w:rFonts w:ascii="Arial" w:hAnsi="Arial" w:cs="Arial"/>
          <w:color w:val="000000" w:themeColor="text1"/>
          <w:sz w:val="22"/>
          <w:szCs w:val="22"/>
          <w:shd w:val="clear" w:color="auto" w:fill="FFFFFF"/>
        </w:rPr>
        <w:t>, 2010</w:t>
      </w:r>
      <w:r w:rsidR="0027783C">
        <w:rPr>
          <w:rFonts w:ascii="Arial" w:hAnsi="Arial" w:cs="Arial"/>
          <w:color w:val="000000" w:themeColor="text1"/>
          <w:sz w:val="22"/>
          <w:szCs w:val="22"/>
          <w:shd w:val="clear" w:color="auto" w:fill="FFFFFF"/>
        </w:rPr>
        <w:t>)</w:t>
      </w:r>
      <w:r w:rsidR="00F1184D">
        <w:rPr>
          <w:rFonts w:ascii="Arial" w:hAnsi="Arial" w:cs="Arial"/>
          <w:color w:val="000000" w:themeColor="text1"/>
          <w:sz w:val="22"/>
          <w:szCs w:val="22"/>
          <w:shd w:val="clear" w:color="auto" w:fill="FFFFFF"/>
        </w:rPr>
        <w:t>.</w:t>
      </w:r>
      <w:r w:rsidR="005B1D1F">
        <w:rPr>
          <w:rFonts w:ascii="Arial" w:hAnsi="Arial" w:cs="Arial"/>
          <w:color w:val="000000" w:themeColor="text1"/>
          <w:sz w:val="22"/>
          <w:szCs w:val="22"/>
          <w:shd w:val="clear" w:color="auto" w:fill="FFFFFF"/>
        </w:rPr>
        <w:t xml:space="preserve"> However, </w:t>
      </w:r>
      <w:r w:rsidR="00DF3C90">
        <w:rPr>
          <w:rFonts w:ascii="Arial" w:hAnsi="Arial" w:cs="Arial"/>
          <w:color w:val="000000" w:themeColor="text1"/>
          <w:sz w:val="22"/>
          <w:szCs w:val="22"/>
          <w:shd w:val="clear" w:color="auto" w:fill="FFFFFF"/>
        </w:rPr>
        <w:t>the social constructivist approach</w:t>
      </w:r>
      <w:r w:rsidR="00B67418">
        <w:rPr>
          <w:rFonts w:ascii="Arial" w:hAnsi="Arial" w:cs="Arial"/>
          <w:color w:val="000000" w:themeColor="text1"/>
          <w:sz w:val="22"/>
          <w:szCs w:val="22"/>
          <w:shd w:val="clear" w:color="auto" w:fill="FFFFFF"/>
        </w:rPr>
        <w:t>es known as the MKO and ZPD</w:t>
      </w:r>
      <w:r w:rsidR="002F6682">
        <w:rPr>
          <w:rFonts w:ascii="Arial" w:hAnsi="Arial" w:cs="Arial"/>
          <w:color w:val="000000" w:themeColor="text1"/>
          <w:sz w:val="22"/>
          <w:szCs w:val="22"/>
          <w:shd w:val="clear" w:color="auto" w:fill="FFFFFF"/>
        </w:rPr>
        <w:t xml:space="preserve"> within assessment allow the students to</w:t>
      </w:r>
      <w:r w:rsidR="00B67418">
        <w:rPr>
          <w:rFonts w:ascii="Arial" w:hAnsi="Arial" w:cs="Arial"/>
          <w:color w:val="000000" w:themeColor="text1"/>
          <w:sz w:val="22"/>
          <w:szCs w:val="22"/>
          <w:shd w:val="clear" w:color="auto" w:fill="FFFFFF"/>
        </w:rPr>
        <w:t xml:space="preserve"> </w:t>
      </w:r>
      <w:r w:rsidR="006650F3">
        <w:rPr>
          <w:rFonts w:ascii="Arial" w:hAnsi="Arial" w:cs="Arial"/>
          <w:color w:val="000000" w:themeColor="text1"/>
          <w:sz w:val="22"/>
          <w:szCs w:val="22"/>
          <w:shd w:val="clear" w:color="auto" w:fill="FFFFFF"/>
        </w:rPr>
        <w:t xml:space="preserve">understand </w:t>
      </w:r>
      <w:r w:rsidR="00F97089">
        <w:rPr>
          <w:rFonts w:ascii="Arial" w:hAnsi="Arial" w:cs="Arial"/>
          <w:color w:val="000000" w:themeColor="text1"/>
          <w:sz w:val="22"/>
          <w:szCs w:val="22"/>
          <w:shd w:val="clear" w:color="auto" w:fill="FFFFFF"/>
        </w:rPr>
        <w:t xml:space="preserve">and act on what they can do independently using </w:t>
      </w:r>
      <w:proofErr w:type="spellStart"/>
      <w:r w:rsidR="0065485B">
        <w:rPr>
          <w:rFonts w:ascii="Arial" w:hAnsi="Arial" w:cs="Arial"/>
          <w:color w:val="000000" w:themeColor="text1"/>
          <w:sz w:val="22"/>
          <w:szCs w:val="22"/>
          <w:shd w:val="clear" w:color="auto" w:fill="FFFFFF"/>
        </w:rPr>
        <w:t>self assess</w:t>
      </w:r>
      <w:r w:rsidR="00F97089">
        <w:rPr>
          <w:rFonts w:ascii="Arial" w:hAnsi="Arial" w:cs="Arial"/>
          <w:color w:val="000000" w:themeColor="text1"/>
          <w:sz w:val="22"/>
          <w:szCs w:val="22"/>
          <w:shd w:val="clear" w:color="auto" w:fill="FFFFFF"/>
        </w:rPr>
        <w:t>ment</w:t>
      </w:r>
      <w:proofErr w:type="spellEnd"/>
      <w:r w:rsidR="00686650">
        <w:rPr>
          <w:rFonts w:ascii="Arial" w:hAnsi="Arial" w:cs="Arial"/>
          <w:color w:val="000000" w:themeColor="text1"/>
          <w:sz w:val="22"/>
          <w:szCs w:val="22"/>
          <w:shd w:val="clear" w:color="auto" w:fill="FFFFFF"/>
        </w:rPr>
        <w:t>.</w:t>
      </w:r>
      <w:r w:rsidR="00B45F8F">
        <w:rPr>
          <w:rFonts w:ascii="Arial" w:hAnsi="Arial" w:cs="Arial"/>
          <w:color w:val="000000" w:themeColor="text1"/>
          <w:sz w:val="22"/>
          <w:szCs w:val="22"/>
          <w:shd w:val="clear" w:color="auto" w:fill="FFFFFF"/>
        </w:rPr>
        <w:t xml:space="preserve"> </w:t>
      </w:r>
      <w:r w:rsidR="00686650">
        <w:rPr>
          <w:rFonts w:ascii="Arial" w:hAnsi="Arial" w:cs="Arial"/>
          <w:color w:val="000000" w:themeColor="text1"/>
          <w:sz w:val="22"/>
          <w:szCs w:val="22"/>
          <w:shd w:val="clear" w:color="auto" w:fill="FFFFFF"/>
        </w:rPr>
        <w:t>T</w:t>
      </w:r>
      <w:r w:rsidR="00B45F8F">
        <w:rPr>
          <w:rFonts w:ascii="Arial" w:hAnsi="Arial" w:cs="Arial"/>
          <w:color w:val="000000" w:themeColor="text1"/>
          <w:sz w:val="22"/>
          <w:szCs w:val="22"/>
          <w:shd w:val="clear" w:color="auto" w:fill="FFFFFF"/>
        </w:rPr>
        <w:t xml:space="preserve">hen with assistance from peers, the students advance </w:t>
      </w:r>
      <w:r w:rsidR="008933F4">
        <w:rPr>
          <w:rFonts w:ascii="Arial" w:hAnsi="Arial" w:cs="Arial"/>
          <w:color w:val="000000" w:themeColor="text1"/>
          <w:sz w:val="22"/>
          <w:szCs w:val="22"/>
          <w:shd w:val="clear" w:color="auto" w:fill="FFFFFF"/>
        </w:rPr>
        <w:t>their concept, knowledge and improve the quality of their work</w:t>
      </w:r>
      <w:r w:rsidR="00E7566F">
        <w:rPr>
          <w:rFonts w:ascii="Arial" w:hAnsi="Arial" w:cs="Arial"/>
          <w:color w:val="000000" w:themeColor="text1"/>
          <w:sz w:val="22"/>
          <w:szCs w:val="22"/>
          <w:shd w:val="clear" w:color="auto" w:fill="FFFFFF"/>
        </w:rPr>
        <w:t xml:space="preserve"> (</w:t>
      </w:r>
      <w:r w:rsidR="00E7566F" w:rsidRPr="007357F1">
        <w:rPr>
          <w:rFonts w:ascii="Arial" w:hAnsi="Arial" w:cs="Arial"/>
          <w:color w:val="000000" w:themeColor="text1"/>
          <w:sz w:val="22"/>
          <w:szCs w:val="22"/>
          <w:shd w:val="clear" w:color="auto" w:fill="FFFFFF"/>
        </w:rPr>
        <w:t>McLeod,</w:t>
      </w:r>
      <w:r w:rsidR="00E7566F">
        <w:rPr>
          <w:rFonts w:ascii="Arial" w:hAnsi="Arial" w:cs="Arial"/>
          <w:color w:val="000000" w:themeColor="text1"/>
          <w:sz w:val="22"/>
          <w:szCs w:val="22"/>
          <w:shd w:val="clear" w:color="auto" w:fill="FFFFFF"/>
        </w:rPr>
        <w:t xml:space="preserve"> </w:t>
      </w:r>
      <w:r w:rsidR="00E7566F" w:rsidRPr="007357F1">
        <w:rPr>
          <w:rFonts w:ascii="Arial" w:hAnsi="Arial" w:cs="Arial"/>
          <w:color w:val="000000" w:themeColor="text1"/>
          <w:sz w:val="22"/>
          <w:szCs w:val="22"/>
          <w:shd w:val="clear" w:color="auto" w:fill="FFFFFF"/>
        </w:rPr>
        <w:t>20</w:t>
      </w:r>
      <w:r w:rsidR="0032781C">
        <w:rPr>
          <w:rFonts w:ascii="Arial" w:hAnsi="Arial" w:cs="Arial"/>
          <w:color w:val="000000" w:themeColor="text1"/>
          <w:sz w:val="22"/>
          <w:szCs w:val="22"/>
          <w:shd w:val="clear" w:color="auto" w:fill="FFFFFF"/>
        </w:rPr>
        <w:t>07</w:t>
      </w:r>
      <w:r w:rsidR="00E7566F">
        <w:rPr>
          <w:rFonts w:ascii="Arial" w:hAnsi="Arial" w:cs="Arial"/>
          <w:color w:val="000000" w:themeColor="text1"/>
          <w:sz w:val="22"/>
          <w:szCs w:val="22"/>
          <w:shd w:val="clear" w:color="auto" w:fill="FFFFFF"/>
        </w:rPr>
        <w:t>).</w:t>
      </w:r>
      <w:r w:rsidR="00010D2F">
        <w:rPr>
          <w:rFonts w:ascii="Arial" w:hAnsi="Arial" w:cs="Arial"/>
          <w:color w:val="000000" w:themeColor="text1"/>
          <w:sz w:val="22"/>
          <w:szCs w:val="22"/>
          <w:shd w:val="clear" w:color="auto" w:fill="FFFFFF"/>
        </w:rPr>
        <w:t xml:space="preserve"> </w:t>
      </w:r>
      <w:r w:rsidR="00A516BD">
        <w:rPr>
          <w:rFonts w:ascii="Arial" w:hAnsi="Arial" w:cs="Arial"/>
          <w:color w:val="000000" w:themeColor="text1"/>
          <w:sz w:val="22"/>
          <w:szCs w:val="22"/>
          <w:shd w:val="clear" w:color="auto" w:fill="FFFFFF"/>
        </w:rPr>
        <w:t xml:space="preserve">This played an integral </w:t>
      </w:r>
      <w:r w:rsidR="009623AA">
        <w:rPr>
          <w:rFonts w:ascii="Arial" w:hAnsi="Arial" w:cs="Arial"/>
          <w:color w:val="000000" w:themeColor="text1"/>
          <w:sz w:val="22"/>
          <w:szCs w:val="22"/>
          <w:shd w:val="clear" w:color="auto" w:fill="FFFFFF"/>
        </w:rPr>
        <w:t>role</w:t>
      </w:r>
      <w:r w:rsidR="00A516BD">
        <w:rPr>
          <w:rFonts w:ascii="Arial" w:hAnsi="Arial" w:cs="Arial"/>
          <w:color w:val="000000" w:themeColor="text1"/>
          <w:sz w:val="22"/>
          <w:szCs w:val="22"/>
          <w:shd w:val="clear" w:color="auto" w:fill="FFFFFF"/>
        </w:rPr>
        <w:t xml:space="preserve"> within my lesson</w:t>
      </w:r>
      <w:r>
        <w:rPr>
          <w:rFonts w:ascii="Arial" w:hAnsi="Arial" w:cs="Arial"/>
          <w:color w:val="000000" w:themeColor="text1"/>
          <w:sz w:val="22"/>
          <w:szCs w:val="22"/>
          <w:shd w:val="clear" w:color="auto" w:fill="FFFFFF"/>
        </w:rPr>
        <w:t>,</w:t>
      </w:r>
      <w:r w:rsidR="00A516BD">
        <w:rPr>
          <w:rFonts w:ascii="Arial" w:hAnsi="Arial" w:cs="Arial"/>
          <w:color w:val="000000" w:themeColor="text1"/>
          <w:sz w:val="22"/>
          <w:szCs w:val="22"/>
          <w:shd w:val="clear" w:color="auto" w:fill="FFFFFF"/>
        </w:rPr>
        <w:t xml:space="preserve"> as </w:t>
      </w:r>
      <w:r w:rsidR="00686650">
        <w:rPr>
          <w:rFonts w:ascii="Arial" w:hAnsi="Arial" w:cs="Arial"/>
          <w:color w:val="000000" w:themeColor="text1"/>
          <w:sz w:val="22"/>
          <w:szCs w:val="22"/>
          <w:shd w:val="clear" w:color="auto" w:fill="FFFFFF"/>
        </w:rPr>
        <w:t xml:space="preserve">I </w:t>
      </w:r>
      <w:r w:rsidR="00A516BD">
        <w:rPr>
          <w:rFonts w:ascii="Arial" w:hAnsi="Arial" w:cs="Arial"/>
          <w:color w:val="000000" w:themeColor="text1"/>
          <w:sz w:val="22"/>
          <w:szCs w:val="22"/>
          <w:shd w:val="clear" w:color="auto" w:fill="FFFFFF"/>
        </w:rPr>
        <w:t xml:space="preserve">allowed the students to </w:t>
      </w:r>
      <w:proofErr w:type="spellStart"/>
      <w:r w:rsidR="0065485B">
        <w:rPr>
          <w:rFonts w:ascii="Arial" w:hAnsi="Arial" w:cs="Arial"/>
          <w:color w:val="000000" w:themeColor="text1"/>
          <w:sz w:val="22"/>
          <w:szCs w:val="22"/>
          <w:shd w:val="clear" w:color="auto" w:fill="FFFFFF"/>
        </w:rPr>
        <w:t>self assess</w:t>
      </w:r>
      <w:proofErr w:type="spellEnd"/>
      <w:r w:rsidR="00A516BD">
        <w:rPr>
          <w:rFonts w:ascii="Arial" w:hAnsi="Arial" w:cs="Arial"/>
          <w:color w:val="000000" w:themeColor="text1"/>
          <w:sz w:val="22"/>
          <w:szCs w:val="22"/>
          <w:shd w:val="clear" w:color="auto" w:fill="FFFFFF"/>
        </w:rPr>
        <w:t xml:space="preserve"> their webpage against the success criteria using the tick box</w:t>
      </w:r>
      <w:r>
        <w:rPr>
          <w:rFonts w:ascii="Arial" w:hAnsi="Arial" w:cs="Arial"/>
          <w:color w:val="000000" w:themeColor="text1"/>
          <w:sz w:val="22"/>
          <w:szCs w:val="22"/>
          <w:shd w:val="clear" w:color="auto" w:fill="FFFFFF"/>
        </w:rPr>
        <w:t>es</w:t>
      </w:r>
      <w:r w:rsidR="00A516BD">
        <w:rPr>
          <w:rFonts w:ascii="Arial" w:hAnsi="Arial" w:cs="Arial"/>
          <w:color w:val="000000" w:themeColor="text1"/>
          <w:sz w:val="22"/>
          <w:szCs w:val="22"/>
          <w:shd w:val="clear" w:color="auto" w:fill="FFFFFF"/>
        </w:rPr>
        <w:t xml:space="preserve"> and to then </w:t>
      </w:r>
      <w:r w:rsidR="00BC63D7">
        <w:rPr>
          <w:rFonts w:ascii="Arial" w:hAnsi="Arial" w:cs="Arial"/>
          <w:color w:val="000000" w:themeColor="text1"/>
          <w:sz w:val="22"/>
          <w:szCs w:val="22"/>
          <w:shd w:val="clear" w:color="auto" w:fill="FFFFFF"/>
        </w:rPr>
        <w:t>engage with peer assessment</w:t>
      </w:r>
      <w:r w:rsidR="00686650">
        <w:rPr>
          <w:rFonts w:ascii="Arial" w:hAnsi="Arial" w:cs="Arial"/>
          <w:color w:val="000000" w:themeColor="text1"/>
          <w:sz w:val="22"/>
          <w:szCs w:val="22"/>
          <w:shd w:val="clear" w:color="auto" w:fill="FFFFFF"/>
        </w:rPr>
        <w:t>.</w:t>
      </w:r>
      <w:r w:rsidR="00BC63D7">
        <w:rPr>
          <w:rFonts w:ascii="Arial" w:hAnsi="Arial" w:cs="Arial"/>
          <w:color w:val="000000" w:themeColor="text1"/>
          <w:sz w:val="22"/>
          <w:szCs w:val="22"/>
          <w:shd w:val="clear" w:color="auto" w:fill="FFFFFF"/>
        </w:rPr>
        <w:t xml:space="preserve"> </w:t>
      </w:r>
      <w:r w:rsidR="00686650">
        <w:rPr>
          <w:rFonts w:ascii="Arial" w:hAnsi="Arial" w:cs="Arial"/>
          <w:color w:val="000000" w:themeColor="text1"/>
          <w:sz w:val="22"/>
          <w:szCs w:val="22"/>
          <w:shd w:val="clear" w:color="auto" w:fill="FFFFFF"/>
        </w:rPr>
        <w:t xml:space="preserve">This </w:t>
      </w:r>
      <w:r w:rsidR="00BC63D7">
        <w:rPr>
          <w:rFonts w:ascii="Arial" w:hAnsi="Arial" w:cs="Arial"/>
          <w:color w:val="000000" w:themeColor="text1"/>
          <w:sz w:val="22"/>
          <w:szCs w:val="22"/>
          <w:shd w:val="clear" w:color="auto" w:fill="FFFFFF"/>
        </w:rPr>
        <w:t>enable</w:t>
      </w:r>
      <w:r w:rsidR="00686650">
        <w:rPr>
          <w:rFonts w:ascii="Arial" w:hAnsi="Arial" w:cs="Arial"/>
          <w:color w:val="000000" w:themeColor="text1"/>
          <w:sz w:val="22"/>
          <w:szCs w:val="22"/>
          <w:shd w:val="clear" w:color="auto" w:fill="FFFFFF"/>
        </w:rPr>
        <w:t>d</w:t>
      </w:r>
      <w:r w:rsidR="00BC63D7">
        <w:rPr>
          <w:rFonts w:ascii="Arial" w:hAnsi="Arial" w:cs="Arial"/>
          <w:color w:val="000000" w:themeColor="text1"/>
          <w:sz w:val="22"/>
          <w:szCs w:val="22"/>
          <w:shd w:val="clear" w:color="auto" w:fill="FFFFFF"/>
        </w:rPr>
        <w:t xml:space="preserve"> the </w:t>
      </w:r>
      <w:r w:rsidR="00CE5B45">
        <w:rPr>
          <w:rFonts w:ascii="Arial" w:hAnsi="Arial" w:cs="Arial"/>
          <w:color w:val="000000" w:themeColor="text1"/>
          <w:sz w:val="22"/>
          <w:szCs w:val="22"/>
          <w:shd w:val="clear" w:color="auto" w:fill="FFFFFF"/>
        </w:rPr>
        <w:t>students</w:t>
      </w:r>
      <w:r w:rsidR="00BC63D7">
        <w:rPr>
          <w:rFonts w:ascii="Arial" w:hAnsi="Arial" w:cs="Arial"/>
          <w:color w:val="000000" w:themeColor="text1"/>
          <w:sz w:val="22"/>
          <w:szCs w:val="22"/>
          <w:shd w:val="clear" w:color="auto" w:fill="FFFFFF"/>
        </w:rPr>
        <w:t xml:space="preserve"> to develop </w:t>
      </w:r>
      <w:r w:rsidR="00CE5B45">
        <w:rPr>
          <w:rFonts w:ascii="Arial" w:hAnsi="Arial" w:cs="Arial"/>
          <w:color w:val="000000" w:themeColor="text1"/>
          <w:sz w:val="22"/>
          <w:szCs w:val="22"/>
          <w:shd w:val="clear" w:color="auto" w:fill="FFFFFF"/>
        </w:rPr>
        <w:t xml:space="preserve">a social dialogue </w:t>
      </w:r>
      <w:r>
        <w:rPr>
          <w:rFonts w:ascii="Arial" w:hAnsi="Arial" w:cs="Arial"/>
          <w:color w:val="000000" w:themeColor="text1"/>
          <w:sz w:val="22"/>
          <w:szCs w:val="22"/>
          <w:shd w:val="clear" w:color="auto" w:fill="FFFFFF"/>
        </w:rPr>
        <w:t>in</w:t>
      </w:r>
      <w:r w:rsidR="00CE5B45">
        <w:rPr>
          <w:rFonts w:ascii="Arial" w:hAnsi="Arial" w:cs="Arial"/>
          <w:color w:val="000000" w:themeColor="text1"/>
          <w:sz w:val="22"/>
          <w:szCs w:val="22"/>
          <w:shd w:val="clear" w:color="auto" w:fill="FFFFFF"/>
        </w:rPr>
        <w:t xml:space="preserve"> pair</w:t>
      </w:r>
      <w:r>
        <w:rPr>
          <w:rFonts w:ascii="Arial" w:hAnsi="Arial" w:cs="Arial"/>
          <w:color w:val="000000" w:themeColor="text1"/>
          <w:sz w:val="22"/>
          <w:szCs w:val="22"/>
          <w:shd w:val="clear" w:color="auto" w:fill="FFFFFF"/>
        </w:rPr>
        <w:t>s,</w:t>
      </w:r>
      <w:r w:rsidR="00CE5B45">
        <w:rPr>
          <w:rFonts w:ascii="Arial" w:hAnsi="Arial" w:cs="Arial"/>
          <w:color w:val="000000" w:themeColor="text1"/>
          <w:sz w:val="22"/>
          <w:szCs w:val="22"/>
          <w:shd w:val="clear" w:color="auto" w:fill="FFFFFF"/>
        </w:rPr>
        <w:t xml:space="preserve"> to </w:t>
      </w:r>
      <w:r w:rsidR="00C12FB9">
        <w:rPr>
          <w:rFonts w:ascii="Arial" w:hAnsi="Arial" w:cs="Arial"/>
          <w:color w:val="000000" w:themeColor="text1"/>
          <w:sz w:val="22"/>
          <w:szCs w:val="22"/>
          <w:shd w:val="clear" w:color="auto" w:fill="FFFFFF"/>
        </w:rPr>
        <w:t>give feedback on their work</w:t>
      </w:r>
      <w:r w:rsidR="00686650">
        <w:rPr>
          <w:rFonts w:ascii="Arial" w:hAnsi="Arial" w:cs="Arial"/>
          <w:color w:val="000000" w:themeColor="text1"/>
          <w:sz w:val="22"/>
          <w:szCs w:val="22"/>
          <w:shd w:val="clear" w:color="auto" w:fill="FFFFFF"/>
        </w:rPr>
        <w:t>,</w:t>
      </w:r>
      <w:r w:rsidR="00C12FB9">
        <w:rPr>
          <w:rFonts w:ascii="Arial" w:hAnsi="Arial" w:cs="Arial"/>
          <w:color w:val="000000" w:themeColor="text1"/>
          <w:sz w:val="22"/>
          <w:szCs w:val="22"/>
          <w:shd w:val="clear" w:color="auto" w:fill="FFFFFF"/>
        </w:rPr>
        <w:t xml:space="preserve"> and to </w:t>
      </w:r>
      <w:r w:rsidR="00E54F65">
        <w:rPr>
          <w:rFonts w:ascii="Arial" w:hAnsi="Arial" w:cs="Arial"/>
          <w:color w:val="000000" w:themeColor="text1"/>
          <w:sz w:val="22"/>
          <w:szCs w:val="22"/>
          <w:shd w:val="clear" w:color="auto" w:fill="FFFFFF"/>
        </w:rPr>
        <w:t>then</w:t>
      </w:r>
      <w:r w:rsidR="00686650">
        <w:rPr>
          <w:rFonts w:ascii="Arial" w:hAnsi="Arial" w:cs="Arial"/>
          <w:color w:val="000000" w:themeColor="text1"/>
          <w:sz w:val="22"/>
          <w:szCs w:val="22"/>
          <w:shd w:val="clear" w:color="auto" w:fill="FFFFFF"/>
        </w:rPr>
        <w:t>,</w:t>
      </w:r>
      <w:r w:rsidR="00E54F65">
        <w:rPr>
          <w:rFonts w:ascii="Arial" w:hAnsi="Arial" w:cs="Arial"/>
          <w:color w:val="000000" w:themeColor="text1"/>
          <w:sz w:val="22"/>
          <w:szCs w:val="22"/>
          <w:shd w:val="clear" w:color="auto" w:fill="FFFFFF"/>
        </w:rPr>
        <w:t xml:space="preserve"> </w:t>
      </w:r>
      <w:r w:rsidR="00C12FB9">
        <w:rPr>
          <w:rFonts w:ascii="Arial" w:hAnsi="Arial" w:cs="Arial"/>
          <w:color w:val="000000" w:themeColor="text1"/>
          <w:sz w:val="22"/>
          <w:szCs w:val="22"/>
          <w:shd w:val="clear" w:color="auto" w:fill="FFFFFF"/>
        </w:rPr>
        <w:t>most importantly</w:t>
      </w:r>
      <w:r w:rsidR="00686650">
        <w:rPr>
          <w:rFonts w:ascii="Arial" w:hAnsi="Arial" w:cs="Arial"/>
          <w:color w:val="000000" w:themeColor="text1"/>
          <w:sz w:val="22"/>
          <w:szCs w:val="22"/>
          <w:shd w:val="clear" w:color="auto" w:fill="FFFFFF"/>
        </w:rPr>
        <w:t>,</w:t>
      </w:r>
      <w:r w:rsidR="00C12FB9">
        <w:rPr>
          <w:rFonts w:ascii="Arial" w:hAnsi="Arial" w:cs="Arial"/>
          <w:color w:val="000000" w:themeColor="text1"/>
          <w:sz w:val="22"/>
          <w:szCs w:val="22"/>
          <w:shd w:val="clear" w:color="auto" w:fill="FFFFFF"/>
        </w:rPr>
        <w:t xml:space="preserve"> allow the</w:t>
      </w:r>
      <w:r w:rsidR="00686650">
        <w:rPr>
          <w:rFonts w:ascii="Arial" w:hAnsi="Arial" w:cs="Arial"/>
          <w:color w:val="000000" w:themeColor="text1"/>
          <w:sz w:val="22"/>
          <w:szCs w:val="22"/>
          <w:shd w:val="clear" w:color="auto" w:fill="FFFFFF"/>
        </w:rPr>
        <w:t xml:space="preserve">m </w:t>
      </w:r>
      <w:r w:rsidR="00C12FB9">
        <w:rPr>
          <w:rFonts w:ascii="Arial" w:hAnsi="Arial" w:cs="Arial"/>
          <w:color w:val="000000" w:themeColor="text1"/>
          <w:sz w:val="22"/>
          <w:szCs w:val="22"/>
          <w:shd w:val="clear" w:color="auto" w:fill="FFFFFF"/>
        </w:rPr>
        <w:t>to pick up new ideas from their peer to then develop within their own work.</w:t>
      </w:r>
    </w:p>
    <w:p w14:paraId="444528FA" w14:textId="77777777" w:rsidR="00515AFD" w:rsidRPr="00C12FB9" w:rsidRDefault="00515AFD" w:rsidP="00C12FB9">
      <w:pPr>
        <w:spacing w:line="360" w:lineRule="auto"/>
        <w:jc w:val="both"/>
        <w:rPr>
          <w:rFonts w:ascii="Arial" w:hAnsi="Arial" w:cs="Arial"/>
          <w:color w:val="000000" w:themeColor="text1"/>
          <w:sz w:val="22"/>
          <w:szCs w:val="22"/>
          <w:shd w:val="clear" w:color="auto" w:fill="FFFFFF"/>
        </w:rPr>
      </w:pPr>
    </w:p>
    <w:p w14:paraId="4E628FBA" w14:textId="1790F6A1" w:rsidR="007F7DFE" w:rsidRDefault="00B3549E" w:rsidP="0021014D">
      <w:pPr>
        <w:pStyle w:val="ListParagraph"/>
        <w:numPr>
          <w:ilvl w:val="0"/>
          <w:numId w:val="1"/>
        </w:numPr>
        <w:spacing w:line="360" w:lineRule="auto"/>
        <w:rPr>
          <w:b/>
          <w:bCs/>
          <w:sz w:val="28"/>
          <w:szCs w:val="28"/>
        </w:rPr>
      </w:pPr>
      <w:r w:rsidRPr="007D0BF3">
        <w:rPr>
          <w:b/>
          <w:bCs/>
          <w:sz w:val="28"/>
          <w:szCs w:val="28"/>
        </w:rPr>
        <w:t>Conclusion</w:t>
      </w:r>
    </w:p>
    <w:p w14:paraId="7F8FFFAF" w14:textId="77777777" w:rsidR="002C5B9F" w:rsidRPr="002C5B9F" w:rsidRDefault="002C5B9F" w:rsidP="002C5B9F">
      <w:pPr>
        <w:spacing w:line="360" w:lineRule="auto"/>
        <w:rPr>
          <w:b/>
          <w:bCs/>
          <w:sz w:val="28"/>
          <w:szCs w:val="28"/>
        </w:rPr>
      </w:pPr>
    </w:p>
    <w:p w14:paraId="5F2F3B3C" w14:textId="458EDE47" w:rsidR="005F6323" w:rsidRDefault="00226278" w:rsidP="00962C57">
      <w:pPr>
        <w:spacing w:line="360" w:lineRule="auto"/>
        <w:jc w:val="both"/>
        <w:rPr>
          <w:rFonts w:ascii="Arial" w:hAnsi="Arial" w:cs="Arial"/>
          <w:sz w:val="22"/>
          <w:szCs w:val="22"/>
        </w:rPr>
      </w:pPr>
      <w:r>
        <w:rPr>
          <w:rFonts w:ascii="Arial" w:hAnsi="Arial" w:cs="Arial"/>
          <w:sz w:val="22"/>
          <w:szCs w:val="22"/>
        </w:rPr>
        <w:t xml:space="preserve">It is now </w:t>
      </w:r>
      <w:r w:rsidR="00C327FA">
        <w:rPr>
          <w:rFonts w:ascii="Arial" w:hAnsi="Arial" w:cs="Arial"/>
          <w:sz w:val="22"/>
          <w:szCs w:val="22"/>
        </w:rPr>
        <w:t xml:space="preserve">understood that </w:t>
      </w:r>
      <w:proofErr w:type="spellStart"/>
      <w:r w:rsidR="00C327FA">
        <w:rPr>
          <w:rFonts w:ascii="Arial" w:hAnsi="Arial" w:cs="Arial"/>
          <w:sz w:val="22"/>
          <w:szCs w:val="22"/>
        </w:rPr>
        <w:t>AfL</w:t>
      </w:r>
      <w:proofErr w:type="spellEnd"/>
      <w:r w:rsidR="00C327FA">
        <w:rPr>
          <w:rFonts w:ascii="Arial" w:hAnsi="Arial" w:cs="Arial"/>
          <w:sz w:val="22"/>
          <w:szCs w:val="22"/>
        </w:rPr>
        <w:t xml:space="preserve"> plays a</w:t>
      </w:r>
      <w:r w:rsidR="009732C2">
        <w:rPr>
          <w:rFonts w:ascii="Arial" w:hAnsi="Arial" w:cs="Arial"/>
          <w:sz w:val="22"/>
          <w:szCs w:val="22"/>
        </w:rPr>
        <w:t xml:space="preserve"> crucial role within the classroom</w:t>
      </w:r>
      <w:r w:rsidR="007160F4">
        <w:rPr>
          <w:rFonts w:ascii="Arial" w:hAnsi="Arial" w:cs="Arial"/>
          <w:sz w:val="22"/>
          <w:szCs w:val="22"/>
        </w:rPr>
        <w:t>,</w:t>
      </w:r>
      <w:r w:rsidR="009732C2">
        <w:rPr>
          <w:rFonts w:ascii="Arial" w:hAnsi="Arial" w:cs="Arial"/>
          <w:sz w:val="22"/>
          <w:szCs w:val="22"/>
        </w:rPr>
        <w:t xml:space="preserve"> is noted</w:t>
      </w:r>
      <w:r w:rsidR="009732C2" w:rsidRPr="00616B31">
        <w:rPr>
          <w:rFonts w:ascii="Arial" w:hAnsi="Arial" w:cs="Arial"/>
          <w:sz w:val="22"/>
          <w:szCs w:val="22"/>
        </w:rPr>
        <w:t xml:space="preserve"> to increase student engagement and is more about learning for further development (</w:t>
      </w:r>
      <w:r w:rsidR="009732C2" w:rsidRPr="001D0176">
        <w:rPr>
          <w:rFonts w:ascii="Arial" w:hAnsi="Arial" w:cs="Arial"/>
          <w:color w:val="000000" w:themeColor="text1"/>
          <w:sz w:val="22"/>
          <w:szCs w:val="22"/>
          <w:shd w:val="clear" w:color="auto" w:fill="FFFFFF"/>
        </w:rPr>
        <w:t>Parsons</w:t>
      </w:r>
      <w:r w:rsidR="009732C2" w:rsidRPr="00616B31">
        <w:rPr>
          <w:rFonts w:ascii="Arial" w:hAnsi="Arial" w:cs="Arial"/>
          <w:color w:val="000000" w:themeColor="text1"/>
          <w:sz w:val="22"/>
          <w:szCs w:val="22"/>
          <w:shd w:val="clear" w:color="auto" w:fill="FFFFFF"/>
        </w:rPr>
        <w:t xml:space="preserve"> </w:t>
      </w:r>
      <w:r w:rsidR="00751049">
        <w:rPr>
          <w:rFonts w:ascii="Arial" w:hAnsi="Arial" w:cs="Arial"/>
          <w:color w:val="000000" w:themeColor="text1"/>
          <w:sz w:val="22"/>
          <w:szCs w:val="22"/>
          <w:shd w:val="clear" w:color="auto" w:fill="FFFFFF"/>
        </w:rPr>
        <w:t xml:space="preserve">and </w:t>
      </w:r>
      <w:r w:rsidR="009732C2" w:rsidRPr="001D0176">
        <w:rPr>
          <w:rFonts w:ascii="Arial" w:hAnsi="Arial" w:cs="Arial"/>
          <w:color w:val="000000" w:themeColor="text1"/>
          <w:sz w:val="22"/>
          <w:szCs w:val="22"/>
          <w:shd w:val="clear" w:color="auto" w:fill="FFFFFF"/>
        </w:rPr>
        <w:t>Taylor</w:t>
      </w:r>
      <w:r w:rsidR="009732C2" w:rsidRPr="00616B31">
        <w:rPr>
          <w:rFonts w:ascii="Arial" w:hAnsi="Arial" w:cs="Arial"/>
          <w:color w:val="000000" w:themeColor="text1"/>
          <w:sz w:val="22"/>
          <w:szCs w:val="22"/>
          <w:shd w:val="clear" w:color="auto" w:fill="FFFFFF"/>
        </w:rPr>
        <w:t xml:space="preserve">, </w:t>
      </w:r>
      <w:r w:rsidR="009732C2" w:rsidRPr="001D0176">
        <w:rPr>
          <w:rFonts w:ascii="Arial" w:hAnsi="Arial" w:cs="Arial"/>
          <w:color w:val="000000" w:themeColor="text1"/>
          <w:sz w:val="22"/>
          <w:szCs w:val="22"/>
          <w:shd w:val="clear" w:color="auto" w:fill="FFFFFF"/>
        </w:rPr>
        <w:t>2011</w:t>
      </w:r>
      <w:r w:rsidR="009732C2" w:rsidRPr="00616B31">
        <w:rPr>
          <w:rFonts w:ascii="Arial" w:hAnsi="Arial" w:cs="Arial"/>
          <w:sz w:val="22"/>
          <w:szCs w:val="22"/>
        </w:rPr>
        <w:t>)</w:t>
      </w:r>
      <w:r w:rsidR="002C5B9F">
        <w:rPr>
          <w:rFonts w:ascii="Arial" w:hAnsi="Arial" w:cs="Arial"/>
          <w:sz w:val="22"/>
          <w:szCs w:val="22"/>
        </w:rPr>
        <w:t>.</w:t>
      </w:r>
      <w:r w:rsidR="006D0CB3">
        <w:rPr>
          <w:rFonts w:ascii="Arial" w:hAnsi="Arial" w:cs="Arial"/>
          <w:sz w:val="22"/>
          <w:szCs w:val="22"/>
        </w:rPr>
        <w:t xml:space="preserve"> </w:t>
      </w:r>
      <w:r w:rsidR="002C5B9F">
        <w:rPr>
          <w:rFonts w:ascii="Arial" w:hAnsi="Arial" w:cs="Arial"/>
          <w:sz w:val="22"/>
          <w:szCs w:val="22"/>
        </w:rPr>
        <w:t>I</w:t>
      </w:r>
      <w:r w:rsidR="006A6B93">
        <w:rPr>
          <w:rFonts w:ascii="Arial" w:hAnsi="Arial" w:cs="Arial"/>
          <w:sz w:val="22"/>
          <w:szCs w:val="22"/>
        </w:rPr>
        <w:t>t is also an area that contributes well to the standard for effective pedagogy</w:t>
      </w:r>
      <w:r w:rsidR="007160F4">
        <w:rPr>
          <w:rFonts w:ascii="Arial" w:hAnsi="Arial" w:cs="Arial"/>
          <w:sz w:val="22"/>
          <w:szCs w:val="22"/>
        </w:rPr>
        <w:t>,</w:t>
      </w:r>
      <w:r w:rsidR="005749C8">
        <w:rPr>
          <w:rFonts w:ascii="Arial" w:hAnsi="Arial" w:cs="Arial"/>
          <w:sz w:val="22"/>
          <w:szCs w:val="22"/>
        </w:rPr>
        <w:t xml:space="preserve"> as </w:t>
      </w:r>
      <w:r w:rsidR="005749C8">
        <w:rPr>
          <w:rFonts w:ascii="Arial" w:hAnsi="Arial" w:cs="Arial"/>
          <w:sz w:val="22"/>
          <w:szCs w:val="22"/>
        </w:rPr>
        <w:lastRenderedPageBreak/>
        <w:t>assessment</w:t>
      </w:r>
      <w:r w:rsidR="003C6484">
        <w:rPr>
          <w:rFonts w:ascii="Arial" w:hAnsi="Arial" w:cs="Arial"/>
          <w:sz w:val="22"/>
          <w:szCs w:val="22"/>
        </w:rPr>
        <w:t xml:space="preserve"> is used </w:t>
      </w:r>
      <w:r w:rsidR="00F46F91">
        <w:rPr>
          <w:rFonts w:ascii="Arial" w:hAnsi="Arial" w:cs="Arial"/>
          <w:sz w:val="22"/>
          <w:szCs w:val="22"/>
        </w:rPr>
        <w:t xml:space="preserve">to understand </w:t>
      </w:r>
      <w:r w:rsidR="002A466E">
        <w:rPr>
          <w:rFonts w:ascii="Arial" w:hAnsi="Arial" w:cs="Arial"/>
          <w:sz w:val="22"/>
          <w:szCs w:val="22"/>
        </w:rPr>
        <w:t>pupils’</w:t>
      </w:r>
      <w:r w:rsidR="00F46F91">
        <w:rPr>
          <w:rFonts w:ascii="Arial" w:hAnsi="Arial" w:cs="Arial"/>
          <w:sz w:val="22"/>
          <w:szCs w:val="22"/>
        </w:rPr>
        <w:t xml:space="preserve"> progression and can be achieved through many forms of assessment</w:t>
      </w:r>
      <w:r w:rsidR="009732C2" w:rsidRPr="00616B31">
        <w:rPr>
          <w:rFonts w:ascii="Arial" w:hAnsi="Arial" w:cs="Arial"/>
          <w:sz w:val="22"/>
          <w:szCs w:val="22"/>
        </w:rPr>
        <w:t>.</w:t>
      </w:r>
      <w:r w:rsidR="00E07A0C">
        <w:rPr>
          <w:rFonts w:ascii="Arial" w:hAnsi="Arial" w:cs="Arial"/>
          <w:sz w:val="22"/>
          <w:szCs w:val="22"/>
        </w:rPr>
        <w:t xml:space="preserve"> Th</w:t>
      </w:r>
      <w:r w:rsidR="00664E34">
        <w:rPr>
          <w:rFonts w:ascii="Arial" w:hAnsi="Arial" w:cs="Arial"/>
          <w:sz w:val="22"/>
          <w:szCs w:val="22"/>
        </w:rPr>
        <w:t xml:space="preserve">rough engagement </w:t>
      </w:r>
      <w:r w:rsidR="00940458">
        <w:rPr>
          <w:rFonts w:ascii="Arial" w:hAnsi="Arial" w:cs="Arial"/>
          <w:sz w:val="22"/>
          <w:szCs w:val="22"/>
        </w:rPr>
        <w:t>of</w:t>
      </w:r>
      <w:r w:rsidR="00664E34">
        <w:rPr>
          <w:rFonts w:ascii="Arial" w:hAnsi="Arial" w:cs="Arial"/>
          <w:sz w:val="22"/>
          <w:szCs w:val="22"/>
        </w:rPr>
        <w:t xml:space="preserve"> literature and reflection on own pra</w:t>
      </w:r>
      <w:r w:rsidR="00113697">
        <w:rPr>
          <w:rFonts w:ascii="Arial" w:hAnsi="Arial" w:cs="Arial"/>
          <w:sz w:val="22"/>
          <w:szCs w:val="22"/>
        </w:rPr>
        <w:t>ctice</w:t>
      </w:r>
      <w:r w:rsidR="007160F4">
        <w:rPr>
          <w:rFonts w:ascii="Arial" w:hAnsi="Arial" w:cs="Arial"/>
          <w:sz w:val="22"/>
          <w:szCs w:val="22"/>
        </w:rPr>
        <w:t>,</w:t>
      </w:r>
      <w:r w:rsidR="00113697">
        <w:rPr>
          <w:rFonts w:ascii="Arial" w:hAnsi="Arial" w:cs="Arial"/>
          <w:sz w:val="22"/>
          <w:szCs w:val="22"/>
        </w:rPr>
        <w:t xml:space="preserve"> </w:t>
      </w:r>
      <w:r w:rsidR="000C79C4">
        <w:rPr>
          <w:rFonts w:ascii="Arial" w:hAnsi="Arial" w:cs="Arial"/>
          <w:sz w:val="22"/>
          <w:szCs w:val="22"/>
        </w:rPr>
        <w:t xml:space="preserve">it is now clear that the use of </w:t>
      </w:r>
      <w:r w:rsidR="00CD3410">
        <w:rPr>
          <w:rFonts w:ascii="Arial" w:hAnsi="Arial" w:cs="Arial"/>
          <w:sz w:val="22"/>
          <w:szCs w:val="22"/>
        </w:rPr>
        <w:t xml:space="preserve">different areas of </w:t>
      </w:r>
      <w:proofErr w:type="spellStart"/>
      <w:r w:rsidR="00CD3410">
        <w:rPr>
          <w:rFonts w:ascii="Arial" w:hAnsi="Arial" w:cs="Arial"/>
          <w:sz w:val="22"/>
          <w:szCs w:val="22"/>
        </w:rPr>
        <w:t>AfL</w:t>
      </w:r>
      <w:proofErr w:type="spellEnd"/>
      <w:r w:rsidR="00CD3410">
        <w:rPr>
          <w:rFonts w:ascii="Arial" w:hAnsi="Arial" w:cs="Arial"/>
          <w:sz w:val="22"/>
          <w:szCs w:val="22"/>
        </w:rPr>
        <w:t xml:space="preserve"> can increase student engagement and develop the quality of work being produced. </w:t>
      </w:r>
      <w:r w:rsidR="00FE1D35">
        <w:rPr>
          <w:rFonts w:ascii="Arial" w:hAnsi="Arial" w:cs="Arial"/>
          <w:sz w:val="22"/>
          <w:szCs w:val="22"/>
        </w:rPr>
        <w:t xml:space="preserve">It has been highlighted that </w:t>
      </w:r>
      <w:r w:rsidR="00B20362">
        <w:rPr>
          <w:rFonts w:ascii="Arial" w:hAnsi="Arial" w:cs="Arial"/>
          <w:sz w:val="22"/>
          <w:szCs w:val="22"/>
        </w:rPr>
        <w:t>using success criteria</w:t>
      </w:r>
      <w:r w:rsidR="001039B7">
        <w:rPr>
          <w:rFonts w:ascii="Arial" w:hAnsi="Arial" w:cs="Arial"/>
          <w:sz w:val="22"/>
          <w:szCs w:val="22"/>
        </w:rPr>
        <w:t xml:space="preserve"> </w:t>
      </w:r>
      <w:r w:rsidR="00A744B0">
        <w:rPr>
          <w:rFonts w:ascii="Arial" w:hAnsi="Arial" w:cs="Arial"/>
          <w:sz w:val="22"/>
          <w:szCs w:val="22"/>
        </w:rPr>
        <w:t xml:space="preserve">provides goals and clear objectives to the students to </w:t>
      </w:r>
      <w:r w:rsidR="009D48D7">
        <w:rPr>
          <w:rFonts w:ascii="Arial" w:hAnsi="Arial" w:cs="Arial"/>
          <w:sz w:val="22"/>
          <w:szCs w:val="22"/>
        </w:rPr>
        <w:t>work towards within their lesson (</w:t>
      </w:r>
      <w:r w:rsidR="00F856DD" w:rsidRPr="00F62B54">
        <w:rPr>
          <w:rFonts w:ascii="Arial" w:hAnsi="Arial" w:cs="Arial"/>
          <w:color w:val="000000" w:themeColor="text1"/>
          <w:sz w:val="22"/>
          <w:szCs w:val="22"/>
          <w:shd w:val="clear" w:color="auto" w:fill="FFFFFF"/>
        </w:rPr>
        <w:t>Aspinwall</w:t>
      </w:r>
      <w:r w:rsidR="00F856DD" w:rsidRPr="00616B31">
        <w:rPr>
          <w:rFonts w:ascii="Arial" w:hAnsi="Arial" w:cs="Arial"/>
          <w:color w:val="000000" w:themeColor="text1"/>
          <w:sz w:val="22"/>
          <w:szCs w:val="22"/>
          <w:shd w:val="clear" w:color="auto" w:fill="FFFFFF"/>
        </w:rPr>
        <w:t xml:space="preserve"> </w:t>
      </w:r>
      <w:r w:rsidR="00F856DD" w:rsidRPr="00616B31">
        <w:rPr>
          <w:rFonts w:ascii="Arial" w:hAnsi="Arial" w:cs="Arial"/>
          <w:i/>
          <w:iCs/>
          <w:color w:val="000000" w:themeColor="text1"/>
          <w:sz w:val="22"/>
          <w:szCs w:val="22"/>
          <w:shd w:val="clear" w:color="auto" w:fill="FFFFFF"/>
        </w:rPr>
        <w:t>et al.</w:t>
      </w:r>
      <w:r w:rsidR="00F856DD">
        <w:rPr>
          <w:rFonts w:ascii="Arial" w:hAnsi="Arial" w:cs="Arial"/>
          <w:i/>
          <w:iCs/>
          <w:color w:val="000000" w:themeColor="text1"/>
          <w:sz w:val="22"/>
          <w:szCs w:val="22"/>
          <w:shd w:val="clear" w:color="auto" w:fill="FFFFFF"/>
        </w:rPr>
        <w:t xml:space="preserve"> </w:t>
      </w:r>
      <w:r w:rsidR="00F856DD" w:rsidRPr="00F62B54">
        <w:rPr>
          <w:rFonts w:ascii="Arial" w:hAnsi="Arial" w:cs="Arial"/>
          <w:color w:val="000000" w:themeColor="text1"/>
          <w:sz w:val="22"/>
          <w:szCs w:val="22"/>
          <w:shd w:val="clear" w:color="auto" w:fill="FFFFFF"/>
        </w:rPr>
        <w:t>1994</w:t>
      </w:r>
      <w:r w:rsidR="009D48D7">
        <w:rPr>
          <w:rFonts w:ascii="Arial" w:hAnsi="Arial" w:cs="Arial"/>
          <w:sz w:val="22"/>
          <w:szCs w:val="22"/>
        </w:rPr>
        <w:t>).</w:t>
      </w:r>
      <w:r w:rsidR="006C456D">
        <w:rPr>
          <w:rFonts w:ascii="Arial" w:hAnsi="Arial" w:cs="Arial"/>
          <w:sz w:val="22"/>
          <w:szCs w:val="22"/>
        </w:rPr>
        <w:t xml:space="preserve"> </w:t>
      </w:r>
      <w:r w:rsidR="00B83253">
        <w:rPr>
          <w:rFonts w:ascii="Arial" w:hAnsi="Arial" w:cs="Arial"/>
          <w:sz w:val="22"/>
          <w:szCs w:val="22"/>
        </w:rPr>
        <w:t xml:space="preserve">It is important for me as a developing educator to </w:t>
      </w:r>
      <w:r w:rsidR="000224C6">
        <w:rPr>
          <w:rFonts w:ascii="Arial" w:hAnsi="Arial" w:cs="Arial"/>
          <w:sz w:val="22"/>
          <w:szCs w:val="22"/>
        </w:rPr>
        <w:t xml:space="preserve">use success criteria within my teaching approach to enable the students </w:t>
      </w:r>
      <w:r w:rsidR="003A6C6D">
        <w:rPr>
          <w:rFonts w:ascii="Arial" w:hAnsi="Arial" w:cs="Arial"/>
          <w:sz w:val="22"/>
          <w:szCs w:val="22"/>
        </w:rPr>
        <w:t xml:space="preserve">to take control of their own learning and to develop their independence to take forward into the real world. </w:t>
      </w:r>
      <w:r w:rsidR="008268A6">
        <w:rPr>
          <w:rFonts w:ascii="Arial" w:hAnsi="Arial" w:cs="Arial"/>
          <w:sz w:val="22"/>
          <w:szCs w:val="22"/>
        </w:rPr>
        <w:t>This is ultimately as important to the Welsh curriculum as it is to my own practice</w:t>
      </w:r>
      <w:r w:rsidR="00626452">
        <w:rPr>
          <w:rFonts w:ascii="Arial" w:hAnsi="Arial" w:cs="Arial"/>
          <w:sz w:val="22"/>
          <w:szCs w:val="22"/>
        </w:rPr>
        <w:t>,</w:t>
      </w:r>
      <w:r w:rsidR="008268A6">
        <w:rPr>
          <w:rFonts w:ascii="Arial" w:hAnsi="Arial" w:cs="Arial"/>
          <w:sz w:val="22"/>
          <w:szCs w:val="22"/>
        </w:rPr>
        <w:t xml:space="preserve"> as they aim to embed </w:t>
      </w:r>
      <w:r w:rsidR="000464A2">
        <w:rPr>
          <w:rFonts w:ascii="Arial" w:hAnsi="Arial" w:cs="Arial"/>
          <w:sz w:val="22"/>
          <w:szCs w:val="22"/>
        </w:rPr>
        <w:t xml:space="preserve">a more </w:t>
      </w:r>
      <w:r w:rsidR="00B60B10">
        <w:rPr>
          <w:rFonts w:ascii="Arial" w:hAnsi="Arial" w:cs="Arial"/>
          <w:sz w:val="22"/>
          <w:szCs w:val="22"/>
        </w:rPr>
        <w:t>student-centred</w:t>
      </w:r>
      <w:r w:rsidR="000464A2">
        <w:rPr>
          <w:rFonts w:ascii="Arial" w:hAnsi="Arial" w:cs="Arial"/>
          <w:sz w:val="22"/>
          <w:szCs w:val="22"/>
        </w:rPr>
        <w:t xml:space="preserve"> approach into the classroom and </w:t>
      </w:r>
      <w:r w:rsidR="00962C57">
        <w:rPr>
          <w:rFonts w:ascii="Arial" w:hAnsi="Arial" w:cs="Arial"/>
          <w:sz w:val="22"/>
          <w:szCs w:val="22"/>
        </w:rPr>
        <w:t>to allow “</w:t>
      </w:r>
      <w:r w:rsidR="00962C57" w:rsidRPr="00616B31">
        <w:rPr>
          <w:rFonts w:ascii="Arial" w:hAnsi="Arial" w:cs="Arial"/>
          <w:sz w:val="22"/>
          <w:szCs w:val="22"/>
        </w:rPr>
        <w:t>young people to take increasing responsibility of their own learning” (Donaldson, 2015, p.</w:t>
      </w:r>
      <w:r w:rsidR="00B121A4">
        <w:rPr>
          <w:rFonts w:ascii="Arial" w:hAnsi="Arial" w:cs="Arial"/>
          <w:sz w:val="22"/>
          <w:szCs w:val="22"/>
        </w:rPr>
        <w:t> </w:t>
      </w:r>
      <w:r w:rsidR="00962C57" w:rsidRPr="00616B31">
        <w:rPr>
          <w:rFonts w:ascii="Arial" w:hAnsi="Arial" w:cs="Arial"/>
          <w:sz w:val="22"/>
          <w:szCs w:val="22"/>
        </w:rPr>
        <w:t>68).</w:t>
      </w:r>
      <w:r w:rsidR="004F6511">
        <w:rPr>
          <w:rFonts w:ascii="Arial" w:hAnsi="Arial" w:cs="Arial"/>
          <w:sz w:val="22"/>
          <w:szCs w:val="22"/>
        </w:rPr>
        <w:t xml:space="preserve"> </w:t>
      </w:r>
    </w:p>
    <w:p w14:paraId="545436D4" w14:textId="77777777" w:rsidR="005F6323" w:rsidRDefault="005F6323" w:rsidP="00962C57">
      <w:pPr>
        <w:spacing w:line="360" w:lineRule="auto"/>
        <w:jc w:val="both"/>
        <w:rPr>
          <w:rFonts w:ascii="Arial" w:hAnsi="Arial" w:cs="Arial"/>
          <w:sz w:val="22"/>
          <w:szCs w:val="22"/>
        </w:rPr>
      </w:pPr>
    </w:p>
    <w:p w14:paraId="1DA01F3F" w14:textId="5AE128B6" w:rsidR="009318E0" w:rsidRDefault="00475784" w:rsidP="009732C2">
      <w:pPr>
        <w:spacing w:line="360" w:lineRule="auto"/>
        <w:jc w:val="both"/>
        <w:rPr>
          <w:rFonts w:ascii="Arial" w:hAnsi="Arial" w:cs="Arial"/>
          <w:sz w:val="22"/>
          <w:szCs w:val="22"/>
        </w:rPr>
      </w:pPr>
      <w:r>
        <w:rPr>
          <w:rFonts w:ascii="Arial" w:hAnsi="Arial" w:cs="Arial"/>
          <w:sz w:val="22"/>
          <w:szCs w:val="22"/>
        </w:rPr>
        <w:t xml:space="preserve">However, </w:t>
      </w:r>
      <w:r w:rsidR="00A017DE">
        <w:rPr>
          <w:rFonts w:ascii="Arial" w:hAnsi="Arial" w:cs="Arial"/>
          <w:sz w:val="22"/>
          <w:szCs w:val="22"/>
        </w:rPr>
        <w:t xml:space="preserve">it is important for teachers </w:t>
      </w:r>
      <w:r w:rsidR="00DD474D">
        <w:rPr>
          <w:rFonts w:ascii="Arial" w:hAnsi="Arial" w:cs="Arial"/>
          <w:sz w:val="22"/>
          <w:szCs w:val="22"/>
        </w:rPr>
        <w:t xml:space="preserve">within Wales </w:t>
      </w:r>
      <w:r w:rsidR="00A017DE">
        <w:rPr>
          <w:rFonts w:ascii="Arial" w:hAnsi="Arial" w:cs="Arial"/>
          <w:sz w:val="22"/>
          <w:szCs w:val="22"/>
        </w:rPr>
        <w:t xml:space="preserve">to become reflective practitioners </w:t>
      </w:r>
      <w:proofErr w:type="gramStart"/>
      <w:r w:rsidR="00117B48">
        <w:rPr>
          <w:rFonts w:ascii="Arial" w:hAnsi="Arial" w:cs="Arial"/>
          <w:sz w:val="22"/>
          <w:szCs w:val="22"/>
        </w:rPr>
        <w:t>in order to</w:t>
      </w:r>
      <w:proofErr w:type="gramEnd"/>
      <w:r w:rsidR="00117B48">
        <w:rPr>
          <w:rFonts w:ascii="Arial" w:hAnsi="Arial" w:cs="Arial"/>
          <w:sz w:val="22"/>
          <w:szCs w:val="22"/>
        </w:rPr>
        <w:t xml:space="preserve"> develop</w:t>
      </w:r>
      <w:r w:rsidR="00DD474D">
        <w:rPr>
          <w:rFonts w:ascii="Arial" w:hAnsi="Arial" w:cs="Arial"/>
          <w:sz w:val="22"/>
          <w:szCs w:val="22"/>
        </w:rPr>
        <w:t xml:space="preserve"> alongside the curriculum changes</w:t>
      </w:r>
      <w:r w:rsidR="00DC0640">
        <w:rPr>
          <w:rFonts w:ascii="Arial" w:hAnsi="Arial" w:cs="Arial"/>
          <w:sz w:val="22"/>
          <w:szCs w:val="22"/>
        </w:rPr>
        <w:t>,</w:t>
      </w:r>
      <w:r w:rsidR="00117B48">
        <w:rPr>
          <w:rFonts w:ascii="Arial" w:hAnsi="Arial" w:cs="Arial"/>
          <w:sz w:val="22"/>
          <w:szCs w:val="22"/>
        </w:rPr>
        <w:t xml:space="preserve"> </w:t>
      </w:r>
      <w:r w:rsidR="003D03F6">
        <w:rPr>
          <w:rFonts w:ascii="Arial" w:hAnsi="Arial" w:cs="Arial"/>
          <w:sz w:val="22"/>
          <w:szCs w:val="22"/>
        </w:rPr>
        <w:t>as</w:t>
      </w:r>
      <w:r w:rsidR="00A017DE">
        <w:rPr>
          <w:rFonts w:ascii="Arial" w:hAnsi="Arial" w:cs="Arial"/>
          <w:sz w:val="22"/>
          <w:szCs w:val="22"/>
        </w:rPr>
        <w:t xml:space="preserve"> </w:t>
      </w:r>
      <w:r w:rsidR="00124187">
        <w:rPr>
          <w:rFonts w:ascii="Arial" w:hAnsi="Arial" w:cs="Arial"/>
          <w:sz w:val="22"/>
          <w:szCs w:val="22"/>
        </w:rPr>
        <w:t xml:space="preserve">literature suggests that teachers must consider the role of differentiation when developing and using success criteria </w:t>
      </w:r>
      <w:r w:rsidR="00D00570">
        <w:rPr>
          <w:rFonts w:ascii="Arial" w:hAnsi="Arial" w:cs="Arial"/>
          <w:sz w:val="22"/>
          <w:szCs w:val="22"/>
        </w:rPr>
        <w:t>within their teaching</w:t>
      </w:r>
      <w:r w:rsidR="00025FF0">
        <w:rPr>
          <w:rFonts w:ascii="Arial" w:hAnsi="Arial" w:cs="Arial"/>
          <w:sz w:val="22"/>
          <w:szCs w:val="22"/>
        </w:rPr>
        <w:t xml:space="preserve"> </w:t>
      </w:r>
      <w:r w:rsidR="00994FEE" w:rsidRPr="00616B31">
        <w:rPr>
          <w:rFonts w:ascii="Arial" w:hAnsi="Arial" w:cs="Arial"/>
          <w:color w:val="000000" w:themeColor="text1"/>
          <w:sz w:val="22"/>
          <w:szCs w:val="22"/>
        </w:rPr>
        <w:t>(</w:t>
      </w:r>
      <w:r w:rsidR="00994FEE" w:rsidRPr="00616B31">
        <w:rPr>
          <w:rFonts w:ascii="Arial" w:hAnsi="Arial" w:cs="Arial"/>
          <w:color w:val="000000" w:themeColor="text1"/>
          <w:sz w:val="22"/>
          <w:szCs w:val="22"/>
          <w:shd w:val="clear" w:color="auto" w:fill="FFFFFF"/>
        </w:rPr>
        <w:t xml:space="preserve">Hargreaves, 2013; </w:t>
      </w:r>
      <w:proofErr w:type="spellStart"/>
      <w:r w:rsidR="00994FEE" w:rsidRPr="00616B31">
        <w:rPr>
          <w:rFonts w:ascii="Arial" w:hAnsi="Arial" w:cs="Arial"/>
          <w:color w:val="000000" w:themeColor="text1"/>
          <w:sz w:val="22"/>
          <w:szCs w:val="22"/>
          <w:shd w:val="clear" w:color="auto" w:fill="FFFFFF"/>
        </w:rPr>
        <w:t>Wiliam</w:t>
      </w:r>
      <w:proofErr w:type="spellEnd"/>
      <w:r w:rsidR="00994FEE" w:rsidRPr="00616B31">
        <w:rPr>
          <w:rFonts w:ascii="Arial" w:hAnsi="Arial" w:cs="Arial"/>
          <w:color w:val="000000" w:themeColor="text1"/>
          <w:sz w:val="22"/>
          <w:szCs w:val="22"/>
          <w:shd w:val="clear" w:color="auto" w:fill="FFFFFF"/>
        </w:rPr>
        <w:t xml:space="preserve"> </w:t>
      </w:r>
      <w:r w:rsidR="00751049">
        <w:rPr>
          <w:rFonts w:ascii="Arial" w:hAnsi="Arial" w:cs="Arial"/>
          <w:color w:val="000000" w:themeColor="text1"/>
          <w:sz w:val="22"/>
          <w:szCs w:val="22"/>
          <w:shd w:val="clear" w:color="auto" w:fill="FFFFFF"/>
        </w:rPr>
        <w:t>and</w:t>
      </w:r>
      <w:r w:rsidR="00994FEE" w:rsidRPr="00616B31">
        <w:rPr>
          <w:rFonts w:ascii="Arial" w:hAnsi="Arial" w:cs="Arial"/>
          <w:color w:val="000000" w:themeColor="text1"/>
          <w:sz w:val="22"/>
          <w:szCs w:val="22"/>
          <w:shd w:val="clear" w:color="auto" w:fill="FFFFFF"/>
        </w:rPr>
        <w:t xml:space="preserve"> Leahy, 2016; </w:t>
      </w:r>
      <w:proofErr w:type="spellStart"/>
      <w:r w:rsidR="00994FEE" w:rsidRPr="00616B31">
        <w:rPr>
          <w:rFonts w:ascii="Arial" w:hAnsi="Arial" w:cs="Arial"/>
          <w:color w:val="000000" w:themeColor="text1"/>
          <w:sz w:val="22"/>
          <w:szCs w:val="22"/>
          <w:shd w:val="clear" w:color="auto" w:fill="FFFFFF"/>
        </w:rPr>
        <w:t>Eysink</w:t>
      </w:r>
      <w:proofErr w:type="spellEnd"/>
      <w:r w:rsidR="00994FEE" w:rsidRPr="00616B31">
        <w:rPr>
          <w:rFonts w:ascii="Arial" w:hAnsi="Arial" w:cs="Arial"/>
          <w:color w:val="000000" w:themeColor="text1"/>
          <w:sz w:val="22"/>
          <w:szCs w:val="22"/>
          <w:shd w:val="clear" w:color="auto" w:fill="FFFFFF"/>
        </w:rPr>
        <w:t xml:space="preserve"> </w:t>
      </w:r>
      <w:r w:rsidR="00751049">
        <w:rPr>
          <w:rFonts w:ascii="Arial" w:hAnsi="Arial" w:cs="Arial"/>
          <w:color w:val="000000" w:themeColor="text1"/>
          <w:sz w:val="22"/>
          <w:szCs w:val="22"/>
          <w:shd w:val="clear" w:color="auto" w:fill="FFFFFF"/>
        </w:rPr>
        <w:t>and</w:t>
      </w:r>
      <w:r w:rsidR="00994FEE" w:rsidRPr="00616B31">
        <w:rPr>
          <w:rFonts w:ascii="Arial" w:hAnsi="Arial" w:cs="Arial"/>
          <w:color w:val="000000" w:themeColor="text1"/>
          <w:sz w:val="22"/>
          <w:szCs w:val="22"/>
          <w:shd w:val="clear" w:color="auto" w:fill="FFFFFF"/>
        </w:rPr>
        <w:t xml:space="preserve"> </w:t>
      </w:r>
      <w:proofErr w:type="spellStart"/>
      <w:r w:rsidR="00994FEE" w:rsidRPr="00616B31">
        <w:rPr>
          <w:rFonts w:ascii="Arial" w:hAnsi="Arial" w:cs="Arial"/>
          <w:color w:val="000000" w:themeColor="text1"/>
          <w:sz w:val="22"/>
          <w:szCs w:val="22"/>
          <w:shd w:val="clear" w:color="auto" w:fill="FFFFFF"/>
        </w:rPr>
        <w:t>Schildkamp</w:t>
      </w:r>
      <w:proofErr w:type="spellEnd"/>
      <w:r w:rsidR="00994FEE" w:rsidRPr="00616B31">
        <w:rPr>
          <w:rFonts w:ascii="Arial" w:hAnsi="Arial" w:cs="Arial"/>
          <w:color w:val="000000" w:themeColor="text1"/>
          <w:sz w:val="22"/>
          <w:szCs w:val="22"/>
          <w:shd w:val="clear" w:color="auto" w:fill="FFFFFF"/>
        </w:rPr>
        <w:t>, 2021</w:t>
      </w:r>
      <w:r w:rsidR="00994FEE" w:rsidRPr="00616B31">
        <w:rPr>
          <w:rFonts w:ascii="Arial" w:hAnsi="Arial" w:cs="Arial"/>
          <w:color w:val="000000" w:themeColor="text1"/>
          <w:sz w:val="22"/>
          <w:szCs w:val="22"/>
        </w:rPr>
        <w:t>)</w:t>
      </w:r>
      <w:r w:rsidR="00941244">
        <w:rPr>
          <w:rFonts w:ascii="Arial" w:hAnsi="Arial" w:cs="Arial"/>
          <w:sz w:val="22"/>
          <w:szCs w:val="22"/>
        </w:rPr>
        <w:t xml:space="preserve">. </w:t>
      </w:r>
      <w:proofErr w:type="gramStart"/>
      <w:r w:rsidR="00DC0640">
        <w:rPr>
          <w:rFonts w:ascii="Arial" w:hAnsi="Arial" w:cs="Arial"/>
          <w:sz w:val="22"/>
          <w:szCs w:val="22"/>
        </w:rPr>
        <w:t>T</w:t>
      </w:r>
      <w:r w:rsidR="00D00570">
        <w:rPr>
          <w:rFonts w:ascii="Arial" w:hAnsi="Arial" w:cs="Arial"/>
          <w:sz w:val="22"/>
          <w:szCs w:val="22"/>
        </w:rPr>
        <w:t>herefore</w:t>
      </w:r>
      <w:proofErr w:type="gramEnd"/>
      <w:r w:rsidR="00DC0640">
        <w:rPr>
          <w:rFonts w:ascii="Arial" w:hAnsi="Arial" w:cs="Arial"/>
          <w:sz w:val="22"/>
          <w:szCs w:val="22"/>
        </w:rPr>
        <w:t xml:space="preserve"> this is</w:t>
      </w:r>
      <w:r w:rsidR="00D00570">
        <w:rPr>
          <w:rFonts w:ascii="Arial" w:hAnsi="Arial" w:cs="Arial"/>
          <w:sz w:val="22"/>
          <w:szCs w:val="22"/>
        </w:rPr>
        <w:t xml:space="preserve"> an area that I wish to develop within my practice to ensure that the criteria is suitable </w:t>
      </w:r>
      <w:r w:rsidR="008E09DD">
        <w:rPr>
          <w:rFonts w:ascii="Arial" w:hAnsi="Arial" w:cs="Arial"/>
          <w:sz w:val="22"/>
          <w:szCs w:val="22"/>
        </w:rPr>
        <w:t xml:space="preserve">and attainable </w:t>
      </w:r>
      <w:r w:rsidR="00D00570">
        <w:rPr>
          <w:rFonts w:ascii="Arial" w:hAnsi="Arial" w:cs="Arial"/>
          <w:sz w:val="22"/>
          <w:szCs w:val="22"/>
        </w:rPr>
        <w:t>for every pupil within the classroom</w:t>
      </w:r>
      <w:r w:rsidR="00DC0640">
        <w:rPr>
          <w:rFonts w:ascii="Arial" w:hAnsi="Arial" w:cs="Arial"/>
          <w:sz w:val="22"/>
          <w:szCs w:val="22"/>
        </w:rPr>
        <w:t>, a</w:t>
      </w:r>
      <w:r w:rsidR="00435D42">
        <w:rPr>
          <w:rFonts w:ascii="Arial" w:hAnsi="Arial" w:cs="Arial"/>
          <w:sz w:val="22"/>
          <w:szCs w:val="22"/>
        </w:rPr>
        <w:t xml:space="preserve">s </w:t>
      </w:r>
      <w:r w:rsidR="00944A7F">
        <w:rPr>
          <w:rFonts w:ascii="Arial" w:hAnsi="Arial" w:cs="Arial"/>
          <w:sz w:val="22"/>
          <w:szCs w:val="22"/>
        </w:rPr>
        <w:t xml:space="preserve">within my first few lessons of using </w:t>
      </w:r>
      <w:r w:rsidR="00DC0640">
        <w:rPr>
          <w:rFonts w:ascii="Arial" w:hAnsi="Arial" w:cs="Arial"/>
          <w:sz w:val="22"/>
          <w:szCs w:val="22"/>
        </w:rPr>
        <w:t>class criteria I developed</w:t>
      </w:r>
      <w:r w:rsidR="00944A7F">
        <w:rPr>
          <w:rFonts w:ascii="Arial" w:hAnsi="Arial" w:cs="Arial"/>
          <w:sz w:val="22"/>
          <w:szCs w:val="22"/>
        </w:rPr>
        <w:t xml:space="preserve">, it was clear that </w:t>
      </w:r>
      <w:r w:rsidR="00DC0640">
        <w:rPr>
          <w:rFonts w:ascii="Arial" w:hAnsi="Arial" w:cs="Arial"/>
          <w:sz w:val="22"/>
          <w:szCs w:val="22"/>
        </w:rPr>
        <w:t xml:space="preserve">they </w:t>
      </w:r>
      <w:r w:rsidR="00944A7F">
        <w:rPr>
          <w:rFonts w:ascii="Arial" w:hAnsi="Arial" w:cs="Arial"/>
          <w:sz w:val="22"/>
          <w:szCs w:val="22"/>
        </w:rPr>
        <w:t>did not suit the ALN students</w:t>
      </w:r>
      <w:r w:rsidR="00DC0640">
        <w:rPr>
          <w:rFonts w:ascii="Arial" w:hAnsi="Arial" w:cs="Arial"/>
          <w:sz w:val="22"/>
          <w:szCs w:val="22"/>
        </w:rPr>
        <w:t>,</w:t>
      </w:r>
      <w:r w:rsidR="00944A7F">
        <w:rPr>
          <w:rFonts w:ascii="Arial" w:hAnsi="Arial" w:cs="Arial"/>
          <w:sz w:val="22"/>
          <w:szCs w:val="22"/>
        </w:rPr>
        <w:t xml:space="preserve"> as they were overwhelmed with the information and were not able to process any learning or development</w:t>
      </w:r>
      <w:r w:rsidR="00B60B10">
        <w:rPr>
          <w:rFonts w:ascii="Arial" w:hAnsi="Arial" w:cs="Arial"/>
          <w:sz w:val="22"/>
          <w:szCs w:val="22"/>
        </w:rPr>
        <w:t>.</w:t>
      </w:r>
      <w:r w:rsidR="005F6323">
        <w:rPr>
          <w:rFonts w:ascii="Arial" w:hAnsi="Arial" w:cs="Arial"/>
          <w:sz w:val="22"/>
          <w:szCs w:val="22"/>
        </w:rPr>
        <w:t xml:space="preserve"> In addition to this</w:t>
      </w:r>
      <w:r w:rsidR="00DD4411">
        <w:rPr>
          <w:rFonts w:ascii="Arial" w:hAnsi="Arial" w:cs="Arial"/>
          <w:sz w:val="22"/>
          <w:szCs w:val="22"/>
        </w:rPr>
        <w:t xml:space="preserve">, a critique was made within the review of literature </w:t>
      </w:r>
      <w:r w:rsidR="00FD4A6B">
        <w:rPr>
          <w:rFonts w:ascii="Arial" w:hAnsi="Arial" w:cs="Arial"/>
          <w:sz w:val="22"/>
          <w:szCs w:val="22"/>
        </w:rPr>
        <w:t xml:space="preserve">which suggests that </w:t>
      </w:r>
      <w:proofErr w:type="gramStart"/>
      <w:r w:rsidR="00FD4A6B">
        <w:rPr>
          <w:rFonts w:ascii="Arial" w:hAnsi="Arial" w:cs="Arial"/>
          <w:sz w:val="22"/>
          <w:szCs w:val="22"/>
        </w:rPr>
        <w:t>in order to</w:t>
      </w:r>
      <w:proofErr w:type="gramEnd"/>
      <w:r w:rsidR="00FD4A6B">
        <w:rPr>
          <w:rFonts w:ascii="Arial" w:hAnsi="Arial" w:cs="Arial"/>
          <w:sz w:val="22"/>
          <w:szCs w:val="22"/>
        </w:rPr>
        <w:t xml:space="preserve"> create success criteria that work</w:t>
      </w:r>
      <w:r w:rsidR="00DC0640">
        <w:rPr>
          <w:rFonts w:ascii="Arial" w:hAnsi="Arial" w:cs="Arial"/>
          <w:sz w:val="22"/>
          <w:szCs w:val="22"/>
        </w:rPr>
        <w:t xml:space="preserve"> </w:t>
      </w:r>
      <w:r w:rsidR="00933AD9">
        <w:rPr>
          <w:rFonts w:ascii="Arial" w:hAnsi="Arial" w:cs="Arial"/>
          <w:sz w:val="22"/>
          <w:szCs w:val="22"/>
        </w:rPr>
        <w:t>and become meaningful to the pupils</w:t>
      </w:r>
      <w:r w:rsidR="0065485B">
        <w:rPr>
          <w:rFonts w:ascii="Arial" w:hAnsi="Arial" w:cs="Arial"/>
          <w:sz w:val="22"/>
          <w:szCs w:val="22"/>
        </w:rPr>
        <w:t>’</w:t>
      </w:r>
      <w:r w:rsidR="00933AD9">
        <w:rPr>
          <w:rFonts w:ascii="Arial" w:hAnsi="Arial" w:cs="Arial"/>
          <w:sz w:val="22"/>
          <w:szCs w:val="22"/>
        </w:rPr>
        <w:t xml:space="preserve"> progression, teachers </w:t>
      </w:r>
      <w:r w:rsidR="0069173A" w:rsidRPr="00616B31">
        <w:rPr>
          <w:rFonts w:ascii="Arial" w:hAnsi="Arial" w:cs="Arial"/>
          <w:sz w:val="22"/>
          <w:szCs w:val="22"/>
        </w:rPr>
        <w:t xml:space="preserve">must develop a discussion </w:t>
      </w:r>
      <w:r w:rsidR="00DC0640">
        <w:rPr>
          <w:rFonts w:ascii="Arial" w:hAnsi="Arial" w:cs="Arial"/>
          <w:sz w:val="22"/>
          <w:szCs w:val="22"/>
        </w:rPr>
        <w:t xml:space="preserve">on </w:t>
      </w:r>
      <w:r w:rsidR="0069173A" w:rsidRPr="00616B31">
        <w:rPr>
          <w:rFonts w:ascii="Arial" w:hAnsi="Arial" w:cs="Arial"/>
          <w:sz w:val="22"/>
          <w:szCs w:val="22"/>
        </w:rPr>
        <w:t>the expectations within the criteria before they start the task (Clark, 2021)</w:t>
      </w:r>
      <w:r w:rsidR="00933AD9">
        <w:rPr>
          <w:rFonts w:ascii="Arial" w:hAnsi="Arial" w:cs="Arial"/>
          <w:sz w:val="22"/>
          <w:szCs w:val="22"/>
        </w:rPr>
        <w:t xml:space="preserve">. </w:t>
      </w:r>
      <w:r w:rsidR="00DC0640">
        <w:rPr>
          <w:rFonts w:ascii="Arial" w:hAnsi="Arial" w:cs="Arial"/>
          <w:sz w:val="22"/>
          <w:szCs w:val="22"/>
        </w:rPr>
        <w:t>This,</w:t>
      </w:r>
      <w:r w:rsidR="005550E8">
        <w:rPr>
          <w:rFonts w:ascii="Arial" w:hAnsi="Arial" w:cs="Arial"/>
          <w:sz w:val="22"/>
          <w:szCs w:val="22"/>
        </w:rPr>
        <w:t xml:space="preserve"> again</w:t>
      </w:r>
      <w:r w:rsidR="00DC0640">
        <w:rPr>
          <w:rFonts w:ascii="Arial" w:hAnsi="Arial" w:cs="Arial"/>
          <w:sz w:val="22"/>
          <w:szCs w:val="22"/>
        </w:rPr>
        <w:t>,</w:t>
      </w:r>
      <w:r w:rsidR="005550E8">
        <w:rPr>
          <w:rFonts w:ascii="Arial" w:hAnsi="Arial" w:cs="Arial"/>
          <w:sz w:val="22"/>
          <w:szCs w:val="22"/>
        </w:rPr>
        <w:t xml:space="preserve"> is a crucial area that I must consider moving forward into my practice</w:t>
      </w:r>
      <w:r w:rsidR="00DC0640">
        <w:rPr>
          <w:rFonts w:ascii="Arial" w:hAnsi="Arial" w:cs="Arial"/>
          <w:sz w:val="22"/>
          <w:szCs w:val="22"/>
        </w:rPr>
        <w:t>,</w:t>
      </w:r>
      <w:r w:rsidR="005550E8">
        <w:rPr>
          <w:rFonts w:ascii="Arial" w:hAnsi="Arial" w:cs="Arial"/>
          <w:sz w:val="22"/>
          <w:szCs w:val="22"/>
        </w:rPr>
        <w:t xml:space="preserve"> as it is evident from personal experience that when</w:t>
      </w:r>
      <w:r w:rsidR="0065485B">
        <w:rPr>
          <w:rFonts w:ascii="Arial" w:hAnsi="Arial" w:cs="Arial"/>
          <w:sz w:val="22"/>
          <w:szCs w:val="22"/>
        </w:rPr>
        <w:t xml:space="preserve"> I did</w:t>
      </w:r>
      <w:r w:rsidR="005550E8">
        <w:rPr>
          <w:rFonts w:ascii="Arial" w:hAnsi="Arial" w:cs="Arial"/>
          <w:sz w:val="22"/>
          <w:szCs w:val="22"/>
        </w:rPr>
        <w:t xml:space="preserve"> </w:t>
      </w:r>
      <w:r w:rsidR="00FC7AA8">
        <w:rPr>
          <w:rFonts w:ascii="Arial" w:hAnsi="Arial" w:cs="Arial"/>
          <w:sz w:val="22"/>
          <w:szCs w:val="22"/>
        </w:rPr>
        <w:t>not address the success criteria with the pupils</w:t>
      </w:r>
      <w:r w:rsidR="001860EF">
        <w:rPr>
          <w:rFonts w:ascii="Arial" w:hAnsi="Arial" w:cs="Arial"/>
          <w:sz w:val="22"/>
          <w:szCs w:val="22"/>
        </w:rPr>
        <w:t xml:space="preserve">, they did not fully engage with the process and </w:t>
      </w:r>
      <w:r w:rsidR="00DC0640">
        <w:rPr>
          <w:rFonts w:ascii="Arial" w:hAnsi="Arial" w:cs="Arial"/>
          <w:sz w:val="22"/>
          <w:szCs w:val="22"/>
        </w:rPr>
        <w:t xml:space="preserve">became </w:t>
      </w:r>
      <w:r w:rsidR="001860EF">
        <w:rPr>
          <w:rFonts w:ascii="Arial" w:hAnsi="Arial" w:cs="Arial"/>
          <w:sz w:val="22"/>
          <w:szCs w:val="22"/>
        </w:rPr>
        <w:t>lost within the lesson</w:t>
      </w:r>
      <w:r w:rsidR="00DC0640">
        <w:rPr>
          <w:rFonts w:ascii="Arial" w:hAnsi="Arial" w:cs="Arial"/>
          <w:sz w:val="22"/>
          <w:szCs w:val="22"/>
        </w:rPr>
        <w:t>, which</w:t>
      </w:r>
      <w:r w:rsidR="001860EF">
        <w:rPr>
          <w:rFonts w:ascii="Arial" w:hAnsi="Arial" w:cs="Arial"/>
          <w:sz w:val="22"/>
          <w:szCs w:val="22"/>
        </w:rPr>
        <w:t xml:space="preserve"> resulted in pupils not meeting the aims and objectives at a </w:t>
      </w:r>
      <w:r w:rsidR="00A1282E">
        <w:rPr>
          <w:rFonts w:ascii="Arial" w:hAnsi="Arial" w:cs="Arial"/>
          <w:sz w:val="22"/>
          <w:szCs w:val="22"/>
        </w:rPr>
        <w:t>high</w:t>
      </w:r>
      <w:r w:rsidR="008D6FCC">
        <w:rPr>
          <w:rFonts w:ascii="Arial" w:hAnsi="Arial" w:cs="Arial"/>
          <w:sz w:val="22"/>
          <w:szCs w:val="22"/>
        </w:rPr>
        <w:t>-</w:t>
      </w:r>
      <w:r w:rsidR="00A1282E">
        <w:rPr>
          <w:rFonts w:ascii="Arial" w:hAnsi="Arial" w:cs="Arial"/>
          <w:sz w:val="22"/>
          <w:szCs w:val="22"/>
        </w:rPr>
        <w:t>enough standard.</w:t>
      </w:r>
    </w:p>
    <w:p w14:paraId="41A6C456" w14:textId="77777777" w:rsidR="0063499B" w:rsidRDefault="0063499B" w:rsidP="009732C2">
      <w:pPr>
        <w:spacing w:line="360" w:lineRule="auto"/>
        <w:jc w:val="both"/>
        <w:rPr>
          <w:rFonts w:ascii="Arial" w:hAnsi="Arial" w:cs="Arial"/>
          <w:sz w:val="22"/>
          <w:szCs w:val="22"/>
        </w:rPr>
      </w:pPr>
    </w:p>
    <w:p w14:paraId="2D088C64" w14:textId="3B04704A" w:rsidR="00A1282E" w:rsidRDefault="005540EB" w:rsidP="009732C2">
      <w:pPr>
        <w:spacing w:line="360" w:lineRule="auto"/>
        <w:jc w:val="both"/>
        <w:rPr>
          <w:rFonts w:ascii="Arial" w:hAnsi="Arial" w:cs="Arial"/>
          <w:color w:val="000000" w:themeColor="text1"/>
          <w:sz w:val="22"/>
          <w:szCs w:val="22"/>
        </w:rPr>
      </w:pPr>
      <w:r>
        <w:rPr>
          <w:rFonts w:ascii="Arial" w:hAnsi="Arial" w:cs="Arial"/>
          <w:sz w:val="22"/>
          <w:szCs w:val="22"/>
        </w:rPr>
        <w:t xml:space="preserve">In addition, </w:t>
      </w:r>
      <w:r w:rsidR="00940021">
        <w:rPr>
          <w:rFonts w:ascii="Arial" w:hAnsi="Arial" w:cs="Arial"/>
          <w:sz w:val="22"/>
          <w:szCs w:val="22"/>
        </w:rPr>
        <w:t xml:space="preserve">the importance of the use of </w:t>
      </w:r>
      <w:r w:rsidR="00E0079D">
        <w:rPr>
          <w:rFonts w:ascii="Arial" w:hAnsi="Arial" w:cs="Arial"/>
          <w:sz w:val="22"/>
          <w:szCs w:val="22"/>
        </w:rPr>
        <w:t xml:space="preserve">peer and </w:t>
      </w:r>
      <w:proofErr w:type="spellStart"/>
      <w:r w:rsidR="00E0079D">
        <w:rPr>
          <w:rFonts w:ascii="Arial" w:hAnsi="Arial" w:cs="Arial"/>
          <w:sz w:val="22"/>
          <w:szCs w:val="22"/>
        </w:rPr>
        <w:t>self</w:t>
      </w:r>
      <w:r w:rsidR="0065485B">
        <w:rPr>
          <w:rFonts w:ascii="Arial" w:hAnsi="Arial" w:cs="Arial"/>
          <w:sz w:val="22"/>
          <w:szCs w:val="22"/>
        </w:rPr>
        <w:t xml:space="preserve"> </w:t>
      </w:r>
      <w:r w:rsidR="00E0079D">
        <w:rPr>
          <w:rFonts w:ascii="Arial" w:hAnsi="Arial" w:cs="Arial"/>
          <w:sz w:val="22"/>
          <w:szCs w:val="22"/>
        </w:rPr>
        <w:t>assessment</w:t>
      </w:r>
      <w:proofErr w:type="spellEnd"/>
      <w:r w:rsidR="00E0079D">
        <w:rPr>
          <w:rFonts w:ascii="Arial" w:hAnsi="Arial" w:cs="Arial"/>
          <w:sz w:val="22"/>
          <w:szCs w:val="22"/>
        </w:rPr>
        <w:t xml:space="preserve"> was raised within the review of literature</w:t>
      </w:r>
      <w:r w:rsidR="0065485B">
        <w:rPr>
          <w:rFonts w:ascii="Arial" w:hAnsi="Arial" w:cs="Arial"/>
          <w:sz w:val="22"/>
          <w:szCs w:val="22"/>
        </w:rPr>
        <w:t xml:space="preserve">, </w:t>
      </w:r>
      <w:r w:rsidR="00E0079D">
        <w:rPr>
          <w:rFonts w:ascii="Arial" w:hAnsi="Arial" w:cs="Arial"/>
          <w:sz w:val="22"/>
          <w:szCs w:val="22"/>
        </w:rPr>
        <w:t xml:space="preserve">as it went hand in hand with the success criteria during the lesson. I feel it is an important area to consider </w:t>
      </w:r>
      <w:r w:rsidR="00AE2B42">
        <w:rPr>
          <w:rFonts w:ascii="Arial" w:hAnsi="Arial" w:cs="Arial"/>
          <w:sz w:val="22"/>
          <w:szCs w:val="22"/>
        </w:rPr>
        <w:t>for future practice</w:t>
      </w:r>
      <w:r w:rsidR="0065485B">
        <w:rPr>
          <w:rFonts w:ascii="Arial" w:hAnsi="Arial" w:cs="Arial"/>
          <w:sz w:val="22"/>
          <w:szCs w:val="22"/>
        </w:rPr>
        <w:t>,</w:t>
      </w:r>
      <w:r w:rsidR="00AE2B42">
        <w:rPr>
          <w:rFonts w:ascii="Arial" w:hAnsi="Arial" w:cs="Arial"/>
          <w:sz w:val="22"/>
          <w:szCs w:val="22"/>
        </w:rPr>
        <w:t xml:space="preserve"> as the use of this </w:t>
      </w:r>
      <w:proofErr w:type="spellStart"/>
      <w:r w:rsidR="00AE2B42">
        <w:rPr>
          <w:rFonts w:ascii="Arial" w:hAnsi="Arial" w:cs="Arial"/>
          <w:sz w:val="22"/>
          <w:szCs w:val="22"/>
        </w:rPr>
        <w:t>AfL</w:t>
      </w:r>
      <w:proofErr w:type="spellEnd"/>
      <w:r w:rsidR="00AE2B42">
        <w:rPr>
          <w:rFonts w:ascii="Arial" w:hAnsi="Arial" w:cs="Arial"/>
          <w:sz w:val="22"/>
          <w:szCs w:val="22"/>
        </w:rPr>
        <w:t xml:space="preserve"> </w:t>
      </w:r>
      <w:r w:rsidR="001D4563">
        <w:rPr>
          <w:rFonts w:ascii="Arial" w:hAnsi="Arial" w:cs="Arial"/>
          <w:sz w:val="22"/>
          <w:szCs w:val="22"/>
        </w:rPr>
        <w:t xml:space="preserve">strategy </w:t>
      </w:r>
      <w:r w:rsidR="00AE2B42">
        <w:rPr>
          <w:rFonts w:ascii="Arial" w:hAnsi="Arial" w:cs="Arial"/>
          <w:sz w:val="22"/>
          <w:szCs w:val="22"/>
        </w:rPr>
        <w:t xml:space="preserve">with the success criteria </w:t>
      </w:r>
      <w:r w:rsidR="003D584E">
        <w:rPr>
          <w:rFonts w:ascii="Arial" w:hAnsi="Arial" w:cs="Arial"/>
          <w:sz w:val="22"/>
          <w:szCs w:val="22"/>
        </w:rPr>
        <w:t xml:space="preserve">can contribute significantly to the learning experience of pupils </w:t>
      </w:r>
      <w:r w:rsidR="000404E5">
        <w:rPr>
          <w:rFonts w:ascii="Arial" w:hAnsi="Arial" w:cs="Arial"/>
          <w:sz w:val="22"/>
          <w:szCs w:val="22"/>
        </w:rPr>
        <w:t xml:space="preserve">and allow the students to take active involvement within the learning </w:t>
      </w:r>
      <w:r w:rsidR="0065485B">
        <w:rPr>
          <w:rFonts w:ascii="Arial" w:hAnsi="Arial" w:cs="Arial"/>
          <w:sz w:val="22"/>
          <w:szCs w:val="22"/>
        </w:rPr>
        <w:t>process</w:t>
      </w:r>
      <w:r w:rsidR="000404E5">
        <w:rPr>
          <w:rFonts w:ascii="Arial" w:hAnsi="Arial" w:cs="Arial"/>
          <w:sz w:val="22"/>
          <w:szCs w:val="22"/>
        </w:rPr>
        <w:t xml:space="preserve"> and assessment </w:t>
      </w:r>
      <w:r w:rsidR="000404E5">
        <w:rPr>
          <w:rFonts w:ascii="Arial" w:hAnsi="Arial" w:cs="Arial"/>
          <w:color w:val="000000" w:themeColor="text1"/>
          <w:sz w:val="22"/>
          <w:szCs w:val="22"/>
        </w:rPr>
        <w:t>(</w:t>
      </w:r>
      <w:r w:rsidR="000404E5" w:rsidRPr="009D7E08">
        <w:rPr>
          <w:rFonts w:ascii="Arial" w:hAnsi="Arial" w:cs="Arial"/>
          <w:color w:val="000000" w:themeColor="text1"/>
          <w:sz w:val="22"/>
          <w:szCs w:val="22"/>
          <w:shd w:val="clear" w:color="auto" w:fill="FFFFFF"/>
        </w:rPr>
        <w:t xml:space="preserve">Panadero, Jonsson </w:t>
      </w:r>
      <w:r w:rsidR="00751049">
        <w:rPr>
          <w:rFonts w:ascii="Arial" w:hAnsi="Arial" w:cs="Arial"/>
          <w:color w:val="000000" w:themeColor="text1"/>
          <w:sz w:val="22"/>
          <w:szCs w:val="22"/>
          <w:shd w:val="clear" w:color="auto" w:fill="FFFFFF"/>
        </w:rPr>
        <w:t>and</w:t>
      </w:r>
      <w:r w:rsidR="000404E5" w:rsidRPr="009D7E08">
        <w:rPr>
          <w:rFonts w:ascii="Arial" w:hAnsi="Arial" w:cs="Arial"/>
          <w:color w:val="000000" w:themeColor="text1"/>
          <w:sz w:val="22"/>
          <w:szCs w:val="22"/>
          <w:shd w:val="clear" w:color="auto" w:fill="FFFFFF"/>
        </w:rPr>
        <w:t xml:space="preserve"> </w:t>
      </w:r>
      <w:proofErr w:type="spellStart"/>
      <w:r w:rsidR="000404E5" w:rsidRPr="009D7E08">
        <w:rPr>
          <w:rFonts w:ascii="Arial" w:hAnsi="Arial" w:cs="Arial"/>
          <w:color w:val="000000" w:themeColor="text1"/>
          <w:sz w:val="22"/>
          <w:szCs w:val="22"/>
          <w:shd w:val="clear" w:color="auto" w:fill="FFFFFF"/>
        </w:rPr>
        <w:t>Strijbos</w:t>
      </w:r>
      <w:proofErr w:type="spellEnd"/>
      <w:r w:rsidR="000404E5" w:rsidRPr="009D7E08">
        <w:rPr>
          <w:rFonts w:ascii="Arial" w:hAnsi="Arial" w:cs="Arial"/>
          <w:color w:val="000000" w:themeColor="text1"/>
          <w:sz w:val="22"/>
          <w:szCs w:val="22"/>
          <w:shd w:val="clear" w:color="auto" w:fill="FFFFFF"/>
        </w:rPr>
        <w:t>, 2016</w:t>
      </w:r>
      <w:r w:rsidR="000404E5">
        <w:rPr>
          <w:rFonts w:ascii="Arial" w:hAnsi="Arial" w:cs="Arial"/>
          <w:color w:val="000000" w:themeColor="text1"/>
          <w:sz w:val="22"/>
          <w:szCs w:val="22"/>
          <w:shd w:val="clear" w:color="auto" w:fill="FFFFFF"/>
        </w:rPr>
        <w:t xml:space="preserve">; </w:t>
      </w:r>
      <w:r w:rsidR="000404E5">
        <w:rPr>
          <w:rFonts w:ascii="Arial" w:hAnsi="Arial" w:cs="Arial"/>
          <w:color w:val="000000" w:themeColor="text1"/>
          <w:sz w:val="22"/>
          <w:szCs w:val="22"/>
        </w:rPr>
        <w:t>Ahmed, 2018).</w:t>
      </w:r>
      <w:r w:rsidR="0063499B">
        <w:rPr>
          <w:rFonts w:ascii="Arial" w:hAnsi="Arial" w:cs="Arial"/>
          <w:color w:val="000000" w:themeColor="text1"/>
          <w:sz w:val="22"/>
          <w:szCs w:val="22"/>
        </w:rPr>
        <w:t xml:space="preserve"> </w:t>
      </w:r>
      <w:r w:rsidR="0065485B">
        <w:rPr>
          <w:rFonts w:ascii="Arial" w:hAnsi="Arial" w:cs="Arial"/>
          <w:color w:val="000000" w:themeColor="text1"/>
          <w:sz w:val="22"/>
          <w:szCs w:val="22"/>
        </w:rPr>
        <w:t xml:space="preserve">This </w:t>
      </w:r>
      <w:r w:rsidR="00E176D4">
        <w:rPr>
          <w:rFonts w:ascii="Arial" w:hAnsi="Arial" w:cs="Arial"/>
          <w:color w:val="000000" w:themeColor="text1"/>
          <w:sz w:val="22"/>
          <w:szCs w:val="22"/>
        </w:rPr>
        <w:t>is an important pedological standard for teachers to achieve</w:t>
      </w:r>
      <w:r w:rsidR="0065485B">
        <w:rPr>
          <w:rFonts w:ascii="Arial" w:hAnsi="Arial" w:cs="Arial"/>
          <w:color w:val="000000" w:themeColor="text1"/>
          <w:sz w:val="22"/>
          <w:szCs w:val="22"/>
        </w:rPr>
        <w:t>,</w:t>
      </w:r>
      <w:r w:rsidR="00E176D4">
        <w:rPr>
          <w:rFonts w:ascii="Arial" w:hAnsi="Arial" w:cs="Arial"/>
          <w:color w:val="000000" w:themeColor="text1"/>
          <w:sz w:val="22"/>
          <w:szCs w:val="22"/>
        </w:rPr>
        <w:t xml:space="preserve"> as </w:t>
      </w:r>
      <w:r w:rsidR="00C64C2F">
        <w:rPr>
          <w:rFonts w:ascii="Arial" w:hAnsi="Arial" w:cs="Arial"/>
          <w:color w:val="000000" w:themeColor="text1"/>
          <w:sz w:val="22"/>
          <w:szCs w:val="22"/>
        </w:rPr>
        <w:t xml:space="preserve">they must </w:t>
      </w:r>
      <w:r w:rsidR="00307C99">
        <w:rPr>
          <w:rFonts w:ascii="Arial" w:hAnsi="Arial" w:cs="Arial"/>
          <w:color w:val="000000" w:themeColor="text1"/>
          <w:sz w:val="22"/>
          <w:szCs w:val="22"/>
        </w:rPr>
        <w:t xml:space="preserve">influence the learner to </w:t>
      </w:r>
      <w:r w:rsidR="00E25BE4">
        <w:rPr>
          <w:rFonts w:ascii="Arial" w:hAnsi="Arial" w:cs="Arial"/>
          <w:color w:val="000000" w:themeColor="text1"/>
          <w:sz w:val="22"/>
          <w:szCs w:val="22"/>
        </w:rPr>
        <w:t xml:space="preserve">lead their own learning </w:t>
      </w:r>
      <w:r w:rsidR="008E4A82">
        <w:rPr>
          <w:rFonts w:ascii="Arial" w:hAnsi="Arial" w:cs="Arial"/>
          <w:color w:val="000000" w:themeColor="text1"/>
          <w:sz w:val="22"/>
          <w:szCs w:val="22"/>
        </w:rPr>
        <w:t xml:space="preserve">through reflection </w:t>
      </w:r>
      <w:r w:rsidR="008A6C59">
        <w:rPr>
          <w:rFonts w:ascii="Arial" w:hAnsi="Arial" w:cs="Arial"/>
          <w:color w:val="000000" w:themeColor="text1"/>
          <w:sz w:val="22"/>
          <w:szCs w:val="22"/>
        </w:rPr>
        <w:t xml:space="preserve">such as </w:t>
      </w:r>
      <w:proofErr w:type="spellStart"/>
      <w:r w:rsidR="008A6C59">
        <w:rPr>
          <w:rFonts w:ascii="Arial" w:hAnsi="Arial" w:cs="Arial"/>
          <w:color w:val="000000" w:themeColor="text1"/>
          <w:sz w:val="22"/>
          <w:szCs w:val="22"/>
        </w:rPr>
        <w:t>self</w:t>
      </w:r>
      <w:r w:rsidR="0065485B">
        <w:rPr>
          <w:rFonts w:ascii="Arial" w:hAnsi="Arial" w:cs="Arial"/>
          <w:color w:val="000000" w:themeColor="text1"/>
          <w:sz w:val="22"/>
          <w:szCs w:val="22"/>
        </w:rPr>
        <w:t xml:space="preserve"> </w:t>
      </w:r>
      <w:r w:rsidR="008A6C59">
        <w:rPr>
          <w:rFonts w:ascii="Arial" w:hAnsi="Arial" w:cs="Arial"/>
          <w:color w:val="000000" w:themeColor="text1"/>
          <w:sz w:val="22"/>
          <w:szCs w:val="22"/>
        </w:rPr>
        <w:t>assessment</w:t>
      </w:r>
      <w:proofErr w:type="spellEnd"/>
      <w:r w:rsidR="008A6C59">
        <w:rPr>
          <w:rFonts w:ascii="Arial" w:hAnsi="Arial" w:cs="Arial"/>
          <w:color w:val="000000" w:themeColor="text1"/>
          <w:sz w:val="22"/>
          <w:szCs w:val="22"/>
        </w:rPr>
        <w:t>.</w:t>
      </w:r>
      <w:r w:rsidR="00CA7629">
        <w:rPr>
          <w:rFonts w:ascii="Arial" w:hAnsi="Arial" w:cs="Arial"/>
          <w:color w:val="000000" w:themeColor="text1"/>
          <w:sz w:val="22"/>
          <w:szCs w:val="22"/>
        </w:rPr>
        <w:t xml:space="preserve"> The use of these </w:t>
      </w:r>
      <w:proofErr w:type="spellStart"/>
      <w:r w:rsidR="00CA7629">
        <w:rPr>
          <w:rFonts w:ascii="Arial" w:hAnsi="Arial" w:cs="Arial"/>
          <w:color w:val="000000" w:themeColor="text1"/>
          <w:sz w:val="22"/>
          <w:szCs w:val="22"/>
        </w:rPr>
        <w:t>AfL</w:t>
      </w:r>
      <w:proofErr w:type="spellEnd"/>
      <w:r w:rsidR="00CA7629">
        <w:rPr>
          <w:rFonts w:ascii="Arial" w:hAnsi="Arial" w:cs="Arial"/>
          <w:color w:val="000000" w:themeColor="text1"/>
          <w:sz w:val="22"/>
          <w:szCs w:val="22"/>
        </w:rPr>
        <w:t xml:space="preserve"> strategies can </w:t>
      </w:r>
      <w:r w:rsidR="00CA7629">
        <w:rPr>
          <w:rFonts w:ascii="Arial" w:hAnsi="Arial" w:cs="Arial"/>
          <w:color w:val="000000" w:themeColor="text1"/>
          <w:sz w:val="22"/>
          <w:szCs w:val="22"/>
        </w:rPr>
        <w:t xml:space="preserve">also </w:t>
      </w:r>
      <w:r w:rsidR="00CA7629">
        <w:rPr>
          <w:rFonts w:ascii="Arial" w:hAnsi="Arial" w:cs="Arial"/>
          <w:color w:val="000000" w:themeColor="text1"/>
          <w:sz w:val="22"/>
          <w:szCs w:val="22"/>
        </w:rPr>
        <w:t xml:space="preserve">contribute to the curriculums </w:t>
      </w:r>
      <w:r w:rsidR="00CA7629">
        <w:rPr>
          <w:rFonts w:ascii="Arial" w:hAnsi="Arial" w:cs="Arial"/>
          <w:color w:val="000000" w:themeColor="text1"/>
          <w:sz w:val="22"/>
          <w:szCs w:val="22"/>
        </w:rPr>
        <w:lastRenderedPageBreak/>
        <w:t>purposes as it influences the pupils to become ambitious, capable learners who are ready to learn throughout their lives (Hwb, 2020b).</w:t>
      </w:r>
      <w:r w:rsidR="00CA7629">
        <w:rPr>
          <w:rFonts w:ascii="Arial" w:hAnsi="Arial" w:cs="Arial"/>
          <w:color w:val="000000" w:themeColor="text1"/>
          <w:sz w:val="22"/>
          <w:szCs w:val="22"/>
        </w:rPr>
        <w:t xml:space="preserve"> </w:t>
      </w:r>
      <w:r w:rsidR="000628F1">
        <w:rPr>
          <w:rFonts w:ascii="Arial" w:hAnsi="Arial" w:cs="Arial"/>
          <w:color w:val="000000" w:themeColor="text1"/>
          <w:sz w:val="22"/>
          <w:szCs w:val="22"/>
        </w:rPr>
        <w:t>Furthermore,</w:t>
      </w:r>
      <w:r w:rsidR="003C5DF6">
        <w:rPr>
          <w:rFonts w:ascii="Arial" w:hAnsi="Arial" w:cs="Arial"/>
          <w:color w:val="000000" w:themeColor="text1"/>
          <w:sz w:val="22"/>
          <w:szCs w:val="22"/>
        </w:rPr>
        <w:t xml:space="preserve"> i</w:t>
      </w:r>
      <w:r w:rsidR="00B625A2">
        <w:rPr>
          <w:rFonts w:ascii="Arial" w:hAnsi="Arial" w:cs="Arial"/>
          <w:color w:val="000000" w:themeColor="text1"/>
          <w:sz w:val="22"/>
          <w:szCs w:val="22"/>
        </w:rPr>
        <w:t xml:space="preserve">t is highlighted </w:t>
      </w:r>
      <w:r w:rsidR="003C5DF6">
        <w:rPr>
          <w:rFonts w:ascii="Arial" w:hAnsi="Arial" w:cs="Arial"/>
          <w:color w:val="000000" w:themeColor="text1"/>
          <w:sz w:val="22"/>
          <w:szCs w:val="22"/>
        </w:rPr>
        <w:t xml:space="preserve">that some teachers can face some issues when using </w:t>
      </w:r>
      <w:r w:rsidR="0042491D">
        <w:rPr>
          <w:rFonts w:ascii="Arial" w:hAnsi="Arial" w:cs="Arial"/>
          <w:color w:val="000000" w:themeColor="text1"/>
          <w:sz w:val="22"/>
          <w:szCs w:val="22"/>
        </w:rPr>
        <w:t xml:space="preserve">both peer and </w:t>
      </w:r>
      <w:proofErr w:type="spellStart"/>
      <w:r w:rsidR="0065485B">
        <w:rPr>
          <w:rFonts w:ascii="Arial" w:hAnsi="Arial" w:cs="Arial"/>
          <w:color w:val="000000" w:themeColor="text1"/>
          <w:sz w:val="22"/>
          <w:szCs w:val="22"/>
        </w:rPr>
        <w:t>self assess</w:t>
      </w:r>
      <w:r w:rsidR="0042491D">
        <w:rPr>
          <w:rFonts w:ascii="Arial" w:hAnsi="Arial" w:cs="Arial"/>
          <w:color w:val="000000" w:themeColor="text1"/>
          <w:sz w:val="22"/>
          <w:szCs w:val="22"/>
        </w:rPr>
        <w:t>ment</w:t>
      </w:r>
      <w:proofErr w:type="spellEnd"/>
      <w:r w:rsidR="0042491D">
        <w:rPr>
          <w:rFonts w:ascii="Arial" w:hAnsi="Arial" w:cs="Arial"/>
          <w:color w:val="000000" w:themeColor="text1"/>
          <w:sz w:val="22"/>
          <w:szCs w:val="22"/>
        </w:rPr>
        <w:t xml:space="preserve"> as an </w:t>
      </w:r>
      <w:proofErr w:type="spellStart"/>
      <w:r w:rsidR="0042491D">
        <w:rPr>
          <w:rFonts w:ascii="Arial" w:hAnsi="Arial" w:cs="Arial"/>
          <w:color w:val="000000" w:themeColor="text1"/>
          <w:sz w:val="22"/>
          <w:szCs w:val="22"/>
        </w:rPr>
        <w:t>AfL</w:t>
      </w:r>
      <w:proofErr w:type="spellEnd"/>
      <w:r w:rsidR="0042491D">
        <w:rPr>
          <w:rFonts w:ascii="Arial" w:hAnsi="Arial" w:cs="Arial"/>
          <w:color w:val="000000" w:themeColor="text1"/>
          <w:sz w:val="22"/>
          <w:szCs w:val="22"/>
        </w:rPr>
        <w:t xml:space="preserve"> </w:t>
      </w:r>
      <w:r w:rsidR="00AE318B">
        <w:rPr>
          <w:rFonts w:ascii="Arial" w:hAnsi="Arial" w:cs="Arial"/>
          <w:color w:val="000000" w:themeColor="text1"/>
          <w:sz w:val="22"/>
          <w:szCs w:val="22"/>
        </w:rPr>
        <w:t xml:space="preserve">strategy, as it is suggested that some feel </w:t>
      </w:r>
      <w:r w:rsidR="008C667D">
        <w:rPr>
          <w:rFonts w:ascii="Arial" w:hAnsi="Arial" w:cs="Arial"/>
          <w:color w:val="000000" w:themeColor="text1"/>
          <w:sz w:val="22"/>
          <w:szCs w:val="22"/>
        </w:rPr>
        <w:t xml:space="preserve">anxious </w:t>
      </w:r>
      <w:r w:rsidR="0065485B">
        <w:rPr>
          <w:rFonts w:ascii="Arial" w:hAnsi="Arial" w:cs="Arial"/>
          <w:color w:val="000000" w:themeColor="text1"/>
          <w:sz w:val="22"/>
          <w:szCs w:val="22"/>
        </w:rPr>
        <w:t>about</w:t>
      </w:r>
      <w:r w:rsidR="008C667D">
        <w:rPr>
          <w:rFonts w:ascii="Arial" w:hAnsi="Arial" w:cs="Arial"/>
          <w:color w:val="000000" w:themeColor="text1"/>
          <w:sz w:val="22"/>
          <w:szCs w:val="22"/>
        </w:rPr>
        <w:t xml:space="preserve"> </w:t>
      </w:r>
      <w:r w:rsidR="00AE318B">
        <w:rPr>
          <w:rFonts w:ascii="Arial" w:hAnsi="Arial" w:cs="Arial"/>
          <w:color w:val="000000" w:themeColor="text1"/>
          <w:sz w:val="22"/>
          <w:szCs w:val="22"/>
        </w:rPr>
        <w:t xml:space="preserve">the quality of feedback and </w:t>
      </w:r>
      <w:r w:rsidR="00EE6B20">
        <w:rPr>
          <w:rFonts w:ascii="Arial" w:hAnsi="Arial" w:cs="Arial"/>
          <w:color w:val="000000" w:themeColor="text1"/>
          <w:sz w:val="22"/>
          <w:szCs w:val="22"/>
        </w:rPr>
        <w:t xml:space="preserve">assessment </w:t>
      </w:r>
      <w:r w:rsidR="008C667D">
        <w:rPr>
          <w:rFonts w:ascii="Arial" w:hAnsi="Arial" w:cs="Arial"/>
          <w:color w:val="000000" w:themeColor="text1"/>
          <w:sz w:val="22"/>
          <w:szCs w:val="22"/>
        </w:rPr>
        <w:t>being made</w:t>
      </w:r>
      <w:r w:rsidR="004C0E62">
        <w:rPr>
          <w:rFonts w:ascii="Arial" w:hAnsi="Arial" w:cs="Arial"/>
          <w:color w:val="000000" w:themeColor="text1"/>
          <w:sz w:val="22"/>
          <w:szCs w:val="22"/>
        </w:rPr>
        <w:t xml:space="preserve"> and question if it is valuable to the pupils’ learning and progression. </w:t>
      </w:r>
      <w:r w:rsidR="000628F1">
        <w:rPr>
          <w:rFonts w:ascii="Arial" w:hAnsi="Arial" w:cs="Arial"/>
          <w:color w:val="000000" w:themeColor="text1"/>
          <w:sz w:val="22"/>
          <w:szCs w:val="22"/>
        </w:rPr>
        <w:t xml:space="preserve">However, much research suggests </w:t>
      </w:r>
      <w:r w:rsidR="001540AE">
        <w:rPr>
          <w:rFonts w:ascii="Arial" w:hAnsi="Arial" w:cs="Arial"/>
          <w:color w:val="000000" w:themeColor="text1"/>
          <w:sz w:val="22"/>
          <w:szCs w:val="22"/>
        </w:rPr>
        <w:t xml:space="preserve">modelling within </w:t>
      </w:r>
      <w:r w:rsidR="002C48C7">
        <w:rPr>
          <w:rFonts w:ascii="Arial" w:hAnsi="Arial" w:cs="Arial"/>
          <w:color w:val="000000" w:themeColor="text1"/>
          <w:sz w:val="22"/>
          <w:szCs w:val="22"/>
        </w:rPr>
        <w:t>teaching</w:t>
      </w:r>
      <w:r w:rsidR="00ED165D">
        <w:rPr>
          <w:rFonts w:ascii="Arial" w:hAnsi="Arial" w:cs="Arial"/>
          <w:color w:val="000000" w:themeColor="text1"/>
          <w:sz w:val="22"/>
          <w:szCs w:val="22"/>
        </w:rPr>
        <w:t xml:space="preserve"> as a solution to this grey area </w:t>
      </w:r>
      <w:r w:rsidR="001540AE">
        <w:rPr>
          <w:rFonts w:ascii="Arial" w:hAnsi="Arial" w:cs="Arial"/>
          <w:color w:val="000000" w:themeColor="text1"/>
          <w:sz w:val="22"/>
          <w:szCs w:val="22"/>
        </w:rPr>
        <w:t xml:space="preserve">to then show </w:t>
      </w:r>
      <w:r w:rsidR="00ED165D">
        <w:rPr>
          <w:rFonts w:ascii="Arial" w:hAnsi="Arial" w:cs="Arial"/>
          <w:color w:val="000000" w:themeColor="text1"/>
          <w:sz w:val="22"/>
          <w:szCs w:val="22"/>
        </w:rPr>
        <w:t>to the pupils what assessment</w:t>
      </w:r>
      <w:r w:rsidR="00CB39FA">
        <w:rPr>
          <w:rFonts w:ascii="Arial" w:hAnsi="Arial" w:cs="Arial"/>
          <w:color w:val="000000" w:themeColor="text1"/>
          <w:sz w:val="22"/>
          <w:szCs w:val="22"/>
        </w:rPr>
        <w:t xml:space="preserve"> looks </w:t>
      </w:r>
      <w:r w:rsidR="00ED165D">
        <w:rPr>
          <w:rFonts w:ascii="Arial" w:hAnsi="Arial" w:cs="Arial"/>
          <w:color w:val="000000" w:themeColor="text1"/>
          <w:sz w:val="22"/>
          <w:szCs w:val="22"/>
        </w:rPr>
        <w:t xml:space="preserve">like </w:t>
      </w:r>
      <w:r w:rsidR="00CB39FA">
        <w:rPr>
          <w:rFonts w:ascii="Arial" w:hAnsi="Arial" w:cs="Arial"/>
          <w:color w:val="000000" w:themeColor="text1"/>
          <w:sz w:val="22"/>
          <w:szCs w:val="22"/>
        </w:rPr>
        <w:t xml:space="preserve">in practice </w:t>
      </w:r>
      <w:r w:rsidR="00432A59">
        <w:rPr>
          <w:rFonts w:ascii="Arial" w:hAnsi="Arial" w:cs="Arial"/>
          <w:color w:val="000000" w:themeColor="text1"/>
          <w:sz w:val="22"/>
          <w:szCs w:val="22"/>
        </w:rPr>
        <w:t>by showing them what good constructive feedback looks like. Thus, this is a</w:t>
      </w:r>
      <w:r w:rsidR="00AE39B5">
        <w:rPr>
          <w:rFonts w:ascii="Arial" w:hAnsi="Arial" w:cs="Arial"/>
          <w:color w:val="000000" w:themeColor="text1"/>
          <w:sz w:val="22"/>
          <w:szCs w:val="22"/>
        </w:rPr>
        <w:t>n important consideration that will be developed further within future practice</w:t>
      </w:r>
      <w:r w:rsidR="006E798F">
        <w:rPr>
          <w:rFonts w:ascii="Arial" w:hAnsi="Arial" w:cs="Arial"/>
          <w:color w:val="000000" w:themeColor="text1"/>
          <w:sz w:val="22"/>
          <w:szCs w:val="22"/>
        </w:rPr>
        <w:t xml:space="preserve"> </w:t>
      </w:r>
      <w:r w:rsidR="00676DC6">
        <w:rPr>
          <w:rFonts w:ascii="Arial" w:hAnsi="Arial" w:cs="Arial"/>
          <w:color w:val="000000" w:themeColor="text1"/>
          <w:sz w:val="22"/>
          <w:szCs w:val="22"/>
        </w:rPr>
        <w:t xml:space="preserve">and can be achieved </w:t>
      </w:r>
      <w:r w:rsidR="00941349">
        <w:rPr>
          <w:rFonts w:ascii="Arial" w:hAnsi="Arial" w:cs="Arial"/>
          <w:color w:val="000000" w:themeColor="text1"/>
          <w:sz w:val="22"/>
          <w:szCs w:val="22"/>
        </w:rPr>
        <w:t>using</w:t>
      </w:r>
      <w:r w:rsidR="00676DC6">
        <w:rPr>
          <w:rFonts w:ascii="Arial" w:hAnsi="Arial" w:cs="Arial"/>
          <w:color w:val="000000" w:themeColor="text1"/>
          <w:sz w:val="22"/>
          <w:szCs w:val="22"/>
        </w:rPr>
        <w:t xml:space="preserve"> the work produced by previous pupils</w:t>
      </w:r>
      <w:r w:rsidR="00941349">
        <w:rPr>
          <w:rFonts w:ascii="Arial" w:hAnsi="Arial" w:cs="Arial"/>
          <w:color w:val="000000" w:themeColor="text1"/>
          <w:sz w:val="22"/>
          <w:szCs w:val="22"/>
        </w:rPr>
        <w:t>.</w:t>
      </w:r>
      <w:r w:rsidR="00AE39B5">
        <w:rPr>
          <w:rFonts w:ascii="Arial" w:hAnsi="Arial" w:cs="Arial"/>
          <w:color w:val="000000" w:themeColor="text1"/>
          <w:sz w:val="22"/>
          <w:szCs w:val="22"/>
        </w:rPr>
        <w:t xml:space="preserve"> </w:t>
      </w:r>
    </w:p>
    <w:p w14:paraId="38C383C1" w14:textId="77777777" w:rsidR="0050090E" w:rsidRDefault="0050090E" w:rsidP="009732C2">
      <w:pPr>
        <w:spacing w:line="360" w:lineRule="auto"/>
        <w:jc w:val="both"/>
        <w:rPr>
          <w:rFonts w:ascii="Arial" w:hAnsi="Arial" w:cs="Arial"/>
          <w:color w:val="000000" w:themeColor="text1"/>
          <w:sz w:val="22"/>
          <w:szCs w:val="22"/>
        </w:rPr>
      </w:pPr>
    </w:p>
    <w:p w14:paraId="4F344408" w14:textId="70023C8E" w:rsidR="00E07042" w:rsidRDefault="0050090E" w:rsidP="009732C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Finally, the use of peer assessment </w:t>
      </w:r>
      <w:r w:rsidR="00EF210C">
        <w:rPr>
          <w:rFonts w:ascii="Arial" w:hAnsi="Arial" w:cs="Arial"/>
          <w:color w:val="000000" w:themeColor="text1"/>
          <w:sz w:val="22"/>
          <w:szCs w:val="22"/>
        </w:rPr>
        <w:t xml:space="preserve">was suggested as a useful </w:t>
      </w:r>
      <w:r w:rsidR="00CA544F">
        <w:rPr>
          <w:rFonts w:ascii="Arial" w:hAnsi="Arial" w:cs="Arial"/>
          <w:color w:val="000000" w:themeColor="text1"/>
          <w:sz w:val="22"/>
          <w:szCs w:val="22"/>
        </w:rPr>
        <w:t xml:space="preserve">method to enable interaction </w:t>
      </w:r>
      <w:r w:rsidR="00AE5008">
        <w:rPr>
          <w:rFonts w:ascii="Arial" w:hAnsi="Arial" w:cs="Arial"/>
          <w:color w:val="000000" w:themeColor="text1"/>
          <w:sz w:val="22"/>
          <w:szCs w:val="22"/>
        </w:rPr>
        <w:t>with peers</w:t>
      </w:r>
      <w:r w:rsidR="0071767C">
        <w:rPr>
          <w:rFonts w:ascii="Arial" w:hAnsi="Arial" w:cs="Arial"/>
          <w:color w:val="000000" w:themeColor="text1"/>
          <w:sz w:val="22"/>
          <w:szCs w:val="22"/>
        </w:rPr>
        <w:t xml:space="preserve">. Vygotsky’s </w:t>
      </w:r>
      <w:r w:rsidR="00227E0B">
        <w:rPr>
          <w:rFonts w:ascii="Arial" w:hAnsi="Arial" w:cs="Arial"/>
          <w:color w:val="000000" w:themeColor="text1"/>
          <w:sz w:val="22"/>
          <w:szCs w:val="22"/>
        </w:rPr>
        <w:t>theories</w:t>
      </w:r>
      <w:r w:rsidR="00760C05">
        <w:rPr>
          <w:rFonts w:ascii="Arial" w:hAnsi="Arial" w:cs="Arial"/>
          <w:color w:val="000000" w:themeColor="text1"/>
          <w:sz w:val="22"/>
          <w:szCs w:val="22"/>
        </w:rPr>
        <w:t xml:space="preserve"> </w:t>
      </w:r>
      <w:r w:rsidR="00AD3EA8">
        <w:rPr>
          <w:rFonts w:ascii="Arial" w:hAnsi="Arial" w:cs="Arial"/>
          <w:color w:val="000000" w:themeColor="text1"/>
          <w:sz w:val="22"/>
          <w:szCs w:val="22"/>
        </w:rPr>
        <w:t xml:space="preserve">known as the </w:t>
      </w:r>
      <w:r w:rsidR="00760C05">
        <w:rPr>
          <w:rFonts w:ascii="Arial" w:hAnsi="Arial" w:cs="Arial"/>
          <w:color w:val="000000" w:themeColor="text1"/>
          <w:sz w:val="22"/>
          <w:szCs w:val="22"/>
        </w:rPr>
        <w:t xml:space="preserve">MKO and ZPD </w:t>
      </w:r>
      <w:r w:rsidR="00863FDB">
        <w:rPr>
          <w:rFonts w:ascii="Arial" w:hAnsi="Arial" w:cs="Arial"/>
          <w:color w:val="000000" w:themeColor="text1"/>
          <w:sz w:val="22"/>
          <w:szCs w:val="22"/>
        </w:rPr>
        <w:t>were suggested as key theo</w:t>
      </w:r>
      <w:r w:rsidR="00AB72A4">
        <w:rPr>
          <w:rFonts w:ascii="Arial" w:hAnsi="Arial" w:cs="Arial"/>
          <w:color w:val="000000" w:themeColor="text1"/>
          <w:sz w:val="22"/>
          <w:szCs w:val="22"/>
        </w:rPr>
        <w:t xml:space="preserve">ries </w:t>
      </w:r>
      <w:r w:rsidR="00B12B57">
        <w:rPr>
          <w:rFonts w:ascii="Arial" w:hAnsi="Arial" w:cs="Arial"/>
          <w:color w:val="000000" w:themeColor="text1"/>
          <w:sz w:val="22"/>
          <w:szCs w:val="22"/>
        </w:rPr>
        <w:t xml:space="preserve">linked </w:t>
      </w:r>
      <w:r w:rsidR="003028D0">
        <w:rPr>
          <w:rFonts w:ascii="Arial" w:hAnsi="Arial" w:cs="Arial"/>
          <w:color w:val="000000" w:themeColor="text1"/>
          <w:sz w:val="22"/>
          <w:szCs w:val="22"/>
        </w:rPr>
        <w:t>to</w:t>
      </w:r>
      <w:r w:rsidR="00AB72A4">
        <w:rPr>
          <w:rFonts w:ascii="Arial" w:hAnsi="Arial" w:cs="Arial"/>
          <w:color w:val="000000" w:themeColor="text1"/>
          <w:sz w:val="22"/>
          <w:szCs w:val="22"/>
        </w:rPr>
        <w:t xml:space="preserve"> peer assessment</w:t>
      </w:r>
      <w:r w:rsidR="00B12B57">
        <w:rPr>
          <w:rFonts w:ascii="Arial" w:hAnsi="Arial" w:cs="Arial"/>
          <w:color w:val="000000" w:themeColor="text1"/>
          <w:sz w:val="22"/>
          <w:szCs w:val="22"/>
        </w:rPr>
        <w:t xml:space="preserve">, </w:t>
      </w:r>
      <w:r w:rsidR="00AB72A4">
        <w:rPr>
          <w:rFonts w:ascii="Arial" w:hAnsi="Arial" w:cs="Arial"/>
          <w:color w:val="000000" w:themeColor="text1"/>
          <w:sz w:val="22"/>
          <w:szCs w:val="22"/>
        </w:rPr>
        <w:t>which allow for students to learn from their peers and</w:t>
      </w:r>
      <w:r w:rsidR="00AD2B97">
        <w:rPr>
          <w:rFonts w:ascii="Arial" w:hAnsi="Arial" w:cs="Arial"/>
          <w:color w:val="000000" w:themeColor="text1"/>
          <w:sz w:val="22"/>
          <w:szCs w:val="22"/>
        </w:rPr>
        <w:t xml:space="preserve"> </w:t>
      </w:r>
      <w:r w:rsidR="00C34E19">
        <w:rPr>
          <w:rFonts w:ascii="Arial" w:hAnsi="Arial" w:cs="Arial"/>
          <w:color w:val="000000" w:themeColor="text1"/>
          <w:sz w:val="22"/>
          <w:szCs w:val="22"/>
        </w:rPr>
        <w:t>enable the student to progress through the support of other students holding more knowledge (</w:t>
      </w:r>
      <w:r w:rsidR="00C34E19" w:rsidRPr="007357F1">
        <w:rPr>
          <w:rFonts w:ascii="Arial" w:hAnsi="Arial" w:cs="Arial"/>
          <w:color w:val="000000" w:themeColor="text1"/>
          <w:sz w:val="22"/>
          <w:szCs w:val="22"/>
          <w:shd w:val="clear" w:color="auto" w:fill="FFFFFF"/>
        </w:rPr>
        <w:t>McLeod,</w:t>
      </w:r>
      <w:r w:rsidR="00C34E19">
        <w:rPr>
          <w:rFonts w:ascii="Arial" w:hAnsi="Arial" w:cs="Arial"/>
          <w:color w:val="000000" w:themeColor="text1"/>
          <w:sz w:val="22"/>
          <w:szCs w:val="22"/>
          <w:shd w:val="clear" w:color="auto" w:fill="FFFFFF"/>
        </w:rPr>
        <w:t xml:space="preserve"> </w:t>
      </w:r>
      <w:r w:rsidR="00C34E19" w:rsidRPr="007357F1">
        <w:rPr>
          <w:rFonts w:ascii="Arial" w:hAnsi="Arial" w:cs="Arial"/>
          <w:color w:val="000000" w:themeColor="text1"/>
          <w:sz w:val="22"/>
          <w:szCs w:val="22"/>
          <w:shd w:val="clear" w:color="auto" w:fill="FFFFFF"/>
        </w:rPr>
        <w:t>20</w:t>
      </w:r>
      <w:r w:rsidR="0032781C">
        <w:rPr>
          <w:rFonts w:ascii="Arial" w:hAnsi="Arial" w:cs="Arial"/>
          <w:color w:val="000000" w:themeColor="text1"/>
          <w:sz w:val="22"/>
          <w:szCs w:val="22"/>
          <w:shd w:val="clear" w:color="auto" w:fill="FFFFFF"/>
        </w:rPr>
        <w:t>07</w:t>
      </w:r>
      <w:r w:rsidR="00C34E19">
        <w:rPr>
          <w:rFonts w:ascii="Arial" w:hAnsi="Arial" w:cs="Arial"/>
          <w:color w:val="000000" w:themeColor="text1"/>
          <w:sz w:val="22"/>
          <w:szCs w:val="22"/>
        </w:rPr>
        <w:t>).</w:t>
      </w:r>
      <w:r w:rsidR="00617E8C">
        <w:rPr>
          <w:rFonts w:ascii="Arial" w:hAnsi="Arial" w:cs="Arial"/>
          <w:color w:val="000000" w:themeColor="text1"/>
          <w:sz w:val="22"/>
          <w:szCs w:val="22"/>
        </w:rPr>
        <w:t xml:space="preserve"> </w:t>
      </w:r>
      <w:r w:rsidR="00013345">
        <w:rPr>
          <w:rFonts w:ascii="Arial" w:hAnsi="Arial" w:cs="Arial"/>
          <w:color w:val="000000" w:themeColor="text1"/>
          <w:sz w:val="22"/>
          <w:szCs w:val="22"/>
        </w:rPr>
        <w:t>Because a</w:t>
      </w:r>
      <w:r w:rsidR="00617E8C">
        <w:rPr>
          <w:rFonts w:ascii="Arial" w:hAnsi="Arial" w:cs="Arial"/>
          <w:color w:val="000000" w:themeColor="text1"/>
          <w:sz w:val="22"/>
          <w:szCs w:val="22"/>
        </w:rPr>
        <w:t xml:space="preserve"> concern was raised that the use of peer assessment </w:t>
      </w:r>
      <w:r w:rsidR="009A2801">
        <w:rPr>
          <w:rFonts w:ascii="Arial" w:hAnsi="Arial" w:cs="Arial"/>
          <w:color w:val="000000" w:themeColor="text1"/>
          <w:sz w:val="22"/>
          <w:szCs w:val="22"/>
        </w:rPr>
        <w:t>can affect the teachers</w:t>
      </w:r>
      <w:r w:rsidR="00013345">
        <w:rPr>
          <w:rFonts w:ascii="Arial" w:hAnsi="Arial" w:cs="Arial"/>
          <w:color w:val="000000" w:themeColor="text1"/>
          <w:sz w:val="22"/>
          <w:szCs w:val="22"/>
        </w:rPr>
        <w:t>’</w:t>
      </w:r>
      <w:r w:rsidR="009A2801">
        <w:rPr>
          <w:rFonts w:ascii="Arial" w:hAnsi="Arial" w:cs="Arial"/>
          <w:color w:val="000000" w:themeColor="text1"/>
          <w:sz w:val="22"/>
          <w:szCs w:val="22"/>
        </w:rPr>
        <w:t xml:space="preserve"> understanding of the </w:t>
      </w:r>
      <w:r w:rsidR="00692AE6">
        <w:rPr>
          <w:rFonts w:ascii="Arial" w:hAnsi="Arial" w:cs="Arial"/>
          <w:color w:val="000000" w:themeColor="text1"/>
          <w:sz w:val="22"/>
          <w:szCs w:val="22"/>
        </w:rPr>
        <w:t>students’</w:t>
      </w:r>
      <w:r w:rsidR="009A2801">
        <w:rPr>
          <w:rFonts w:ascii="Arial" w:hAnsi="Arial" w:cs="Arial"/>
          <w:color w:val="000000" w:themeColor="text1"/>
          <w:sz w:val="22"/>
          <w:szCs w:val="22"/>
        </w:rPr>
        <w:t xml:space="preserve"> own achievements</w:t>
      </w:r>
      <w:r w:rsidR="00013345">
        <w:rPr>
          <w:rFonts w:ascii="Arial" w:hAnsi="Arial" w:cs="Arial"/>
          <w:color w:val="000000" w:themeColor="text1"/>
          <w:sz w:val="22"/>
          <w:szCs w:val="22"/>
        </w:rPr>
        <w:t>, it</w:t>
      </w:r>
      <w:r w:rsidR="009A2801">
        <w:rPr>
          <w:rFonts w:ascii="Arial" w:hAnsi="Arial" w:cs="Arial"/>
          <w:color w:val="000000" w:themeColor="text1"/>
          <w:sz w:val="22"/>
          <w:szCs w:val="22"/>
        </w:rPr>
        <w:t xml:space="preserve"> </w:t>
      </w:r>
      <w:r w:rsidR="00013345">
        <w:rPr>
          <w:rFonts w:ascii="Arial" w:hAnsi="Arial" w:cs="Arial"/>
          <w:color w:val="000000" w:themeColor="text1"/>
          <w:sz w:val="22"/>
          <w:szCs w:val="22"/>
        </w:rPr>
        <w:t xml:space="preserve">is </w:t>
      </w:r>
      <w:r w:rsidR="009A2801">
        <w:rPr>
          <w:rFonts w:ascii="Arial" w:hAnsi="Arial" w:cs="Arial"/>
          <w:color w:val="000000" w:themeColor="text1"/>
          <w:sz w:val="22"/>
          <w:szCs w:val="22"/>
        </w:rPr>
        <w:t>important to ensure</w:t>
      </w:r>
      <w:r w:rsidR="00FF40B7">
        <w:rPr>
          <w:rFonts w:ascii="Arial" w:hAnsi="Arial" w:cs="Arial"/>
          <w:color w:val="000000" w:themeColor="text1"/>
          <w:sz w:val="22"/>
          <w:szCs w:val="22"/>
        </w:rPr>
        <w:t xml:space="preserve"> </w:t>
      </w:r>
      <w:r w:rsidR="00013345">
        <w:rPr>
          <w:rFonts w:ascii="Arial" w:hAnsi="Arial" w:cs="Arial"/>
          <w:color w:val="000000" w:themeColor="text1"/>
          <w:sz w:val="22"/>
          <w:szCs w:val="22"/>
        </w:rPr>
        <w:t xml:space="preserve">in </w:t>
      </w:r>
      <w:r w:rsidR="00FF40B7">
        <w:rPr>
          <w:rFonts w:ascii="Arial" w:hAnsi="Arial" w:cs="Arial"/>
          <w:color w:val="000000" w:themeColor="text1"/>
          <w:sz w:val="22"/>
          <w:szCs w:val="22"/>
        </w:rPr>
        <w:t>future practice</w:t>
      </w:r>
      <w:r w:rsidR="009A2801">
        <w:rPr>
          <w:rFonts w:ascii="Arial" w:hAnsi="Arial" w:cs="Arial"/>
          <w:color w:val="000000" w:themeColor="text1"/>
          <w:sz w:val="22"/>
          <w:szCs w:val="22"/>
        </w:rPr>
        <w:t xml:space="preserve"> th</w:t>
      </w:r>
      <w:r w:rsidR="001457CD">
        <w:rPr>
          <w:rFonts w:ascii="Arial" w:hAnsi="Arial" w:cs="Arial"/>
          <w:color w:val="000000" w:themeColor="text1"/>
          <w:sz w:val="22"/>
          <w:szCs w:val="22"/>
        </w:rPr>
        <w:t xml:space="preserve">at the use of </w:t>
      </w:r>
      <w:proofErr w:type="spellStart"/>
      <w:r w:rsidR="0065485B">
        <w:rPr>
          <w:rFonts w:ascii="Arial" w:hAnsi="Arial" w:cs="Arial"/>
          <w:color w:val="000000" w:themeColor="text1"/>
          <w:sz w:val="22"/>
          <w:szCs w:val="22"/>
        </w:rPr>
        <w:t>self assess</w:t>
      </w:r>
      <w:r w:rsidR="001457CD">
        <w:rPr>
          <w:rFonts w:ascii="Arial" w:hAnsi="Arial" w:cs="Arial"/>
          <w:color w:val="000000" w:themeColor="text1"/>
          <w:sz w:val="22"/>
          <w:szCs w:val="22"/>
        </w:rPr>
        <w:t>ing</w:t>
      </w:r>
      <w:proofErr w:type="spellEnd"/>
      <w:r w:rsidR="009A2801">
        <w:rPr>
          <w:rFonts w:ascii="Arial" w:hAnsi="Arial" w:cs="Arial"/>
          <w:color w:val="000000" w:themeColor="text1"/>
          <w:sz w:val="22"/>
          <w:szCs w:val="22"/>
        </w:rPr>
        <w:t xml:space="preserve"> </w:t>
      </w:r>
      <w:r w:rsidR="001457CD">
        <w:rPr>
          <w:rFonts w:ascii="Arial" w:hAnsi="Arial" w:cs="Arial"/>
          <w:color w:val="000000" w:themeColor="text1"/>
          <w:sz w:val="22"/>
          <w:szCs w:val="22"/>
        </w:rPr>
        <w:t>is completed</w:t>
      </w:r>
      <w:r w:rsidR="00FF40B7">
        <w:rPr>
          <w:rFonts w:ascii="Arial" w:hAnsi="Arial" w:cs="Arial"/>
          <w:color w:val="000000" w:themeColor="text1"/>
          <w:sz w:val="22"/>
          <w:szCs w:val="22"/>
        </w:rPr>
        <w:t xml:space="preserve"> and recorded by the students</w:t>
      </w:r>
      <w:r w:rsidR="001457CD">
        <w:rPr>
          <w:rFonts w:ascii="Arial" w:hAnsi="Arial" w:cs="Arial"/>
          <w:color w:val="000000" w:themeColor="text1"/>
          <w:sz w:val="22"/>
          <w:szCs w:val="22"/>
        </w:rPr>
        <w:t xml:space="preserve"> to indicate what they </w:t>
      </w:r>
      <w:r w:rsidR="00401273">
        <w:rPr>
          <w:rFonts w:ascii="Arial" w:hAnsi="Arial" w:cs="Arial"/>
          <w:color w:val="000000" w:themeColor="text1"/>
          <w:sz w:val="22"/>
          <w:szCs w:val="22"/>
        </w:rPr>
        <w:t>achieved</w:t>
      </w:r>
      <w:r w:rsidR="001457CD">
        <w:rPr>
          <w:rFonts w:ascii="Arial" w:hAnsi="Arial" w:cs="Arial"/>
          <w:color w:val="000000" w:themeColor="text1"/>
          <w:sz w:val="22"/>
          <w:szCs w:val="22"/>
        </w:rPr>
        <w:t xml:space="preserve"> alone and then </w:t>
      </w:r>
      <w:r w:rsidR="00013345">
        <w:rPr>
          <w:rFonts w:ascii="Arial" w:hAnsi="Arial" w:cs="Arial"/>
          <w:color w:val="000000" w:themeColor="text1"/>
          <w:sz w:val="22"/>
          <w:szCs w:val="22"/>
        </w:rPr>
        <w:t xml:space="preserve">to </w:t>
      </w:r>
      <w:r w:rsidR="00401273">
        <w:rPr>
          <w:rFonts w:ascii="Arial" w:hAnsi="Arial" w:cs="Arial"/>
          <w:color w:val="000000" w:themeColor="text1"/>
          <w:sz w:val="22"/>
          <w:szCs w:val="22"/>
        </w:rPr>
        <w:t xml:space="preserve">allow peer assessment to enable a collaborative learning environment. </w:t>
      </w:r>
    </w:p>
    <w:p w14:paraId="0823A73C" w14:textId="77777777" w:rsidR="00E07042" w:rsidRDefault="00E07042" w:rsidP="009732C2">
      <w:pPr>
        <w:spacing w:line="360" w:lineRule="auto"/>
        <w:jc w:val="both"/>
        <w:rPr>
          <w:rFonts w:ascii="Arial" w:hAnsi="Arial" w:cs="Arial"/>
          <w:color w:val="000000" w:themeColor="text1"/>
          <w:sz w:val="22"/>
          <w:szCs w:val="22"/>
        </w:rPr>
      </w:pPr>
    </w:p>
    <w:p w14:paraId="32A08ECE" w14:textId="113D7473" w:rsidR="0069173A" w:rsidRPr="00280E2E" w:rsidRDefault="00041D45" w:rsidP="00280E2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w:t>
      </w:r>
      <w:r w:rsidR="00E07042">
        <w:rPr>
          <w:rFonts w:ascii="Arial" w:hAnsi="Arial" w:cs="Arial"/>
          <w:color w:val="000000" w:themeColor="text1"/>
          <w:sz w:val="22"/>
          <w:szCs w:val="22"/>
        </w:rPr>
        <w:t>o conclude</w:t>
      </w:r>
      <w:r>
        <w:rPr>
          <w:rFonts w:ascii="Arial" w:hAnsi="Arial" w:cs="Arial"/>
          <w:color w:val="000000" w:themeColor="text1"/>
          <w:sz w:val="22"/>
          <w:szCs w:val="22"/>
        </w:rPr>
        <w:t xml:space="preserve">, it is imperative that I </w:t>
      </w:r>
      <w:r w:rsidR="007477B8">
        <w:rPr>
          <w:rFonts w:ascii="Arial" w:hAnsi="Arial" w:cs="Arial"/>
          <w:color w:val="000000" w:themeColor="text1"/>
          <w:sz w:val="22"/>
          <w:szCs w:val="22"/>
        </w:rPr>
        <w:t>consider the</w:t>
      </w:r>
      <w:r w:rsidR="009A68C9">
        <w:rPr>
          <w:rFonts w:ascii="Arial" w:hAnsi="Arial" w:cs="Arial"/>
          <w:color w:val="000000" w:themeColor="text1"/>
          <w:sz w:val="22"/>
          <w:szCs w:val="22"/>
        </w:rPr>
        <w:t xml:space="preserve"> </w:t>
      </w:r>
      <w:r>
        <w:rPr>
          <w:rFonts w:ascii="Arial" w:hAnsi="Arial" w:cs="Arial"/>
          <w:color w:val="000000" w:themeColor="text1"/>
          <w:sz w:val="22"/>
          <w:szCs w:val="22"/>
        </w:rPr>
        <w:t xml:space="preserve">research and my own critical reflections </w:t>
      </w:r>
      <w:r w:rsidR="004A6CBB">
        <w:rPr>
          <w:rFonts w:ascii="Arial" w:hAnsi="Arial" w:cs="Arial"/>
          <w:color w:val="000000" w:themeColor="text1"/>
          <w:sz w:val="22"/>
          <w:szCs w:val="22"/>
        </w:rPr>
        <w:t xml:space="preserve">of the use of these </w:t>
      </w:r>
      <w:proofErr w:type="spellStart"/>
      <w:r w:rsidR="004A6CBB">
        <w:rPr>
          <w:rFonts w:ascii="Arial" w:hAnsi="Arial" w:cs="Arial"/>
          <w:color w:val="000000" w:themeColor="text1"/>
          <w:sz w:val="22"/>
          <w:szCs w:val="22"/>
        </w:rPr>
        <w:t>AfL</w:t>
      </w:r>
      <w:proofErr w:type="spellEnd"/>
      <w:r w:rsidR="004A6CBB">
        <w:rPr>
          <w:rFonts w:ascii="Arial" w:hAnsi="Arial" w:cs="Arial"/>
          <w:color w:val="000000" w:themeColor="text1"/>
          <w:sz w:val="22"/>
          <w:szCs w:val="22"/>
        </w:rPr>
        <w:t xml:space="preserve"> strategies to understand what went well and what needs to be considered for future practice</w:t>
      </w:r>
      <w:r w:rsidR="004D6F38">
        <w:rPr>
          <w:rFonts w:ascii="Arial" w:hAnsi="Arial" w:cs="Arial"/>
          <w:color w:val="000000" w:themeColor="text1"/>
          <w:sz w:val="22"/>
          <w:szCs w:val="22"/>
        </w:rPr>
        <w:t xml:space="preserve">. </w:t>
      </w:r>
      <w:r w:rsidR="00CD4EB5">
        <w:rPr>
          <w:rFonts w:ascii="Arial" w:hAnsi="Arial" w:cs="Arial"/>
          <w:color w:val="000000" w:themeColor="text1"/>
          <w:sz w:val="22"/>
          <w:szCs w:val="22"/>
        </w:rPr>
        <w:t>T</w:t>
      </w:r>
      <w:r w:rsidR="004D6F38">
        <w:rPr>
          <w:rFonts w:ascii="Arial" w:hAnsi="Arial" w:cs="Arial"/>
          <w:color w:val="000000" w:themeColor="text1"/>
          <w:sz w:val="22"/>
          <w:szCs w:val="22"/>
        </w:rPr>
        <w:t xml:space="preserve">here </w:t>
      </w:r>
      <w:r w:rsidR="00CD4EB5">
        <w:rPr>
          <w:rFonts w:ascii="Arial" w:hAnsi="Arial" w:cs="Arial"/>
          <w:color w:val="000000" w:themeColor="text1"/>
          <w:sz w:val="22"/>
          <w:szCs w:val="22"/>
        </w:rPr>
        <w:t>were</w:t>
      </w:r>
      <w:r w:rsidR="004D6F38">
        <w:rPr>
          <w:rFonts w:ascii="Arial" w:hAnsi="Arial" w:cs="Arial"/>
          <w:color w:val="000000" w:themeColor="text1"/>
          <w:sz w:val="22"/>
          <w:szCs w:val="22"/>
        </w:rPr>
        <w:t xml:space="preserve"> many areas </w:t>
      </w:r>
      <w:r w:rsidR="00CD4EB5">
        <w:rPr>
          <w:rFonts w:ascii="Arial" w:hAnsi="Arial" w:cs="Arial"/>
          <w:color w:val="000000" w:themeColor="text1"/>
          <w:sz w:val="22"/>
          <w:szCs w:val="22"/>
        </w:rPr>
        <w:t xml:space="preserve">of </w:t>
      </w:r>
      <w:r w:rsidR="004D6F38">
        <w:rPr>
          <w:rFonts w:ascii="Arial" w:hAnsi="Arial" w:cs="Arial"/>
          <w:color w:val="000000" w:themeColor="text1"/>
          <w:sz w:val="22"/>
          <w:szCs w:val="22"/>
        </w:rPr>
        <w:t>both the success criteria and the use o</w:t>
      </w:r>
      <w:r w:rsidR="001B3523">
        <w:rPr>
          <w:rFonts w:ascii="Arial" w:hAnsi="Arial" w:cs="Arial"/>
          <w:color w:val="000000" w:themeColor="text1"/>
          <w:sz w:val="22"/>
          <w:szCs w:val="22"/>
        </w:rPr>
        <w:t>f self and peer assessment that worked well</w:t>
      </w:r>
      <w:r w:rsidR="00CD4EB5">
        <w:rPr>
          <w:rFonts w:ascii="Arial" w:hAnsi="Arial" w:cs="Arial"/>
          <w:color w:val="000000" w:themeColor="text1"/>
          <w:sz w:val="22"/>
          <w:szCs w:val="22"/>
        </w:rPr>
        <w:t>;</w:t>
      </w:r>
      <w:r w:rsidR="001B3523">
        <w:rPr>
          <w:rFonts w:ascii="Arial" w:hAnsi="Arial" w:cs="Arial"/>
          <w:color w:val="000000" w:themeColor="text1"/>
          <w:sz w:val="22"/>
          <w:szCs w:val="22"/>
        </w:rPr>
        <w:t xml:space="preserve"> however</w:t>
      </w:r>
      <w:r w:rsidR="00CD4EB5">
        <w:rPr>
          <w:rFonts w:ascii="Arial" w:hAnsi="Arial" w:cs="Arial"/>
          <w:color w:val="000000" w:themeColor="text1"/>
          <w:sz w:val="22"/>
          <w:szCs w:val="22"/>
        </w:rPr>
        <w:t>,</w:t>
      </w:r>
      <w:r w:rsidR="001B3523">
        <w:rPr>
          <w:rFonts w:ascii="Arial" w:hAnsi="Arial" w:cs="Arial"/>
          <w:color w:val="000000" w:themeColor="text1"/>
          <w:sz w:val="22"/>
          <w:szCs w:val="22"/>
        </w:rPr>
        <w:t xml:space="preserve"> there </w:t>
      </w:r>
      <w:r w:rsidR="00CD4EB5">
        <w:rPr>
          <w:rFonts w:ascii="Arial" w:hAnsi="Arial" w:cs="Arial"/>
          <w:color w:val="000000" w:themeColor="text1"/>
          <w:sz w:val="22"/>
          <w:szCs w:val="22"/>
        </w:rPr>
        <w:t>we</w:t>
      </w:r>
      <w:r w:rsidR="001B3523">
        <w:rPr>
          <w:rFonts w:ascii="Arial" w:hAnsi="Arial" w:cs="Arial"/>
          <w:color w:val="000000" w:themeColor="text1"/>
          <w:sz w:val="22"/>
          <w:szCs w:val="22"/>
        </w:rPr>
        <w:t xml:space="preserve">re also areas listed that need to be </w:t>
      </w:r>
      <w:r w:rsidR="00BF1F28">
        <w:rPr>
          <w:rFonts w:ascii="Arial" w:hAnsi="Arial" w:cs="Arial"/>
          <w:color w:val="000000" w:themeColor="text1"/>
          <w:sz w:val="22"/>
          <w:szCs w:val="22"/>
        </w:rPr>
        <w:t xml:space="preserve">considered when implementing these strategies </w:t>
      </w:r>
      <w:r w:rsidR="008262CA">
        <w:rPr>
          <w:rFonts w:ascii="Arial" w:hAnsi="Arial" w:cs="Arial"/>
          <w:color w:val="000000" w:themeColor="text1"/>
          <w:sz w:val="22"/>
          <w:szCs w:val="22"/>
        </w:rPr>
        <w:t xml:space="preserve">again that will make them more beneficial and successful </w:t>
      </w:r>
      <w:r w:rsidR="007477B8">
        <w:rPr>
          <w:rFonts w:ascii="Arial" w:hAnsi="Arial" w:cs="Arial"/>
          <w:color w:val="000000" w:themeColor="text1"/>
          <w:sz w:val="22"/>
          <w:szCs w:val="22"/>
        </w:rPr>
        <w:t xml:space="preserve">to me as a teacher </w:t>
      </w:r>
      <w:r w:rsidR="00337D71">
        <w:rPr>
          <w:rFonts w:ascii="Arial" w:hAnsi="Arial" w:cs="Arial"/>
          <w:color w:val="000000" w:themeColor="text1"/>
          <w:sz w:val="22"/>
          <w:szCs w:val="22"/>
        </w:rPr>
        <w:t>as well as</w:t>
      </w:r>
      <w:r w:rsidR="007477B8">
        <w:rPr>
          <w:rFonts w:ascii="Arial" w:hAnsi="Arial" w:cs="Arial"/>
          <w:color w:val="000000" w:themeColor="text1"/>
          <w:sz w:val="22"/>
          <w:szCs w:val="22"/>
        </w:rPr>
        <w:t xml:space="preserve"> the</w:t>
      </w:r>
      <w:r w:rsidR="00687AD2">
        <w:rPr>
          <w:rFonts w:ascii="Arial" w:hAnsi="Arial" w:cs="Arial"/>
          <w:color w:val="000000" w:themeColor="text1"/>
          <w:sz w:val="22"/>
          <w:szCs w:val="22"/>
        </w:rPr>
        <w:t xml:space="preserve"> </w:t>
      </w:r>
      <w:r w:rsidR="00E13D2A">
        <w:rPr>
          <w:rFonts w:ascii="Arial" w:hAnsi="Arial" w:cs="Arial"/>
          <w:color w:val="000000" w:themeColor="text1"/>
          <w:sz w:val="22"/>
          <w:szCs w:val="22"/>
        </w:rPr>
        <w:t>pupils</w:t>
      </w:r>
      <w:r w:rsidR="00CD4EB5">
        <w:rPr>
          <w:rFonts w:ascii="Arial" w:hAnsi="Arial" w:cs="Arial"/>
          <w:color w:val="000000" w:themeColor="text1"/>
          <w:sz w:val="22"/>
          <w:szCs w:val="22"/>
        </w:rPr>
        <w:t>’</w:t>
      </w:r>
      <w:r w:rsidR="007477B8">
        <w:rPr>
          <w:rFonts w:ascii="Arial" w:hAnsi="Arial" w:cs="Arial"/>
          <w:color w:val="000000" w:themeColor="text1"/>
          <w:sz w:val="22"/>
          <w:szCs w:val="22"/>
        </w:rPr>
        <w:t xml:space="preserve"> </w:t>
      </w:r>
      <w:r w:rsidR="00687AD2">
        <w:rPr>
          <w:rFonts w:ascii="Arial" w:hAnsi="Arial" w:cs="Arial"/>
          <w:color w:val="000000" w:themeColor="text1"/>
          <w:sz w:val="22"/>
          <w:szCs w:val="22"/>
        </w:rPr>
        <w:t>progression and learning experience</w:t>
      </w:r>
      <w:r w:rsidR="008262CA">
        <w:rPr>
          <w:rFonts w:ascii="Arial" w:hAnsi="Arial" w:cs="Arial"/>
          <w:color w:val="000000" w:themeColor="text1"/>
          <w:sz w:val="22"/>
          <w:szCs w:val="22"/>
        </w:rPr>
        <w:t>.</w:t>
      </w:r>
      <w:r w:rsidR="00C94B71">
        <w:rPr>
          <w:rFonts w:ascii="Arial" w:hAnsi="Arial" w:cs="Arial"/>
          <w:color w:val="000000" w:themeColor="text1"/>
          <w:sz w:val="22"/>
          <w:szCs w:val="22"/>
        </w:rPr>
        <w:t xml:space="preserve"> </w:t>
      </w:r>
    </w:p>
    <w:p w14:paraId="7E3FA20C" w14:textId="65EC300D" w:rsidR="002303D7" w:rsidRDefault="00280E2E">
      <w:pPr>
        <w:rPr>
          <w:rFonts w:ascii="Arial" w:hAnsi="Arial" w:cs="Arial"/>
          <w:b/>
          <w:bCs/>
          <w:color w:val="000000" w:themeColor="text1"/>
          <w:sz w:val="28"/>
          <w:szCs w:val="28"/>
          <w:u w:val="single"/>
        </w:rPr>
      </w:pPr>
      <w:r>
        <w:rPr>
          <w:rFonts w:ascii="Arial" w:hAnsi="Arial" w:cs="Arial"/>
          <w:b/>
          <w:bCs/>
          <w:color w:val="000000" w:themeColor="text1"/>
          <w:sz w:val="28"/>
          <w:szCs w:val="28"/>
          <w:u w:val="single"/>
        </w:rPr>
        <w:br w:type="page"/>
      </w:r>
    </w:p>
    <w:p w14:paraId="1F8F7BFD" w14:textId="11098DF4" w:rsidR="00B3549E" w:rsidRPr="00763261" w:rsidRDefault="00B3549E" w:rsidP="0021014D">
      <w:pPr>
        <w:spacing w:line="360" w:lineRule="auto"/>
        <w:rPr>
          <w:rFonts w:ascii="Arial" w:hAnsi="Arial" w:cs="Arial"/>
          <w:b/>
          <w:bCs/>
          <w:color w:val="000000" w:themeColor="text1"/>
          <w:sz w:val="28"/>
          <w:szCs w:val="28"/>
          <w:u w:val="single"/>
        </w:rPr>
      </w:pPr>
      <w:r w:rsidRPr="00763261">
        <w:rPr>
          <w:rFonts w:ascii="Arial" w:hAnsi="Arial" w:cs="Arial"/>
          <w:b/>
          <w:bCs/>
          <w:color w:val="000000" w:themeColor="text1"/>
          <w:sz w:val="28"/>
          <w:szCs w:val="28"/>
          <w:u w:val="single"/>
        </w:rPr>
        <w:lastRenderedPageBreak/>
        <w:t>Reference</w:t>
      </w:r>
      <w:r w:rsidR="008C6D73" w:rsidRPr="00763261">
        <w:rPr>
          <w:rFonts w:ascii="Arial" w:hAnsi="Arial" w:cs="Arial"/>
          <w:b/>
          <w:bCs/>
          <w:color w:val="000000" w:themeColor="text1"/>
          <w:sz w:val="28"/>
          <w:szCs w:val="28"/>
          <w:u w:val="single"/>
        </w:rPr>
        <w:t xml:space="preserve"> List</w:t>
      </w:r>
    </w:p>
    <w:p w14:paraId="77EFDA84" w14:textId="77777777" w:rsidR="005360E2" w:rsidRPr="00763261" w:rsidRDefault="005360E2" w:rsidP="005360E2">
      <w:pPr>
        <w:spacing w:line="360" w:lineRule="auto"/>
        <w:jc w:val="both"/>
        <w:rPr>
          <w:rFonts w:ascii="Arial" w:hAnsi="Arial" w:cs="Arial"/>
          <w:color w:val="000000" w:themeColor="text1"/>
          <w:sz w:val="22"/>
          <w:szCs w:val="22"/>
          <w:shd w:val="clear" w:color="auto" w:fill="FFFFFF"/>
        </w:rPr>
      </w:pPr>
    </w:p>
    <w:p w14:paraId="1220ED92" w14:textId="5C6C9602" w:rsidR="00927163" w:rsidRPr="001A6537" w:rsidRDefault="00927163" w:rsidP="00927163">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Ahmed, M. (2018) </w:t>
      </w:r>
      <w:r w:rsidR="00EB1218">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A critical reflection on the role of success criteria in peer assessment to facilitate pupil learning and performance</w:t>
      </w:r>
      <w:r w:rsidR="00EB1218">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 xml:space="preserve">The </w:t>
      </w:r>
      <w:proofErr w:type="spellStart"/>
      <w:r w:rsidRPr="001A6537">
        <w:rPr>
          <w:rFonts w:ascii="Arial" w:hAnsi="Arial" w:cs="Arial"/>
          <w:i/>
          <w:iCs/>
          <w:color w:val="000000" w:themeColor="text1"/>
          <w:sz w:val="22"/>
          <w:szCs w:val="22"/>
          <w:shd w:val="clear" w:color="auto" w:fill="FFFFFF"/>
        </w:rPr>
        <w:t>STeP</w:t>
      </w:r>
      <w:proofErr w:type="spellEnd"/>
      <w:r w:rsidRPr="001A6537">
        <w:rPr>
          <w:rFonts w:ascii="Arial" w:hAnsi="Arial" w:cs="Arial"/>
          <w:i/>
          <w:iCs/>
          <w:color w:val="000000" w:themeColor="text1"/>
          <w:sz w:val="22"/>
          <w:szCs w:val="22"/>
          <w:shd w:val="clear" w:color="auto" w:fill="FFFFFF"/>
        </w:rPr>
        <w:t xml:space="preserve"> Journal: Student Teacher Perspectives</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5</w:t>
      </w:r>
      <w:r w:rsidRPr="001A6537">
        <w:rPr>
          <w:rFonts w:ascii="Arial" w:hAnsi="Arial" w:cs="Arial"/>
          <w:color w:val="000000" w:themeColor="text1"/>
          <w:sz w:val="22"/>
          <w:szCs w:val="22"/>
          <w:shd w:val="clear" w:color="auto" w:fill="FFFFFF"/>
        </w:rPr>
        <w:t>(1), pp.</w:t>
      </w:r>
      <w:r w:rsidR="00443224">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20-29.</w:t>
      </w:r>
    </w:p>
    <w:p w14:paraId="60149EE7" w14:textId="77777777" w:rsidR="00927163" w:rsidRPr="001A6537" w:rsidRDefault="00927163" w:rsidP="005360E2">
      <w:pPr>
        <w:spacing w:line="360" w:lineRule="auto"/>
        <w:jc w:val="both"/>
        <w:rPr>
          <w:rFonts w:ascii="Arial" w:hAnsi="Arial" w:cs="Arial"/>
          <w:color w:val="000000" w:themeColor="text1"/>
          <w:sz w:val="22"/>
          <w:szCs w:val="22"/>
          <w:shd w:val="clear" w:color="auto" w:fill="FFFFFF"/>
        </w:rPr>
      </w:pPr>
    </w:p>
    <w:p w14:paraId="775B1FAC" w14:textId="1A042B48" w:rsidR="005360E2" w:rsidRPr="00B16824" w:rsidRDefault="005360E2" w:rsidP="005360E2">
      <w:pPr>
        <w:spacing w:line="360" w:lineRule="auto"/>
        <w:jc w:val="both"/>
        <w:rPr>
          <w:rFonts w:ascii="Arial" w:hAnsi="Arial" w:cs="Arial"/>
          <w:color w:val="000000" w:themeColor="text1"/>
          <w:sz w:val="22"/>
          <w:szCs w:val="22"/>
          <w:shd w:val="clear" w:color="auto" w:fill="FFFFFF"/>
        </w:rPr>
      </w:pPr>
      <w:r w:rsidRPr="001A6537">
        <w:rPr>
          <w:rFonts w:ascii="Arial" w:hAnsi="Arial" w:cs="Arial"/>
          <w:color w:val="000000" w:themeColor="text1"/>
          <w:sz w:val="22"/>
          <w:szCs w:val="22"/>
          <w:shd w:val="clear" w:color="auto" w:fill="FFFFFF"/>
        </w:rPr>
        <w:t xml:space="preserve">Aspinwall, K. </w:t>
      </w:r>
      <w:r w:rsidR="00B16824">
        <w:rPr>
          <w:rFonts w:ascii="Arial" w:hAnsi="Arial" w:cs="Arial"/>
          <w:i/>
          <w:iCs/>
          <w:color w:val="000000" w:themeColor="text1"/>
          <w:sz w:val="22"/>
          <w:szCs w:val="22"/>
          <w:shd w:val="clear" w:color="auto" w:fill="FFFFFF"/>
        </w:rPr>
        <w:t>et al</w:t>
      </w:r>
      <w:r w:rsidRPr="001A6537">
        <w:rPr>
          <w:rFonts w:ascii="Arial" w:hAnsi="Arial" w:cs="Arial"/>
          <w:color w:val="000000" w:themeColor="text1"/>
          <w:sz w:val="22"/>
          <w:szCs w:val="22"/>
          <w:shd w:val="clear" w:color="auto" w:fill="FFFFFF"/>
        </w:rPr>
        <w:t xml:space="preserve">. (1994) </w:t>
      </w:r>
      <w:r w:rsidR="00443224">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Using success criteria</w:t>
      </w:r>
      <w:r w:rsidR="00443224">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00B16824">
        <w:rPr>
          <w:rFonts w:ascii="Arial" w:hAnsi="Arial" w:cs="Arial"/>
          <w:color w:val="000000" w:themeColor="text1"/>
          <w:sz w:val="22"/>
          <w:szCs w:val="22"/>
          <w:shd w:val="clear" w:color="auto" w:fill="FFFFFF"/>
        </w:rPr>
        <w:t xml:space="preserve">in </w:t>
      </w:r>
      <w:r w:rsidR="005C00DF" w:rsidRPr="005C00DF">
        <w:rPr>
          <w:rFonts w:ascii="Arial" w:hAnsi="Arial" w:cs="Arial"/>
          <w:color w:val="000000" w:themeColor="text1"/>
          <w:sz w:val="22"/>
          <w:szCs w:val="22"/>
          <w:shd w:val="clear" w:color="auto" w:fill="FFFFFF"/>
        </w:rPr>
        <w:t>Bennett, </w:t>
      </w:r>
      <w:r w:rsidR="005C00DF">
        <w:rPr>
          <w:rFonts w:ascii="Arial" w:hAnsi="Arial" w:cs="Arial"/>
          <w:color w:val="000000" w:themeColor="text1"/>
          <w:sz w:val="22"/>
          <w:szCs w:val="22"/>
          <w:shd w:val="clear" w:color="auto" w:fill="FFFFFF"/>
        </w:rPr>
        <w:t xml:space="preserve">N., </w:t>
      </w:r>
      <w:proofErr w:type="spellStart"/>
      <w:r w:rsidR="005C00DF" w:rsidRPr="005C00DF">
        <w:rPr>
          <w:rFonts w:ascii="Arial" w:hAnsi="Arial" w:cs="Arial"/>
          <w:color w:val="000000" w:themeColor="text1"/>
          <w:sz w:val="22"/>
          <w:szCs w:val="22"/>
          <w:shd w:val="clear" w:color="auto" w:fill="FFFFFF"/>
        </w:rPr>
        <w:t>Glatter</w:t>
      </w:r>
      <w:proofErr w:type="spellEnd"/>
      <w:r w:rsidR="005C00DF" w:rsidRPr="005C00DF">
        <w:rPr>
          <w:rFonts w:ascii="Arial" w:hAnsi="Arial" w:cs="Arial"/>
          <w:color w:val="000000" w:themeColor="text1"/>
          <w:sz w:val="22"/>
          <w:szCs w:val="22"/>
          <w:shd w:val="clear" w:color="auto" w:fill="FFFFFF"/>
        </w:rPr>
        <w:t>,</w:t>
      </w:r>
      <w:r w:rsidR="005C00DF">
        <w:rPr>
          <w:rFonts w:ascii="Arial" w:hAnsi="Arial" w:cs="Arial"/>
          <w:color w:val="000000" w:themeColor="text1"/>
          <w:sz w:val="22"/>
          <w:szCs w:val="22"/>
          <w:shd w:val="clear" w:color="auto" w:fill="FFFFFF"/>
        </w:rPr>
        <w:t xml:space="preserve"> R.</w:t>
      </w:r>
      <w:r w:rsidR="005C00DF" w:rsidRPr="005C00DF">
        <w:rPr>
          <w:rFonts w:ascii="Arial" w:hAnsi="Arial" w:cs="Arial"/>
          <w:color w:val="000000" w:themeColor="text1"/>
          <w:sz w:val="22"/>
          <w:szCs w:val="22"/>
          <w:shd w:val="clear" w:color="auto" w:fill="FFFFFF"/>
        </w:rPr>
        <w:t> </w:t>
      </w:r>
      <w:r w:rsidR="005C00DF">
        <w:rPr>
          <w:rFonts w:ascii="Arial" w:hAnsi="Arial" w:cs="Arial"/>
          <w:color w:val="000000" w:themeColor="text1"/>
          <w:sz w:val="22"/>
          <w:szCs w:val="22"/>
          <w:shd w:val="clear" w:color="auto" w:fill="FFFFFF"/>
        </w:rPr>
        <w:t xml:space="preserve">and </w:t>
      </w:r>
      <w:proofErr w:type="spellStart"/>
      <w:r w:rsidR="005C00DF" w:rsidRPr="005C00DF">
        <w:rPr>
          <w:rFonts w:ascii="Arial" w:hAnsi="Arial" w:cs="Arial"/>
          <w:color w:val="000000" w:themeColor="text1"/>
          <w:sz w:val="22"/>
          <w:szCs w:val="22"/>
          <w:shd w:val="clear" w:color="auto" w:fill="FFFFFF"/>
        </w:rPr>
        <w:t>Levacic</w:t>
      </w:r>
      <w:proofErr w:type="spellEnd"/>
      <w:r w:rsidR="005C00DF">
        <w:rPr>
          <w:rFonts w:ascii="Arial" w:hAnsi="Arial" w:cs="Arial"/>
          <w:color w:val="000000" w:themeColor="text1"/>
          <w:sz w:val="22"/>
          <w:szCs w:val="22"/>
          <w:shd w:val="clear" w:color="auto" w:fill="FFFFFF"/>
        </w:rPr>
        <w:t>, R.</w:t>
      </w:r>
      <w:r w:rsidR="005C00DF" w:rsidRPr="005C00DF">
        <w:rPr>
          <w:rFonts w:ascii="Arial" w:hAnsi="Arial" w:cs="Arial"/>
          <w:color w:val="000000" w:themeColor="text1"/>
          <w:sz w:val="22"/>
          <w:szCs w:val="22"/>
          <w:shd w:val="clear" w:color="auto" w:fill="FFFFFF"/>
        </w:rPr>
        <w:t xml:space="preserve"> </w:t>
      </w:r>
      <w:r w:rsidR="00B16824">
        <w:rPr>
          <w:rFonts w:ascii="Arial" w:hAnsi="Arial" w:cs="Arial"/>
          <w:color w:val="000000" w:themeColor="text1"/>
          <w:sz w:val="22"/>
          <w:szCs w:val="22"/>
          <w:shd w:val="clear" w:color="auto" w:fill="FFFFFF"/>
        </w:rPr>
        <w:t xml:space="preserve">(ed.) </w:t>
      </w:r>
      <w:r w:rsidRPr="001A6537">
        <w:rPr>
          <w:rFonts w:ascii="Arial" w:hAnsi="Arial" w:cs="Arial"/>
          <w:i/>
          <w:iCs/>
          <w:color w:val="000000" w:themeColor="text1"/>
          <w:sz w:val="22"/>
          <w:szCs w:val="22"/>
          <w:shd w:val="clear" w:color="auto" w:fill="FFFFFF"/>
        </w:rPr>
        <w:t xml:space="preserve">Improving </w:t>
      </w:r>
      <w:r w:rsidR="00B16824" w:rsidRPr="001A6537">
        <w:rPr>
          <w:rFonts w:ascii="Arial" w:hAnsi="Arial" w:cs="Arial"/>
          <w:i/>
          <w:iCs/>
          <w:color w:val="000000" w:themeColor="text1"/>
          <w:sz w:val="22"/>
          <w:szCs w:val="22"/>
          <w:shd w:val="clear" w:color="auto" w:fill="FFFFFF"/>
        </w:rPr>
        <w:t>educational management through research and consultancy</w:t>
      </w:r>
      <w:r w:rsidRPr="001A6537">
        <w:rPr>
          <w:rFonts w:ascii="Arial" w:hAnsi="Arial" w:cs="Arial"/>
          <w:i/>
          <w:iCs/>
          <w:color w:val="000000" w:themeColor="text1"/>
          <w:sz w:val="22"/>
          <w:szCs w:val="22"/>
          <w:shd w:val="clear" w:color="auto" w:fill="FFFFFF"/>
        </w:rPr>
        <w:t xml:space="preserve">. </w:t>
      </w:r>
      <w:r w:rsidRPr="00AB6271">
        <w:rPr>
          <w:rFonts w:ascii="Arial" w:hAnsi="Arial" w:cs="Arial"/>
          <w:color w:val="000000" w:themeColor="text1"/>
          <w:sz w:val="22"/>
          <w:szCs w:val="22"/>
          <w:shd w:val="clear" w:color="auto" w:fill="FFFFFF"/>
        </w:rPr>
        <w:t>London: Paul Chapman</w:t>
      </w:r>
      <w:r w:rsidRPr="00B16824">
        <w:rPr>
          <w:rFonts w:ascii="Arial" w:hAnsi="Arial" w:cs="Arial"/>
          <w:color w:val="000000" w:themeColor="text1"/>
          <w:sz w:val="22"/>
          <w:szCs w:val="22"/>
          <w:shd w:val="clear" w:color="auto" w:fill="FFFFFF"/>
        </w:rPr>
        <w:t>.</w:t>
      </w:r>
    </w:p>
    <w:p w14:paraId="2E140D3D" w14:textId="77777777" w:rsidR="0005058A" w:rsidRPr="001A6537" w:rsidRDefault="0005058A" w:rsidP="005360E2">
      <w:pPr>
        <w:spacing w:line="360" w:lineRule="auto"/>
        <w:jc w:val="both"/>
        <w:rPr>
          <w:rFonts w:ascii="Arial" w:hAnsi="Arial" w:cs="Arial"/>
          <w:color w:val="000000" w:themeColor="text1"/>
          <w:sz w:val="22"/>
          <w:szCs w:val="22"/>
          <w:shd w:val="clear" w:color="auto" w:fill="FFFFFF"/>
        </w:rPr>
      </w:pPr>
    </w:p>
    <w:p w14:paraId="5F6F4236" w14:textId="7103B8A2" w:rsidR="0005058A" w:rsidRPr="001A6537" w:rsidRDefault="0005058A" w:rsidP="0005058A">
      <w:pPr>
        <w:spacing w:line="360" w:lineRule="auto"/>
        <w:jc w:val="both"/>
        <w:rPr>
          <w:rFonts w:ascii="Arial" w:hAnsi="Arial" w:cs="Arial"/>
          <w:color w:val="000000" w:themeColor="text1"/>
          <w:sz w:val="22"/>
          <w:szCs w:val="22"/>
          <w:shd w:val="clear" w:color="auto" w:fill="FFFFFF"/>
        </w:rPr>
      </w:pPr>
      <w:r w:rsidRPr="001A6537">
        <w:rPr>
          <w:rFonts w:ascii="Arial" w:hAnsi="Arial" w:cs="Arial"/>
          <w:color w:val="000000" w:themeColor="text1"/>
          <w:sz w:val="22"/>
          <w:szCs w:val="22"/>
          <w:shd w:val="clear" w:color="auto" w:fill="FFFFFF"/>
        </w:rPr>
        <w:t xml:space="preserve">Black, P. and </w:t>
      </w:r>
      <w:proofErr w:type="spellStart"/>
      <w:r w:rsidRPr="001A6537">
        <w:rPr>
          <w:rFonts w:ascii="Arial" w:hAnsi="Arial" w:cs="Arial"/>
          <w:color w:val="000000" w:themeColor="text1"/>
          <w:sz w:val="22"/>
          <w:szCs w:val="22"/>
          <w:shd w:val="clear" w:color="auto" w:fill="FFFFFF"/>
        </w:rPr>
        <w:t>Wiliam</w:t>
      </w:r>
      <w:proofErr w:type="spellEnd"/>
      <w:r w:rsidRPr="001A6537">
        <w:rPr>
          <w:rFonts w:ascii="Arial" w:hAnsi="Arial" w:cs="Arial"/>
          <w:color w:val="000000" w:themeColor="text1"/>
          <w:sz w:val="22"/>
          <w:szCs w:val="22"/>
          <w:shd w:val="clear" w:color="auto" w:fill="FFFFFF"/>
        </w:rPr>
        <w:t xml:space="preserve">, D. (1998) </w:t>
      </w:r>
      <w:r w:rsidR="005C00DF">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Assessment and classroom learning</w:t>
      </w:r>
      <w:r w:rsidR="005C00DF">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 xml:space="preserve">Assessment in Education: </w:t>
      </w:r>
      <w:r w:rsidR="005C00DF">
        <w:rPr>
          <w:rFonts w:ascii="Arial" w:hAnsi="Arial" w:cs="Arial"/>
          <w:i/>
          <w:iCs/>
          <w:color w:val="000000" w:themeColor="text1"/>
          <w:sz w:val="22"/>
          <w:szCs w:val="22"/>
          <w:shd w:val="clear" w:color="auto" w:fill="FFFFFF"/>
        </w:rPr>
        <w:t>P</w:t>
      </w:r>
      <w:r w:rsidR="005C00DF" w:rsidRPr="001A6537">
        <w:rPr>
          <w:rFonts w:ascii="Arial" w:hAnsi="Arial" w:cs="Arial"/>
          <w:i/>
          <w:iCs/>
          <w:color w:val="000000" w:themeColor="text1"/>
          <w:sz w:val="22"/>
          <w:szCs w:val="22"/>
          <w:shd w:val="clear" w:color="auto" w:fill="FFFFFF"/>
        </w:rPr>
        <w:t>rinciples</w:t>
      </w:r>
      <w:r w:rsidRPr="001A6537">
        <w:rPr>
          <w:rFonts w:ascii="Arial" w:hAnsi="Arial" w:cs="Arial"/>
          <w:i/>
          <w:iCs/>
          <w:color w:val="000000" w:themeColor="text1"/>
          <w:sz w:val="22"/>
          <w:szCs w:val="22"/>
          <w:shd w:val="clear" w:color="auto" w:fill="FFFFFF"/>
        </w:rPr>
        <w:t xml:space="preserve">, </w:t>
      </w:r>
      <w:r w:rsidR="005C00DF">
        <w:rPr>
          <w:rFonts w:ascii="Arial" w:hAnsi="Arial" w:cs="Arial"/>
          <w:i/>
          <w:iCs/>
          <w:color w:val="000000" w:themeColor="text1"/>
          <w:sz w:val="22"/>
          <w:szCs w:val="22"/>
          <w:shd w:val="clear" w:color="auto" w:fill="FFFFFF"/>
        </w:rPr>
        <w:t>P</w:t>
      </w:r>
      <w:r w:rsidRPr="001A6537">
        <w:rPr>
          <w:rFonts w:ascii="Arial" w:hAnsi="Arial" w:cs="Arial"/>
          <w:i/>
          <w:iCs/>
          <w:color w:val="000000" w:themeColor="text1"/>
          <w:sz w:val="22"/>
          <w:szCs w:val="22"/>
          <w:shd w:val="clear" w:color="auto" w:fill="FFFFFF"/>
        </w:rPr>
        <w:t xml:space="preserve">olicy &amp; </w:t>
      </w:r>
      <w:r w:rsidR="005C00DF">
        <w:rPr>
          <w:rFonts w:ascii="Arial" w:hAnsi="Arial" w:cs="Arial"/>
          <w:i/>
          <w:iCs/>
          <w:color w:val="000000" w:themeColor="text1"/>
          <w:sz w:val="22"/>
          <w:szCs w:val="22"/>
          <w:shd w:val="clear" w:color="auto" w:fill="FFFFFF"/>
        </w:rPr>
        <w:t>P</w:t>
      </w:r>
      <w:r w:rsidRPr="001A6537">
        <w:rPr>
          <w:rFonts w:ascii="Arial" w:hAnsi="Arial" w:cs="Arial"/>
          <w:i/>
          <w:iCs/>
          <w:color w:val="000000" w:themeColor="text1"/>
          <w:sz w:val="22"/>
          <w:szCs w:val="22"/>
          <w:shd w:val="clear" w:color="auto" w:fill="FFFFFF"/>
        </w:rPr>
        <w:t>ractice</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5</w:t>
      </w:r>
      <w:r w:rsidRPr="001A6537">
        <w:rPr>
          <w:rFonts w:ascii="Arial" w:hAnsi="Arial" w:cs="Arial"/>
          <w:color w:val="000000" w:themeColor="text1"/>
          <w:sz w:val="22"/>
          <w:szCs w:val="22"/>
          <w:shd w:val="clear" w:color="auto" w:fill="FFFFFF"/>
        </w:rPr>
        <w:t>(1), pp.</w:t>
      </w:r>
      <w:r w:rsidR="005C00DF">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7-74.</w:t>
      </w:r>
    </w:p>
    <w:p w14:paraId="44C7BD85" w14:textId="77777777" w:rsidR="00657F6E" w:rsidRPr="001A6537" w:rsidRDefault="00657F6E" w:rsidP="0005058A">
      <w:pPr>
        <w:spacing w:line="360" w:lineRule="auto"/>
        <w:jc w:val="both"/>
        <w:rPr>
          <w:rFonts w:ascii="Arial" w:hAnsi="Arial" w:cs="Arial"/>
          <w:color w:val="000000" w:themeColor="text1"/>
          <w:sz w:val="22"/>
          <w:szCs w:val="22"/>
          <w:shd w:val="clear" w:color="auto" w:fill="FFFFFF"/>
        </w:rPr>
      </w:pPr>
    </w:p>
    <w:p w14:paraId="4B309DEC" w14:textId="36CF11A5" w:rsidR="00657F6E" w:rsidRPr="001A6537" w:rsidRDefault="00657F6E" w:rsidP="0005058A">
      <w:pPr>
        <w:spacing w:line="360" w:lineRule="auto"/>
        <w:jc w:val="both"/>
        <w:rPr>
          <w:rFonts w:ascii="Arial" w:hAnsi="Arial" w:cs="Arial"/>
          <w:color w:val="000000" w:themeColor="text1"/>
          <w:sz w:val="22"/>
          <w:szCs w:val="22"/>
          <w:shd w:val="clear" w:color="auto" w:fill="FFFFFF"/>
        </w:rPr>
      </w:pPr>
      <w:r w:rsidRPr="001A6537">
        <w:rPr>
          <w:rFonts w:ascii="Arial" w:hAnsi="Arial" w:cs="Arial"/>
          <w:color w:val="000000" w:themeColor="text1"/>
          <w:sz w:val="22"/>
          <w:szCs w:val="22"/>
          <w:shd w:val="clear" w:color="auto" w:fill="FFFFFF"/>
        </w:rPr>
        <w:t xml:space="preserve">Clark, S. (2021) </w:t>
      </w:r>
      <w:r w:rsidRPr="00AB6271">
        <w:rPr>
          <w:rFonts w:ascii="Arial" w:hAnsi="Arial" w:cs="Arial"/>
          <w:i/>
          <w:iCs/>
          <w:color w:val="000000" w:themeColor="text1"/>
          <w:sz w:val="22"/>
          <w:szCs w:val="22"/>
          <w:shd w:val="clear" w:color="auto" w:fill="FFFFFF"/>
        </w:rPr>
        <w:t>Formative assessment summary</w:t>
      </w:r>
      <w:r w:rsidR="00944B48" w:rsidRPr="001A6537">
        <w:rPr>
          <w:rFonts w:ascii="Arial" w:hAnsi="Arial" w:cs="Arial"/>
          <w:color w:val="000000" w:themeColor="text1"/>
          <w:sz w:val="22"/>
          <w:szCs w:val="22"/>
          <w:shd w:val="clear" w:color="auto" w:fill="FFFFFF"/>
        </w:rPr>
        <w:t xml:space="preserve">. </w:t>
      </w:r>
      <w:r w:rsidR="00DA73EE" w:rsidRPr="001A6537">
        <w:rPr>
          <w:rFonts w:ascii="Arial" w:hAnsi="Arial" w:cs="Arial"/>
          <w:color w:val="000000" w:themeColor="text1"/>
          <w:sz w:val="22"/>
          <w:szCs w:val="22"/>
        </w:rPr>
        <w:t xml:space="preserve">Available at: </w:t>
      </w:r>
      <w:hyperlink r:id="rId8" w:history="1">
        <w:r w:rsidR="00DA73EE" w:rsidRPr="001A6537">
          <w:rPr>
            <w:rStyle w:val="Hyperlink"/>
            <w:rFonts w:ascii="Arial" w:hAnsi="Arial" w:cs="Arial"/>
            <w:color w:val="000000" w:themeColor="text1"/>
            <w:sz w:val="22"/>
            <w:szCs w:val="22"/>
            <w:u w:val="none"/>
          </w:rPr>
          <w:t>https://www.shirleyclarke-education.org/what-is-formative-assessment/</w:t>
        </w:r>
      </w:hyperlink>
      <w:r w:rsidR="00DA73EE" w:rsidRPr="001A6537">
        <w:rPr>
          <w:rFonts w:ascii="Arial" w:hAnsi="Arial" w:cs="Arial"/>
          <w:color w:val="000000" w:themeColor="text1"/>
          <w:sz w:val="22"/>
          <w:szCs w:val="22"/>
        </w:rPr>
        <w:t xml:space="preserve"> (Accessed</w:t>
      </w:r>
      <w:r w:rsidR="003B5973">
        <w:rPr>
          <w:rFonts w:ascii="Arial" w:hAnsi="Arial" w:cs="Arial"/>
          <w:color w:val="000000" w:themeColor="text1"/>
          <w:sz w:val="22"/>
          <w:szCs w:val="22"/>
        </w:rPr>
        <w:t>:</w:t>
      </w:r>
      <w:r w:rsidR="00DA73EE" w:rsidRPr="001A6537">
        <w:rPr>
          <w:rFonts w:ascii="Arial" w:hAnsi="Arial" w:cs="Arial"/>
          <w:color w:val="000000" w:themeColor="text1"/>
          <w:sz w:val="22"/>
          <w:szCs w:val="22"/>
        </w:rPr>
        <w:t xml:space="preserve"> </w:t>
      </w:r>
      <w:r w:rsidR="001E18B8" w:rsidRPr="001A6537">
        <w:rPr>
          <w:rFonts w:ascii="Arial" w:hAnsi="Arial" w:cs="Arial"/>
          <w:color w:val="000000" w:themeColor="text1"/>
          <w:sz w:val="22"/>
          <w:szCs w:val="22"/>
        </w:rPr>
        <w:t>14 December 2021</w:t>
      </w:r>
      <w:r w:rsidR="00DA73EE" w:rsidRPr="001A6537">
        <w:rPr>
          <w:rFonts w:ascii="Arial" w:hAnsi="Arial" w:cs="Arial"/>
          <w:color w:val="000000" w:themeColor="text1"/>
          <w:sz w:val="22"/>
          <w:szCs w:val="22"/>
        </w:rPr>
        <w:t>)</w:t>
      </w:r>
      <w:r w:rsidR="0056690C">
        <w:rPr>
          <w:rFonts w:ascii="Arial" w:hAnsi="Arial" w:cs="Arial"/>
          <w:color w:val="000000" w:themeColor="text1"/>
          <w:sz w:val="22"/>
          <w:szCs w:val="22"/>
        </w:rPr>
        <w:t>.</w:t>
      </w:r>
    </w:p>
    <w:p w14:paraId="579A2347" w14:textId="77777777" w:rsidR="002C2BCB" w:rsidRPr="001A6537" w:rsidRDefault="002C2BCB" w:rsidP="002C2BCB">
      <w:pPr>
        <w:spacing w:line="360" w:lineRule="auto"/>
        <w:jc w:val="both"/>
        <w:rPr>
          <w:rFonts w:ascii="Arial" w:hAnsi="Arial" w:cs="Arial"/>
          <w:color w:val="000000" w:themeColor="text1"/>
          <w:sz w:val="22"/>
          <w:szCs w:val="22"/>
        </w:rPr>
      </w:pPr>
    </w:p>
    <w:p w14:paraId="5BBF5E86" w14:textId="1E973A71" w:rsidR="002C2BCB" w:rsidRPr="001A6537" w:rsidRDefault="002C2BCB" w:rsidP="0005058A">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Crichton, H. and McDaid, A. (2016) </w:t>
      </w:r>
      <w:r w:rsidR="0056690C">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Learning intentions and success criteria: learners' and teachers' views</w:t>
      </w:r>
      <w:r w:rsidR="0056690C">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The Curriculum Journal</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27</w:t>
      </w:r>
      <w:r w:rsidRPr="001A6537">
        <w:rPr>
          <w:rFonts w:ascii="Arial" w:hAnsi="Arial" w:cs="Arial"/>
          <w:color w:val="000000" w:themeColor="text1"/>
          <w:sz w:val="22"/>
          <w:szCs w:val="22"/>
          <w:shd w:val="clear" w:color="auto" w:fill="FFFFFF"/>
        </w:rPr>
        <w:t>(2), pp.</w:t>
      </w:r>
      <w:r w:rsidR="0056690C">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190-203.</w:t>
      </w:r>
    </w:p>
    <w:p w14:paraId="1162665E" w14:textId="77777777" w:rsidR="00B751C5" w:rsidRPr="001A6537" w:rsidRDefault="00B751C5" w:rsidP="0005058A">
      <w:pPr>
        <w:spacing w:line="360" w:lineRule="auto"/>
        <w:jc w:val="both"/>
        <w:rPr>
          <w:rFonts w:ascii="Arial" w:hAnsi="Arial" w:cs="Arial"/>
          <w:color w:val="000000" w:themeColor="text1"/>
          <w:sz w:val="22"/>
          <w:szCs w:val="22"/>
          <w:shd w:val="clear" w:color="auto" w:fill="FFFFFF"/>
        </w:rPr>
      </w:pPr>
    </w:p>
    <w:p w14:paraId="55510F42" w14:textId="6C53A7CE" w:rsidR="00B751C5" w:rsidRPr="001A6537" w:rsidRDefault="00B751C5" w:rsidP="00B751C5">
      <w:pPr>
        <w:widowControl w:val="0"/>
        <w:autoSpaceDE w:val="0"/>
        <w:autoSpaceDN w:val="0"/>
        <w:spacing w:line="360" w:lineRule="auto"/>
        <w:jc w:val="both"/>
        <w:rPr>
          <w:rFonts w:ascii="Arial" w:eastAsia="Arial" w:hAnsi="Arial" w:cs="Arial"/>
          <w:color w:val="000000" w:themeColor="text1"/>
          <w:sz w:val="22"/>
          <w:szCs w:val="22"/>
          <w:lang w:bidi="en-GB"/>
        </w:rPr>
      </w:pPr>
      <w:proofErr w:type="spellStart"/>
      <w:r w:rsidRPr="001A6537">
        <w:rPr>
          <w:rFonts w:ascii="Arial" w:hAnsi="Arial" w:cs="Arial"/>
          <w:color w:val="000000" w:themeColor="text1"/>
          <w:sz w:val="22"/>
          <w:szCs w:val="22"/>
        </w:rPr>
        <w:t>Didau</w:t>
      </w:r>
      <w:proofErr w:type="spellEnd"/>
      <w:r w:rsidRPr="001A6537">
        <w:rPr>
          <w:rFonts w:ascii="Arial" w:hAnsi="Arial" w:cs="Arial"/>
          <w:color w:val="000000" w:themeColor="text1"/>
          <w:sz w:val="22"/>
          <w:szCs w:val="22"/>
        </w:rPr>
        <w:t xml:space="preserve">, D. (2015) </w:t>
      </w:r>
      <w:r w:rsidRPr="00AB6271">
        <w:rPr>
          <w:rFonts w:ascii="Arial" w:hAnsi="Arial" w:cs="Arial"/>
          <w:i/>
          <w:iCs/>
          <w:color w:val="000000" w:themeColor="text1"/>
          <w:sz w:val="22"/>
          <w:szCs w:val="22"/>
        </w:rPr>
        <w:t xml:space="preserve">What if </w:t>
      </w:r>
      <w:r w:rsidR="008F3765" w:rsidRPr="008F3765">
        <w:rPr>
          <w:rFonts w:ascii="Arial" w:hAnsi="Arial" w:cs="Arial"/>
          <w:i/>
          <w:iCs/>
          <w:color w:val="000000" w:themeColor="text1"/>
          <w:sz w:val="22"/>
          <w:szCs w:val="22"/>
        </w:rPr>
        <w:t xml:space="preserve">everything you </w:t>
      </w:r>
      <w:r w:rsidR="008F3765">
        <w:rPr>
          <w:rFonts w:ascii="Arial" w:hAnsi="Arial" w:cs="Arial"/>
          <w:i/>
          <w:iCs/>
          <w:color w:val="000000" w:themeColor="text1"/>
          <w:sz w:val="22"/>
          <w:szCs w:val="22"/>
        </w:rPr>
        <w:t>k</w:t>
      </w:r>
      <w:r w:rsidR="008F3765" w:rsidRPr="008F3765">
        <w:rPr>
          <w:rFonts w:ascii="Arial" w:hAnsi="Arial" w:cs="Arial"/>
          <w:i/>
          <w:iCs/>
          <w:color w:val="000000" w:themeColor="text1"/>
          <w:sz w:val="22"/>
          <w:szCs w:val="22"/>
        </w:rPr>
        <w:t xml:space="preserve">new about education was </w:t>
      </w:r>
      <w:r w:rsidR="008F3765">
        <w:rPr>
          <w:rFonts w:ascii="Arial" w:hAnsi="Arial" w:cs="Arial"/>
          <w:i/>
          <w:iCs/>
          <w:color w:val="000000" w:themeColor="text1"/>
          <w:sz w:val="22"/>
          <w:szCs w:val="22"/>
        </w:rPr>
        <w:t>w</w:t>
      </w:r>
      <w:r w:rsidR="008F3765" w:rsidRPr="008F3765">
        <w:rPr>
          <w:rFonts w:ascii="Arial" w:hAnsi="Arial" w:cs="Arial"/>
          <w:i/>
          <w:iCs/>
          <w:color w:val="000000" w:themeColor="text1"/>
          <w:sz w:val="22"/>
          <w:szCs w:val="22"/>
        </w:rPr>
        <w:t>rong</w:t>
      </w:r>
      <w:r w:rsidRPr="00AB6271">
        <w:rPr>
          <w:rFonts w:ascii="Arial" w:hAnsi="Arial" w:cs="Arial"/>
          <w:i/>
          <w:iCs/>
          <w:color w:val="000000" w:themeColor="text1"/>
          <w:sz w:val="22"/>
          <w:szCs w:val="22"/>
        </w:rPr>
        <w:t>?</w:t>
      </w:r>
      <w:r w:rsidRPr="001A6537">
        <w:rPr>
          <w:rFonts w:ascii="Arial" w:hAnsi="Arial" w:cs="Arial"/>
          <w:color w:val="000000" w:themeColor="text1"/>
          <w:sz w:val="22"/>
          <w:szCs w:val="22"/>
        </w:rPr>
        <w:t xml:space="preserve"> </w:t>
      </w:r>
      <w:proofErr w:type="spellStart"/>
      <w:r w:rsidRPr="001A6537">
        <w:rPr>
          <w:rFonts w:ascii="Arial" w:hAnsi="Arial" w:cs="Arial"/>
          <w:color w:val="000000" w:themeColor="text1"/>
          <w:sz w:val="22"/>
          <w:szCs w:val="22"/>
        </w:rPr>
        <w:t>Bancyfelin</w:t>
      </w:r>
      <w:proofErr w:type="spellEnd"/>
      <w:r w:rsidRPr="001A6537">
        <w:rPr>
          <w:rFonts w:ascii="Arial" w:hAnsi="Arial" w:cs="Arial"/>
          <w:color w:val="000000" w:themeColor="text1"/>
          <w:sz w:val="22"/>
          <w:szCs w:val="22"/>
        </w:rPr>
        <w:t xml:space="preserve">, </w:t>
      </w:r>
      <w:proofErr w:type="spellStart"/>
      <w:r w:rsidRPr="001A6537">
        <w:rPr>
          <w:rFonts w:ascii="Arial" w:hAnsi="Arial" w:cs="Arial"/>
          <w:color w:val="000000" w:themeColor="text1"/>
          <w:sz w:val="22"/>
          <w:szCs w:val="22"/>
        </w:rPr>
        <w:t>Camarthen</w:t>
      </w:r>
      <w:proofErr w:type="spellEnd"/>
      <w:r w:rsidR="0056690C">
        <w:rPr>
          <w:rFonts w:ascii="Arial" w:hAnsi="Arial" w:cs="Arial"/>
          <w:color w:val="000000" w:themeColor="text1"/>
          <w:sz w:val="22"/>
          <w:szCs w:val="22"/>
        </w:rPr>
        <w:t>:</w:t>
      </w:r>
      <w:r w:rsidRPr="001A6537">
        <w:rPr>
          <w:rFonts w:ascii="Arial" w:hAnsi="Arial" w:cs="Arial"/>
          <w:color w:val="000000" w:themeColor="text1"/>
          <w:sz w:val="22"/>
          <w:szCs w:val="22"/>
        </w:rPr>
        <w:t xml:space="preserve"> Crown House Publishing. </w:t>
      </w:r>
    </w:p>
    <w:p w14:paraId="31B7A620" w14:textId="77777777" w:rsidR="001B17E1" w:rsidRPr="001A6537" w:rsidRDefault="001B17E1" w:rsidP="00EC4318">
      <w:pPr>
        <w:spacing w:line="360" w:lineRule="auto"/>
        <w:jc w:val="both"/>
        <w:rPr>
          <w:rFonts w:ascii="Arial" w:hAnsi="Arial" w:cs="Arial"/>
          <w:color w:val="000000" w:themeColor="text1"/>
          <w:sz w:val="22"/>
          <w:szCs w:val="22"/>
          <w:u w:val="single"/>
        </w:rPr>
      </w:pPr>
    </w:p>
    <w:p w14:paraId="219FAB99" w14:textId="0A0C14F8" w:rsidR="00EC4318" w:rsidRPr="001A6537" w:rsidRDefault="00EC4318" w:rsidP="00EC4318">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rPr>
        <w:t>Donaldson, G</w:t>
      </w:r>
      <w:r w:rsidR="009C742C" w:rsidRPr="001A6537">
        <w:rPr>
          <w:rFonts w:ascii="Arial" w:hAnsi="Arial" w:cs="Arial"/>
          <w:color w:val="000000" w:themeColor="text1"/>
          <w:sz w:val="22"/>
          <w:szCs w:val="22"/>
        </w:rPr>
        <w:t>.</w:t>
      </w:r>
      <w:r w:rsidRPr="001A6537">
        <w:rPr>
          <w:rFonts w:ascii="Arial" w:hAnsi="Arial" w:cs="Arial"/>
          <w:color w:val="000000" w:themeColor="text1"/>
          <w:sz w:val="22"/>
          <w:szCs w:val="22"/>
        </w:rPr>
        <w:t xml:space="preserve"> (2015) </w:t>
      </w:r>
      <w:r w:rsidRPr="00AB6271">
        <w:rPr>
          <w:rFonts w:ascii="Arial" w:hAnsi="Arial" w:cs="Arial"/>
          <w:i/>
          <w:iCs/>
          <w:color w:val="000000" w:themeColor="text1"/>
          <w:sz w:val="22"/>
          <w:szCs w:val="22"/>
        </w:rPr>
        <w:t xml:space="preserve">Successful </w:t>
      </w:r>
      <w:r w:rsidR="00CD6A82" w:rsidRPr="00AB6271">
        <w:rPr>
          <w:rFonts w:ascii="Arial" w:hAnsi="Arial" w:cs="Arial"/>
          <w:i/>
          <w:iCs/>
          <w:sz w:val="22"/>
          <w:szCs w:val="22"/>
        </w:rPr>
        <w:t>futures: independent review of curriculum and assessment arrangements</w:t>
      </w:r>
      <w:r w:rsidRPr="00AB6271">
        <w:rPr>
          <w:rFonts w:ascii="Arial" w:hAnsi="Arial" w:cs="Arial"/>
          <w:i/>
          <w:iCs/>
          <w:sz w:val="22"/>
          <w:szCs w:val="22"/>
        </w:rPr>
        <w:t xml:space="preserve"> in Wales</w:t>
      </w:r>
      <w:r w:rsidR="0056690C" w:rsidRPr="00AB6271">
        <w:rPr>
          <w:rFonts w:ascii="Arial" w:hAnsi="Arial" w:cs="Arial"/>
          <w:sz w:val="22"/>
          <w:szCs w:val="22"/>
        </w:rPr>
        <w:t>.</w:t>
      </w:r>
      <w:r w:rsidRPr="00AB6271">
        <w:rPr>
          <w:rFonts w:ascii="Arial" w:hAnsi="Arial" w:cs="Arial"/>
          <w:sz w:val="22"/>
          <w:szCs w:val="22"/>
        </w:rPr>
        <w:t xml:space="preserve"> </w:t>
      </w:r>
      <w:r w:rsidR="00CD14CF" w:rsidRPr="00AB6271">
        <w:rPr>
          <w:rFonts w:ascii="Arial" w:hAnsi="Arial" w:cs="Arial"/>
          <w:sz w:val="22"/>
          <w:szCs w:val="22"/>
        </w:rPr>
        <w:t>Available at:</w:t>
      </w:r>
      <w:r w:rsidR="00CD6A82" w:rsidRPr="008A3C78">
        <w:rPr>
          <w:rFonts w:ascii="Arial" w:hAnsi="Arial" w:cs="Arial"/>
          <w:sz w:val="22"/>
          <w:szCs w:val="22"/>
        </w:rPr>
        <w:t xml:space="preserve"> </w:t>
      </w:r>
      <w:hyperlink r:id="rId9" w:history="1">
        <w:r w:rsidR="008A3C78" w:rsidRPr="00AB6271">
          <w:rPr>
            <w:rStyle w:val="Hyperlink"/>
            <w:rFonts w:ascii="Arial" w:hAnsi="Arial" w:cs="Arial"/>
            <w:color w:val="auto"/>
            <w:sz w:val="22"/>
            <w:szCs w:val="22"/>
            <w:u w:val="none"/>
          </w:rPr>
          <w:t>https://gov.wales/sites/default/files/publications/2018-03/successful-futures.pdf</w:t>
        </w:r>
      </w:hyperlink>
      <w:r w:rsidR="00CD6A82" w:rsidRPr="00AB6271">
        <w:rPr>
          <w:rFonts w:ascii="Arial" w:hAnsi="Arial" w:cs="Arial"/>
          <w:sz w:val="22"/>
          <w:szCs w:val="22"/>
        </w:rPr>
        <w:t xml:space="preserve"> </w:t>
      </w:r>
      <w:r w:rsidR="00CD14CF" w:rsidRPr="00AB6271">
        <w:rPr>
          <w:rFonts w:ascii="Arial" w:hAnsi="Arial" w:cs="Arial"/>
          <w:sz w:val="22"/>
          <w:szCs w:val="22"/>
        </w:rPr>
        <w:t xml:space="preserve">(Accessed: 14 December </w:t>
      </w:r>
      <w:r w:rsidR="00CD14CF">
        <w:rPr>
          <w:rFonts w:ascii="Arial" w:hAnsi="Arial" w:cs="Arial"/>
          <w:color w:val="000000" w:themeColor="text1"/>
          <w:sz w:val="22"/>
          <w:szCs w:val="22"/>
        </w:rPr>
        <w:t>2021)</w:t>
      </w:r>
      <w:r w:rsidR="00B941A2" w:rsidRPr="001A6537">
        <w:rPr>
          <w:rFonts w:ascii="Arial" w:hAnsi="Arial" w:cs="Arial"/>
          <w:color w:val="000000" w:themeColor="text1"/>
          <w:sz w:val="22"/>
          <w:szCs w:val="22"/>
        </w:rPr>
        <w:t>.</w:t>
      </w:r>
    </w:p>
    <w:p w14:paraId="4FB814D0" w14:textId="77777777" w:rsidR="00EF23F4" w:rsidRPr="001A6537" w:rsidRDefault="00EF23F4" w:rsidP="00EC4318">
      <w:pPr>
        <w:spacing w:line="360" w:lineRule="auto"/>
        <w:jc w:val="both"/>
        <w:rPr>
          <w:rFonts w:ascii="Arial" w:hAnsi="Arial" w:cs="Arial"/>
          <w:color w:val="000000" w:themeColor="text1"/>
          <w:sz w:val="22"/>
          <w:szCs w:val="22"/>
        </w:rPr>
      </w:pPr>
    </w:p>
    <w:p w14:paraId="7052B176" w14:textId="1D6A6E6C" w:rsidR="00EF23F4" w:rsidRPr="001A6537" w:rsidRDefault="00EF23F4" w:rsidP="00EC4318">
      <w:pPr>
        <w:spacing w:line="360" w:lineRule="auto"/>
        <w:jc w:val="both"/>
        <w:rPr>
          <w:rFonts w:ascii="Arial" w:hAnsi="Arial" w:cs="Arial"/>
          <w:color w:val="000000" w:themeColor="text1"/>
          <w:sz w:val="22"/>
          <w:szCs w:val="22"/>
        </w:rPr>
      </w:pPr>
      <w:proofErr w:type="spellStart"/>
      <w:r w:rsidRPr="001A6537">
        <w:rPr>
          <w:rFonts w:ascii="Arial" w:hAnsi="Arial" w:cs="Arial"/>
          <w:color w:val="000000" w:themeColor="text1"/>
          <w:sz w:val="22"/>
          <w:szCs w:val="22"/>
          <w:shd w:val="clear" w:color="auto" w:fill="FFFFFF"/>
        </w:rPr>
        <w:t>Eysink</w:t>
      </w:r>
      <w:proofErr w:type="spellEnd"/>
      <w:r w:rsidRPr="001A6537">
        <w:rPr>
          <w:rFonts w:ascii="Arial" w:hAnsi="Arial" w:cs="Arial"/>
          <w:color w:val="000000" w:themeColor="text1"/>
          <w:sz w:val="22"/>
          <w:szCs w:val="22"/>
          <w:shd w:val="clear" w:color="auto" w:fill="FFFFFF"/>
        </w:rPr>
        <w:t xml:space="preserve">, T.H. and </w:t>
      </w:r>
      <w:proofErr w:type="spellStart"/>
      <w:r w:rsidRPr="001A6537">
        <w:rPr>
          <w:rFonts w:ascii="Arial" w:hAnsi="Arial" w:cs="Arial"/>
          <w:color w:val="000000" w:themeColor="text1"/>
          <w:sz w:val="22"/>
          <w:szCs w:val="22"/>
          <w:shd w:val="clear" w:color="auto" w:fill="FFFFFF"/>
        </w:rPr>
        <w:t>Schildkamp</w:t>
      </w:r>
      <w:proofErr w:type="spellEnd"/>
      <w:r w:rsidRPr="001A6537">
        <w:rPr>
          <w:rFonts w:ascii="Arial" w:hAnsi="Arial" w:cs="Arial"/>
          <w:color w:val="000000" w:themeColor="text1"/>
          <w:sz w:val="22"/>
          <w:szCs w:val="22"/>
          <w:shd w:val="clear" w:color="auto" w:fill="FFFFFF"/>
        </w:rPr>
        <w:t xml:space="preserve">, K. (2021) </w:t>
      </w:r>
      <w:r w:rsidR="00CD14CF">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A conceptual framework for </w:t>
      </w:r>
      <w:r w:rsidR="00CD14CF" w:rsidRPr="001A6537">
        <w:rPr>
          <w:rFonts w:ascii="Arial" w:hAnsi="Arial" w:cs="Arial"/>
          <w:color w:val="000000" w:themeColor="text1"/>
          <w:sz w:val="22"/>
          <w:szCs w:val="22"/>
          <w:shd w:val="clear" w:color="auto" w:fill="FFFFFF"/>
        </w:rPr>
        <w:t xml:space="preserve">assessment-informed differentiation </w:t>
      </w:r>
      <w:r w:rsidRPr="001A6537">
        <w:rPr>
          <w:rFonts w:ascii="Arial" w:hAnsi="Arial" w:cs="Arial"/>
          <w:color w:val="000000" w:themeColor="text1"/>
          <w:sz w:val="22"/>
          <w:szCs w:val="22"/>
          <w:shd w:val="clear" w:color="auto" w:fill="FFFFFF"/>
        </w:rPr>
        <w:t>(AID) in the classroom</w:t>
      </w:r>
      <w:r w:rsidR="00CD14CF">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Educational Research</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63</w:t>
      </w:r>
      <w:r w:rsidRPr="001A6537">
        <w:rPr>
          <w:rFonts w:ascii="Arial" w:hAnsi="Arial" w:cs="Arial"/>
          <w:color w:val="000000" w:themeColor="text1"/>
          <w:sz w:val="22"/>
          <w:szCs w:val="22"/>
          <w:shd w:val="clear" w:color="auto" w:fill="FFFFFF"/>
        </w:rPr>
        <w:t>(3), pp.</w:t>
      </w:r>
      <w:r w:rsidR="00CD14CF">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261-278.</w:t>
      </w:r>
    </w:p>
    <w:p w14:paraId="6BF8B374" w14:textId="77777777" w:rsidR="005C239E" w:rsidRPr="001A6537" w:rsidRDefault="005C239E" w:rsidP="00EC4318">
      <w:pPr>
        <w:spacing w:line="360" w:lineRule="auto"/>
        <w:jc w:val="both"/>
        <w:rPr>
          <w:rFonts w:ascii="Arial" w:hAnsi="Arial" w:cs="Arial"/>
          <w:color w:val="000000" w:themeColor="text1"/>
          <w:sz w:val="22"/>
          <w:szCs w:val="22"/>
        </w:rPr>
      </w:pPr>
    </w:p>
    <w:p w14:paraId="624CDE11" w14:textId="1596DE96" w:rsidR="005C239E" w:rsidRPr="001A6537" w:rsidRDefault="005C239E" w:rsidP="00EC4318">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Hargreaves, E. (2013) </w:t>
      </w:r>
      <w:r w:rsidR="00CD14CF">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Inquiring into children’s experiences of teacher feedback: </w:t>
      </w:r>
      <w:r w:rsidR="00683E42">
        <w:rPr>
          <w:rFonts w:ascii="Arial" w:hAnsi="Arial" w:cs="Arial"/>
          <w:color w:val="000000" w:themeColor="text1"/>
          <w:sz w:val="22"/>
          <w:szCs w:val="22"/>
          <w:shd w:val="clear" w:color="auto" w:fill="FFFFFF"/>
        </w:rPr>
        <w:t>r</w:t>
      </w:r>
      <w:r w:rsidRPr="001A6537">
        <w:rPr>
          <w:rFonts w:ascii="Arial" w:hAnsi="Arial" w:cs="Arial"/>
          <w:color w:val="000000" w:themeColor="text1"/>
          <w:sz w:val="22"/>
          <w:szCs w:val="22"/>
          <w:shd w:val="clear" w:color="auto" w:fill="FFFFFF"/>
        </w:rPr>
        <w:t>econceptualising assessment for learning</w:t>
      </w:r>
      <w:r w:rsidR="00CD6A82">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Oxford Review of Education</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39</w:t>
      </w:r>
      <w:r w:rsidRPr="001A6537">
        <w:rPr>
          <w:rFonts w:ascii="Arial" w:hAnsi="Arial" w:cs="Arial"/>
          <w:color w:val="000000" w:themeColor="text1"/>
          <w:sz w:val="22"/>
          <w:szCs w:val="22"/>
          <w:shd w:val="clear" w:color="auto" w:fill="FFFFFF"/>
        </w:rPr>
        <w:t>(2), pp.</w:t>
      </w:r>
      <w:r w:rsidR="00CD6A82">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229-246.</w:t>
      </w:r>
    </w:p>
    <w:p w14:paraId="07370BC4" w14:textId="77777777" w:rsidR="001B17E1" w:rsidRPr="001A6537" w:rsidRDefault="001B17E1" w:rsidP="001B17E1">
      <w:pPr>
        <w:spacing w:line="360" w:lineRule="auto"/>
        <w:jc w:val="both"/>
        <w:rPr>
          <w:rFonts w:ascii="Arial" w:hAnsi="Arial" w:cs="Arial"/>
          <w:color w:val="000000" w:themeColor="text1"/>
          <w:sz w:val="22"/>
          <w:szCs w:val="22"/>
          <w:shd w:val="clear" w:color="auto" w:fill="FFFFFF"/>
        </w:rPr>
      </w:pPr>
    </w:p>
    <w:p w14:paraId="7746092F" w14:textId="288E50EC" w:rsidR="001B17E1" w:rsidRPr="001A6537" w:rsidRDefault="001B17E1" w:rsidP="001B17E1">
      <w:pPr>
        <w:spacing w:line="360" w:lineRule="auto"/>
        <w:jc w:val="both"/>
        <w:rPr>
          <w:rFonts w:ascii="Arial" w:hAnsi="Arial" w:cs="Arial"/>
          <w:color w:val="000000" w:themeColor="text1"/>
          <w:sz w:val="22"/>
          <w:szCs w:val="22"/>
          <w:shd w:val="clear" w:color="auto" w:fill="FFFFFF"/>
        </w:rPr>
      </w:pPr>
      <w:proofErr w:type="spellStart"/>
      <w:r w:rsidRPr="001A6537">
        <w:rPr>
          <w:rFonts w:ascii="Arial" w:hAnsi="Arial" w:cs="Arial"/>
          <w:color w:val="000000" w:themeColor="text1"/>
          <w:sz w:val="22"/>
          <w:szCs w:val="22"/>
          <w:shd w:val="clear" w:color="auto" w:fill="FFFFFF"/>
        </w:rPr>
        <w:t>Helyer</w:t>
      </w:r>
      <w:proofErr w:type="spellEnd"/>
      <w:r w:rsidRPr="001A6537">
        <w:rPr>
          <w:rFonts w:ascii="Arial" w:hAnsi="Arial" w:cs="Arial"/>
          <w:color w:val="000000" w:themeColor="text1"/>
          <w:sz w:val="22"/>
          <w:szCs w:val="22"/>
          <w:shd w:val="clear" w:color="auto" w:fill="FFFFFF"/>
        </w:rPr>
        <w:t xml:space="preserve">, R. (2015) </w:t>
      </w:r>
      <w:r w:rsidR="00CD6A82">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Learning through reflection: the critical role of reflection in work-based learning (WBL)</w:t>
      </w:r>
      <w:r w:rsidR="008F3765">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Journal of Work-Applied Management</w:t>
      </w:r>
      <w:r w:rsidR="008F3765">
        <w:rPr>
          <w:rFonts w:ascii="Arial" w:hAnsi="Arial" w:cs="Arial"/>
          <w:color w:val="000000" w:themeColor="text1"/>
          <w:sz w:val="22"/>
          <w:szCs w:val="22"/>
          <w:shd w:val="clear" w:color="auto" w:fill="FFFFFF"/>
        </w:rPr>
        <w:t>, 7(1), pp. 15-27.</w:t>
      </w:r>
    </w:p>
    <w:p w14:paraId="62206233" w14:textId="77777777" w:rsidR="00596A97" w:rsidRPr="001A6537" w:rsidRDefault="00596A97" w:rsidP="0087239E">
      <w:pPr>
        <w:spacing w:line="360" w:lineRule="auto"/>
        <w:jc w:val="both"/>
        <w:rPr>
          <w:rFonts w:ascii="Arial" w:hAnsi="Arial" w:cs="Arial"/>
          <w:color w:val="000000" w:themeColor="text1"/>
          <w:sz w:val="22"/>
          <w:szCs w:val="22"/>
          <w:shd w:val="clear" w:color="auto" w:fill="FFFFFF"/>
        </w:rPr>
      </w:pPr>
    </w:p>
    <w:p w14:paraId="4F7A6C70" w14:textId="039F89A6" w:rsidR="00EA1EED" w:rsidRDefault="00EA1EED" w:rsidP="0087239E">
      <w:pPr>
        <w:spacing w:line="360" w:lineRule="auto"/>
        <w:jc w:val="both"/>
        <w:rPr>
          <w:rFonts w:ascii="Arial" w:hAnsi="Arial" w:cs="Arial"/>
          <w:color w:val="000000" w:themeColor="text1"/>
          <w:sz w:val="22"/>
          <w:szCs w:val="22"/>
          <w:shd w:val="clear" w:color="auto" w:fill="FFFFFF"/>
        </w:rPr>
      </w:pPr>
      <w:r w:rsidRPr="001A6537">
        <w:rPr>
          <w:rFonts w:ascii="Arial" w:hAnsi="Arial" w:cs="Arial"/>
          <w:color w:val="000000" w:themeColor="text1"/>
          <w:sz w:val="22"/>
          <w:szCs w:val="22"/>
          <w:shd w:val="clear" w:color="auto" w:fill="FFFFFF"/>
        </w:rPr>
        <w:lastRenderedPageBreak/>
        <w:t>Hwb (2020</w:t>
      </w:r>
      <w:r w:rsidR="001D0D99">
        <w:rPr>
          <w:rFonts w:ascii="Arial" w:hAnsi="Arial" w:cs="Arial"/>
          <w:color w:val="000000" w:themeColor="text1"/>
          <w:sz w:val="22"/>
          <w:szCs w:val="22"/>
          <w:shd w:val="clear" w:color="auto" w:fill="FFFFFF"/>
        </w:rPr>
        <w:t>a</w:t>
      </w:r>
      <w:r w:rsidRPr="001A6537">
        <w:rPr>
          <w:rFonts w:ascii="Arial" w:hAnsi="Arial" w:cs="Arial"/>
          <w:color w:val="000000" w:themeColor="text1"/>
          <w:sz w:val="22"/>
          <w:szCs w:val="22"/>
          <w:shd w:val="clear" w:color="auto" w:fill="FFFFFF"/>
        </w:rPr>
        <w:t>)</w:t>
      </w:r>
      <w:r w:rsidR="00596A97" w:rsidRPr="001A6537">
        <w:rPr>
          <w:rFonts w:ascii="Arial" w:hAnsi="Arial" w:cs="Arial"/>
          <w:color w:val="000000" w:themeColor="text1"/>
          <w:sz w:val="22"/>
          <w:szCs w:val="22"/>
          <w:shd w:val="clear" w:color="auto" w:fill="FFFFFF"/>
        </w:rPr>
        <w:t xml:space="preserve"> </w:t>
      </w:r>
      <w:r w:rsidR="00596A97" w:rsidRPr="00AB6271">
        <w:rPr>
          <w:rFonts w:ascii="Arial" w:hAnsi="Arial" w:cs="Arial"/>
          <w:i/>
          <w:iCs/>
          <w:color w:val="000000" w:themeColor="text1"/>
          <w:sz w:val="22"/>
          <w:szCs w:val="22"/>
          <w:shd w:val="clear" w:color="auto" w:fill="FFFFFF"/>
        </w:rPr>
        <w:t>National pedagogy project</w:t>
      </w:r>
      <w:r w:rsidR="00596A97" w:rsidRPr="001A6537">
        <w:rPr>
          <w:rFonts w:ascii="Arial" w:hAnsi="Arial" w:cs="Arial"/>
          <w:color w:val="000000" w:themeColor="text1"/>
          <w:sz w:val="22"/>
          <w:szCs w:val="22"/>
          <w:shd w:val="clear" w:color="auto" w:fill="FFFFFF"/>
        </w:rPr>
        <w:t xml:space="preserve">. Available at: </w:t>
      </w:r>
      <w:hyperlink r:id="rId10" w:history="1">
        <w:r w:rsidR="00596A97" w:rsidRPr="004F6511">
          <w:rPr>
            <w:rStyle w:val="Hyperlink"/>
            <w:rFonts w:ascii="Arial" w:hAnsi="Arial" w:cs="Arial"/>
            <w:color w:val="auto"/>
            <w:sz w:val="22"/>
            <w:szCs w:val="22"/>
            <w:u w:val="none"/>
            <w:shd w:val="clear" w:color="auto" w:fill="FFFFFF"/>
          </w:rPr>
          <w:t>https://hwb.gov.wales/prof</w:t>
        </w:r>
        <w:r w:rsidR="00596A97" w:rsidRPr="004F6511">
          <w:rPr>
            <w:rStyle w:val="Hyperlink"/>
            <w:rFonts w:ascii="Arial" w:hAnsi="Arial" w:cs="Arial"/>
            <w:color w:val="auto"/>
            <w:sz w:val="22"/>
            <w:szCs w:val="22"/>
            <w:u w:val="none"/>
            <w:shd w:val="clear" w:color="auto" w:fill="FFFFFF"/>
          </w:rPr>
          <w:t>e</w:t>
        </w:r>
        <w:r w:rsidR="00596A97" w:rsidRPr="004F6511">
          <w:rPr>
            <w:rStyle w:val="Hyperlink"/>
            <w:rFonts w:ascii="Arial" w:hAnsi="Arial" w:cs="Arial"/>
            <w:color w:val="auto"/>
            <w:sz w:val="22"/>
            <w:szCs w:val="22"/>
            <w:u w:val="none"/>
            <w:shd w:val="clear" w:color="auto" w:fill="FFFFFF"/>
          </w:rPr>
          <w:t>ssional-development/national-pedagogy-project</w:t>
        </w:r>
      </w:hyperlink>
      <w:r w:rsidR="00596A97" w:rsidRPr="004F6511">
        <w:rPr>
          <w:rFonts w:ascii="Arial" w:hAnsi="Arial" w:cs="Arial"/>
          <w:sz w:val="22"/>
          <w:szCs w:val="22"/>
          <w:shd w:val="clear" w:color="auto" w:fill="FFFFFF"/>
        </w:rPr>
        <w:t xml:space="preserve"> </w:t>
      </w:r>
      <w:r w:rsidR="00596A97" w:rsidRPr="008F3765">
        <w:rPr>
          <w:rFonts w:ascii="Arial" w:hAnsi="Arial" w:cs="Arial"/>
          <w:color w:val="000000" w:themeColor="text1"/>
          <w:sz w:val="22"/>
          <w:szCs w:val="22"/>
          <w:shd w:val="clear" w:color="auto" w:fill="FFFFFF"/>
        </w:rPr>
        <w:t>(Accessed: 13 De</w:t>
      </w:r>
      <w:r w:rsidR="00596A97" w:rsidRPr="001A6537">
        <w:rPr>
          <w:rFonts w:ascii="Arial" w:hAnsi="Arial" w:cs="Arial"/>
          <w:color w:val="000000" w:themeColor="text1"/>
          <w:sz w:val="22"/>
          <w:szCs w:val="22"/>
          <w:shd w:val="clear" w:color="auto" w:fill="FFFFFF"/>
        </w:rPr>
        <w:t>cember 2021)</w:t>
      </w:r>
      <w:r w:rsidR="008F3765">
        <w:rPr>
          <w:rFonts w:ascii="Arial" w:hAnsi="Arial" w:cs="Arial"/>
          <w:color w:val="000000" w:themeColor="text1"/>
          <w:sz w:val="22"/>
          <w:szCs w:val="22"/>
          <w:shd w:val="clear" w:color="auto" w:fill="FFFFFF"/>
        </w:rPr>
        <w:t>.</w:t>
      </w:r>
    </w:p>
    <w:p w14:paraId="1A70570F" w14:textId="62C8A54D" w:rsidR="001D0D99" w:rsidRDefault="001D0D99" w:rsidP="0087239E">
      <w:pPr>
        <w:spacing w:line="360" w:lineRule="auto"/>
        <w:jc w:val="both"/>
        <w:rPr>
          <w:rFonts w:ascii="Arial" w:hAnsi="Arial" w:cs="Arial"/>
          <w:color w:val="000000" w:themeColor="text1"/>
          <w:sz w:val="22"/>
          <w:szCs w:val="22"/>
          <w:shd w:val="clear" w:color="auto" w:fill="FFFFFF"/>
        </w:rPr>
      </w:pPr>
    </w:p>
    <w:p w14:paraId="6F64FEA4" w14:textId="6CC7EC94" w:rsidR="001D0D99" w:rsidRPr="004F6511" w:rsidRDefault="001D0D99" w:rsidP="004F6511">
      <w:pPr>
        <w:spacing w:after="240" w:line="360" w:lineRule="auto"/>
        <w:jc w:val="both"/>
        <w:rPr>
          <w:rFonts w:eastAsia="Arial"/>
          <w:color w:val="0563C1" w:themeColor="hyperlink"/>
          <w:u w:val="single"/>
        </w:rPr>
      </w:pPr>
      <w:r w:rsidRPr="001D0D99">
        <w:rPr>
          <w:rFonts w:ascii="Arial" w:hAnsi="Arial" w:cs="Arial"/>
          <w:sz w:val="22"/>
          <w:szCs w:val="22"/>
        </w:rPr>
        <w:t>Hwb (2020</w:t>
      </w:r>
      <w:r w:rsidRPr="001D0D99">
        <w:rPr>
          <w:rFonts w:ascii="Arial" w:hAnsi="Arial" w:cs="Arial"/>
          <w:sz w:val="22"/>
          <w:szCs w:val="22"/>
        </w:rPr>
        <w:t>b</w:t>
      </w:r>
      <w:r w:rsidRPr="001D0D99">
        <w:rPr>
          <w:rFonts w:ascii="Arial" w:hAnsi="Arial" w:cs="Arial"/>
          <w:sz w:val="22"/>
          <w:szCs w:val="22"/>
        </w:rPr>
        <w:t>). Developing a vision for curriculum design.</w:t>
      </w:r>
      <w:r w:rsidRPr="001D0D99">
        <w:rPr>
          <w:rFonts w:ascii="Arial" w:hAnsi="Arial" w:cs="Arial"/>
          <w:sz w:val="22"/>
          <w:szCs w:val="22"/>
        </w:rPr>
        <w:t xml:space="preserve"> </w:t>
      </w:r>
      <w:r w:rsidRPr="001D0D99">
        <w:rPr>
          <w:rFonts w:ascii="Arial" w:hAnsi="Arial" w:cs="Arial"/>
          <w:sz w:val="22"/>
          <w:szCs w:val="22"/>
        </w:rPr>
        <w:t xml:space="preserve">Available at: </w:t>
      </w:r>
      <w:hyperlink r:id="rId11" w:history="1">
        <w:r w:rsidR="004F6511" w:rsidRPr="004F6511">
          <w:rPr>
            <w:rStyle w:val="Hyperlink"/>
            <w:rFonts w:ascii="Arial" w:eastAsia="Arial" w:hAnsi="Arial" w:cs="Arial"/>
            <w:color w:val="auto"/>
            <w:sz w:val="22"/>
            <w:szCs w:val="22"/>
            <w:u w:val="none"/>
          </w:rPr>
          <w:t>https://hwb.gov.wales/curriculum-for-wales/designing-your-curriculum/implementation-and-practical-considerations</w:t>
        </w:r>
      </w:hyperlink>
      <w:r w:rsidRPr="001D0D99">
        <w:rPr>
          <w:rFonts w:ascii="Arial" w:hAnsi="Arial" w:cs="Arial"/>
          <w:sz w:val="22"/>
          <w:szCs w:val="22"/>
        </w:rPr>
        <w:t xml:space="preserve"> </w:t>
      </w:r>
      <w:r w:rsidRPr="001D0D99">
        <w:rPr>
          <w:rFonts w:ascii="Arial" w:hAnsi="Arial" w:cs="Arial"/>
          <w:sz w:val="22"/>
          <w:szCs w:val="22"/>
        </w:rPr>
        <w:t>(Accessed: 31 December 2021)</w:t>
      </w:r>
    </w:p>
    <w:p w14:paraId="0ABF0811" w14:textId="77777777" w:rsidR="008C706E" w:rsidRPr="001A6537" w:rsidRDefault="008C706E" w:rsidP="0087239E">
      <w:pPr>
        <w:spacing w:line="360" w:lineRule="auto"/>
        <w:jc w:val="both"/>
        <w:rPr>
          <w:rFonts w:ascii="Arial" w:hAnsi="Arial" w:cs="Arial"/>
          <w:color w:val="000000" w:themeColor="text1"/>
          <w:sz w:val="22"/>
          <w:szCs w:val="22"/>
          <w:shd w:val="clear" w:color="auto" w:fill="FFFFFF"/>
        </w:rPr>
      </w:pPr>
    </w:p>
    <w:p w14:paraId="13F3FF5E" w14:textId="7312A48F" w:rsidR="008C706E" w:rsidRPr="001A6537" w:rsidRDefault="008C706E" w:rsidP="001B17E1">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Knight, C. and Crick, T. (2021) </w:t>
      </w:r>
      <w:r w:rsidR="008F3765">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Inclusive </w:t>
      </w:r>
      <w:r w:rsidR="008F3765">
        <w:rPr>
          <w:rFonts w:ascii="Arial" w:hAnsi="Arial" w:cs="Arial"/>
          <w:color w:val="000000" w:themeColor="text1"/>
          <w:sz w:val="22"/>
          <w:szCs w:val="22"/>
          <w:shd w:val="clear" w:color="auto" w:fill="FFFFFF"/>
        </w:rPr>
        <w:t>e</w:t>
      </w:r>
      <w:r w:rsidR="008F3765" w:rsidRPr="001A6537">
        <w:rPr>
          <w:rFonts w:ascii="Arial" w:hAnsi="Arial" w:cs="Arial"/>
          <w:color w:val="000000" w:themeColor="text1"/>
          <w:sz w:val="22"/>
          <w:szCs w:val="22"/>
          <w:shd w:val="clear" w:color="auto" w:fill="FFFFFF"/>
        </w:rPr>
        <w:t xml:space="preserve">ducation </w:t>
      </w:r>
      <w:r w:rsidRPr="001A6537">
        <w:rPr>
          <w:rFonts w:ascii="Arial" w:hAnsi="Arial" w:cs="Arial"/>
          <w:color w:val="000000" w:themeColor="text1"/>
          <w:sz w:val="22"/>
          <w:szCs w:val="22"/>
          <w:shd w:val="clear" w:color="auto" w:fill="FFFFFF"/>
        </w:rPr>
        <w:t>in Wales: Interpreting discourses of values and practice using critical policy analysis</w:t>
      </w:r>
      <w:r w:rsidR="008F3765">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ECNU Review of Education</w:t>
      </w:r>
      <w:r w:rsidRPr="001A6537">
        <w:rPr>
          <w:rFonts w:ascii="Arial" w:hAnsi="Arial" w:cs="Arial"/>
          <w:color w:val="000000" w:themeColor="text1"/>
          <w:sz w:val="22"/>
          <w:szCs w:val="22"/>
          <w:shd w:val="clear" w:color="auto" w:fill="FFFFFF"/>
        </w:rPr>
        <w:t>, p</w:t>
      </w:r>
      <w:r w:rsidR="00783691">
        <w:rPr>
          <w:rFonts w:ascii="Arial" w:hAnsi="Arial" w:cs="Arial"/>
          <w:color w:val="000000" w:themeColor="text1"/>
          <w:sz w:val="22"/>
          <w:szCs w:val="22"/>
          <w:shd w:val="clear" w:color="auto" w:fill="FFFFFF"/>
        </w:rPr>
        <w:t>p. 1-26</w:t>
      </w:r>
      <w:r w:rsidR="00E06D66">
        <w:rPr>
          <w:rFonts w:ascii="Arial" w:hAnsi="Arial" w:cs="Arial"/>
          <w:color w:val="000000" w:themeColor="text1"/>
          <w:sz w:val="22"/>
          <w:szCs w:val="22"/>
          <w:shd w:val="clear" w:color="auto" w:fill="FFFFFF"/>
        </w:rPr>
        <w:t xml:space="preserve">, </w:t>
      </w:r>
      <w:r w:rsidR="00E06D66" w:rsidRPr="00E06D66">
        <w:rPr>
          <w:rFonts w:ascii="Arial" w:hAnsi="Arial" w:cs="Arial"/>
          <w:color w:val="000000" w:themeColor="text1"/>
          <w:sz w:val="22"/>
          <w:szCs w:val="22"/>
          <w:shd w:val="clear" w:color="auto" w:fill="FFFFFF"/>
        </w:rPr>
        <w:t>DOI: 10.1177/20965311211039858</w:t>
      </w:r>
    </w:p>
    <w:p w14:paraId="365C7D4D" w14:textId="77777777" w:rsidR="000C1B3F" w:rsidRDefault="000C1B3F" w:rsidP="000C1B3F">
      <w:pPr>
        <w:spacing w:line="360" w:lineRule="auto"/>
        <w:jc w:val="both"/>
        <w:rPr>
          <w:rFonts w:ascii="Arial" w:hAnsi="Arial" w:cs="Arial"/>
          <w:color w:val="000000" w:themeColor="text1"/>
          <w:sz w:val="22"/>
          <w:szCs w:val="22"/>
          <w:shd w:val="clear" w:color="auto" w:fill="FFFFFF"/>
        </w:rPr>
      </w:pPr>
    </w:p>
    <w:p w14:paraId="719943AA" w14:textId="08FBE23C" w:rsidR="000C1B3F" w:rsidRPr="008C54E0" w:rsidRDefault="000C1B3F" w:rsidP="000C1B3F">
      <w:pPr>
        <w:spacing w:line="360" w:lineRule="auto"/>
        <w:jc w:val="both"/>
        <w:rPr>
          <w:rFonts w:ascii="Arial" w:hAnsi="Arial" w:cs="Arial"/>
          <w:color w:val="000000" w:themeColor="text1"/>
          <w:sz w:val="22"/>
          <w:szCs w:val="22"/>
        </w:rPr>
      </w:pPr>
      <w:r w:rsidRPr="008C54E0">
        <w:rPr>
          <w:rFonts w:ascii="Arial" w:hAnsi="Arial" w:cs="Arial"/>
          <w:color w:val="000000" w:themeColor="text1"/>
          <w:sz w:val="22"/>
          <w:szCs w:val="22"/>
          <w:shd w:val="clear" w:color="auto" w:fill="FFFFFF"/>
        </w:rPr>
        <w:t xml:space="preserve">Li, L. and Gao, F. (2016) </w:t>
      </w:r>
      <w:r w:rsidR="00E06D66">
        <w:rPr>
          <w:rFonts w:ascii="Arial" w:hAnsi="Arial" w:cs="Arial"/>
          <w:color w:val="000000" w:themeColor="text1"/>
          <w:sz w:val="22"/>
          <w:szCs w:val="22"/>
          <w:shd w:val="clear" w:color="auto" w:fill="FFFFFF"/>
        </w:rPr>
        <w:t>‘</w:t>
      </w:r>
      <w:r w:rsidRPr="008C54E0">
        <w:rPr>
          <w:rFonts w:ascii="Arial" w:hAnsi="Arial" w:cs="Arial"/>
          <w:color w:val="000000" w:themeColor="text1"/>
          <w:sz w:val="22"/>
          <w:szCs w:val="22"/>
          <w:shd w:val="clear" w:color="auto" w:fill="FFFFFF"/>
        </w:rPr>
        <w:t>The effect of peer assessment on project performance of students at different learning levels</w:t>
      </w:r>
      <w:r w:rsidR="00E06D66">
        <w:rPr>
          <w:rFonts w:ascii="Arial" w:hAnsi="Arial" w:cs="Arial"/>
          <w:color w:val="000000" w:themeColor="text1"/>
          <w:sz w:val="22"/>
          <w:szCs w:val="22"/>
          <w:shd w:val="clear" w:color="auto" w:fill="FFFFFF"/>
        </w:rPr>
        <w:t>’,</w:t>
      </w:r>
      <w:r w:rsidRPr="008C54E0">
        <w:rPr>
          <w:rFonts w:ascii="Arial" w:hAnsi="Arial" w:cs="Arial"/>
          <w:color w:val="000000" w:themeColor="text1"/>
          <w:sz w:val="22"/>
          <w:szCs w:val="22"/>
          <w:shd w:val="clear" w:color="auto" w:fill="FFFFFF"/>
        </w:rPr>
        <w:t> </w:t>
      </w:r>
      <w:r w:rsidRPr="008C54E0">
        <w:rPr>
          <w:rFonts w:ascii="Arial" w:hAnsi="Arial" w:cs="Arial"/>
          <w:i/>
          <w:iCs/>
          <w:color w:val="000000" w:themeColor="text1"/>
          <w:sz w:val="22"/>
          <w:szCs w:val="22"/>
          <w:shd w:val="clear" w:color="auto" w:fill="FFFFFF"/>
        </w:rPr>
        <w:t>Assessment &amp; Evaluation in Higher Education</w:t>
      </w:r>
      <w:r w:rsidRPr="008C54E0">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41</w:t>
      </w:r>
      <w:r w:rsidRPr="00E06D66">
        <w:rPr>
          <w:rFonts w:ascii="Arial" w:hAnsi="Arial" w:cs="Arial"/>
          <w:color w:val="000000" w:themeColor="text1"/>
          <w:sz w:val="22"/>
          <w:szCs w:val="22"/>
          <w:shd w:val="clear" w:color="auto" w:fill="FFFFFF"/>
        </w:rPr>
        <w:t>(</w:t>
      </w:r>
      <w:r w:rsidRPr="008C54E0">
        <w:rPr>
          <w:rFonts w:ascii="Arial" w:hAnsi="Arial" w:cs="Arial"/>
          <w:color w:val="000000" w:themeColor="text1"/>
          <w:sz w:val="22"/>
          <w:szCs w:val="22"/>
          <w:shd w:val="clear" w:color="auto" w:fill="FFFFFF"/>
        </w:rPr>
        <w:t>6), pp.</w:t>
      </w:r>
      <w:r w:rsidR="00E06D66">
        <w:rPr>
          <w:rFonts w:ascii="Arial" w:hAnsi="Arial" w:cs="Arial"/>
          <w:color w:val="000000" w:themeColor="text1"/>
          <w:sz w:val="22"/>
          <w:szCs w:val="22"/>
          <w:shd w:val="clear" w:color="auto" w:fill="FFFFFF"/>
        </w:rPr>
        <w:t> </w:t>
      </w:r>
      <w:r w:rsidRPr="008C54E0">
        <w:rPr>
          <w:rFonts w:ascii="Arial" w:hAnsi="Arial" w:cs="Arial"/>
          <w:color w:val="000000" w:themeColor="text1"/>
          <w:sz w:val="22"/>
          <w:szCs w:val="22"/>
          <w:shd w:val="clear" w:color="auto" w:fill="FFFFFF"/>
        </w:rPr>
        <w:t>885-900.</w:t>
      </w:r>
    </w:p>
    <w:p w14:paraId="25B95AC0" w14:textId="77777777" w:rsidR="008C706E" w:rsidRPr="00177990" w:rsidRDefault="008C706E" w:rsidP="00177990">
      <w:pPr>
        <w:spacing w:line="360" w:lineRule="auto"/>
        <w:jc w:val="both"/>
        <w:rPr>
          <w:rFonts w:ascii="Arial" w:hAnsi="Arial" w:cs="Arial"/>
          <w:color w:val="000000" w:themeColor="text1"/>
          <w:sz w:val="22"/>
          <w:szCs w:val="22"/>
        </w:rPr>
      </w:pPr>
    </w:p>
    <w:p w14:paraId="7593E6C8" w14:textId="1A87A7A4" w:rsidR="00E373FB" w:rsidRPr="00E373FB" w:rsidRDefault="00E373FB" w:rsidP="00177990">
      <w:pPr>
        <w:spacing w:line="360" w:lineRule="auto"/>
        <w:jc w:val="both"/>
        <w:rPr>
          <w:rFonts w:ascii="Arial" w:hAnsi="Arial" w:cs="Arial"/>
          <w:sz w:val="22"/>
          <w:szCs w:val="22"/>
        </w:rPr>
      </w:pPr>
      <w:r w:rsidRPr="00E373FB">
        <w:rPr>
          <w:rFonts w:ascii="Arial" w:hAnsi="Arial" w:cs="Arial"/>
          <w:sz w:val="22"/>
          <w:szCs w:val="22"/>
        </w:rPr>
        <w:t>M</w:t>
      </w:r>
      <w:r w:rsidR="0032781C">
        <w:rPr>
          <w:rFonts w:ascii="Arial" w:hAnsi="Arial" w:cs="Arial"/>
          <w:sz w:val="22"/>
          <w:szCs w:val="22"/>
        </w:rPr>
        <w:t>cL</w:t>
      </w:r>
      <w:r w:rsidRPr="00E373FB">
        <w:rPr>
          <w:rFonts w:ascii="Arial" w:hAnsi="Arial" w:cs="Arial"/>
          <w:sz w:val="22"/>
          <w:szCs w:val="22"/>
        </w:rPr>
        <w:t xml:space="preserve">eod, S. (2007) </w:t>
      </w:r>
      <w:r w:rsidR="0032781C">
        <w:rPr>
          <w:rFonts w:ascii="Arial" w:hAnsi="Arial" w:cs="Arial"/>
          <w:sz w:val="22"/>
          <w:szCs w:val="22"/>
        </w:rPr>
        <w:t>‘</w:t>
      </w:r>
      <w:r w:rsidRPr="00E373FB">
        <w:rPr>
          <w:rFonts w:ascii="Arial" w:hAnsi="Arial" w:cs="Arial"/>
          <w:sz w:val="22"/>
          <w:szCs w:val="22"/>
        </w:rPr>
        <w:t>Lev Vygotsky</w:t>
      </w:r>
      <w:r w:rsidR="00043F19">
        <w:rPr>
          <w:rFonts w:ascii="Arial" w:hAnsi="Arial" w:cs="Arial"/>
          <w:sz w:val="22"/>
          <w:szCs w:val="22"/>
        </w:rPr>
        <w:t>’</w:t>
      </w:r>
      <w:r w:rsidRPr="00E373FB">
        <w:rPr>
          <w:rFonts w:ascii="Arial" w:hAnsi="Arial" w:cs="Arial"/>
          <w:sz w:val="22"/>
          <w:szCs w:val="22"/>
        </w:rPr>
        <w:t xml:space="preserve">. Simply Psychology. </w:t>
      </w:r>
      <w:r w:rsidR="00177990" w:rsidRPr="00177990">
        <w:rPr>
          <w:rFonts w:ascii="Arial" w:hAnsi="Arial" w:cs="Arial"/>
          <w:sz w:val="22"/>
          <w:szCs w:val="22"/>
        </w:rPr>
        <w:t xml:space="preserve">Available at: </w:t>
      </w:r>
      <w:hyperlink r:id="rId12" w:history="1">
        <w:r w:rsidR="00177990" w:rsidRPr="00E373FB">
          <w:rPr>
            <w:rStyle w:val="Hyperlink"/>
            <w:rFonts w:ascii="Arial" w:hAnsi="Arial" w:cs="Arial"/>
            <w:color w:val="auto"/>
            <w:sz w:val="22"/>
            <w:szCs w:val="22"/>
            <w:u w:val="none"/>
          </w:rPr>
          <w:t>http://www.simplypsychology.org/vygotsky</w:t>
        </w:r>
        <w:r w:rsidR="00177990" w:rsidRPr="00E373FB">
          <w:rPr>
            <w:rStyle w:val="Hyperlink"/>
            <w:rFonts w:ascii="Arial" w:hAnsi="Arial" w:cs="Arial"/>
            <w:color w:val="auto"/>
            <w:sz w:val="22"/>
            <w:szCs w:val="22"/>
            <w:u w:val="none"/>
          </w:rPr>
          <w:t>.</w:t>
        </w:r>
        <w:r w:rsidR="00177990" w:rsidRPr="00E373FB">
          <w:rPr>
            <w:rStyle w:val="Hyperlink"/>
            <w:rFonts w:ascii="Arial" w:hAnsi="Arial" w:cs="Arial"/>
            <w:color w:val="auto"/>
            <w:sz w:val="22"/>
            <w:szCs w:val="22"/>
            <w:u w:val="none"/>
          </w:rPr>
          <w:t>html</w:t>
        </w:r>
      </w:hyperlink>
      <w:r w:rsidR="00177990" w:rsidRPr="00043F19">
        <w:rPr>
          <w:rFonts w:ascii="Arial" w:hAnsi="Arial" w:cs="Arial"/>
          <w:sz w:val="22"/>
          <w:szCs w:val="22"/>
        </w:rPr>
        <w:t xml:space="preserve"> </w:t>
      </w:r>
      <w:r w:rsidR="00E8714C">
        <w:rPr>
          <w:rFonts w:ascii="Arial" w:hAnsi="Arial" w:cs="Arial"/>
          <w:sz w:val="22"/>
          <w:szCs w:val="22"/>
        </w:rPr>
        <w:t xml:space="preserve">(Accessed </w:t>
      </w:r>
      <w:r w:rsidR="00043F19">
        <w:rPr>
          <w:rFonts w:ascii="Arial" w:hAnsi="Arial" w:cs="Arial"/>
          <w:sz w:val="22"/>
          <w:szCs w:val="22"/>
        </w:rPr>
        <w:t>29 December 2021</w:t>
      </w:r>
      <w:r w:rsidR="00E8714C">
        <w:rPr>
          <w:rFonts w:ascii="Arial" w:hAnsi="Arial" w:cs="Arial"/>
          <w:sz w:val="22"/>
          <w:szCs w:val="22"/>
        </w:rPr>
        <w:t>)</w:t>
      </w:r>
    </w:p>
    <w:p w14:paraId="590B1E2C" w14:textId="1A916AC8" w:rsidR="002C2A5E" w:rsidRDefault="002C2A5E" w:rsidP="00B824E9">
      <w:pPr>
        <w:spacing w:line="360" w:lineRule="auto"/>
        <w:jc w:val="both"/>
        <w:rPr>
          <w:rFonts w:ascii="Arial" w:hAnsi="Arial" w:cs="Arial"/>
          <w:color w:val="000000" w:themeColor="text1"/>
          <w:sz w:val="22"/>
          <w:szCs w:val="22"/>
          <w:shd w:val="clear" w:color="auto" w:fill="FFFFFF"/>
        </w:rPr>
      </w:pPr>
    </w:p>
    <w:p w14:paraId="57BA4A9B" w14:textId="0EC1291F" w:rsidR="002C2A5E" w:rsidRPr="002C2A5E" w:rsidRDefault="002C2A5E" w:rsidP="00B824E9">
      <w:pPr>
        <w:spacing w:line="360" w:lineRule="auto"/>
        <w:jc w:val="both"/>
        <w:rPr>
          <w:sz w:val="32"/>
          <w:szCs w:val="32"/>
        </w:rPr>
      </w:pPr>
      <w:r>
        <w:rPr>
          <w:rFonts w:ascii="Arial" w:hAnsi="Arial" w:cs="Arial"/>
          <w:color w:val="000000" w:themeColor="text1"/>
          <w:sz w:val="22"/>
          <w:szCs w:val="22"/>
          <w:shd w:val="clear" w:color="auto" w:fill="FFFFFF"/>
        </w:rPr>
        <w:t>NFER (</w:t>
      </w:r>
      <w:proofErr w:type="spellStart"/>
      <w:r>
        <w:rPr>
          <w:rFonts w:ascii="Arial" w:hAnsi="Arial" w:cs="Arial"/>
          <w:color w:val="000000" w:themeColor="text1"/>
          <w:sz w:val="22"/>
          <w:szCs w:val="22"/>
          <w:shd w:val="clear" w:color="auto" w:fill="FFFFFF"/>
        </w:rPr>
        <w:t>n.d</w:t>
      </w:r>
      <w:proofErr w:type="spellEnd"/>
      <w:r>
        <w:rPr>
          <w:rFonts w:ascii="Arial" w:hAnsi="Arial" w:cs="Arial"/>
          <w:color w:val="000000" w:themeColor="text1"/>
          <w:sz w:val="22"/>
          <w:szCs w:val="22"/>
          <w:shd w:val="clear" w:color="auto" w:fill="FFFFFF"/>
        </w:rPr>
        <w:t xml:space="preserve">) Brushing up on assessment. Self and peer assessment. Available at: </w:t>
      </w:r>
      <w:hyperlink r:id="rId13" w:history="1">
        <w:r w:rsidRPr="002C2A5E">
          <w:rPr>
            <w:rStyle w:val="Hyperlink"/>
            <w:rFonts w:ascii="Arial" w:hAnsi="Arial" w:cs="Arial"/>
            <w:color w:val="auto"/>
            <w:sz w:val="22"/>
            <w:szCs w:val="22"/>
            <w:u w:val="none"/>
            <w:shd w:val="clear" w:color="auto" w:fill="FFFFFF"/>
          </w:rPr>
          <w:t>https://www.nfer.ac.uk/media/3113/self_and_peer_assessment.pdf</w:t>
        </w:r>
      </w:hyperlink>
      <w:r>
        <w:rPr>
          <w:rFonts w:ascii="Arial" w:hAnsi="Arial" w:cs="Arial"/>
          <w:sz w:val="22"/>
          <w:szCs w:val="22"/>
          <w:shd w:val="clear" w:color="auto" w:fill="FFFFFF"/>
        </w:rPr>
        <w:t xml:space="preserve"> (Accessed 29 December 2021)</w:t>
      </w:r>
    </w:p>
    <w:p w14:paraId="621D107C" w14:textId="77777777" w:rsidR="00B824E9" w:rsidRPr="001A6537" w:rsidRDefault="00B824E9" w:rsidP="001B17E1">
      <w:pPr>
        <w:spacing w:line="360" w:lineRule="auto"/>
        <w:jc w:val="both"/>
        <w:rPr>
          <w:rFonts w:ascii="Arial" w:hAnsi="Arial" w:cs="Arial"/>
          <w:color w:val="000000" w:themeColor="text1"/>
          <w:sz w:val="22"/>
          <w:szCs w:val="22"/>
        </w:rPr>
      </w:pPr>
    </w:p>
    <w:p w14:paraId="078F0748" w14:textId="137B40D2" w:rsidR="00C52729" w:rsidRPr="001A6537" w:rsidRDefault="00C52729" w:rsidP="001B17E1">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Panadero, E., Jonsson, A. and </w:t>
      </w:r>
      <w:proofErr w:type="spellStart"/>
      <w:r w:rsidRPr="001A6537">
        <w:rPr>
          <w:rFonts w:ascii="Arial" w:hAnsi="Arial" w:cs="Arial"/>
          <w:color w:val="000000" w:themeColor="text1"/>
          <w:sz w:val="22"/>
          <w:szCs w:val="22"/>
          <w:shd w:val="clear" w:color="auto" w:fill="FFFFFF"/>
        </w:rPr>
        <w:t>Strijbos</w:t>
      </w:r>
      <w:proofErr w:type="spellEnd"/>
      <w:r w:rsidRPr="001A6537">
        <w:rPr>
          <w:rFonts w:ascii="Arial" w:hAnsi="Arial" w:cs="Arial"/>
          <w:color w:val="000000" w:themeColor="text1"/>
          <w:sz w:val="22"/>
          <w:szCs w:val="22"/>
          <w:shd w:val="clear" w:color="auto" w:fill="FFFFFF"/>
        </w:rPr>
        <w:t xml:space="preserve">, J.W. (2016) </w:t>
      </w:r>
      <w:r w:rsidR="00A35081">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Scaffolding self-regulated learning through </w:t>
      </w:r>
      <w:proofErr w:type="spellStart"/>
      <w:r w:rsidR="0065485B">
        <w:rPr>
          <w:rFonts w:ascii="Arial" w:hAnsi="Arial" w:cs="Arial"/>
          <w:color w:val="000000" w:themeColor="text1"/>
          <w:sz w:val="22"/>
          <w:szCs w:val="22"/>
          <w:shd w:val="clear" w:color="auto" w:fill="FFFFFF"/>
        </w:rPr>
        <w:t>self assess</w:t>
      </w:r>
      <w:r w:rsidRPr="001A6537">
        <w:rPr>
          <w:rFonts w:ascii="Arial" w:hAnsi="Arial" w:cs="Arial"/>
          <w:color w:val="000000" w:themeColor="text1"/>
          <w:sz w:val="22"/>
          <w:szCs w:val="22"/>
          <w:shd w:val="clear" w:color="auto" w:fill="FFFFFF"/>
        </w:rPr>
        <w:t>ment</w:t>
      </w:r>
      <w:proofErr w:type="spellEnd"/>
      <w:r w:rsidRPr="001A6537">
        <w:rPr>
          <w:rFonts w:ascii="Arial" w:hAnsi="Arial" w:cs="Arial"/>
          <w:color w:val="000000" w:themeColor="text1"/>
          <w:sz w:val="22"/>
          <w:szCs w:val="22"/>
          <w:shd w:val="clear" w:color="auto" w:fill="FFFFFF"/>
        </w:rPr>
        <w:t xml:space="preserve"> and peer assessment: </w:t>
      </w:r>
      <w:r w:rsidR="00A35081">
        <w:rPr>
          <w:rFonts w:ascii="Arial" w:hAnsi="Arial" w:cs="Arial"/>
          <w:color w:val="000000" w:themeColor="text1"/>
          <w:sz w:val="22"/>
          <w:szCs w:val="22"/>
          <w:shd w:val="clear" w:color="auto" w:fill="FFFFFF"/>
        </w:rPr>
        <w:t>g</w:t>
      </w:r>
      <w:r w:rsidR="00A35081" w:rsidRPr="001A6537">
        <w:rPr>
          <w:rFonts w:ascii="Arial" w:hAnsi="Arial" w:cs="Arial"/>
          <w:color w:val="000000" w:themeColor="text1"/>
          <w:sz w:val="22"/>
          <w:szCs w:val="22"/>
          <w:shd w:val="clear" w:color="auto" w:fill="FFFFFF"/>
        </w:rPr>
        <w:t xml:space="preserve">uidelines </w:t>
      </w:r>
      <w:r w:rsidRPr="001A6537">
        <w:rPr>
          <w:rFonts w:ascii="Arial" w:hAnsi="Arial" w:cs="Arial"/>
          <w:color w:val="000000" w:themeColor="text1"/>
          <w:sz w:val="22"/>
          <w:szCs w:val="22"/>
          <w:shd w:val="clear" w:color="auto" w:fill="FFFFFF"/>
        </w:rPr>
        <w:t>for classroom implementation</w:t>
      </w:r>
      <w:proofErr w:type="gramStart"/>
      <w:r w:rsidR="00A35081">
        <w:rPr>
          <w:rFonts w:ascii="Arial" w:hAnsi="Arial" w:cs="Arial"/>
          <w:color w:val="000000" w:themeColor="text1"/>
          <w:sz w:val="22"/>
          <w:szCs w:val="22"/>
          <w:shd w:val="clear" w:color="auto" w:fill="FFFFFF"/>
        </w:rPr>
        <w:t>’,  i</w:t>
      </w:r>
      <w:r w:rsidR="00A35081" w:rsidRPr="00A35081">
        <w:rPr>
          <w:rFonts w:ascii="Arial" w:hAnsi="Arial" w:cs="Arial"/>
          <w:color w:val="000000" w:themeColor="text1"/>
          <w:sz w:val="22"/>
          <w:szCs w:val="22"/>
          <w:shd w:val="clear" w:color="auto" w:fill="FFFFFF"/>
        </w:rPr>
        <w:t>n</w:t>
      </w:r>
      <w:proofErr w:type="gramEnd"/>
      <w:r w:rsidR="00A35081" w:rsidRPr="00A35081">
        <w:rPr>
          <w:rFonts w:ascii="Arial" w:hAnsi="Arial" w:cs="Arial"/>
          <w:color w:val="000000" w:themeColor="text1"/>
          <w:sz w:val="22"/>
          <w:szCs w:val="22"/>
          <w:shd w:val="clear" w:color="auto" w:fill="FFFFFF"/>
        </w:rPr>
        <w:t xml:space="preserve"> </w:t>
      </w:r>
      <w:proofErr w:type="spellStart"/>
      <w:r w:rsidR="00A35081" w:rsidRPr="00A35081">
        <w:rPr>
          <w:rFonts w:ascii="Arial" w:hAnsi="Arial" w:cs="Arial"/>
          <w:color w:val="000000" w:themeColor="text1"/>
          <w:sz w:val="22"/>
          <w:szCs w:val="22"/>
          <w:shd w:val="clear" w:color="auto" w:fill="FFFFFF"/>
        </w:rPr>
        <w:t>Laveault</w:t>
      </w:r>
      <w:proofErr w:type="spellEnd"/>
      <w:r w:rsidR="00A35081" w:rsidRPr="00A35081">
        <w:rPr>
          <w:rFonts w:ascii="Arial" w:hAnsi="Arial" w:cs="Arial"/>
          <w:color w:val="000000" w:themeColor="text1"/>
          <w:sz w:val="22"/>
          <w:szCs w:val="22"/>
          <w:shd w:val="clear" w:color="auto" w:fill="FFFFFF"/>
        </w:rPr>
        <w:t xml:space="preserve"> D.</w:t>
      </w:r>
      <w:r w:rsidR="00A35081">
        <w:rPr>
          <w:rFonts w:ascii="Arial" w:hAnsi="Arial" w:cs="Arial"/>
          <w:color w:val="000000" w:themeColor="text1"/>
          <w:sz w:val="22"/>
          <w:szCs w:val="22"/>
          <w:shd w:val="clear" w:color="auto" w:fill="FFFFFF"/>
        </w:rPr>
        <w:t xml:space="preserve"> and</w:t>
      </w:r>
      <w:r w:rsidR="00A35081" w:rsidRPr="00A35081">
        <w:rPr>
          <w:rFonts w:ascii="Arial" w:hAnsi="Arial" w:cs="Arial"/>
          <w:color w:val="000000" w:themeColor="text1"/>
          <w:sz w:val="22"/>
          <w:szCs w:val="22"/>
          <w:shd w:val="clear" w:color="auto" w:fill="FFFFFF"/>
        </w:rPr>
        <w:t xml:space="preserve"> </w:t>
      </w:r>
      <w:proofErr w:type="spellStart"/>
      <w:r w:rsidR="00A35081" w:rsidRPr="00A35081">
        <w:rPr>
          <w:rFonts w:ascii="Arial" w:hAnsi="Arial" w:cs="Arial"/>
          <w:color w:val="000000" w:themeColor="text1"/>
          <w:sz w:val="22"/>
          <w:szCs w:val="22"/>
          <w:shd w:val="clear" w:color="auto" w:fill="FFFFFF"/>
        </w:rPr>
        <w:t>Allal</w:t>
      </w:r>
      <w:proofErr w:type="spellEnd"/>
      <w:r w:rsidR="00A35081" w:rsidRPr="00A35081">
        <w:rPr>
          <w:rFonts w:ascii="Arial" w:hAnsi="Arial" w:cs="Arial"/>
          <w:color w:val="000000" w:themeColor="text1"/>
          <w:sz w:val="22"/>
          <w:szCs w:val="22"/>
          <w:shd w:val="clear" w:color="auto" w:fill="FFFFFF"/>
        </w:rPr>
        <w:t xml:space="preserve"> L. (ed</w:t>
      </w:r>
      <w:r w:rsidR="00A35081">
        <w:rPr>
          <w:rFonts w:ascii="Arial" w:hAnsi="Arial" w:cs="Arial"/>
          <w:color w:val="000000" w:themeColor="text1"/>
          <w:sz w:val="22"/>
          <w:szCs w:val="22"/>
          <w:shd w:val="clear" w:color="auto" w:fill="FFFFFF"/>
        </w:rPr>
        <w:t>.</w:t>
      </w:r>
      <w:r w:rsidR="00A35081" w:rsidRPr="00A35081">
        <w:rPr>
          <w:rFonts w:ascii="Arial" w:hAnsi="Arial" w:cs="Arial"/>
          <w:color w:val="000000" w:themeColor="text1"/>
          <w:sz w:val="22"/>
          <w:szCs w:val="22"/>
          <w:shd w:val="clear" w:color="auto" w:fill="FFFFFF"/>
        </w:rPr>
        <w:t xml:space="preserve">) </w:t>
      </w:r>
      <w:r w:rsidR="00A35081" w:rsidRPr="00AB6271">
        <w:rPr>
          <w:rFonts w:ascii="Arial" w:hAnsi="Arial" w:cs="Arial"/>
          <w:i/>
          <w:iCs/>
          <w:color w:val="000000" w:themeColor="text1"/>
          <w:sz w:val="22"/>
          <w:szCs w:val="22"/>
          <w:shd w:val="clear" w:color="auto" w:fill="FFFFFF"/>
        </w:rPr>
        <w:t xml:space="preserve">Assessment </w:t>
      </w:r>
      <w:r w:rsidR="00F20F37" w:rsidRPr="00F20F37">
        <w:rPr>
          <w:rFonts w:ascii="Arial" w:hAnsi="Arial" w:cs="Arial"/>
          <w:i/>
          <w:iCs/>
          <w:color w:val="000000" w:themeColor="text1"/>
          <w:sz w:val="22"/>
          <w:szCs w:val="22"/>
          <w:shd w:val="clear" w:color="auto" w:fill="FFFFFF"/>
        </w:rPr>
        <w:t>for learning: meeting the challenge of implementation.</w:t>
      </w:r>
      <w:r w:rsidR="00A35081" w:rsidRPr="00AB6271">
        <w:rPr>
          <w:rFonts w:ascii="Arial" w:hAnsi="Arial" w:cs="Arial"/>
          <w:i/>
          <w:iCs/>
          <w:color w:val="000000" w:themeColor="text1"/>
          <w:sz w:val="22"/>
          <w:szCs w:val="22"/>
          <w:shd w:val="clear" w:color="auto" w:fill="FFFFFF"/>
        </w:rPr>
        <w:t xml:space="preserve"> </w:t>
      </w:r>
      <w:r w:rsidR="00F57DB3">
        <w:rPr>
          <w:rFonts w:ascii="Arial" w:hAnsi="Arial" w:cs="Arial"/>
          <w:color w:val="000000" w:themeColor="text1"/>
          <w:sz w:val="22"/>
          <w:szCs w:val="22"/>
          <w:shd w:val="clear" w:color="auto" w:fill="FFFFFF"/>
        </w:rPr>
        <w:t xml:space="preserve">London: </w:t>
      </w:r>
      <w:r w:rsidR="00A35081" w:rsidRPr="00A35081">
        <w:rPr>
          <w:rFonts w:ascii="Arial" w:hAnsi="Arial" w:cs="Arial"/>
          <w:color w:val="000000" w:themeColor="text1"/>
          <w:sz w:val="22"/>
          <w:szCs w:val="22"/>
          <w:shd w:val="clear" w:color="auto" w:fill="FFFFFF"/>
        </w:rPr>
        <w:t xml:space="preserve">Springer, Cham. </w:t>
      </w:r>
      <w:r w:rsidR="00F57DB3">
        <w:rPr>
          <w:rFonts w:ascii="Arial" w:hAnsi="Arial" w:cs="Arial"/>
          <w:color w:val="000000" w:themeColor="text1"/>
          <w:sz w:val="22"/>
          <w:szCs w:val="22"/>
          <w:shd w:val="clear" w:color="auto" w:fill="FFFFFF"/>
        </w:rPr>
        <w:t xml:space="preserve">DOI: </w:t>
      </w:r>
      <w:r w:rsidR="00C44574" w:rsidRPr="00C44574">
        <w:rPr>
          <w:rFonts w:ascii="Arial" w:hAnsi="Arial" w:cs="Arial"/>
          <w:color w:val="000000" w:themeColor="text1"/>
          <w:sz w:val="22"/>
          <w:szCs w:val="22"/>
          <w:shd w:val="clear" w:color="auto" w:fill="FFFFFF"/>
        </w:rPr>
        <w:t>https://doi.org/10.1007/978-3-319-39211-0_18</w:t>
      </w:r>
      <w:r w:rsidR="00C44574">
        <w:rPr>
          <w:rFonts w:ascii="Arial" w:hAnsi="Arial" w:cs="Arial"/>
          <w:color w:val="000000" w:themeColor="text1"/>
          <w:sz w:val="22"/>
          <w:szCs w:val="22"/>
          <w:shd w:val="clear" w:color="auto" w:fill="FFFFFF"/>
        </w:rPr>
        <w:t>.</w:t>
      </w:r>
    </w:p>
    <w:p w14:paraId="2F1207C4" w14:textId="77777777" w:rsidR="00C52729" w:rsidRPr="001A6537" w:rsidRDefault="00C52729" w:rsidP="001B17E1">
      <w:pPr>
        <w:spacing w:line="360" w:lineRule="auto"/>
        <w:jc w:val="both"/>
        <w:rPr>
          <w:rFonts w:ascii="Arial" w:hAnsi="Arial" w:cs="Arial"/>
          <w:color w:val="000000" w:themeColor="text1"/>
          <w:sz w:val="22"/>
          <w:szCs w:val="22"/>
        </w:rPr>
      </w:pPr>
    </w:p>
    <w:p w14:paraId="52BBB6CC" w14:textId="6A232DA5" w:rsidR="001B17E1" w:rsidRPr="001A6537" w:rsidRDefault="001B17E1" w:rsidP="001B17E1">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 xml:space="preserve">Parsons, J. and Taylor, L. (2011) </w:t>
      </w:r>
      <w:r w:rsidR="00535FF2">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Improving student engagement</w:t>
      </w:r>
      <w:r w:rsidR="00535FF2">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 xml:space="preserve">Current </w:t>
      </w:r>
      <w:r w:rsidR="00535FF2">
        <w:rPr>
          <w:rFonts w:ascii="Arial" w:hAnsi="Arial" w:cs="Arial"/>
          <w:i/>
          <w:iCs/>
          <w:color w:val="000000" w:themeColor="text1"/>
          <w:sz w:val="22"/>
          <w:szCs w:val="22"/>
          <w:shd w:val="clear" w:color="auto" w:fill="FFFFFF"/>
        </w:rPr>
        <w:t>I</w:t>
      </w:r>
      <w:r w:rsidRPr="001A6537">
        <w:rPr>
          <w:rFonts w:ascii="Arial" w:hAnsi="Arial" w:cs="Arial"/>
          <w:i/>
          <w:iCs/>
          <w:color w:val="000000" w:themeColor="text1"/>
          <w:sz w:val="22"/>
          <w:szCs w:val="22"/>
          <w:shd w:val="clear" w:color="auto" w:fill="FFFFFF"/>
        </w:rPr>
        <w:t xml:space="preserve">ssues in </w:t>
      </w:r>
      <w:r w:rsidR="00535FF2">
        <w:rPr>
          <w:rFonts w:ascii="Arial" w:hAnsi="Arial" w:cs="Arial"/>
          <w:i/>
          <w:iCs/>
          <w:color w:val="000000" w:themeColor="text1"/>
          <w:sz w:val="22"/>
          <w:szCs w:val="22"/>
          <w:shd w:val="clear" w:color="auto" w:fill="FFFFFF"/>
        </w:rPr>
        <w:t>E</w:t>
      </w:r>
      <w:r w:rsidRPr="001A6537">
        <w:rPr>
          <w:rFonts w:ascii="Arial" w:hAnsi="Arial" w:cs="Arial"/>
          <w:i/>
          <w:iCs/>
          <w:color w:val="000000" w:themeColor="text1"/>
          <w:sz w:val="22"/>
          <w:szCs w:val="22"/>
          <w:shd w:val="clear" w:color="auto" w:fill="FFFFFF"/>
        </w:rPr>
        <w:t>ducation</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14</w:t>
      </w:r>
      <w:r w:rsidRPr="00535FF2">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1)</w:t>
      </w:r>
      <w:r w:rsidR="00535FF2">
        <w:rPr>
          <w:rFonts w:ascii="Arial" w:hAnsi="Arial" w:cs="Arial"/>
          <w:color w:val="000000" w:themeColor="text1"/>
          <w:sz w:val="22"/>
          <w:szCs w:val="22"/>
          <w:shd w:val="clear" w:color="auto" w:fill="FFFFFF"/>
        </w:rPr>
        <w:t>, pp. </w:t>
      </w:r>
      <w:r w:rsidR="00211303">
        <w:rPr>
          <w:rFonts w:ascii="Arial" w:hAnsi="Arial" w:cs="Arial"/>
          <w:color w:val="000000" w:themeColor="text1"/>
          <w:sz w:val="22"/>
          <w:szCs w:val="22"/>
          <w:shd w:val="clear" w:color="auto" w:fill="FFFFFF"/>
        </w:rPr>
        <w:t>1-33.</w:t>
      </w:r>
    </w:p>
    <w:p w14:paraId="4A8E0AA0" w14:textId="77777777" w:rsidR="001B17E1" w:rsidRPr="001A6537" w:rsidRDefault="001B17E1" w:rsidP="001B17E1">
      <w:pPr>
        <w:spacing w:line="360" w:lineRule="auto"/>
        <w:jc w:val="both"/>
        <w:rPr>
          <w:rFonts w:ascii="Arial" w:hAnsi="Arial" w:cs="Arial"/>
          <w:color w:val="000000" w:themeColor="text1"/>
          <w:sz w:val="22"/>
          <w:szCs w:val="22"/>
        </w:rPr>
      </w:pPr>
    </w:p>
    <w:p w14:paraId="26EBEF4C" w14:textId="6E04549C" w:rsidR="00A16B1F" w:rsidRPr="001A6537" w:rsidRDefault="00A16B1F" w:rsidP="00A16B1F">
      <w:pPr>
        <w:spacing w:line="360" w:lineRule="auto"/>
        <w:jc w:val="both"/>
        <w:rPr>
          <w:rFonts w:ascii="Arial" w:hAnsi="Arial" w:cs="Arial"/>
          <w:color w:val="000000" w:themeColor="text1"/>
          <w:sz w:val="22"/>
          <w:szCs w:val="22"/>
          <w:shd w:val="clear" w:color="auto" w:fill="FFFFFF"/>
        </w:rPr>
      </w:pPr>
      <w:r w:rsidRPr="001A6537">
        <w:rPr>
          <w:rFonts w:ascii="Arial" w:hAnsi="Arial" w:cs="Arial"/>
          <w:color w:val="000000" w:themeColor="text1"/>
          <w:sz w:val="22"/>
          <w:szCs w:val="22"/>
          <w:shd w:val="clear" w:color="auto" w:fill="FFFFFF"/>
        </w:rPr>
        <w:t xml:space="preserve">Paul, J. and </w:t>
      </w:r>
      <w:proofErr w:type="spellStart"/>
      <w:r w:rsidRPr="001A6537">
        <w:rPr>
          <w:rFonts w:ascii="Arial" w:hAnsi="Arial" w:cs="Arial"/>
          <w:color w:val="000000" w:themeColor="text1"/>
          <w:sz w:val="22"/>
          <w:szCs w:val="22"/>
          <w:shd w:val="clear" w:color="auto" w:fill="FFFFFF"/>
        </w:rPr>
        <w:t>Criado</w:t>
      </w:r>
      <w:proofErr w:type="spellEnd"/>
      <w:r w:rsidRPr="001A6537">
        <w:rPr>
          <w:rFonts w:ascii="Arial" w:hAnsi="Arial" w:cs="Arial"/>
          <w:color w:val="000000" w:themeColor="text1"/>
          <w:sz w:val="22"/>
          <w:szCs w:val="22"/>
          <w:shd w:val="clear" w:color="auto" w:fill="FFFFFF"/>
        </w:rPr>
        <w:t>, A.</w:t>
      </w:r>
      <w:r w:rsidR="00C73CF9" w:rsidRPr="001A6537">
        <w:rPr>
          <w:rFonts w:ascii="Arial" w:hAnsi="Arial" w:cs="Arial"/>
          <w:color w:val="000000" w:themeColor="text1"/>
          <w:sz w:val="22"/>
          <w:szCs w:val="22"/>
          <w:shd w:val="clear" w:color="auto" w:fill="FFFFFF"/>
        </w:rPr>
        <w:t xml:space="preserve"> </w:t>
      </w:r>
      <w:r w:rsidRPr="001A6537">
        <w:rPr>
          <w:rFonts w:ascii="Arial" w:hAnsi="Arial" w:cs="Arial"/>
          <w:color w:val="000000" w:themeColor="text1"/>
          <w:sz w:val="22"/>
          <w:szCs w:val="22"/>
          <w:shd w:val="clear" w:color="auto" w:fill="FFFFFF"/>
        </w:rPr>
        <w:t>R</w:t>
      </w:r>
      <w:r w:rsidR="005314E9" w:rsidRPr="001A653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 </w:t>
      </w:r>
      <w:r w:rsidR="00C73CF9" w:rsidRPr="001A653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2020</w:t>
      </w:r>
      <w:r w:rsidR="00C73CF9" w:rsidRPr="001A653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 </w:t>
      </w:r>
      <w:r w:rsidR="00211303">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The art of writing literature review: </w:t>
      </w:r>
      <w:r w:rsidR="00211303">
        <w:rPr>
          <w:rFonts w:ascii="Arial" w:hAnsi="Arial" w:cs="Arial"/>
          <w:color w:val="000000" w:themeColor="text1"/>
          <w:sz w:val="22"/>
          <w:szCs w:val="22"/>
          <w:shd w:val="clear" w:color="auto" w:fill="FFFFFF"/>
        </w:rPr>
        <w:t>w</w:t>
      </w:r>
      <w:r w:rsidR="00211303" w:rsidRPr="001A6537">
        <w:rPr>
          <w:rFonts w:ascii="Arial" w:hAnsi="Arial" w:cs="Arial"/>
          <w:color w:val="000000" w:themeColor="text1"/>
          <w:sz w:val="22"/>
          <w:szCs w:val="22"/>
          <w:shd w:val="clear" w:color="auto" w:fill="FFFFFF"/>
        </w:rPr>
        <w:t xml:space="preserve">hat </w:t>
      </w:r>
      <w:r w:rsidRPr="001A6537">
        <w:rPr>
          <w:rFonts w:ascii="Arial" w:hAnsi="Arial" w:cs="Arial"/>
          <w:color w:val="000000" w:themeColor="text1"/>
          <w:sz w:val="22"/>
          <w:szCs w:val="22"/>
          <w:shd w:val="clear" w:color="auto" w:fill="FFFFFF"/>
        </w:rPr>
        <w:t>do we know and what do we need to know?</w:t>
      </w:r>
      <w:r w:rsidR="00211303">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International Business Review</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29</w:t>
      </w:r>
      <w:r w:rsidRPr="001A6537">
        <w:rPr>
          <w:rFonts w:ascii="Arial" w:hAnsi="Arial" w:cs="Arial"/>
          <w:color w:val="000000" w:themeColor="text1"/>
          <w:sz w:val="22"/>
          <w:szCs w:val="22"/>
          <w:shd w:val="clear" w:color="auto" w:fill="FFFFFF"/>
        </w:rPr>
        <w:t>(4), p.101717.</w:t>
      </w:r>
    </w:p>
    <w:p w14:paraId="40539872" w14:textId="77777777" w:rsidR="00BA020E" w:rsidRPr="001A6537" w:rsidRDefault="00BA020E" w:rsidP="00BA020E">
      <w:pPr>
        <w:spacing w:line="360" w:lineRule="auto"/>
        <w:jc w:val="both"/>
        <w:rPr>
          <w:rFonts w:ascii="Arial" w:hAnsi="Arial" w:cs="Arial"/>
          <w:color w:val="000000" w:themeColor="text1"/>
          <w:sz w:val="22"/>
          <w:szCs w:val="22"/>
          <w:shd w:val="clear" w:color="auto" w:fill="FFFFFF"/>
        </w:rPr>
      </w:pPr>
    </w:p>
    <w:p w14:paraId="4D7D7B48" w14:textId="41BF7FA5" w:rsidR="00C13CBB" w:rsidRDefault="00BA020E" w:rsidP="00BA020E">
      <w:pPr>
        <w:spacing w:line="360" w:lineRule="auto"/>
        <w:jc w:val="both"/>
        <w:rPr>
          <w:rFonts w:ascii="Arial" w:hAnsi="Arial" w:cs="Arial"/>
          <w:color w:val="000000" w:themeColor="text1"/>
          <w:sz w:val="22"/>
          <w:szCs w:val="22"/>
          <w:shd w:val="clear" w:color="auto" w:fill="FFFFFF"/>
        </w:rPr>
      </w:pPr>
      <w:proofErr w:type="spellStart"/>
      <w:r w:rsidRPr="00D156D2">
        <w:rPr>
          <w:rFonts w:ascii="Arial" w:hAnsi="Arial" w:cs="Arial"/>
          <w:color w:val="000000" w:themeColor="text1"/>
          <w:sz w:val="22"/>
          <w:szCs w:val="22"/>
          <w:shd w:val="clear" w:color="auto" w:fill="FFFFFF"/>
        </w:rPr>
        <w:t>Ratminingsih</w:t>
      </w:r>
      <w:proofErr w:type="spellEnd"/>
      <w:r w:rsidRPr="00D156D2">
        <w:rPr>
          <w:rFonts w:ascii="Arial" w:hAnsi="Arial" w:cs="Arial"/>
          <w:color w:val="000000" w:themeColor="text1"/>
          <w:sz w:val="22"/>
          <w:szCs w:val="22"/>
          <w:shd w:val="clear" w:color="auto" w:fill="FFFFFF"/>
        </w:rPr>
        <w:t xml:space="preserve">, N.M., </w:t>
      </w:r>
      <w:proofErr w:type="spellStart"/>
      <w:r w:rsidRPr="00D156D2">
        <w:rPr>
          <w:rFonts w:ascii="Arial" w:hAnsi="Arial" w:cs="Arial"/>
          <w:color w:val="000000" w:themeColor="text1"/>
          <w:sz w:val="22"/>
          <w:szCs w:val="22"/>
          <w:shd w:val="clear" w:color="auto" w:fill="FFFFFF"/>
        </w:rPr>
        <w:t>Artini</w:t>
      </w:r>
      <w:proofErr w:type="spellEnd"/>
      <w:r w:rsidRPr="00D156D2">
        <w:rPr>
          <w:rFonts w:ascii="Arial" w:hAnsi="Arial" w:cs="Arial"/>
          <w:color w:val="000000" w:themeColor="text1"/>
          <w:sz w:val="22"/>
          <w:szCs w:val="22"/>
          <w:shd w:val="clear" w:color="auto" w:fill="FFFFFF"/>
        </w:rPr>
        <w:t xml:space="preserve">, L.P. and </w:t>
      </w:r>
      <w:proofErr w:type="spellStart"/>
      <w:r w:rsidRPr="00D156D2">
        <w:rPr>
          <w:rFonts w:ascii="Arial" w:hAnsi="Arial" w:cs="Arial"/>
          <w:color w:val="000000" w:themeColor="text1"/>
          <w:sz w:val="22"/>
          <w:szCs w:val="22"/>
          <w:shd w:val="clear" w:color="auto" w:fill="FFFFFF"/>
        </w:rPr>
        <w:t>Padmadewi</w:t>
      </w:r>
      <w:proofErr w:type="spellEnd"/>
      <w:r w:rsidRPr="00D156D2">
        <w:rPr>
          <w:rFonts w:ascii="Arial" w:hAnsi="Arial" w:cs="Arial"/>
          <w:color w:val="000000" w:themeColor="text1"/>
          <w:sz w:val="22"/>
          <w:szCs w:val="22"/>
          <w:shd w:val="clear" w:color="auto" w:fill="FFFFFF"/>
        </w:rPr>
        <w:t>, N.N.</w:t>
      </w:r>
      <w:r w:rsidRPr="001A6537">
        <w:rPr>
          <w:rFonts w:ascii="Arial" w:hAnsi="Arial" w:cs="Arial"/>
          <w:color w:val="000000" w:themeColor="text1"/>
          <w:sz w:val="22"/>
          <w:szCs w:val="22"/>
          <w:shd w:val="clear" w:color="auto" w:fill="FFFFFF"/>
        </w:rPr>
        <w:t xml:space="preserve"> (</w:t>
      </w:r>
      <w:r w:rsidRPr="00D156D2">
        <w:rPr>
          <w:rFonts w:ascii="Arial" w:hAnsi="Arial" w:cs="Arial"/>
          <w:color w:val="000000" w:themeColor="text1"/>
          <w:sz w:val="22"/>
          <w:szCs w:val="22"/>
          <w:shd w:val="clear" w:color="auto" w:fill="FFFFFF"/>
        </w:rPr>
        <w:t>2017</w:t>
      </w:r>
      <w:r w:rsidRPr="001A6537">
        <w:rPr>
          <w:rFonts w:ascii="Arial" w:hAnsi="Arial" w:cs="Arial"/>
          <w:color w:val="000000" w:themeColor="text1"/>
          <w:sz w:val="22"/>
          <w:szCs w:val="22"/>
          <w:shd w:val="clear" w:color="auto" w:fill="FFFFFF"/>
        </w:rPr>
        <w:t>)</w:t>
      </w:r>
      <w:r w:rsidRPr="00D156D2">
        <w:rPr>
          <w:rFonts w:ascii="Arial" w:hAnsi="Arial" w:cs="Arial"/>
          <w:color w:val="000000" w:themeColor="text1"/>
          <w:sz w:val="22"/>
          <w:szCs w:val="22"/>
          <w:shd w:val="clear" w:color="auto" w:fill="FFFFFF"/>
        </w:rPr>
        <w:t xml:space="preserve"> </w:t>
      </w:r>
      <w:r w:rsidR="00211303">
        <w:rPr>
          <w:rFonts w:ascii="Arial" w:hAnsi="Arial" w:cs="Arial"/>
          <w:color w:val="000000" w:themeColor="text1"/>
          <w:sz w:val="22"/>
          <w:szCs w:val="22"/>
          <w:shd w:val="clear" w:color="auto" w:fill="FFFFFF"/>
        </w:rPr>
        <w:t>‘</w:t>
      </w:r>
      <w:r w:rsidRPr="00D156D2">
        <w:rPr>
          <w:rFonts w:ascii="Arial" w:hAnsi="Arial" w:cs="Arial"/>
          <w:color w:val="000000" w:themeColor="text1"/>
          <w:sz w:val="22"/>
          <w:szCs w:val="22"/>
          <w:shd w:val="clear" w:color="auto" w:fill="FFFFFF"/>
        </w:rPr>
        <w:t xml:space="preserve">Incorporating </w:t>
      </w:r>
      <w:r w:rsidR="00211303">
        <w:rPr>
          <w:rFonts w:ascii="Arial" w:hAnsi="Arial" w:cs="Arial"/>
          <w:color w:val="000000" w:themeColor="text1"/>
          <w:sz w:val="22"/>
          <w:szCs w:val="22"/>
          <w:shd w:val="clear" w:color="auto" w:fill="FFFFFF"/>
        </w:rPr>
        <w:t>s</w:t>
      </w:r>
      <w:r w:rsidR="00211303" w:rsidRPr="00D156D2">
        <w:rPr>
          <w:rFonts w:ascii="Arial" w:hAnsi="Arial" w:cs="Arial"/>
          <w:color w:val="000000" w:themeColor="text1"/>
          <w:sz w:val="22"/>
          <w:szCs w:val="22"/>
          <w:shd w:val="clear" w:color="auto" w:fill="FFFFFF"/>
        </w:rPr>
        <w:t xml:space="preserve">elf </w:t>
      </w:r>
      <w:r w:rsidRPr="00D156D2">
        <w:rPr>
          <w:rFonts w:ascii="Arial" w:hAnsi="Arial" w:cs="Arial"/>
          <w:color w:val="000000" w:themeColor="text1"/>
          <w:sz w:val="22"/>
          <w:szCs w:val="22"/>
          <w:shd w:val="clear" w:color="auto" w:fill="FFFFFF"/>
        </w:rPr>
        <w:t xml:space="preserve">and </w:t>
      </w:r>
      <w:r w:rsidR="00211303">
        <w:rPr>
          <w:rFonts w:ascii="Arial" w:hAnsi="Arial" w:cs="Arial"/>
          <w:color w:val="000000" w:themeColor="text1"/>
          <w:sz w:val="22"/>
          <w:szCs w:val="22"/>
          <w:shd w:val="clear" w:color="auto" w:fill="FFFFFF"/>
        </w:rPr>
        <w:t>p</w:t>
      </w:r>
      <w:r w:rsidR="00211303" w:rsidRPr="00D156D2">
        <w:rPr>
          <w:rFonts w:ascii="Arial" w:hAnsi="Arial" w:cs="Arial"/>
          <w:color w:val="000000" w:themeColor="text1"/>
          <w:sz w:val="22"/>
          <w:szCs w:val="22"/>
          <w:shd w:val="clear" w:color="auto" w:fill="FFFFFF"/>
        </w:rPr>
        <w:t xml:space="preserve">eer </w:t>
      </w:r>
      <w:r w:rsidR="00211303">
        <w:rPr>
          <w:rFonts w:ascii="Arial" w:hAnsi="Arial" w:cs="Arial"/>
          <w:color w:val="000000" w:themeColor="text1"/>
          <w:sz w:val="22"/>
          <w:szCs w:val="22"/>
          <w:shd w:val="clear" w:color="auto" w:fill="FFFFFF"/>
        </w:rPr>
        <w:t>a</w:t>
      </w:r>
      <w:r w:rsidR="00211303" w:rsidRPr="00D156D2">
        <w:rPr>
          <w:rFonts w:ascii="Arial" w:hAnsi="Arial" w:cs="Arial"/>
          <w:color w:val="000000" w:themeColor="text1"/>
          <w:sz w:val="22"/>
          <w:szCs w:val="22"/>
          <w:shd w:val="clear" w:color="auto" w:fill="FFFFFF"/>
        </w:rPr>
        <w:t xml:space="preserve">ssessment </w:t>
      </w:r>
      <w:r w:rsidRPr="00D156D2">
        <w:rPr>
          <w:rFonts w:ascii="Arial" w:hAnsi="Arial" w:cs="Arial"/>
          <w:color w:val="000000" w:themeColor="text1"/>
          <w:sz w:val="22"/>
          <w:szCs w:val="22"/>
          <w:shd w:val="clear" w:color="auto" w:fill="FFFFFF"/>
        </w:rPr>
        <w:t xml:space="preserve">in </w:t>
      </w:r>
      <w:r w:rsidR="00211303">
        <w:rPr>
          <w:rFonts w:ascii="Arial" w:hAnsi="Arial" w:cs="Arial"/>
          <w:color w:val="000000" w:themeColor="text1"/>
          <w:sz w:val="22"/>
          <w:szCs w:val="22"/>
          <w:shd w:val="clear" w:color="auto" w:fill="FFFFFF"/>
        </w:rPr>
        <w:t>r</w:t>
      </w:r>
      <w:r w:rsidR="00211303" w:rsidRPr="00D156D2">
        <w:rPr>
          <w:rFonts w:ascii="Arial" w:hAnsi="Arial" w:cs="Arial"/>
          <w:color w:val="000000" w:themeColor="text1"/>
          <w:sz w:val="22"/>
          <w:szCs w:val="22"/>
          <w:shd w:val="clear" w:color="auto" w:fill="FFFFFF"/>
        </w:rPr>
        <w:t xml:space="preserve">eflective </w:t>
      </w:r>
      <w:r w:rsidR="00211303">
        <w:rPr>
          <w:rFonts w:ascii="Arial" w:hAnsi="Arial" w:cs="Arial"/>
          <w:color w:val="000000" w:themeColor="text1"/>
          <w:sz w:val="22"/>
          <w:szCs w:val="22"/>
          <w:shd w:val="clear" w:color="auto" w:fill="FFFFFF"/>
        </w:rPr>
        <w:t>t</w:t>
      </w:r>
      <w:r w:rsidR="00211303" w:rsidRPr="00D156D2">
        <w:rPr>
          <w:rFonts w:ascii="Arial" w:hAnsi="Arial" w:cs="Arial"/>
          <w:color w:val="000000" w:themeColor="text1"/>
          <w:sz w:val="22"/>
          <w:szCs w:val="22"/>
          <w:shd w:val="clear" w:color="auto" w:fill="FFFFFF"/>
        </w:rPr>
        <w:t xml:space="preserve">eaching </w:t>
      </w:r>
      <w:r w:rsidR="00211303">
        <w:rPr>
          <w:rFonts w:ascii="Arial" w:hAnsi="Arial" w:cs="Arial"/>
          <w:color w:val="000000" w:themeColor="text1"/>
          <w:sz w:val="22"/>
          <w:szCs w:val="22"/>
          <w:shd w:val="clear" w:color="auto" w:fill="FFFFFF"/>
        </w:rPr>
        <w:t>p</w:t>
      </w:r>
      <w:r w:rsidR="00211303" w:rsidRPr="00D156D2">
        <w:rPr>
          <w:rFonts w:ascii="Arial" w:hAnsi="Arial" w:cs="Arial"/>
          <w:color w:val="000000" w:themeColor="text1"/>
          <w:sz w:val="22"/>
          <w:szCs w:val="22"/>
          <w:shd w:val="clear" w:color="auto" w:fill="FFFFFF"/>
        </w:rPr>
        <w:t>ractices</w:t>
      </w:r>
      <w:r w:rsidR="00211303">
        <w:rPr>
          <w:rFonts w:ascii="Arial" w:hAnsi="Arial" w:cs="Arial"/>
          <w:color w:val="000000" w:themeColor="text1"/>
          <w:sz w:val="22"/>
          <w:szCs w:val="22"/>
          <w:shd w:val="clear" w:color="auto" w:fill="FFFFFF"/>
        </w:rPr>
        <w:t>’,</w:t>
      </w:r>
      <w:r w:rsidRPr="00D156D2">
        <w:rPr>
          <w:rFonts w:ascii="Arial" w:hAnsi="Arial" w:cs="Arial"/>
          <w:color w:val="000000" w:themeColor="text1"/>
          <w:sz w:val="22"/>
          <w:szCs w:val="22"/>
          <w:shd w:val="clear" w:color="auto" w:fill="FFFFFF"/>
        </w:rPr>
        <w:t> </w:t>
      </w:r>
      <w:r w:rsidRPr="00D156D2">
        <w:rPr>
          <w:rFonts w:ascii="Arial" w:hAnsi="Arial" w:cs="Arial"/>
          <w:i/>
          <w:iCs/>
          <w:color w:val="000000" w:themeColor="text1"/>
          <w:sz w:val="22"/>
          <w:szCs w:val="22"/>
          <w:shd w:val="clear" w:color="auto" w:fill="FFFFFF"/>
        </w:rPr>
        <w:t>International Journal of Instruction</w:t>
      </w:r>
      <w:r w:rsidRPr="00D156D2">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10</w:t>
      </w:r>
      <w:r w:rsidRPr="00D156D2">
        <w:rPr>
          <w:rFonts w:ascii="Arial" w:hAnsi="Arial" w:cs="Arial"/>
          <w:color w:val="000000" w:themeColor="text1"/>
          <w:sz w:val="22"/>
          <w:szCs w:val="22"/>
          <w:shd w:val="clear" w:color="auto" w:fill="FFFFFF"/>
        </w:rPr>
        <w:t>(4), pp.</w:t>
      </w:r>
      <w:r w:rsidR="00211303">
        <w:rPr>
          <w:rFonts w:ascii="Arial" w:hAnsi="Arial" w:cs="Arial"/>
          <w:color w:val="000000" w:themeColor="text1"/>
          <w:sz w:val="22"/>
          <w:szCs w:val="22"/>
          <w:shd w:val="clear" w:color="auto" w:fill="FFFFFF"/>
        </w:rPr>
        <w:t> </w:t>
      </w:r>
      <w:r w:rsidRPr="00D156D2">
        <w:rPr>
          <w:rFonts w:ascii="Arial" w:hAnsi="Arial" w:cs="Arial"/>
          <w:color w:val="000000" w:themeColor="text1"/>
          <w:sz w:val="22"/>
          <w:szCs w:val="22"/>
          <w:shd w:val="clear" w:color="auto" w:fill="FFFFFF"/>
        </w:rPr>
        <w:t>165-184.</w:t>
      </w:r>
    </w:p>
    <w:p w14:paraId="7F86CF52" w14:textId="77777777" w:rsidR="008E045A" w:rsidRPr="001A6537" w:rsidRDefault="008E045A" w:rsidP="00A16B1F">
      <w:pPr>
        <w:spacing w:line="360" w:lineRule="auto"/>
        <w:jc w:val="both"/>
        <w:rPr>
          <w:rFonts w:ascii="Arial" w:hAnsi="Arial" w:cs="Arial"/>
          <w:color w:val="000000" w:themeColor="text1"/>
          <w:sz w:val="22"/>
          <w:szCs w:val="22"/>
          <w:shd w:val="clear" w:color="auto" w:fill="FFFFFF"/>
        </w:rPr>
      </w:pPr>
    </w:p>
    <w:p w14:paraId="6C981260" w14:textId="286B128F" w:rsidR="00313F73" w:rsidRPr="001A6537" w:rsidRDefault="00313F73" w:rsidP="00A16B1F">
      <w:pPr>
        <w:spacing w:line="360" w:lineRule="auto"/>
        <w:jc w:val="both"/>
        <w:rPr>
          <w:rFonts w:ascii="Arial" w:hAnsi="Arial" w:cs="Arial"/>
          <w:color w:val="000000" w:themeColor="text1"/>
          <w:sz w:val="22"/>
          <w:szCs w:val="22"/>
        </w:rPr>
      </w:pPr>
      <w:r w:rsidRPr="001A6537">
        <w:rPr>
          <w:rFonts w:ascii="Arial" w:hAnsi="Arial" w:cs="Arial"/>
          <w:color w:val="000000" w:themeColor="text1"/>
          <w:sz w:val="22"/>
          <w:szCs w:val="22"/>
          <w:shd w:val="clear" w:color="auto" w:fill="FFFFFF"/>
        </w:rPr>
        <w:t>Teachers TV/UK Department of Education (2009) </w:t>
      </w:r>
      <w:r w:rsidRPr="001A6537">
        <w:rPr>
          <w:rFonts w:ascii="Arial" w:hAnsi="Arial" w:cs="Arial"/>
          <w:i/>
          <w:iCs/>
          <w:color w:val="000000" w:themeColor="text1"/>
          <w:sz w:val="22"/>
          <w:szCs w:val="22"/>
          <w:shd w:val="clear" w:color="auto" w:fill="FFFFFF"/>
        </w:rPr>
        <w:t xml:space="preserve">The </w:t>
      </w:r>
      <w:r w:rsidR="000172EA">
        <w:rPr>
          <w:rFonts w:ascii="Arial" w:hAnsi="Arial" w:cs="Arial"/>
          <w:i/>
          <w:iCs/>
          <w:color w:val="000000" w:themeColor="text1"/>
          <w:sz w:val="22"/>
          <w:szCs w:val="22"/>
          <w:shd w:val="clear" w:color="auto" w:fill="FFFFFF"/>
        </w:rPr>
        <w:t>a</w:t>
      </w:r>
      <w:r w:rsidR="000172EA" w:rsidRPr="001A6537">
        <w:rPr>
          <w:rFonts w:ascii="Arial" w:hAnsi="Arial" w:cs="Arial"/>
          <w:i/>
          <w:iCs/>
          <w:color w:val="000000" w:themeColor="text1"/>
          <w:sz w:val="22"/>
          <w:szCs w:val="22"/>
          <w:shd w:val="clear" w:color="auto" w:fill="FFFFFF"/>
        </w:rPr>
        <w:t xml:space="preserve">rt </w:t>
      </w:r>
      <w:r w:rsidRPr="001A6537">
        <w:rPr>
          <w:rFonts w:ascii="Arial" w:hAnsi="Arial" w:cs="Arial"/>
          <w:i/>
          <w:iCs/>
          <w:color w:val="000000" w:themeColor="text1"/>
          <w:sz w:val="22"/>
          <w:szCs w:val="22"/>
          <w:shd w:val="clear" w:color="auto" w:fill="FFFFFF"/>
        </w:rPr>
        <w:t xml:space="preserve">of </w:t>
      </w:r>
      <w:r w:rsidR="000172EA">
        <w:rPr>
          <w:rFonts w:ascii="Arial" w:hAnsi="Arial" w:cs="Arial"/>
          <w:i/>
          <w:iCs/>
          <w:color w:val="000000" w:themeColor="text1"/>
          <w:sz w:val="22"/>
          <w:szCs w:val="22"/>
          <w:shd w:val="clear" w:color="auto" w:fill="FFFFFF"/>
        </w:rPr>
        <w:t>d</w:t>
      </w:r>
      <w:r w:rsidR="000172EA" w:rsidRPr="001A6537">
        <w:rPr>
          <w:rFonts w:ascii="Arial" w:hAnsi="Arial" w:cs="Arial"/>
          <w:i/>
          <w:iCs/>
          <w:color w:val="000000" w:themeColor="text1"/>
          <w:sz w:val="22"/>
          <w:szCs w:val="22"/>
          <w:shd w:val="clear" w:color="auto" w:fill="FFFFFF"/>
        </w:rPr>
        <w:t>ifferentiation</w:t>
      </w:r>
      <w:r w:rsidR="000172EA" w:rsidRPr="001A6537">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w:t>
      </w:r>
      <w:r w:rsidR="000172EA">
        <w:rPr>
          <w:rFonts w:ascii="Arial" w:hAnsi="Arial" w:cs="Arial"/>
          <w:color w:val="000000" w:themeColor="text1"/>
          <w:sz w:val="22"/>
          <w:szCs w:val="22"/>
          <w:shd w:val="clear" w:color="auto" w:fill="FFFFFF"/>
        </w:rPr>
        <w:t>v</w:t>
      </w:r>
      <w:r w:rsidR="000172EA" w:rsidRPr="001A6537">
        <w:rPr>
          <w:rFonts w:ascii="Arial" w:hAnsi="Arial" w:cs="Arial"/>
          <w:color w:val="000000" w:themeColor="text1"/>
          <w:sz w:val="22"/>
          <w:szCs w:val="22"/>
          <w:shd w:val="clear" w:color="auto" w:fill="FFFFFF"/>
        </w:rPr>
        <w:t>ideo</w:t>
      </w:r>
      <w:r w:rsidRPr="001A6537">
        <w:rPr>
          <w:rFonts w:ascii="Arial" w:hAnsi="Arial" w:cs="Arial"/>
          <w:color w:val="000000" w:themeColor="text1"/>
          <w:sz w:val="22"/>
          <w:szCs w:val="22"/>
          <w:shd w:val="clear" w:color="auto" w:fill="FFFFFF"/>
        </w:rPr>
        <w:t xml:space="preserve">]. Retrieved from </w:t>
      </w:r>
      <w:r w:rsidRPr="00AB6271">
        <w:rPr>
          <w:rFonts w:ascii="Arial" w:hAnsi="Arial" w:cs="Arial"/>
          <w:i/>
          <w:iCs/>
          <w:color w:val="000000" w:themeColor="text1"/>
          <w:sz w:val="22"/>
          <w:szCs w:val="22"/>
          <w:shd w:val="clear" w:color="auto" w:fill="FFFFFF"/>
        </w:rPr>
        <w:t>Alexander Street</w:t>
      </w:r>
      <w:r w:rsidRPr="001A6537">
        <w:rPr>
          <w:rFonts w:ascii="Arial" w:hAnsi="Arial" w:cs="Arial"/>
          <w:color w:val="000000" w:themeColor="text1"/>
          <w:sz w:val="22"/>
          <w:szCs w:val="22"/>
          <w:shd w:val="clear" w:color="auto" w:fill="FFFFFF"/>
        </w:rPr>
        <w:t xml:space="preserve"> database.</w:t>
      </w:r>
      <w:r w:rsidRPr="001A6537">
        <w:rPr>
          <w:rStyle w:val="z3988"/>
          <w:rFonts w:ascii="Arial" w:eastAsia="Arial" w:hAnsi="Arial" w:cs="Arial"/>
          <w:color w:val="000000" w:themeColor="text1"/>
          <w:sz w:val="22"/>
          <w:szCs w:val="22"/>
          <w:shd w:val="clear" w:color="auto" w:fill="FFFFFF"/>
        </w:rPr>
        <w:t xml:space="preserve">  </w:t>
      </w:r>
      <w:r w:rsidR="00E54301" w:rsidRPr="001A6537">
        <w:rPr>
          <w:rStyle w:val="z3988"/>
          <w:rFonts w:ascii="Arial" w:eastAsia="Arial" w:hAnsi="Arial" w:cs="Arial"/>
          <w:color w:val="000000" w:themeColor="text1"/>
          <w:sz w:val="22"/>
          <w:szCs w:val="22"/>
          <w:shd w:val="clear" w:color="auto" w:fill="FFFFFF"/>
        </w:rPr>
        <w:t xml:space="preserve">Available at: </w:t>
      </w:r>
      <w:hyperlink r:id="rId14" w:history="1">
        <w:r w:rsidR="00E54301" w:rsidRPr="001A6537">
          <w:rPr>
            <w:rStyle w:val="Hyperlink"/>
            <w:rFonts w:ascii="Arial" w:eastAsia="Arial" w:hAnsi="Arial" w:cs="Arial"/>
            <w:color w:val="000000" w:themeColor="text1"/>
            <w:sz w:val="22"/>
            <w:szCs w:val="22"/>
            <w:u w:val="none"/>
            <w:shd w:val="clear" w:color="auto" w:fill="FFFFFF"/>
          </w:rPr>
          <w:t>https://video-alexanderstreet-com.ezproxy.uwtsd.ac.uk/watch/the-art-of-differentiation/cite?context=channel:education</w:t>
        </w:r>
      </w:hyperlink>
      <w:r w:rsidR="00E54301" w:rsidRPr="001A6537">
        <w:rPr>
          <w:rStyle w:val="z3988"/>
          <w:rFonts w:ascii="Arial" w:eastAsia="Arial" w:hAnsi="Arial" w:cs="Arial"/>
          <w:color w:val="000000" w:themeColor="text1"/>
          <w:sz w:val="22"/>
          <w:szCs w:val="22"/>
          <w:shd w:val="clear" w:color="auto" w:fill="FFFFFF"/>
        </w:rPr>
        <w:t xml:space="preserve"> (Accessed 16 December 2021)</w:t>
      </w:r>
    </w:p>
    <w:p w14:paraId="0F96987C" w14:textId="77777777" w:rsidR="00313F73" w:rsidRPr="001A6537" w:rsidRDefault="00313F73" w:rsidP="00A16B1F">
      <w:pPr>
        <w:spacing w:line="360" w:lineRule="auto"/>
        <w:jc w:val="both"/>
        <w:rPr>
          <w:rFonts w:ascii="Arial" w:hAnsi="Arial" w:cs="Arial"/>
          <w:color w:val="000000" w:themeColor="text1"/>
          <w:sz w:val="22"/>
          <w:szCs w:val="22"/>
          <w:shd w:val="clear" w:color="auto" w:fill="FFFFFF"/>
        </w:rPr>
      </w:pPr>
    </w:p>
    <w:p w14:paraId="2225A995" w14:textId="2EB3C01B" w:rsidR="008E045A" w:rsidRPr="001A6537" w:rsidRDefault="008E045A" w:rsidP="008E045A">
      <w:pPr>
        <w:pStyle w:val="NormalWeb"/>
        <w:spacing w:before="0" w:beforeAutospacing="0" w:after="240" w:afterAutospacing="0" w:line="360" w:lineRule="auto"/>
        <w:jc w:val="both"/>
        <w:rPr>
          <w:rFonts w:ascii="Arial" w:hAnsi="Arial" w:cs="Arial"/>
          <w:color w:val="000000" w:themeColor="text1"/>
          <w:sz w:val="22"/>
          <w:szCs w:val="22"/>
        </w:rPr>
      </w:pPr>
      <w:r w:rsidRPr="001A6537">
        <w:rPr>
          <w:rFonts w:ascii="Arial" w:hAnsi="Arial" w:cs="Arial"/>
          <w:color w:val="000000" w:themeColor="text1"/>
          <w:sz w:val="22"/>
          <w:szCs w:val="22"/>
        </w:rPr>
        <w:t xml:space="preserve">The University of Edinburgh (2021) </w:t>
      </w:r>
      <w:r w:rsidRPr="00AB6271">
        <w:rPr>
          <w:rFonts w:ascii="Arial" w:hAnsi="Arial" w:cs="Arial"/>
          <w:i/>
          <w:iCs/>
          <w:color w:val="000000" w:themeColor="text1"/>
          <w:sz w:val="22"/>
          <w:szCs w:val="22"/>
        </w:rPr>
        <w:t>Literature review</w:t>
      </w:r>
      <w:r w:rsidRPr="001A6537">
        <w:rPr>
          <w:rFonts w:ascii="Arial" w:hAnsi="Arial" w:cs="Arial"/>
          <w:color w:val="000000" w:themeColor="text1"/>
          <w:sz w:val="22"/>
          <w:szCs w:val="22"/>
        </w:rPr>
        <w:t xml:space="preserve">. Available at: </w:t>
      </w:r>
      <w:hyperlink r:id="rId15" w:history="1">
        <w:r w:rsidRPr="001A6537">
          <w:rPr>
            <w:rStyle w:val="Hyperlink"/>
            <w:rFonts w:ascii="Arial" w:eastAsia="Arial" w:hAnsi="Arial" w:cs="Arial"/>
            <w:color w:val="000000" w:themeColor="text1"/>
            <w:sz w:val="22"/>
            <w:szCs w:val="22"/>
            <w:u w:val="none"/>
          </w:rPr>
          <w:t>https://www.ed.ac.uk/institute-academic-development/study-hub/learning-resources/literature-review</w:t>
        </w:r>
      </w:hyperlink>
      <w:r w:rsidRPr="001A6537">
        <w:rPr>
          <w:rFonts w:ascii="Arial" w:hAnsi="Arial" w:cs="Arial"/>
          <w:color w:val="000000" w:themeColor="text1"/>
          <w:sz w:val="22"/>
          <w:szCs w:val="22"/>
        </w:rPr>
        <w:t xml:space="preserve"> </w:t>
      </w:r>
      <w:r w:rsidR="00944B48" w:rsidRPr="001A6537">
        <w:rPr>
          <w:rFonts w:ascii="Arial" w:hAnsi="Arial" w:cs="Arial"/>
          <w:color w:val="000000" w:themeColor="text1"/>
          <w:sz w:val="22"/>
          <w:szCs w:val="22"/>
        </w:rPr>
        <w:t>(Accessed 14 December 2021)</w:t>
      </w:r>
    </w:p>
    <w:p w14:paraId="51A1F0BD" w14:textId="0709341E" w:rsidR="00763261" w:rsidRPr="001A6537" w:rsidRDefault="00763261" w:rsidP="00763261">
      <w:pPr>
        <w:spacing w:line="360" w:lineRule="auto"/>
        <w:jc w:val="both"/>
        <w:rPr>
          <w:rFonts w:ascii="Arial" w:hAnsi="Arial" w:cs="Arial"/>
          <w:color w:val="000000" w:themeColor="text1"/>
          <w:sz w:val="22"/>
          <w:szCs w:val="22"/>
          <w:shd w:val="clear" w:color="auto" w:fill="FFFFFF"/>
        </w:rPr>
      </w:pPr>
      <w:r w:rsidRPr="00763261">
        <w:rPr>
          <w:rFonts w:ascii="Arial" w:hAnsi="Arial" w:cs="Arial"/>
          <w:color w:val="000000" w:themeColor="text1"/>
          <w:sz w:val="22"/>
          <w:szCs w:val="22"/>
          <w:shd w:val="clear" w:color="auto" w:fill="FFFFFF"/>
        </w:rPr>
        <w:t>Topping, K.</w:t>
      </w:r>
      <w:r w:rsidRPr="001A6537">
        <w:rPr>
          <w:rFonts w:ascii="Arial" w:hAnsi="Arial" w:cs="Arial"/>
          <w:color w:val="000000" w:themeColor="text1"/>
          <w:sz w:val="22"/>
          <w:szCs w:val="22"/>
          <w:shd w:val="clear" w:color="auto" w:fill="FFFFFF"/>
        </w:rPr>
        <w:t xml:space="preserve"> (</w:t>
      </w:r>
      <w:r w:rsidRPr="00763261">
        <w:rPr>
          <w:rFonts w:ascii="Arial" w:hAnsi="Arial" w:cs="Arial"/>
          <w:color w:val="000000" w:themeColor="text1"/>
          <w:sz w:val="22"/>
          <w:szCs w:val="22"/>
          <w:shd w:val="clear" w:color="auto" w:fill="FFFFFF"/>
        </w:rPr>
        <w:t>2003</w:t>
      </w:r>
      <w:r w:rsidRPr="001A6537">
        <w:rPr>
          <w:rFonts w:ascii="Arial" w:hAnsi="Arial" w:cs="Arial"/>
          <w:color w:val="000000" w:themeColor="text1"/>
          <w:sz w:val="22"/>
          <w:szCs w:val="22"/>
          <w:shd w:val="clear" w:color="auto" w:fill="FFFFFF"/>
        </w:rPr>
        <w:t>)</w:t>
      </w:r>
      <w:r w:rsidRPr="00763261">
        <w:rPr>
          <w:rFonts w:ascii="Arial" w:hAnsi="Arial" w:cs="Arial"/>
          <w:color w:val="000000" w:themeColor="text1"/>
          <w:sz w:val="22"/>
          <w:szCs w:val="22"/>
          <w:shd w:val="clear" w:color="auto" w:fill="FFFFFF"/>
        </w:rPr>
        <w:t xml:space="preserve"> </w:t>
      </w:r>
      <w:r w:rsidR="000172EA">
        <w:rPr>
          <w:rFonts w:ascii="Arial" w:hAnsi="Arial" w:cs="Arial"/>
          <w:color w:val="000000" w:themeColor="text1"/>
          <w:sz w:val="22"/>
          <w:szCs w:val="22"/>
          <w:shd w:val="clear" w:color="auto" w:fill="FFFFFF"/>
        </w:rPr>
        <w:t>‘</w:t>
      </w:r>
      <w:r w:rsidRPr="00763261">
        <w:rPr>
          <w:rFonts w:ascii="Arial" w:hAnsi="Arial" w:cs="Arial"/>
          <w:color w:val="000000" w:themeColor="text1"/>
          <w:sz w:val="22"/>
          <w:szCs w:val="22"/>
          <w:shd w:val="clear" w:color="auto" w:fill="FFFFFF"/>
        </w:rPr>
        <w:t xml:space="preserve">Self and peer assessment in school and university: </w:t>
      </w:r>
      <w:r w:rsidR="000172EA">
        <w:rPr>
          <w:rFonts w:ascii="Arial" w:hAnsi="Arial" w:cs="Arial"/>
          <w:color w:val="000000" w:themeColor="text1"/>
          <w:sz w:val="22"/>
          <w:szCs w:val="22"/>
          <w:shd w:val="clear" w:color="auto" w:fill="FFFFFF"/>
        </w:rPr>
        <w:t>r</w:t>
      </w:r>
      <w:r w:rsidR="000172EA" w:rsidRPr="00763261">
        <w:rPr>
          <w:rFonts w:ascii="Arial" w:hAnsi="Arial" w:cs="Arial"/>
          <w:color w:val="000000" w:themeColor="text1"/>
          <w:sz w:val="22"/>
          <w:szCs w:val="22"/>
          <w:shd w:val="clear" w:color="auto" w:fill="FFFFFF"/>
        </w:rPr>
        <w:t>eliability</w:t>
      </w:r>
      <w:r w:rsidRPr="00763261">
        <w:rPr>
          <w:rFonts w:ascii="Arial" w:hAnsi="Arial" w:cs="Arial"/>
          <w:color w:val="000000" w:themeColor="text1"/>
          <w:sz w:val="22"/>
          <w:szCs w:val="22"/>
          <w:shd w:val="clear" w:color="auto" w:fill="FFFFFF"/>
        </w:rPr>
        <w:t>, validity and utility</w:t>
      </w:r>
      <w:r w:rsidR="000172EA">
        <w:rPr>
          <w:rFonts w:ascii="Arial" w:hAnsi="Arial" w:cs="Arial"/>
          <w:color w:val="000000" w:themeColor="text1"/>
          <w:sz w:val="22"/>
          <w:szCs w:val="22"/>
          <w:shd w:val="clear" w:color="auto" w:fill="FFFFFF"/>
        </w:rPr>
        <w:t>’, i</w:t>
      </w:r>
      <w:r w:rsidRPr="00763261">
        <w:rPr>
          <w:rFonts w:ascii="Arial" w:hAnsi="Arial" w:cs="Arial"/>
          <w:color w:val="000000" w:themeColor="text1"/>
          <w:sz w:val="22"/>
          <w:szCs w:val="22"/>
          <w:shd w:val="clear" w:color="auto" w:fill="FFFFFF"/>
        </w:rPr>
        <w:t>n</w:t>
      </w:r>
      <w:r w:rsidR="000172EA">
        <w:rPr>
          <w:rFonts w:ascii="Arial" w:hAnsi="Arial" w:cs="Arial"/>
          <w:color w:val="000000" w:themeColor="text1"/>
          <w:sz w:val="22"/>
          <w:szCs w:val="22"/>
          <w:shd w:val="clear" w:color="auto" w:fill="FFFFFF"/>
        </w:rPr>
        <w:t xml:space="preserve"> </w:t>
      </w:r>
      <w:proofErr w:type="spellStart"/>
      <w:r w:rsidR="000172EA" w:rsidRPr="000172EA">
        <w:rPr>
          <w:rFonts w:ascii="Arial" w:hAnsi="Arial" w:cs="Arial"/>
          <w:color w:val="000000" w:themeColor="text1"/>
          <w:sz w:val="22"/>
          <w:szCs w:val="22"/>
          <w:shd w:val="clear" w:color="auto" w:fill="FFFFFF"/>
        </w:rPr>
        <w:t>Segers</w:t>
      </w:r>
      <w:proofErr w:type="spellEnd"/>
      <w:r w:rsidR="000172EA" w:rsidRPr="000172EA">
        <w:rPr>
          <w:rFonts w:ascii="Arial" w:hAnsi="Arial" w:cs="Arial"/>
          <w:color w:val="000000" w:themeColor="text1"/>
          <w:sz w:val="22"/>
          <w:szCs w:val="22"/>
          <w:shd w:val="clear" w:color="auto" w:fill="FFFFFF"/>
        </w:rPr>
        <w:t xml:space="preserve"> M., </w:t>
      </w:r>
      <w:proofErr w:type="spellStart"/>
      <w:r w:rsidR="000172EA" w:rsidRPr="000172EA">
        <w:rPr>
          <w:rFonts w:ascii="Arial" w:hAnsi="Arial" w:cs="Arial"/>
          <w:color w:val="000000" w:themeColor="text1"/>
          <w:sz w:val="22"/>
          <w:szCs w:val="22"/>
          <w:shd w:val="clear" w:color="auto" w:fill="FFFFFF"/>
        </w:rPr>
        <w:t>Dochy</w:t>
      </w:r>
      <w:proofErr w:type="spellEnd"/>
      <w:r w:rsidR="000172EA" w:rsidRPr="000172EA">
        <w:rPr>
          <w:rFonts w:ascii="Arial" w:hAnsi="Arial" w:cs="Arial"/>
          <w:color w:val="000000" w:themeColor="text1"/>
          <w:sz w:val="22"/>
          <w:szCs w:val="22"/>
          <w:shd w:val="clear" w:color="auto" w:fill="FFFFFF"/>
        </w:rPr>
        <w:t xml:space="preserve"> F.</w:t>
      </w:r>
      <w:r w:rsidR="000172EA">
        <w:rPr>
          <w:rFonts w:ascii="Arial" w:hAnsi="Arial" w:cs="Arial"/>
          <w:color w:val="000000" w:themeColor="text1"/>
          <w:sz w:val="22"/>
          <w:szCs w:val="22"/>
          <w:shd w:val="clear" w:color="auto" w:fill="FFFFFF"/>
        </w:rPr>
        <w:t xml:space="preserve"> and</w:t>
      </w:r>
      <w:r w:rsidR="000172EA" w:rsidRPr="000172EA">
        <w:rPr>
          <w:rFonts w:ascii="Arial" w:hAnsi="Arial" w:cs="Arial"/>
          <w:color w:val="000000" w:themeColor="text1"/>
          <w:sz w:val="22"/>
          <w:szCs w:val="22"/>
          <w:shd w:val="clear" w:color="auto" w:fill="FFFFFF"/>
        </w:rPr>
        <w:t xml:space="preserve"> </w:t>
      </w:r>
      <w:proofErr w:type="spellStart"/>
      <w:r w:rsidR="000172EA" w:rsidRPr="000172EA">
        <w:rPr>
          <w:rFonts w:ascii="Arial" w:hAnsi="Arial" w:cs="Arial"/>
          <w:color w:val="000000" w:themeColor="text1"/>
          <w:sz w:val="22"/>
          <w:szCs w:val="22"/>
          <w:shd w:val="clear" w:color="auto" w:fill="FFFFFF"/>
        </w:rPr>
        <w:t>Cascallar</w:t>
      </w:r>
      <w:proofErr w:type="spellEnd"/>
      <w:r w:rsidR="000172EA" w:rsidRPr="000172EA">
        <w:rPr>
          <w:rFonts w:ascii="Arial" w:hAnsi="Arial" w:cs="Arial"/>
          <w:color w:val="000000" w:themeColor="text1"/>
          <w:sz w:val="22"/>
          <w:szCs w:val="22"/>
          <w:shd w:val="clear" w:color="auto" w:fill="FFFFFF"/>
        </w:rPr>
        <w:t xml:space="preserve"> E. (ed</w:t>
      </w:r>
      <w:r w:rsidR="003C1627">
        <w:rPr>
          <w:rFonts w:ascii="Arial" w:hAnsi="Arial" w:cs="Arial"/>
          <w:color w:val="000000" w:themeColor="text1"/>
          <w:sz w:val="22"/>
          <w:szCs w:val="22"/>
          <w:shd w:val="clear" w:color="auto" w:fill="FFFFFF"/>
        </w:rPr>
        <w:t>.</w:t>
      </w:r>
      <w:r w:rsidR="000172EA" w:rsidRPr="000172EA">
        <w:rPr>
          <w:rFonts w:ascii="Arial" w:hAnsi="Arial" w:cs="Arial"/>
          <w:color w:val="000000" w:themeColor="text1"/>
          <w:sz w:val="22"/>
          <w:szCs w:val="22"/>
          <w:shd w:val="clear" w:color="auto" w:fill="FFFFFF"/>
        </w:rPr>
        <w:t xml:space="preserve">) </w:t>
      </w:r>
      <w:r w:rsidR="003C1627" w:rsidRPr="00AB6271">
        <w:rPr>
          <w:rFonts w:ascii="Arial" w:hAnsi="Arial" w:cs="Arial"/>
          <w:i/>
          <w:iCs/>
          <w:color w:val="000000" w:themeColor="text1"/>
          <w:sz w:val="22"/>
          <w:szCs w:val="22"/>
          <w:shd w:val="clear" w:color="auto" w:fill="FFFFFF"/>
        </w:rPr>
        <w:t>Optimising new modes of assessment: in search of qualities and standards</w:t>
      </w:r>
      <w:r w:rsidR="003C1627" w:rsidRPr="000172EA">
        <w:rPr>
          <w:rFonts w:ascii="Arial" w:hAnsi="Arial" w:cs="Arial"/>
          <w:color w:val="000000" w:themeColor="text1"/>
          <w:sz w:val="22"/>
          <w:szCs w:val="22"/>
          <w:shd w:val="clear" w:color="auto" w:fill="FFFFFF"/>
        </w:rPr>
        <w:t xml:space="preserve">. </w:t>
      </w:r>
      <w:r w:rsidR="003C1627">
        <w:rPr>
          <w:rFonts w:ascii="Arial" w:hAnsi="Arial" w:cs="Arial"/>
          <w:color w:val="000000" w:themeColor="text1"/>
          <w:sz w:val="22"/>
          <w:szCs w:val="22"/>
          <w:shd w:val="clear" w:color="auto" w:fill="FFFFFF"/>
        </w:rPr>
        <w:t>Dordrecht:</w:t>
      </w:r>
      <w:r w:rsidR="000172EA" w:rsidRPr="000172EA">
        <w:rPr>
          <w:rFonts w:ascii="Arial" w:hAnsi="Arial" w:cs="Arial"/>
          <w:color w:val="000000" w:themeColor="text1"/>
          <w:sz w:val="22"/>
          <w:szCs w:val="22"/>
          <w:shd w:val="clear" w:color="auto" w:fill="FFFFFF"/>
        </w:rPr>
        <w:t xml:space="preserve"> Springer. </w:t>
      </w:r>
      <w:r w:rsidR="003C1627">
        <w:rPr>
          <w:rFonts w:ascii="Arial" w:hAnsi="Arial" w:cs="Arial"/>
          <w:color w:val="000000" w:themeColor="text1"/>
          <w:sz w:val="22"/>
          <w:szCs w:val="22"/>
          <w:shd w:val="clear" w:color="auto" w:fill="FFFFFF"/>
        </w:rPr>
        <w:t xml:space="preserve">DOI: </w:t>
      </w:r>
      <w:r w:rsidR="003C1627" w:rsidRPr="003C1627">
        <w:rPr>
          <w:rFonts w:ascii="Arial" w:hAnsi="Arial" w:cs="Arial"/>
          <w:color w:val="000000" w:themeColor="text1"/>
          <w:sz w:val="22"/>
          <w:szCs w:val="22"/>
          <w:shd w:val="clear" w:color="auto" w:fill="FFFFFF"/>
        </w:rPr>
        <w:t>https://doi.org/10.1007/0-306-48125-1_4</w:t>
      </w:r>
      <w:r w:rsidR="003C1627">
        <w:rPr>
          <w:rFonts w:ascii="Arial" w:hAnsi="Arial" w:cs="Arial"/>
          <w:color w:val="000000" w:themeColor="text1"/>
          <w:sz w:val="22"/>
          <w:szCs w:val="22"/>
          <w:shd w:val="clear" w:color="auto" w:fill="FFFFFF"/>
        </w:rPr>
        <w:t>.</w:t>
      </w:r>
      <w:r w:rsidR="000172EA" w:rsidRPr="000172EA" w:rsidDel="000172EA">
        <w:rPr>
          <w:rFonts w:ascii="Arial" w:hAnsi="Arial" w:cs="Arial"/>
          <w:i/>
          <w:iCs/>
          <w:color w:val="000000" w:themeColor="text1"/>
          <w:sz w:val="22"/>
          <w:szCs w:val="22"/>
          <w:shd w:val="clear" w:color="auto" w:fill="FFFFFF"/>
        </w:rPr>
        <w:t xml:space="preserve"> </w:t>
      </w:r>
    </w:p>
    <w:p w14:paraId="19EFD542" w14:textId="77777777" w:rsidR="00763261" w:rsidRPr="001A6537" w:rsidRDefault="00763261" w:rsidP="00763261">
      <w:pPr>
        <w:spacing w:line="360" w:lineRule="auto"/>
        <w:jc w:val="both"/>
        <w:rPr>
          <w:rFonts w:ascii="Arial" w:hAnsi="Arial" w:cs="Arial"/>
          <w:color w:val="000000" w:themeColor="text1"/>
          <w:sz w:val="22"/>
          <w:szCs w:val="22"/>
        </w:rPr>
      </w:pPr>
    </w:p>
    <w:p w14:paraId="2866D4A9" w14:textId="46F1441E" w:rsidR="002A4EA9" w:rsidRDefault="005B7DB7" w:rsidP="002A4EA9">
      <w:pPr>
        <w:spacing w:line="360" w:lineRule="auto"/>
        <w:jc w:val="both"/>
        <w:rPr>
          <w:rFonts w:ascii="Arial" w:hAnsi="Arial" w:cs="Arial"/>
          <w:color w:val="000000" w:themeColor="text1"/>
          <w:sz w:val="22"/>
          <w:szCs w:val="22"/>
          <w:shd w:val="clear" w:color="auto" w:fill="FFFFFF"/>
        </w:rPr>
      </w:pPr>
      <w:proofErr w:type="spellStart"/>
      <w:r w:rsidRPr="001A6537">
        <w:rPr>
          <w:rFonts w:ascii="Arial" w:hAnsi="Arial" w:cs="Arial"/>
          <w:color w:val="000000" w:themeColor="text1"/>
          <w:sz w:val="22"/>
          <w:szCs w:val="22"/>
          <w:shd w:val="clear" w:color="auto" w:fill="FFFFFF"/>
        </w:rPr>
        <w:t>Tosuncuoglu</w:t>
      </w:r>
      <w:proofErr w:type="spellEnd"/>
      <w:r w:rsidRPr="001A6537">
        <w:rPr>
          <w:rFonts w:ascii="Arial" w:hAnsi="Arial" w:cs="Arial"/>
          <w:color w:val="000000" w:themeColor="text1"/>
          <w:sz w:val="22"/>
          <w:szCs w:val="22"/>
          <w:shd w:val="clear" w:color="auto" w:fill="FFFFFF"/>
        </w:rPr>
        <w:t>, I.</w:t>
      </w:r>
      <w:r w:rsidR="00E51039" w:rsidRPr="001A6537">
        <w:rPr>
          <w:rFonts w:ascii="Arial" w:hAnsi="Arial" w:cs="Arial"/>
          <w:color w:val="000000" w:themeColor="text1"/>
          <w:sz w:val="22"/>
          <w:szCs w:val="22"/>
          <w:shd w:val="clear" w:color="auto" w:fill="FFFFFF"/>
        </w:rPr>
        <w:t xml:space="preserve"> (</w:t>
      </w:r>
      <w:r w:rsidRPr="001A6537">
        <w:rPr>
          <w:rFonts w:ascii="Arial" w:hAnsi="Arial" w:cs="Arial"/>
          <w:color w:val="000000" w:themeColor="text1"/>
          <w:sz w:val="22"/>
          <w:szCs w:val="22"/>
          <w:shd w:val="clear" w:color="auto" w:fill="FFFFFF"/>
        </w:rPr>
        <w:t>2018</w:t>
      </w:r>
      <w:r w:rsidR="00E51039" w:rsidRPr="001A653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 </w:t>
      </w:r>
      <w:r w:rsidR="003C162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Importance of </w:t>
      </w:r>
      <w:r w:rsidR="003C1627">
        <w:rPr>
          <w:rFonts w:ascii="Arial" w:hAnsi="Arial" w:cs="Arial"/>
          <w:color w:val="000000" w:themeColor="text1"/>
          <w:sz w:val="22"/>
          <w:szCs w:val="22"/>
          <w:shd w:val="clear" w:color="auto" w:fill="FFFFFF"/>
        </w:rPr>
        <w:t>a</w:t>
      </w:r>
      <w:r w:rsidR="003C1627" w:rsidRPr="001A6537">
        <w:rPr>
          <w:rFonts w:ascii="Arial" w:hAnsi="Arial" w:cs="Arial"/>
          <w:color w:val="000000" w:themeColor="text1"/>
          <w:sz w:val="22"/>
          <w:szCs w:val="22"/>
          <w:shd w:val="clear" w:color="auto" w:fill="FFFFFF"/>
        </w:rPr>
        <w:t xml:space="preserve">ssessment </w:t>
      </w:r>
      <w:r w:rsidRPr="001A6537">
        <w:rPr>
          <w:rFonts w:ascii="Arial" w:hAnsi="Arial" w:cs="Arial"/>
          <w:color w:val="000000" w:themeColor="text1"/>
          <w:sz w:val="22"/>
          <w:szCs w:val="22"/>
          <w:shd w:val="clear" w:color="auto" w:fill="FFFFFF"/>
        </w:rPr>
        <w:t>in ELT</w:t>
      </w:r>
      <w:r w:rsidR="003C162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Journal of Education and Training Studies</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6</w:t>
      </w:r>
      <w:r w:rsidRPr="001A6537">
        <w:rPr>
          <w:rFonts w:ascii="Arial" w:hAnsi="Arial" w:cs="Arial"/>
          <w:color w:val="000000" w:themeColor="text1"/>
          <w:sz w:val="22"/>
          <w:szCs w:val="22"/>
          <w:shd w:val="clear" w:color="auto" w:fill="FFFFFF"/>
        </w:rPr>
        <w:t>(9), pp.</w:t>
      </w:r>
      <w:r w:rsidR="003C1627">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163-167.</w:t>
      </w:r>
    </w:p>
    <w:p w14:paraId="74483383" w14:textId="77777777" w:rsidR="000C1B3F" w:rsidRPr="008C54E0" w:rsidRDefault="000C1B3F" w:rsidP="000C1B3F">
      <w:pPr>
        <w:spacing w:line="360" w:lineRule="auto"/>
        <w:jc w:val="both"/>
        <w:rPr>
          <w:rFonts w:ascii="Arial" w:hAnsi="Arial" w:cs="Arial"/>
          <w:sz w:val="22"/>
          <w:szCs w:val="22"/>
        </w:rPr>
      </w:pPr>
    </w:p>
    <w:p w14:paraId="09008703" w14:textId="10AFF147" w:rsidR="000C1B3F" w:rsidRPr="000C1B3F" w:rsidRDefault="000C1B3F" w:rsidP="002A4EA9">
      <w:pPr>
        <w:spacing w:line="360" w:lineRule="auto"/>
        <w:jc w:val="both"/>
        <w:rPr>
          <w:rFonts w:ascii="Arial" w:hAnsi="Arial" w:cs="Arial"/>
          <w:sz w:val="22"/>
          <w:szCs w:val="22"/>
        </w:rPr>
      </w:pPr>
      <w:r w:rsidRPr="008C54E0">
        <w:rPr>
          <w:rFonts w:ascii="Arial" w:hAnsi="Arial" w:cs="Arial"/>
          <w:sz w:val="22"/>
          <w:szCs w:val="22"/>
        </w:rPr>
        <w:t xml:space="preserve">Vygotsky, L.S. (1978). </w:t>
      </w:r>
      <w:r w:rsidRPr="00AB6271">
        <w:rPr>
          <w:rFonts w:ascii="Arial" w:hAnsi="Arial" w:cs="Arial"/>
          <w:i/>
          <w:iCs/>
          <w:sz w:val="22"/>
          <w:szCs w:val="22"/>
        </w:rPr>
        <w:t xml:space="preserve">Mind in </w:t>
      </w:r>
      <w:r w:rsidR="003C1627" w:rsidRPr="00AB6271">
        <w:rPr>
          <w:rFonts w:ascii="Arial" w:hAnsi="Arial" w:cs="Arial"/>
          <w:i/>
          <w:iCs/>
          <w:sz w:val="22"/>
          <w:szCs w:val="22"/>
        </w:rPr>
        <w:t>society</w:t>
      </w:r>
      <w:r w:rsidRPr="00AB6271">
        <w:rPr>
          <w:rFonts w:ascii="Arial" w:hAnsi="Arial" w:cs="Arial"/>
          <w:i/>
          <w:iCs/>
          <w:sz w:val="22"/>
          <w:szCs w:val="22"/>
        </w:rPr>
        <w:t xml:space="preserve">: </w:t>
      </w:r>
      <w:r w:rsidR="003C1627" w:rsidRPr="00AB6271">
        <w:rPr>
          <w:rFonts w:ascii="Arial" w:hAnsi="Arial" w:cs="Arial"/>
          <w:i/>
          <w:iCs/>
          <w:sz w:val="22"/>
          <w:szCs w:val="22"/>
        </w:rPr>
        <w:t>the development of higher psychological processes</w:t>
      </w:r>
      <w:r w:rsidRPr="008C54E0">
        <w:rPr>
          <w:rFonts w:ascii="Arial" w:hAnsi="Arial" w:cs="Arial"/>
          <w:sz w:val="22"/>
          <w:szCs w:val="22"/>
        </w:rPr>
        <w:t>. Cambridge, MA: Harvard University Press.</w:t>
      </w:r>
    </w:p>
    <w:p w14:paraId="27EEE32B" w14:textId="77777777" w:rsidR="005833BE" w:rsidRPr="001A6537" w:rsidRDefault="005833BE" w:rsidP="005833BE">
      <w:pPr>
        <w:spacing w:line="360" w:lineRule="auto"/>
        <w:jc w:val="both"/>
        <w:rPr>
          <w:rFonts w:ascii="Arial" w:hAnsi="Arial" w:cs="Arial"/>
          <w:color w:val="000000" w:themeColor="text1"/>
          <w:sz w:val="22"/>
          <w:szCs w:val="22"/>
          <w:shd w:val="clear" w:color="auto" w:fill="FFFFFF"/>
        </w:rPr>
      </w:pPr>
    </w:p>
    <w:p w14:paraId="69155027" w14:textId="114F8AAA" w:rsidR="00220A98" w:rsidRPr="00220A98" w:rsidRDefault="005833BE" w:rsidP="005833BE">
      <w:pPr>
        <w:spacing w:line="360" w:lineRule="auto"/>
        <w:jc w:val="both"/>
        <w:rPr>
          <w:rFonts w:ascii="Arial" w:hAnsi="Arial" w:cs="Arial"/>
          <w:color w:val="000000" w:themeColor="text1"/>
          <w:sz w:val="22"/>
          <w:szCs w:val="22"/>
          <w:shd w:val="clear" w:color="auto" w:fill="FFFFFF"/>
        </w:rPr>
      </w:pPr>
      <w:proofErr w:type="spellStart"/>
      <w:r w:rsidRPr="001A6537">
        <w:rPr>
          <w:rFonts w:ascii="Arial" w:hAnsi="Arial" w:cs="Arial"/>
          <w:color w:val="000000" w:themeColor="text1"/>
          <w:sz w:val="22"/>
          <w:szCs w:val="22"/>
          <w:shd w:val="clear" w:color="auto" w:fill="FFFFFF"/>
        </w:rPr>
        <w:t>Westbroek</w:t>
      </w:r>
      <w:proofErr w:type="spellEnd"/>
      <w:r w:rsidRPr="001A6537">
        <w:rPr>
          <w:rFonts w:ascii="Arial" w:hAnsi="Arial" w:cs="Arial"/>
          <w:color w:val="000000" w:themeColor="text1"/>
          <w:sz w:val="22"/>
          <w:szCs w:val="22"/>
          <w:shd w:val="clear" w:color="auto" w:fill="FFFFFF"/>
        </w:rPr>
        <w:t>, H.B.</w:t>
      </w:r>
      <w:r w:rsidR="003C1627">
        <w:rPr>
          <w:rFonts w:ascii="Arial" w:hAnsi="Arial" w:cs="Arial"/>
          <w:color w:val="000000" w:themeColor="text1"/>
          <w:sz w:val="22"/>
          <w:szCs w:val="22"/>
          <w:shd w:val="clear" w:color="auto" w:fill="FFFFFF"/>
        </w:rPr>
        <w:t xml:space="preserve"> </w:t>
      </w:r>
      <w:r w:rsidR="003C1627">
        <w:rPr>
          <w:rFonts w:ascii="Arial" w:hAnsi="Arial" w:cs="Arial"/>
          <w:i/>
          <w:iCs/>
          <w:color w:val="000000" w:themeColor="text1"/>
          <w:sz w:val="22"/>
          <w:szCs w:val="22"/>
          <w:shd w:val="clear" w:color="auto" w:fill="FFFFFF"/>
        </w:rPr>
        <w:t xml:space="preserve">et al. </w:t>
      </w:r>
      <w:r w:rsidR="003C1627" w:rsidRPr="00AB6271">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2020</w:t>
      </w:r>
      <w:r w:rsidR="003C162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xml:space="preserve"> </w:t>
      </w:r>
      <w:r w:rsidR="003C162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A practical approach to assessment for learning and differentiated instruction</w:t>
      </w:r>
      <w:r w:rsidR="003C1627">
        <w:rPr>
          <w:rFonts w:ascii="Arial" w:hAnsi="Arial" w:cs="Arial"/>
          <w:color w:val="000000" w:themeColor="text1"/>
          <w:sz w:val="22"/>
          <w:szCs w:val="22"/>
          <w:shd w:val="clear" w:color="auto" w:fill="FFFFFF"/>
        </w:rPr>
        <w:t>’,</w:t>
      </w:r>
      <w:r w:rsidRPr="001A6537">
        <w:rPr>
          <w:rFonts w:ascii="Arial" w:hAnsi="Arial" w:cs="Arial"/>
          <w:color w:val="000000" w:themeColor="text1"/>
          <w:sz w:val="22"/>
          <w:szCs w:val="22"/>
          <w:shd w:val="clear" w:color="auto" w:fill="FFFFFF"/>
        </w:rPr>
        <w:t> </w:t>
      </w:r>
      <w:r w:rsidRPr="001A6537">
        <w:rPr>
          <w:rFonts w:ascii="Arial" w:hAnsi="Arial" w:cs="Arial"/>
          <w:i/>
          <w:iCs/>
          <w:color w:val="000000" w:themeColor="text1"/>
          <w:sz w:val="22"/>
          <w:szCs w:val="22"/>
          <w:shd w:val="clear" w:color="auto" w:fill="FFFFFF"/>
        </w:rPr>
        <w:t>International Journal of Science Education</w:t>
      </w:r>
      <w:r w:rsidRPr="001A6537">
        <w:rPr>
          <w:rFonts w:ascii="Arial" w:hAnsi="Arial" w:cs="Arial"/>
          <w:color w:val="000000" w:themeColor="text1"/>
          <w:sz w:val="22"/>
          <w:szCs w:val="22"/>
          <w:shd w:val="clear" w:color="auto" w:fill="FFFFFF"/>
        </w:rPr>
        <w:t>, </w:t>
      </w:r>
      <w:r w:rsidRPr="00AB6271">
        <w:rPr>
          <w:rFonts w:ascii="Arial" w:hAnsi="Arial" w:cs="Arial"/>
          <w:color w:val="000000" w:themeColor="text1"/>
          <w:sz w:val="22"/>
          <w:szCs w:val="22"/>
          <w:shd w:val="clear" w:color="auto" w:fill="FFFFFF"/>
        </w:rPr>
        <w:t>42</w:t>
      </w:r>
      <w:r w:rsidRPr="001A6537">
        <w:rPr>
          <w:rFonts w:ascii="Arial" w:hAnsi="Arial" w:cs="Arial"/>
          <w:color w:val="000000" w:themeColor="text1"/>
          <w:sz w:val="22"/>
          <w:szCs w:val="22"/>
          <w:shd w:val="clear" w:color="auto" w:fill="FFFFFF"/>
        </w:rPr>
        <w:t>(6), pp.</w:t>
      </w:r>
      <w:r w:rsidR="003C1627">
        <w:rPr>
          <w:rFonts w:ascii="Arial" w:hAnsi="Arial" w:cs="Arial"/>
          <w:color w:val="000000" w:themeColor="text1"/>
          <w:sz w:val="22"/>
          <w:szCs w:val="22"/>
          <w:shd w:val="clear" w:color="auto" w:fill="FFFFFF"/>
        </w:rPr>
        <w:t> </w:t>
      </w:r>
      <w:r w:rsidRPr="001A6537">
        <w:rPr>
          <w:rFonts w:ascii="Arial" w:hAnsi="Arial" w:cs="Arial"/>
          <w:color w:val="000000" w:themeColor="text1"/>
          <w:sz w:val="22"/>
          <w:szCs w:val="22"/>
          <w:shd w:val="clear" w:color="auto" w:fill="FFFFFF"/>
        </w:rPr>
        <w:t>955-976.</w:t>
      </w:r>
    </w:p>
    <w:p w14:paraId="58BA9CEB" w14:textId="77777777" w:rsidR="002A4EA9" w:rsidRPr="001A6537" w:rsidRDefault="002A4EA9" w:rsidP="002A4EA9">
      <w:pPr>
        <w:spacing w:line="360" w:lineRule="auto"/>
        <w:jc w:val="both"/>
        <w:rPr>
          <w:rFonts w:ascii="Arial" w:hAnsi="Arial" w:cs="Arial"/>
          <w:color w:val="000000" w:themeColor="text1"/>
          <w:sz w:val="22"/>
          <w:szCs w:val="22"/>
          <w:shd w:val="clear" w:color="auto" w:fill="FFFFFF"/>
        </w:rPr>
      </w:pPr>
    </w:p>
    <w:p w14:paraId="7265090C" w14:textId="33874F3C" w:rsidR="002A4EA9" w:rsidRDefault="002A4EA9" w:rsidP="002A4EA9">
      <w:pPr>
        <w:spacing w:line="360" w:lineRule="auto"/>
        <w:jc w:val="both"/>
        <w:rPr>
          <w:rFonts w:ascii="Arial" w:hAnsi="Arial" w:cs="Arial"/>
          <w:color w:val="000000" w:themeColor="text1"/>
          <w:sz w:val="22"/>
          <w:szCs w:val="22"/>
          <w:shd w:val="clear" w:color="auto" w:fill="FFFFFF"/>
        </w:rPr>
      </w:pPr>
      <w:proofErr w:type="spellStart"/>
      <w:r w:rsidRPr="001A6537">
        <w:rPr>
          <w:rFonts w:ascii="Arial" w:hAnsi="Arial" w:cs="Arial"/>
          <w:color w:val="000000" w:themeColor="text1"/>
          <w:sz w:val="22"/>
          <w:szCs w:val="22"/>
          <w:shd w:val="clear" w:color="auto" w:fill="FFFFFF"/>
        </w:rPr>
        <w:t>Wiliam</w:t>
      </w:r>
      <w:proofErr w:type="spellEnd"/>
      <w:r w:rsidRPr="001A6537">
        <w:rPr>
          <w:rFonts w:ascii="Arial" w:hAnsi="Arial" w:cs="Arial"/>
          <w:color w:val="000000" w:themeColor="text1"/>
          <w:sz w:val="22"/>
          <w:szCs w:val="22"/>
          <w:shd w:val="clear" w:color="auto" w:fill="FFFFFF"/>
        </w:rPr>
        <w:t>, D. and Leahy, S. (2016) </w:t>
      </w:r>
      <w:r w:rsidRPr="001A6537">
        <w:rPr>
          <w:rFonts w:ascii="Arial" w:hAnsi="Arial" w:cs="Arial"/>
          <w:i/>
          <w:iCs/>
          <w:color w:val="000000" w:themeColor="text1"/>
          <w:sz w:val="22"/>
          <w:szCs w:val="22"/>
          <w:shd w:val="clear" w:color="auto" w:fill="FFFFFF"/>
        </w:rPr>
        <w:t>Embedding formative assessment</w:t>
      </w:r>
      <w:r w:rsidRPr="001A6537">
        <w:rPr>
          <w:rFonts w:ascii="Arial" w:hAnsi="Arial" w:cs="Arial"/>
          <w:color w:val="000000" w:themeColor="text1"/>
          <w:sz w:val="22"/>
          <w:szCs w:val="22"/>
          <w:shd w:val="clear" w:color="auto" w:fill="FFFFFF"/>
        </w:rPr>
        <w:t xml:space="preserve">. </w:t>
      </w:r>
      <w:r w:rsidR="00530806">
        <w:rPr>
          <w:rFonts w:ascii="Arial" w:hAnsi="Arial" w:cs="Arial"/>
          <w:color w:val="000000" w:themeColor="text1"/>
          <w:sz w:val="22"/>
          <w:szCs w:val="22"/>
          <w:shd w:val="clear" w:color="auto" w:fill="FFFFFF"/>
        </w:rPr>
        <w:t xml:space="preserve">Cheltenham, Victoria: </w:t>
      </w:r>
      <w:r w:rsidRPr="001A6537">
        <w:rPr>
          <w:rFonts w:ascii="Arial" w:hAnsi="Arial" w:cs="Arial"/>
          <w:color w:val="000000" w:themeColor="text1"/>
          <w:sz w:val="22"/>
          <w:szCs w:val="22"/>
          <w:shd w:val="clear" w:color="auto" w:fill="FFFFFF"/>
        </w:rPr>
        <w:t>Hawker Brownlow Education.</w:t>
      </w:r>
    </w:p>
    <w:p w14:paraId="34748303" w14:textId="77777777" w:rsidR="00220A98" w:rsidRDefault="00220A98" w:rsidP="002A4EA9">
      <w:pPr>
        <w:spacing w:line="360" w:lineRule="auto"/>
        <w:jc w:val="both"/>
        <w:rPr>
          <w:rFonts w:ascii="Arial" w:hAnsi="Arial" w:cs="Arial"/>
          <w:color w:val="000000" w:themeColor="text1"/>
          <w:sz w:val="22"/>
          <w:szCs w:val="22"/>
          <w:shd w:val="clear" w:color="auto" w:fill="FFFFFF"/>
        </w:rPr>
      </w:pPr>
    </w:p>
    <w:p w14:paraId="1DE0847C" w14:textId="7A550EFB" w:rsidR="00220A98" w:rsidRPr="00621787" w:rsidRDefault="00220A98" w:rsidP="00220A98">
      <w:pPr>
        <w:spacing w:after="240" w:line="360" w:lineRule="auto"/>
        <w:jc w:val="both"/>
        <w:rPr>
          <w:rFonts w:ascii="Arial" w:hAnsi="Arial" w:cs="Arial"/>
          <w:sz w:val="22"/>
          <w:szCs w:val="22"/>
          <w:shd w:val="clear" w:color="auto" w:fill="FFFFFF"/>
        </w:rPr>
      </w:pPr>
      <w:r w:rsidRPr="00197E3F">
        <w:rPr>
          <w:rFonts w:ascii="Arial" w:hAnsi="Arial" w:cs="Arial"/>
          <w:sz w:val="22"/>
          <w:szCs w:val="22"/>
          <w:shd w:val="clear" w:color="auto" w:fill="FFFFFF"/>
        </w:rPr>
        <w:t>Wood, D. (2010). </w:t>
      </w:r>
      <w:r w:rsidRPr="00197E3F">
        <w:rPr>
          <w:rFonts w:ascii="Arial" w:hAnsi="Arial" w:cs="Arial"/>
          <w:i/>
          <w:iCs/>
          <w:sz w:val="22"/>
          <w:szCs w:val="22"/>
          <w:shd w:val="clear" w:color="auto" w:fill="FFFFFF"/>
        </w:rPr>
        <w:t>How children think and learn</w:t>
      </w:r>
      <w:r w:rsidR="00170FCE">
        <w:rPr>
          <w:rFonts w:ascii="Arial" w:hAnsi="Arial" w:cs="Arial"/>
          <w:i/>
          <w:iCs/>
          <w:sz w:val="22"/>
          <w:szCs w:val="22"/>
          <w:shd w:val="clear" w:color="auto" w:fill="FFFFFF"/>
        </w:rPr>
        <w:t xml:space="preserve"> </w:t>
      </w:r>
      <w:r w:rsidR="00170FCE">
        <w:rPr>
          <w:rFonts w:ascii="Arial" w:hAnsi="Arial" w:cs="Arial"/>
          <w:sz w:val="22"/>
          <w:szCs w:val="22"/>
          <w:shd w:val="clear" w:color="auto" w:fill="FFFFFF"/>
        </w:rPr>
        <w:t>[</w:t>
      </w:r>
      <w:r w:rsidRPr="00170FCE">
        <w:rPr>
          <w:rFonts w:ascii="Arial" w:hAnsi="Arial" w:cs="Arial"/>
          <w:sz w:val="22"/>
          <w:szCs w:val="22"/>
          <w:shd w:val="clear" w:color="auto" w:fill="FFFFFF"/>
        </w:rPr>
        <w:t>e</w:t>
      </w:r>
      <w:r w:rsidR="00170FCE">
        <w:rPr>
          <w:rFonts w:ascii="Arial" w:hAnsi="Arial" w:cs="Arial"/>
          <w:sz w:val="22"/>
          <w:szCs w:val="22"/>
          <w:shd w:val="clear" w:color="auto" w:fill="FFFFFF"/>
        </w:rPr>
        <w:t>-</w:t>
      </w:r>
      <w:r w:rsidRPr="00170FCE">
        <w:rPr>
          <w:rFonts w:ascii="Arial" w:hAnsi="Arial" w:cs="Arial"/>
          <w:sz w:val="22"/>
          <w:szCs w:val="22"/>
          <w:shd w:val="clear" w:color="auto" w:fill="FFFFFF"/>
        </w:rPr>
        <w:t>book</w:t>
      </w:r>
      <w:r w:rsidR="00170FCE">
        <w:rPr>
          <w:rFonts w:ascii="Arial" w:hAnsi="Arial" w:cs="Arial"/>
          <w:sz w:val="22"/>
          <w:szCs w:val="22"/>
          <w:shd w:val="clear" w:color="auto" w:fill="FFFFFF"/>
        </w:rPr>
        <w:t>]</w:t>
      </w:r>
      <w:r w:rsidRPr="00621787">
        <w:rPr>
          <w:rFonts w:ascii="Arial" w:hAnsi="Arial" w:cs="Arial"/>
          <w:sz w:val="22"/>
          <w:szCs w:val="22"/>
          <w:shd w:val="clear" w:color="auto" w:fill="FFFFFF"/>
        </w:rPr>
        <w:t xml:space="preserve">. </w:t>
      </w:r>
      <w:r w:rsidR="0083665A">
        <w:rPr>
          <w:rFonts w:ascii="Arial" w:hAnsi="Arial" w:cs="Arial"/>
          <w:sz w:val="22"/>
          <w:szCs w:val="22"/>
          <w:shd w:val="clear" w:color="auto" w:fill="FFFFFF"/>
        </w:rPr>
        <w:t xml:space="preserve">Oxford: </w:t>
      </w:r>
      <w:r w:rsidRPr="00621787">
        <w:rPr>
          <w:rFonts w:ascii="Arial" w:hAnsi="Arial" w:cs="Arial"/>
          <w:sz w:val="22"/>
          <w:szCs w:val="22"/>
          <w:shd w:val="clear" w:color="auto" w:fill="FFFFFF"/>
        </w:rPr>
        <w:t>John Wiley &amp; Sons</w:t>
      </w:r>
      <w:r w:rsidRPr="000D0EDE">
        <w:rPr>
          <w:rFonts w:ascii="Arial" w:hAnsi="Arial" w:cs="Arial"/>
          <w:color w:val="222222"/>
          <w:sz w:val="22"/>
          <w:szCs w:val="22"/>
          <w:shd w:val="clear" w:color="auto" w:fill="FFFFFF"/>
        </w:rPr>
        <w:t>.</w:t>
      </w:r>
    </w:p>
    <w:p w14:paraId="5817A34C" w14:textId="77777777" w:rsidR="00220A98" w:rsidRPr="001A6537" w:rsidRDefault="00220A98" w:rsidP="002A4EA9">
      <w:pPr>
        <w:spacing w:line="360" w:lineRule="auto"/>
        <w:jc w:val="both"/>
        <w:rPr>
          <w:rFonts w:ascii="Arial" w:hAnsi="Arial" w:cs="Arial"/>
          <w:color w:val="000000" w:themeColor="text1"/>
          <w:sz w:val="22"/>
          <w:szCs w:val="22"/>
          <w:shd w:val="clear" w:color="auto" w:fill="FFFFFF"/>
        </w:rPr>
      </w:pPr>
    </w:p>
    <w:p w14:paraId="412872AC" w14:textId="1030FDDF" w:rsidR="002A4EA9" w:rsidRPr="00763261" w:rsidRDefault="002A4EA9" w:rsidP="0021014D">
      <w:pPr>
        <w:spacing w:line="360" w:lineRule="auto"/>
        <w:rPr>
          <w:rFonts w:ascii="Arial" w:hAnsi="Arial" w:cs="Arial"/>
          <w:color w:val="000000" w:themeColor="text1"/>
        </w:rPr>
      </w:pPr>
    </w:p>
    <w:sectPr w:rsidR="002A4EA9" w:rsidRPr="00763261" w:rsidSect="00896FF3">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9BF39" w14:textId="77777777" w:rsidR="00BE15FE" w:rsidRDefault="00BE15FE" w:rsidP="00054F70">
      <w:r>
        <w:separator/>
      </w:r>
    </w:p>
  </w:endnote>
  <w:endnote w:type="continuationSeparator" w:id="0">
    <w:p w14:paraId="045CF651" w14:textId="77777777" w:rsidR="00BE15FE" w:rsidRDefault="00BE15FE" w:rsidP="00054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C17BE" w14:textId="77777777" w:rsidR="00BE15FE" w:rsidRDefault="00BE15FE" w:rsidP="00054F70">
      <w:r>
        <w:separator/>
      </w:r>
    </w:p>
  </w:footnote>
  <w:footnote w:type="continuationSeparator" w:id="0">
    <w:p w14:paraId="3CF1FABB" w14:textId="77777777" w:rsidR="00BE15FE" w:rsidRDefault="00BE15FE" w:rsidP="00054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586E" w14:textId="3AC5F581" w:rsidR="00054F70" w:rsidRDefault="00054F70">
    <w:pPr>
      <w:pStyle w:val="Header"/>
    </w:pPr>
    <w:r>
      <w:t>Rhodri Bowen</w:t>
    </w:r>
    <w:r>
      <w:tab/>
      <w:t>6008</w:t>
    </w:r>
    <w:r>
      <w:tab/>
      <w:t>1801778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52ADD"/>
    <w:multiLevelType w:val="hybridMultilevel"/>
    <w:tmpl w:val="33C0BE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49E"/>
    <w:rsid w:val="000043E4"/>
    <w:rsid w:val="000063D0"/>
    <w:rsid w:val="00010D2F"/>
    <w:rsid w:val="00012652"/>
    <w:rsid w:val="000128CA"/>
    <w:rsid w:val="00013345"/>
    <w:rsid w:val="00014B89"/>
    <w:rsid w:val="00016469"/>
    <w:rsid w:val="000172EA"/>
    <w:rsid w:val="00017F27"/>
    <w:rsid w:val="000224C6"/>
    <w:rsid w:val="00022682"/>
    <w:rsid w:val="00023697"/>
    <w:rsid w:val="00025711"/>
    <w:rsid w:val="00025FF0"/>
    <w:rsid w:val="00036832"/>
    <w:rsid w:val="000404E5"/>
    <w:rsid w:val="00041D45"/>
    <w:rsid w:val="00043F19"/>
    <w:rsid w:val="00043F87"/>
    <w:rsid w:val="00045FEF"/>
    <w:rsid w:val="000464A2"/>
    <w:rsid w:val="0005058A"/>
    <w:rsid w:val="00050887"/>
    <w:rsid w:val="0005382C"/>
    <w:rsid w:val="00054F70"/>
    <w:rsid w:val="00056E1A"/>
    <w:rsid w:val="00056EC8"/>
    <w:rsid w:val="000628F1"/>
    <w:rsid w:val="00067BB8"/>
    <w:rsid w:val="00080C96"/>
    <w:rsid w:val="00083198"/>
    <w:rsid w:val="00085E46"/>
    <w:rsid w:val="000A30AF"/>
    <w:rsid w:val="000A64AD"/>
    <w:rsid w:val="000A7DE7"/>
    <w:rsid w:val="000B0697"/>
    <w:rsid w:val="000B21AE"/>
    <w:rsid w:val="000B599C"/>
    <w:rsid w:val="000C0B59"/>
    <w:rsid w:val="000C1B3F"/>
    <w:rsid w:val="000C1F55"/>
    <w:rsid w:val="000C35EB"/>
    <w:rsid w:val="000C5CFF"/>
    <w:rsid w:val="000C79C4"/>
    <w:rsid w:val="000D33DA"/>
    <w:rsid w:val="000D431A"/>
    <w:rsid w:val="000E2C71"/>
    <w:rsid w:val="00102EB6"/>
    <w:rsid w:val="001039B7"/>
    <w:rsid w:val="00104D6A"/>
    <w:rsid w:val="00113697"/>
    <w:rsid w:val="00116DDA"/>
    <w:rsid w:val="00117B48"/>
    <w:rsid w:val="00120D60"/>
    <w:rsid w:val="00124187"/>
    <w:rsid w:val="00130064"/>
    <w:rsid w:val="00134046"/>
    <w:rsid w:val="00135BBA"/>
    <w:rsid w:val="001406F6"/>
    <w:rsid w:val="00140E67"/>
    <w:rsid w:val="00143B02"/>
    <w:rsid w:val="001457CD"/>
    <w:rsid w:val="00146523"/>
    <w:rsid w:val="0014702D"/>
    <w:rsid w:val="001540AE"/>
    <w:rsid w:val="001577EE"/>
    <w:rsid w:val="0016082A"/>
    <w:rsid w:val="00167D0B"/>
    <w:rsid w:val="00170801"/>
    <w:rsid w:val="00170AEE"/>
    <w:rsid w:val="00170FCE"/>
    <w:rsid w:val="0017641F"/>
    <w:rsid w:val="00177990"/>
    <w:rsid w:val="001805C6"/>
    <w:rsid w:val="001825CB"/>
    <w:rsid w:val="0018402D"/>
    <w:rsid w:val="001860EF"/>
    <w:rsid w:val="0019062C"/>
    <w:rsid w:val="00190E73"/>
    <w:rsid w:val="00196673"/>
    <w:rsid w:val="001A6537"/>
    <w:rsid w:val="001B17E1"/>
    <w:rsid w:val="001B2A07"/>
    <w:rsid w:val="001B3523"/>
    <w:rsid w:val="001B5AAA"/>
    <w:rsid w:val="001B7ABA"/>
    <w:rsid w:val="001C501A"/>
    <w:rsid w:val="001C59DA"/>
    <w:rsid w:val="001C6A4A"/>
    <w:rsid w:val="001D0176"/>
    <w:rsid w:val="001D0820"/>
    <w:rsid w:val="001D0D99"/>
    <w:rsid w:val="001D4563"/>
    <w:rsid w:val="001D4585"/>
    <w:rsid w:val="001D52BE"/>
    <w:rsid w:val="001E18B8"/>
    <w:rsid w:val="001E7A34"/>
    <w:rsid w:val="001F32C7"/>
    <w:rsid w:val="001F512F"/>
    <w:rsid w:val="00203A82"/>
    <w:rsid w:val="002055DA"/>
    <w:rsid w:val="0021014D"/>
    <w:rsid w:val="00211228"/>
    <w:rsid w:val="00211303"/>
    <w:rsid w:val="00212768"/>
    <w:rsid w:val="00217307"/>
    <w:rsid w:val="0022088A"/>
    <w:rsid w:val="00220A98"/>
    <w:rsid w:val="00221200"/>
    <w:rsid w:val="00223D58"/>
    <w:rsid w:val="00226278"/>
    <w:rsid w:val="00227E0B"/>
    <w:rsid w:val="002303D7"/>
    <w:rsid w:val="0023369A"/>
    <w:rsid w:val="0023388D"/>
    <w:rsid w:val="002427C6"/>
    <w:rsid w:val="00263F8E"/>
    <w:rsid w:val="002664D5"/>
    <w:rsid w:val="00270035"/>
    <w:rsid w:val="00274661"/>
    <w:rsid w:val="00274DF5"/>
    <w:rsid w:val="00276639"/>
    <w:rsid w:val="00276CEB"/>
    <w:rsid w:val="0027783C"/>
    <w:rsid w:val="00280E2E"/>
    <w:rsid w:val="00285879"/>
    <w:rsid w:val="0029024F"/>
    <w:rsid w:val="00292BB2"/>
    <w:rsid w:val="00294601"/>
    <w:rsid w:val="00295A51"/>
    <w:rsid w:val="00297CD9"/>
    <w:rsid w:val="002A170F"/>
    <w:rsid w:val="002A3148"/>
    <w:rsid w:val="002A466E"/>
    <w:rsid w:val="002A4ABF"/>
    <w:rsid w:val="002A4EA9"/>
    <w:rsid w:val="002A5125"/>
    <w:rsid w:val="002A5A59"/>
    <w:rsid w:val="002B44A9"/>
    <w:rsid w:val="002C2A5E"/>
    <w:rsid w:val="002C2BCB"/>
    <w:rsid w:val="002C2CD7"/>
    <w:rsid w:val="002C36C8"/>
    <w:rsid w:val="002C48C7"/>
    <w:rsid w:val="002C5B9F"/>
    <w:rsid w:val="002C7E7A"/>
    <w:rsid w:val="002D42E4"/>
    <w:rsid w:val="002D54DF"/>
    <w:rsid w:val="002D58AA"/>
    <w:rsid w:val="002E3482"/>
    <w:rsid w:val="002E6E0C"/>
    <w:rsid w:val="002F6682"/>
    <w:rsid w:val="002F74EF"/>
    <w:rsid w:val="00301649"/>
    <w:rsid w:val="00301847"/>
    <w:rsid w:val="003028D0"/>
    <w:rsid w:val="00302A4B"/>
    <w:rsid w:val="00303E4B"/>
    <w:rsid w:val="00307B5E"/>
    <w:rsid w:val="00307C99"/>
    <w:rsid w:val="00310A27"/>
    <w:rsid w:val="00311416"/>
    <w:rsid w:val="00313F73"/>
    <w:rsid w:val="00315A4B"/>
    <w:rsid w:val="00320BF6"/>
    <w:rsid w:val="0032781C"/>
    <w:rsid w:val="00333314"/>
    <w:rsid w:val="00333E72"/>
    <w:rsid w:val="00337D71"/>
    <w:rsid w:val="00343340"/>
    <w:rsid w:val="003529E9"/>
    <w:rsid w:val="0035656E"/>
    <w:rsid w:val="00356E78"/>
    <w:rsid w:val="00361A07"/>
    <w:rsid w:val="00364CA5"/>
    <w:rsid w:val="00370E36"/>
    <w:rsid w:val="00386CBD"/>
    <w:rsid w:val="0039058E"/>
    <w:rsid w:val="00392E56"/>
    <w:rsid w:val="003A1E3A"/>
    <w:rsid w:val="003A2485"/>
    <w:rsid w:val="003A4554"/>
    <w:rsid w:val="003A5409"/>
    <w:rsid w:val="003A5CE6"/>
    <w:rsid w:val="003A6C6D"/>
    <w:rsid w:val="003B1576"/>
    <w:rsid w:val="003B5973"/>
    <w:rsid w:val="003C1627"/>
    <w:rsid w:val="003C252F"/>
    <w:rsid w:val="003C56C0"/>
    <w:rsid w:val="003C5DF6"/>
    <w:rsid w:val="003C6484"/>
    <w:rsid w:val="003D03F6"/>
    <w:rsid w:val="003D13FF"/>
    <w:rsid w:val="003D396D"/>
    <w:rsid w:val="003D52D3"/>
    <w:rsid w:val="003D584E"/>
    <w:rsid w:val="003D60C1"/>
    <w:rsid w:val="003E0B74"/>
    <w:rsid w:val="003E4388"/>
    <w:rsid w:val="003F4D8E"/>
    <w:rsid w:val="003F51F2"/>
    <w:rsid w:val="003F55E0"/>
    <w:rsid w:val="003F57E1"/>
    <w:rsid w:val="003F6491"/>
    <w:rsid w:val="003F6D5D"/>
    <w:rsid w:val="003F7590"/>
    <w:rsid w:val="0040042A"/>
    <w:rsid w:val="00401273"/>
    <w:rsid w:val="004120BA"/>
    <w:rsid w:val="004144B2"/>
    <w:rsid w:val="00414A0E"/>
    <w:rsid w:val="00415F1F"/>
    <w:rsid w:val="004226A0"/>
    <w:rsid w:val="004248CC"/>
    <w:rsid w:val="0042491D"/>
    <w:rsid w:val="00424E32"/>
    <w:rsid w:val="004254DA"/>
    <w:rsid w:val="00425C17"/>
    <w:rsid w:val="0042708C"/>
    <w:rsid w:val="00432A59"/>
    <w:rsid w:val="00434822"/>
    <w:rsid w:val="004348AA"/>
    <w:rsid w:val="00434BB7"/>
    <w:rsid w:val="00435C17"/>
    <w:rsid w:val="00435D42"/>
    <w:rsid w:val="00436540"/>
    <w:rsid w:val="00436A13"/>
    <w:rsid w:val="00437BF9"/>
    <w:rsid w:val="0044251B"/>
    <w:rsid w:val="00443224"/>
    <w:rsid w:val="00445F6D"/>
    <w:rsid w:val="00446691"/>
    <w:rsid w:val="00451950"/>
    <w:rsid w:val="00451DE2"/>
    <w:rsid w:val="00453FCF"/>
    <w:rsid w:val="00470689"/>
    <w:rsid w:val="00474433"/>
    <w:rsid w:val="00475784"/>
    <w:rsid w:val="00477F35"/>
    <w:rsid w:val="0048414C"/>
    <w:rsid w:val="0048427C"/>
    <w:rsid w:val="00486F9C"/>
    <w:rsid w:val="004952AA"/>
    <w:rsid w:val="004A39CD"/>
    <w:rsid w:val="004A6CBB"/>
    <w:rsid w:val="004A7312"/>
    <w:rsid w:val="004A78D1"/>
    <w:rsid w:val="004C0165"/>
    <w:rsid w:val="004C0E62"/>
    <w:rsid w:val="004D065E"/>
    <w:rsid w:val="004D5AAC"/>
    <w:rsid w:val="004D6F38"/>
    <w:rsid w:val="004E6743"/>
    <w:rsid w:val="004E69A1"/>
    <w:rsid w:val="004F6511"/>
    <w:rsid w:val="004F6B8F"/>
    <w:rsid w:val="0050090E"/>
    <w:rsid w:val="00501CF9"/>
    <w:rsid w:val="0050326F"/>
    <w:rsid w:val="0050350E"/>
    <w:rsid w:val="00514071"/>
    <w:rsid w:val="00515AFD"/>
    <w:rsid w:val="0052774E"/>
    <w:rsid w:val="00530806"/>
    <w:rsid w:val="005314E9"/>
    <w:rsid w:val="00531CA9"/>
    <w:rsid w:val="00533AAE"/>
    <w:rsid w:val="00535FF2"/>
    <w:rsid w:val="005360E2"/>
    <w:rsid w:val="00542659"/>
    <w:rsid w:val="00544C11"/>
    <w:rsid w:val="00545199"/>
    <w:rsid w:val="00545855"/>
    <w:rsid w:val="005540EB"/>
    <w:rsid w:val="005550E8"/>
    <w:rsid w:val="0055614C"/>
    <w:rsid w:val="0056690C"/>
    <w:rsid w:val="00572554"/>
    <w:rsid w:val="005749C8"/>
    <w:rsid w:val="00575302"/>
    <w:rsid w:val="00580216"/>
    <w:rsid w:val="005833BE"/>
    <w:rsid w:val="0059196D"/>
    <w:rsid w:val="00593F9A"/>
    <w:rsid w:val="005943FC"/>
    <w:rsid w:val="00594A31"/>
    <w:rsid w:val="00596A97"/>
    <w:rsid w:val="005A18AF"/>
    <w:rsid w:val="005A1F14"/>
    <w:rsid w:val="005A2973"/>
    <w:rsid w:val="005B1D1F"/>
    <w:rsid w:val="005B311B"/>
    <w:rsid w:val="005B4D9E"/>
    <w:rsid w:val="005B7DB7"/>
    <w:rsid w:val="005C00DF"/>
    <w:rsid w:val="005C13EE"/>
    <w:rsid w:val="005C239E"/>
    <w:rsid w:val="005C77C9"/>
    <w:rsid w:val="005D044E"/>
    <w:rsid w:val="005D3D44"/>
    <w:rsid w:val="005E1563"/>
    <w:rsid w:val="005E6CB0"/>
    <w:rsid w:val="005F5C7D"/>
    <w:rsid w:val="005F6323"/>
    <w:rsid w:val="005F69AE"/>
    <w:rsid w:val="005F7C9C"/>
    <w:rsid w:val="006004E9"/>
    <w:rsid w:val="0060486E"/>
    <w:rsid w:val="00605CA8"/>
    <w:rsid w:val="00610BF4"/>
    <w:rsid w:val="00613362"/>
    <w:rsid w:val="0061405D"/>
    <w:rsid w:val="00614FF2"/>
    <w:rsid w:val="0061691B"/>
    <w:rsid w:val="00616B31"/>
    <w:rsid w:val="00617E8C"/>
    <w:rsid w:val="00623D9F"/>
    <w:rsid w:val="00625A6A"/>
    <w:rsid w:val="00625DEC"/>
    <w:rsid w:val="00626452"/>
    <w:rsid w:val="0063168F"/>
    <w:rsid w:val="0063499B"/>
    <w:rsid w:val="006349A0"/>
    <w:rsid w:val="006425AE"/>
    <w:rsid w:val="0065485B"/>
    <w:rsid w:val="00654D88"/>
    <w:rsid w:val="00655B9D"/>
    <w:rsid w:val="00657F6E"/>
    <w:rsid w:val="00660135"/>
    <w:rsid w:val="006649A0"/>
    <w:rsid w:val="00664E34"/>
    <w:rsid w:val="006650F3"/>
    <w:rsid w:val="00667878"/>
    <w:rsid w:val="00671AEA"/>
    <w:rsid w:val="006754B2"/>
    <w:rsid w:val="00675D30"/>
    <w:rsid w:val="00676DC6"/>
    <w:rsid w:val="006818FD"/>
    <w:rsid w:val="00683E42"/>
    <w:rsid w:val="00685C66"/>
    <w:rsid w:val="00686650"/>
    <w:rsid w:val="00687AD2"/>
    <w:rsid w:val="0069173A"/>
    <w:rsid w:val="00692AE6"/>
    <w:rsid w:val="0069402F"/>
    <w:rsid w:val="00697657"/>
    <w:rsid w:val="006A246E"/>
    <w:rsid w:val="006A2F59"/>
    <w:rsid w:val="006A6B93"/>
    <w:rsid w:val="006B0F49"/>
    <w:rsid w:val="006B5F43"/>
    <w:rsid w:val="006C2653"/>
    <w:rsid w:val="006C456D"/>
    <w:rsid w:val="006C4CEA"/>
    <w:rsid w:val="006D0CB3"/>
    <w:rsid w:val="006D6923"/>
    <w:rsid w:val="006E190A"/>
    <w:rsid w:val="006E33B2"/>
    <w:rsid w:val="006E6F73"/>
    <w:rsid w:val="006E78E4"/>
    <w:rsid w:val="006E798F"/>
    <w:rsid w:val="006E7D19"/>
    <w:rsid w:val="006F4B7D"/>
    <w:rsid w:val="00712B80"/>
    <w:rsid w:val="007160F4"/>
    <w:rsid w:val="00716796"/>
    <w:rsid w:val="0071767C"/>
    <w:rsid w:val="00717E1F"/>
    <w:rsid w:val="00731F85"/>
    <w:rsid w:val="00734D82"/>
    <w:rsid w:val="007357F1"/>
    <w:rsid w:val="00736B1D"/>
    <w:rsid w:val="007477B8"/>
    <w:rsid w:val="00747972"/>
    <w:rsid w:val="00751049"/>
    <w:rsid w:val="00752F13"/>
    <w:rsid w:val="00760C05"/>
    <w:rsid w:val="00763261"/>
    <w:rsid w:val="0077044D"/>
    <w:rsid w:val="00783691"/>
    <w:rsid w:val="00784287"/>
    <w:rsid w:val="00785C19"/>
    <w:rsid w:val="00791962"/>
    <w:rsid w:val="007941C9"/>
    <w:rsid w:val="0079548C"/>
    <w:rsid w:val="007A31D0"/>
    <w:rsid w:val="007A361E"/>
    <w:rsid w:val="007B210B"/>
    <w:rsid w:val="007B7495"/>
    <w:rsid w:val="007C5312"/>
    <w:rsid w:val="007C56EF"/>
    <w:rsid w:val="007D0BF3"/>
    <w:rsid w:val="007F393E"/>
    <w:rsid w:val="007F7DFE"/>
    <w:rsid w:val="00801C37"/>
    <w:rsid w:val="008045EA"/>
    <w:rsid w:val="0081588B"/>
    <w:rsid w:val="008203FA"/>
    <w:rsid w:val="008262CA"/>
    <w:rsid w:val="008268A6"/>
    <w:rsid w:val="00827D67"/>
    <w:rsid w:val="0083665A"/>
    <w:rsid w:val="00840646"/>
    <w:rsid w:val="008422F5"/>
    <w:rsid w:val="00842FE5"/>
    <w:rsid w:val="00852BAD"/>
    <w:rsid w:val="008550ED"/>
    <w:rsid w:val="008551A8"/>
    <w:rsid w:val="00855546"/>
    <w:rsid w:val="00863FDB"/>
    <w:rsid w:val="008657DA"/>
    <w:rsid w:val="00871BA4"/>
    <w:rsid w:val="0087239E"/>
    <w:rsid w:val="00875D79"/>
    <w:rsid w:val="008769F9"/>
    <w:rsid w:val="008801E3"/>
    <w:rsid w:val="00880C4D"/>
    <w:rsid w:val="00880DB6"/>
    <w:rsid w:val="008820E5"/>
    <w:rsid w:val="008868C6"/>
    <w:rsid w:val="008913B0"/>
    <w:rsid w:val="008933F4"/>
    <w:rsid w:val="00896FF3"/>
    <w:rsid w:val="00897541"/>
    <w:rsid w:val="008A1FFC"/>
    <w:rsid w:val="008A34DF"/>
    <w:rsid w:val="008A3C78"/>
    <w:rsid w:val="008A4906"/>
    <w:rsid w:val="008A5BB3"/>
    <w:rsid w:val="008A6C59"/>
    <w:rsid w:val="008A7A42"/>
    <w:rsid w:val="008B2AA8"/>
    <w:rsid w:val="008C1849"/>
    <w:rsid w:val="008C30D5"/>
    <w:rsid w:val="008C333C"/>
    <w:rsid w:val="008C54E0"/>
    <w:rsid w:val="008C667D"/>
    <w:rsid w:val="008C6D73"/>
    <w:rsid w:val="008C706E"/>
    <w:rsid w:val="008D42CE"/>
    <w:rsid w:val="008D46DF"/>
    <w:rsid w:val="008D6FCC"/>
    <w:rsid w:val="008E045A"/>
    <w:rsid w:val="008E09DD"/>
    <w:rsid w:val="008E4A82"/>
    <w:rsid w:val="008F14F1"/>
    <w:rsid w:val="008F29AB"/>
    <w:rsid w:val="008F3765"/>
    <w:rsid w:val="008F6D62"/>
    <w:rsid w:val="00910E25"/>
    <w:rsid w:val="0091507A"/>
    <w:rsid w:val="009208B9"/>
    <w:rsid w:val="00923A7C"/>
    <w:rsid w:val="00924D01"/>
    <w:rsid w:val="00926DA2"/>
    <w:rsid w:val="00927163"/>
    <w:rsid w:val="009318E0"/>
    <w:rsid w:val="00931979"/>
    <w:rsid w:val="00933AD9"/>
    <w:rsid w:val="00940021"/>
    <w:rsid w:val="00940458"/>
    <w:rsid w:val="00941244"/>
    <w:rsid w:val="00941349"/>
    <w:rsid w:val="00944A7F"/>
    <w:rsid w:val="00944B48"/>
    <w:rsid w:val="009455DE"/>
    <w:rsid w:val="00946C4F"/>
    <w:rsid w:val="00951A09"/>
    <w:rsid w:val="009545DA"/>
    <w:rsid w:val="009623AA"/>
    <w:rsid w:val="00962C57"/>
    <w:rsid w:val="009732C2"/>
    <w:rsid w:val="00974033"/>
    <w:rsid w:val="00975BB3"/>
    <w:rsid w:val="00975EB7"/>
    <w:rsid w:val="0098142D"/>
    <w:rsid w:val="00984329"/>
    <w:rsid w:val="00991DA7"/>
    <w:rsid w:val="00994FEE"/>
    <w:rsid w:val="009962FC"/>
    <w:rsid w:val="0099648C"/>
    <w:rsid w:val="009A0186"/>
    <w:rsid w:val="009A2801"/>
    <w:rsid w:val="009A68C9"/>
    <w:rsid w:val="009B3021"/>
    <w:rsid w:val="009C151A"/>
    <w:rsid w:val="009C37B7"/>
    <w:rsid w:val="009C4558"/>
    <w:rsid w:val="009C5411"/>
    <w:rsid w:val="009C719A"/>
    <w:rsid w:val="009C742C"/>
    <w:rsid w:val="009D142F"/>
    <w:rsid w:val="009D48D7"/>
    <w:rsid w:val="009D7E08"/>
    <w:rsid w:val="009E4677"/>
    <w:rsid w:val="009E55F8"/>
    <w:rsid w:val="009E5DAD"/>
    <w:rsid w:val="009F7950"/>
    <w:rsid w:val="00A00B59"/>
    <w:rsid w:val="00A017DE"/>
    <w:rsid w:val="00A0735C"/>
    <w:rsid w:val="00A07E23"/>
    <w:rsid w:val="00A1282E"/>
    <w:rsid w:val="00A16B1F"/>
    <w:rsid w:val="00A218B7"/>
    <w:rsid w:val="00A30A21"/>
    <w:rsid w:val="00A35081"/>
    <w:rsid w:val="00A35C68"/>
    <w:rsid w:val="00A40BE3"/>
    <w:rsid w:val="00A43567"/>
    <w:rsid w:val="00A50A90"/>
    <w:rsid w:val="00A516BD"/>
    <w:rsid w:val="00A57275"/>
    <w:rsid w:val="00A7283A"/>
    <w:rsid w:val="00A744B0"/>
    <w:rsid w:val="00A778B7"/>
    <w:rsid w:val="00A83523"/>
    <w:rsid w:val="00A85B35"/>
    <w:rsid w:val="00A87996"/>
    <w:rsid w:val="00A9112E"/>
    <w:rsid w:val="00A9207D"/>
    <w:rsid w:val="00A941F7"/>
    <w:rsid w:val="00A97C20"/>
    <w:rsid w:val="00AA08CC"/>
    <w:rsid w:val="00AA08E3"/>
    <w:rsid w:val="00AA30BA"/>
    <w:rsid w:val="00AA3856"/>
    <w:rsid w:val="00AA4D9C"/>
    <w:rsid w:val="00AA514D"/>
    <w:rsid w:val="00AA5302"/>
    <w:rsid w:val="00AA5AAE"/>
    <w:rsid w:val="00AA5C2F"/>
    <w:rsid w:val="00AA61F3"/>
    <w:rsid w:val="00AB6271"/>
    <w:rsid w:val="00AB72A4"/>
    <w:rsid w:val="00AC3643"/>
    <w:rsid w:val="00AD2B97"/>
    <w:rsid w:val="00AD3EA8"/>
    <w:rsid w:val="00AE110F"/>
    <w:rsid w:val="00AE2B42"/>
    <w:rsid w:val="00AE318B"/>
    <w:rsid w:val="00AE39B5"/>
    <w:rsid w:val="00AE5008"/>
    <w:rsid w:val="00B121A4"/>
    <w:rsid w:val="00B12631"/>
    <w:rsid w:val="00B12B57"/>
    <w:rsid w:val="00B13949"/>
    <w:rsid w:val="00B148BF"/>
    <w:rsid w:val="00B16824"/>
    <w:rsid w:val="00B16AE3"/>
    <w:rsid w:val="00B20362"/>
    <w:rsid w:val="00B27223"/>
    <w:rsid w:val="00B302B5"/>
    <w:rsid w:val="00B3549E"/>
    <w:rsid w:val="00B36F75"/>
    <w:rsid w:val="00B3767D"/>
    <w:rsid w:val="00B37C4F"/>
    <w:rsid w:val="00B431C5"/>
    <w:rsid w:val="00B43859"/>
    <w:rsid w:val="00B45F8F"/>
    <w:rsid w:val="00B51D50"/>
    <w:rsid w:val="00B52A07"/>
    <w:rsid w:val="00B55683"/>
    <w:rsid w:val="00B56F4F"/>
    <w:rsid w:val="00B60B10"/>
    <w:rsid w:val="00B60CC2"/>
    <w:rsid w:val="00B625A2"/>
    <w:rsid w:val="00B62954"/>
    <w:rsid w:val="00B62C0C"/>
    <w:rsid w:val="00B6734D"/>
    <w:rsid w:val="00B67418"/>
    <w:rsid w:val="00B67639"/>
    <w:rsid w:val="00B70760"/>
    <w:rsid w:val="00B711D4"/>
    <w:rsid w:val="00B751C5"/>
    <w:rsid w:val="00B824E9"/>
    <w:rsid w:val="00B83253"/>
    <w:rsid w:val="00B84E43"/>
    <w:rsid w:val="00B941A2"/>
    <w:rsid w:val="00B96D9C"/>
    <w:rsid w:val="00BA020E"/>
    <w:rsid w:val="00BA0B41"/>
    <w:rsid w:val="00BA0CD6"/>
    <w:rsid w:val="00BA1BA0"/>
    <w:rsid w:val="00BA29D6"/>
    <w:rsid w:val="00BB0BE0"/>
    <w:rsid w:val="00BB1137"/>
    <w:rsid w:val="00BB363E"/>
    <w:rsid w:val="00BB39DB"/>
    <w:rsid w:val="00BB5948"/>
    <w:rsid w:val="00BC62A8"/>
    <w:rsid w:val="00BC63D7"/>
    <w:rsid w:val="00BD13F2"/>
    <w:rsid w:val="00BD4ABA"/>
    <w:rsid w:val="00BE15FE"/>
    <w:rsid w:val="00BE1949"/>
    <w:rsid w:val="00BE48BB"/>
    <w:rsid w:val="00BE6BA7"/>
    <w:rsid w:val="00BF0C5B"/>
    <w:rsid w:val="00BF18E8"/>
    <w:rsid w:val="00BF1F28"/>
    <w:rsid w:val="00BF2F7A"/>
    <w:rsid w:val="00BF6717"/>
    <w:rsid w:val="00C07DFF"/>
    <w:rsid w:val="00C101B2"/>
    <w:rsid w:val="00C12FB9"/>
    <w:rsid w:val="00C13CBB"/>
    <w:rsid w:val="00C15D30"/>
    <w:rsid w:val="00C15F4D"/>
    <w:rsid w:val="00C27945"/>
    <w:rsid w:val="00C317DA"/>
    <w:rsid w:val="00C327FA"/>
    <w:rsid w:val="00C32834"/>
    <w:rsid w:val="00C32D89"/>
    <w:rsid w:val="00C34E19"/>
    <w:rsid w:val="00C41B1E"/>
    <w:rsid w:val="00C429F0"/>
    <w:rsid w:val="00C44574"/>
    <w:rsid w:val="00C4778E"/>
    <w:rsid w:val="00C47987"/>
    <w:rsid w:val="00C511AD"/>
    <w:rsid w:val="00C52729"/>
    <w:rsid w:val="00C541D8"/>
    <w:rsid w:val="00C5606E"/>
    <w:rsid w:val="00C579C0"/>
    <w:rsid w:val="00C57C8C"/>
    <w:rsid w:val="00C626D6"/>
    <w:rsid w:val="00C64A8E"/>
    <w:rsid w:val="00C64C2F"/>
    <w:rsid w:val="00C67BE2"/>
    <w:rsid w:val="00C715D6"/>
    <w:rsid w:val="00C73CF9"/>
    <w:rsid w:val="00C94B71"/>
    <w:rsid w:val="00C94D06"/>
    <w:rsid w:val="00C960D5"/>
    <w:rsid w:val="00CA544F"/>
    <w:rsid w:val="00CA7629"/>
    <w:rsid w:val="00CB111F"/>
    <w:rsid w:val="00CB39FA"/>
    <w:rsid w:val="00CB3A50"/>
    <w:rsid w:val="00CB51B0"/>
    <w:rsid w:val="00CC4A98"/>
    <w:rsid w:val="00CC5B3C"/>
    <w:rsid w:val="00CD14CF"/>
    <w:rsid w:val="00CD1FFB"/>
    <w:rsid w:val="00CD20CB"/>
    <w:rsid w:val="00CD3410"/>
    <w:rsid w:val="00CD4EB5"/>
    <w:rsid w:val="00CD6A82"/>
    <w:rsid w:val="00CE5B45"/>
    <w:rsid w:val="00CE6BE1"/>
    <w:rsid w:val="00CF04D9"/>
    <w:rsid w:val="00CF7F87"/>
    <w:rsid w:val="00D00570"/>
    <w:rsid w:val="00D011FD"/>
    <w:rsid w:val="00D03864"/>
    <w:rsid w:val="00D05DDF"/>
    <w:rsid w:val="00D07C11"/>
    <w:rsid w:val="00D1015A"/>
    <w:rsid w:val="00D11485"/>
    <w:rsid w:val="00D156D2"/>
    <w:rsid w:val="00D176F6"/>
    <w:rsid w:val="00D23BF8"/>
    <w:rsid w:val="00D2631F"/>
    <w:rsid w:val="00D27E2C"/>
    <w:rsid w:val="00D40E1E"/>
    <w:rsid w:val="00D42CFA"/>
    <w:rsid w:val="00D432D3"/>
    <w:rsid w:val="00D43DE8"/>
    <w:rsid w:val="00D47E8C"/>
    <w:rsid w:val="00D52379"/>
    <w:rsid w:val="00D612AC"/>
    <w:rsid w:val="00D66CB2"/>
    <w:rsid w:val="00D67C90"/>
    <w:rsid w:val="00D712EF"/>
    <w:rsid w:val="00D757C7"/>
    <w:rsid w:val="00D763C1"/>
    <w:rsid w:val="00D7682E"/>
    <w:rsid w:val="00D81394"/>
    <w:rsid w:val="00D832E2"/>
    <w:rsid w:val="00D95819"/>
    <w:rsid w:val="00D97B65"/>
    <w:rsid w:val="00DA567D"/>
    <w:rsid w:val="00DA71C3"/>
    <w:rsid w:val="00DA73EE"/>
    <w:rsid w:val="00DB0F45"/>
    <w:rsid w:val="00DB2CAE"/>
    <w:rsid w:val="00DB46DB"/>
    <w:rsid w:val="00DB660B"/>
    <w:rsid w:val="00DB75D0"/>
    <w:rsid w:val="00DC0640"/>
    <w:rsid w:val="00DD4411"/>
    <w:rsid w:val="00DD474D"/>
    <w:rsid w:val="00DD782E"/>
    <w:rsid w:val="00DF3C90"/>
    <w:rsid w:val="00DF51D3"/>
    <w:rsid w:val="00E0079D"/>
    <w:rsid w:val="00E06D66"/>
    <w:rsid w:val="00E07042"/>
    <w:rsid w:val="00E07A0C"/>
    <w:rsid w:val="00E07DE9"/>
    <w:rsid w:val="00E13D2A"/>
    <w:rsid w:val="00E176D4"/>
    <w:rsid w:val="00E2182F"/>
    <w:rsid w:val="00E250DE"/>
    <w:rsid w:val="00E25BE4"/>
    <w:rsid w:val="00E263D3"/>
    <w:rsid w:val="00E26AAE"/>
    <w:rsid w:val="00E26DAC"/>
    <w:rsid w:val="00E313DA"/>
    <w:rsid w:val="00E36729"/>
    <w:rsid w:val="00E36B06"/>
    <w:rsid w:val="00E373FB"/>
    <w:rsid w:val="00E37D6C"/>
    <w:rsid w:val="00E417DD"/>
    <w:rsid w:val="00E4511F"/>
    <w:rsid w:val="00E46134"/>
    <w:rsid w:val="00E50904"/>
    <w:rsid w:val="00E51039"/>
    <w:rsid w:val="00E54301"/>
    <w:rsid w:val="00E54F65"/>
    <w:rsid w:val="00E6586C"/>
    <w:rsid w:val="00E676FE"/>
    <w:rsid w:val="00E70AF9"/>
    <w:rsid w:val="00E7566F"/>
    <w:rsid w:val="00E76E9C"/>
    <w:rsid w:val="00E8047E"/>
    <w:rsid w:val="00E84FD9"/>
    <w:rsid w:val="00E8714C"/>
    <w:rsid w:val="00E92115"/>
    <w:rsid w:val="00E92BE7"/>
    <w:rsid w:val="00EA1EED"/>
    <w:rsid w:val="00EA3171"/>
    <w:rsid w:val="00EA7393"/>
    <w:rsid w:val="00EB0BEE"/>
    <w:rsid w:val="00EB1218"/>
    <w:rsid w:val="00EB6F4A"/>
    <w:rsid w:val="00EC2070"/>
    <w:rsid w:val="00EC2271"/>
    <w:rsid w:val="00EC2B17"/>
    <w:rsid w:val="00EC4318"/>
    <w:rsid w:val="00EC6121"/>
    <w:rsid w:val="00EC7E06"/>
    <w:rsid w:val="00ED0EB9"/>
    <w:rsid w:val="00ED165D"/>
    <w:rsid w:val="00ED3C98"/>
    <w:rsid w:val="00EE2179"/>
    <w:rsid w:val="00EE2792"/>
    <w:rsid w:val="00EE6B20"/>
    <w:rsid w:val="00EE7250"/>
    <w:rsid w:val="00EE7A66"/>
    <w:rsid w:val="00EF210C"/>
    <w:rsid w:val="00EF23F4"/>
    <w:rsid w:val="00EF5CCD"/>
    <w:rsid w:val="00F00A6F"/>
    <w:rsid w:val="00F06B6E"/>
    <w:rsid w:val="00F07E19"/>
    <w:rsid w:val="00F11248"/>
    <w:rsid w:val="00F1184D"/>
    <w:rsid w:val="00F13279"/>
    <w:rsid w:val="00F16322"/>
    <w:rsid w:val="00F20F37"/>
    <w:rsid w:val="00F257BE"/>
    <w:rsid w:val="00F43560"/>
    <w:rsid w:val="00F46F91"/>
    <w:rsid w:val="00F566BE"/>
    <w:rsid w:val="00F57DB3"/>
    <w:rsid w:val="00F57E24"/>
    <w:rsid w:val="00F61EF8"/>
    <w:rsid w:val="00F62B54"/>
    <w:rsid w:val="00F80293"/>
    <w:rsid w:val="00F80C49"/>
    <w:rsid w:val="00F856DD"/>
    <w:rsid w:val="00F9674B"/>
    <w:rsid w:val="00F97089"/>
    <w:rsid w:val="00FA3D83"/>
    <w:rsid w:val="00FA49BB"/>
    <w:rsid w:val="00FB3C3E"/>
    <w:rsid w:val="00FC7AA8"/>
    <w:rsid w:val="00FD1343"/>
    <w:rsid w:val="00FD4A6B"/>
    <w:rsid w:val="00FE1D35"/>
    <w:rsid w:val="00FF3685"/>
    <w:rsid w:val="00FF4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42A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357F1"/>
    <w:rPr>
      <w:rFonts w:ascii="Times New Roman" w:eastAsia="Times New Roman" w:hAnsi="Times New Roman" w:cs="Times New Roman"/>
      <w:lang w:eastAsia="en-GB"/>
    </w:rPr>
  </w:style>
  <w:style w:type="paragraph" w:styleId="Heading1">
    <w:name w:val="heading 1"/>
    <w:basedOn w:val="Normal"/>
    <w:link w:val="Heading1Char"/>
    <w:uiPriority w:val="1"/>
    <w:qFormat/>
    <w:rsid w:val="00B3549E"/>
    <w:pPr>
      <w:widowControl w:val="0"/>
      <w:autoSpaceDE w:val="0"/>
      <w:autoSpaceDN w:val="0"/>
      <w:ind w:left="828"/>
      <w:outlineLvl w:val="0"/>
    </w:pPr>
    <w:rPr>
      <w:rFonts w:ascii="Arial" w:eastAsia="Arial" w:hAnsi="Arial" w:cs="Arial"/>
      <w:lang w:bidi="en-GB"/>
    </w:rPr>
  </w:style>
  <w:style w:type="paragraph" w:styleId="Heading2">
    <w:name w:val="heading 2"/>
    <w:basedOn w:val="Normal"/>
    <w:next w:val="Normal"/>
    <w:link w:val="Heading2Char"/>
    <w:uiPriority w:val="9"/>
    <w:semiHidden/>
    <w:unhideWhenUsed/>
    <w:qFormat/>
    <w:rsid w:val="00B3549E"/>
    <w:pPr>
      <w:keepNext/>
      <w:keepLines/>
      <w:widowControl w:val="0"/>
      <w:autoSpaceDE w:val="0"/>
      <w:autoSpaceDN w:val="0"/>
      <w:spacing w:before="40"/>
      <w:outlineLvl w:val="1"/>
    </w:pPr>
    <w:rPr>
      <w:rFonts w:asciiTheme="majorHAnsi" w:eastAsiaTheme="majorEastAsia" w:hAnsiTheme="majorHAnsi" w:cstheme="majorBidi"/>
      <w:color w:val="2F5496" w:themeColor="accent1" w:themeShade="BF"/>
      <w:sz w:val="26"/>
      <w:szCs w:val="26"/>
      <w:lang w:bidi="en-GB"/>
    </w:rPr>
  </w:style>
  <w:style w:type="paragraph" w:styleId="Heading3">
    <w:name w:val="heading 3"/>
    <w:basedOn w:val="Normal"/>
    <w:next w:val="Normal"/>
    <w:link w:val="Heading3Char"/>
    <w:uiPriority w:val="9"/>
    <w:semiHidden/>
    <w:unhideWhenUsed/>
    <w:qFormat/>
    <w:rsid w:val="00B3549E"/>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3549E"/>
    <w:pPr>
      <w:widowControl w:val="0"/>
      <w:autoSpaceDE w:val="0"/>
      <w:autoSpaceDN w:val="0"/>
    </w:pPr>
    <w:rPr>
      <w:rFonts w:ascii="Arial" w:eastAsia="Arial" w:hAnsi="Arial" w:cs="Arial"/>
      <w:sz w:val="22"/>
      <w:szCs w:val="22"/>
      <w:lang w:bidi="en-GB"/>
    </w:rPr>
  </w:style>
  <w:style w:type="character" w:customStyle="1" w:styleId="BodyTextChar">
    <w:name w:val="Body Text Char"/>
    <w:basedOn w:val="DefaultParagraphFont"/>
    <w:link w:val="BodyText"/>
    <w:uiPriority w:val="1"/>
    <w:rsid w:val="00B3549E"/>
    <w:rPr>
      <w:rFonts w:ascii="Arial" w:eastAsia="Arial" w:hAnsi="Arial" w:cs="Arial"/>
      <w:sz w:val="22"/>
      <w:szCs w:val="22"/>
      <w:lang w:eastAsia="en-GB" w:bidi="en-GB"/>
    </w:rPr>
  </w:style>
  <w:style w:type="character" w:customStyle="1" w:styleId="Heading1Char">
    <w:name w:val="Heading 1 Char"/>
    <w:basedOn w:val="DefaultParagraphFont"/>
    <w:link w:val="Heading1"/>
    <w:uiPriority w:val="1"/>
    <w:rsid w:val="00B3549E"/>
    <w:rPr>
      <w:rFonts w:ascii="Arial" w:eastAsia="Arial" w:hAnsi="Arial" w:cs="Arial"/>
      <w:lang w:eastAsia="en-GB" w:bidi="en-GB"/>
    </w:rPr>
  </w:style>
  <w:style w:type="paragraph" w:styleId="ListParagraph">
    <w:name w:val="List Paragraph"/>
    <w:basedOn w:val="Normal"/>
    <w:uiPriority w:val="34"/>
    <w:qFormat/>
    <w:rsid w:val="00B3549E"/>
    <w:pPr>
      <w:widowControl w:val="0"/>
      <w:autoSpaceDE w:val="0"/>
      <w:autoSpaceDN w:val="0"/>
      <w:ind w:left="720"/>
      <w:contextualSpacing/>
    </w:pPr>
    <w:rPr>
      <w:rFonts w:ascii="Arial" w:eastAsia="Arial" w:hAnsi="Arial" w:cs="Arial"/>
      <w:sz w:val="22"/>
      <w:szCs w:val="22"/>
      <w:lang w:bidi="en-GB"/>
    </w:rPr>
  </w:style>
  <w:style w:type="character" w:customStyle="1" w:styleId="Heading2Char">
    <w:name w:val="Heading 2 Char"/>
    <w:basedOn w:val="DefaultParagraphFont"/>
    <w:link w:val="Heading2"/>
    <w:uiPriority w:val="9"/>
    <w:semiHidden/>
    <w:rsid w:val="00B3549E"/>
    <w:rPr>
      <w:rFonts w:asciiTheme="majorHAnsi" w:eastAsiaTheme="majorEastAsia" w:hAnsiTheme="majorHAnsi" w:cstheme="majorBidi"/>
      <w:color w:val="2F5496" w:themeColor="accent1" w:themeShade="BF"/>
      <w:sz w:val="26"/>
      <w:szCs w:val="26"/>
      <w:lang w:eastAsia="en-GB" w:bidi="en-GB"/>
    </w:rPr>
  </w:style>
  <w:style w:type="character" w:customStyle="1" w:styleId="Heading3Char">
    <w:name w:val="Heading 3 Char"/>
    <w:basedOn w:val="DefaultParagraphFont"/>
    <w:link w:val="Heading3"/>
    <w:uiPriority w:val="9"/>
    <w:semiHidden/>
    <w:rsid w:val="00B3549E"/>
    <w:rPr>
      <w:rFonts w:asciiTheme="majorHAnsi" w:eastAsiaTheme="majorEastAsia" w:hAnsiTheme="majorHAnsi" w:cstheme="majorBidi"/>
      <w:color w:val="1F3763" w:themeColor="accent1" w:themeShade="7F"/>
      <w:lang w:eastAsia="en-GB" w:bidi="en-GB"/>
    </w:rPr>
  </w:style>
  <w:style w:type="table" w:styleId="TableGrid">
    <w:name w:val="Table Grid"/>
    <w:basedOn w:val="TableNormal"/>
    <w:uiPriority w:val="39"/>
    <w:rsid w:val="00B3549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4F70"/>
    <w:pPr>
      <w:widowControl w:val="0"/>
      <w:tabs>
        <w:tab w:val="center" w:pos="4680"/>
        <w:tab w:val="right" w:pos="9360"/>
      </w:tabs>
      <w:autoSpaceDE w:val="0"/>
      <w:autoSpaceDN w:val="0"/>
    </w:pPr>
    <w:rPr>
      <w:rFonts w:ascii="Arial" w:eastAsia="Arial" w:hAnsi="Arial" w:cs="Arial"/>
      <w:sz w:val="22"/>
      <w:szCs w:val="22"/>
      <w:lang w:bidi="en-GB"/>
    </w:rPr>
  </w:style>
  <w:style w:type="character" w:customStyle="1" w:styleId="HeaderChar">
    <w:name w:val="Header Char"/>
    <w:basedOn w:val="DefaultParagraphFont"/>
    <w:link w:val="Header"/>
    <w:uiPriority w:val="99"/>
    <w:rsid w:val="00054F70"/>
    <w:rPr>
      <w:rFonts w:ascii="Arial" w:eastAsia="Arial" w:hAnsi="Arial" w:cs="Arial"/>
      <w:sz w:val="22"/>
      <w:szCs w:val="22"/>
      <w:lang w:eastAsia="en-GB" w:bidi="en-GB"/>
    </w:rPr>
  </w:style>
  <w:style w:type="paragraph" w:styleId="Footer">
    <w:name w:val="footer"/>
    <w:basedOn w:val="Normal"/>
    <w:link w:val="FooterChar"/>
    <w:uiPriority w:val="99"/>
    <w:unhideWhenUsed/>
    <w:rsid w:val="00054F70"/>
    <w:pPr>
      <w:widowControl w:val="0"/>
      <w:tabs>
        <w:tab w:val="center" w:pos="4680"/>
        <w:tab w:val="right" w:pos="9360"/>
      </w:tabs>
      <w:autoSpaceDE w:val="0"/>
      <w:autoSpaceDN w:val="0"/>
    </w:pPr>
    <w:rPr>
      <w:rFonts w:ascii="Arial" w:eastAsia="Arial" w:hAnsi="Arial" w:cs="Arial"/>
      <w:sz w:val="22"/>
      <w:szCs w:val="22"/>
      <w:lang w:bidi="en-GB"/>
    </w:rPr>
  </w:style>
  <w:style w:type="character" w:customStyle="1" w:styleId="FooterChar">
    <w:name w:val="Footer Char"/>
    <w:basedOn w:val="DefaultParagraphFont"/>
    <w:link w:val="Footer"/>
    <w:uiPriority w:val="99"/>
    <w:rsid w:val="00054F70"/>
    <w:rPr>
      <w:rFonts w:ascii="Arial" w:eastAsia="Arial" w:hAnsi="Arial" w:cs="Arial"/>
      <w:sz w:val="22"/>
      <w:szCs w:val="22"/>
      <w:lang w:eastAsia="en-GB" w:bidi="en-GB"/>
    </w:rPr>
  </w:style>
  <w:style w:type="character" w:styleId="Hyperlink">
    <w:name w:val="Hyperlink"/>
    <w:basedOn w:val="DefaultParagraphFont"/>
    <w:uiPriority w:val="99"/>
    <w:unhideWhenUsed/>
    <w:rsid w:val="00596A97"/>
    <w:rPr>
      <w:color w:val="0563C1" w:themeColor="hyperlink"/>
      <w:u w:val="single"/>
    </w:rPr>
  </w:style>
  <w:style w:type="character" w:styleId="UnresolvedMention">
    <w:name w:val="Unresolved Mention"/>
    <w:basedOn w:val="DefaultParagraphFont"/>
    <w:uiPriority w:val="99"/>
    <w:semiHidden/>
    <w:unhideWhenUsed/>
    <w:rsid w:val="00596A97"/>
    <w:rPr>
      <w:color w:val="605E5C"/>
      <w:shd w:val="clear" w:color="auto" w:fill="E1DFDD"/>
    </w:rPr>
  </w:style>
  <w:style w:type="character" w:customStyle="1" w:styleId="None">
    <w:name w:val="None"/>
    <w:rsid w:val="00EC4318"/>
  </w:style>
  <w:style w:type="character" w:customStyle="1" w:styleId="Hyperlink3">
    <w:name w:val="Hyperlink.3"/>
    <w:basedOn w:val="None"/>
    <w:rsid w:val="00EC4318"/>
    <w:rPr>
      <w:rFonts w:ascii="Arial" w:eastAsia="Arial" w:hAnsi="Arial" w:cs="Arial"/>
      <w:outline w:val="0"/>
      <w:color w:val="0000FF"/>
      <w:sz w:val="20"/>
      <w:szCs w:val="20"/>
      <w:u w:val="single" w:color="0000FF"/>
      <w:lang w:val="en-US"/>
    </w:rPr>
  </w:style>
  <w:style w:type="character" w:styleId="FollowedHyperlink">
    <w:name w:val="FollowedHyperlink"/>
    <w:basedOn w:val="DefaultParagraphFont"/>
    <w:uiPriority w:val="99"/>
    <w:semiHidden/>
    <w:unhideWhenUsed/>
    <w:rsid w:val="00EC4318"/>
    <w:rPr>
      <w:color w:val="954F72" w:themeColor="followedHyperlink"/>
      <w:u w:val="single"/>
    </w:rPr>
  </w:style>
  <w:style w:type="paragraph" w:styleId="NormalWeb">
    <w:name w:val="Normal (Web)"/>
    <w:basedOn w:val="Normal"/>
    <w:uiPriority w:val="99"/>
    <w:unhideWhenUsed/>
    <w:rsid w:val="008E045A"/>
    <w:pPr>
      <w:spacing w:before="100" w:beforeAutospacing="1" w:after="100" w:afterAutospacing="1"/>
    </w:pPr>
  </w:style>
  <w:style w:type="character" w:customStyle="1" w:styleId="z3988">
    <w:name w:val="z3988"/>
    <w:basedOn w:val="DefaultParagraphFont"/>
    <w:rsid w:val="00425C17"/>
  </w:style>
  <w:style w:type="paragraph" w:styleId="Revision">
    <w:name w:val="Revision"/>
    <w:hidden/>
    <w:uiPriority w:val="99"/>
    <w:semiHidden/>
    <w:rsid w:val="000B599C"/>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852BAD"/>
    <w:rPr>
      <w:sz w:val="16"/>
      <w:szCs w:val="16"/>
    </w:rPr>
  </w:style>
  <w:style w:type="paragraph" w:styleId="CommentText">
    <w:name w:val="annotation text"/>
    <w:basedOn w:val="Normal"/>
    <w:link w:val="CommentTextChar"/>
    <w:uiPriority w:val="99"/>
    <w:semiHidden/>
    <w:unhideWhenUsed/>
    <w:rsid w:val="00852BAD"/>
    <w:rPr>
      <w:sz w:val="20"/>
      <w:szCs w:val="20"/>
    </w:rPr>
  </w:style>
  <w:style w:type="character" w:customStyle="1" w:styleId="CommentTextChar">
    <w:name w:val="Comment Text Char"/>
    <w:basedOn w:val="DefaultParagraphFont"/>
    <w:link w:val="CommentText"/>
    <w:uiPriority w:val="99"/>
    <w:semiHidden/>
    <w:rsid w:val="00852BA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52BAD"/>
    <w:rPr>
      <w:b/>
      <w:bCs/>
    </w:rPr>
  </w:style>
  <w:style w:type="character" w:customStyle="1" w:styleId="CommentSubjectChar">
    <w:name w:val="Comment Subject Char"/>
    <w:basedOn w:val="CommentTextChar"/>
    <w:link w:val="CommentSubject"/>
    <w:uiPriority w:val="99"/>
    <w:semiHidden/>
    <w:rsid w:val="00852BA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1443">
      <w:bodyDiv w:val="1"/>
      <w:marLeft w:val="0"/>
      <w:marRight w:val="0"/>
      <w:marTop w:val="0"/>
      <w:marBottom w:val="0"/>
      <w:divBdr>
        <w:top w:val="none" w:sz="0" w:space="0" w:color="auto"/>
        <w:left w:val="none" w:sz="0" w:space="0" w:color="auto"/>
        <w:bottom w:val="none" w:sz="0" w:space="0" w:color="auto"/>
        <w:right w:val="none" w:sz="0" w:space="0" w:color="auto"/>
      </w:divBdr>
    </w:div>
    <w:div w:id="131101996">
      <w:bodyDiv w:val="1"/>
      <w:marLeft w:val="0"/>
      <w:marRight w:val="0"/>
      <w:marTop w:val="0"/>
      <w:marBottom w:val="0"/>
      <w:divBdr>
        <w:top w:val="none" w:sz="0" w:space="0" w:color="auto"/>
        <w:left w:val="none" w:sz="0" w:space="0" w:color="auto"/>
        <w:bottom w:val="none" w:sz="0" w:space="0" w:color="auto"/>
        <w:right w:val="none" w:sz="0" w:space="0" w:color="auto"/>
      </w:divBdr>
    </w:div>
    <w:div w:id="199711749">
      <w:bodyDiv w:val="1"/>
      <w:marLeft w:val="0"/>
      <w:marRight w:val="0"/>
      <w:marTop w:val="0"/>
      <w:marBottom w:val="0"/>
      <w:divBdr>
        <w:top w:val="none" w:sz="0" w:space="0" w:color="auto"/>
        <w:left w:val="none" w:sz="0" w:space="0" w:color="auto"/>
        <w:bottom w:val="none" w:sz="0" w:space="0" w:color="auto"/>
        <w:right w:val="none" w:sz="0" w:space="0" w:color="auto"/>
      </w:divBdr>
    </w:div>
    <w:div w:id="238487855">
      <w:bodyDiv w:val="1"/>
      <w:marLeft w:val="0"/>
      <w:marRight w:val="0"/>
      <w:marTop w:val="0"/>
      <w:marBottom w:val="0"/>
      <w:divBdr>
        <w:top w:val="none" w:sz="0" w:space="0" w:color="auto"/>
        <w:left w:val="none" w:sz="0" w:space="0" w:color="auto"/>
        <w:bottom w:val="none" w:sz="0" w:space="0" w:color="auto"/>
        <w:right w:val="none" w:sz="0" w:space="0" w:color="auto"/>
      </w:divBdr>
    </w:div>
    <w:div w:id="316568564">
      <w:bodyDiv w:val="1"/>
      <w:marLeft w:val="0"/>
      <w:marRight w:val="0"/>
      <w:marTop w:val="0"/>
      <w:marBottom w:val="0"/>
      <w:divBdr>
        <w:top w:val="none" w:sz="0" w:space="0" w:color="auto"/>
        <w:left w:val="none" w:sz="0" w:space="0" w:color="auto"/>
        <w:bottom w:val="none" w:sz="0" w:space="0" w:color="auto"/>
        <w:right w:val="none" w:sz="0" w:space="0" w:color="auto"/>
      </w:divBdr>
    </w:div>
    <w:div w:id="320080062">
      <w:bodyDiv w:val="1"/>
      <w:marLeft w:val="0"/>
      <w:marRight w:val="0"/>
      <w:marTop w:val="0"/>
      <w:marBottom w:val="0"/>
      <w:divBdr>
        <w:top w:val="none" w:sz="0" w:space="0" w:color="auto"/>
        <w:left w:val="none" w:sz="0" w:space="0" w:color="auto"/>
        <w:bottom w:val="none" w:sz="0" w:space="0" w:color="auto"/>
        <w:right w:val="none" w:sz="0" w:space="0" w:color="auto"/>
      </w:divBdr>
    </w:div>
    <w:div w:id="364721425">
      <w:bodyDiv w:val="1"/>
      <w:marLeft w:val="0"/>
      <w:marRight w:val="0"/>
      <w:marTop w:val="0"/>
      <w:marBottom w:val="0"/>
      <w:divBdr>
        <w:top w:val="none" w:sz="0" w:space="0" w:color="auto"/>
        <w:left w:val="none" w:sz="0" w:space="0" w:color="auto"/>
        <w:bottom w:val="none" w:sz="0" w:space="0" w:color="auto"/>
        <w:right w:val="none" w:sz="0" w:space="0" w:color="auto"/>
      </w:divBdr>
    </w:div>
    <w:div w:id="371149182">
      <w:bodyDiv w:val="1"/>
      <w:marLeft w:val="0"/>
      <w:marRight w:val="0"/>
      <w:marTop w:val="0"/>
      <w:marBottom w:val="0"/>
      <w:divBdr>
        <w:top w:val="none" w:sz="0" w:space="0" w:color="auto"/>
        <w:left w:val="none" w:sz="0" w:space="0" w:color="auto"/>
        <w:bottom w:val="none" w:sz="0" w:space="0" w:color="auto"/>
        <w:right w:val="none" w:sz="0" w:space="0" w:color="auto"/>
      </w:divBdr>
    </w:div>
    <w:div w:id="371657835">
      <w:bodyDiv w:val="1"/>
      <w:marLeft w:val="0"/>
      <w:marRight w:val="0"/>
      <w:marTop w:val="0"/>
      <w:marBottom w:val="0"/>
      <w:divBdr>
        <w:top w:val="none" w:sz="0" w:space="0" w:color="auto"/>
        <w:left w:val="none" w:sz="0" w:space="0" w:color="auto"/>
        <w:bottom w:val="none" w:sz="0" w:space="0" w:color="auto"/>
        <w:right w:val="none" w:sz="0" w:space="0" w:color="auto"/>
      </w:divBdr>
    </w:div>
    <w:div w:id="429198673">
      <w:bodyDiv w:val="1"/>
      <w:marLeft w:val="0"/>
      <w:marRight w:val="0"/>
      <w:marTop w:val="0"/>
      <w:marBottom w:val="0"/>
      <w:divBdr>
        <w:top w:val="none" w:sz="0" w:space="0" w:color="auto"/>
        <w:left w:val="none" w:sz="0" w:space="0" w:color="auto"/>
        <w:bottom w:val="none" w:sz="0" w:space="0" w:color="auto"/>
        <w:right w:val="none" w:sz="0" w:space="0" w:color="auto"/>
      </w:divBdr>
    </w:div>
    <w:div w:id="443967684">
      <w:bodyDiv w:val="1"/>
      <w:marLeft w:val="0"/>
      <w:marRight w:val="0"/>
      <w:marTop w:val="0"/>
      <w:marBottom w:val="0"/>
      <w:divBdr>
        <w:top w:val="none" w:sz="0" w:space="0" w:color="auto"/>
        <w:left w:val="none" w:sz="0" w:space="0" w:color="auto"/>
        <w:bottom w:val="none" w:sz="0" w:space="0" w:color="auto"/>
        <w:right w:val="none" w:sz="0" w:space="0" w:color="auto"/>
      </w:divBdr>
    </w:div>
    <w:div w:id="457142363">
      <w:bodyDiv w:val="1"/>
      <w:marLeft w:val="0"/>
      <w:marRight w:val="0"/>
      <w:marTop w:val="0"/>
      <w:marBottom w:val="0"/>
      <w:divBdr>
        <w:top w:val="none" w:sz="0" w:space="0" w:color="auto"/>
        <w:left w:val="none" w:sz="0" w:space="0" w:color="auto"/>
        <w:bottom w:val="none" w:sz="0" w:space="0" w:color="auto"/>
        <w:right w:val="none" w:sz="0" w:space="0" w:color="auto"/>
      </w:divBdr>
    </w:div>
    <w:div w:id="464545718">
      <w:bodyDiv w:val="1"/>
      <w:marLeft w:val="0"/>
      <w:marRight w:val="0"/>
      <w:marTop w:val="0"/>
      <w:marBottom w:val="0"/>
      <w:divBdr>
        <w:top w:val="none" w:sz="0" w:space="0" w:color="auto"/>
        <w:left w:val="none" w:sz="0" w:space="0" w:color="auto"/>
        <w:bottom w:val="none" w:sz="0" w:space="0" w:color="auto"/>
        <w:right w:val="none" w:sz="0" w:space="0" w:color="auto"/>
      </w:divBdr>
    </w:div>
    <w:div w:id="473258166">
      <w:bodyDiv w:val="1"/>
      <w:marLeft w:val="0"/>
      <w:marRight w:val="0"/>
      <w:marTop w:val="0"/>
      <w:marBottom w:val="0"/>
      <w:divBdr>
        <w:top w:val="none" w:sz="0" w:space="0" w:color="auto"/>
        <w:left w:val="none" w:sz="0" w:space="0" w:color="auto"/>
        <w:bottom w:val="none" w:sz="0" w:space="0" w:color="auto"/>
        <w:right w:val="none" w:sz="0" w:space="0" w:color="auto"/>
      </w:divBdr>
    </w:div>
    <w:div w:id="569312571">
      <w:bodyDiv w:val="1"/>
      <w:marLeft w:val="0"/>
      <w:marRight w:val="0"/>
      <w:marTop w:val="0"/>
      <w:marBottom w:val="0"/>
      <w:divBdr>
        <w:top w:val="none" w:sz="0" w:space="0" w:color="auto"/>
        <w:left w:val="none" w:sz="0" w:space="0" w:color="auto"/>
        <w:bottom w:val="none" w:sz="0" w:space="0" w:color="auto"/>
        <w:right w:val="none" w:sz="0" w:space="0" w:color="auto"/>
      </w:divBdr>
    </w:div>
    <w:div w:id="618145870">
      <w:bodyDiv w:val="1"/>
      <w:marLeft w:val="0"/>
      <w:marRight w:val="0"/>
      <w:marTop w:val="0"/>
      <w:marBottom w:val="0"/>
      <w:divBdr>
        <w:top w:val="none" w:sz="0" w:space="0" w:color="auto"/>
        <w:left w:val="none" w:sz="0" w:space="0" w:color="auto"/>
        <w:bottom w:val="none" w:sz="0" w:space="0" w:color="auto"/>
        <w:right w:val="none" w:sz="0" w:space="0" w:color="auto"/>
      </w:divBdr>
    </w:div>
    <w:div w:id="651257324">
      <w:bodyDiv w:val="1"/>
      <w:marLeft w:val="0"/>
      <w:marRight w:val="0"/>
      <w:marTop w:val="0"/>
      <w:marBottom w:val="0"/>
      <w:divBdr>
        <w:top w:val="none" w:sz="0" w:space="0" w:color="auto"/>
        <w:left w:val="none" w:sz="0" w:space="0" w:color="auto"/>
        <w:bottom w:val="none" w:sz="0" w:space="0" w:color="auto"/>
        <w:right w:val="none" w:sz="0" w:space="0" w:color="auto"/>
      </w:divBdr>
    </w:div>
    <w:div w:id="664744080">
      <w:bodyDiv w:val="1"/>
      <w:marLeft w:val="0"/>
      <w:marRight w:val="0"/>
      <w:marTop w:val="0"/>
      <w:marBottom w:val="0"/>
      <w:divBdr>
        <w:top w:val="none" w:sz="0" w:space="0" w:color="auto"/>
        <w:left w:val="none" w:sz="0" w:space="0" w:color="auto"/>
        <w:bottom w:val="none" w:sz="0" w:space="0" w:color="auto"/>
        <w:right w:val="none" w:sz="0" w:space="0" w:color="auto"/>
      </w:divBdr>
    </w:div>
    <w:div w:id="869535342">
      <w:bodyDiv w:val="1"/>
      <w:marLeft w:val="0"/>
      <w:marRight w:val="0"/>
      <w:marTop w:val="0"/>
      <w:marBottom w:val="0"/>
      <w:divBdr>
        <w:top w:val="none" w:sz="0" w:space="0" w:color="auto"/>
        <w:left w:val="none" w:sz="0" w:space="0" w:color="auto"/>
        <w:bottom w:val="none" w:sz="0" w:space="0" w:color="auto"/>
        <w:right w:val="none" w:sz="0" w:space="0" w:color="auto"/>
      </w:divBdr>
    </w:div>
    <w:div w:id="898439861">
      <w:bodyDiv w:val="1"/>
      <w:marLeft w:val="0"/>
      <w:marRight w:val="0"/>
      <w:marTop w:val="0"/>
      <w:marBottom w:val="0"/>
      <w:divBdr>
        <w:top w:val="none" w:sz="0" w:space="0" w:color="auto"/>
        <w:left w:val="none" w:sz="0" w:space="0" w:color="auto"/>
        <w:bottom w:val="none" w:sz="0" w:space="0" w:color="auto"/>
        <w:right w:val="none" w:sz="0" w:space="0" w:color="auto"/>
      </w:divBdr>
    </w:div>
    <w:div w:id="1045183021">
      <w:bodyDiv w:val="1"/>
      <w:marLeft w:val="0"/>
      <w:marRight w:val="0"/>
      <w:marTop w:val="0"/>
      <w:marBottom w:val="0"/>
      <w:divBdr>
        <w:top w:val="none" w:sz="0" w:space="0" w:color="auto"/>
        <w:left w:val="none" w:sz="0" w:space="0" w:color="auto"/>
        <w:bottom w:val="none" w:sz="0" w:space="0" w:color="auto"/>
        <w:right w:val="none" w:sz="0" w:space="0" w:color="auto"/>
      </w:divBdr>
    </w:div>
    <w:div w:id="1235505423">
      <w:bodyDiv w:val="1"/>
      <w:marLeft w:val="0"/>
      <w:marRight w:val="0"/>
      <w:marTop w:val="0"/>
      <w:marBottom w:val="0"/>
      <w:divBdr>
        <w:top w:val="none" w:sz="0" w:space="0" w:color="auto"/>
        <w:left w:val="none" w:sz="0" w:space="0" w:color="auto"/>
        <w:bottom w:val="none" w:sz="0" w:space="0" w:color="auto"/>
        <w:right w:val="none" w:sz="0" w:space="0" w:color="auto"/>
      </w:divBdr>
    </w:div>
    <w:div w:id="1450783077">
      <w:bodyDiv w:val="1"/>
      <w:marLeft w:val="0"/>
      <w:marRight w:val="0"/>
      <w:marTop w:val="0"/>
      <w:marBottom w:val="0"/>
      <w:divBdr>
        <w:top w:val="none" w:sz="0" w:space="0" w:color="auto"/>
        <w:left w:val="none" w:sz="0" w:space="0" w:color="auto"/>
        <w:bottom w:val="none" w:sz="0" w:space="0" w:color="auto"/>
        <w:right w:val="none" w:sz="0" w:space="0" w:color="auto"/>
      </w:divBdr>
    </w:div>
    <w:div w:id="1454327716">
      <w:bodyDiv w:val="1"/>
      <w:marLeft w:val="0"/>
      <w:marRight w:val="0"/>
      <w:marTop w:val="0"/>
      <w:marBottom w:val="0"/>
      <w:divBdr>
        <w:top w:val="none" w:sz="0" w:space="0" w:color="auto"/>
        <w:left w:val="none" w:sz="0" w:space="0" w:color="auto"/>
        <w:bottom w:val="none" w:sz="0" w:space="0" w:color="auto"/>
        <w:right w:val="none" w:sz="0" w:space="0" w:color="auto"/>
      </w:divBdr>
    </w:div>
    <w:div w:id="1463617260">
      <w:bodyDiv w:val="1"/>
      <w:marLeft w:val="0"/>
      <w:marRight w:val="0"/>
      <w:marTop w:val="0"/>
      <w:marBottom w:val="0"/>
      <w:divBdr>
        <w:top w:val="none" w:sz="0" w:space="0" w:color="auto"/>
        <w:left w:val="none" w:sz="0" w:space="0" w:color="auto"/>
        <w:bottom w:val="none" w:sz="0" w:space="0" w:color="auto"/>
        <w:right w:val="none" w:sz="0" w:space="0" w:color="auto"/>
      </w:divBdr>
    </w:div>
    <w:div w:id="1471023090">
      <w:bodyDiv w:val="1"/>
      <w:marLeft w:val="0"/>
      <w:marRight w:val="0"/>
      <w:marTop w:val="0"/>
      <w:marBottom w:val="0"/>
      <w:divBdr>
        <w:top w:val="none" w:sz="0" w:space="0" w:color="auto"/>
        <w:left w:val="none" w:sz="0" w:space="0" w:color="auto"/>
        <w:bottom w:val="none" w:sz="0" w:space="0" w:color="auto"/>
        <w:right w:val="none" w:sz="0" w:space="0" w:color="auto"/>
      </w:divBdr>
    </w:div>
    <w:div w:id="1639069826">
      <w:bodyDiv w:val="1"/>
      <w:marLeft w:val="0"/>
      <w:marRight w:val="0"/>
      <w:marTop w:val="0"/>
      <w:marBottom w:val="0"/>
      <w:divBdr>
        <w:top w:val="none" w:sz="0" w:space="0" w:color="auto"/>
        <w:left w:val="none" w:sz="0" w:space="0" w:color="auto"/>
        <w:bottom w:val="none" w:sz="0" w:space="0" w:color="auto"/>
        <w:right w:val="none" w:sz="0" w:space="0" w:color="auto"/>
      </w:divBdr>
    </w:div>
    <w:div w:id="1727410488">
      <w:bodyDiv w:val="1"/>
      <w:marLeft w:val="0"/>
      <w:marRight w:val="0"/>
      <w:marTop w:val="0"/>
      <w:marBottom w:val="0"/>
      <w:divBdr>
        <w:top w:val="none" w:sz="0" w:space="0" w:color="auto"/>
        <w:left w:val="none" w:sz="0" w:space="0" w:color="auto"/>
        <w:bottom w:val="none" w:sz="0" w:space="0" w:color="auto"/>
        <w:right w:val="none" w:sz="0" w:space="0" w:color="auto"/>
      </w:divBdr>
    </w:div>
    <w:div w:id="1868254705">
      <w:bodyDiv w:val="1"/>
      <w:marLeft w:val="0"/>
      <w:marRight w:val="0"/>
      <w:marTop w:val="0"/>
      <w:marBottom w:val="0"/>
      <w:divBdr>
        <w:top w:val="none" w:sz="0" w:space="0" w:color="auto"/>
        <w:left w:val="none" w:sz="0" w:space="0" w:color="auto"/>
        <w:bottom w:val="none" w:sz="0" w:space="0" w:color="auto"/>
        <w:right w:val="none" w:sz="0" w:space="0" w:color="auto"/>
      </w:divBdr>
    </w:div>
    <w:div w:id="2021856247">
      <w:bodyDiv w:val="1"/>
      <w:marLeft w:val="0"/>
      <w:marRight w:val="0"/>
      <w:marTop w:val="0"/>
      <w:marBottom w:val="0"/>
      <w:divBdr>
        <w:top w:val="none" w:sz="0" w:space="0" w:color="auto"/>
        <w:left w:val="none" w:sz="0" w:space="0" w:color="auto"/>
        <w:bottom w:val="none" w:sz="0" w:space="0" w:color="auto"/>
        <w:right w:val="none" w:sz="0" w:space="0" w:color="auto"/>
      </w:divBdr>
    </w:div>
    <w:div w:id="2045329739">
      <w:bodyDiv w:val="1"/>
      <w:marLeft w:val="0"/>
      <w:marRight w:val="0"/>
      <w:marTop w:val="0"/>
      <w:marBottom w:val="0"/>
      <w:divBdr>
        <w:top w:val="none" w:sz="0" w:space="0" w:color="auto"/>
        <w:left w:val="none" w:sz="0" w:space="0" w:color="auto"/>
        <w:bottom w:val="none" w:sz="0" w:space="0" w:color="auto"/>
        <w:right w:val="none" w:sz="0" w:space="0" w:color="auto"/>
      </w:divBdr>
    </w:div>
    <w:div w:id="2114930484">
      <w:bodyDiv w:val="1"/>
      <w:marLeft w:val="0"/>
      <w:marRight w:val="0"/>
      <w:marTop w:val="0"/>
      <w:marBottom w:val="0"/>
      <w:divBdr>
        <w:top w:val="none" w:sz="0" w:space="0" w:color="auto"/>
        <w:left w:val="none" w:sz="0" w:space="0" w:color="auto"/>
        <w:bottom w:val="none" w:sz="0" w:space="0" w:color="auto"/>
        <w:right w:val="none" w:sz="0" w:space="0" w:color="auto"/>
      </w:divBdr>
    </w:div>
    <w:div w:id="21296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irleyclarke-education.org/what-is-formative-assessment/" TargetMode="External"/><Relationship Id="rId13" Type="http://schemas.openxmlformats.org/officeDocument/2006/relationships/hyperlink" Target="https://www.nfer.ac.uk/media/3113/self_and_peer_assessment.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mplypsychology.org/vygotsky.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implementation-and-practical-considerations" TargetMode="External"/><Relationship Id="rId5" Type="http://schemas.openxmlformats.org/officeDocument/2006/relationships/webSettings" Target="webSettings.xml"/><Relationship Id="rId15" Type="http://schemas.openxmlformats.org/officeDocument/2006/relationships/hyperlink" Target="https://www.ed.ac.uk/institute-academic-development/study-hub/learning-resources/literature-review" TargetMode="External"/><Relationship Id="rId10" Type="http://schemas.openxmlformats.org/officeDocument/2006/relationships/hyperlink" Target="https://hwb.gov.wales/professional-development/national-pedagogy-project"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video-alexanderstreet-com.ezproxy.uwtsd.ac.uk/watch/the-art-of-differentiation/cite?context=channel: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773C8-CAB6-40C1-B59B-24224436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6055</Words>
  <Characters>34520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2022-01-04T13:06:00Z</dcterms:created>
  <dcterms:modified xsi:type="dcterms:W3CDTF">2022-01-04T13:06:00Z</dcterms:modified>
</cp:coreProperties>
</file>