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138755" w14:textId="77777777" w:rsidR="00A050B0" w:rsidRDefault="00A050B0" w:rsidP="00A050B0">
      <w:pPr>
        <w:pStyle w:val="NoSpacing"/>
        <w:jc w:val="both"/>
        <w:rPr>
          <w:b/>
          <w:bCs/>
        </w:rPr>
      </w:pPr>
      <w:bookmarkStart w:id="0" w:name="_GoBack"/>
      <w:bookmarkEnd w:id="0"/>
    </w:p>
    <w:p w14:paraId="7DD16954" w14:textId="77777777" w:rsidR="00A050B0" w:rsidRDefault="00A050B0" w:rsidP="00A050B0">
      <w:pPr>
        <w:pStyle w:val="NoSpacing"/>
        <w:jc w:val="both"/>
        <w:rPr>
          <w:b/>
          <w:bCs/>
        </w:rPr>
      </w:pPr>
    </w:p>
    <w:p w14:paraId="7A15BA1C" w14:textId="77777777" w:rsidR="00A050B0" w:rsidRDefault="00A050B0" w:rsidP="00A050B0">
      <w:pPr>
        <w:pStyle w:val="NoSpacing"/>
        <w:jc w:val="both"/>
        <w:rPr>
          <w:b/>
          <w:bCs/>
        </w:rPr>
      </w:pPr>
    </w:p>
    <w:p w14:paraId="2616AC01" w14:textId="77777777" w:rsidR="00A050B0" w:rsidRDefault="00A050B0" w:rsidP="00A050B0">
      <w:pPr>
        <w:pStyle w:val="NoSpacing"/>
        <w:jc w:val="both"/>
        <w:rPr>
          <w:b/>
          <w:bCs/>
        </w:rPr>
      </w:pPr>
    </w:p>
    <w:p w14:paraId="53BC5DE6" w14:textId="4566611D" w:rsidR="00A050B0" w:rsidRDefault="00A050B0" w:rsidP="00A050B0">
      <w:pPr>
        <w:pStyle w:val="NoSpacing"/>
        <w:jc w:val="both"/>
        <w:rPr>
          <w:b/>
          <w:bCs/>
        </w:rPr>
      </w:pPr>
    </w:p>
    <w:p w14:paraId="31463B8C" w14:textId="77777777" w:rsidR="00631147" w:rsidRDefault="00631147" w:rsidP="00646D9A">
      <w:pPr>
        <w:pStyle w:val="NoSpacing"/>
        <w:jc w:val="center"/>
        <w:rPr>
          <w:rFonts w:eastAsia="+mj-ea" w:cs="Arial"/>
          <w:b/>
          <w:bCs/>
          <w:color w:val="000000"/>
          <w:kern w:val="24"/>
        </w:rPr>
      </w:pPr>
    </w:p>
    <w:p w14:paraId="0B3DF476" w14:textId="77777777" w:rsidR="00631147" w:rsidRDefault="00631147" w:rsidP="00646D9A">
      <w:pPr>
        <w:pStyle w:val="NoSpacing"/>
        <w:jc w:val="center"/>
        <w:rPr>
          <w:rFonts w:eastAsia="+mj-ea" w:cs="Arial"/>
          <w:b/>
          <w:bCs/>
          <w:color w:val="000000"/>
          <w:kern w:val="24"/>
        </w:rPr>
      </w:pPr>
    </w:p>
    <w:p w14:paraId="1455B132" w14:textId="77777777" w:rsidR="00631147" w:rsidRDefault="00631147" w:rsidP="00646D9A">
      <w:pPr>
        <w:pStyle w:val="NoSpacing"/>
        <w:jc w:val="center"/>
        <w:rPr>
          <w:rFonts w:eastAsia="+mj-ea" w:cs="Arial"/>
          <w:b/>
          <w:bCs/>
          <w:color w:val="000000"/>
          <w:kern w:val="24"/>
        </w:rPr>
      </w:pPr>
    </w:p>
    <w:p w14:paraId="3C4E58E3" w14:textId="77777777" w:rsidR="00631147" w:rsidRDefault="00631147" w:rsidP="00646D9A">
      <w:pPr>
        <w:pStyle w:val="NoSpacing"/>
        <w:jc w:val="center"/>
        <w:rPr>
          <w:rFonts w:eastAsia="+mj-ea" w:cs="Arial"/>
          <w:b/>
          <w:bCs/>
          <w:color w:val="000000"/>
          <w:kern w:val="24"/>
        </w:rPr>
      </w:pPr>
    </w:p>
    <w:p w14:paraId="47075199" w14:textId="77777777" w:rsidR="00631147" w:rsidRDefault="00631147" w:rsidP="00646D9A">
      <w:pPr>
        <w:pStyle w:val="NoSpacing"/>
        <w:jc w:val="center"/>
        <w:rPr>
          <w:rFonts w:eastAsia="+mj-ea" w:cs="Arial"/>
          <w:b/>
          <w:bCs/>
          <w:color w:val="000000"/>
          <w:kern w:val="24"/>
        </w:rPr>
      </w:pPr>
    </w:p>
    <w:p w14:paraId="5EE1BF8C" w14:textId="77777777" w:rsidR="00631147" w:rsidRDefault="00631147" w:rsidP="00646D9A">
      <w:pPr>
        <w:pStyle w:val="NoSpacing"/>
        <w:jc w:val="center"/>
        <w:rPr>
          <w:rFonts w:eastAsia="+mj-ea" w:cs="Arial"/>
          <w:b/>
          <w:bCs/>
          <w:color w:val="000000"/>
          <w:kern w:val="24"/>
        </w:rPr>
      </w:pPr>
    </w:p>
    <w:p w14:paraId="26D817F1" w14:textId="77777777" w:rsidR="00631147" w:rsidRDefault="00631147" w:rsidP="00646D9A">
      <w:pPr>
        <w:pStyle w:val="NoSpacing"/>
        <w:jc w:val="center"/>
        <w:rPr>
          <w:rFonts w:eastAsia="+mj-ea" w:cs="Arial"/>
          <w:b/>
          <w:bCs/>
          <w:color w:val="000000"/>
          <w:kern w:val="24"/>
        </w:rPr>
      </w:pPr>
    </w:p>
    <w:p w14:paraId="21F3E175" w14:textId="157E3C32" w:rsidR="00A050B0" w:rsidRPr="00646D9A" w:rsidRDefault="00646D9A" w:rsidP="00646D9A">
      <w:pPr>
        <w:pStyle w:val="NoSpacing"/>
        <w:jc w:val="center"/>
        <w:rPr>
          <w:rFonts w:eastAsia="+mj-ea" w:cs="Arial"/>
          <w:b/>
          <w:bCs/>
          <w:color w:val="000000"/>
          <w:kern w:val="24"/>
        </w:rPr>
      </w:pPr>
      <w:r w:rsidRPr="00646D9A">
        <w:rPr>
          <w:rFonts w:eastAsia="+mj-ea" w:cs="Arial"/>
          <w:b/>
          <w:bCs/>
          <w:color w:val="000000"/>
          <w:kern w:val="24"/>
        </w:rPr>
        <w:t>Mohamed</w:t>
      </w:r>
      <w:r w:rsidRPr="00646D9A">
        <w:rPr>
          <w:rFonts w:eastAsia="+mj-ea" w:cs="Arial"/>
          <w:b/>
          <w:bCs/>
          <w:color w:val="000000"/>
          <w:kern w:val="24"/>
          <w:sz w:val="40"/>
          <w:szCs w:val="40"/>
        </w:rPr>
        <w:t xml:space="preserve"> </w:t>
      </w:r>
      <w:r w:rsidRPr="00646D9A">
        <w:rPr>
          <w:rFonts w:eastAsia="+mj-ea" w:cs="Arial"/>
          <w:b/>
          <w:bCs/>
          <w:color w:val="000000"/>
          <w:kern w:val="24"/>
        </w:rPr>
        <w:t>Sesay</w:t>
      </w:r>
    </w:p>
    <w:p w14:paraId="342B8A49" w14:textId="67F9C102" w:rsidR="00646D9A" w:rsidRDefault="00646D9A" w:rsidP="00646D9A">
      <w:pPr>
        <w:pStyle w:val="NoSpacing"/>
        <w:jc w:val="center"/>
        <w:rPr>
          <w:rFonts w:eastAsia="+mj-ea" w:cs="Arial"/>
          <w:color w:val="000000"/>
          <w:kern w:val="24"/>
        </w:rPr>
      </w:pPr>
      <w:r>
        <w:rPr>
          <w:rFonts w:eastAsia="+mj-ea" w:cs="Arial"/>
          <w:color w:val="000000"/>
          <w:kern w:val="24"/>
        </w:rPr>
        <w:t>Student no: 1905636</w:t>
      </w:r>
    </w:p>
    <w:p w14:paraId="09BE4B67" w14:textId="523D2A5F" w:rsidR="00646D9A" w:rsidRPr="00646D9A" w:rsidRDefault="00646D9A" w:rsidP="00646D9A">
      <w:pPr>
        <w:pStyle w:val="NoSpacing"/>
        <w:jc w:val="center"/>
        <w:rPr>
          <w:b/>
          <w:bCs/>
        </w:rPr>
      </w:pPr>
      <w:r>
        <w:rPr>
          <w:rFonts w:eastAsia="+mj-ea" w:cs="Arial"/>
          <w:color w:val="000000"/>
          <w:kern w:val="24"/>
        </w:rPr>
        <w:t>Lecturer: Lloyd Beharry</w:t>
      </w:r>
    </w:p>
    <w:p w14:paraId="2E2C8581" w14:textId="77777777" w:rsidR="00314EE9" w:rsidRDefault="00314EE9" w:rsidP="00A050B0">
      <w:pPr>
        <w:pStyle w:val="NoSpacing"/>
        <w:jc w:val="center"/>
        <w:rPr>
          <w:b/>
          <w:bCs/>
        </w:rPr>
      </w:pPr>
    </w:p>
    <w:p w14:paraId="15EBF869" w14:textId="77777777" w:rsidR="00314EE9" w:rsidRDefault="00314EE9" w:rsidP="00A050B0">
      <w:pPr>
        <w:pStyle w:val="NoSpacing"/>
        <w:jc w:val="center"/>
        <w:rPr>
          <w:b/>
          <w:bCs/>
        </w:rPr>
      </w:pPr>
    </w:p>
    <w:p w14:paraId="6AE043CA" w14:textId="77777777" w:rsidR="00646D9A" w:rsidRDefault="00646D9A" w:rsidP="00A050B0">
      <w:pPr>
        <w:pStyle w:val="NoSpacing"/>
        <w:jc w:val="center"/>
        <w:rPr>
          <w:b/>
          <w:bCs/>
        </w:rPr>
      </w:pPr>
    </w:p>
    <w:p w14:paraId="172E06FA" w14:textId="48E56334" w:rsidR="00DD59E6" w:rsidRPr="003B4879" w:rsidRDefault="003B4879" w:rsidP="00A050B0">
      <w:pPr>
        <w:pStyle w:val="NoSpacing"/>
        <w:jc w:val="center"/>
        <w:rPr>
          <w:b/>
          <w:bCs/>
        </w:rPr>
      </w:pPr>
      <w:r w:rsidRPr="003B4879">
        <w:rPr>
          <w:b/>
          <w:bCs/>
        </w:rPr>
        <w:t>Table of Contents</w:t>
      </w:r>
    </w:p>
    <w:p w14:paraId="0F0FC796" w14:textId="00097FD9" w:rsidR="003B4879" w:rsidRDefault="00A050B0" w:rsidP="00A050B0">
      <w:pPr>
        <w:pStyle w:val="NoSpacing"/>
        <w:ind w:left="360"/>
      </w:pPr>
      <w:r>
        <w:t xml:space="preserve">                                           Models of Communication</w:t>
      </w:r>
    </w:p>
    <w:p w14:paraId="123740EE" w14:textId="450518C4" w:rsidR="00A050B0" w:rsidRDefault="00A050B0" w:rsidP="00314EE9">
      <w:pPr>
        <w:pStyle w:val="NoSpacing"/>
        <w:ind w:left="360"/>
      </w:pPr>
      <w:r>
        <w:t xml:space="preserve">                                     1.Shannon &amp; Weaver Model of communication</w:t>
      </w:r>
    </w:p>
    <w:p w14:paraId="60BA611F" w14:textId="5EFCC452" w:rsidR="00A050B0" w:rsidRDefault="00A050B0" w:rsidP="00314EE9">
      <w:pPr>
        <w:pStyle w:val="NoSpacing"/>
        <w:ind w:left="360"/>
      </w:pPr>
      <w:r>
        <w:t xml:space="preserve">                                      2.Schramm’s Model of communication</w:t>
      </w:r>
    </w:p>
    <w:p w14:paraId="1074AD21" w14:textId="62D81A4D" w:rsidR="00A050B0" w:rsidRDefault="00A050B0" w:rsidP="00314EE9">
      <w:pPr>
        <w:pStyle w:val="NoSpacing"/>
        <w:ind w:left="360"/>
      </w:pPr>
      <w:r>
        <w:t xml:space="preserve">                                      3.Berlo’s Model of communication</w:t>
      </w:r>
    </w:p>
    <w:p w14:paraId="3EC1A047" w14:textId="05C51C3B" w:rsidR="00A050B0" w:rsidRDefault="00A050B0" w:rsidP="00314EE9">
      <w:pPr>
        <w:pStyle w:val="NoSpacing"/>
        <w:ind w:left="360"/>
      </w:pPr>
      <w:r>
        <w:t xml:space="preserve">                                      4.Verbal &amp; non-verbal communication</w:t>
      </w:r>
    </w:p>
    <w:p w14:paraId="673C8463" w14:textId="772093EF" w:rsidR="00A050B0" w:rsidRDefault="00A050B0" w:rsidP="00314EE9">
      <w:pPr>
        <w:pStyle w:val="NoSpacing"/>
        <w:ind w:left="360"/>
      </w:pPr>
      <w:r>
        <w:t xml:space="preserve">                                       </w:t>
      </w:r>
      <w:r w:rsidR="00314EE9">
        <w:t>5.</w:t>
      </w:r>
      <w:r>
        <w:t>Listening</w:t>
      </w:r>
    </w:p>
    <w:p w14:paraId="4F6237BB" w14:textId="5D9432DC" w:rsidR="00A050B0" w:rsidRDefault="00A050B0" w:rsidP="00314EE9">
      <w:pPr>
        <w:pStyle w:val="NoSpacing"/>
        <w:ind w:left="360"/>
      </w:pPr>
      <w:r>
        <w:t xml:space="preserve">                                       6.Effective Communication</w:t>
      </w:r>
    </w:p>
    <w:p w14:paraId="19700368" w14:textId="15669E46" w:rsidR="00225B57" w:rsidRDefault="00225B57" w:rsidP="00314EE9">
      <w:pPr>
        <w:pStyle w:val="NoSpacing"/>
        <w:ind w:left="360"/>
      </w:pPr>
      <w:r>
        <w:t xml:space="preserve">                                       7.</w:t>
      </w:r>
      <w:r w:rsidR="005B3ABE">
        <w:t>Summary</w:t>
      </w:r>
    </w:p>
    <w:p w14:paraId="1CD2A1C6" w14:textId="041CF7A8" w:rsidR="005B3ABE" w:rsidRPr="00A050B0" w:rsidRDefault="005B3ABE" w:rsidP="00314EE9">
      <w:pPr>
        <w:pStyle w:val="NoSpacing"/>
        <w:ind w:left="360"/>
      </w:pPr>
      <w:r>
        <w:t xml:space="preserve">                                       8.References</w:t>
      </w:r>
    </w:p>
    <w:p w14:paraId="20A26307" w14:textId="77777777" w:rsidR="003B4879" w:rsidRDefault="003B4879" w:rsidP="004B2566">
      <w:pPr>
        <w:pStyle w:val="NoSpacing"/>
        <w:jc w:val="center"/>
        <w:rPr>
          <w:u w:val="single"/>
        </w:rPr>
      </w:pPr>
    </w:p>
    <w:p w14:paraId="5CF46084" w14:textId="77777777" w:rsidR="003B4879" w:rsidRDefault="003B4879" w:rsidP="003B4879">
      <w:pPr>
        <w:pStyle w:val="NoSpacing"/>
        <w:rPr>
          <w:u w:val="single"/>
        </w:rPr>
      </w:pPr>
    </w:p>
    <w:p w14:paraId="57573BA3" w14:textId="77777777" w:rsidR="003B4879" w:rsidRDefault="003B4879" w:rsidP="004B2566">
      <w:pPr>
        <w:pStyle w:val="NoSpacing"/>
        <w:jc w:val="center"/>
        <w:rPr>
          <w:u w:val="single"/>
        </w:rPr>
      </w:pPr>
    </w:p>
    <w:p w14:paraId="019CECD4" w14:textId="77777777" w:rsidR="003B4879" w:rsidRDefault="003B4879" w:rsidP="004B2566">
      <w:pPr>
        <w:pStyle w:val="NoSpacing"/>
        <w:jc w:val="center"/>
        <w:rPr>
          <w:u w:val="single"/>
        </w:rPr>
      </w:pPr>
    </w:p>
    <w:p w14:paraId="454C65AC" w14:textId="77777777" w:rsidR="003B4879" w:rsidRDefault="003B4879" w:rsidP="004B2566">
      <w:pPr>
        <w:pStyle w:val="NoSpacing"/>
        <w:jc w:val="center"/>
        <w:rPr>
          <w:u w:val="single"/>
        </w:rPr>
      </w:pPr>
    </w:p>
    <w:p w14:paraId="5F08E7D7" w14:textId="77777777" w:rsidR="003B4879" w:rsidRDefault="003B4879" w:rsidP="004B2566">
      <w:pPr>
        <w:pStyle w:val="NoSpacing"/>
        <w:jc w:val="center"/>
        <w:rPr>
          <w:u w:val="single"/>
        </w:rPr>
      </w:pPr>
    </w:p>
    <w:p w14:paraId="35B2952C" w14:textId="77777777" w:rsidR="003B4879" w:rsidRDefault="003B4879" w:rsidP="004B2566">
      <w:pPr>
        <w:pStyle w:val="NoSpacing"/>
        <w:jc w:val="center"/>
        <w:rPr>
          <w:u w:val="single"/>
        </w:rPr>
      </w:pPr>
    </w:p>
    <w:p w14:paraId="7E630F88" w14:textId="77777777" w:rsidR="003B4879" w:rsidRDefault="003B4879" w:rsidP="004B2566">
      <w:pPr>
        <w:pStyle w:val="NoSpacing"/>
        <w:jc w:val="center"/>
        <w:rPr>
          <w:u w:val="single"/>
        </w:rPr>
      </w:pPr>
    </w:p>
    <w:p w14:paraId="773F908A" w14:textId="77777777" w:rsidR="003B4879" w:rsidRDefault="003B4879" w:rsidP="004B2566">
      <w:pPr>
        <w:pStyle w:val="NoSpacing"/>
        <w:jc w:val="center"/>
        <w:rPr>
          <w:u w:val="single"/>
        </w:rPr>
      </w:pPr>
    </w:p>
    <w:p w14:paraId="73A16393" w14:textId="77777777" w:rsidR="003B4879" w:rsidRDefault="003B4879" w:rsidP="004B2566">
      <w:pPr>
        <w:pStyle w:val="NoSpacing"/>
        <w:jc w:val="center"/>
        <w:rPr>
          <w:u w:val="single"/>
        </w:rPr>
      </w:pPr>
    </w:p>
    <w:p w14:paraId="77C665D7" w14:textId="77777777" w:rsidR="003B4879" w:rsidRDefault="003B4879" w:rsidP="004B2566">
      <w:pPr>
        <w:pStyle w:val="NoSpacing"/>
        <w:jc w:val="center"/>
        <w:rPr>
          <w:u w:val="single"/>
        </w:rPr>
      </w:pPr>
    </w:p>
    <w:p w14:paraId="1003E3D3" w14:textId="77777777" w:rsidR="003B4879" w:rsidRDefault="003B4879" w:rsidP="004B2566">
      <w:pPr>
        <w:pStyle w:val="NoSpacing"/>
        <w:jc w:val="center"/>
        <w:rPr>
          <w:u w:val="single"/>
        </w:rPr>
      </w:pPr>
    </w:p>
    <w:p w14:paraId="5EADD521" w14:textId="77777777" w:rsidR="003B4879" w:rsidRDefault="003B4879" w:rsidP="004B2566">
      <w:pPr>
        <w:pStyle w:val="NoSpacing"/>
        <w:jc w:val="center"/>
        <w:rPr>
          <w:u w:val="single"/>
        </w:rPr>
      </w:pPr>
    </w:p>
    <w:p w14:paraId="30EC4E40" w14:textId="77777777" w:rsidR="003B4879" w:rsidRDefault="003B4879" w:rsidP="004B2566">
      <w:pPr>
        <w:pStyle w:val="NoSpacing"/>
        <w:jc w:val="center"/>
        <w:rPr>
          <w:u w:val="single"/>
        </w:rPr>
      </w:pPr>
    </w:p>
    <w:p w14:paraId="5614466F" w14:textId="77777777" w:rsidR="003B4879" w:rsidRDefault="003B4879" w:rsidP="004B2566">
      <w:pPr>
        <w:pStyle w:val="NoSpacing"/>
        <w:jc w:val="center"/>
        <w:rPr>
          <w:u w:val="single"/>
        </w:rPr>
      </w:pPr>
    </w:p>
    <w:p w14:paraId="1F484239" w14:textId="77777777" w:rsidR="003B4879" w:rsidRDefault="003B4879" w:rsidP="004B2566">
      <w:pPr>
        <w:pStyle w:val="NoSpacing"/>
        <w:jc w:val="center"/>
        <w:rPr>
          <w:u w:val="single"/>
        </w:rPr>
      </w:pPr>
    </w:p>
    <w:p w14:paraId="40442B6F" w14:textId="77777777" w:rsidR="003B4879" w:rsidRDefault="003B4879" w:rsidP="004B2566">
      <w:pPr>
        <w:pStyle w:val="NoSpacing"/>
        <w:jc w:val="center"/>
        <w:rPr>
          <w:u w:val="single"/>
        </w:rPr>
      </w:pPr>
    </w:p>
    <w:p w14:paraId="34EB9B1E" w14:textId="77777777" w:rsidR="003B4879" w:rsidRDefault="003B4879" w:rsidP="004B2566">
      <w:pPr>
        <w:pStyle w:val="NoSpacing"/>
        <w:jc w:val="center"/>
        <w:rPr>
          <w:u w:val="single"/>
        </w:rPr>
      </w:pPr>
    </w:p>
    <w:p w14:paraId="27144DC8" w14:textId="77777777" w:rsidR="003B4879" w:rsidRDefault="003B4879" w:rsidP="004B2566">
      <w:pPr>
        <w:pStyle w:val="NoSpacing"/>
        <w:jc w:val="center"/>
        <w:rPr>
          <w:u w:val="single"/>
        </w:rPr>
      </w:pPr>
    </w:p>
    <w:p w14:paraId="71E8ECB9" w14:textId="77777777" w:rsidR="003B4879" w:rsidRDefault="003B4879" w:rsidP="004B2566">
      <w:pPr>
        <w:pStyle w:val="NoSpacing"/>
        <w:jc w:val="center"/>
        <w:rPr>
          <w:u w:val="single"/>
        </w:rPr>
      </w:pPr>
    </w:p>
    <w:p w14:paraId="7BC92DED" w14:textId="77777777" w:rsidR="003B4879" w:rsidRDefault="003B4879" w:rsidP="004B2566">
      <w:pPr>
        <w:pStyle w:val="NoSpacing"/>
        <w:jc w:val="center"/>
        <w:rPr>
          <w:u w:val="single"/>
        </w:rPr>
      </w:pPr>
    </w:p>
    <w:p w14:paraId="3667AF2D" w14:textId="77777777" w:rsidR="003B4879" w:rsidRDefault="003B4879" w:rsidP="005B3ABE">
      <w:pPr>
        <w:pStyle w:val="NoSpacing"/>
        <w:rPr>
          <w:u w:val="single"/>
        </w:rPr>
      </w:pPr>
    </w:p>
    <w:p w14:paraId="2CA01628" w14:textId="77777777" w:rsidR="003B4879" w:rsidRDefault="003B4879" w:rsidP="004B2566">
      <w:pPr>
        <w:pStyle w:val="NoSpacing"/>
        <w:jc w:val="center"/>
        <w:rPr>
          <w:u w:val="single"/>
        </w:rPr>
      </w:pPr>
    </w:p>
    <w:p w14:paraId="5EDF041B" w14:textId="77777777" w:rsidR="003B4879" w:rsidRDefault="003B4879" w:rsidP="004B2566">
      <w:pPr>
        <w:pStyle w:val="NoSpacing"/>
        <w:jc w:val="center"/>
        <w:rPr>
          <w:u w:val="single"/>
        </w:rPr>
      </w:pPr>
    </w:p>
    <w:p w14:paraId="0D4A02AA" w14:textId="77777777" w:rsidR="003B4879" w:rsidRDefault="003B4879" w:rsidP="005B3ABE">
      <w:pPr>
        <w:pStyle w:val="NoSpacing"/>
        <w:rPr>
          <w:u w:val="single"/>
        </w:rPr>
      </w:pPr>
    </w:p>
    <w:p w14:paraId="35D57C56" w14:textId="77777777" w:rsidR="003B4879" w:rsidRDefault="003B4879" w:rsidP="004B2566">
      <w:pPr>
        <w:pStyle w:val="NoSpacing"/>
        <w:jc w:val="center"/>
        <w:rPr>
          <w:u w:val="single"/>
        </w:rPr>
      </w:pPr>
    </w:p>
    <w:p w14:paraId="5BCE742B" w14:textId="34B80012" w:rsidR="004B2566" w:rsidRPr="00A050B0" w:rsidRDefault="005B3ABE" w:rsidP="005B3ABE">
      <w:pPr>
        <w:pStyle w:val="NoSpacing"/>
        <w:tabs>
          <w:tab w:val="left" w:pos="2600"/>
          <w:tab w:val="center" w:pos="4513"/>
        </w:tabs>
        <w:rPr>
          <w:b/>
          <w:bCs/>
        </w:rPr>
      </w:pPr>
      <w:r>
        <w:rPr>
          <w:b/>
          <w:bCs/>
        </w:rPr>
        <w:tab/>
      </w:r>
      <w:r w:rsidR="004B2566" w:rsidRPr="00A050B0">
        <w:rPr>
          <w:b/>
          <w:bCs/>
        </w:rPr>
        <w:t>MODELS OF COMMUNICATION</w:t>
      </w:r>
    </w:p>
    <w:p w14:paraId="0DDD692A" w14:textId="77777777" w:rsidR="004B2566" w:rsidRDefault="004B2566" w:rsidP="004B2566">
      <w:pPr>
        <w:pStyle w:val="NoSpacing"/>
      </w:pPr>
    </w:p>
    <w:p w14:paraId="36035AAE" w14:textId="4691719C" w:rsidR="004B2566" w:rsidRDefault="004B2566" w:rsidP="002E2119">
      <w:pPr>
        <w:pStyle w:val="NoSpacing"/>
        <w:jc w:val="both"/>
      </w:pPr>
      <w:r w:rsidRPr="004B2566">
        <w:t>Different mod</w:t>
      </w:r>
      <w:r>
        <w:t>els of communication were developed by scholars and I am going to discuss three of them in this assignment,</w:t>
      </w:r>
    </w:p>
    <w:p w14:paraId="4551002B" w14:textId="01D1CD26" w:rsidR="004B2566" w:rsidRDefault="004B2566" w:rsidP="002E2119">
      <w:pPr>
        <w:pStyle w:val="NoSpacing"/>
        <w:numPr>
          <w:ilvl w:val="0"/>
          <w:numId w:val="11"/>
        </w:numPr>
        <w:jc w:val="both"/>
      </w:pPr>
      <w:r>
        <w:t>Shannon &amp; Weaver Model of communication</w:t>
      </w:r>
    </w:p>
    <w:p w14:paraId="68B7DC68" w14:textId="0AE74686" w:rsidR="004B2566" w:rsidRDefault="004B2566" w:rsidP="002E2119">
      <w:pPr>
        <w:pStyle w:val="NoSpacing"/>
        <w:numPr>
          <w:ilvl w:val="0"/>
          <w:numId w:val="11"/>
        </w:numPr>
        <w:jc w:val="both"/>
      </w:pPr>
      <w:r>
        <w:t xml:space="preserve">Schramm Model </w:t>
      </w:r>
      <w:r w:rsidR="00706230">
        <w:t>of</w:t>
      </w:r>
      <w:r>
        <w:t xml:space="preserve"> Communication and </w:t>
      </w:r>
    </w:p>
    <w:p w14:paraId="7441D5EB" w14:textId="67A6F023" w:rsidR="004B2566" w:rsidRDefault="004B2566" w:rsidP="002E2119">
      <w:pPr>
        <w:pStyle w:val="NoSpacing"/>
        <w:numPr>
          <w:ilvl w:val="0"/>
          <w:numId w:val="11"/>
        </w:numPr>
        <w:jc w:val="both"/>
      </w:pPr>
      <w:r>
        <w:t>Berlo Model of communication</w:t>
      </w:r>
    </w:p>
    <w:p w14:paraId="0A576A6D" w14:textId="569A86CD" w:rsidR="004B2566" w:rsidRDefault="004B2566" w:rsidP="002E2119">
      <w:pPr>
        <w:pStyle w:val="NoSpacing"/>
        <w:jc w:val="both"/>
      </w:pPr>
    </w:p>
    <w:p w14:paraId="013250F3" w14:textId="52678366" w:rsidR="004B2566" w:rsidRPr="00706230" w:rsidRDefault="002974D6" w:rsidP="002E2119">
      <w:pPr>
        <w:pStyle w:val="NoSpacing"/>
        <w:numPr>
          <w:ilvl w:val="0"/>
          <w:numId w:val="12"/>
        </w:numPr>
        <w:jc w:val="both"/>
        <w:rPr>
          <w:b/>
          <w:bCs/>
        </w:rPr>
      </w:pPr>
      <w:r w:rsidRPr="00706230">
        <w:rPr>
          <w:b/>
          <w:bCs/>
        </w:rPr>
        <w:t>Shannon &amp; Weaver Model of communication</w:t>
      </w:r>
    </w:p>
    <w:p w14:paraId="6828D1A5" w14:textId="2B02E458" w:rsidR="002974D6" w:rsidRDefault="002974D6" w:rsidP="002E2119">
      <w:pPr>
        <w:pStyle w:val="NoSpacing"/>
        <w:jc w:val="both"/>
      </w:pPr>
      <w:r w:rsidRPr="002974D6">
        <w:t>Communication is a very important tool</w:t>
      </w:r>
      <w:r>
        <w:t xml:space="preserve"> in every organisation and for i</w:t>
      </w:r>
      <w:r w:rsidR="002E2119">
        <w:t>t</w:t>
      </w:r>
      <w:r>
        <w:t xml:space="preserve"> to be effective the m</w:t>
      </w:r>
      <w:r w:rsidR="00706230">
        <w:t>essage</w:t>
      </w:r>
      <w:r>
        <w:t xml:space="preserve"> needs to be translated properly without any obstruction</w:t>
      </w:r>
      <w:r w:rsidR="002E2119">
        <w:t xml:space="preserve">.  Communication models were adopted by scholars to help the effective way of communication.  </w:t>
      </w:r>
    </w:p>
    <w:p w14:paraId="2C94E5BB" w14:textId="5EE0BBD7" w:rsidR="002E2119" w:rsidRDefault="002E2119" w:rsidP="002E2119">
      <w:pPr>
        <w:pStyle w:val="NoSpacing"/>
        <w:jc w:val="both"/>
      </w:pPr>
      <w:r>
        <w:t xml:space="preserve">The Shannon &amp; Weaver model </w:t>
      </w:r>
      <w:r w:rsidR="006C06DA">
        <w:t xml:space="preserve">is a linear model of communication </w:t>
      </w:r>
      <w:r w:rsidR="00C71066">
        <w:t>t</w:t>
      </w:r>
      <w:r w:rsidR="006C06DA">
        <w:t xml:space="preserve">hat provides a framework for analysing how messages are sent and received.  It is best </w:t>
      </w:r>
      <w:r w:rsidR="00D05328">
        <w:t>known</w:t>
      </w:r>
      <w:r w:rsidR="006C06DA">
        <w:t xml:space="preserve"> for </w:t>
      </w:r>
      <w:r w:rsidR="003F7736">
        <w:t>its</w:t>
      </w:r>
      <w:r w:rsidR="006C06DA">
        <w:t xml:space="preserve"> ability to explain how messages can be mixed up and misinterpreted in the process between sending and receiving the message (helpful professor.com) The main value of this model is in explaining how messages are lost and distorted in the process of communication.</w:t>
      </w:r>
    </w:p>
    <w:p w14:paraId="256BB18D" w14:textId="319DEEA5" w:rsidR="006C06DA" w:rsidRDefault="006C06DA" w:rsidP="002E2119">
      <w:pPr>
        <w:pStyle w:val="NoSpacing"/>
        <w:jc w:val="both"/>
      </w:pPr>
      <w:r>
        <w:t>This model is based on five elements: -information source, transmitter, channel, receiver, and destination</w:t>
      </w:r>
      <w:r w:rsidR="00D05328">
        <w:t>.  The information source is where the information is stored.  For the information to be sent to the</w:t>
      </w:r>
      <w:r w:rsidR="00706230">
        <w:t xml:space="preserve"> receiver,</w:t>
      </w:r>
      <w:r w:rsidR="00D05328">
        <w:t xml:space="preserve"> message is encoded into signals so </w:t>
      </w:r>
      <w:r w:rsidR="00C71066">
        <w:t>it</w:t>
      </w:r>
      <w:r w:rsidR="00D05328">
        <w:t xml:space="preserve"> can </w:t>
      </w:r>
      <w:r w:rsidR="00C71066">
        <w:t>travel</w:t>
      </w:r>
      <w:r w:rsidR="00D05328">
        <w:t xml:space="preserve"> to </w:t>
      </w:r>
      <w:r w:rsidR="00C71066">
        <w:t>its</w:t>
      </w:r>
      <w:r w:rsidR="00D05328">
        <w:t xml:space="preserve"> destination.  The way the Shannon &amp; Weaver model works </w:t>
      </w:r>
      <w:r w:rsidR="003F7736">
        <w:t>is</w:t>
      </w:r>
      <w:r w:rsidR="00D05328">
        <w:t xml:space="preserve"> </w:t>
      </w:r>
      <w:r w:rsidR="00C71066">
        <w:t>that: -</w:t>
      </w:r>
      <w:r w:rsidR="00D05328">
        <w:t xml:space="preserve">the sender encodes the message and then sends it to the receiver through a </w:t>
      </w:r>
      <w:r w:rsidR="00F45F0E">
        <w:t xml:space="preserve">technological channel like telephone or telegraph.  The message is then converted by the sender into codes which is understandable to the machine.  </w:t>
      </w:r>
    </w:p>
    <w:p w14:paraId="48C79DCD" w14:textId="2CFD92FF" w:rsidR="00620CAB" w:rsidRDefault="00620CAB" w:rsidP="002E2119">
      <w:pPr>
        <w:pStyle w:val="NoSpacing"/>
        <w:jc w:val="both"/>
      </w:pPr>
    </w:p>
    <w:p w14:paraId="55C99C09" w14:textId="56F925A1" w:rsidR="00620CAB" w:rsidRDefault="00620CAB" w:rsidP="00620CAB">
      <w:pPr>
        <w:pStyle w:val="NoSpacing"/>
      </w:pPr>
      <w:r>
        <w:t>(Businesstopia.com)</w:t>
      </w:r>
    </w:p>
    <w:p w14:paraId="16FD0C18" w14:textId="5A10AFC5" w:rsidR="00620CAB" w:rsidRDefault="00620CAB" w:rsidP="00620CAB">
      <w:pPr>
        <w:pStyle w:val="NoSpacing"/>
      </w:pPr>
      <w:r>
        <w:rPr>
          <w:noProof/>
          <w:lang w:eastAsia="en-GB"/>
        </w:rPr>
        <w:drawing>
          <wp:anchor distT="0" distB="0" distL="114300" distR="114300" simplePos="0" relativeHeight="251658240" behindDoc="0" locked="0" layoutInCell="1" allowOverlap="1" wp14:anchorId="259877C4" wp14:editId="189B96C0">
            <wp:simplePos x="914400" y="6521450"/>
            <wp:positionH relativeFrom="column">
              <wp:align>left</wp:align>
            </wp:positionH>
            <wp:positionV relativeFrom="paragraph">
              <wp:align>top</wp:align>
            </wp:positionV>
            <wp:extent cx="3383805" cy="1765300"/>
            <wp:effectExtent l="0" t="0" r="7620" b="6350"/>
            <wp:wrapSquare wrapText="bothSides"/>
            <wp:docPr id="2" name="Picture 2" descr="C:\Users\fkargbo\AppData\Local\Microsoft\Windows\INetCache\Content.MSO\BCBDEC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kargbo\AppData\Local\Microsoft\Windows\INetCache\Content.MSO\BCBDECC5.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3805" cy="1765300"/>
                    </a:xfrm>
                    <a:prstGeom prst="rect">
                      <a:avLst/>
                    </a:prstGeom>
                    <a:noFill/>
                    <a:ln>
                      <a:noFill/>
                    </a:ln>
                  </pic:spPr>
                </pic:pic>
              </a:graphicData>
            </a:graphic>
          </wp:anchor>
        </w:drawing>
      </w:r>
      <w:r>
        <w:br w:type="textWrapping" w:clear="all"/>
      </w:r>
      <w:r w:rsidR="003F7736">
        <w:t xml:space="preserve">Shannon &amp; Weaver model is a linear one -way non interactive communication.  According to this model the sender </w:t>
      </w:r>
      <w:r w:rsidR="00706230">
        <w:t>sends</w:t>
      </w:r>
      <w:r w:rsidR="003F7736">
        <w:t xml:space="preserve"> the message through a </w:t>
      </w:r>
      <w:r w:rsidR="00706230">
        <w:t>channel</w:t>
      </w:r>
      <w:r w:rsidR="003F7736">
        <w:t xml:space="preserve"> such as email, a video or a memo.</w:t>
      </w:r>
    </w:p>
    <w:p w14:paraId="28D268C9" w14:textId="2B0ABB17" w:rsidR="003F7736" w:rsidRDefault="003F7736" w:rsidP="00620CAB">
      <w:pPr>
        <w:pStyle w:val="NoSpacing"/>
      </w:pPr>
    </w:p>
    <w:p w14:paraId="55B8338D" w14:textId="56FE9BD7" w:rsidR="003F7736" w:rsidRPr="00706230" w:rsidRDefault="003F7736" w:rsidP="00620CAB">
      <w:pPr>
        <w:pStyle w:val="NoSpacing"/>
        <w:rPr>
          <w:b/>
          <w:bCs/>
        </w:rPr>
      </w:pPr>
      <w:r w:rsidRPr="00706230">
        <w:rPr>
          <w:b/>
          <w:bCs/>
        </w:rPr>
        <w:t>Advantages of this Model</w:t>
      </w:r>
    </w:p>
    <w:p w14:paraId="31D78F0B" w14:textId="5F4B9D39" w:rsidR="003F7736" w:rsidRDefault="003F7736" w:rsidP="00620CAB">
      <w:pPr>
        <w:pStyle w:val="NoSpacing"/>
      </w:pPr>
      <w:r>
        <w:t>The model shows the set back to effective communication very well</w:t>
      </w:r>
      <w:r w:rsidR="00015773">
        <w:t>.  It is a revolutionary model because it explains the concept of noise in details.</w:t>
      </w:r>
    </w:p>
    <w:p w14:paraId="76E9372E" w14:textId="23A27374" w:rsidR="00015773" w:rsidRDefault="00015773" w:rsidP="00620CAB">
      <w:pPr>
        <w:pStyle w:val="NoSpacing"/>
      </w:pPr>
      <w:r>
        <w:t>The model also breaks down into parts that are very understandable</w:t>
      </w:r>
    </w:p>
    <w:p w14:paraId="4E9466EC" w14:textId="210CD26D" w:rsidR="00015773" w:rsidRDefault="00015773" w:rsidP="00620CAB">
      <w:pPr>
        <w:pStyle w:val="NoSpacing"/>
      </w:pPr>
      <w:r>
        <w:lastRenderedPageBreak/>
        <w:t xml:space="preserve">The model also states communication as a two-way process and makes it possible to apply the model in general communication. </w:t>
      </w:r>
    </w:p>
    <w:p w14:paraId="03F16343" w14:textId="5E79B5A3" w:rsidR="00015773" w:rsidRDefault="00015773" w:rsidP="00620CAB">
      <w:pPr>
        <w:pStyle w:val="NoSpacing"/>
      </w:pPr>
    </w:p>
    <w:p w14:paraId="5D96A990" w14:textId="77777777" w:rsidR="00706230" w:rsidRDefault="00706230" w:rsidP="00620CAB">
      <w:pPr>
        <w:pStyle w:val="NoSpacing"/>
        <w:rPr>
          <w:b/>
          <w:bCs/>
        </w:rPr>
      </w:pPr>
    </w:p>
    <w:p w14:paraId="7E3A262C" w14:textId="4D33F6FA" w:rsidR="00015773" w:rsidRPr="00706230" w:rsidRDefault="00015773" w:rsidP="00620CAB">
      <w:pPr>
        <w:pStyle w:val="NoSpacing"/>
        <w:rPr>
          <w:b/>
          <w:bCs/>
        </w:rPr>
      </w:pPr>
      <w:r w:rsidRPr="00706230">
        <w:rPr>
          <w:b/>
          <w:bCs/>
        </w:rPr>
        <w:t>Disadvantages of this Model</w:t>
      </w:r>
    </w:p>
    <w:p w14:paraId="769BBB93" w14:textId="66B036A8" w:rsidR="00015773" w:rsidRDefault="00A27F16" w:rsidP="00620CAB">
      <w:pPr>
        <w:pStyle w:val="NoSpacing"/>
      </w:pPr>
      <w:r>
        <w:t xml:space="preserve">There are some difficulties when the model is applied to human communication. As the model is applied to telecommunication rather than human communication, this limits </w:t>
      </w:r>
      <w:r w:rsidR="00F35AD9">
        <w:t>its</w:t>
      </w:r>
      <w:r>
        <w:t xml:space="preserve"> application due to the linear</w:t>
      </w:r>
      <w:r w:rsidR="00F35AD9">
        <w:t xml:space="preserve"> and unidirectional makeup.</w:t>
      </w:r>
    </w:p>
    <w:p w14:paraId="514C1AB8" w14:textId="77BAAD2D" w:rsidR="00F35AD9" w:rsidRDefault="00F35AD9" w:rsidP="00620CAB">
      <w:pPr>
        <w:pStyle w:val="NoSpacing"/>
      </w:pPr>
      <w:r>
        <w:t>Also, feedback is considered less important in relation to messages sent by the sender.</w:t>
      </w:r>
    </w:p>
    <w:p w14:paraId="0411727C" w14:textId="112DADA4" w:rsidR="00F35AD9" w:rsidRDefault="00F35AD9" w:rsidP="00620CAB">
      <w:pPr>
        <w:pStyle w:val="NoSpacing"/>
      </w:pPr>
      <w:r>
        <w:t>Some critics argue that the model is misleading in nature of human communication.</w:t>
      </w:r>
    </w:p>
    <w:p w14:paraId="206B218E" w14:textId="48F3082C" w:rsidR="00F35AD9" w:rsidRDefault="00F35AD9" w:rsidP="00620CAB">
      <w:pPr>
        <w:pStyle w:val="NoSpacing"/>
      </w:pPr>
    </w:p>
    <w:p w14:paraId="2E8D53AE" w14:textId="77777777" w:rsidR="00F35AD9" w:rsidRDefault="00F35AD9" w:rsidP="00620CAB">
      <w:pPr>
        <w:pStyle w:val="NoSpacing"/>
      </w:pPr>
    </w:p>
    <w:p w14:paraId="472D2BF7" w14:textId="3CF4E096" w:rsidR="00F35AD9" w:rsidRPr="00706230" w:rsidRDefault="00944D3B" w:rsidP="00944D3B">
      <w:pPr>
        <w:pStyle w:val="NoSpacing"/>
        <w:numPr>
          <w:ilvl w:val="0"/>
          <w:numId w:val="12"/>
        </w:numPr>
        <w:rPr>
          <w:b/>
          <w:bCs/>
        </w:rPr>
      </w:pPr>
      <w:r w:rsidRPr="00706230">
        <w:rPr>
          <w:b/>
          <w:bCs/>
        </w:rPr>
        <w:t>Schramm’s Model of Communication</w:t>
      </w:r>
    </w:p>
    <w:p w14:paraId="19589C0F" w14:textId="7AACD1E5" w:rsidR="00944D3B" w:rsidRDefault="00944D3B" w:rsidP="00BC155C">
      <w:pPr>
        <w:pStyle w:val="NoSpacing"/>
        <w:jc w:val="both"/>
      </w:pPr>
      <w:r>
        <w:t xml:space="preserve">The second model of communication I will be looking at is the Schramm’s model of communication.  Schramm’s model </w:t>
      </w:r>
      <w:r w:rsidR="00D63DD0">
        <w:t>viewed</w:t>
      </w:r>
      <w:r>
        <w:t xml:space="preserve"> communication as a two-way process.  To Schramm communication is only effective when the sender gets a feedback from the receiver. (</w:t>
      </w:r>
      <w:hyperlink r:id="rId6" w:history="1">
        <w:r w:rsidR="005D2703" w:rsidRPr="00960D2A">
          <w:rPr>
            <w:rStyle w:val="Hyperlink"/>
          </w:rPr>
          <w:t>www.toolshero.com</w:t>
        </w:r>
      </w:hyperlink>
      <w:r>
        <w:t>)</w:t>
      </w:r>
      <w:r w:rsidR="005D2703">
        <w:t xml:space="preserve">  The model indicates that information is</w:t>
      </w:r>
      <w:r w:rsidR="00D63DD0">
        <w:t xml:space="preserve"> of</w:t>
      </w:r>
      <w:r w:rsidR="005D2703">
        <w:t xml:space="preserve"> no significance unless it is thoroughly and carefully put into words and conveyed to others.  According to this model</w:t>
      </w:r>
      <w:r w:rsidR="0005139A">
        <w:t>, encoding plays a major role because it initiates the process of communication by converting the</w:t>
      </w:r>
      <w:r w:rsidR="00D63DD0">
        <w:t xml:space="preserve"> information</w:t>
      </w:r>
      <w:r w:rsidR="0005139A">
        <w:t xml:space="preserve"> thought into content.</w:t>
      </w:r>
    </w:p>
    <w:p w14:paraId="6F069186" w14:textId="0E9C74DC" w:rsidR="0005139A" w:rsidRDefault="0005139A" w:rsidP="00BC155C">
      <w:pPr>
        <w:pStyle w:val="NoSpacing"/>
        <w:jc w:val="both"/>
      </w:pPr>
      <w:r>
        <w:t xml:space="preserve">Schramm’s model also indicated that an individual knowledge, experience and culture background can also play an important role in communication.  For example, an individual from different cultural or religious background may interpret messages in different ways from other set of individuals from other backgrounds.  The model lay emphases that for communication to be complete the sender must </w:t>
      </w:r>
      <w:r w:rsidR="00BC155C">
        <w:t>pass</w:t>
      </w:r>
      <w:r>
        <w:t xml:space="preserve"> the information to the receiver who must interpret it into the desired form that the sender </w:t>
      </w:r>
      <w:r w:rsidR="00D63DD0">
        <w:t>wants</w:t>
      </w:r>
      <w:r>
        <w:t xml:space="preserve"> and then provides the sender a feedback accordingly.</w:t>
      </w:r>
    </w:p>
    <w:p w14:paraId="4A63F19B" w14:textId="27937234" w:rsidR="0005139A" w:rsidRDefault="0005139A" w:rsidP="00944D3B">
      <w:pPr>
        <w:pStyle w:val="NoSpacing"/>
      </w:pPr>
    </w:p>
    <w:p w14:paraId="5E90FBEC" w14:textId="33BE7C77" w:rsidR="00D63DD0" w:rsidRDefault="00D63DD0" w:rsidP="00944D3B">
      <w:pPr>
        <w:pStyle w:val="NoSpacing"/>
      </w:pPr>
      <w:r>
        <w:t>(communicationtheory.org)</w:t>
      </w:r>
    </w:p>
    <w:p w14:paraId="77965F49" w14:textId="77777777" w:rsidR="00D63DD0" w:rsidRDefault="00D63DD0" w:rsidP="00944D3B">
      <w:pPr>
        <w:pStyle w:val="NoSpacing"/>
      </w:pPr>
    </w:p>
    <w:p w14:paraId="5023E79E" w14:textId="5ED2713F" w:rsidR="0005139A" w:rsidRDefault="0005139A" w:rsidP="00944D3B">
      <w:pPr>
        <w:pStyle w:val="NoSpacing"/>
      </w:pPr>
      <w:r>
        <w:rPr>
          <w:noProof/>
          <w:lang w:eastAsia="en-GB"/>
        </w:rPr>
        <w:drawing>
          <wp:inline distT="0" distB="0" distL="0" distR="0" wp14:anchorId="3DED9AF6" wp14:editId="5F5EB784">
            <wp:extent cx="3257550" cy="1403350"/>
            <wp:effectExtent l="0" t="0" r="0" b="6350"/>
            <wp:docPr id="4" name="Picture 4" descr="C:\Users\fkargbo\AppData\Local\Microsoft\Windows\INetCache\Content.MSO\70F7B9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kargbo\AppData\Local\Microsoft\Windows\INetCache\Content.MSO\70F7B99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7550" cy="1403350"/>
                    </a:xfrm>
                    <a:prstGeom prst="rect">
                      <a:avLst/>
                    </a:prstGeom>
                    <a:noFill/>
                    <a:ln>
                      <a:noFill/>
                    </a:ln>
                  </pic:spPr>
                </pic:pic>
              </a:graphicData>
            </a:graphic>
          </wp:inline>
        </w:drawing>
      </w:r>
    </w:p>
    <w:p w14:paraId="4690A4BF" w14:textId="77777777" w:rsidR="00BC155C" w:rsidRDefault="00BC155C" w:rsidP="00620CAB">
      <w:pPr>
        <w:pStyle w:val="NoSpacing"/>
      </w:pPr>
    </w:p>
    <w:p w14:paraId="34747101" w14:textId="0884EB4B" w:rsidR="00F35AD9" w:rsidRDefault="00D63DD0" w:rsidP="00620CAB">
      <w:pPr>
        <w:pStyle w:val="NoSpacing"/>
      </w:pPr>
      <w:r>
        <w:t xml:space="preserve">The Schramm model view communication as a two-way process that takes place between a sender and a receiver.  The model shows that there </w:t>
      </w:r>
      <w:r w:rsidR="00BC155C">
        <w:t>will always</w:t>
      </w:r>
      <w:r>
        <w:t xml:space="preserve"> be a message and a medium through which the message is transmitted (Schramm 1948)</w:t>
      </w:r>
    </w:p>
    <w:p w14:paraId="4FFBB3EB" w14:textId="56E30DA3" w:rsidR="00D63DD0" w:rsidRDefault="00D63DD0" w:rsidP="00620CAB">
      <w:pPr>
        <w:pStyle w:val="NoSpacing"/>
      </w:pPr>
      <w:r>
        <w:t xml:space="preserve">The </w:t>
      </w:r>
      <w:r w:rsidR="00451E58">
        <w:t>components</w:t>
      </w:r>
      <w:r>
        <w:t xml:space="preserve"> of the model </w:t>
      </w:r>
      <w:r w:rsidR="003B4879">
        <w:t>are</w:t>
      </w:r>
      <w:r>
        <w:t xml:space="preserve"> the sender- the person that encodes and sends the message and the receiver the person who decodes the message.  The message is the content that is shared between the two parties.  In the process of communication, according to the model, there are barriers which are </w:t>
      </w:r>
      <w:r w:rsidR="00451E58">
        <w:t>beliefs, experiences and values that can influence how the sender sends the message and how the receiver will interpret it.</w:t>
      </w:r>
    </w:p>
    <w:p w14:paraId="3AB8F092" w14:textId="63F1D2F9" w:rsidR="00451E58" w:rsidRDefault="00451E58" w:rsidP="00620CAB">
      <w:pPr>
        <w:pStyle w:val="NoSpacing"/>
      </w:pPr>
    </w:p>
    <w:p w14:paraId="7BFE2B87" w14:textId="77777777" w:rsidR="005B3ABE" w:rsidRDefault="005B3ABE" w:rsidP="00620CAB">
      <w:pPr>
        <w:pStyle w:val="NoSpacing"/>
        <w:rPr>
          <w:b/>
          <w:bCs/>
        </w:rPr>
      </w:pPr>
    </w:p>
    <w:p w14:paraId="778D5369" w14:textId="77777777" w:rsidR="005B3ABE" w:rsidRDefault="005B3ABE" w:rsidP="00620CAB">
      <w:pPr>
        <w:pStyle w:val="NoSpacing"/>
        <w:rPr>
          <w:b/>
          <w:bCs/>
        </w:rPr>
      </w:pPr>
    </w:p>
    <w:p w14:paraId="4F3794AA" w14:textId="60D8C869" w:rsidR="00451E58" w:rsidRPr="00BC155C" w:rsidRDefault="00451E58" w:rsidP="00620CAB">
      <w:pPr>
        <w:pStyle w:val="NoSpacing"/>
        <w:rPr>
          <w:b/>
          <w:bCs/>
        </w:rPr>
      </w:pPr>
      <w:r w:rsidRPr="00BC155C">
        <w:rPr>
          <w:b/>
          <w:bCs/>
        </w:rPr>
        <w:t>Advantages of Schramm’s model of communication</w:t>
      </w:r>
    </w:p>
    <w:p w14:paraId="0BC74331" w14:textId="262F931D" w:rsidR="00451E58" w:rsidRDefault="00451E58" w:rsidP="00620CAB">
      <w:pPr>
        <w:pStyle w:val="NoSpacing"/>
      </w:pPr>
      <w:r w:rsidRPr="00451E58">
        <w:t>The model</w:t>
      </w:r>
      <w:r>
        <w:t xml:space="preserve"> give opportunity to both the sender and receiver to give the opinion about the conversation.</w:t>
      </w:r>
    </w:p>
    <w:p w14:paraId="0A2B823A" w14:textId="422F9182" w:rsidR="00451E58" w:rsidRDefault="00451E58" w:rsidP="00620CAB">
      <w:pPr>
        <w:pStyle w:val="NoSpacing"/>
      </w:pPr>
    </w:p>
    <w:p w14:paraId="35EE0909" w14:textId="035C48D2" w:rsidR="00451E58" w:rsidRPr="00BC155C" w:rsidRDefault="002C3586" w:rsidP="002C3586">
      <w:pPr>
        <w:pStyle w:val="NoSpacing"/>
        <w:tabs>
          <w:tab w:val="left" w:pos="6690"/>
        </w:tabs>
        <w:rPr>
          <w:b/>
          <w:bCs/>
        </w:rPr>
      </w:pPr>
      <w:r w:rsidRPr="00BC155C">
        <w:rPr>
          <w:b/>
          <w:bCs/>
        </w:rPr>
        <w:t>Disadvantages of the Schramm’s Model of Communication</w:t>
      </w:r>
    </w:p>
    <w:p w14:paraId="1A589BD3" w14:textId="17D3B2B2" w:rsidR="002C3586" w:rsidRDefault="002C3586" w:rsidP="002C3586">
      <w:pPr>
        <w:pStyle w:val="NoSpacing"/>
        <w:tabs>
          <w:tab w:val="left" w:pos="6690"/>
        </w:tabs>
      </w:pPr>
      <w:r>
        <w:t xml:space="preserve">Schramm’s model of communication has not </w:t>
      </w:r>
      <w:r w:rsidR="00256C7A">
        <w:t>considered</w:t>
      </w:r>
      <w:r>
        <w:t xml:space="preserve"> the element in the communication process and it assumes encoding and decoding takes place on its own.</w:t>
      </w:r>
    </w:p>
    <w:p w14:paraId="55A5B54A" w14:textId="5128BC96" w:rsidR="002C3586" w:rsidRDefault="002C3586" w:rsidP="002C3586">
      <w:pPr>
        <w:pStyle w:val="NoSpacing"/>
        <w:tabs>
          <w:tab w:val="left" w:pos="6690"/>
        </w:tabs>
      </w:pPr>
    </w:p>
    <w:p w14:paraId="22D7A521" w14:textId="77777777" w:rsidR="002C3586" w:rsidRPr="002C3586" w:rsidRDefault="002C3586" w:rsidP="002C3586">
      <w:pPr>
        <w:pStyle w:val="NoSpacing"/>
        <w:tabs>
          <w:tab w:val="left" w:pos="6690"/>
        </w:tabs>
      </w:pPr>
    </w:p>
    <w:p w14:paraId="505CEFF2" w14:textId="15F3D890" w:rsidR="00F35AD9" w:rsidRPr="00BC155C" w:rsidRDefault="002C3586" w:rsidP="002C3586">
      <w:pPr>
        <w:pStyle w:val="NoSpacing"/>
        <w:numPr>
          <w:ilvl w:val="0"/>
          <w:numId w:val="12"/>
        </w:numPr>
        <w:rPr>
          <w:b/>
          <w:bCs/>
        </w:rPr>
      </w:pPr>
      <w:r w:rsidRPr="00BC155C">
        <w:rPr>
          <w:b/>
          <w:bCs/>
        </w:rPr>
        <w:t>The Berlo Model of Communication</w:t>
      </w:r>
    </w:p>
    <w:p w14:paraId="5570E63D" w14:textId="1D567A70" w:rsidR="002C3586" w:rsidRDefault="002C3586" w:rsidP="00093252">
      <w:pPr>
        <w:pStyle w:val="NoSpacing"/>
        <w:jc w:val="both"/>
      </w:pPr>
      <w:r>
        <w:t>Unlike the two models of communication discussed above, the Berlo model of communication included the emotional aspect of the message during the communication process.</w:t>
      </w:r>
      <w:r w:rsidR="00093252">
        <w:t xml:space="preserve"> Berlo’s model has four main components in the communication process.  These components are the sender, the message, the channel and the receiver.  Berlo’s model states that each of the components is affected by many other </w:t>
      </w:r>
      <w:r w:rsidR="00BC155C">
        <w:t xml:space="preserve">factors </w:t>
      </w:r>
      <w:r w:rsidR="00093252">
        <w:t>during the communication process.  This model operates on SMCR model.</w:t>
      </w:r>
    </w:p>
    <w:p w14:paraId="7039ABA0" w14:textId="6F7A11D5" w:rsidR="00093252" w:rsidRDefault="00093252" w:rsidP="00093252">
      <w:pPr>
        <w:pStyle w:val="NoSpacing"/>
        <w:jc w:val="both"/>
      </w:pPr>
    </w:p>
    <w:p w14:paraId="390B0A32" w14:textId="6EA390CA" w:rsidR="00093252" w:rsidRDefault="00093252" w:rsidP="00093252">
      <w:pPr>
        <w:pStyle w:val="NoSpacing"/>
        <w:jc w:val="both"/>
      </w:pPr>
      <w:r>
        <w:rPr>
          <w:noProof/>
          <w:lang w:eastAsia="en-GB"/>
        </w:rPr>
        <w:drawing>
          <wp:anchor distT="0" distB="0" distL="114300" distR="114300" simplePos="0" relativeHeight="251659264" behindDoc="0" locked="0" layoutInCell="1" allowOverlap="1" wp14:anchorId="77345D9A" wp14:editId="5A035352">
            <wp:simplePos x="914400" y="5295900"/>
            <wp:positionH relativeFrom="column">
              <wp:align>left</wp:align>
            </wp:positionH>
            <wp:positionV relativeFrom="paragraph">
              <wp:align>top</wp:align>
            </wp:positionV>
            <wp:extent cx="2470150" cy="1847850"/>
            <wp:effectExtent l="0" t="0" r="6350" b="0"/>
            <wp:wrapSquare wrapText="bothSides"/>
            <wp:docPr id="6" name="Picture 6" descr="C:\Users\fkargbo\AppData\Local\Microsoft\Windows\INetCache\Content.MSO\D0E3D1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kargbo\AppData\Local\Microsoft\Windows\INetCache\Content.MSO\D0E3D15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0150" cy="1847850"/>
                    </a:xfrm>
                    <a:prstGeom prst="rect">
                      <a:avLst/>
                    </a:prstGeom>
                    <a:noFill/>
                    <a:ln>
                      <a:noFill/>
                    </a:ln>
                  </pic:spPr>
                </pic:pic>
              </a:graphicData>
            </a:graphic>
          </wp:anchor>
        </w:drawing>
      </w:r>
      <w:r w:rsidR="005475E6">
        <w:br w:type="textWrapping" w:clear="all"/>
        <w:t>(communicationtheory.org)</w:t>
      </w:r>
    </w:p>
    <w:p w14:paraId="143D0F9B" w14:textId="0BEE8357" w:rsidR="005475E6" w:rsidRDefault="008163CB" w:rsidP="00093252">
      <w:pPr>
        <w:pStyle w:val="NoSpacing"/>
        <w:jc w:val="both"/>
      </w:pPr>
      <w:r>
        <w:t xml:space="preserve">The SMCR model the </w:t>
      </w:r>
      <w:r w:rsidRPr="007D6E67">
        <w:rPr>
          <w:b/>
          <w:bCs/>
        </w:rPr>
        <w:t>S</w:t>
      </w:r>
      <w:r>
        <w:t xml:space="preserve"> stands for source and this is the person who originated the message.  Based on this model, if the sender has good communication skills, the message will be communicated </w:t>
      </w:r>
      <w:r w:rsidR="00912524">
        <w:t>better</w:t>
      </w:r>
      <w:r>
        <w:t xml:space="preserve"> than if the sender</w:t>
      </w:r>
      <w:r w:rsidR="00912524">
        <w:t>’s</w:t>
      </w:r>
      <w:r>
        <w:t xml:space="preserve"> communication skills are not good.  </w:t>
      </w:r>
      <w:r w:rsidR="00912524">
        <w:t>Similarly,</w:t>
      </w:r>
      <w:r>
        <w:t xml:space="preserve"> if the receiver </w:t>
      </w:r>
      <w:r w:rsidR="00BC155C">
        <w:t>cannot</w:t>
      </w:r>
      <w:r>
        <w:t xml:space="preserve"> obtain or receives the message the communication will not be effective.  Communication </w:t>
      </w:r>
      <w:r w:rsidR="00912524">
        <w:t>skills</w:t>
      </w:r>
      <w:r>
        <w:t xml:space="preserve"> </w:t>
      </w:r>
      <w:r w:rsidR="00912524">
        <w:t>include: -</w:t>
      </w:r>
      <w:r>
        <w:t xml:space="preserve"> speaking, writing, </w:t>
      </w:r>
      <w:r w:rsidR="007D6E67">
        <w:t>listening, or</w:t>
      </w:r>
      <w:r>
        <w:t xml:space="preserve"> </w:t>
      </w:r>
      <w:r w:rsidR="007D6E67">
        <w:t>presenting</w:t>
      </w:r>
      <w:r w:rsidR="00696CBB">
        <w:t xml:space="preserve">. The </w:t>
      </w:r>
      <w:r w:rsidR="007D6E67">
        <w:t xml:space="preserve">attitude of both the sender and receiver creates the effect of the message. The sender should have a good attitude towards themselves and the receiver as well as the surroundings.  This such of attitude will affect the message.  </w:t>
      </w:r>
      <w:r w:rsidR="00022AB6">
        <w:t>Also,</w:t>
      </w:r>
      <w:r w:rsidR="007D6E67">
        <w:t xml:space="preserve"> the sender’s knowledge of the message will have a positive effect on the communication process. The Berlo’s model also says that the social systems such as beliefs, values, religion, rules, laws can also affect the sender’s way o</w:t>
      </w:r>
      <w:r w:rsidR="00141E77">
        <w:t>f communicating the message as well as affect the way the receiver receives the message.</w:t>
      </w:r>
      <w:r w:rsidR="007D6E67">
        <w:t xml:space="preserve"> </w:t>
      </w:r>
      <w:r w:rsidR="00141E77">
        <w:t xml:space="preserve">Cultural difference can also affect the sender’s way of communication- for example a person from one culture might find something offensive which is very much accepted in another culture.  The </w:t>
      </w:r>
      <w:r w:rsidR="00141E77" w:rsidRPr="00141E77">
        <w:rPr>
          <w:b/>
          <w:bCs/>
        </w:rPr>
        <w:t>M</w:t>
      </w:r>
      <w:r w:rsidR="00141E77">
        <w:t xml:space="preserve"> in the Berlo’s communication theory stands for message.  A message is the substance that is being sent by the sender to the receiver. (paperstudymaterials.com).  The message might be in the form of a voice, audio, text, video or other media</w:t>
      </w:r>
      <w:r w:rsidR="00022AB6">
        <w:t xml:space="preserve">.  According to Berlo’s model, there are key factors that can affect </w:t>
      </w:r>
      <w:r w:rsidR="00022AB6">
        <w:lastRenderedPageBreak/>
        <w:t xml:space="preserve">message content which is the backbone of any communication.  The content </w:t>
      </w:r>
      <w:r w:rsidR="00BF7617">
        <w:t>must</w:t>
      </w:r>
      <w:r w:rsidR="00022AB6">
        <w:t xml:space="preserve"> be well structured and put into words. Another factor that will affect the message content are elements.  These are the non-verbal variable</w:t>
      </w:r>
      <w:r w:rsidR="00BC155C">
        <w:t>s</w:t>
      </w:r>
      <w:r w:rsidR="00022AB6">
        <w:t xml:space="preserve"> that go along with the content such as </w:t>
      </w:r>
      <w:r w:rsidR="00BF7617">
        <w:t>postures</w:t>
      </w:r>
      <w:r w:rsidR="00022AB6">
        <w:t xml:space="preserve">, gestures, body </w:t>
      </w:r>
      <w:r w:rsidR="00BF7617">
        <w:t xml:space="preserve">signs, and facial expressions.  Another factor is the treatment which is the way the message is sent to the receiver.  It can also affect the feedback from the receiver.  The structure of the content of the message can also affect the communication process.  A message needs to be properly structured before sending it out to the receiver.  The form of the message also affects the content. The message can be in the form of a language, text, email or video.  The </w:t>
      </w:r>
      <w:r w:rsidR="00BF7617" w:rsidRPr="00BF7617">
        <w:rPr>
          <w:b/>
          <w:bCs/>
        </w:rPr>
        <w:t>C</w:t>
      </w:r>
      <w:r w:rsidR="00BF7617">
        <w:t xml:space="preserve"> </w:t>
      </w:r>
      <w:r w:rsidR="00EC7D9E">
        <w:t xml:space="preserve">in the model stands for channel.  According to Berlo, the channel in which the message is sent is another process that effect communication.  The channel is the medium on how the information flows from the sender to the receiver.  In some communications technical machines might be used as channel like </w:t>
      </w:r>
      <w:r w:rsidR="00A860A1">
        <w:t>telephone</w:t>
      </w:r>
      <w:r w:rsidR="00EC7D9E">
        <w:t xml:space="preserve"> or internet.  For general </w:t>
      </w:r>
      <w:r w:rsidR="00A860A1">
        <w:t xml:space="preserve">communication, all </w:t>
      </w:r>
      <w:r w:rsidR="008E05FB">
        <w:t>our</w:t>
      </w:r>
      <w:r w:rsidR="00A860A1">
        <w:t xml:space="preserve"> five senses are the channels which help human being to communicate with each other. For </w:t>
      </w:r>
      <w:r w:rsidR="008E05FB">
        <w:t>example,</w:t>
      </w:r>
      <w:r w:rsidR="00A860A1">
        <w:t xml:space="preserve"> hearing, seeing, touching, smelling and tasting.  Lastly the </w:t>
      </w:r>
      <w:r w:rsidR="00A860A1" w:rsidRPr="00A860A1">
        <w:t>R</w:t>
      </w:r>
      <w:r w:rsidR="00A860A1">
        <w:t xml:space="preserve"> in the model stand</w:t>
      </w:r>
      <w:r w:rsidR="00A17B8B">
        <w:t>s</w:t>
      </w:r>
      <w:r w:rsidR="00A860A1">
        <w:t xml:space="preserve"> for receiver the person that gets the message at the other end in the communication process. The Berlo model believes that the thinking pattern and all other factors mentioned </w:t>
      </w:r>
      <w:r w:rsidR="008E05FB">
        <w:t>above</w:t>
      </w:r>
      <w:r w:rsidR="00A860A1">
        <w:t xml:space="preserve"> must be in accordance to that of the sender for </w:t>
      </w:r>
      <w:r w:rsidR="008E05FB">
        <w:t>communication</w:t>
      </w:r>
      <w:r w:rsidR="00A860A1">
        <w:t xml:space="preserve"> to be </w:t>
      </w:r>
      <w:r w:rsidR="008E05FB">
        <w:t>effective</w:t>
      </w:r>
    </w:p>
    <w:p w14:paraId="24E48494" w14:textId="6DBEE5B9" w:rsidR="00361DE7" w:rsidRDefault="00361DE7" w:rsidP="00093252">
      <w:pPr>
        <w:pStyle w:val="NoSpacing"/>
        <w:jc w:val="both"/>
      </w:pPr>
    </w:p>
    <w:p w14:paraId="4F7FE0BE" w14:textId="4A84F0D8" w:rsidR="00361DE7" w:rsidRDefault="00361DE7" w:rsidP="00093252">
      <w:pPr>
        <w:pStyle w:val="NoSpacing"/>
        <w:jc w:val="both"/>
        <w:rPr>
          <w:b/>
          <w:bCs/>
        </w:rPr>
      </w:pPr>
      <w:r w:rsidRPr="00361DE7">
        <w:rPr>
          <w:b/>
          <w:bCs/>
        </w:rPr>
        <w:t>Advantages of the Berlo’s model of communication</w:t>
      </w:r>
    </w:p>
    <w:p w14:paraId="691867A2" w14:textId="0480EF8C" w:rsidR="00361DE7" w:rsidRDefault="00361DE7" w:rsidP="00093252">
      <w:pPr>
        <w:pStyle w:val="NoSpacing"/>
        <w:jc w:val="both"/>
      </w:pPr>
      <w:r>
        <w:t>There is a shared field of experience between both the sender and receiver</w:t>
      </w:r>
    </w:p>
    <w:p w14:paraId="617289BA" w14:textId="198E23C0" w:rsidR="00361DE7" w:rsidRDefault="00C258CE" w:rsidP="00093252">
      <w:pPr>
        <w:pStyle w:val="NoSpacing"/>
        <w:jc w:val="both"/>
      </w:pPr>
      <w:r>
        <w:t xml:space="preserve">Make </w:t>
      </w:r>
      <w:r w:rsidR="00361DE7">
        <w:t>communication</w:t>
      </w:r>
      <w:r>
        <w:t xml:space="preserve"> easier as the two parties are fully </w:t>
      </w:r>
      <w:r w:rsidR="009F4DB7">
        <w:t>involved</w:t>
      </w:r>
      <w:r>
        <w:t xml:space="preserve"> in the communication process.</w:t>
      </w:r>
    </w:p>
    <w:p w14:paraId="0CBBDACA" w14:textId="1DC51C7A" w:rsidR="00C258CE" w:rsidRDefault="00C258CE" w:rsidP="00093252">
      <w:pPr>
        <w:pStyle w:val="NoSpacing"/>
        <w:jc w:val="both"/>
      </w:pPr>
    </w:p>
    <w:p w14:paraId="2DE2246D" w14:textId="43BC2C1C" w:rsidR="00C258CE" w:rsidRDefault="00C258CE" w:rsidP="00093252">
      <w:pPr>
        <w:pStyle w:val="NoSpacing"/>
        <w:jc w:val="both"/>
        <w:rPr>
          <w:b/>
          <w:bCs/>
        </w:rPr>
      </w:pPr>
      <w:r w:rsidRPr="00C258CE">
        <w:rPr>
          <w:b/>
          <w:bCs/>
        </w:rPr>
        <w:t>Disadvantages of the Berlo’s model of communication</w:t>
      </w:r>
    </w:p>
    <w:p w14:paraId="24F51473" w14:textId="018C0332" w:rsidR="00C258CE" w:rsidRDefault="00C258CE" w:rsidP="00093252">
      <w:pPr>
        <w:pStyle w:val="NoSpacing"/>
        <w:jc w:val="both"/>
      </w:pPr>
      <w:r w:rsidRPr="00C258CE">
        <w:t>The model lacks</w:t>
      </w:r>
      <w:r>
        <w:t xml:space="preserve"> the concept of feedback, so the effect is not considered.</w:t>
      </w:r>
    </w:p>
    <w:p w14:paraId="73633335" w14:textId="5D4C1F8A" w:rsidR="00C258CE" w:rsidRDefault="00C258CE" w:rsidP="00093252">
      <w:pPr>
        <w:pStyle w:val="NoSpacing"/>
        <w:jc w:val="both"/>
      </w:pPr>
      <w:r>
        <w:t>There is no mention of the hinderance to communication in the model for example no room for noise.</w:t>
      </w:r>
    </w:p>
    <w:p w14:paraId="4C62D2D7" w14:textId="4C0D99EB" w:rsidR="00C258CE" w:rsidRDefault="00C258CE" w:rsidP="00093252">
      <w:pPr>
        <w:pStyle w:val="NoSpacing"/>
        <w:jc w:val="both"/>
      </w:pPr>
      <w:r>
        <w:t>It is a linear model of communication</w:t>
      </w:r>
    </w:p>
    <w:p w14:paraId="40D6A503" w14:textId="0C13AEFB" w:rsidR="00C258CE" w:rsidRDefault="009F4DB7" w:rsidP="00093252">
      <w:pPr>
        <w:pStyle w:val="NoSpacing"/>
        <w:jc w:val="both"/>
      </w:pPr>
      <w:r>
        <w:t>Both people</w:t>
      </w:r>
      <w:r w:rsidR="00C258CE">
        <w:t xml:space="preserve"> must </w:t>
      </w:r>
      <w:r>
        <w:t>have</w:t>
      </w:r>
      <w:r w:rsidR="00C258CE">
        <w:t xml:space="preserve"> similar factors influencing the communication process</w:t>
      </w:r>
    </w:p>
    <w:p w14:paraId="6A2C7E7D" w14:textId="47FD812A" w:rsidR="009F4DB7" w:rsidRDefault="009F4DB7" w:rsidP="00093252">
      <w:pPr>
        <w:pStyle w:val="NoSpacing"/>
        <w:jc w:val="both"/>
      </w:pPr>
    </w:p>
    <w:p w14:paraId="6350F67B" w14:textId="240F6F95" w:rsidR="009F4DB7" w:rsidRDefault="009F4DB7" w:rsidP="00093252">
      <w:pPr>
        <w:pStyle w:val="NoSpacing"/>
        <w:jc w:val="both"/>
        <w:rPr>
          <w:b/>
          <w:bCs/>
        </w:rPr>
      </w:pPr>
      <w:r w:rsidRPr="009F4DB7">
        <w:t>4</w:t>
      </w:r>
      <w:r>
        <w:rPr>
          <w:b/>
          <w:bCs/>
        </w:rPr>
        <w:t>.</w:t>
      </w:r>
      <w:r w:rsidRPr="009F4DB7">
        <w:rPr>
          <w:b/>
          <w:bCs/>
        </w:rPr>
        <w:t>Verbal and Non</w:t>
      </w:r>
      <w:r>
        <w:rPr>
          <w:b/>
          <w:bCs/>
        </w:rPr>
        <w:t>-</w:t>
      </w:r>
      <w:r w:rsidRPr="009F4DB7">
        <w:rPr>
          <w:b/>
          <w:bCs/>
        </w:rPr>
        <w:t>Verbal Communication</w:t>
      </w:r>
    </w:p>
    <w:p w14:paraId="7F387700" w14:textId="384C730C" w:rsidR="009F4DB7" w:rsidRDefault="00CE110F" w:rsidP="00093252">
      <w:pPr>
        <w:pStyle w:val="NoSpacing"/>
        <w:jc w:val="both"/>
      </w:pPr>
      <w:r>
        <w:t>Verbal communication i</w:t>
      </w:r>
      <w:r w:rsidR="00A17B8B">
        <w:t>s</w:t>
      </w:r>
      <w:r>
        <w:t xml:space="preserve"> </w:t>
      </w:r>
      <w:r w:rsidR="00A17B8B">
        <w:t>the</w:t>
      </w:r>
      <w:r>
        <w:t xml:space="preserve"> type of oral communication wherein the message is transmitted through the spoken words.  The speaker gives words to his feeling through ideas and opinion and express them in the form of speeches, discussions, presentation and conversations (</w:t>
      </w:r>
      <w:hyperlink r:id="rId9" w:history="1">
        <w:r w:rsidR="00400BA7" w:rsidRPr="001D0790">
          <w:rPr>
            <w:rStyle w:val="Hyperlink"/>
          </w:rPr>
          <w:t>www.businessjagons.com</w:t>
        </w:r>
      </w:hyperlink>
      <w:r>
        <w:t>)</w:t>
      </w:r>
    </w:p>
    <w:p w14:paraId="2CB52B2E" w14:textId="032FA6DF" w:rsidR="00011941" w:rsidRDefault="00CE110F" w:rsidP="00093252">
      <w:pPr>
        <w:pStyle w:val="NoSpacing"/>
        <w:jc w:val="both"/>
      </w:pPr>
      <w:r>
        <w:t>Depending on the ton</w:t>
      </w:r>
      <w:r w:rsidR="003B4879">
        <w:t>e</w:t>
      </w:r>
      <w:r>
        <w:t xml:space="preserve">, of the speaker, the clarity of their speech, the volume and speed of delivering the message, their body language and quantity of words they use, will </w:t>
      </w:r>
      <w:r w:rsidR="008E192D">
        <w:t xml:space="preserve">all determine the effectiveness </w:t>
      </w:r>
      <w:r w:rsidR="003F62A4">
        <w:t>of communication.</w:t>
      </w:r>
      <w:r w:rsidR="0073204A">
        <w:t xml:space="preserve">  In verbal communication, the feedback is immediately received since there are simultaneous transmission and receipt of the message by the sender and receiver respectively.  For the verbal communication to be successful, the speaking ability of the speaker and the listening ability of the listener must be effective.</w:t>
      </w:r>
      <w:r w:rsidR="00011941">
        <w:t xml:space="preserve"> </w:t>
      </w:r>
    </w:p>
    <w:p w14:paraId="4A07B496" w14:textId="24A7C55F" w:rsidR="00866538" w:rsidRDefault="00866538" w:rsidP="00093252">
      <w:pPr>
        <w:pStyle w:val="NoSpacing"/>
        <w:jc w:val="both"/>
      </w:pPr>
    </w:p>
    <w:p w14:paraId="534B900C" w14:textId="406002C4" w:rsidR="00866538" w:rsidRDefault="00866538" w:rsidP="00093252">
      <w:pPr>
        <w:pStyle w:val="NoSpacing"/>
        <w:jc w:val="both"/>
        <w:rPr>
          <w:b/>
          <w:bCs/>
        </w:rPr>
      </w:pPr>
      <w:r w:rsidRPr="00866538">
        <w:rPr>
          <w:b/>
          <w:bCs/>
        </w:rPr>
        <w:t>Advantages of Verbal Communication</w:t>
      </w:r>
    </w:p>
    <w:p w14:paraId="3E56FA3C" w14:textId="0787F901" w:rsidR="00866538" w:rsidRDefault="00866538" w:rsidP="00093252">
      <w:pPr>
        <w:pStyle w:val="NoSpacing"/>
        <w:jc w:val="both"/>
      </w:pPr>
      <w:r>
        <w:t>Time is saved during communication</w:t>
      </w:r>
    </w:p>
    <w:p w14:paraId="0668458D" w14:textId="34793679" w:rsidR="00866538" w:rsidRDefault="00866538" w:rsidP="00093252">
      <w:pPr>
        <w:pStyle w:val="NoSpacing"/>
        <w:jc w:val="both"/>
      </w:pPr>
      <w:r>
        <w:t>It is quick to get feedback once the message is delivered</w:t>
      </w:r>
    </w:p>
    <w:p w14:paraId="292B8079" w14:textId="5A12F8B0" w:rsidR="00866538" w:rsidRPr="00866538" w:rsidRDefault="00866538" w:rsidP="00093252">
      <w:pPr>
        <w:pStyle w:val="NoSpacing"/>
        <w:jc w:val="both"/>
      </w:pPr>
      <w:r>
        <w:t>It provides complete understanding of delivered and there is chance to make it clearer in case of interpretation.</w:t>
      </w:r>
    </w:p>
    <w:p w14:paraId="70EDA9F1" w14:textId="689D7B55" w:rsidR="00011941" w:rsidRDefault="00011941" w:rsidP="00093252">
      <w:pPr>
        <w:pStyle w:val="NoSpacing"/>
        <w:jc w:val="both"/>
      </w:pPr>
    </w:p>
    <w:p w14:paraId="582B9076" w14:textId="77777777" w:rsidR="005B3ABE" w:rsidRDefault="005B3ABE" w:rsidP="00093252">
      <w:pPr>
        <w:pStyle w:val="NoSpacing"/>
        <w:jc w:val="both"/>
        <w:rPr>
          <w:b/>
          <w:bCs/>
        </w:rPr>
      </w:pPr>
    </w:p>
    <w:p w14:paraId="7C916496" w14:textId="03C5D93C" w:rsidR="00011941" w:rsidRDefault="00866538" w:rsidP="00093252">
      <w:pPr>
        <w:pStyle w:val="NoSpacing"/>
        <w:jc w:val="both"/>
        <w:rPr>
          <w:b/>
          <w:bCs/>
        </w:rPr>
      </w:pPr>
      <w:r>
        <w:rPr>
          <w:b/>
          <w:bCs/>
        </w:rPr>
        <w:t>Disadvantages</w:t>
      </w:r>
      <w:r w:rsidR="00011941" w:rsidRPr="00011941">
        <w:rPr>
          <w:b/>
          <w:bCs/>
        </w:rPr>
        <w:t xml:space="preserve"> of Verbal Communication</w:t>
      </w:r>
    </w:p>
    <w:p w14:paraId="02A775CA" w14:textId="6F98184B" w:rsidR="00011941" w:rsidRDefault="00866538" w:rsidP="00093252">
      <w:pPr>
        <w:pStyle w:val="NoSpacing"/>
        <w:jc w:val="both"/>
      </w:pPr>
      <w:r>
        <w:t>There is a tendency of poor planning as the message is spontaneous</w:t>
      </w:r>
    </w:p>
    <w:p w14:paraId="38E8DA7A" w14:textId="3969E131" w:rsidR="00866538" w:rsidRDefault="00866538" w:rsidP="00093252">
      <w:pPr>
        <w:pStyle w:val="NoSpacing"/>
        <w:jc w:val="both"/>
      </w:pPr>
      <w:r>
        <w:t>There is a status difference between the sender and the receiver</w:t>
      </w:r>
    </w:p>
    <w:p w14:paraId="79A4CFB8" w14:textId="0A299B0B" w:rsidR="0073204A" w:rsidRDefault="00866538" w:rsidP="00093252">
      <w:pPr>
        <w:pStyle w:val="NoSpacing"/>
        <w:jc w:val="both"/>
      </w:pPr>
      <w:r>
        <w:t xml:space="preserve">There are environmental factors such as noise, temperature, or climate </w:t>
      </w:r>
      <w:r w:rsidR="00400BA7">
        <w:t>the</w:t>
      </w:r>
      <w:r>
        <w:t xml:space="preserve"> message may be lost during transmission and there is a possibility of poor retention.</w:t>
      </w:r>
    </w:p>
    <w:p w14:paraId="7726605E" w14:textId="164BF9F3" w:rsidR="00866538" w:rsidRDefault="00866538" w:rsidP="00093252">
      <w:pPr>
        <w:pStyle w:val="NoSpacing"/>
        <w:jc w:val="both"/>
      </w:pPr>
    </w:p>
    <w:p w14:paraId="7BC0A63B" w14:textId="50959706" w:rsidR="00866538" w:rsidRDefault="00866538" w:rsidP="00093252">
      <w:pPr>
        <w:pStyle w:val="NoSpacing"/>
        <w:jc w:val="both"/>
        <w:rPr>
          <w:b/>
          <w:bCs/>
        </w:rPr>
      </w:pPr>
      <w:r w:rsidRPr="00485F2F">
        <w:rPr>
          <w:b/>
          <w:bCs/>
        </w:rPr>
        <w:t>Non-Verbal Communication</w:t>
      </w:r>
    </w:p>
    <w:p w14:paraId="15CFB0E7" w14:textId="3A7A2702" w:rsidR="00485F2F" w:rsidRDefault="00485F2F" w:rsidP="00093252">
      <w:pPr>
        <w:pStyle w:val="NoSpacing"/>
        <w:jc w:val="both"/>
      </w:pPr>
      <w:r w:rsidRPr="00485F2F">
        <w:t xml:space="preserve">Non-verbal Communication </w:t>
      </w:r>
      <w:r>
        <w:t>refers to gestures, facial expressions, tone of voice, eye contact, body language and other ways people can communicate without using language or words (</w:t>
      </w:r>
      <w:hyperlink r:id="rId10" w:history="1">
        <w:r w:rsidRPr="00960D2A">
          <w:rPr>
            <w:rStyle w:val="Hyperlink"/>
          </w:rPr>
          <w:t>www.thebalancecareers.com</w:t>
        </w:r>
      </w:hyperlink>
      <w:r>
        <w:t xml:space="preserve">).  </w:t>
      </w:r>
    </w:p>
    <w:p w14:paraId="7B37444D" w14:textId="1244303E" w:rsidR="00485F2F" w:rsidRDefault="00485F2F" w:rsidP="00093252">
      <w:pPr>
        <w:pStyle w:val="NoSpacing"/>
        <w:jc w:val="both"/>
      </w:pPr>
    </w:p>
    <w:p w14:paraId="5CFB6E26" w14:textId="0546FECA" w:rsidR="00485F2F" w:rsidRDefault="00485F2F" w:rsidP="00093252">
      <w:pPr>
        <w:pStyle w:val="NoSpacing"/>
        <w:jc w:val="both"/>
      </w:pPr>
      <w:r w:rsidRPr="003B4879">
        <w:rPr>
          <w:b/>
          <w:bCs/>
        </w:rPr>
        <w:t>Advantages</w:t>
      </w:r>
      <w:r>
        <w:t xml:space="preserve"> </w:t>
      </w:r>
      <w:r w:rsidRPr="003B4879">
        <w:rPr>
          <w:b/>
          <w:bCs/>
        </w:rPr>
        <w:t>of Non-Verbal Communication</w:t>
      </w:r>
    </w:p>
    <w:p w14:paraId="0FA93CC4" w14:textId="3E860FEF" w:rsidR="00485F2F" w:rsidRDefault="00485F2F" w:rsidP="00093252">
      <w:pPr>
        <w:pStyle w:val="NoSpacing"/>
        <w:jc w:val="both"/>
      </w:pPr>
      <w:r>
        <w:t>Non-verbal communication is based on visual, picture</w:t>
      </w:r>
      <w:r w:rsidR="003B4879">
        <w:t>s</w:t>
      </w:r>
      <w:r>
        <w:t>, graph</w:t>
      </w:r>
      <w:r w:rsidR="003B4879">
        <w:t>s</w:t>
      </w:r>
      <w:r>
        <w:t>, or signs which makes it attractive.  This enable the reduction of time wastage.  The message of non-verbal communication can quickly reach the receiver.</w:t>
      </w:r>
    </w:p>
    <w:p w14:paraId="378EF093" w14:textId="01B0191D" w:rsidR="00485F2F" w:rsidRDefault="00485F2F" w:rsidP="00093252">
      <w:pPr>
        <w:pStyle w:val="NoSpacing"/>
        <w:jc w:val="both"/>
      </w:pPr>
    </w:p>
    <w:p w14:paraId="5BC01B9D" w14:textId="70E07D74" w:rsidR="00485F2F" w:rsidRDefault="00485F2F" w:rsidP="00093252">
      <w:pPr>
        <w:pStyle w:val="NoSpacing"/>
        <w:jc w:val="both"/>
        <w:rPr>
          <w:b/>
          <w:bCs/>
        </w:rPr>
      </w:pPr>
      <w:r w:rsidRPr="00485F2F">
        <w:rPr>
          <w:b/>
          <w:bCs/>
        </w:rPr>
        <w:t>Disadvantages of Non-Verbal Communication</w:t>
      </w:r>
    </w:p>
    <w:p w14:paraId="6F39AC78" w14:textId="423671AF" w:rsidR="00485F2F" w:rsidRDefault="00485F2F" w:rsidP="00093252">
      <w:pPr>
        <w:pStyle w:val="NoSpacing"/>
        <w:jc w:val="both"/>
      </w:pPr>
      <w:r>
        <w:t>The message can be vague and not precise</w:t>
      </w:r>
    </w:p>
    <w:p w14:paraId="3DB42A01" w14:textId="21DCFC3B" w:rsidR="00485F2F" w:rsidRDefault="003B4879" w:rsidP="00093252">
      <w:pPr>
        <w:pStyle w:val="NoSpacing"/>
        <w:jc w:val="both"/>
      </w:pPr>
      <w:r>
        <w:t>It c</w:t>
      </w:r>
      <w:r w:rsidR="00485F2F">
        <w:t>an be difficult to understand</w:t>
      </w:r>
    </w:p>
    <w:p w14:paraId="644A37E4" w14:textId="0B7EA916" w:rsidR="00485F2F" w:rsidRDefault="00485F2F" w:rsidP="00093252">
      <w:pPr>
        <w:pStyle w:val="NoSpacing"/>
        <w:jc w:val="both"/>
      </w:pPr>
      <w:r>
        <w:t>Not everyone prefers it and there is lack of formality.</w:t>
      </w:r>
    </w:p>
    <w:p w14:paraId="1529582F" w14:textId="6E28B679" w:rsidR="00485F2F" w:rsidRDefault="00485F2F" w:rsidP="00093252">
      <w:pPr>
        <w:pStyle w:val="NoSpacing"/>
        <w:jc w:val="both"/>
      </w:pPr>
    </w:p>
    <w:p w14:paraId="2AED3107" w14:textId="1DC67558" w:rsidR="00485F2F" w:rsidRPr="003B4879" w:rsidRDefault="003B4879" w:rsidP="00093252">
      <w:pPr>
        <w:pStyle w:val="NoSpacing"/>
        <w:jc w:val="both"/>
      </w:pPr>
      <w:r w:rsidRPr="00400BA7">
        <w:rPr>
          <w:b/>
          <w:bCs/>
        </w:rPr>
        <w:t>5</w:t>
      </w:r>
      <w:r w:rsidRPr="003B4879">
        <w:t>.</w:t>
      </w:r>
      <w:r w:rsidR="00485F2F" w:rsidRPr="003B4879">
        <w:rPr>
          <w:b/>
          <w:bCs/>
        </w:rPr>
        <w:t>Listening</w:t>
      </w:r>
    </w:p>
    <w:p w14:paraId="2AF5F6D9" w14:textId="19CF8D6E" w:rsidR="00485F2F" w:rsidRDefault="00162B06" w:rsidP="00093252">
      <w:pPr>
        <w:pStyle w:val="NoSpacing"/>
        <w:jc w:val="both"/>
      </w:pPr>
      <w:r>
        <w:t>In communication process, listening is the ability to accurately receive and interpret messages.  It is a very important communication skill, so it is very necessary to master it.  To listen is to give attention to sound or action (Wikipedia).  During the process of listening one is hearing what others are saying and try to understand what it means.</w:t>
      </w:r>
    </w:p>
    <w:p w14:paraId="4A716B49" w14:textId="7C2D9D71" w:rsidR="00162B06" w:rsidRDefault="00162B06" w:rsidP="00093252">
      <w:pPr>
        <w:pStyle w:val="NoSpacing"/>
        <w:jc w:val="both"/>
      </w:pPr>
    </w:p>
    <w:p w14:paraId="7CFDF4A7" w14:textId="4ABE29E4" w:rsidR="00162B06" w:rsidRDefault="00A050B0" w:rsidP="00093252">
      <w:pPr>
        <w:pStyle w:val="NoSpacing"/>
        <w:jc w:val="both"/>
      </w:pPr>
      <w:r>
        <w:rPr>
          <w:b/>
          <w:bCs/>
        </w:rPr>
        <w:t>6.</w:t>
      </w:r>
      <w:r w:rsidR="00162B06" w:rsidRPr="00162B06">
        <w:rPr>
          <w:b/>
          <w:bCs/>
        </w:rPr>
        <w:t>Effective Communication</w:t>
      </w:r>
    </w:p>
    <w:p w14:paraId="0F2926DD" w14:textId="34BC523C" w:rsidR="00162B06" w:rsidRDefault="00162B06" w:rsidP="00093252">
      <w:pPr>
        <w:pStyle w:val="NoSpacing"/>
        <w:jc w:val="both"/>
      </w:pPr>
      <w:r>
        <w:t xml:space="preserve">Effective communication is valuable at work or organisation.  Effective communication means employees or </w:t>
      </w:r>
      <w:r w:rsidR="000D5DE8">
        <w:t>students,</w:t>
      </w:r>
      <w:r>
        <w:t xml:space="preserve"> or</w:t>
      </w:r>
      <w:r w:rsidR="003B4879">
        <w:t xml:space="preserve"> a</w:t>
      </w:r>
      <w:r>
        <w:t xml:space="preserve"> group </w:t>
      </w:r>
      <w:r w:rsidR="000D5DE8">
        <w:t>can</w:t>
      </w:r>
      <w:r>
        <w:t xml:space="preserve"> listen to others as well as relay their ideas and opinions successfully.  Listening and speaking are very </w:t>
      </w:r>
      <w:r w:rsidR="000D5DE8">
        <w:t>Important</w:t>
      </w:r>
      <w:r>
        <w:t xml:space="preserve"> in effective communication</w:t>
      </w:r>
      <w:r w:rsidR="000D5DE8">
        <w:t xml:space="preserve">.  </w:t>
      </w:r>
      <w:r w:rsidR="000567F2">
        <w:t>Effective communication is defined as the ability to convey information to others effectively and efficiently (</w:t>
      </w:r>
      <w:hyperlink r:id="rId11" w:history="1">
        <w:r w:rsidR="000567F2" w:rsidRPr="001D0790">
          <w:rPr>
            <w:rStyle w:val="Hyperlink"/>
          </w:rPr>
          <w:t>www.tutorialspoint.com</w:t>
        </w:r>
      </w:hyperlink>
      <w:r w:rsidR="000567F2">
        <w:t xml:space="preserve">). </w:t>
      </w:r>
      <w:r w:rsidR="000D5DE8">
        <w:t>Effective communication requires good communication skills such as emotional intelligence</w:t>
      </w:r>
      <w:r w:rsidR="000567F2">
        <w:t xml:space="preserve"> which is the ability </w:t>
      </w:r>
      <w:r w:rsidR="00591836">
        <w:t>understand one’s emotions in order to communicate effectively.  Effectively communication also requires the speaker to have confidence that will give listeners or customers faith in their abilities to deliver.</w:t>
      </w:r>
    </w:p>
    <w:p w14:paraId="37ABA96E" w14:textId="4F8FAE70" w:rsidR="00591836" w:rsidRDefault="00591836" w:rsidP="00093252">
      <w:pPr>
        <w:pStyle w:val="NoSpacing"/>
        <w:jc w:val="both"/>
      </w:pPr>
    </w:p>
    <w:p w14:paraId="5623D17B" w14:textId="250D9ED2" w:rsidR="00591836" w:rsidRPr="00400BA7" w:rsidRDefault="00591836" w:rsidP="00093252">
      <w:pPr>
        <w:pStyle w:val="NoSpacing"/>
        <w:jc w:val="both"/>
        <w:rPr>
          <w:b/>
          <w:bCs/>
        </w:rPr>
      </w:pPr>
      <w:r w:rsidRPr="00400BA7">
        <w:rPr>
          <w:b/>
          <w:bCs/>
        </w:rPr>
        <w:t>7. Summary</w:t>
      </w:r>
    </w:p>
    <w:p w14:paraId="76CD2D12" w14:textId="73849211" w:rsidR="009F4DB7" w:rsidRDefault="00591836" w:rsidP="00093252">
      <w:pPr>
        <w:pStyle w:val="NoSpacing"/>
        <w:jc w:val="both"/>
      </w:pPr>
      <w:r>
        <w:t xml:space="preserve">Having looked at the models of communication, I have learnt that in any organisation or settings, the method that people send messages and the way those messages are received plays an important role for information flow and the smooth running of the organisation.  If messages are not properly </w:t>
      </w:r>
      <w:r w:rsidR="00400BA7">
        <w:t>sent,</w:t>
      </w:r>
      <w:r>
        <w:t xml:space="preserve"> they will not be properly received. </w:t>
      </w:r>
      <w:r w:rsidR="00256C7A">
        <w:t>Even at university settings, lecturers, students and workers should</w:t>
      </w:r>
      <w:r w:rsidR="005C5207">
        <w:t xml:space="preserve"> </w:t>
      </w:r>
      <w:r w:rsidR="00256C7A">
        <w:t>communicate properly for information to flow in the right way</w:t>
      </w:r>
      <w:r w:rsidR="00661C8E">
        <w:t xml:space="preserve"> for progress.</w:t>
      </w:r>
      <w:r>
        <w:t xml:space="preserve"> </w:t>
      </w:r>
    </w:p>
    <w:p w14:paraId="36E0571E" w14:textId="577AF981" w:rsidR="00400BA7" w:rsidRDefault="00400BA7" w:rsidP="00093252">
      <w:pPr>
        <w:pStyle w:val="NoSpacing"/>
        <w:jc w:val="both"/>
      </w:pPr>
    </w:p>
    <w:p w14:paraId="0491D16D" w14:textId="77777777" w:rsidR="00256C7A" w:rsidRDefault="00256C7A" w:rsidP="00093252">
      <w:pPr>
        <w:pStyle w:val="NoSpacing"/>
        <w:jc w:val="both"/>
        <w:rPr>
          <w:b/>
          <w:bCs/>
        </w:rPr>
      </w:pPr>
    </w:p>
    <w:p w14:paraId="1148E895" w14:textId="77777777" w:rsidR="00256C7A" w:rsidRDefault="00256C7A" w:rsidP="00093252">
      <w:pPr>
        <w:pStyle w:val="NoSpacing"/>
        <w:jc w:val="both"/>
        <w:rPr>
          <w:b/>
          <w:bCs/>
        </w:rPr>
      </w:pPr>
    </w:p>
    <w:p w14:paraId="290E8C3B" w14:textId="77777777" w:rsidR="00256C7A" w:rsidRDefault="00256C7A" w:rsidP="00093252">
      <w:pPr>
        <w:pStyle w:val="NoSpacing"/>
        <w:jc w:val="both"/>
        <w:rPr>
          <w:b/>
          <w:bCs/>
        </w:rPr>
      </w:pPr>
    </w:p>
    <w:p w14:paraId="14A54F08" w14:textId="77777777" w:rsidR="00256C7A" w:rsidRDefault="00256C7A" w:rsidP="00093252">
      <w:pPr>
        <w:pStyle w:val="NoSpacing"/>
        <w:jc w:val="both"/>
        <w:rPr>
          <w:b/>
          <w:bCs/>
        </w:rPr>
      </w:pPr>
    </w:p>
    <w:p w14:paraId="334460F0" w14:textId="77777777" w:rsidR="00256C7A" w:rsidRDefault="00256C7A" w:rsidP="00093252">
      <w:pPr>
        <w:pStyle w:val="NoSpacing"/>
        <w:jc w:val="both"/>
        <w:rPr>
          <w:b/>
          <w:bCs/>
        </w:rPr>
      </w:pPr>
    </w:p>
    <w:p w14:paraId="12237BF9" w14:textId="77777777" w:rsidR="00256C7A" w:rsidRDefault="00256C7A" w:rsidP="00093252">
      <w:pPr>
        <w:pStyle w:val="NoSpacing"/>
        <w:jc w:val="both"/>
        <w:rPr>
          <w:b/>
          <w:bCs/>
        </w:rPr>
      </w:pPr>
    </w:p>
    <w:p w14:paraId="23C2C160" w14:textId="614794C7" w:rsidR="00400BA7" w:rsidRDefault="00400BA7" w:rsidP="00093252">
      <w:pPr>
        <w:pStyle w:val="NoSpacing"/>
        <w:jc w:val="both"/>
        <w:rPr>
          <w:b/>
          <w:bCs/>
        </w:rPr>
      </w:pPr>
      <w:r w:rsidRPr="00400BA7">
        <w:rPr>
          <w:b/>
          <w:bCs/>
        </w:rPr>
        <w:t>8.References</w:t>
      </w:r>
    </w:p>
    <w:p w14:paraId="35BB195A" w14:textId="71C6EB05" w:rsidR="00256C7A" w:rsidRDefault="00256C7A" w:rsidP="00093252">
      <w:pPr>
        <w:pStyle w:val="NoSpacing"/>
        <w:jc w:val="both"/>
      </w:pPr>
      <w:r w:rsidRPr="00256C7A">
        <w:t>Business</w:t>
      </w:r>
      <w:r>
        <w:t>topia.com</w:t>
      </w:r>
    </w:p>
    <w:p w14:paraId="773313A0" w14:textId="307E7E04" w:rsidR="00256C7A" w:rsidRDefault="00256C7A" w:rsidP="00093252">
      <w:pPr>
        <w:pStyle w:val="NoSpacing"/>
        <w:jc w:val="both"/>
      </w:pPr>
      <w:r>
        <w:t>Toolshero.com</w:t>
      </w:r>
    </w:p>
    <w:p w14:paraId="7FB52E93" w14:textId="6429AE39" w:rsidR="00256C7A" w:rsidRDefault="00256C7A" w:rsidP="00093252">
      <w:pPr>
        <w:pStyle w:val="NoSpacing"/>
        <w:jc w:val="both"/>
      </w:pPr>
      <w:r>
        <w:t>Businessjagons.com</w:t>
      </w:r>
    </w:p>
    <w:p w14:paraId="2E0DA15E" w14:textId="7E11961D" w:rsidR="00256C7A" w:rsidRDefault="00256C7A" w:rsidP="00093252">
      <w:pPr>
        <w:pStyle w:val="NoSpacing"/>
        <w:jc w:val="both"/>
      </w:pPr>
      <w:r>
        <w:t>Thebancecareers.com</w:t>
      </w:r>
    </w:p>
    <w:p w14:paraId="03B8D53E" w14:textId="2F17B12D" w:rsidR="00256C7A" w:rsidRDefault="00256C7A" w:rsidP="00093252">
      <w:pPr>
        <w:pStyle w:val="NoSpacing"/>
        <w:jc w:val="both"/>
      </w:pPr>
      <w:r>
        <w:t>Tutorialspoint.com</w:t>
      </w:r>
    </w:p>
    <w:p w14:paraId="3AF4E749" w14:textId="16BA42FC" w:rsidR="00256C7A" w:rsidRPr="00256C7A" w:rsidRDefault="00256C7A" w:rsidP="00093252">
      <w:pPr>
        <w:pStyle w:val="NoSpacing"/>
        <w:jc w:val="both"/>
      </w:pPr>
      <w:r>
        <w:t>Schramm’s 1948</w:t>
      </w:r>
    </w:p>
    <w:p w14:paraId="421BCB13" w14:textId="590E97C4" w:rsidR="009F4DB7" w:rsidRDefault="009F4DB7" w:rsidP="00093252">
      <w:pPr>
        <w:pStyle w:val="NoSpacing"/>
        <w:jc w:val="both"/>
      </w:pPr>
    </w:p>
    <w:p w14:paraId="69C13A4E" w14:textId="77777777" w:rsidR="00C258CE" w:rsidRPr="00C258CE" w:rsidRDefault="00C258CE" w:rsidP="00093252">
      <w:pPr>
        <w:pStyle w:val="NoSpacing"/>
        <w:jc w:val="both"/>
      </w:pPr>
    </w:p>
    <w:sectPr w:rsidR="00C258CE" w:rsidRPr="00C25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2B222B08"/>
    <w:lvl w:ilvl="0">
      <w:start w:val="1"/>
      <w:numFmt w:val="decimal"/>
      <w:lvlText w:val="%1."/>
      <w:lvlJc w:val="left"/>
      <w:pPr>
        <w:tabs>
          <w:tab w:val="num" w:pos="1492"/>
        </w:tabs>
        <w:ind w:left="1492" w:hanging="360"/>
      </w:pPr>
    </w:lvl>
  </w:abstractNum>
  <w:abstractNum w:abstractNumId="1">
    <w:nsid w:val="FFFFFF7D"/>
    <w:multiLevelType w:val="singleLevel"/>
    <w:tmpl w:val="A6326C82"/>
    <w:lvl w:ilvl="0">
      <w:start w:val="1"/>
      <w:numFmt w:val="decimal"/>
      <w:lvlText w:val="%1."/>
      <w:lvlJc w:val="left"/>
      <w:pPr>
        <w:tabs>
          <w:tab w:val="num" w:pos="1209"/>
        </w:tabs>
        <w:ind w:left="1209" w:hanging="360"/>
      </w:pPr>
    </w:lvl>
  </w:abstractNum>
  <w:abstractNum w:abstractNumId="2">
    <w:nsid w:val="FFFFFF7E"/>
    <w:multiLevelType w:val="singleLevel"/>
    <w:tmpl w:val="03EE0E0E"/>
    <w:lvl w:ilvl="0">
      <w:start w:val="1"/>
      <w:numFmt w:val="decimal"/>
      <w:lvlText w:val="%1."/>
      <w:lvlJc w:val="left"/>
      <w:pPr>
        <w:tabs>
          <w:tab w:val="num" w:pos="926"/>
        </w:tabs>
        <w:ind w:left="926" w:hanging="360"/>
      </w:pPr>
    </w:lvl>
  </w:abstractNum>
  <w:abstractNum w:abstractNumId="3">
    <w:nsid w:val="FFFFFF7F"/>
    <w:multiLevelType w:val="singleLevel"/>
    <w:tmpl w:val="E4A8BAF6"/>
    <w:lvl w:ilvl="0">
      <w:start w:val="1"/>
      <w:numFmt w:val="decimal"/>
      <w:lvlText w:val="%1."/>
      <w:lvlJc w:val="left"/>
      <w:pPr>
        <w:tabs>
          <w:tab w:val="num" w:pos="643"/>
        </w:tabs>
        <w:ind w:left="643" w:hanging="360"/>
      </w:pPr>
    </w:lvl>
  </w:abstractNum>
  <w:abstractNum w:abstractNumId="4">
    <w:nsid w:val="FFFFFF80"/>
    <w:multiLevelType w:val="singleLevel"/>
    <w:tmpl w:val="6FE87BEE"/>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2E5E2218"/>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14402984"/>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3F8C70E8"/>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6F5815CA"/>
    <w:lvl w:ilvl="0">
      <w:start w:val="1"/>
      <w:numFmt w:val="decimal"/>
      <w:lvlText w:val="%1."/>
      <w:lvlJc w:val="left"/>
      <w:pPr>
        <w:tabs>
          <w:tab w:val="num" w:pos="360"/>
        </w:tabs>
        <w:ind w:left="360" w:hanging="360"/>
      </w:pPr>
    </w:lvl>
  </w:abstractNum>
  <w:abstractNum w:abstractNumId="9">
    <w:nsid w:val="FFFFFF89"/>
    <w:multiLevelType w:val="singleLevel"/>
    <w:tmpl w:val="3C40ECD6"/>
    <w:lvl w:ilvl="0">
      <w:start w:val="1"/>
      <w:numFmt w:val="bullet"/>
      <w:lvlText w:val=""/>
      <w:lvlJc w:val="left"/>
      <w:pPr>
        <w:tabs>
          <w:tab w:val="num" w:pos="360"/>
        </w:tabs>
        <w:ind w:left="360" w:hanging="360"/>
      </w:pPr>
      <w:rPr>
        <w:rFonts w:ascii="Symbol" w:hAnsi="Symbol" w:hint="default"/>
      </w:rPr>
    </w:lvl>
  </w:abstractNum>
  <w:abstractNum w:abstractNumId="10">
    <w:nsid w:val="2C130D8F"/>
    <w:multiLevelType w:val="hybridMultilevel"/>
    <w:tmpl w:val="C792B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E7B399F"/>
    <w:multiLevelType w:val="hybridMultilevel"/>
    <w:tmpl w:val="39282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29F1F00"/>
    <w:multiLevelType w:val="hybridMultilevel"/>
    <w:tmpl w:val="351E4D4A"/>
    <w:lvl w:ilvl="0" w:tplc="9274ECA6">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2"/>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2566"/>
    <w:rsid w:val="00011941"/>
    <w:rsid w:val="00015773"/>
    <w:rsid w:val="00022AB6"/>
    <w:rsid w:val="0005139A"/>
    <w:rsid w:val="000567F2"/>
    <w:rsid w:val="00093252"/>
    <w:rsid w:val="000D5DE8"/>
    <w:rsid w:val="00141E77"/>
    <w:rsid w:val="001523FD"/>
    <w:rsid w:val="00162B06"/>
    <w:rsid w:val="00225B57"/>
    <w:rsid w:val="00256C7A"/>
    <w:rsid w:val="002974D6"/>
    <w:rsid w:val="002C3586"/>
    <w:rsid w:val="002E2119"/>
    <w:rsid w:val="00314EE9"/>
    <w:rsid w:val="00361DE7"/>
    <w:rsid w:val="00361E9D"/>
    <w:rsid w:val="003B4879"/>
    <w:rsid w:val="003E5D6F"/>
    <w:rsid w:val="003F62A4"/>
    <w:rsid w:val="003F7736"/>
    <w:rsid w:val="00400BA7"/>
    <w:rsid w:val="00451E58"/>
    <w:rsid w:val="00485F2F"/>
    <w:rsid w:val="004B2566"/>
    <w:rsid w:val="005475E6"/>
    <w:rsid w:val="005533FF"/>
    <w:rsid w:val="00591836"/>
    <w:rsid w:val="005B3ABE"/>
    <w:rsid w:val="005C5207"/>
    <w:rsid w:val="005D2703"/>
    <w:rsid w:val="00620CAB"/>
    <w:rsid w:val="00626165"/>
    <w:rsid w:val="00631147"/>
    <w:rsid w:val="00646D9A"/>
    <w:rsid w:val="00661C8E"/>
    <w:rsid w:val="00696CBB"/>
    <w:rsid w:val="006C06DA"/>
    <w:rsid w:val="00706230"/>
    <w:rsid w:val="0073204A"/>
    <w:rsid w:val="007D6E67"/>
    <w:rsid w:val="008163CB"/>
    <w:rsid w:val="00847B15"/>
    <w:rsid w:val="00866538"/>
    <w:rsid w:val="008E05FB"/>
    <w:rsid w:val="008E192D"/>
    <w:rsid w:val="00912524"/>
    <w:rsid w:val="00944D3B"/>
    <w:rsid w:val="009F4DB7"/>
    <w:rsid w:val="00A050B0"/>
    <w:rsid w:val="00A17B8B"/>
    <w:rsid w:val="00A27F16"/>
    <w:rsid w:val="00A341CE"/>
    <w:rsid w:val="00A860A1"/>
    <w:rsid w:val="00B96B27"/>
    <w:rsid w:val="00BC155C"/>
    <w:rsid w:val="00BF7617"/>
    <w:rsid w:val="00C258CE"/>
    <w:rsid w:val="00C270A6"/>
    <w:rsid w:val="00C71066"/>
    <w:rsid w:val="00CE110F"/>
    <w:rsid w:val="00D05328"/>
    <w:rsid w:val="00D63DD0"/>
    <w:rsid w:val="00DD59E6"/>
    <w:rsid w:val="00EC7D9E"/>
    <w:rsid w:val="00F35AD9"/>
    <w:rsid w:val="00F45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9EE04"/>
  <w15:chartTrackingRefBased/>
  <w15:docId w15:val="{34EEE8D1-5037-4783-B3E4-6581D8D8A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6B27"/>
    <w:pPr>
      <w:spacing w:after="160" w:line="259" w:lineRule="auto"/>
    </w:pPr>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6B27"/>
    <w:rPr>
      <w:sz w:val="24"/>
      <w:szCs w:val="24"/>
      <w:lang w:eastAsia="en-US"/>
    </w:rPr>
  </w:style>
  <w:style w:type="character" w:styleId="Hyperlink">
    <w:name w:val="Hyperlink"/>
    <w:basedOn w:val="DefaultParagraphFont"/>
    <w:uiPriority w:val="99"/>
    <w:unhideWhenUsed/>
    <w:rsid w:val="005D2703"/>
    <w:rPr>
      <w:color w:val="0563C1" w:themeColor="hyperlink"/>
      <w:u w:val="single"/>
    </w:rPr>
  </w:style>
  <w:style w:type="character" w:customStyle="1" w:styleId="UnresolvedMention">
    <w:name w:val="Unresolved Mention"/>
    <w:basedOn w:val="DefaultParagraphFont"/>
    <w:uiPriority w:val="99"/>
    <w:semiHidden/>
    <w:unhideWhenUsed/>
    <w:rsid w:val="005D2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oolshero.com" TargetMode="External"/><Relationship Id="rId11" Type="http://schemas.openxmlformats.org/officeDocument/2006/relationships/hyperlink" Target="http://www.tutorialspoint.com" TargetMode="External"/><Relationship Id="rId5" Type="http://schemas.openxmlformats.org/officeDocument/2006/relationships/image" Target="media/image1.png"/><Relationship Id="rId10" Type="http://schemas.openxmlformats.org/officeDocument/2006/relationships/hyperlink" Target="http://www.thebalancecareers.com" TargetMode="External"/><Relationship Id="rId4" Type="http://schemas.openxmlformats.org/officeDocument/2006/relationships/webSettings" Target="webSettings.xml"/><Relationship Id="rId9" Type="http://schemas.openxmlformats.org/officeDocument/2006/relationships/hyperlink" Target="http://www.businessjagon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2030</Words>
  <Characters>11575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London and Maudsley NHS Foundation Trust</Company>
  <LinksUpToDate>false</LinksUpToDate>
  <CharactersWithSpaces>13578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kargbo, Fatu</dc:creator>
  <cp:keywords/>
  <dc:description/>
  <cp:lastModifiedBy>Fatu Kargbo</cp:lastModifiedBy>
  <cp:revision>2</cp:revision>
  <dcterms:created xsi:type="dcterms:W3CDTF">2021-04-19T20:33:00Z</dcterms:created>
  <dcterms:modified xsi:type="dcterms:W3CDTF">2021-04-19T20:33:00Z</dcterms:modified>
</cp:coreProperties>
</file>