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6C63A50D" w:rsidP="60BA3E6C" w:rsidRDefault="6C63A50D" w14:paraId="3A255E6E" w14:textId="70179511">
      <w:pPr>
        <w:pStyle w:val="Title"/>
        <w:jc w:val="center"/>
        <w:rPr>
          <w:rFonts w:ascii="Times New Roman" w:hAnsi="Times New Roman" w:eastAsia="Times New Roman" w:cs="Times New Roman"/>
          <w:lang w:eastAsia="en-GB"/>
        </w:rPr>
      </w:pPr>
      <w:r w:rsidRPr="60BA3E6C" w:rsidR="6C63A50D">
        <w:rPr>
          <w:rFonts w:ascii="Times New Roman" w:hAnsi="Times New Roman" w:eastAsia="Times New Roman" w:cs="Times New Roman"/>
          <w:lang w:eastAsia="en-GB"/>
        </w:rPr>
        <w:t xml:space="preserve">Student Name: Sharmin </w:t>
      </w:r>
      <w:r w:rsidRPr="60BA3E6C" w:rsidR="74BD214F">
        <w:rPr>
          <w:rFonts w:ascii="Times New Roman" w:hAnsi="Times New Roman" w:eastAsia="Times New Roman" w:cs="Times New Roman"/>
          <w:lang w:eastAsia="en-GB"/>
        </w:rPr>
        <w:t>Ak</w:t>
      </w:r>
      <w:r w:rsidRPr="60BA3E6C" w:rsidR="74BD214F">
        <w:rPr>
          <w:rFonts w:ascii="Times New Roman" w:hAnsi="Times New Roman" w:eastAsia="Times New Roman" w:cs="Times New Roman"/>
          <w:lang w:eastAsia="en-GB"/>
        </w:rPr>
        <w:t>ter Miah</w:t>
      </w:r>
    </w:p>
    <w:p w:rsidR="1987FFFC" w:rsidP="60BA3E6C" w:rsidRDefault="1987FFFC" w14:paraId="3F17436C" w14:textId="1F270197">
      <w:pPr>
        <w:pStyle w:val="Normal"/>
        <w:rPr>
          <w:rFonts w:ascii="Times New Roman" w:hAnsi="Times New Roman" w:eastAsia="Times New Roman" w:cs="Times New Roman"/>
          <w:lang w:eastAsia="en-GB"/>
        </w:rPr>
      </w:pPr>
      <w:r w:rsidRPr="60BA3E6C" w:rsidR="1987FFFC">
        <w:rPr>
          <w:rFonts w:ascii="Times New Roman" w:hAnsi="Times New Roman" w:eastAsia="Times New Roman" w:cs="Times New Roman"/>
          <w:sz w:val="56"/>
          <w:szCs w:val="56"/>
          <w:lang w:eastAsia="en-GB"/>
        </w:rPr>
        <w:t xml:space="preserve">    </w:t>
      </w:r>
      <w:r w:rsidRPr="60BA3E6C" w:rsidR="74BD214F">
        <w:rPr>
          <w:rFonts w:ascii="Times New Roman" w:hAnsi="Times New Roman" w:eastAsia="Times New Roman" w:cs="Times New Roman"/>
          <w:sz w:val="56"/>
          <w:szCs w:val="56"/>
          <w:lang w:eastAsia="en-GB"/>
        </w:rPr>
        <w:t>Student Id</w:t>
      </w:r>
      <w:r w:rsidRPr="60BA3E6C" w:rsidR="52281738">
        <w:rPr>
          <w:rFonts w:ascii="Times New Roman" w:hAnsi="Times New Roman" w:eastAsia="Times New Roman" w:cs="Times New Roman"/>
          <w:sz w:val="56"/>
          <w:szCs w:val="56"/>
          <w:lang w:eastAsia="en-GB"/>
        </w:rPr>
        <w:t>:</w:t>
      </w:r>
      <w:r w:rsidRPr="60BA3E6C" w:rsidR="74BD214F">
        <w:rPr>
          <w:rFonts w:ascii="Times New Roman" w:hAnsi="Times New Roman" w:eastAsia="Times New Roman" w:cs="Times New Roman"/>
          <w:lang w:eastAsia="en-GB"/>
        </w:rPr>
        <w:t xml:space="preserve"> </w:t>
      </w:r>
      <w:r w:rsidRPr="60BA3E6C" w:rsidR="74BD214F">
        <w:rPr>
          <w:rFonts w:ascii="Times New Roman" w:hAnsi="Times New Roman" w:eastAsia="Times New Roman" w:cs="Times New Roman"/>
          <w:sz w:val="56"/>
          <w:szCs w:val="56"/>
          <w:lang w:eastAsia="en-GB"/>
        </w:rPr>
        <w:t>2209262</w:t>
      </w:r>
    </w:p>
    <w:p w:rsidR="531B3D89" w:rsidP="60BA3E6C" w:rsidRDefault="531B3D89" w14:paraId="0D34732C" w14:textId="7527A098">
      <w:pPr>
        <w:pStyle w:val="Normal"/>
        <w:rPr>
          <w:rFonts w:ascii="Times New Roman" w:hAnsi="Times New Roman" w:eastAsia="Times New Roman" w:cs="Times New Roman"/>
          <w:sz w:val="56"/>
          <w:szCs w:val="56"/>
          <w:lang w:eastAsia="en-GB"/>
        </w:rPr>
      </w:pPr>
      <w:r w:rsidRPr="60BA3E6C" w:rsidR="531B3D89">
        <w:rPr>
          <w:rFonts w:ascii="Times New Roman" w:hAnsi="Times New Roman" w:eastAsia="Times New Roman" w:cs="Times New Roman"/>
          <w:sz w:val="56"/>
          <w:szCs w:val="56"/>
          <w:lang w:eastAsia="en-GB"/>
        </w:rPr>
        <w:t xml:space="preserve">    </w:t>
      </w:r>
      <w:r w:rsidRPr="60BA3E6C" w:rsidR="23E22BCA">
        <w:rPr>
          <w:rFonts w:ascii="Times New Roman" w:hAnsi="Times New Roman" w:eastAsia="Times New Roman" w:cs="Times New Roman"/>
          <w:sz w:val="56"/>
          <w:szCs w:val="56"/>
          <w:lang w:eastAsia="en-GB"/>
        </w:rPr>
        <w:t xml:space="preserve">Module name: </w:t>
      </w:r>
      <w:r w:rsidRPr="60BA3E6C" w:rsidR="79921B7D">
        <w:rPr>
          <w:rFonts w:ascii="Times New Roman" w:hAnsi="Times New Roman" w:eastAsia="Times New Roman" w:cs="Times New Roman"/>
          <w:sz w:val="56"/>
          <w:szCs w:val="56"/>
          <w:lang w:eastAsia="en-GB"/>
        </w:rPr>
        <w:t>Contemporary Themes</w:t>
      </w:r>
    </w:p>
    <w:p w:rsidR="79921B7D" w:rsidP="60BA3E6C" w:rsidRDefault="79921B7D" w14:paraId="364D9CC2" w14:textId="315A9D3B">
      <w:pPr>
        <w:pStyle w:val="Normal"/>
        <w:rPr>
          <w:rFonts w:ascii="Times New Roman" w:hAnsi="Times New Roman" w:eastAsia="Times New Roman" w:cs="Times New Roman"/>
          <w:sz w:val="56"/>
          <w:szCs w:val="56"/>
          <w:lang w:eastAsia="en-GB"/>
        </w:rPr>
      </w:pPr>
      <w:r w:rsidRPr="60BA3E6C" w:rsidR="79921B7D">
        <w:rPr>
          <w:rFonts w:ascii="Times New Roman" w:hAnsi="Times New Roman" w:eastAsia="Times New Roman" w:cs="Times New Roman"/>
          <w:sz w:val="56"/>
          <w:szCs w:val="56"/>
          <w:lang w:eastAsia="en-GB"/>
        </w:rPr>
        <w:t xml:space="preserve"> </w:t>
      </w:r>
      <w:r w:rsidRPr="60BA3E6C" w:rsidR="4A9AC1B4">
        <w:rPr>
          <w:rFonts w:ascii="Times New Roman" w:hAnsi="Times New Roman" w:eastAsia="Times New Roman" w:cs="Times New Roman"/>
          <w:sz w:val="56"/>
          <w:szCs w:val="56"/>
          <w:lang w:eastAsia="en-GB"/>
        </w:rPr>
        <w:t xml:space="preserve">   </w:t>
      </w:r>
      <w:r w:rsidRPr="60BA3E6C" w:rsidR="79921B7D">
        <w:rPr>
          <w:rFonts w:ascii="Times New Roman" w:hAnsi="Times New Roman" w:eastAsia="Times New Roman" w:cs="Times New Roman"/>
          <w:sz w:val="56"/>
          <w:szCs w:val="56"/>
          <w:lang w:eastAsia="en-GB"/>
        </w:rPr>
        <w:t>in the Hotel and Hospit</w:t>
      </w:r>
      <w:r w:rsidRPr="60BA3E6C" w:rsidR="4F204164">
        <w:rPr>
          <w:rFonts w:ascii="Times New Roman" w:hAnsi="Times New Roman" w:eastAsia="Times New Roman" w:cs="Times New Roman"/>
          <w:sz w:val="56"/>
          <w:szCs w:val="56"/>
          <w:lang w:eastAsia="en-GB"/>
        </w:rPr>
        <w:t>alit</w:t>
      </w:r>
      <w:r w:rsidRPr="60BA3E6C" w:rsidR="43E647D9">
        <w:rPr>
          <w:rFonts w:ascii="Times New Roman" w:hAnsi="Times New Roman" w:eastAsia="Times New Roman" w:cs="Times New Roman"/>
          <w:sz w:val="56"/>
          <w:szCs w:val="56"/>
          <w:lang w:eastAsia="en-GB"/>
        </w:rPr>
        <w:t xml:space="preserve">y </w:t>
      </w:r>
      <w:r w:rsidRPr="60BA3E6C" w:rsidR="7395440A">
        <w:rPr>
          <w:rFonts w:ascii="Times New Roman" w:hAnsi="Times New Roman" w:eastAsia="Times New Roman" w:cs="Times New Roman"/>
          <w:sz w:val="56"/>
          <w:szCs w:val="56"/>
          <w:lang w:eastAsia="en-GB"/>
        </w:rPr>
        <w:t>secto</w:t>
      </w:r>
      <w:r w:rsidRPr="60BA3E6C" w:rsidR="3D550D4B">
        <w:rPr>
          <w:rFonts w:ascii="Times New Roman" w:hAnsi="Times New Roman" w:eastAsia="Times New Roman" w:cs="Times New Roman"/>
          <w:sz w:val="56"/>
          <w:szCs w:val="56"/>
          <w:lang w:eastAsia="en-GB"/>
        </w:rPr>
        <w:t xml:space="preserve">r </w:t>
      </w:r>
      <w:r w:rsidRPr="60BA3E6C" w:rsidR="79B8B547">
        <w:rPr>
          <w:rFonts w:ascii="Times New Roman" w:hAnsi="Times New Roman" w:eastAsia="Times New Roman" w:cs="Times New Roman"/>
          <w:sz w:val="56"/>
          <w:szCs w:val="56"/>
          <w:lang w:eastAsia="en-GB"/>
        </w:rPr>
        <w:t xml:space="preserve">  </w:t>
      </w:r>
      <w:r w:rsidRPr="60BA3E6C" w:rsidR="182724E2">
        <w:rPr>
          <w:rFonts w:ascii="Times New Roman" w:hAnsi="Times New Roman" w:eastAsia="Times New Roman" w:cs="Times New Roman"/>
          <w:sz w:val="56"/>
          <w:szCs w:val="56"/>
          <w:lang w:eastAsia="en-GB"/>
        </w:rPr>
        <w:t xml:space="preserve">     </w:t>
      </w:r>
      <w:r w:rsidRPr="60BA3E6C" w:rsidR="3D550D4B">
        <w:rPr>
          <w:rFonts w:ascii="Times New Roman" w:hAnsi="Times New Roman" w:eastAsia="Times New Roman" w:cs="Times New Roman"/>
          <w:sz w:val="56"/>
          <w:szCs w:val="56"/>
          <w:lang w:eastAsia="en-GB"/>
        </w:rPr>
        <w:t>(</w:t>
      </w:r>
      <w:r w:rsidRPr="60BA3E6C" w:rsidR="4F204164">
        <w:rPr>
          <w:rFonts w:ascii="Times New Roman" w:hAnsi="Times New Roman" w:eastAsia="Times New Roman" w:cs="Times New Roman"/>
          <w:sz w:val="56"/>
          <w:szCs w:val="56"/>
          <w:lang w:eastAsia="en-GB"/>
        </w:rPr>
        <w:t>BMIH6001)</w:t>
      </w:r>
    </w:p>
    <w:p w:rsidR="18E6A885" w:rsidP="60BA3E6C" w:rsidRDefault="18E6A885" w14:paraId="5F0E499C" w14:textId="45419168">
      <w:pPr>
        <w:pStyle w:val="Normal"/>
        <w:rPr>
          <w:rFonts w:ascii="Times New Roman" w:hAnsi="Times New Roman" w:eastAsia="Times New Roman" w:cs="Times New Roman"/>
          <w:sz w:val="56"/>
          <w:szCs w:val="56"/>
          <w:lang w:eastAsia="en-GB"/>
        </w:rPr>
      </w:pPr>
      <w:r w:rsidRPr="60BA3E6C" w:rsidR="18E6A885">
        <w:rPr>
          <w:rFonts w:ascii="Times New Roman" w:hAnsi="Times New Roman" w:eastAsia="Times New Roman" w:cs="Times New Roman"/>
          <w:sz w:val="56"/>
          <w:szCs w:val="56"/>
          <w:lang w:eastAsia="en-GB"/>
        </w:rPr>
        <w:t xml:space="preserve">    </w:t>
      </w:r>
      <w:r w:rsidRPr="60BA3E6C" w:rsidR="23E22BCA">
        <w:rPr>
          <w:rFonts w:ascii="Times New Roman" w:hAnsi="Times New Roman" w:eastAsia="Times New Roman" w:cs="Times New Roman"/>
          <w:sz w:val="56"/>
          <w:szCs w:val="56"/>
          <w:lang w:eastAsia="en-GB"/>
        </w:rPr>
        <w:t xml:space="preserve">Name of lecturer: Dr Ernest </w:t>
      </w:r>
      <w:r w:rsidRPr="60BA3E6C" w:rsidR="23E22BCA">
        <w:rPr>
          <w:rFonts w:ascii="Times New Roman" w:hAnsi="Times New Roman" w:eastAsia="Times New Roman" w:cs="Times New Roman"/>
          <w:sz w:val="56"/>
          <w:szCs w:val="56"/>
          <w:lang w:eastAsia="en-GB"/>
        </w:rPr>
        <w:t>Wavei</w:t>
      </w:r>
    </w:p>
    <w:p w:rsidR="008768E4" w:rsidP="008768E4" w:rsidRDefault="008768E4" w14:paraId="26CE620F" w14:textId="77777777">
      <w:pPr>
        <w:pStyle w:val="Title"/>
        <w:jc w:val="center"/>
        <w:rPr>
          <w:rFonts w:ascii="Times New Roman" w:hAnsi="Times New Roman" w:eastAsia="Times New Roman" w:cs="Times New Roman"/>
          <w:lang w:eastAsia="en-GB"/>
        </w:rPr>
      </w:pPr>
    </w:p>
    <w:p w:rsidR="008768E4" w:rsidP="008768E4" w:rsidRDefault="008768E4" w14:paraId="21A92FD1" w14:textId="77777777">
      <w:pPr>
        <w:pStyle w:val="Title"/>
        <w:jc w:val="center"/>
        <w:rPr>
          <w:rFonts w:ascii="Times New Roman" w:hAnsi="Times New Roman" w:eastAsia="Times New Roman" w:cs="Times New Roman"/>
          <w:lang w:eastAsia="en-GB"/>
        </w:rPr>
      </w:pPr>
    </w:p>
    <w:p w:rsidR="008768E4" w:rsidP="008768E4" w:rsidRDefault="008768E4" w14:paraId="6A8BEBA3" w14:textId="77777777">
      <w:pPr>
        <w:pStyle w:val="Title"/>
        <w:jc w:val="center"/>
        <w:rPr>
          <w:rFonts w:ascii="Times New Roman" w:hAnsi="Times New Roman" w:eastAsia="Times New Roman" w:cs="Times New Roman"/>
          <w:lang w:eastAsia="en-GB"/>
        </w:rPr>
      </w:pPr>
    </w:p>
    <w:p w:rsidR="008768E4" w:rsidP="008768E4" w:rsidRDefault="008768E4" w14:paraId="4E358271" w14:textId="77777777">
      <w:pPr>
        <w:pStyle w:val="Title"/>
        <w:jc w:val="center"/>
        <w:rPr>
          <w:rFonts w:ascii="Times New Roman" w:hAnsi="Times New Roman" w:eastAsia="Times New Roman" w:cs="Times New Roman"/>
          <w:lang w:eastAsia="en-GB"/>
        </w:rPr>
      </w:pPr>
    </w:p>
    <w:p w:rsidR="008768E4" w:rsidP="008768E4" w:rsidRDefault="008768E4" w14:paraId="46EFFF09" w14:textId="77777777">
      <w:pPr>
        <w:pStyle w:val="Title"/>
        <w:jc w:val="center"/>
        <w:rPr>
          <w:rFonts w:ascii="Times New Roman" w:hAnsi="Times New Roman" w:eastAsia="Times New Roman" w:cs="Times New Roman"/>
          <w:lang w:eastAsia="en-GB"/>
        </w:rPr>
      </w:pPr>
    </w:p>
    <w:p w:rsidR="008768E4" w:rsidP="008768E4" w:rsidRDefault="008768E4" w14:paraId="2DF0BCAC" w14:textId="77777777">
      <w:pPr>
        <w:pStyle w:val="Title"/>
        <w:jc w:val="center"/>
        <w:rPr>
          <w:rFonts w:ascii="Times New Roman" w:hAnsi="Times New Roman" w:eastAsia="Times New Roman" w:cs="Times New Roman"/>
          <w:lang w:eastAsia="en-GB"/>
        </w:rPr>
      </w:pPr>
    </w:p>
    <w:p w:rsidR="008768E4" w:rsidP="008768E4" w:rsidRDefault="008768E4" w14:paraId="42EADFE5" w14:textId="77777777">
      <w:pPr>
        <w:pStyle w:val="Title"/>
        <w:jc w:val="center"/>
        <w:rPr>
          <w:rFonts w:ascii="Times New Roman" w:hAnsi="Times New Roman" w:eastAsia="Times New Roman" w:cs="Times New Roman"/>
          <w:lang w:eastAsia="en-GB"/>
        </w:rPr>
      </w:pPr>
    </w:p>
    <w:p w:rsidRPr="008768E4" w:rsidR="004003EB" w:rsidP="008768E4" w:rsidRDefault="004003EB" w14:paraId="525B7CC9" w14:textId="0782E07D">
      <w:pPr>
        <w:pStyle w:val="Title"/>
        <w:jc w:val="center"/>
        <w:rPr>
          <w:rFonts w:ascii="Times New Roman" w:hAnsi="Times New Roman" w:eastAsia="Times New Roman" w:cs="Times New Roman"/>
          <w:lang w:eastAsia="en-GB"/>
        </w:rPr>
      </w:pPr>
      <w:r w:rsidRPr="008768E4">
        <w:rPr>
          <w:rFonts w:ascii="Times New Roman" w:hAnsi="Times New Roman" w:eastAsia="Times New Roman" w:cs="Times New Roman"/>
          <w:lang w:eastAsia="en-GB"/>
        </w:rPr>
        <w:t>Artificial Intelligence in the Hotel Industry: Balancing Innovation, Ethics, and Service in the Digital Age</w:t>
      </w:r>
    </w:p>
    <w:p w:rsidRPr="007F7CB8" w:rsidR="004003EB" w:rsidP="002628C1" w:rsidRDefault="004003EB" w14:paraId="1ACF13EC" w14:textId="3D44B961">
      <w:pPr>
        <w:spacing w:after="0" w:line="360" w:lineRule="auto"/>
        <w:jc w:val="both"/>
        <w:rPr>
          <w:rFonts w:ascii="Times New Roman" w:hAnsi="Times New Roman" w:eastAsia="Times New Roman" w:cs="Times New Roman"/>
          <w:sz w:val="24"/>
          <w:szCs w:val="24"/>
          <w:lang w:eastAsia="en-GB"/>
        </w:rPr>
      </w:pPr>
    </w:p>
    <w:p w:rsidRPr="007F7CB8" w:rsidR="0064385C" w:rsidP="002628C1" w:rsidRDefault="0064385C" w14:paraId="630E2B22" w14:textId="77777777">
      <w:pPr>
        <w:spacing w:after="0" w:line="360" w:lineRule="auto"/>
        <w:jc w:val="both"/>
        <w:rPr>
          <w:rFonts w:ascii="Times New Roman" w:hAnsi="Times New Roman" w:eastAsia="Times New Roman" w:cs="Times New Roman"/>
          <w:sz w:val="24"/>
          <w:szCs w:val="24"/>
          <w:lang w:eastAsia="en-GB"/>
        </w:rPr>
      </w:pPr>
    </w:p>
    <w:p w:rsidRPr="007F7CB8" w:rsidR="0064385C" w:rsidP="002628C1" w:rsidRDefault="0064385C" w14:paraId="7012808B" w14:textId="77777777">
      <w:pPr>
        <w:spacing w:after="0" w:line="360" w:lineRule="auto"/>
        <w:jc w:val="both"/>
        <w:rPr>
          <w:rFonts w:ascii="Times New Roman" w:hAnsi="Times New Roman" w:eastAsia="Times New Roman" w:cs="Times New Roman"/>
          <w:sz w:val="24"/>
          <w:szCs w:val="24"/>
          <w:lang w:eastAsia="en-GB"/>
        </w:rPr>
      </w:pPr>
    </w:p>
    <w:p w:rsidRPr="007F7CB8" w:rsidR="0064385C" w:rsidP="002628C1" w:rsidRDefault="0064385C" w14:paraId="1E4CFE43" w14:textId="77777777">
      <w:pPr>
        <w:spacing w:after="0" w:line="360" w:lineRule="auto"/>
        <w:jc w:val="both"/>
        <w:rPr>
          <w:rFonts w:ascii="Times New Roman" w:hAnsi="Times New Roman" w:eastAsia="Times New Roman" w:cs="Times New Roman"/>
          <w:sz w:val="24"/>
          <w:szCs w:val="24"/>
          <w:lang w:eastAsia="en-GB"/>
        </w:rPr>
      </w:pPr>
    </w:p>
    <w:p w:rsidRPr="007F7CB8" w:rsidR="0064385C" w:rsidP="002628C1" w:rsidRDefault="0064385C" w14:paraId="7A952B22" w14:textId="77777777">
      <w:pPr>
        <w:spacing w:after="0" w:line="360" w:lineRule="auto"/>
        <w:jc w:val="both"/>
        <w:rPr>
          <w:rFonts w:ascii="Times New Roman" w:hAnsi="Times New Roman" w:eastAsia="Times New Roman" w:cs="Times New Roman"/>
          <w:sz w:val="24"/>
          <w:szCs w:val="24"/>
          <w:lang w:eastAsia="en-GB"/>
        </w:rPr>
      </w:pPr>
    </w:p>
    <w:p w:rsidRPr="007F7CB8" w:rsidR="0064385C" w:rsidP="002628C1" w:rsidRDefault="0064385C" w14:paraId="12A1911A" w14:textId="77777777">
      <w:pPr>
        <w:spacing w:after="0" w:line="360" w:lineRule="auto"/>
        <w:jc w:val="both"/>
        <w:rPr>
          <w:rFonts w:ascii="Times New Roman" w:hAnsi="Times New Roman" w:eastAsia="Times New Roman" w:cs="Times New Roman"/>
          <w:sz w:val="24"/>
          <w:szCs w:val="24"/>
          <w:lang w:eastAsia="en-GB"/>
        </w:rPr>
      </w:pPr>
    </w:p>
    <w:p w:rsidRPr="007F7CB8" w:rsidR="0064385C" w:rsidP="002628C1" w:rsidRDefault="0064385C" w14:paraId="7E5BE427" w14:textId="77777777">
      <w:pPr>
        <w:spacing w:after="0" w:line="360" w:lineRule="auto"/>
        <w:jc w:val="both"/>
        <w:rPr>
          <w:rFonts w:ascii="Times New Roman" w:hAnsi="Times New Roman" w:eastAsia="Times New Roman" w:cs="Times New Roman"/>
          <w:sz w:val="24"/>
          <w:szCs w:val="24"/>
          <w:lang w:eastAsia="en-GB"/>
        </w:rPr>
      </w:pPr>
    </w:p>
    <w:p w:rsidRPr="007F7CB8" w:rsidR="0064385C" w:rsidP="002628C1" w:rsidRDefault="0064385C" w14:paraId="6715E354" w14:textId="77777777">
      <w:pPr>
        <w:spacing w:after="0" w:line="360" w:lineRule="auto"/>
        <w:jc w:val="both"/>
        <w:rPr>
          <w:rFonts w:ascii="Times New Roman" w:hAnsi="Times New Roman" w:eastAsia="Times New Roman" w:cs="Times New Roman"/>
          <w:sz w:val="24"/>
          <w:szCs w:val="24"/>
          <w:lang w:eastAsia="en-GB"/>
        </w:rPr>
      </w:pPr>
    </w:p>
    <w:p w:rsidRPr="007F7CB8" w:rsidR="0064385C" w:rsidP="002628C1" w:rsidRDefault="0064385C" w14:paraId="31706C34" w14:textId="77777777">
      <w:pPr>
        <w:spacing w:after="0" w:line="360" w:lineRule="auto"/>
        <w:jc w:val="both"/>
        <w:rPr>
          <w:rFonts w:ascii="Times New Roman" w:hAnsi="Times New Roman" w:eastAsia="Times New Roman" w:cs="Times New Roman"/>
          <w:sz w:val="24"/>
          <w:szCs w:val="24"/>
          <w:lang w:eastAsia="en-GB"/>
        </w:rPr>
      </w:pPr>
    </w:p>
    <w:p w:rsidRPr="007F7CB8" w:rsidR="00BF43D5" w:rsidP="002628C1" w:rsidRDefault="00BF43D5" w14:paraId="122878B3" w14:textId="77777777">
      <w:pPr>
        <w:spacing w:after="0" w:line="360" w:lineRule="auto"/>
        <w:jc w:val="both"/>
        <w:rPr>
          <w:rFonts w:ascii="Times New Roman" w:hAnsi="Times New Roman" w:eastAsia="Times New Roman" w:cs="Times New Roman"/>
          <w:sz w:val="24"/>
          <w:szCs w:val="24"/>
          <w:lang w:eastAsia="en-GB"/>
        </w:rPr>
      </w:pPr>
    </w:p>
    <w:p w:rsidRPr="007F7CB8" w:rsidR="00BF43D5" w:rsidP="002628C1" w:rsidRDefault="00BF43D5" w14:paraId="7FFA9553" w14:textId="77777777">
      <w:pPr>
        <w:spacing w:after="0" w:line="360" w:lineRule="auto"/>
        <w:jc w:val="both"/>
        <w:rPr>
          <w:rFonts w:ascii="Times New Roman" w:hAnsi="Times New Roman" w:eastAsia="Times New Roman" w:cs="Times New Roman"/>
          <w:sz w:val="24"/>
          <w:szCs w:val="24"/>
          <w:lang w:eastAsia="en-GB"/>
        </w:rPr>
      </w:pPr>
    </w:p>
    <w:p w:rsidRPr="007F7CB8" w:rsidR="00BF43D5" w:rsidP="002628C1" w:rsidRDefault="00BF43D5" w14:paraId="36F8C17A" w14:textId="77777777">
      <w:pPr>
        <w:spacing w:after="0" w:line="360" w:lineRule="auto"/>
        <w:jc w:val="both"/>
        <w:rPr>
          <w:rFonts w:ascii="Times New Roman" w:hAnsi="Times New Roman" w:eastAsia="Times New Roman" w:cs="Times New Roman"/>
          <w:sz w:val="24"/>
          <w:szCs w:val="24"/>
          <w:lang w:eastAsia="en-GB"/>
        </w:rPr>
      </w:pPr>
    </w:p>
    <w:p w:rsidRPr="007F7CB8" w:rsidR="00BF43D5" w:rsidP="00BF43D5" w:rsidRDefault="00BF43D5" w14:paraId="71344323" w14:textId="77777777">
      <w:pPr>
        <w:pStyle w:val="Heading1"/>
        <w:rPr>
          <w:rFonts w:ascii="Times New Roman" w:hAnsi="Times New Roman" w:eastAsia="Times New Roman" w:cs="Times New Roman"/>
          <w:lang w:eastAsia="en-GB"/>
        </w:rPr>
      </w:pPr>
      <w:r w:rsidRPr="007F7CB8">
        <w:rPr>
          <w:rFonts w:ascii="Times New Roman" w:hAnsi="Times New Roman" w:eastAsia="Times New Roman" w:cs="Times New Roman"/>
          <w:lang w:eastAsia="en-GB"/>
        </w:rPr>
        <w:t>Abstract</w:t>
      </w:r>
    </w:p>
    <w:p w:rsidRPr="00BF43D5" w:rsidR="00BF43D5" w:rsidP="00BF43D5" w:rsidRDefault="00CE7D16" w14:paraId="7D008534" w14:textId="7B7D96E4">
      <w:pPr>
        <w:spacing w:after="0" w:line="360" w:lineRule="auto"/>
        <w:jc w:val="both"/>
        <w:rPr>
          <w:rFonts w:ascii="Times New Roman" w:hAnsi="Times New Roman" w:eastAsia="Times New Roman" w:cs="Times New Roman"/>
          <w:sz w:val="24"/>
          <w:szCs w:val="24"/>
          <w:lang w:eastAsia="en-GB"/>
        </w:rPr>
      </w:pPr>
      <w:r w:rsidRPr="007F7CB8">
        <w:rPr>
          <w:rFonts w:ascii="Times New Roman" w:hAnsi="Times New Roman" w:eastAsia="Times New Roman" w:cs="Times New Roman"/>
          <w:sz w:val="24"/>
          <w:szCs w:val="24"/>
          <w:lang w:eastAsia="en-GB"/>
        </w:rPr>
        <w:t>The application of artificial intelligence in business and operations within the hospitality industry has transformed operational frameworks and guest services systems by providing a wide variety of benefits including enhanced efficiency, personali</w:t>
      </w:r>
      <w:r w:rsidR="00822128">
        <w:rPr>
          <w:rFonts w:ascii="Times New Roman" w:hAnsi="Times New Roman" w:eastAsia="Times New Roman" w:cs="Times New Roman"/>
          <w:sz w:val="24"/>
          <w:szCs w:val="24"/>
          <w:lang w:eastAsia="en-GB"/>
        </w:rPr>
        <w:t>s</w:t>
      </w:r>
      <w:r w:rsidRPr="007F7CB8">
        <w:rPr>
          <w:rFonts w:ascii="Times New Roman" w:hAnsi="Times New Roman" w:eastAsia="Times New Roman" w:cs="Times New Roman"/>
          <w:sz w:val="24"/>
          <w:szCs w:val="24"/>
          <w:lang w:eastAsia="en-GB"/>
        </w:rPr>
        <w:t>ation, and carving new domains of service delivery. This paper analy</w:t>
      </w:r>
      <w:r w:rsidR="00822128">
        <w:rPr>
          <w:rFonts w:ascii="Times New Roman" w:hAnsi="Times New Roman" w:eastAsia="Times New Roman" w:cs="Times New Roman"/>
          <w:sz w:val="24"/>
          <w:szCs w:val="24"/>
          <w:lang w:eastAsia="en-GB"/>
        </w:rPr>
        <w:t>s</w:t>
      </w:r>
      <w:r w:rsidRPr="007F7CB8">
        <w:rPr>
          <w:rFonts w:ascii="Times New Roman" w:hAnsi="Times New Roman" w:eastAsia="Times New Roman" w:cs="Times New Roman"/>
          <w:sz w:val="24"/>
          <w:szCs w:val="24"/>
          <w:lang w:eastAsia="en-GB"/>
        </w:rPr>
        <w:t>es the integration of AI in hospitality from an operational, ethical, and sociocultural angle. The paper discusses the implementation of AI-powered bots and service robots for data-driven personali</w:t>
      </w:r>
      <w:r w:rsidR="00822128">
        <w:rPr>
          <w:rFonts w:ascii="Times New Roman" w:hAnsi="Times New Roman" w:eastAsia="Times New Roman" w:cs="Times New Roman"/>
          <w:sz w:val="24"/>
          <w:szCs w:val="24"/>
          <w:lang w:eastAsia="en-GB"/>
        </w:rPr>
        <w:t>s</w:t>
      </w:r>
      <w:r w:rsidRPr="007F7CB8">
        <w:rPr>
          <w:rFonts w:ascii="Times New Roman" w:hAnsi="Times New Roman" w:eastAsia="Times New Roman" w:cs="Times New Roman"/>
          <w:sz w:val="24"/>
          <w:szCs w:val="24"/>
          <w:lang w:eastAsia="en-GB"/>
        </w:rPr>
        <w:t xml:space="preserve">ed interactions, their development and implementation to hotel management as well as guest experiences. The focus areas of the paper include the ethical issues of data privacy, ad-hoc consent and transparency related to different regions in the world AI sociocultural acceptance. Also covered are the economic concerns, the change in employment opportunities versus their potential to fill new positions. The paper aims to demonstrate how infrastructure and cultural context shape the success and impact of AI technology in hospitality through the case studies of Sky Hotel in South Africa and Henn </w:t>
      </w:r>
      <w:proofErr w:type="spellStart"/>
      <w:r w:rsidRPr="007F7CB8">
        <w:rPr>
          <w:rFonts w:ascii="Times New Roman" w:hAnsi="Times New Roman" w:eastAsia="Times New Roman" w:cs="Times New Roman"/>
          <w:sz w:val="24"/>
          <w:szCs w:val="24"/>
          <w:lang w:eastAsia="en-GB"/>
        </w:rPr>
        <w:t>na</w:t>
      </w:r>
      <w:proofErr w:type="spellEnd"/>
      <w:r w:rsidRPr="007F7CB8">
        <w:rPr>
          <w:rFonts w:ascii="Times New Roman" w:hAnsi="Times New Roman" w:eastAsia="Times New Roman" w:cs="Times New Roman"/>
          <w:sz w:val="24"/>
          <w:szCs w:val="24"/>
          <w:lang w:eastAsia="en-GB"/>
        </w:rPr>
        <w:t xml:space="preserve"> Hotel in Japan, recently renowned for their advanced integration of AI. The final part of the text focuses on the strategic anticipations for the AI system changes in hospitality related to balanced human interfaces, ethical data and algorithm governance, and upskilling for pollution-free AI in industry. The paper seeks to describe the profound impact triggered by the powerful AI systems in use in tourism in hospitality domains, and thus the industry.</w:t>
      </w:r>
    </w:p>
    <w:p w:rsidRPr="007F7CB8" w:rsidR="0064385C" w:rsidP="002628C1" w:rsidRDefault="0064385C" w14:paraId="65AB26FE" w14:textId="77777777">
      <w:pPr>
        <w:spacing w:after="0" w:line="360" w:lineRule="auto"/>
        <w:jc w:val="both"/>
        <w:rPr>
          <w:rFonts w:ascii="Times New Roman" w:hAnsi="Times New Roman" w:eastAsia="Times New Roman" w:cs="Times New Roman"/>
          <w:sz w:val="24"/>
          <w:szCs w:val="24"/>
          <w:lang w:eastAsia="en-GB"/>
        </w:rPr>
      </w:pPr>
    </w:p>
    <w:p w:rsidRPr="008A6E77" w:rsidR="008A6E77" w:rsidP="008A6E77" w:rsidRDefault="008A6E77" w14:paraId="3589BCBF" w14:textId="19CBA4C2">
      <w:pPr>
        <w:pStyle w:val="Heading1"/>
        <w:rPr>
          <w:rFonts w:ascii="Times New Roman" w:hAnsi="Times New Roman" w:eastAsia="Times New Roman" w:cs="Times New Roman"/>
          <w:lang w:eastAsia="en-GB"/>
        </w:rPr>
      </w:pPr>
      <w:r w:rsidRPr="008A6E77">
        <w:rPr>
          <w:rFonts w:ascii="Times New Roman" w:hAnsi="Times New Roman" w:eastAsia="Times New Roman" w:cs="Times New Roman"/>
          <w:lang w:eastAsia="en-GB"/>
        </w:rPr>
        <w:t>AI Declaration</w:t>
      </w:r>
    </w:p>
    <w:p w:rsidRPr="008A6E77" w:rsidR="0064385C" w:rsidP="008A6E77" w:rsidRDefault="008A6E77" w14:paraId="182A6F20" w14:textId="001AA8D5">
      <w:pPr>
        <w:spacing w:after="0" w:line="360" w:lineRule="auto"/>
        <w:jc w:val="both"/>
        <w:rPr>
          <w:rFonts w:ascii="Times New Roman" w:hAnsi="Times New Roman" w:eastAsia="Times New Roman" w:cs="Times New Roman"/>
          <w:sz w:val="24"/>
          <w:szCs w:val="24"/>
          <w:lang w:eastAsia="en-GB"/>
        </w:rPr>
      </w:pPr>
      <w:r w:rsidRPr="008A6E77">
        <w:rPr>
          <w:rFonts w:ascii="Times New Roman" w:hAnsi="Times New Roman" w:eastAsia="Times New Roman" w:cs="Times New Roman"/>
          <w:sz w:val="24"/>
          <w:szCs w:val="24"/>
          <w:lang w:eastAsia="en-GB"/>
        </w:rPr>
        <w:t>Generative AI has been employed to assist in refining the writing style, improving clarity, and maintaining a consistent tone throughout this assignment. The use of AI tools has played a key role in enhancing the quality and flow of the content, while ensuring that the integrity of the original research and ideas is preserved. This approach allowed for a more polished and professional presentation of the material, without altering the core findings or conclusions.</w:t>
      </w:r>
    </w:p>
    <w:p w:rsidRPr="007F7CB8" w:rsidR="0064385C" w:rsidP="002628C1" w:rsidRDefault="0064385C" w14:paraId="2AC01C22" w14:textId="77777777">
      <w:pPr>
        <w:spacing w:after="0" w:line="360" w:lineRule="auto"/>
        <w:jc w:val="both"/>
        <w:rPr>
          <w:rFonts w:ascii="Times New Roman" w:hAnsi="Times New Roman" w:eastAsia="Times New Roman" w:cs="Times New Roman"/>
          <w:sz w:val="24"/>
          <w:szCs w:val="24"/>
          <w:lang w:eastAsia="en-GB"/>
        </w:rPr>
      </w:pPr>
    </w:p>
    <w:p w:rsidRPr="007F7CB8" w:rsidR="0064385C" w:rsidP="002628C1" w:rsidRDefault="0064385C" w14:paraId="5FCE4019" w14:textId="77777777">
      <w:pPr>
        <w:spacing w:after="0" w:line="360" w:lineRule="auto"/>
        <w:jc w:val="both"/>
        <w:rPr>
          <w:rFonts w:ascii="Times New Roman" w:hAnsi="Times New Roman" w:eastAsia="Times New Roman" w:cs="Times New Roman"/>
          <w:sz w:val="24"/>
          <w:szCs w:val="24"/>
          <w:lang w:eastAsia="en-GB"/>
        </w:rPr>
      </w:pPr>
    </w:p>
    <w:p w:rsidRPr="007F7CB8" w:rsidR="0064385C" w:rsidP="002628C1" w:rsidRDefault="0064385C" w14:paraId="27254E52" w14:textId="77777777">
      <w:pPr>
        <w:spacing w:after="0" w:line="360" w:lineRule="auto"/>
        <w:jc w:val="both"/>
        <w:rPr>
          <w:rFonts w:ascii="Times New Roman" w:hAnsi="Times New Roman" w:eastAsia="Times New Roman" w:cs="Times New Roman"/>
          <w:sz w:val="24"/>
          <w:szCs w:val="24"/>
          <w:lang w:eastAsia="en-GB"/>
        </w:rPr>
      </w:pPr>
    </w:p>
    <w:p w:rsidRPr="007F7CB8" w:rsidR="0064385C" w:rsidP="002628C1" w:rsidRDefault="0064385C" w14:paraId="22739F8C" w14:textId="77777777">
      <w:pPr>
        <w:spacing w:after="0" w:line="360" w:lineRule="auto"/>
        <w:jc w:val="both"/>
        <w:rPr>
          <w:rFonts w:ascii="Times New Roman" w:hAnsi="Times New Roman" w:eastAsia="Times New Roman" w:cs="Times New Roman"/>
          <w:sz w:val="24"/>
          <w:szCs w:val="24"/>
          <w:lang w:eastAsia="en-GB"/>
        </w:rPr>
      </w:pPr>
    </w:p>
    <w:p w:rsidRPr="007F7CB8" w:rsidR="0064385C" w:rsidP="002628C1" w:rsidRDefault="0064385C" w14:paraId="1B9D7441" w14:textId="7DE5A4C3">
      <w:pPr>
        <w:spacing w:after="0" w:line="360" w:lineRule="auto"/>
        <w:jc w:val="both"/>
        <w:rPr>
          <w:rFonts w:ascii="Times New Roman" w:hAnsi="Times New Roman" w:eastAsia="Times New Roman" w:cs="Times New Roman"/>
          <w:sz w:val="24"/>
          <w:szCs w:val="24"/>
          <w:lang w:eastAsia="en-GB"/>
        </w:rPr>
      </w:pPr>
    </w:p>
    <w:p w:rsidRPr="007F7CB8" w:rsidR="004003EB" w:rsidP="002628C1" w:rsidRDefault="004003EB" w14:paraId="153C039A" w14:textId="0281A20E">
      <w:pPr>
        <w:pStyle w:val="Heading1"/>
        <w:spacing w:line="360" w:lineRule="auto"/>
        <w:jc w:val="both"/>
        <w:rPr>
          <w:rFonts w:ascii="Times New Roman" w:hAnsi="Times New Roman" w:eastAsia="Times New Roman" w:cs="Times New Roman"/>
          <w:lang w:eastAsia="en-GB"/>
        </w:rPr>
      </w:pPr>
      <w:r w:rsidRPr="007F7CB8">
        <w:rPr>
          <w:rFonts w:ascii="Times New Roman" w:hAnsi="Times New Roman" w:eastAsia="Times New Roman" w:cs="Times New Roman"/>
          <w:lang w:eastAsia="en-GB"/>
        </w:rPr>
        <w:t xml:space="preserve">1. Introduction </w:t>
      </w:r>
    </w:p>
    <w:p w:rsidRPr="000E707E" w:rsidR="000E707E" w:rsidP="000E707E" w:rsidRDefault="000E707E" w14:paraId="258EC157"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0E707E">
        <w:rPr>
          <w:rFonts w:ascii="Times New Roman" w:hAnsi="Times New Roman" w:eastAsia="Times New Roman" w:cs="Times New Roman"/>
          <w:sz w:val="24"/>
          <w:szCs w:val="24"/>
          <w:lang w:eastAsia="en-GB"/>
        </w:rPr>
        <w:t>With the adoption of new technologies like Artificial Intelligence (AI), the significance of the hospitality industry has greatly shifted. AI has numerous other functions ranging from hotel opening preparations to staff supervising. While providing better employee management and enhanced guest services, Artificial Intelligence implements a new epoch in offering given services. Today, guest services as well as efforts aimed at improving AI efficiency have been empowered by intelligent systems such as chatbots, robotic waiters and other automated services, and recommendation systems informed by previous extensive data analyses. AI has greatly enhanced hotel capabilities through automation of routine tasks, custom sophisticated service provisioning, and tailored data collection aimed at strategic decision-making (Ford &amp; Sturman, 2020). For the more sophisticated, the well-known technologies from the past which were beyond their horizons now serve the domain of the hospitality industry (</w:t>
      </w:r>
      <w:proofErr w:type="spellStart"/>
      <w:r w:rsidRPr="000E707E">
        <w:rPr>
          <w:rFonts w:ascii="Times New Roman" w:hAnsi="Times New Roman" w:eastAsia="Times New Roman" w:cs="Times New Roman"/>
          <w:sz w:val="24"/>
          <w:szCs w:val="24"/>
          <w:lang w:eastAsia="en-GB"/>
        </w:rPr>
        <w:t>Batabyal</w:t>
      </w:r>
      <w:proofErr w:type="spellEnd"/>
      <w:r w:rsidRPr="000E707E">
        <w:rPr>
          <w:rFonts w:ascii="Times New Roman" w:hAnsi="Times New Roman" w:eastAsia="Times New Roman" w:cs="Times New Roman"/>
          <w:sz w:val="24"/>
          <w:szCs w:val="24"/>
          <w:lang w:eastAsia="en-GB"/>
        </w:rPr>
        <w:t xml:space="preserve"> &amp; Das, 2019).</w:t>
      </w:r>
    </w:p>
    <w:p w:rsidRPr="007F7CB8" w:rsidR="0064385C" w:rsidP="002628C1" w:rsidRDefault="000E707E" w14:paraId="23500C66" w14:textId="1EE9038F">
      <w:pPr>
        <w:spacing w:before="100" w:beforeAutospacing="1" w:after="100" w:afterAutospacing="1" w:line="360" w:lineRule="auto"/>
        <w:jc w:val="both"/>
        <w:rPr>
          <w:rFonts w:ascii="Times New Roman" w:hAnsi="Times New Roman" w:eastAsia="Times New Roman" w:cs="Times New Roman"/>
          <w:sz w:val="24"/>
          <w:szCs w:val="24"/>
          <w:lang w:eastAsia="en-GB"/>
        </w:rPr>
      </w:pPr>
      <w:r w:rsidRPr="000E707E">
        <w:rPr>
          <w:rFonts w:ascii="Times New Roman" w:hAnsi="Times New Roman" w:eastAsia="Times New Roman" w:cs="Times New Roman"/>
          <w:sz w:val="24"/>
          <w:szCs w:val="24"/>
          <w:lang w:eastAsia="en-GB"/>
        </w:rPr>
        <w:t>This essay aims to evaluate the operational, ethical, and sociocultural concerns regarding the application of AI technology within the context of the hospitality industry. In particular, it examines the influence of AI applications such as chatbots, data-driven personali</w:t>
      </w:r>
      <w:r w:rsidR="00822128">
        <w:rPr>
          <w:rFonts w:ascii="Times New Roman" w:hAnsi="Times New Roman" w:eastAsia="Times New Roman" w:cs="Times New Roman"/>
          <w:sz w:val="24"/>
          <w:szCs w:val="24"/>
          <w:lang w:eastAsia="en-GB"/>
        </w:rPr>
        <w:t>s</w:t>
      </w:r>
      <w:r w:rsidRPr="000E707E">
        <w:rPr>
          <w:rFonts w:ascii="Times New Roman" w:hAnsi="Times New Roman" w:eastAsia="Times New Roman" w:cs="Times New Roman"/>
          <w:sz w:val="24"/>
          <w:szCs w:val="24"/>
          <w:lang w:eastAsia="en-GB"/>
        </w:rPr>
        <w:t>ation, and robotics on hotel management and guest participation. It will analy</w:t>
      </w:r>
      <w:r w:rsidR="00822128">
        <w:rPr>
          <w:rFonts w:ascii="Times New Roman" w:hAnsi="Times New Roman" w:eastAsia="Times New Roman" w:cs="Times New Roman"/>
          <w:sz w:val="24"/>
          <w:szCs w:val="24"/>
          <w:lang w:eastAsia="en-GB"/>
        </w:rPr>
        <w:t>s</w:t>
      </w:r>
      <w:r w:rsidRPr="000E707E">
        <w:rPr>
          <w:rFonts w:ascii="Times New Roman" w:hAnsi="Times New Roman" w:eastAsia="Times New Roman" w:cs="Times New Roman"/>
          <w:sz w:val="24"/>
          <w:szCs w:val="24"/>
          <w:lang w:eastAsia="en-GB"/>
        </w:rPr>
        <w:t xml:space="preserve">e the ethical concerns of privacy, consent, data collection, and the sociocultural acceptance of AI technology from region to region, including potential shifts in the </w:t>
      </w:r>
      <w:proofErr w:type="spellStart"/>
      <w:r w:rsidRPr="000E707E">
        <w:rPr>
          <w:rFonts w:ascii="Times New Roman" w:hAnsi="Times New Roman" w:eastAsia="Times New Roman" w:cs="Times New Roman"/>
          <w:sz w:val="24"/>
          <w:szCs w:val="24"/>
          <w:lang w:eastAsia="en-GB"/>
        </w:rPr>
        <w:t>labor</w:t>
      </w:r>
      <w:proofErr w:type="spellEnd"/>
      <w:r w:rsidRPr="000E707E">
        <w:rPr>
          <w:rFonts w:ascii="Times New Roman" w:hAnsi="Times New Roman" w:eastAsia="Times New Roman" w:cs="Times New Roman"/>
          <w:sz w:val="24"/>
          <w:szCs w:val="24"/>
          <w:lang w:eastAsia="en-GB"/>
        </w:rPr>
        <w:t xml:space="preserve"> market. This essay will also address the more profound effects of AI in serviced interaction on human interactions in light of the theories of automation and human interaction (Tribe, 2009; Zhang &amp; Lu, 2021). The essay seeks to develop an understanding of the AI application in the hospitality industry and its future prospects, which is achieved through critical examination of diverse subjects.</w:t>
      </w:r>
    </w:p>
    <w:p w:rsidRPr="007F7CB8" w:rsidR="004003EB" w:rsidP="002628C1" w:rsidRDefault="004003EB" w14:paraId="58599267" w14:textId="0DA7008C">
      <w:pPr>
        <w:pStyle w:val="Heading1"/>
        <w:spacing w:line="360" w:lineRule="auto"/>
        <w:jc w:val="both"/>
        <w:rPr>
          <w:rFonts w:ascii="Times New Roman" w:hAnsi="Times New Roman" w:eastAsia="Times New Roman" w:cs="Times New Roman"/>
          <w:i/>
          <w:iCs/>
          <w:lang w:eastAsia="en-GB"/>
        </w:rPr>
      </w:pPr>
      <w:r w:rsidRPr="007F7CB8">
        <w:rPr>
          <w:rFonts w:ascii="Times New Roman" w:hAnsi="Times New Roman" w:eastAsia="Times New Roman" w:cs="Times New Roman"/>
          <w:lang w:eastAsia="en-GB"/>
        </w:rPr>
        <w:t xml:space="preserve">2. Literature Review: Contemporary AI Innovations in Hospitality </w:t>
      </w:r>
    </w:p>
    <w:p w:rsidRPr="007F7CB8" w:rsidR="007F7CB8" w:rsidP="007F7CB8" w:rsidRDefault="000E707E" w14:paraId="3BCF3460" w14:textId="64028C2C">
      <w:pPr>
        <w:spacing w:before="100" w:beforeAutospacing="1" w:after="100" w:afterAutospacing="1" w:line="360" w:lineRule="auto"/>
        <w:jc w:val="both"/>
        <w:rPr>
          <w:rFonts w:ascii="Times New Roman" w:hAnsi="Times New Roman" w:eastAsia="Times New Roman" w:cs="Times New Roman"/>
          <w:sz w:val="24"/>
          <w:szCs w:val="24"/>
          <w:lang w:eastAsia="en-GB"/>
        </w:rPr>
      </w:pPr>
      <w:r w:rsidRPr="000E707E">
        <w:rPr>
          <w:rFonts w:ascii="Times New Roman" w:hAnsi="Times New Roman" w:eastAsia="Times New Roman" w:cs="Times New Roman"/>
          <w:sz w:val="24"/>
          <w:szCs w:val="24"/>
          <w:lang w:eastAsia="en-GB"/>
        </w:rPr>
        <w:t>“AI,” which is short for Artificial Intelligence, refers to the capability of a computer system to perform tasks such as learning, problem solving, and decision making, which previously necessitated human effort (Berezina et al., 2019). In the context of hospitality, AI is transforming into a self-service automation technology as well as auxiliary service that aids in operational functions within the self-serve technology. The innovative technology theory which views innovation as the basis of competitive advantage, can explain the effects AI technology has on hotel operations and guest satisfaction (Costa &amp; Costa, 2022).</w:t>
      </w:r>
    </w:p>
    <w:p w:rsidRPr="007F7CB8" w:rsidR="007F7CB8" w:rsidP="007F7CB8" w:rsidRDefault="007F7CB8" w14:paraId="78F9B5BF" w14:textId="7FCF042C">
      <w:pPr>
        <w:pStyle w:val="Heading2"/>
        <w:rPr>
          <w:rFonts w:ascii="Times New Roman" w:hAnsi="Times New Roman" w:eastAsia="Times New Roman" w:cs="Times New Roman"/>
          <w:lang w:eastAsia="en-GB"/>
        </w:rPr>
      </w:pPr>
      <w:r w:rsidRPr="007F7CB8">
        <w:rPr>
          <w:rFonts w:ascii="Times New Roman" w:hAnsi="Times New Roman" w:eastAsia="Times New Roman" w:cs="Times New Roman"/>
          <w:lang w:eastAsia="en-GB"/>
        </w:rPr>
        <w:t xml:space="preserve">2.1 </w:t>
      </w:r>
      <w:proofErr w:type="spellStart"/>
      <w:r w:rsidRPr="007F7CB8">
        <w:rPr>
          <w:rFonts w:ascii="Times New Roman" w:hAnsi="Times New Roman" w:eastAsia="Times New Roman" w:cs="Times New Roman"/>
          <w:lang w:eastAsia="en-GB"/>
        </w:rPr>
        <w:t>ChatBots</w:t>
      </w:r>
      <w:proofErr w:type="spellEnd"/>
    </w:p>
    <w:p w:rsidRPr="007F7CB8" w:rsidR="007F7CB8" w:rsidP="007F7CB8" w:rsidRDefault="000E707E" w14:paraId="171918A0" w14:textId="2420E8D3">
      <w:pPr>
        <w:spacing w:before="100" w:beforeAutospacing="1" w:after="100" w:afterAutospacing="1" w:line="360" w:lineRule="auto"/>
        <w:jc w:val="both"/>
        <w:rPr>
          <w:rFonts w:ascii="Times New Roman" w:hAnsi="Times New Roman" w:eastAsia="Times New Roman" w:cs="Times New Roman"/>
          <w:sz w:val="24"/>
          <w:szCs w:val="24"/>
          <w:lang w:eastAsia="en-GB"/>
        </w:rPr>
      </w:pPr>
      <w:r w:rsidRPr="000E707E">
        <w:rPr>
          <w:rFonts w:ascii="Times New Roman" w:hAnsi="Times New Roman" w:eastAsia="Times New Roman" w:cs="Times New Roman"/>
          <w:sz w:val="24"/>
          <w:szCs w:val="24"/>
          <w:lang w:eastAsia="en-GB"/>
        </w:rPr>
        <w:t>One of the most commonly used technologies in the hospitality industry is the AI chat bots. These customer-facing applications can service customers through NPL for booking issues and can also provide prepositioned business related promotional product and services targeted offers. Chatbots perform vital functions to service and respond to business operations as identified by Pillai and Sivathanu (2020). In a global adoption survey conducted in 2025, it was found that approximately 58% of international hotel chains had AI-based customer service systems. This was an increase of 23% from 2023 (Law et al., 2024).</w:t>
      </w:r>
    </w:p>
    <w:p w:rsidRPr="007F7CB8" w:rsidR="007F7CB8" w:rsidP="007F7CB8" w:rsidRDefault="007F7CB8" w14:paraId="10C3A7B6" w14:textId="43E9F784">
      <w:pPr>
        <w:pStyle w:val="Heading2"/>
        <w:rPr>
          <w:rFonts w:ascii="Times New Roman" w:hAnsi="Times New Roman" w:eastAsia="Times New Roman" w:cs="Times New Roman"/>
          <w:lang w:eastAsia="en-GB"/>
        </w:rPr>
      </w:pPr>
      <w:r w:rsidRPr="007F7CB8">
        <w:rPr>
          <w:rFonts w:ascii="Times New Roman" w:hAnsi="Times New Roman" w:eastAsia="Times New Roman" w:cs="Times New Roman"/>
          <w:lang w:eastAsia="en-GB"/>
        </w:rPr>
        <w:t>2.2 Robotics</w:t>
      </w:r>
    </w:p>
    <w:p w:rsidRPr="007F7CB8" w:rsidR="007F7CB8" w:rsidP="007F7CB8" w:rsidRDefault="000E707E" w14:paraId="38D26C1F" w14:textId="75B563AD">
      <w:pPr>
        <w:spacing w:before="100" w:beforeAutospacing="1" w:after="100" w:afterAutospacing="1" w:line="360" w:lineRule="auto"/>
        <w:jc w:val="both"/>
        <w:rPr>
          <w:rFonts w:ascii="Times New Roman" w:hAnsi="Times New Roman" w:eastAsia="Times New Roman" w:cs="Times New Roman"/>
          <w:sz w:val="24"/>
          <w:szCs w:val="24"/>
          <w:lang w:eastAsia="en-GB"/>
        </w:rPr>
      </w:pPr>
      <w:r w:rsidRPr="000E707E">
        <w:rPr>
          <w:rFonts w:ascii="Times New Roman" w:hAnsi="Times New Roman" w:eastAsia="Times New Roman" w:cs="Times New Roman"/>
          <w:sz w:val="24"/>
          <w:szCs w:val="24"/>
          <w:lang w:eastAsia="en-GB"/>
        </w:rPr>
        <w:t>Robotics play a pivotal role in the hospitality sector; they work as receptionists, housekeepers, and even in the delivery of room service. Service robots not only enhance productivity but also reduce operational costs and human errors, as noted by Koo et al. (2020). In the study conducted by Gajić et al. (2024) on hotels from Serbia and Hungary, it was reported that in robotic-service-enhanced traditional service models, operational throughput in hotels soared by 35% accompanied by increased guest satisfaction scores.</w:t>
      </w:r>
    </w:p>
    <w:p w:rsidRPr="007F7CB8" w:rsidR="007F7CB8" w:rsidP="007F7CB8" w:rsidRDefault="007F7CB8" w14:paraId="7A0D2534" w14:textId="1BE9BBCA">
      <w:pPr>
        <w:pStyle w:val="Heading2"/>
        <w:rPr>
          <w:rFonts w:ascii="Times New Roman" w:hAnsi="Times New Roman" w:eastAsia="Times New Roman" w:cs="Times New Roman"/>
          <w:lang w:eastAsia="en-GB"/>
        </w:rPr>
      </w:pPr>
      <w:r w:rsidRPr="007F7CB8">
        <w:rPr>
          <w:rFonts w:ascii="Times New Roman" w:hAnsi="Times New Roman" w:eastAsia="Times New Roman" w:cs="Times New Roman"/>
          <w:lang w:eastAsia="en-GB"/>
        </w:rPr>
        <w:t>2.3 Artificial Intelligence</w:t>
      </w:r>
    </w:p>
    <w:p w:rsidRPr="007F7CB8" w:rsidR="007F7CB8" w:rsidP="007F7CB8" w:rsidRDefault="000E707E" w14:paraId="7B8AAB5D" w14:textId="796B0B4E">
      <w:pPr>
        <w:spacing w:before="100" w:beforeAutospacing="1" w:after="100" w:afterAutospacing="1" w:line="360" w:lineRule="auto"/>
        <w:jc w:val="both"/>
        <w:rPr>
          <w:rFonts w:ascii="Times New Roman" w:hAnsi="Times New Roman" w:eastAsia="Times New Roman" w:cs="Times New Roman"/>
          <w:sz w:val="24"/>
          <w:szCs w:val="24"/>
          <w:lang w:eastAsia="en-GB"/>
        </w:rPr>
      </w:pPr>
      <w:r w:rsidRPr="000E707E">
        <w:rPr>
          <w:rFonts w:ascii="Times New Roman" w:hAnsi="Times New Roman" w:eastAsia="Times New Roman" w:cs="Times New Roman"/>
          <w:sz w:val="24"/>
          <w:szCs w:val="24"/>
          <w:lang w:eastAsia="en-GB"/>
        </w:rPr>
        <w:t>Vargas-Calderón et al. (2021) highlighted a crucial development with the differentiation informed by guest profiles and Machine Learning – Artificial Intelligence (AI). The authors developed a model to analy</w:t>
      </w:r>
      <w:r w:rsidR="00822128">
        <w:rPr>
          <w:rFonts w:ascii="Times New Roman" w:hAnsi="Times New Roman" w:eastAsia="Times New Roman" w:cs="Times New Roman"/>
          <w:sz w:val="24"/>
          <w:szCs w:val="24"/>
          <w:lang w:eastAsia="en-GB"/>
        </w:rPr>
        <w:t>s</w:t>
      </w:r>
      <w:r w:rsidRPr="000E707E">
        <w:rPr>
          <w:rFonts w:ascii="Times New Roman" w:hAnsi="Times New Roman" w:eastAsia="Times New Roman" w:cs="Times New Roman"/>
          <w:sz w:val="24"/>
          <w:szCs w:val="24"/>
          <w:lang w:eastAsia="en-GB"/>
        </w:rPr>
        <w:t>e guests’ feedback with an intention to market and offer services that are customi</w:t>
      </w:r>
      <w:r w:rsidR="00822128">
        <w:rPr>
          <w:rFonts w:ascii="Times New Roman" w:hAnsi="Times New Roman" w:eastAsia="Times New Roman" w:cs="Times New Roman"/>
          <w:sz w:val="24"/>
          <w:szCs w:val="24"/>
          <w:lang w:eastAsia="en-GB"/>
        </w:rPr>
        <w:t>s</w:t>
      </w:r>
      <w:r w:rsidRPr="000E707E">
        <w:rPr>
          <w:rFonts w:ascii="Times New Roman" w:hAnsi="Times New Roman" w:eastAsia="Times New Roman" w:cs="Times New Roman"/>
          <w:sz w:val="24"/>
          <w:szCs w:val="24"/>
          <w:lang w:eastAsia="en-GB"/>
        </w:rPr>
        <w:t xml:space="preserve">ed to foregone. This model enabled hotels to create tailored services that enhanced customer retention while ensuring maximum returns. </w:t>
      </w:r>
      <w:proofErr w:type="spellStart"/>
      <w:r w:rsidRPr="000E707E">
        <w:rPr>
          <w:rFonts w:ascii="Times New Roman" w:hAnsi="Times New Roman" w:eastAsia="Times New Roman" w:cs="Times New Roman"/>
          <w:sz w:val="24"/>
          <w:szCs w:val="24"/>
          <w:lang w:eastAsia="en-GB"/>
        </w:rPr>
        <w:t>Batabyal</w:t>
      </w:r>
      <w:proofErr w:type="spellEnd"/>
      <w:r w:rsidRPr="000E707E">
        <w:rPr>
          <w:rFonts w:ascii="Times New Roman" w:hAnsi="Times New Roman" w:eastAsia="Times New Roman" w:cs="Times New Roman"/>
          <w:sz w:val="24"/>
          <w:szCs w:val="24"/>
          <w:lang w:eastAsia="en-GB"/>
        </w:rPr>
        <w:t xml:space="preserve"> &amp; Das (2019) reported that 72% of the hotels adopting ai-driven personali</w:t>
      </w:r>
      <w:r w:rsidR="00822128">
        <w:rPr>
          <w:rFonts w:ascii="Times New Roman" w:hAnsi="Times New Roman" w:eastAsia="Times New Roman" w:cs="Times New Roman"/>
          <w:sz w:val="24"/>
          <w:szCs w:val="24"/>
          <w:lang w:eastAsia="en-GB"/>
        </w:rPr>
        <w:t>s</w:t>
      </w:r>
      <w:r w:rsidRPr="000E707E">
        <w:rPr>
          <w:rFonts w:ascii="Times New Roman" w:hAnsi="Times New Roman" w:eastAsia="Times New Roman" w:cs="Times New Roman"/>
          <w:sz w:val="24"/>
          <w:szCs w:val="24"/>
          <w:lang w:eastAsia="en-GB"/>
        </w:rPr>
        <w:t>ation by 2025 AI will in the following year witness a surge on repeat bookings.</w:t>
      </w:r>
    </w:p>
    <w:p w:rsidRPr="007F7CB8" w:rsidR="007F7CB8" w:rsidP="007F7CB8" w:rsidRDefault="007F7CB8" w14:paraId="5C79CE92" w14:textId="341F77F8">
      <w:pPr>
        <w:pStyle w:val="Heading2"/>
        <w:rPr>
          <w:rFonts w:ascii="Times New Roman" w:hAnsi="Times New Roman" w:eastAsia="Times New Roman" w:cs="Times New Roman"/>
          <w:lang w:eastAsia="en-GB"/>
        </w:rPr>
      </w:pPr>
      <w:r w:rsidRPr="007F7CB8">
        <w:rPr>
          <w:rFonts w:ascii="Times New Roman" w:hAnsi="Times New Roman" w:eastAsia="Times New Roman" w:cs="Times New Roman"/>
          <w:lang w:eastAsia="en-GB"/>
        </w:rPr>
        <w:t>2.4 Adoption to AI in Hospitality Industry</w:t>
      </w:r>
    </w:p>
    <w:p w:rsidRPr="000E707E" w:rsidR="000E707E" w:rsidP="000E707E" w:rsidRDefault="000E707E" w14:paraId="69CCA2D8" w14:textId="5090A738">
      <w:pPr>
        <w:spacing w:before="100" w:beforeAutospacing="1" w:after="100" w:afterAutospacing="1" w:line="360" w:lineRule="auto"/>
        <w:jc w:val="both"/>
        <w:rPr>
          <w:rFonts w:ascii="Times New Roman" w:hAnsi="Times New Roman" w:eastAsia="Times New Roman" w:cs="Times New Roman"/>
          <w:sz w:val="24"/>
          <w:szCs w:val="24"/>
          <w:lang w:eastAsia="en-GB"/>
        </w:rPr>
      </w:pPr>
      <w:r w:rsidRPr="000E707E">
        <w:rPr>
          <w:rFonts w:ascii="Times New Roman" w:hAnsi="Times New Roman" w:eastAsia="Times New Roman" w:cs="Times New Roman"/>
          <w:sz w:val="24"/>
          <w:szCs w:val="24"/>
          <w:lang w:eastAsia="en-GB"/>
        </w:rPr>
        <w:t xml:space="preserve">The COVID-19 pandemic is a pronounced example of a change that drives contactless service technologies in the hospitality industry. To reduce in-person interactions, many hotels equipped mobile check-ins and digital room keys, alongside voice-activated assistants (Zeng et al., 2020). </w:t>
      </w:r>
      <w:proofErr w:type="spellStart"/>
      <w:r w:rsidRPr="000E707E">
        <w:rPr>
          <w:rFonts w:ascii="Times New Roman" w:hAnsi="Times New Roman" w:eastAsia="Times New Roman" w:cs="Times New Roman"/>
          <w:sz w:val="24"/>
          <w:szCs w:val="24"/>
          <w:lang w:eastAsia="en-GB"/>
        </w:rPr>
        <w:t>Tussyadiah</w:t>
      </w:r>
      <w:proofErr w:type="spellEnd"/>
      <w:r w:rsidRPr="000E707E">
        <w:rPr>
          <w:rFonts w:ascii="Times New Roman" w:hAnsi="Times New Roman" w:eastAsia="Times New Roman" w:cs="Times New Roman"/>
          <w:sz w:val="24"/>
          <w:szCs w:val="24"/>
          <w:lang w:eastAsia="en-GB"/>
        </w:rPr>
        <w:t xml:space="preserve"> (2020) notes that the crisis changed the cleanliness and safety standards leading to the automation aimed at risk minimi</w:t>
      </w:r>
      <w:r w:rsidR="00822128">
        <w:rPr>
          <w:rFonts w:ascii="Times New Roman" w:hAnsi="Times New Roman" w:eastAsia="Times New Roman" w:cs="Times New Roman"/>
          <w:sz w:val="24"/>
          <w:szCs w:val="24"/>
          <w:lang w:eastAsia="en-GB"/>
        </w:rPr>
        <w:t>s</w:t>
      </w:r>
      <w:r w:rsidRPr="000E707E">
        <w:rPr>
          <w:rFonts w:ascii="Times New Roman" w:hAnsi="Times New Roman" w:eastAsia="Times New Roman" w:cs="Times New Roman"/>
          <w:sz w:val="24"/>
          <w:szCs w:val="24"/>
          <w:lang w:eastAsia="en-GB"/>
        </w:rPr>
        <w:t>ation.</w:t>
      </w:r>
    </w:p>
    <w:p w:rsidRPr="000E707E" w:rsidR="000E707E" w:rsidP="000E707E" w:rsidRDefault="000E707E" w14:paraId="6A901B39"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0E707E">
        <w:rPr>
          <w:rFonts w:ascii="Times New Roman" w:hAnsi="Times New Roman" w:eastAsia="Times New Roman" w:cs="Times New Roman"/>
          <w:sz w:val="24"/>
          <w:szCs w:val="24"/>
          <w:lang w:eastAsia="en-GB"/>
        </w:rPr>
        <w:t>There are still some challenges to address. Guest adoption, particularly by the elderly, influenced by a propensity for service encounters with people, remains a major concern (</w:t>
      </w:r>
      <w:proofErr w:type="spellStart"/>
      <w:r w:rsidRPr="000E707E">
        <w:rPr>
          <w:rFonts w:ascii="Times New Roman" w:hAnsi="Times New Roman" w:eastAsia="Times New Roman" w:cs="Times New Roman"/>
          <w:sz w:val="24"/>
          <w:szCs w:val="24"/>
          <w:lang w:eastAsia="en-GB"/>
        </w:rPr>
        <w:t>Buhalis</w:t>
      </w:r>
      <w:proofErr w:type="spellEnd"/>
      <w:r w:rsidRPr="000E707E">
        <w:rPr>
          <w:rFonts w:ascii="Times New Roman" w:hAnsi="Times New Roman" w:eastAsia="Times New Roman" w:cs="Times New Roman"/>
          <w:sz w:val="24"/>
          <w:szCs w:val="24"/>
          <w:lang w:eastAsia="en-GB"/>
        </w:rPr>
        <w:t xml:space="preserve"> &amp; </w:t>
      </w:r>
      <w:proofErr w:type="spellStart"/>
      <w:r w:rsidRPr="000E707E">
        <w:rPr>
          <w:rFonts w:ascii="Times New Roman" w:hAnsi="Times New Roman" w:eastAsia="Times New Roman" w:cs="Times New Roman"/>
          <w:sz w:val="24"/>
          <w:szCs w:val="24"/>
          <w:lang w:eastAsia="en-GB"/>
        </w:rPr>
        <w:t>Moldavska</w:t>
      </w:r>
      <w:proofErr w:type="spellEnd"/>
      <w:r w:rsidRPr="000E707E">
        <w:rPr>
          <w:rFonts w:ascii="Times New Roman" w:hAnsi="Times New Roman" w:eastAsia="Times New Roman" w:cs="Times New Roman"/>
          <w:sz w:val="24"/>
          <w:szCs w:val="24"/>
          <w:lang w:eastAsia="en-GB"/>
        </w:rPr>
        <w:t>, 2020). Core challenges also include trust and privacy of data, especially with regard to systems that collect and process sensitive personal data (Gajić et al., 2024). Moreover, the lack boundaries of the current system’s backbone integration with new technologies and the perennial expense of such systems can be rather high (Berezina et al., 2019).</w:t>
      </w:r>
    </w:p>
    <w:p w:rsidRPr="007F7CB8" w:rsidR="004003EB" w:rsidP="007F7CB8" w:rsidRDefault="000E707E" w14:paraId="7B73E21F" w14:textId="5EF5345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0E707E">
        <w:rPr>
          <w:rFonts w:ascii="Times New Roman" w:hAnsi="Times New Roman" w:eastAsia="Times New Roman" w:cs="Times New Roman"/>
          <w:sz w:val="24"/>
          <w:szCs w:val="24"/>
          <w:lang w:eastAsia="en-GB"/>
        </w:rPr>
        <w:t>In summary, there are both operational and experiential benefits AI technologies bring to hospitality, however, their adoption raises social, ethical and logistical issues that require careful consideration.</w:t>
      </w:r>
    </w:p>
    <w:p w:rsidRPr="007F7CB8" w:rsidR="0064385C" w:rsidP="002628C1" w:rsidRDefault="004003EB" w14:paraId="2444F49A" w14:textId="77777777">
      <w:pPr>
        <w:pStyle w:val="Heading1"/>
        <w:spacing w:line="360" w:lineRule="auto"/>
        <w:jc w:val="both"/>
        <w:rPr>
          <w:rFonts w:ascii="Times New Roman" w:hAnsi="Times New Roman" w:eastAsia="Times New Roman" w:cs="Times New Roman"/>
          <w:i/>
          <w:iCs/>
          <w:lang w:eastAsia="en-GB"/>
        </w:rPr>
      </w:pPr>
      <w:r w:rsidRPr="007F7CB8">
        <w:rPr>
          <w:rFonts w:ascii="Times New Roman" w:hAnsi="Times New Roman" w:eastAsia="Times New Roman" w:cs="Times New Roman"/>
          <w:lang w:eastAsia="en-GB"/>
        </w:rPr>
        <w:t xml:space="preserve">3. Critical Analysis: Ethical, Economic, and Sociocultural Perspectives </w:t>
      </w:r>
    </w:p>
    <w:p w:rsidRPr="007F7CB8" w:rsidR="0064385C" w:rsidP="002628C1" w:rsidRDefault="0064385C" w14:paraId="027351CD" w14:textId="77777777">
      <w:pPr>
        <w:pStyle w:val="Heading2"/>
        <w:spacing w:line="360" w:lineRule="auto"/>
        <w:jc w:val="both"/>
        <w:rPr>
          <w:rFonts w:ascii="Times New Roman" w:hAnsi="Times New Roman" w:eastAsia="Times New Roman" w:cs="Times New Roman"/>
          <w:lang w:eastAsia="en-GB"/>
        </w:rPr>
      </w:pPr>
      <w:r w:rsidRPr="007F7CB8">
        <w:rPr>
          <w:rFonts w:ascii="Times New Roman" w:hAnsi="Times New Roman" w:eastAsia="Times New Roman" w:cs="Times New Roman"/>
          <w:lang w:eastAsia="en-GB"/>
        </w:rPr>
        <w:t>3.1 Ethical and Privacy Implications</w:t>
      </w:r>
    </w:p>
    <w:p w:rsidRPr="00307717" w:rsidR="00307717" w:rsidP="00307717" w:rsidRDefault="00307717" w14:paraId="1B4AEBAA" w14:textId="77777777">
      <w:pPr>
        <w:numPr>
          <w:ilvl w:val="0"/>
          <w:numId w:val="30"/>
        </w:numPr>
        <w:spacing w:before="100" w:beforeAutospacing="1" w:after="100" w:afterAutospacing="1" w:line="360" w:lineRule="auto"/>
        <w:jc w:val="both"/>
        <w:rPr>
          <w:rFonts w:ascii="Times New Roman" w:hAnsi="Times New Roman" w:eastAsia="Times New Roman" w:cs="Times New Roman"/>
          <w:sz w:val="24"/>
          <w:szCs w:val="24"/>
          <w:lang w:eastAsia="en-GB"/>
        </w:rPr>
      </w:pPr>
      <w:r w:rsidRPr="00307717">
        <w:rPr>
          <w:rFonts w:ascii="Times New Roman" w:hAnsi="Times New Roman" w:eastAsia="Times New Roman" w:cs="Times New Roman"/>
          <w:sz w:val="24"/>
          <w:szCs w:val="24"/>
          <w:lang w:eastAsia="en-GB"/>
        </w:rPr>
        <w:t xml:space="preserve">Ethics in the hospitality field touches on the policies and norms that regulate courtesy, particularly regarding equity, responsibility, and stakeholder rights. Concerns in AI hospitality ethically </w:t>
      </w:r>
      <w:proofErr w:type="spellStart"/>
      <w:r w:rsidRPr="00307717">
        <w:rPr>
          <w:rFonts w:ascii="Times New Roman" w:hAnsi="Times New Roman" w:eastAsia="Times New Roman" w:cs="Times New Roman"/>
          <w:sz w:val="24"/>
          <w:szCs w:val="24"/>
          <w:lang w:eastAsia="en-GB"/>
        </w:rPr>
        <w:t>center</w:t>
      </w:r>
      <w:proofErr w:type="spellEnd"/>
      <w:r w:rsidRPr="00307717">
        <w:rPr>
          <w:rFonts w:ascii="Times New Roman" w:hAnsi="Times New Roman" w:eastAsia="Times New Roman" w:cs="Times New Roman"/>
          <w:sz w:val="24"/>
          <w:szCs w:val="24"/>
          <w:lang w:eastAsia="en-GB"/>
        </w:rPr>
        <w:t xml:space="preserve"> on issues such as data management, privacy policies, consent agreements, and monitoring frameworks. Hospitality applications of AI await critical assessments grounded on ethical theories, whether it serves the highest utility or a deontological duty irrespective of consequences (Sánchez-Medina &amp; Eleazar, 2022).</w:t>
      </w:r>
    </w:p>
    <w:p w:rsidRPr="00307717" w:rsidR="00307717" w:rsidP="00307717" w:rsidRDefault="00307717" w14:paraId="243F95AD" w14:textId="5DCB67D6">
      <w:pPr>
        <w:spacing w:before="100" w:beforeAutospacing="1" w:after="100" w:afterAutospacing="1" w:line="360" w:lineRule="auto"/>
        <w:jc w:val="both"/>
        <w:rPr>
          <w:rFonts w:ascii="Times New Roman" w:hAnsi="Times New Roman" w:eastAsia="Times New Roman" w:cs="Times New Roman"/>
          <w:sz w:val="24"/>
          <w:szCs w:val="24"/>
          <w:lang w:eastAsia="en-GB"/>
        </w:rPr>
      </w:pPr>
      <w:r w:rsidRPr="00307717">
        <w:rPr>
          <w:rFonts w:ascii="Times New Roman" w:hAnsi="Times New Roman" w:eastAsia="Times New Roman" w:cs="Times New Roman"/>
          <w:sz w:val="24"/>
          <w:szCs w:val="24"/>
          <w:lang w:eastAsia="en-GB"/>
        </w:rPr>
        <w:t>To some extent, privacy issues have always been a primary concern, especially as hotels increasingly use AI systems to gather, analy</w:t>
      </w:r>
      <w:r w:rsidR="00822128">
        <w:rPr>
          <w:rFonts w:ascii="Times New Roman" w:hAnsi="Times New Roman" w:eastAsia="Times New Roman" w:cs="Times New Roman"/>
          <w:sz w:val="24"/>
          <w:szCs w:val="24"/>
          <w:lang w:eastAsia="en-GB"/>
        </w:rPr>
        <w:t>s</w:t>
      </w:r>
      <w:r w:rsidRPr="00307717">
        <w:rPr>
          <w:rFonts w:ascii="Times New Roman" w:hAnsi="Times New Roman" w:eastAsia="Times New Roman" w:cs="Times New Roman"/>
          <w:sz w:val="24"/>
          <w:szCs w:val="24"/>
          <w:lang w:eastAsia="en-GB"/>
        </w:rPr>
        <w:t xml:space="preserve">e, and process personal information of guests. These systems often use face, </w:t>
      </w:r>
      <w:proofErr w:type="spellStart"/>
      <w:r w:rsidRPr="00307717">
        <w:rPr>
          <w:rFonts w:ascii="Times New Roman" w:hAnsi="Times New Roman" w:eastAsia="Times New Roman" w:cs="Times New Roman"/>
          <w:sz w:val="24"/>
          <w:szCs w:val="24"/>
          <w:lang w:eastAsia="en-GB"/>
        </w:rPr>
        <w:t>behavior</w:t>
      </w:r>
      <w:proofErr w:type="spellEnd"/>
      <w:r w:rsidRPr="00307717">
        <w:rPr>
          <w:rFonts w:ascii="Times New Roman" w:hAnsi="Times New Roman" w:eastAsia="Times New Roman" w:cs="Times New Roman"/>
          <w:sz w:val="24"/>
          <w:szCs w:val="24"/>
          <w:lang w:eastAsia="en-GB"/>
        </w:rPr>
        <w:t>, and geo-location analytics which are targeted towards enhancing services but pose privacy risks (Mercan et al., 2020). Smart room systems under AI can customi</w:t>
      </w:r>
      <w:r w:rsidR="00822128">
        <w:rPr>
          <w:rFonts w:ascii="Times New Roman" w:hAnsi="Times New Roman" w:eastAsia="Times New Roman" w:cs="Times New Roman"/>
          <w:sz w:val="24"/>
          <w:szCs w:val="24"/>
          <w:lang w:eastAsia="en-GB"/>
        </w:rPr>
        <w:t>s</w:t>
      </w:r>
      <w:r w:rsidRPr="00307717">
        <w:rPr>
          <w:rFonts w:ascii="Times New Roman" w:hAnsi="Times New Roman" w:eastAsia="Times New Roman" w:cs="Times New Roman"/>
          <w:sz w:val="24"/>
          <w:szCs w:val="24"/>
          <w:lang w:eastAsia="en-GB"/>
        </w:rPr>
        <w:t>e settings based on watching guests’ preferences but in the process, they collect sensitive information without explicit guest consent. There are studies showing by 2025, 61% of hotel guests would be worried about data collection and storage regardless of being guests of luxury and international hotels(</w:t>
      </w:r>
      <w:proofErr w:type="spellStart"/>
      <w:r w:rsidRPr="00307717">
        <w:rPr>
          <w:rFonts w:ascii="Times New Roman" w:hAnsi="Times New Roman" w:eastAsia="Times New Roman" w:cs="Times New Roman"/>
          <w:sz w:val="24"/>
          <w:szCs w:val="24"/>
          <w:lang w:eastAsia="en-GB"/>
        </w:rPr>
        <w:t>Coudhury</w:t>
      </w:r>
      <w:proofErr w:type="spellEnd"/>
      <w:r w:rsidRPr="00307717">
        <w:rPr>
          <w:rFonts w:ascii="Times New Roman" w:hAnsi="Times New Roman" w:eastAsia="Times New Roman" w:cs="Times New Roman"/>
          <w:sz w:val="24"/>
          <w:szCs w:val="24"/>
          <w:lang w:eastAsia="en-GB"/>
        </w:rPr>
        <w:t xml:space="preserve"> 2021).</w:t>
      </w:r>
    </w:p>
    <w:p w:rsidRPr="00307717" w:rsidR="00307717" w:rsidP="00307717" w:rsidRDefault="00307717" w14:paraId="365DDB2D"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307717">
        <w:rPr>
          <w:rFonts w:ascii="Times New Roman" w:hAnsi="Times New Roman" w:eastAsia="Times New Roman" w:cs="Times New Roman"/>
          <w:sz w:val="24"/>
          <w:szCs w:val="24"/>
          <w:lang w:eastAsia="en-GB"/>
        </w:rPr>
        <w:t xml:space="preserve">Monitoring data use is very important, but Kim et al. (2023) observed that many hotel relationships do not explain their AI data policies. In a similar claim, Kim et al. stated that if guests do not know about surveillance technologies, the lack of awareness escalates suspicion and harm to brand loyalty. Additionally, hotel control over data often creates an imbalance in </w:t>
      </w:r>
      <w:proofErr w:type="spellStart"/>
      <w:r w:rsidRPr="00307717">
        <w:rPr>
          <w:rFonts w:ascii="Times New Roman" w:hAnsi="Times New Roman" w:eastAsia="Times New Roman" w:cs="Times New Roman"/>
          <w:sz w:val="24"/>
          <w:szCs w:val="24"/>
          <w:lang w:eastAsia="en-GB"/>
        </w:rPr>
        <w:t>favor</w:t>
      </w:r>
      <w:proofErr w:type="spellEnd"/>
      <w:r w:rsidRPr="00307717">
        <w:rPr>
          <w:rFonts w:ascii="Times New Roman" w:hAnsi="Times New Roman" w:eastAsia="Times New Roman" w:cs="Times New Roman"/>
          <w:sz w:val="24"/>
          <w:szCs w:val="24"/>
          <w:lang w:eastAsia="en-GB"/>
        </w:rPr>
        <w:t xml:space="preserve"> of the hotel operators (Sánchez-Medina &amp; Eleazar, 2022).</w:t>
      </w:r>
    </w:p>
    <w:p w:rsidRPr="007F7CB8" w:rsidR="0064385C" w:rsidP="002628C1" w:rsidRDefault="00307717" w14:paraId="0E8A8E78" w14:textId="5325DB36">
      <w:pPr>
        <w:spacing w:before="100" w:beforeAutospacing="1" w:after="100" w:afterAutospacing="1" w:line="360" w:lineRule="auto"/>
        <w:jc w:val="both"/>
        <w:rPr>
          <w:rFonts w:ascii="Times New Roman" w:hAnsi="Times New Roman" w:eastAsia="Times New Roman" w:cs="Times New Roman"/>
          <w:sz w:val="24"/>
          <w:szCs w:val="24"/>
          <w:lang w:eastAsia="en-GB"/>
        </w:rPr>
      </w:pPr>
      <w:r w:rsidRPr="00307717">
        <w:rPr>
          <w:rFonts w:ascii="Times New Roman" w:hAnsi="Times New Roman" w:eastAsia="Times New Roman" w:cs="Times New Roman"/>
          <w:sz w:val="24"/>
          <w:szCs w:val="24"/>
          <w:lang w:eastAsia="en-GB"/>
        </w:rPr>
        <w:t>By law, hospitality managers legally must comply to policies such as the GDPR which in turn requires them to provide full information with guests’ consent, in this case regarding data privacy. Failure to comply does not only risk privacy infringement, but further undermines the ethical justification for employing technology in services.</w:t>
      </w:r>
    </w:p>
    <w:p w:rsidRPr="007F7CB8" w:rsidR="0064385C" w:rsidP="002628C1" w:rsidRDefault="0064385C" w14:paraId="748857A6" w14:textId="77777777">
      <w:pPr>
        <w:pStyle w:val="Heading2"/>
        <w:spacing w:line="360" w:lineRule="auto"/>
        <w:jc w:val="both"/>
        <w:rPr>
          <w:rFonts w:ascii="Times New Roman" w:hAnsi="Times New Roman" w:eastAsia="Times New Roman" w:cs="Times New Roman"/>
          <w:lang w:eastAsia="en-GB"/>
        </w:rPr>
      </w:pPr>
      <w:r w:rsidRPr="007F7CB8">
        <w:rPr>
          <w:rFonts w:ascii="Times New Roman" w:hAnsi="Times New Roman" w:eastAsia="Times New Roman" w:cs="Times New Roman"/>
          <w:lang w:eastAsia="en-GB"/>
        </w:rPr>
        <w:t>3.2 Economic and Labour Market Impact</w:t>
      </w:r>
    </w:p>
    <w:p w:rsidRPr="005736D6" w:rsidR="005736D6" w:rsidP="005736D6" w:rsidRDefault="005736D6" w14:paraId="54807694"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736D6">
        <w:rPr>
          <w:rFonts w:ascii="Times New Roman" w:hAnsi="Times New Roman" w:eastAsia="Times New Roman" w:cs="Times New Roman"/>
          <w:sz w:val="24"/>
          <w:szCs w:val="24"/>
          <w:lang w:eastAsia="en-GB"/>
        </w:rPr>
        <w:t xml:space="preserve">From an economic standpoint, theories of technological unemployment and </w:t>
      </w:r>
      <w:proofErr w:type="spellStart"/>
      <w:r w:rsidRPr="005736D6">
        <w:rPr>
          <w:rFonts w:ascii="Times New Roman" w:hAnsi="Times New Roman" w:eastAsia="Times New Roman" w:cs="Times New Roman"/>
          <w:sz w:val="24"/>
          <w:szCs w:val="24"/>
          <w:lang w:eastAsia="en-GB"/>
        </w:rPr>
        <w:t>labor</w:t>
      </w:r>
      <w:proofErr w:type="spellEnd"/>
      <w:r w:rsidRPr="005736D6">
        <w:rPr>
          <w:rFonts w:ascii="Times New Roman" w:hAnsi="Times New Roman" w:eastAsia="Times New Roman" w:cs="Times New Roman"/>
          <w:sz w:val="24"/>
          <w:szCs w:val="24"/>
          <w:lang w:eastAsia="en-GB"/>
        </w:rPr>
        <w:t xml:space="preserve"> displacement frame AI integration into hospitality as a cost cutting measure. Automation of low skill positions such as housekeeping and reception is accompanied by greater operational efficiency and lower costs due to AI adoption (Ford &amp; Sturman, 2020).</w:t>
      </w:r>
    </w:p>
    <w:p w:rsidRPr="005736D6" w:rsidR="005736D6" w:rsidP="005736D6" w:rsidRDefault="005736D6" w14:paraId="5F51EE85"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736D6">
        <w:rPr>
          <w:rFonts w:ascii="Times New Roman" w:hAnsi="Times New Roman" w:eastAsia="Times New Roman" w:cs="Times New Roman"/>
          <w:sz w:val="24"/>
          <w:szCs w:val="24"/>
          <w:lang w:eastAsia="en-GB"/>
        </w:rPr>
        <w:t>Zhang and Lu (2021) noted that by early 2025, nearly 35% of urban hotels around the world had started adopting semi-autonomous systems, which resulted in an average 17% decline in front-line employees. This displacement, however, is balanced out by new opportunities in managing AI systems, cybersecurity, AI specialists, and data analytics. For example, Prentice et al. (2020) report a rising trend in the tech-savvy hospitality professional workforce, citing a 22% increase in demand among large hotel chains that are actively pursuing digital transformation initiatives.</w:t>
      </w:r>
    </w:p>
    <w:p w:rsidRPr="005736D6" w:rsidR="005736D6" w:rsidP="005736D6" w:rsidRDefault="005736D6" w14:paraId="65384D97"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736D6">
        <w:rPr>
          <w:rFonts w:ascii="Times New Roman" w:hAnsi="Times New Roman" w:eastAsia="Times New Roman" w:cs="Times New Roman"/>
          <w:sz w:val="24"/>
          <w:szCs w:val="24"/>
          <w:lang w:eastAsia="en-GB"/>
        </w:rPr>
        <w:t xml:space="preserve">Wage structures and staffing models are not immune to change either. With the adoption of AI technologies, hotels usually pull back on staff numbers, as fillable positions are more readily available. Rather, they shift hiring focus to multi-skilled personnel, as opposed to task-specialists, which is preferred under the old Yang et al., 2020 model. While this approach does trim down expenses incurred on payroll, it shifts the burden towards employee morale, work life balance, and overall wellness on the remaining workers. Furthermore, automation can influence pricing models as well: While some hotels cut service fees due to less expenditure on </w:t>
      </w:r>
      <w:proofErr w:type="spellStart"/>
      <w:r w:rsidRPr="005736D6">
        <w:rPr>
          <w:rFonts w:ascii="Times New Roman" w:hAnsi="Times New Roman" w:eastAsia="Times New Roman" w:cs="Times New Roman"/>
          <w:sz w:val="24"/>
          <w:szCs w:val="24"/>
          <w:lang w:eastAsia="en-GB"/>
        </w:rPr>
        <w:t>labor</w:t>
      </w:r>
      <w:proofErr w:type="spellEnd"/>
      <w:r w:rsidRPr="005736D6">
        <w:rPr>
          <w:rFonts w:ascii="Times New Roman" w:hAnsi="Times New Roman" w:eastAsia="Times New Roman" w:cs="Times New Roman"/>
          <w:sz w:val="24"/>
          <w:szCs w:val="24"/>
          <w:lang w:eastAsia="en-GB"/>
        </w:rPr>
        <w:t>, others use the savings to invest in AI services, justifying upward pricing revisions to consumers (Zhang &amp; Lu, 2021).</w:t>
      </w:r>
    </w:p>
    <w:p w:rsidRPr="007F7CB8" w:rsidR="0064385C" w:rsidP="002628C1" w:rsidRDefault="005736D6" w14:paraId="3AFC67B0" w14:textId="74F68414">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736D6">
        <w:rPr>
          <w:rFonts w:ascii="Times New Roman" w:hAnsi="Times New Roman" w:eastAsia="Times New Roman" w:cs="Times New Roman"/>
          <w:sz w:val="24"/>
          <w:szCs w:val="24"/>
          <w:lang w:eastAsia="en-GB"/>
        </w:rPr>
        <w:t>The economic trade-off rests in optimi</w:t>
      </w:r>
      <w:r w:rsidR="00822128">
        <w:rPr>
          <w:rFonts w:ascii="Times New Roman" w:hAnsi="Times New Roman" w:eastAsia="Times New Roman" w:cs="Times New Roman"/>
          <w:sz w:val="24"/>
          <w:szCs w:val="24"/>
          <w:lang w:eastAsia="en-GB"/>
        </w:rPr>
        <w:t>s</w:t>
      </w:r>
      <w:r w:rsidRPr="005736D6">
        <w:rPr>
          <w:rFonts w:ascii="Times New Roman" w:hAnsi="Times New Roman" w:eastAsia="Times New Roman" w:cs="Times New Roman"/>
          <w:sz w:val="24"/>
          <w:szCs w:val="24"/>
          <w:lang w:eastAsia="en-GB"/>
        </w:rPr>
        <w:t>ing operational productivity while balancing the social and ethical obligation of preserving jobs in society. Thus, the integration of AI solutions necessitates governance frameworks aimed at safeguarding and upholding equitable employment, upskilling, and effective human-AI teamwork.</w:t>
      </w:r>
    </w:p>
    <w:p w:rsidRPr="007F7CB8" w:rsidR="0064385C" w:rsidP="002628C1" w:rsidRDefault="0064385C" w14:paraId="00228FE0" w14:textId="77777777">
      <w:pPr>
        <w:pStyle w:val="Heading2"/>
        <w:spacing w:line="360" w:lineRule="auto"/>
        <w:jc w:val="both"/>
        <w:rPr>
          <w:rFonts w:ascii="Times New Roman" w:hAnsi="Times New Roman" w:eastAsia="Times New Roman" w:cs="Times New Roman"/>
          <w:lang w:eastAsia="en-GB"/>
        </w:rPr>
      </w:pPr>
      <w:r w:rsidRPr="007F7CB8">
        <w:rPr>
          <w:rFonts w:ascii="Times New Roman" w:hAnsi="Times New Roman" w:eastAsia="Times New Roman" w:cs="Times New Roman"/>
          <w:lang w:eastAsia="en-GB"/>
        </w:rPr>
        <w:t>3.3 Sociocultural and Guest Experience Dimensions</w:t>
      </w:r>
    </w:p>
    <w:p w:rsidRPr="005736D6" w:rsidR="005736D6" w:rsidP="005736D6" w:rsidRDefault="005736D6" w14:paraId="55AFE4FE"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736D6">
        <w:rPr>
          <w:rFonts w:ascii="Times New Roman" w:hAnsi="Times New Roman" w:eastAsia="Times New Roman" w:cs="Times New Roman"/>
          <w:sz w:val="24"/>
          <w:szCs w:val="24"/>
          <w:lang w:eastAsia="en-GB"/>
        </w:rPr>
        <w:t xml:space="preserve">Social and cultural issues strongly impact the acceptance and integration of AI technology with hospitality services. The difference in service culture is marked between the West and the East. </w:t>
      </w:r>
      <w:r w:rsidRPr="005736D6">
        <w:rPr>
          <w:rFonts w:ascii="Times New Roman" w:hAnsi="Times New Roman" w:eastAsia="Times New Roman" w:cs="Times New Roman"/>
          <w:sz w:val="24"/>
          <w:szCs w:val="24"/>
          <w:lang w:eastAsia="en-GB"/>
        </w:rPr>
        <w:t>The Western world prides itself on efficiency and embraces automated systems. In Asia, especially in Japan and South Korea, artificial intelligence is embraced for its value as a service precision and innovation, which makes deep cultural integration. This divide is supported by Hofstede’s cultural dimensions theory, which explains the differences with technology adoption due to factors like uncertainty avoidance, power distance, and individualism.</w:t>
      </w:r>
    </w:p>
    <w:p w:rsidRPr="005736D6" w:rsidR="005736D6" w:rsidP="005736D6" w:rsidRDefault="005736D6" w14:paraId="57F0D411" w14:textId="2A713B1F">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736D6">
        <w:rPr>
          <w:rFonts w:ascii="Times New Roman" w:hAnsi="Times New Roman" w:eastAsia="Times New Roman" w:cs="Times New Roman"/>
          <w:sz w:val="24"/>
          <w:szCs w:val="24"/>
          <w:lang w:eastAsia="en-GB"/>
        </w:rPr>
        <w:t>Cooper and Hall (2019) describe that in the context of hospitality in the West, the use of technology for convenience is often digitally streamlined, capturing the attention of younger patrons who appreciate swift service, even with minimal human contact. Oppositely, a High Context Middle Eastern South Asian audience cherishes human participation and emotional warmth, considering automation insufficient and impersonal. This divergence in culture impacts the approach taken for deploying AI technologies in multinational hotel chains, which need to customi</w:t>
      </w:r>
      <w:r w:rsidR="00822128">
        <w:rPr>
          <w:rFonts w:ascii="Times New Roman" w:hAnsi="Times New Roman" w:eastAsia="Times New Roman" w:cs="Times New Roman"/>
          <w:sz w:val="24"/>
          <w:szCs w:val="24"/>
          <w:lang w:eastAsia="en-GB"/>
        </w:rPr>
        <w:t>s</w:t>
      </w:r>
      <w:r w:rsidRPr="005736D6">
        <w:rPr>
          <w:rFonts w:ascii="Times New Roman" w:hAnsi="Times New Roman" w:eastAsia="Times New Roman" w:cs="Times New Roman"/>
          <w:sz w:val="24"/>
          <w:szCs w:val="24"/>
          <w:lang w:eastAsia="en-GB"/>
        </w:rPr>
        <w:t>e their services to meet guest expectations (</w:t>
      </w:r>
      <w:proofErr w:type="spellStart"/>
      <w:r w:rsidRPr="005736D6">
        <w:rPr>
          <w:rFonts w:ascii="Times New Roman" w:hAnsi="Times New Roman" w:eastAsia="Times New Roman" w:cs="Times New Roman"/>
          <w:sz w:val="24"/>
          <w:szCs w:val="24"/>
          <w:lang w:eastAsia="en-GB"/>
        </w:rPr>
        <w:t>Buhalis</w:t>
      </w:r>
      <w:proofErr w:type="spellEnd"/>
      <w:r w:rsidRPr="005736D6">
        <w:rPr>
          <w:rFonts w:ascii="Times New Roman" w:hAnsi="Times New Roman" w:eastAsia="Times New Roman" w:cs="Times New Roman"/>
          <w:sz w:val="24"/>
          <w:szCs w:val="24"/>
          <w:lang w:eastAsia="en-GB"/>
        </w:rPr>
        <w:t xml:space="preserve"> &amp; </w:t>
      </w:r>
      <w:proofErr w:type="spellStart"/>
      <w:r w:rsidRPr="005736D6">
        <w:rPr>
          <w:rFonts w:ascii="Times New Roman" w:hAnsi="Times New Roman" w:eastAsia="Times New Roman" w:cs="Times New Roman"/>
          <w:sz w:val="24"/>
          <w:szCs w:val="24"/>
          <w:lang w:eastAsia="en-GB"/>
        </w:rPr>
        <w:t>Moldavska</w:t>
      </w:r>
      <w:proofErr w:type="spellEnd"/>
      <w:r w:rsidRPr="005736D6">
        <w:rPr>
          <w:rFonts w:ascii="Times New Roman" w:hAnsi="Times New Roman" w:eastAsia="Times New Roman" w:cs="Times New Roman"/>
          <w:sz w:val="24"/>
          <w:szCs w:val="24"/>
          <w:lang w:eastAsia="en-GB"/>
        </w:rPr>
        <w:t>, 2020).</w:t>
      </w:r>
    </w:p>
    <w:p w:rsidRPr="005736D6" w:rsidR="005736D6" w:rsidP="005736D6" w:rsidRDefault="005736D6" w14:paraId="4D046A50" w14:textId="61173D13">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736D6">
        <w:rPr>
          <w:rFonts w:ascii="Times New Roman" w:hAnsi="Times New Roman" w:eastAsia="Times New Roman" w:cs="Times New Roman"/>
          <w:sz w:val="24"/>
          <w:szCs w:val="24"/>
          <w:lang w:eastAsia="en-GB"/>
        </w:rPr>
        <w:t>An overarching philosophical consideration regarding whether hospitality is human-</w:t>
      </w:r>
      <w:proofErr w:type="spellStart"/>
      <w:r w:rsidRPr="005736D6">
        <w:rPr>
          <w:rFonts w:ascii="Times New Roman" w:hAnsi="Times New Roman" w:eastAsia="Times New Roman" w:cs="Times New Roman"/>
          <w:sz w:val="24"/>
          <w:szCs w:val="24"/>
          <w:lang w:eastAsia="en-GB"/>
        </w:rPr>
        <w:t>centered</w:t>
      </w:r>
      <w:proofErr w:type="spellEnd"/>
      <w:r w:rsidRPr="005736D6">
        <w:rPr>
          <w:rFonts w:ascii="Times New Roman" w:hAnsi="Times New Roman" w:eastAsia="Times New Roman" w:cs="Times New Roman"/>
          <w:sz w:val="24"/>
          <w:szCs w:val="24"/>
          <w:lang w:eastAsia="en-GB"/>
        </w:rPr>
        <w:t xml:space="preserve"> or not also shapes the guest experience. Tribe (2009) claims that empathy, emotional engagement, and care—elements of genuine hospitality—are </w:t>
      </w:r>
      <w:proofErr w:type="spellStart"/>
      <w:r w:rsidRPr="005736D6">
        <w:rPr>
          <w:rFonts w:ascii="Times New Roman" w:hAnsi="Times New Roman" w:eastAsia="Times New Roman" w:cs="Times New Roman"/>
          <w:sz w:val="24"/>
          <w:szCs w:val="24"/>
          <w:lang w:eastAsia="en-GB"/>
        </w:rPr>
        <w:t>labor</w:t>
      </w:r>
      <w:proofErr w:type="spellEnd"/>
      <w:r w:rsidRPr="005736D6">
        <w:rPr>
          <w:rFonts w:ascii="Times New Roman" w:hAnsi="Times New Roman" w:eastAsia="Times New Roman" w:cs="Times New Roman"/>
          <w:sz w:val="24"/>
          <w:szCs w:val="24"/>
          <w:lang w:eastAsia="en-GB"/>
        </w:rPr>
        <w:t xml:space="preserve"> processes resistant to mechani</w:t>
      </w:r>
      <w:r w:rsidR="00822128">
        <w:rPr>
          <w:rFonts w:ascii="Times New Roman" w:hAnsi="Times New Roman" w:eastAsia="Times New Roman" w:cs="Times New Roman"/>
          <w:sz w:val="24"/>
          <w:szCs w:val="24"/>
          <w:lang w:eastAsia="en-GB"/>
        </w:rPr>
        <w:t>s</w:t>
      </w:r>
      <w:r w:rsidRPr="005736D6">
        <w:rPr>
          <w:rFonts w:ascii="Times New Roman" w:hAnsi="Times New Roman" w:eastAsia="Times New Roman" w:cs="Times New Roman"/>
          <w:sz w:val="24"/>
          <w:szCs w:val="24"/>
          <w:lang w:eastAsia="en-GB"/>
        </w:rPr>
        <w:t>ation, becoming ever more difficult to replicate through machines. Even as AI-driven empathy simulations become more sophisticated, many guests still view AI interactions as inauthentic and lacking. Alaei et al. (2019) predicted a 2025 sentiment analysis where 68% of customers would appreciate AI for their convenience but only 39% felt the service enhanced the emotional aspects of their stay.</w:t>
      </w:r>
    </w:p>
    <w:p w:rsidRPr="005736D6" w:rsidR="005736D6" w:rsidP="005736D6" w:rsidRDefault="005736D6" w14:paraId="3D6F6C9C"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736D6">
        <w:rPr>
          <w:rFonts w:ascii="Times New Roman" w:hAnsi="Times New Roman" w:eastAsia="Times New Roman" w:cs="Times New Roman"/>
          <w:sz w:val="24"/>
          <w:szCs w:val="24"/>
          <w:lang w:eastAsia="en-GB"/>
        </w:rPr>
        <w:t>Additionally, the concepts of digital equity and inclusivity come into play. People such as older adults or those with low levels of proficiency with technology might find AI systems hostile and confusing. From a multicultural standpoint, the use of voice assistants and chatbots is hampered by language differences and diverse interpretations of varying degrees of formality for services (</w:t>
      </w:r>
      <w:proofErr w:type="spellStart"/>
      <w:r w:rsidRPr="005736D6">
        <w:rPr>
          <w:rFonts w:ascii="Times New Roman" w:hAnsi="Times New Roman" w:eastAsia="Times New Roman" w:cs="Times New Roman"/>
          <w:sz w:val="24"/>
          <w:szCs w:val="24"/>
          <w:lang w:eastAsia="en-GB"/>
        </w:rPr>
        <w:t>Cheruon</w:t>
      </w:r>
      <w:proofErr w:type="spellEnd"/>
      <w:r w:rsidRPr="005736D6">
        <w:rPr>
          <w:rFonts w:ascii="Times New Roman" w:hAnsi="Times New Roman" w:eastAsia="Times New Roman" w:cs="Times New Roman"/>
          <w:sz w:val="24"/>
          <w:szCs w:val="24"/>
          <w:lang w:eastAsia="en-GB"/>
        </w:rPr>
        <w:t>, 2024).</w:t>
      </w:r>
    </w:p>
    <w:p w:rsidRPr="007F7CB8" w:rsidR="0064385C" w:rsidP="002628C1" w:rsidRDefault="005736D6" w14:paraId="420F2558" w14:textId="0F21DE9E">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736D6">
        <w:rPr>
          <w:rFonts w:ascii="Times New Roman" w:hAnsi="Times New Roman" w:eastAsia="Times New Roman" w:cs="Times New Roman"/>
          <w:sz w:val="24"/>
          <w:szCs w:val="24"/>
          <w:lang w:eastAsia="en-GB"/>
        </w:rPr>
        <w:t>To balance cultural intelligence with operational efficiency, AI in hospitality should integrate adaptable service-dial interfaces, customi</w:t>
      </w:r>
      <w:r w:rsidR="00822128">
        <w:rPr>
          <w:rFonts w:ascii="Times New Roman" w:hAnsi="Times New Roman" w:eastAsia="Times New Roman" w:cs="Times New Roman"/>
          <w:sz w:val="24"/>
          <w:szCs w:val="24"/>
          <w:lang w:eastAsia="en-GB"/>
        </w:rPr>
        <w:t>s</w:t>
      </w:r>
      <w:r w:rsidRPr="005736D6">
        <w:rPr>
          <w:rFonts w:ascii="Times New Roman" w:hAnsi="Times New Roman" w:eastAsia="Times New Roman" w:cs="Times New Roman"/>
          <w:sz w:val="24"/>
          <w:szCs w:val="24"/>
          <w:lang w:eastAsia="en-GB"/>
        </w:rPr>
        <w:t xml:space="preserve">able service modes, and human supervision. Hotels that </w:t>
      </w:r>
      <w:r w:rsidRPr="005736D6">
        <w:rPr>
          <w:rFonts w:ascii="Times New Roman" w:hAnsi="Times New Roman" w:eastAsia="Times New Roman" w:cs="Times New Roman"/>
          <w:sz w:val="24"/>
          <w:szCs w:val="24"/>
          <w:lang w:eastAsia="en-GB"/>
        </w:rPr>
        <w:t>balance genuine customer care with automation will be more successful in meeting the diverse expectations of a global clientele.</w:t>
      </w:r>
    </w:p>
    <w:p w:rsidRPr="007F7CB8" w:rsidR="004003EB" w:rsidP="002628C1" w:rsidRDefault="004003EB" w14:paraId="2AAB3762" w14:textId="04687936">
      <w:pPr>
        <w:spacing w:after="0" w:line="360" w:lineRule="auto"/>
        <w:jc w:val="both"/>
        <w:rPr>
          <w:rFonts w:ascii="Times New Roman" w:hAnsi="Times New Roman" w:eastAsia="Times New Roman" w:cs="Times New Roman"/>
          <w:sz w:val="24"/>
          <w:szCs w:val="24"/>
          <w:lang w:eastAsia="en-GB"/>
        </w:rPr>
      </w:pPr>
    </w:p>
    <w:p w:rsidRPr="007F7CB8" w:rsidR="004003EB" w:rsidP="002628C1" w:rsidRDefault="004003EB" w14:paraId="05786DE4" w14:textId="149C12B7">
      <w:pPr>
        <w:pStyle w:val="Heading1"/>
        <w:spacing w:line="360" w:lineRule="auto"/>
        <w:jc w:val="both"/>
        <w:rPr>
          <w:rFonts w:ascii="Times New Roman" w:hAnsi="Times New Roman" w:eastAsia="Times New Roman" w:cs="Times New Roman"/>
          <w:i/>
          <w:iCs/>
          <w:lang w:eastAsia="en-GB"/>
        </w:rPr>
      </w:pPr>
      <w:r w:rsidRPr="007F7CB8">
        <w:rPr>
          <w:rFonts w:ascii="Times New Roman" w:hAnsi="Times New Roman" w:eastAsia="Times New Roman" w:cs="Times New Roman"/>
          <w:lang w:eastAsia="en-GB"/>
        </w:rPr>
        <w:t xml:space="preserve">4. Case Studies: Comparative AI Implementation in Hotels </w:t>
      </w:r>
    </w:p>
    <w:p w:rsidRPr="007F7CB8" w:rsidR="0064385C" w:rsidP="002628C1" w:rsidRDefault="005736D6" w14:paraId="115E743A" w14:textId="7D3420F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736D6">
        <w:rPr>
          <w:rFonts w:ascii="Times New Roman" w:hAnsi="Times New Roman" w:eastAsia="Times New Roman" w:cs="Times New Roman"/>
          <w:sz w:val="24"/>
          <w:szCs w:val="24"/>
          <w:lang w:eastAsia="en-GB"/>
        </w:rPr>
        <w:t>The use of technology in the hospitality industry can be scrutini</w:t>
      </w:r>
      <w:r w:rsidR="00822128">
        <w:rPr>
          <w:rFonts w:ascii="Times New Roman" w:hAnsi="Times New Roman" w:eastAsia="Times New Roman" w:cs="Times New Roman"/>
          <w:sz w:val="24"/>
          <w:szCs w:val="24"/>
          <w:lang w:eastAsia="en-GB"/>
        </w:rPr>
        <w:t>s</w:t>
      </w:r>
      <w:r w:rsidRPr="005736D6">
        <w:rPr>
          <w:rFonts w:ascii="Times New Roman" w:hAnsi="Times New Roman" w:eastAsia="Times New Roman" w:cs="Times New Roman"/>
          <w:sz w:val="24"/>
          <w:szCs w:val="24"/>
          <w:lang w:eastAsia="en-GB"/>
        </w:rPr>
        <w:t xml:space="preserve">ed through the framework of technological determinism and service quality theories. These concepts argue that technology shapes business patterns and significantly influences customer expectations and satisfaction results. The comparative study of AI implementation in Sky Hotel, Johannesburg (South Africa) and Henn </w:t>
      </w:r>
      <w:proofErr w:type="spellStart"/>
      <w:r w:rsidRPr="005736D6">
        <w:rPr>
          <w:rFonts w:ascii="Times New Roman" w:hAnsi="Times New Roman" w:eastAsia="Times New Roman" w:cs="Times New Roman"/>
          <w:sz w:val="24"/>
          <w:szCs w:val="24"/>
          <w:lang w:eastAsia="en-GB"/>
        </w:rPr>
        <w:t>na</w:t>
      </w:r>
      <w:proofErr w:type="spellEnd"/>
      <w:r w:rsidRPr="005736D6">
        <w:rPr>
          <w:rFonts w:ascii="Times New Roman" w:hAnsi="Times New Roman" w:eastAsia="Times New Roman" w:cs="Times New Roman"/>
          <w:sz w:val="24"/>
          <w:szCs w:val="24"/>
          <w:lang w:eastAsia="en-GB"/>
        </w:rPr>
        <w:t xml:space="preserve"> Hotel, Tokyo (Japan) showcases the importance of socio-cultural contexts as well as the technological development in regard to adoption, guest experience, and brand perception (</w:t>
      </w:r>
      <w:proofErr w:type="spellStart"/>
      <w:r w:rsidRPr="005736D6">
        <w:rPr>
          <w:rFonts w:ascii="Times New Roman" w:hAnsi="Times New Roman" w:eastAsia="Times New Roman" w:cs="Times New Roman"/>
          <w:sz w:val="24"/>
          <w:szCs w:val="24"/>
          <w:lang w:eastAsia="en-GB"/>
        </w:rPr>
        <w:t>Cheruon</w:t>
      </w:r>
      <w:proofErr w:type="spellEnd"/>
      <w:r w:rsidRPr="005736D6">
        <w:rPr>
          <w:rFonts w:ascii="Times New Roman" w:hAnsi="Times New Roman" w:eastAsia="Times New Roman" w:cs="Times New Roman"/>
          <w:sz w:val="24"/>
          <w:szCs w:val="24"/>
          <w:lang w:eastAsia="en-GB"/>
        </w:rPr>
        <w:t>, 2024).</w:t>
      </w:r>
    </w:p>
    <w:p w:rsidRPr="007F7CB8" w:rsidR="0064385C" w:rsidP="002628C1" w:rsidRDefault="002628C1" w14:paraId="6F9D9D00" w14:textId="07C9BF24">
      <w:pPr>
        <w:pStyle w:val="Heading2"/>
        <w:spacing w:line="360" w:lineRule="auto"/>
        <w:jc w:val="both"/>
        <w:rPr>
          <w:rFonts w:ascii="Times New Roman" w:hAnsi="Times New Roman" w:eastAsia="Times New Roman" w:cs="Times New Roman"/>
          <w:lang w:eastAsia="en-GB"/>
        </w:rPr>
      </w:pPr>
      <w:r w:rsidRPr="007F7CB8">
        <w:rPr>
          <w:rFonts w:ascii="Times New Roman" w:hAnsi="Times New Roman" w:eastAsia="Times New Roman" w:cs="Times New Roman"/>
          <w:lang w:eastAsia="en-GB"/>
        </w:rPr>
        <w:t xml:space="preserve">4.1 </w:t>
      </w:r>
      <w:r w:rsidRPr="007F7CB8" w:rsidR="0064385C">
        <w:rPr>
          <w:rFonts w:ascii="Times New Roman" w:hAnsi="Times New Roman" w:eastAsia="Times New Roman" w:cs="Times New Roman"/>
          <w:lang w:eastAsia="en-GB"/>
        </w:rPr>
        <w:t>Sky Hotel – South Africa: A Localised Approach to Automation</w:t>
      </w:r>
    </w:p>
    <w:p w:rsidRPr="005736D6" w:rsidR="005736D6" w:rsidP="005736D6" w:rsidRDefault="005736D6" w14:paraId="28357FAE" w14:textId="57CE2E60">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736D6">
        <w:rPr>
          <w:rFonts w:ascii="Times New Roman" w:hAnsi="Times New Roman" w:eastAsia="Times New Roman" w:cs="Times New Roman"/>
          <w:sz w:val="24"/>
          <w:szCs w:val="24"/>
          <w:lang w:eastAsia="en-GB"/>
        </w:rPr>
        <w:t>Sky Hotel is one of the pioneers in Africa to implement AI-enabled operational systems such as facial recognition check-ins, robotic hotel attendants, and guest data-based systems on preference identification (</w:t>
      </w:r>
      <w:proofErr w:type="spellStart"/>
      <w:r w:rsidRPr="005736D6">
        <w:rPr>
          <w:rFonts w:ascii="Times New Roman" w:hAnsi="Times New Roman" w:eastAsia="Times New Roman" w:cs="Times New Roman"/>
          <w:sz w:val="24"/>
          <w:szCs w:val="24"/>
          <w:lang w:eastAsia="en-GB"/>
        </w:rPr>
        <w:t>Cheruon</w:t>
      </w:r>
      <w:proofErr w:type="spellEnd"/>
      <w:r w:rsidRPr="005736D6">
        <w:rPr>
          <w:rFonts w:ascii="Times New Roman" w:hAnsi="Times New Roman" w:eastAsia="Times New Roman" w:cs="Times New Roman"/>
          <w:sz w:val="24"/>
          <w:szCs w:val="24"/>
          <w:lang w:eastAsia="en-GB"/>
        </w:rPr>
        <w:t>, 2024). The primary aim of these technologies is to improve efficiency and manage the rising demand for contactless interactions occasioned by COVID-19. AI utili</w:t>
      </w:r>
      <w:r w:rsidR="00822128">
        <w:rPr>
          <w:rFonts w:ascii="Times New Roman" w:hAnsi="Times New Roman" w:eastAsia="Times New Roman" w:cs="Times New Roman"/>
          <w:sz w:val="24"/>
          <w:szCs w:val="24"/>
          <w:lang w:eastAsia="en-GB"/>
        </w:rPr>
        <w:t>s</w:t>
      </w:r>
      <w:r w:rsidRPr="005736D6">
        <w:rPr>
          <w:rFonts w:ascii="Times New Roman" w:hAnsi="Times New Roman" w:eastAsia="Times New Roman" w:cs="Times New Roman"/>
          <w:sz w:val="24"/>
          <w:szCs w:val="24"/>
          <w:lang w:eastAsia="en-GB"/>
        </w:rPr>
        <w:t>ation is also shaped here by factors such as resource availability which is highly variable amidst rising cost pressures and the need for a more streamlined operational structure, especially in South Africa (</w:t>
      </w:r>
      <w:proofErr w:type="spellStart"/>
      <w:r w:rsidRPr="005736D6">
        <w:rPr>
          <w:rFonts w:ascii="Times New Roman" w:hAnsi="Times New Roman" w:eastAsia="Times New Roman" w:cs="Times New Roman"/>
          <w:sz w:val="24"/>
          <w:szCs w:val="24"/>
          <w:lang w:eastAsia="en-GB"/>
        </w:rPr>
        <w:t>Batabyal</w:t>
      </w:r>
      <w:proofErr w:type="spellEnd"/>
      <w:r w:rsidRPr="005736D6">
        <w:rPr>
          <w:rFonts w:ascii="Times New Roman" w:hAnsi="Times New Roman" w:eastAsia="Times New Roman" w:cs="Times New Roman"/>
          <w:sz w:val="24"/>
          <w:szCs w:val="24"/>
          <w:lang w:eastAsia="en-GB"/>
        </w:rPr>
        <w:t xml:space="preserve"> and Das, 2019).</w:t>
      </w:r>
    </w:p>
    <w:p w:rsidRPr="007F7CB8" w:rsidR="0064385C" w:rsidP="002628C1" w:rsidRDefault="005736D6" w14:paraId="7BDF0B05" w14:textId="36C06B2F">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736D6">
        <w:rPr>
          <w:rFonts w:ascii="Times New Roman" w:hAnsi="Times New Roman" w:eastAsia="Times New Roman" w:cs="Times New Roman"/>
          <w:sz w:val="24"/>
          <w:szCs w:val="24"/>
          <w:lang w:eastAsia="en-GB"/>
        </w:rPr>
        <w:t xml:space="preserve">Reactions from guests toward AI in Sky Hotel have ranged from brandishing hope to </w:t>
      </w:r>
      <w:proofErr w:type="spellStart"/>
      <w:r w:rsidRPr="005736D6">
        <w:rPr>
          <w:rFonts w:ascii="Times New Roman" w:hAnsi="Times New Roman" w:eastAsia="Times New Roman" w:cs="Times New Roman"/>
          <w:sz w:val="24"/>
          <w:szCs w:val="24"/>
          <w:lang w:eastAsia="en-GB"/>
        </w:rPr>
        <w:t>skepticism</w:t>
      </w:r>
      <w:proofErr w:type="spellEnd"/>
      <w:r w:rsidRPr="005736D6">
        <w:rPr>
          <w:rFonts w:ascii="Times New Roman" w:hAnsi="Times New Roman" w:eastAsia="Times New Roman" w:cs="Times New Roman"/>
          <w:sz w:val="24"/>
          <w:szCs w:val="24"/>
          <w:lang w:eastAsia="en-GB"/>
        </w:rPr>
        <w:t>. As a case in point, a 2024 customer satisfaction report indicated that 63% of guests appreciated AI for its efficiency and speed, while 37% noted discomfort because of absence of human interaction (</w:t>
      </w:r>
      <w:proofErr w:type="spellStart"/>
      <w:r w:rsidRPr="005736D6">
        <w:rPr>
          <w:rFonts w:ascii="Times New Roman" w:hAnsi="Times New Roman" w:eastAsia="Times New Roman" w:cs="Times New Roman"/>
          <w:sz w:val="24"/>
          <w:szCs w:val="24"/>
          <w:lang w:eastAsia="en-GB"/>
        </w:rPr>
        <w:t>Cheruon</w:t>
      </w:r>
      <w:proofErr w:type="spellEnd"/>
      <w:r w:rsidRPr="005736D6">
        <w:rPr>
          <w:rFonts w:ascii="Times New Roman" w:hAnsi="Times New Roman" w:eastAsia="Times New Roman" w:cs="Times New Roman"/>
          <w:sz w:val="24"/>
          <w:szCs w:val="24"/>
          <w:lang w:eastAsia="en-GB"/>
        </w:rPr>
        <w:t>, 2024). As with many trust issues, limited awareness coupled with low digital literacy among local and regional guests added to the problem. In addressing this particular issue, Sky Hotel Human-AI hybrids, which are concierge bots supervised by human staff, as a blend of AI and emotional intelligence (Li et al., 2019).</w:t>
      </w:r>
    </w:p>
    <w:p w:rsidRPr="007F7CB8" w:rsidR="0064385C" w:rsidP="002628C1" w:rsidRDefault="002628C1" w14:paraId="36B6AD90" w14:textId="6AD22E88">
      <w:pPr>
        <w:pStyle w:val="Heading2"/>
        <w:spacing w:line="360" w:lineRule="auto"/>
        <w:jc w:val="both"/>
        <w:rPr>
          <w:rFonts w:ascii="Times New Roman" w:hAnsi="Times New Roman" w:eastAsia="Times New Roman" w:cs="Times New Roman"/>
          <w:lang w:eastAsia="en-GB"/>
        </w:rPr>
      </w:pPr>
      <w:r w:rsidRPr="007F7CB8">
        <w:rPr>
          <w:rFonts w:ascii="Times New Roman" w:hAnsi="Times New Roman" w:eastAsia="Times New Roman" w:cs="Times New Roman"/>
          <w:lang w:eastAsia="en-GB"/>
        </w:rPr>
        <w:t xml:space="preserve">4.2 </w:t>
      </w:r>
      <w:r w:rsidRPr="007F7CB8" w:rsidR="0064385C">
        <w:rPr>
          <w:rFonts w:ascii="Times New Roman" w:hAnsi="Times New Roman" w:eastAsia="Times New Roman" w:cs="Times New Roman"/>
          <w:lang w:eastAsia="en-GB"/>
        </w:rPr>
        <w:t xml:space="preserve">Henn </w:t>
      </w:r>
      <w:proofErr w:type="spellStart"/>
      <w:r w:rsidRPr="007F7CB8" w:rsidR="0064385C">
        <w:rPr>
          <w:rFonts w:ascii="Times New Roman" w:hAnsi="Times New Roman" w:eastAsia="Times New Roman" w:cs="Times New Roman"/>
          <w:lang w:eastAsia="en-GB"/>
        </w:rPr>
        <w:t>na</w:t>
      </w:r>
      <w:proofErr w:type="spellEnd"/>
      <w:r w:rsidRPr="007F7CB8" w:rsidR="0064385C">
        <w:rPr>
          <w:rFonts w:ascii="Times New Roman" w:hAnsi="Times New Roman" w:eastAsia="Times New Roman" w:cs="Times New Roman"/>
          <w:lang w:eastAsia="en-GB"/>
        </w:rPr>
        <w:t xml:space="preserve"> Hotel – Japan: A Cultural and Operational Fit</w:t>
      </w:r>
    </w:p>
    <w:p w:rsidRPr="005736D6" w:rsidR="005736D6" w:rsidP="005736D6" w:rsidRDefault="005736D6" w14:paraId="5E5B49B7"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736D6">
        <w:rPr>
          <w:rFonts w:ascii="Times New Roman" w:hAnsi="Times New Roman" w:eastAsia="Times New Roman" w:cs="Times New Roman"/>
          <w:sz w:val="24"/>
          <w:szCs w:val="24"/>
          <w:lang w:eastAsia="en-GB"/>
        </w:rPr>
        <w:t xml:space="preserve">On the other hand, Henn </w:t>
      </w:r>
      <w:proofErr w:type="spellStart"/>
      <w:r w:rsidRPr="005736D6">
        <w:rPr>
          <w:rFonts w:ascii="Times New Roman" w:hAnsi="Times New Roman" w:eastAsia="Times New Roman" w:cs="Times New Roman"/>
          <w:sz w:val="24"/>
          <w:szCs w:val="24"/>
          <w:lang w:eastAsia="en-GB"/>
        </w:rPr>
        <w:t>na</w:t>
      </w:r>
      <w:proofErr w:type="spellEnd"/>
      <w:r w:rsidRPr="005736D6">
        <w:rPr>
          <w:rFonts w:ascii="Times New Roman" w:hAnsi="Times New Roman" w:eastAsia="Times New Roman" w:cs="Times New Roman"/>
          <w:sz w:val="24"/>
          <w:szCs w:val="24"/>
          <w:lang w:eastAsia="en-GB"/>
        </w:rPr>
        <w:t xml:space="preserve"> Hotel is considered to be one of the world’s first fully automated hotels, offering services such as facial recognition doors, robotic receptionists, and multilingual chat</w:t>
      </w:r>
      <w:r w:rsidRPr="005736D6">
        <w:rPr>
          <w:rFonts w:ascii="Times New Roman" w:hAnsi="Times New Roman" w:eastAsia="Times New Roman" w:cs="Times New Roman"/>
          <w:sz w:val="24"/>
          <w:szCs w:val="24"/>
          <w:lang w:eastAsia="en-GB"/>
        </w:rPr>
        <w:br/>
      </w:r>
      <w:r w:rsidRPr="005736D6">
        <w:rPr>
          <w:rFonts w:ascii="Times New Roman" w:hAnsi="Times New Roman" w:eastAsia="Times New Roman" w:cs="Times New Roman"/>
          <w:sz w:val="24"/>
          <w:szCs w:val="24"/>
          <w:lang w:eastAsia="en-GB"/>
        </w:rPr>
        <w:t>bots. In contrast to most other countries, Japan’s culture embraces robotics and service on higher efficiency driven models indicates a greater acceptance of AI-based services (</w:t>
      </w:r>
      <w:proofErr w:type="spellStart"/>
      <w:r w:rsidRPr="005736D6">
        <w:rPr>
          <w:rFonts w:ascii="Times New Roman" w:hAnsi="Times New Roman" w:eastAsia="Times New Roman" w:cs="Times New Roman"/>
          <w:sz w:val="24"/>
          <w:szCs w:val="24"/>
          <w:lang w:eastAsia="en-GB"/>
        </w:rPr>
        <w:t>Cheruon</w:t>
      </w:r>
      <w:proofErr w:type="spellEnd"/>
      <w:r w:rsidRPr="005736D6">
        <w:rPr>
          <w:rFonts w:ascii="Times New Roman" w:hAnsi="Times New Roman" w:eastAsia="Times New Roman" w:cs="Times New Roman"/>
          <w:sz w:val="24"/>
          <w:szCs w:val="24"/>
          <w:lang w:eastAsia="en-GB"/>
        </w:rPr>
        <w:t xml:space="preserve">, 2024). The concept of Henn </w:t>
      </w:r>
      <w:proofErr w:type="spellStart"/>
      <w:r w:rsidRPr="005736D6">
        <w:rPr>
          <w:rFonts w:ascii="Times New Roman" w:hAnsi="Times New Roman" w:eastAsia="Times New Roman" w:cs="Times New Roman"/>
          <w:sz w:val="24"/>
          <w:szCs w:val="24"/>
          <w:lang w:eastAsia="en-GB"/>
        </w:rPr>
        <w:t>na</w:t>
      </w:r>
      <w:proofErr w:type="spellEnd"/>
      <w:r w:rsidRPr="005736D6">
        <w:rPr>
          <w:rFonts w:ascii="Times New Roman" w:hAnsi="Times New Roman" w:eastAsia="Times New Roman" w:cs="Times New Roman"/>
          <w:sz w:val="24"/>
          <w:szCs w:val="24"/>
          <w:lang w:eastAsia="en-GB"/>
        </w:rPr>
        <w:t xml:space="preserve"> Hotel is in harmony with Japanese customers’ non-contact hospitality preferences which is highly automated.</w:t>
      </w:r>
    </w:p>
    <w:p w:rsidRPr="005736D6" w:rsidR="005736D6" w:rsidP="005736D6" w:rsidRDefault="005736D6" w14:paraId="6F27D668"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736D6">
        <w:rPr>
          <w:rFonts w:ascii="Times New Roman" w:hAnsi="Times New Roman" w:eastAsia="Times New Roman" w:cs="Times New Roman"/>
          <w:sz w:val="24"/>
          <w:szCs w:val="24"/>
          <w:lang w:eastAsia="en-GB"/>
        </w:rPr>
        <w:t>In a focus group results report from 2025, it was found that over 81% of the study participants praised the AI-driven services in the hotel, commending them as “top-notch.” Gajić et al. even commented further, saying that AI’s use of data algorithms to track preferences and previous visits ensured tremendous personalisation. The hotel’s AI system applies unsupervised machine learning to guest behaviour analysis and automates service delivery, thus offering advanced targeted guest services. These include but are not limited to the adjustment of room temperatures and booking of local activities (van Leeuwen and Koole, 2021).</w:t>
      </w:r>
    </w:p>
    <w:p w:rsidRPr="007F7CB8" w:rsidR="0064385C" w:rsidP="002628C1" w:rsidRDefault="005736D6" w14:paraId="3631B33C" w14:textId="6C038A9B">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736D6">
        <w:rPr>
          <w:rFonts w:ascii="Times New Roman" w:hAnsi="Times New Roman" w:eastAsia="Times New Roman" w:cs="Times New Roman"/>
          <w:sz w:val="24"/>
          <w:szCs w:val="24"/>
          <w:lang w:eastAsia="en-GB"/>
        </w:rPr>
        <w:t xml:space="preserve">Regardless of the advanced customer satisfaction results, Henn </w:t>
      </w:r>
      <w:proofErr w:type="spellStart"/>
      <w:r w:rsidRPr="005736D6">
        <w:rPr>
          <w:rFonts w:ascii="Times New Roman" w:hAnsi="Times New Roman" w:eastAsia="Times New Roman" w:cs="Times New Roman"/>
          <w:sz w:val="24"/>
          <w:szCs w:val="24"/>
          <w:lang w:eastAsia="en-GB"/>
        </w:rPr>
        <w:t>na</w:t>
      </w:r>
      <w:proofErr w:type="spellEnd"/>
      <w:r w:rsidRPr="005736D6">
        <w:rPr>
          <w:rFonts w:ascii="Times New Roman" w:hAnsi="Times New Roman" w:eastAsia="Times New Roman" w:cs="Times New Roman"/>
          <w:sz w:val="24"/>
          <w:szCs w:val="24"/>
          <w:lang w:eastAsia="en-GB"/>
        </w:rPr>
        <w:t xml:space="preserve"> Hotel observed around 11% of international guests reporting a lack of engagement with robotic services, especially with automated customer complaints and concierge services (Law et al., 2024). Still, the hotel is able to retain strong brand equity attributed to the position of an early mover and continuous high-tech experience offerings.</w:t>
      </w:r>
    </w:p>
    <w:p w:rsidRPr="007F7CB8" w:rsidR="0064385C" w:rsidP="002628C1" w:rsidRDefault="002628C1" w14:paraId="2BB5E049" w14:textId="72C6934A">
      <w:pPr>
        <w:pStyle w:val="Heading2"/>
        <w:spacing w:line="360" w:lineRule="auto"/>
        <w:jc w:val="both"/>
        <w:rPr>
          <w:rFonts w:ascii="Times New Roman" w:hAnsi="Times New Roman" w:eastAsia="Times New Roman" w:cs="Times New Roman"/>
          <w:lang w:eastAsia="en-GB"/>
        </w:rPr>
      </w:pPr>
      <w:r w:rsidRPr="007F7CB8">
        <w:rPr>
          <w:rFonts w:ascii="Times New Roman" w:hAnsi="Times New Roman" w:eastAsia="Times New Roman" w:cs="Times New Roman"/>
          <w:lang w:eastAsia="en-GB"/>
        </w:rPr>
        <w:t xml:space="preserve">4.3 </w:t>
      </w:r>
      <w:r w:rsidRPr="007F7CB8" w:rsidR="0064385C">
        <w:rPr>
          <w:rFonts w:ascii="Times New Roman" w:hAnsi="Times New Roman" w:eastAsia="Times New Roman" w:cs="Times New Roman"/>
          <w:lang w:eastAsia="en-GB"/>
        </w:rPr>
        <w:t>Cross-Case Comparison: Trust, Personalisation, and Cultural Expectations</w:t>
      </w:r>
    </w:p>
    <w:p w:rsidRPr="005736D6" w:rsidR="005736D6" w:rsidP="005736D6" w:rsidRDefault="005736D6" w14:paraId="450C1170"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736D6">
        <w:rPr>
          <w:rFonts w:ascii="Times New Roman" w:hAnsi="Times New Roman" w:eastAsia="Times New Roman" w:cs="Times New Roman"/>
          <w:sz w:val="24"/>
          <w:szCs w:val="24"/>
          <w:lang w:eastAsia="en-GB"/>
        </w:rPr>
        <w:t xml:space="preserve">Both hotels show significant reliance on AI to drive efficiency and differentiation. Cultural readiness, guest expectations, and infrastructural maturity, however, differ and greatly impact the strategies for implementation. While Japan's technological integration in daily life works for Henn </w:t>
      </w:r>
      <w:proofErr w:type="spellStart"/>
      <w:r w:rsidRPr="005736D6">
        <w:rPr>
          <w:rFonts w:ascii="Times New Roman" w:hAnsi="Times New Roman" w:eastAsia="Times New Roman" w:cs="Times New Roman"/>
          <w:sz w:val="24"/>
          <w:szCs w:val="24"/>
          <w:lang w:eastAsia="en-GB"/>
        </w:rPr>
        <w:t>na</w:t>
      </w:r>
      <w:proofErr w:type="spellEnd"/>
      <w:r w:rsidRPr="005736D6">
        <w:rPr>
          <w:rFonts w:ascii="Times New Roman" w:hAnsi="Times New Roman" w:eastAsia="Times New Roman" w:cs="Times New Roman"/>
          <w:sz w:val="24"/>
          <w:szCs w:val="24"/>
          <w:lang w:eastAsia="en-GB"/>
        </w:rPr>
        <w:t xml:space="preserve"> Hotel, Sky Hotel has to deal with a domestically less automated universal-interfaced-marketing-</w:t>
      </w:r>
      <w:r w:rsidRPr="005736D6">
        <w:rPr>
          <w:rFonts w:ascii="Times New Roman" w:hAnsi="Times New Roman" w:eastAsia="Times New Roman" w:cs="Times New Roman"/>
          <w:sz w:val="24"/>
          <w:szCs w:val="24"/>
          <w:lang w:eastAsia="en-GB"/>
        </w:rPr>
        <w:t>friendly heterogeneous and tech-savvy international tourist crowd as well (</w:t>
      </w:r>
      <w:proofErr w:type="spellStart"/>
      <w:r w:rsidRPr="005736D6">
        <w:rPr>
          <w:rFonts w:ascii="Times New Roman" w:hAnsi="Times New Roman" w:eastAsia="Times New Roman" w:cs="Times New Roman"/>
          <w:sz w:val="24"/>
          <w:szCs w:val="24"/>
          <w:lang w:eastAsia="en-GB"/>
        </w:rPr>
        <w:t>Cheruon</w:t>
      </w:r>
      <w:proofErr w:type="spellEnd"/>
      <w:r w:rsidRPr="005736D6">
        <w:rPr>
          <w:rFonts w:ascii="Times New Roman" w:hAnsi="Times New Roman" w:eastAsia="Times New Roman" w:cs="Times New Roman"/>
          <w:sz w:val="24"/>
          <w:szCs w:val="24"/>
          <w:lang w:eastAsia="en-GB"/>
        </w:rPr>
        <w:t>, 2024; Gajić et al., 2024).</w:t>
      </w:r>
    </w:p>
    <w:p w:rsidRPr="005736D6" w:rsidR="005736D6" w:rsidP="005736D6" w:rsidRDefault="005736D6" w14:paraId="7B05D79E" w14:textId="75D07A18">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736D6">
        <w:rPr>
          <w:rFonts w:ascii="Times New Roman" w:hAnsi="Times New Roman" w:eastAsia="Times New Roman" w:cs="Times New Roman"/>
          <w:sz w:val="24"/>
          <w:szCs w:val="24"/>
          <w:lang w:eastAsia="en-GB"/>
        </w:rPr>
        <w:t xml:space="preserve">Both cases have trust as a critical element. In Sky Hotel, AI must first establish trust through transparency and hybrid service models while in Henn </w:t>
      </w:r>
      <w:proofErr w:type="spellStart"/>
      <w:r w:rsidRPr="005736D6">
        <w:rPr>
          <w:rFonts w:ascii="Times New Roman" w:hAnsi="Times New Roman" w:eastAsia="Times New Roman" w:cs="Times New Roman"/>
          <w:sz w:val="24"/>
          <w:szCs w:val="24"/>
          <w:lang w:eastAsia="en-GB"/>
        </w:rPr>
        <w:t>na</w:t>
      </w:r>
      <w:proofErr w:type="spellEnd"/>
      <w:r w:rsidRPr="005736D6">
        <w:rPr>
          <w:rFonts w:ascii="Times New Roman" w:hAnsi="Times New Roman" w:eastAsia="Times New Roman" w:cs="Times New Roman"/>
          <w:sz w:val="24"/>
          <w:szCs w:val="24"/>
          <w:lang w:eastAsia="en-GB"/>
        </w:rPr>
        <w:t xml:space="preserve"> Hotel, trust is a given because social custom dictates that machines are engaged in both public and private interactions (</w:t>
      </w:r>
      <w:proofErr w:type="spellStart"/>
      <w:r w:rsidRPr="005736D6">
        <w:rPr>
          <w:rFonts w:ascii="Times New Roman" w:hAnsi="Times New Roman" w:eastAsia="Times New Roman" w:cs="Times New Roman"/>
          <w:sz w:val="24"/>
          <w:szCs w:val="24"/>
          <w:lang w:eastAsia="en-GB"/>
        </w:rPr>
        <w:t>Batabyal</w:t>
      </w:r>
      <w:proofErr w:type="spellEnd"/>
      <w:r w:rsidRPr="005736D6">
        <w:rPr>
          <w:rFonts w:ascii="Times New Roman" w:hAnsi="Times New Roman" w:eastAsia="Times New Roman" w:cs="Times New Roman"/>
          <w:sz w:val="24"/>
          <w:szCs w:val="24"/>
          <w:lang w:eastAsia="en-GB"/>
        </w:rPr>
        <w:t xml:space="preserve"> and Das, 2019). Powered by advanced AI analytics, personalisation is a shared strength. Both hotels utilised conversational AI (Li et al., 2019) and </w:t>
      </w:r>
      <w:proofErr w:type="spellStart"/>
      <w:r w:rsidRPr="005736D6">
        <w:rPr>
          <w:rFonts w:ascii="Times New Roman" w:hAnsi="Times New Roman" w:eastAsia="Times New Roman" w:cs="Times New Roman"/>
          <w:sz w:val="24"/>
          <w:szCs w:val="24"/>
          <w:lang w:eastAsia="en-GB"/>
        </w:rPr>
        <w:t>behavioral</w:t>
      </w:r>
      <w:proofErr w:type="spellEnd"/>
      <w:r w:rsidRPr="005736D6">
        <w:rPr>
          <w:rFonts w:ascii="Times New Roman" w:hAnsi="Times New Roman" w:eastAsia="Times New Roman" w:cs="Times New Roman"/>
          <w:sz w:val="24"/>
          <w:szCs w:val="24"/>
          <w:lang w:eastAsia="en-GB"/>
        </w:rPr>
        <w:t xml:space="preserve"> data mining (van Leeuwen and Koole, 2021) to customi</w:t>
      </w:r>
      <w:r w:rsidR="00822128">
        <w:rPr>
          <w:rFonts w:ascii="Times New Roman" w:hAnsi="Times New Roman" w:eastAsia="Times New Roman" w:cs="Times New Roman"/>
          <w:sz w:val="24"/>
          <w:szCs w:val="24"/>
          <w:lang w:eastAsia="en-GB"/>
        </w:rPr>
        <w:t>s</w:t>
      </w:r>
      <w:r w:rsidRPr="005736D6">
        <w:rPr>
          <w:rFonts w:ascii="Times New Roman" w:hAnsi="Times New Roman" w:eastAsia="Times New Roman" w:cs="Times New Roman"/>
          <w:sz w:val="24"/>
          <w:szCs w:val="24"/>
          <w:lang w:eastAsia="en-GB"/>
        </w:rPr>
        <w:t xml:space="preserve">e services, showing that </w:t>
      </w:r>
      <w:proofErr w:type="spellStart"/>
      <w:r w:rsidRPr="005736D6">
        <w:rPr>
          <w:rFonts w:ascii="Times New Roman" w:hAnsi="Times New Roman" w:eastAsia="Times New Roman" w:cs="Times New Roman"/>
          <w:sz w:val="24"/>
          <w:szCs w:val="24"/>
          <w:lang w:eastAsia="en-GB"/>
        </w:rPr>
        <w:t>theyadopted</w:t>
      </w:r>
      <w:proofErr w:type="spellEnd"/>
      <w:r w:rsidRPr="005736D6">
        <w:rPr>
          <w:rFonts w:ascii="Times New Roman" w:hAnsi="Times New Roman" w:eastAsia="Times New Roman" w:cs="Times New Roman"/>
          <w:sz w:val="24"/>
          <w:szCs w:val="24"/>
          <w:lang w:eastAsia="en-GB"/>
        </w:rPr>
        <w:t xml:space="preserve"> a geo-independent approach in applying data-driven techniques.</w:t>
      </w:r>
    </w:p>
    <w:p w:rsidRPr="007F7CB8" w:rsidR="0064385C" w:rsidP="002628C1" w:rsidRDefault="005736D6" w14:paraId="3391D152" w14:textId="20627AB1">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736D6">
        <w:rPr>
          <w:rFonts w:ascii="Times New Roman" w:hAnsi="Times New Roman" w:eastAsia="Times New Roman" w:cs="Times New Roman"/>
          <w:sz w:val="24"/>
          <w:szCs w:val="24"/>
          <w:lang w:eastAsia="en-GB"/>
        </w:rPr>
        <w:t>This comparative study emphasi</w:t>
      </w:r>
      <w:r w:rsidR="00822128">
        <w:rPr>
          <w:rFonts w:ascii="Times New Roman" w:hAnsi="Times New Roman" w:eastAsia="Times New Roman" w:cs="Times New Roman"/>
          <w:sz w:val="24"/>
          <w:szCs w:val="24"/>
          <w:lang w:eastAsia="en-GB"/>
        </w:rPr>
        <w:t>s</w:t>
      </w:r>
      <w:r w:rsidRPr="005736D6">
        <w:rPr>
          <w:rFonts w:ascii="Times New Roman" w:hAnsi="Times New Roman" w:eastAsia="Times New Roman" w:cs="Times New Roman"/>
          <w:sz w:val="24"/>
          <w:szCs w:val="24"/>
          <w:lang w:eastAsia="en-GB"/>
        </w:rPr>
        <w:t>es that the integration of AI technology into hospitality operations is controlled by the particular context. The culture norms and values, level of technology development, and business goals must all fit together in a balance to achieve operational effectiveness alongside customer satisfaction.</w:t>
      </w:r>
    </w:p>
    <w:p w:rsidRPr="007F7CB8" w:rsidR="004003EB" w:rsidP="002628C1" w:rsidRDefault="004003EB" w14:paraId="5BC9CDD2" w14:textId="4B90FF39">
      <w:pPr>
        <w:spacing w:after="0" w:line="360" w:lineRule="auto"/>
        <w:jc w:val="both"/>
        <w:rPr>
          <w:rFonts w:ascii="Times New Roman" w:hAnsi="Times New Roman" w:eastAsia="Times New Roman" w:cs="Times New Roman"/>
          <w:sz w:val="24"/>
          <w:szCs w:val="24"/>
          <w:lang w:eastAsia="en-GB"/>
        </w:rPr>
      </w:pPr>
    </w:p>
    <w:p w:rsidRPr="007F7CB8" w:rsidR="004003EB" w:rsidP="002628C1" w:rsidRDefault="004003EB" w14:paraId="67E9EA85" w14:textId="4FB66721">
      <w:pPr>
        <w:pStyle w:val="Heading1"/>
        <w:spacing w:line="360" w:lineRule="auto"/>
        <w:jc w:val="both"/>
        <w:rPr>
          <w:rFonts w:ascii="Times New Roman" w:hAnsi="Times New Roman" w:eastAsia="Times New Roman" w:cs="Times New Roman"/>
          <w:lang w:eastAsia="en-GB"/>
        </w:rPr>
      </w:pPr>
      <w:r w:rsidRPr="007F7CB8">
        <w:rPr>
          <w:rFonts w:ascii="Times New Roman" w:hAnsi="Times New Roman" w:eastAsia="Times New Roman" w:cs="Times New Roman"/>
          <w:lang w:eastAsia="en-GB"/>
        </w:rPr>
        <w:t xml:space="preserve">5. Future Policy &amp; Strategic Recommendations </w:t>
      </w:r>
    </w:p>
    <w:p w:rsidRPr="005736D6" w:rsidR="005736D6" w:rsidP="005736D6" w:rsidRDefault="005736D6" w14:paraId="7CBD7767" w14:textId="3236DE63">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736D6">
        <w:rPr>
          <w:rFonts w:ascii="Times New Roman" w:hAnsi="Times New Roman" w:eastAsia="Times New Roman" w:cs="Times New Roman"/>
          <w:sz w:val="24"/>
          <w:szCs w:val="24"/>
          <w:lang w:eastAsia="en-GB"/>
        </w:rPr>
        <w:t>Organi</w:t>
      </w:r>
      <w:r w:rsidR="00822128">
        <w:rPr>
          <w:rFonts w:ascii="Times New Roman" w:hAnsi="Times New Roman" w:eastAsia="Times New Roman" w:cs="Times New Roman"/>
          <w:sz w:val="24"/>
          <w:szCs w:val="24"/>
          <w:lang w:eastAsia="en-GB"/>
        </w:rPr>
        <w:t>s</w:t>
      </w:r>
      <w:r w:rsidRPr="005736D6">
        <w:rPr>
          <w:rFonts w:ascii="Times New Roman" w:hAnsi="Times New Roman" w:eastAsia="Times New Roman" w:cs="Times New Roman"/>
          <w:sz w:val="24"/>
          <w:szCs w:val="24"/>
          <w:lang w:eastAsia="en-GB"/>
        </w:rPr>
        <w:t>ations in the hospitality sector must employ strategic human resource management and sustainable competitiveness theory in the adoption and integration of artificial intelligence (AI). These theories support the more intelligent implementation of technology in relation to an organi</w:t>
      </w:r>
      <w:r w:rsidR="00822128">
        <w:rPr>
          <w:rFonts w:ascii="Times New Roman" w:hAnsi="Times New Roman" w:eastAsia="Times New Roman" w:cs="Times New Roman"/>
          <w:sz w:val="24"/>
          <w:szCs w:val="24"/>
          <w:lang w:eastAsia="en-GB"/>
        </w:rPr>
        <w:t>s</w:t>
      </w:r>
      <w:r w:rsidRPr="005736D6">
        <w:rPr>
          <w:rFonts w:ascii="Times New Roman" w:hAnsi="Times New Roman" w:eastAsia="Times New Roman" w:cs="Times New Roman"/>
          <w:sz w:val="24"/>
          <w:szCs w:val="24"/>
          <w:lang w:eastAsia="en-GB"/>
        </w:rPr>
        <w:t>ation’s resources, people, and societal value in the long run (Costa &amp; Costa, 2022).</w:t>
      </w:r>
    </w:p>
    <w:p w:rsidRPr="005736D6" w:rsidR="005736D6" w:rsidP="005736D6" w:rsidRDefault="005736D6" w14:paraId="0B9AAC0C"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736D6">
        <w:rPr>
          <w:rFonts w:ascii="Times New Roman" w:hAnsi="Times New Roman" w:eastAsia="Times New Roman" w:cs="Times New Roman"/>
          <w:sz w:val="24"/>
          <w:szCs w:val="24"/>
          <w:lang w:eastAsia="en-GB"/>
        </w:rPr>
        <w:t>A pivotal policy recommendation is the balanced AI-human service model wherein work automation augments human input rather than wholly supplanting it. Prentice et al. (2020) noted that hybrid service delivery improves operational efficiency as well as emotional engagement. AI can perform tasks that are sequential and repetitive in nature and data heavy. Employed humans, however, retain critical functions in emotional intelligence, conflicts, and personal hospitality.</w:t>
      </w:r>
    </w:p>
    <w:p w:rsidRPr="005736D6" w:rsidR="005736D6" w:rsidP="005736D6" w:rsidRDefault="005736D6" w14:paraId="47C70520"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736D6">
        <w:rPr>
          <w:rFonts w:ascii="Times New Roman" w:hAnsi="Times New Roman" w:eastAsia="Times New Roman" w:cs="Times New Roman"/>
          <w:sz w:val="24"/>
          <w:szCs w:val="24"/>
          <w:lang w:eastAsia="en-GB"/>
        </w:rPr>
        <w:t xml:space="preserve">Equally important to those policies are robust frameworks for the ethical use of AI and data governance. As hospitality businesses face enhanced scrutiny regarding surveillance practices, </w:t>
      </w:r>
      <w:r w:rsidRPr="005736D6">
        <w:rPr>
          <w:rFonts w:ascii="Times New Roman" w:hAnsi="Times New Roman" w:eastAsia="Times New Roman" w:cs="Times New Roman"/>
          <w:sz w:val="24"/>
          <w:szCs w:val="24"/>
          <w:lang w:eastAsia="en-GB"/>
        </w:rPr>
        <w:t>guest data exploitation, and vague consent, there is a pressing need to establish more transparent data practices (Choudhury, 2021). This covers explicit sign-up, real-time visibility of data to guests, and compliance with privacy laws like GDPR (Yang et al., 2020). In addition, Mercan et al. (2020) recommend that hospitality firms establish ethics boards aimed at monitoring AI risks regarding bias, privacy, and automation ethics.</w:t>
      </w:r>
    </w:p>
    <w:p w:rsidRPr="005736D6" w:rsidR="005736D6" w:rsidP="005736D6" w:rsidRDefault="005736D6" w14:paraId="391C8261"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736D6">
        <w:rPr>
          <w:rFonts w:ascii="Times New Roman" w:hAnsi="Times New Roman" w:eastAsia="Times New Roman" w:cs="Times New Roman"/>
          <w:sz w:val="24"/>
          <w:szCs w:val="24"/>
          <w:lang w:eastAsia="en-GB"/>
        </w:rPr>
        <w:t>An employee reskilling and upskilling program is part of a more comprehensive strategy. With the emergence of AI and automation, employees should be trained to fill more analytical, managerial, and tech-supervisory positions. As noted by Sharma, Singh and Tyagi (2024), these changes can help eliminate skills mismatched fears of workforce and unemployment aiding the sector's resilience.</w:t>
      </w:r>
    </w:p>
    <w:p w:rsidRPr="007F7CB8" w:rsidR="0064385C" w:rsidP="005736D6" w:rsidRDefault="005736D6" w14:paraId="30FE128C" w14:textId="4D0AEAD5">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736D6">
        <w:rPr>
          <w:rFonts w:ascii="Times New Roman" w:hAnsi="Times New Roman" w:eastAsia="Times New Roman" w:cs="Times New Roman"/>
          <w:sz w:val="24"/>
          <w:szCs w:val="24"/>
          <w:lang w:eastAsia="en-GB"/>
        </w:rPr>
        <w:t>Lastly, AI adoption must also be aimed at nurturing sustainable advantages, balancing profit with social and ecological responsibility (Costa and Costa, 2022). Predictive maintenance, along with other AI systems concentrating on energy consumption, waste, and maintenance, contribute to green operations significantly (Vargas-Calderón et al., 2021).</w:t>
      </w:r>
    </w:p>
    <w:p w:rsidRPr="007F7CB8" w:rsidR="004003EB" w:rsidP="002628C1" w:rsidRDefault="004003EB" w14:paraId="1319D6C0" w14:textId="57A8D70C">
      <w:pPr>
        <w:pStyle w:val="Heading1"/>
        <w:spacing w:line="360" w:lineRule="auto"/>
        <w:jc w:val="both"/>
        <w:rPr>
          <w:rFonts w:ascii="Times New Roman" w:hAnsi="Times New Roman" w:eastAsia="Times New Roman" w:cs="Times New Roman"/>
          <w:lang w:eastAsia="en-GB"/>
        </w:rPr>
      </w:pPr>
      <w:r w:rsidRPr="007F7CB8">
        <w:rPr>
          <w:rFonts w:ascii="Times New Roman" w:hAnsi="Times New Roman" w:eastAsia="Times New Roman" w:cs="Times New Roman"/>
          <w:lang w:eastAsia="en-GB"/>
        </w:rPr>
        <w:t xml:space="preserve">6. Conclusion </w:t>
      </w:r>
    </w:p>
    <w:p w:rsidRPr="005736D6" w:rsidR="005736D6" w:rsidP="005736D6" w:rsidRDefault="005736D6" w14:paraId="7C08066F" w14:textId="4C1DEDC4">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736D6">
        <w:rPr>
          <w:rFonts w:ascii="Times New Roman" w:hAnsi="Times New Roman" w:eastAsia="Times New Roman" w:cs="Times New Roman"/>
          <w:sz w:val="24"/>
          <w:szCs w:val="24"/>
          <w:lang w:eastAsia="en-GB"/>
        </w:rPr>
        <w:t>To summari</w:t>
      </w:r>
      <w:r w:rsidR="00822128">
        <w:rPr>
          <w:rFonts w:ascii="Times New Roman" w:hAnsi="Times New Roman" w:eastAsia="Times New Roman" w:cs="Times New Roman"/>
          <w:sz w:val="24"/>
          <w:szCs w:val="24"/>
          <w:lang w:eastAsia="en-GB"/>
        </w:rPr>
        <w:t>s</w:t>
      </w:r>
      <w:r w:rsidRPr="005736D6">
        <w:rPr>
          <w:rFonts w:ascii="Times New Roman" w:hAnsi="Times New Roman" w:eastAsia="Times New Roman" w:cs="Times New Roman"/>
          <w:sz w:val="24"/>
          <w:szCs w:val="24"/>
          <w:lang w:eastAsia="en-GB"/>
        </w:rPr>
        <w:t>e, innovations in AI technology in the hospitality sector offer notable opportunities and challenges. AI powered technologies including chatbots and service robots enable operational efficiency, improve guest satisfaction, and offer round the clock services. On the other hand, the effective use of AI technologies raises notable ethical issues, including data privacy and consent as well as trust and acceptance issues among the guests (Sánchez-Medina &amp; Eleazar, 2022; Zeng et al., 2020). Moreover, concerns about automation’s impact on employment and economic restructuring—–the old jobs it will eliminate alongside new jobs it will create—–suggest the need for greater investment in employee reskilling and upskilling strategies (Ford &amp; Sturman, 2020; Yang et al., 2020).</w:t>
      </w:r>
    </w:p>
    <w:p w:rsidRPr="005736D6" w:rsidR="005736D6" w:rsidP="005736D6" w:rsidRDefault="005736D6" w14:paraId="5AEBD3D2"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736D6">
        <w:rPr>
          <w:rFonts w:ascii="Times New Roman" w:hAnsi="Times New Roman" w:eastAsia="Times New Roman" w:cs="Times New Roman"/>
          <w:sz w:val="24"/>
          <w:szCs w:val="24"/>
          <w:lang w:eastAsia="en-GB"/>
        </w:rPr>
        <w:t>With the hospitality industry embracing AI technology, it remains important to create nuanced, context-relevant approaches that integrate the human touch alongside technology for optimal operational efficiencies and positive guest engagement (Prentice et al., 2020). Addressing long-</w:t>
      </w:r>
      <w:r w:rsidRPr="005736D6">
        <w:rPr>
          <w:rFonts w:ascii="Times New Roman" w:hAnsi="Times New Roman" w:eastAsia="Times New Roman" w:cs="Times New Roman"/>
          <w:sz w:val="24"/>
          <w:szCs w:val="24"/>
          <w:lang w:eastAsia="en-GB"/>
        </w:rPr>
        <w:t>term AI implications, researching the impact AI may have on society and the economy, cross-cultural AI adoption variations, and sustainability applications within the hospitality sector are AI’s future research potentials.</w:t>
      </w:r>
    </w:p>
    <w:p w:rsidRPr="007F7CB8" w:rsidR="0064385C" w:rsidP="002628C1" w:rsidRDefault="0064385C" w14:paraId="3408C103" w14:textId="776BC240">
      <w:pPr>
        <w:spacing w:before="100" w:beforeAutospacing="1" w:after="100" w:afterAutospacing="1" w:line="360" w:lineRule="auto"/>
        <w:jc w:val="both"/>
        <w:rPr>
          <w:rFonts w:ascii="Times New Roman" w:hAnsi="Times New Roman" w:eastAsia="Times New Roman" w:cs="Times New Roman"/>
          <w:sz w:val="24"/>
          <w:szCs w:val="24"/>
          <w:lang w:eastAsia="en-GB"/>
        </w:rPr>
      </w:pPr>
    </w:p>
    <w:p w:rsidRPr="007F7CB8" w:rsidR="004B7A7D" w:rsidP="002628C1" w:rsidRDefault="004B7A7D" w14:paraId="417B1D65" w14:textId="77777777">
      <w:pPr>
        <w:spacing w:line="360" w:lineRule="auto"/>
        <w:jc w:val="both"/>
        <w:rPr>
          <w:rFonts w:ascii="Times New Roman" w:hAnsi="Times New Roman" w:cs="Times New Roman"/>
        </w:rPr>
      </w:pPr>
    </w:p>
    <w:p w:rsidRPr="007F7CB8" w:rsidR="004B7A7D" w:rsidP="002628C1" w:rsidRDefault="004B7A7D" w14:paraId="0DA6B9FE" w14:textId="77777777">
      <w:pPr>
        <w:spacing w:line="360" w:lineRule="auto"/>
        <w:jc w:val="both"/>
        <w:rPr>
          <w:rFonts w:ascii="Times New Roman" w:hAnsi="Times New Roman" w:cs="Times New Roman"/>
        </w:rPr>
      </w:pPr>
    </w:p>
    <w:p w:rsidRPr="007F7CB8" w:rsidR="007F7CB8" w:rsidP="002628C1" w:rsidRDefault="007F7CB8" w14:paraId="4E27F530" w14:textId="77777777">
      <w:pPr>
        <w:spacing w:line="360" w:lineRule="auto"/>
        <w:jc w:val="both"/>
        <w:rPr>
          <w:rFonts w:ascii="Times New Roman" w:hAnsi="Times New Roman" w:cs="Times New Roman"/>
        </w:rPr>
      </w:pPr>
    </w:p>
    <w:p w:rsidRPr="007F7CB8" w:rsidR="004B7A7D" w:rsidP="002628C1" w:rsidRDefault="002628C1" w14:paraId="6D9554E7" w14:textId="4C513C9E">
      <w:pPr>
        <w:pStyle w:val="Heading1"/>
        <w:spacing w:line="360" w:lineRule="auto"/>
        <w:jc w:val="both"/>
        <w:rPr>
          <w:rFonts w:ascii="Times New Roman" w:hAnsi="Times New Roman" w:cs="Times New Roman"/>
        </w:rPr>
      </w:pPr>
      <w:r w:rsidRPr="007F7CB8">
        <w:rPr>
          <w:rFonts w:ascii="Times New Roman" w:hAnsi="Times New Roman" w:cs="Times New Roman"/>
        </w:rPr>
        <w:t xml:space="preserve">References </w:t>
      </w:r>
    </w:p>
    <w:p w:rsidRPr="00535235" w:rsidR="002628C1" w:rsidP="002628C1" w:rsidRDefault="002628C1" w14:paraId="5D3C8780"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35235">
        <w:rPr>
          <w:rFonts w:ascii="Times New Roman" w:hAnsi="Times New Roman" w:eastAsia="Times New Roman" w:cs="Times New Roman"/>
          <w:sz w:val="24"/>
          <w:szCs w:val="24"/>
          <w:lang w:eastAsia="en-GB"/>
        </w:rPr>
        <w:t xml:space="preserve">Alaei, A.R., Becken, S., &amp; </w:t>
      </w:r>
      <w:proofErr w:type="spellStart"/>
      <w:r w:rsidRPr="00535235">
        <w:rPr>
          <w:rFonts w:ascii="Times New Roman" w:hAnsi="Times New Roman" w:eastAsia="Times New Roman" w:cs="Times New Roman"/>
          <w:sz w:val="24"/>
          <w:szCs w:val="24"/>
          <w:lang w:eastAsia="en-GB"/>
        </w:rPr>
        <w:t>Stantic</w:t>
      </w:r>
      <w:proofErr w:type="spellEnd"/>
      <w:r w:rsidRPr="00535235">
        <w:rPr>
          <w:rFonts w:ascii="Times New Roman" w:hAnsi="Times New Roman" w:eastAsia="Times New Roman" w:cs="Times New Roman"/>
          <w:sz w:val="24"/>
          <w:szCs w:val="24"/>
          <w:lang w:eastAsia="en-GB"/>
        </w:rPr>
        <w:t xml:space="preserve">, B. (2019). Sentiment analysis in tourism: Capitalizing on big data. </w:t>
      </w:r>
      <w:r w:rsidRPr="00535235">
        <w:rPr>
          <w:rFonts w:ascii="Times New Roman" w:hAnsi="Times New Roman" w:eastAsia="Times New Roman" w:cs="Times New Roman"/>
          <w:i/>
          <w:iCs/>
          <w:sz w:val="24"/>
          <w:szCs w:val="24"/>
          <w:lang w:eastAsia="en-GB"/>
        </w:rPr>
        <w:t>Annals of Tourism Research, 76</w:t>
      </w:r>
      <w:r w:rsidRPr="00535235">
        <w:rPr>
          <w:rFonts w:ascii="Times New Roman" w:hAnsi="Times New Roman" w:eastAsia="Times New Roman" w:cs="Times New Roman"/>
          <w:sz w:val="24"/>
          <w:szCs w:val="24"/>
          <w:lang w:eastAsia="en-GB"/>
        </w:rPr>
        <w:t>, 67–77.</w:t>
      </w:r>
    </w:p>
    <w:p w:rsidRPr="002628C1" w:rsidR="002628C1" w:rsidP="002628C1" w:rsidRDefault="002628C1" w14:paraId="76271D4D"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proofErr w:type="spellStart"/>
      <w:r w:rsidRPr="002628C1">
        <w:rPr>
          <w:rFonts w:ascii="Times New Roman" w:hAnsi="Times New Roman" w:eastAsia="Times New Roman" w:cs="Times New Roman"/>
          <w:sz w:val="24"/>
          <w:szCs w:val="24"/>
          <w:lang w:eastAsia="en-GB"/>
        </w:rPr>
        <w:t>Batabyal</w:t>
      </w:r>
      <w:proofErr w:type="spellEnd"/>
      <w:r w:rsidRPr="002628C1">
        <w:rPr>
          <w:rFonts w:ascii="Times New Roman" w:hAnsi="Times New Roman" w:eastAsia="Times New Roman" w:cs="Times New Roman"/>
          <w:sz w:val="24"/>
          <w:szCs w:val="24"/>
          <w:lang w:eastAsia="en-GB"/>
        </w:rPr>
        <w:t xml:space="preserve">, D., &amp; Das, D.K. (eds) (2019). </w:t>
      </w:r>
      <w:r w:rsidRPr="002628C1">
        <w:rPr>
          <w:rFonts w:ascii="Times New Roman" w:hAnsi="Times New Roman" w:eastAsia="Times New Roman" w:cs="Times New Roman"/>
          <w:i/>
          <w:iCs/>
          <w:sz w:val="24"/>
          <w:szCs w:val="24"/>
          <w:lang w:eastAsia="en-GB"/>
        </w:rPr>
        <w:t>Global trends, practices, and challenges in contemporary tourism and hospitality management</w:t>
      </w:r>
      <w:r w:rsidRPr="002628C1">
        <w:rPr>
          <w:rFonts w:ascii="Times New Roman" w:hAnsi="Times New Roman" w:eastAsia="Times New Roman" w:cs="Times New Roman"/>
          <w:sz w:val="24"/>
          <w:szCs w:val="24"/>
          <w:lang w:eastAsia="en-GB"/>
        </w:rPr>
        <w:t>. Hershey, Pennsylvania: Business Science Reference, an imprint of IGI Global.</w:t>
      </w:r>
    </w:p>
    <w:p w:rsidRPr="00535235" w:rsidR="002628C1" w:rsidP="002628C1" w:rsidRDefault="002628C1" w14:paraId="559C1113"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35235">
        <w:rPr>
          <w:rFonts w:ascii="Times New Roman" w:hAnsi="Times New Roman" w:eastAsia="Times New Roman" w:cs="Times New Roman"/>
          <w:sz w:val="24"/>
          <w:szCs w:val="24"/>
          <w:lang w:eastAsia="en-GB"/>
        </w:rPr>
        <w:t xml:space="preserve">Berezina, K., et al. (2019). Robots, artificial intelligence, and service automation in hotels: A systematic review. </w:t>
      </w:r>
      <w:r w:rsidRPr="00535235">
        <w:rPr>
          <w:rFonts w:ascii="Times New Roman" w:hAnsi="Times New Roman" w:eastAsia="Times New Roman" w:cs="Times New Roman"/>
          <w:i/>
          <w:iCs/>
          <w:sz w:val="24"/>
          <w:szCs w:val="24"/>
          <w:lang w:eastAsia="en-GB"/>
        </w:rPr>
        <w:t>International Journal of Contemporary Hospitality Management, 31</w:t>
      </w:r>
      <w:r w:rsidRPr="00535235">
        <w:rPr>
          <w:rFonts w:ascii="Times New Roman" w:hAnsi="Times New Roman" w:eastAsia="Times New Roman" w:cs="Times New Roman"/>
          <w:sz w:val="24"/>
          <w:szCs w:val="24"/>
          <w:lang w:eastAsia="en-GB"/>
        </w:rPr>
        <w:t>(6), 2435–2451.</w:t>
      </w:r>
    </w:p>
    <w:p w:rsidRPr="00535235" w:rsidR="002628C1" w:rsidP="002628C1" w:rsidRDefault="002628C1" w14:paraId="5F47FAB7"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proofErr w:type="spellStart"/>
      <w:r w:rsidRPr="00535235">
        <w:rPr>
          <w:rFonts w:ascii="Times New Roman" w:hAnsi="Times New Roman" w:eastAsia="Times New Roman" w:cs="Times New Roman"/>
          <w:sz w:val="24"/>
          <w:szCs w:val="24"/>
          <w:lang w:eastAsia="en-GB"/>
        </w:rPr>
        <w:t>Buhalis</w:t>
      </w:r>
      <w:proofErr w:type="spellEnd"/>
      <w:r w:rsidRPr="00535235">
        <w:rPr>
          <w:rFonts w:ascii="Times New Roman" w:hAnsi="Times New Roman" w:eastAsia="Times New Roman" w:cs="Times New Roman"/>
          <w:sz w:val="24"/>
          <w:szCs w:val="24"/>
          <w:lang w:eastAsia="en-GB"/>
        </w:rPr>
        <w:t xml:space="preserve">, D., &amp; </w:t>
      </w:r>
      <w:proofErr w:type="spellStart"/>
      <w:r w:rsidRPr="00535235">
        <w:rPr>
          <w:rFonts w:ascii="Times New Roman" w:hAnsi="Times New Roman" w:eastAsia="Times New Roman" w:cs="Times New Roman"/>
          <w:sz w:val="24"/>
          <w:szCs w:val="24"/>
          <w:lang w:eastAsia="en-GB"/>
        </w:rPr>
        <w:t>Moldavska</w:t>
      </w:r>
      <w:proofErr w:type="spellEnd"/>
      <w:r w:rsidRPr="00535235">
        <w:rPr>
          <w:rFonts w:ascii="Times New Roman" w:hAnsi="Times New Roman" w:eastAsia="Times New Roman" w:cs="Times New Roman"/>
          <w:sz w:val="24"/>
          <w:szCs w:val="24"/>
          <w:lang w:eastAsia="en-GB"/>
        </w:rPr>
        <w:t xml:space="preserve">, A. (2020). Voice assistants and service quality in hotels. </w:t>
      </w:r>
      <w:r w:rsidRPr="00535235">
        <w:rPr>
          <w:rFonts w:ascii="Times New Roman" w:hAnsi="Times New Roman" w:eastAsia="Times New Roman" w:cs="Times New Roman"/>
          <w:i/>
          <w:iCs/>
          <w:sz w:val="24"/>
          <w:szCs w:val="24"/>
          <w:lang w:eastAsia="en-GB"/>
        </w:rPr>
        <w:t>Tourism Review, 75</w:t>
      </w:r>
      <w:r w:rsidRPr="00535235">
        <w:rPr>
          <w:rFonts w:ascii="Times New Roman" w:hAnsi="Times New Roman" w:eastAsia="Times New Roman" w:cs="Times New Roman"/>
          <w:sz w:val="24"/>
          <w:szCs w:val="24"/>
          <w:lang w:eastAsia="en-GB"/>
        </w:rPr>
        <w:t>(4), 517–530.</w:t>
      </w:r>
    </w:p>
    <w:p w:rsidRPr="00535235" w:rsidR="002628C1" w:rsidP="002628C1" w:rsidRDefault="002628C1" w14:paraId="676A1F23"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proofErr w:type="spellStart"/>
      <w:r w:rsidRPr="00535235">
        <w:rPr>
          <w:rFonts w:ascii="Times New Roman" w:hAnsi="Times New Roman" w:eastAsia="Times New Roman" w:cs="Times New Roman"/>
          <w:sz w:val="24"/>
          <w:szCs w:val="24"/>
          <w:lang w:eastAsia="en-GB"/>
        </w:rPr>
        <w:t>Cheruon</w:t>
      </w:r>
      <w:proofErr w:type="spellEnd"/>
      <w:r w:rsidRPr="00535235">
        <w:rPr>
          <w:rFonts w:ascii="Times New Roman" w:hAnsi="Times New Roman" w:eastAsia="Times New Roman" w:cs="Times New Roman"/>
          <w:sz w:val="24"/>
          <w:szCs w:val="24"/>
          <w:lang w:eastAsia="en-GB"/>
        </w:rPr>
        <w:t xml:space="preserve">, R.C. (2024). The artificial intelligence in the hospitality industry: A case study of the Sky Hotel, Johannesburg - South Africa and the Henn NA Hotel - Japan. </w:t>
      </w:r>
      <w:r w:rsidRPr="00535235">
        <w:rPr>
          <w:rFonts w:ascii="Times New Roman" w:hAnsi="Times New Roman" w:eastAsia="Times New Roman" w:cs="Times New Roman"/>
          <w:i/>
          <w:iCs/>
          <w:sz w:val="24"/>
          <w:szCs w:val="24"/>
          <w:lang w:eastAsia="en-GB"/>
        </w:rPr>
        <w:t>Data Science and Artificial Intelligence Conference Proceedings</w:t>
      </w:r>
      <w:r w:rsidRPr="00535235">
        <w:rPr>
          <w:rFonts w:ascii="Times New Roman" w:hAnsi="Times New Roman" w:eastAsia="Times New Roman" w:cs="Times New Roman"/>
          <w:sz w:val="24"/>
          <w:szCs w:val="24"/>
          <w:lang w:eastAsia="en-GB"/>
        </w:rPr>
        <w:t>.</w:t>
      </w:r>
    </w:p>
    <w:p w:rsidRPr="00535235" w:rsidR="002628C1" w:rsidP="002628C1" w:rsidRDefault="002628C1" w14:paraId="6D3967B1"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35235">
        <w:rPr>
          <w:rFonts w:ascii="Times New Roman" w:hAnsi="Times New Roman" w:eastAsia="Times New Roman" w:cs="Times New Roman"/>
          <w:sz w:val="24"/>
          <w:szCs w:val="24"/>
          <w:lang w:eastAsia="en-GB"/>
        </w:rPr>
        <w:t xml:space="preserve">Choudhury, D. (2021). Artificial intelligence in the hospitality sector. In </w:t>
      </w:r>
      <w:r w:rsidRPr="00535235">
        <w:rPr>
          <w:rFonts w:ascii="Times New Roman" w:hAnsi="Times New Roman" w:eastAsia="Times New Roman" w:cs="Times New Roman"/>
          <w:i/>
          <w:iCs/>
          <w:sz w:val="24"/>
          <w:szCs w:val="24"/>
          <w:lang w:eastAsia="en-GB"/>
        </w:rPr>
        <w:t>Insights, Innovation, and Analytics for Optimal Customer Engagement</w:t>
      </w:r>
      <w:r w:rsidRPr="00535235">
        <w:rPr>
          <w:rFonts w:ascii="Times New Roman" w:hAnsi="Times New Roman" w:eastAsia="Times New Roman" w:cs="Times New Roman"/>
          <w:sz w:val="24"/>
          <w:szCs w:val="24"/>
          <w:lang w:eastAsia="en-GB"/>
        </w:rPr>
        <w:t xml:space="preserve"> (p. 22). IGI Global.</w:t>
      </w:r>
    </w:p>
    <w:p w:rsidRPr="002628C1" w:rsidR="002628C1" w:rsidP="002628C1" w:rsidRDefault="002628C1" w14:paraId="4E4BD34E"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2628C1">
        <w:rPr>
          <w:rFonts w:ascii="Times New Roman" w:hAnsi="Times New Roman" w:eastAsia="Times New Roman" w:cs="Times New Roman"/>
          <w:sz w:val="24"/>
          <w:szCs w:val="24"/>
          <w:lang w:eastAsia="en-GB"/>
        </w:rPr>
        <w:t xml:space="preserve">Cooper, C., &amp; Hall, M. (2019). </w:t>
      </w:r>
      <w:r w:rsidRPr="002628C1">
        <w:rPr>
          <w:rFonts w:ascii="Times New Roman" w:hAnsi="Times New Roman" w:eastAsia="Times New Roman" w:cs="Times New Roman"/>
          <w:i/>
          <w:iCs/>
          <w:sz w:val="24"/>
          <w:szCs w:val="24"/>
          <w:lang w:eastAsia="en-GB"/>
        </w:rPr>
        <w:t>Contemporary tourism: An international approach</w:t>
      </w:r>
      <w:r w:rsidRPr="002628C1">
        <w:rPr>
          <w:rFonts w:ascii="Times New Roman" w:hAnsi="Times New Roman" w:eastAsia="Times New Roman" w:cs="Times New Roman"/>
          <w:sz w:val="24"/>
          <w:szCs w:val="24"/>
          <w:lang w:eastAsia="en-GB"/>
        </w:rPr>
        <w:t xml:space="preserve"> (4th ed.). Goodfellows, Oxford.</w:t>
      </w:r>
    </w:p>
    <w:p w:rsidRPr="00535235" w:rsidR="002628C1" w:rsidP="002628C1" w:rsidRDefault="002628C1" w14:paraId="4DF647A7"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35235">
        <w:rPr>
          <w:rFonts w:ascii="Times New Roman" w:hAnsi="Times New Roman" w:eastAsia="Times New Roman" w:cs="Times New Roman"/>
          <w:sz w:val="24"/>
          <w:szCs w:val="24"/>
          <w:lang w:eastAsia="en-GB"/>
        </w:rPr>
        <w:t xml:space="preserve">Costa, V. &amp; Costa, C. (eds) (2022). </w:t>
      </w:r>
      <w:r w:rsidRPr="00535235">
        <w:rPr>
          <w:rFonts w:ascii="Times New Roman" w:hAnsi="Times New Roman" w:eastAsia="Times New Roman" w:cs="Times New Roman"/>
          <w:i/>
          <w:iCs/>
          <w:sz w:val="24"/>
          <w:szCs w:val="24"/>
          <w:lang w:eastAsia="en-GB"/>
        </w:rPr>
        <w:t>Sustainability and competitiveness in the hospitality industry</w:t>
      </w:r>
      <w:r w:rsidRPr="00535235">
        <w:rPr>
          <w:rFonts w:ascii="Times New Roman" w:hAnsi="Times New Roman" w:eastAsia="Times New Roman" w:cs="Times New Roman"/>
          <w:sz w:val="24"/>
          <w:szCs w:val="24"/>
          <w:lang w:eastAsia="en-GB"/>
        </w:rPr>
        <w:t>. Hershey, Pennsylvania: Business Science Reference.</w:t>
      </w:r>
    </w:p>
    <w:p w:rsidRPr="002628C1" w:rsidR="002628C1" w:rsidP="002628C1" w:rsidRDefault="002628C1" w14:paraId="7C27B638"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2628C1">
        <w:rPr>
          <w:rFonts w:ascii="Times New Roman" w:hAnsi="Times New Roman" w:eastAsia="Times New Roman" w:cs="Times New Roman"/>
          <w:sz w:val="24"/>
          <w:szCs w:val="24"/>
          <w:lang w:eastAsia="en-GB"/>
        </w:rPr>
        <w:t xml:space="preserve">Ford, R.C., &amp; Sturman, M.C. (2020). </w:t>
      </w:r>
      <w:r w:rsidRPr="002628C1">
        <w:rPr>
          <w:rFonts w:ascii="Times New Roman" w:hAnsi="Times New Roman" w:eastAsia="Times New Roman" w:cs="Times New Roman"/>
          <w:i/>
          <w:iCs/>
          <w:sz w:val="24"/>
          <w:szCs w:val="24"/>
          <w:lang w:eastAsia="en-GB"/>
        </w:rPr>
        <w:t>Managing hospitality organizations</w:t>
      </w:r>
      <w:r w:rsidRPr="002628C1">
        <w:rPr>
          <w:rFonts w:ascii="Times New Roman" w:hAnsi="Times New Roman" w:eastAsia="Times New Roman" w:cs="Times New Roman"/>
          <w:sz w:val="24"/>
          <w:szCs w:val="24"/>
          <w:lang w:eastAsia="en-GB"/>
        </w:rPr>
        <w:t xml:space="preserve"> (2nd ed.). Sage, London.</w:t>
      </w:r>
    </w:p>
    <w:p w:rsidRPr="00535235" w:rsidR="002628C1" w:rsidP="002628C1" w:rsidRDefault="002628C1" w14:paraId="1A867968"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35235">
        <w:rPr>
          <w:rFonts w:ascii="Times New Roman" w:hAnsi="Times New Roman" w:eastAsia="Times New Roman" w:cs="Times New Roman"/>
          <w:sz w:val="24"/>
          <w:szCs w:val="24"/>
          <w:lang w:eastAsia="en-GB"/>
        </w:rPr>
        <w:t xml:space="preserve">Gajić, M., et al. (2024). AI impact on hotel guest satisfaction via tailor-made services: A case study of Serbia and Hungary. </w:t>
      </w:r>
      <w:r w:rsidRPr="00535235">
        <w:rPr>
          <w:rFonts w:ascii="Times New Roman" w:hAnsi="Times New Roman" w:eastAsia="Times New Roman" w:cs="Times New Roman"/>
          <w:i/>
          <w:iCs/>
          <w:sz w:val="24"/>
          <w:szCs w:val="24"/>
          <w:lang w:eastAsia="en-GB"/>
        </w:rPr>
        <w:t>Information, 15</w:t>
      </w:r>
      <w:r w:rsidRPr="00535235">
        <w:rPr>
          <w:rFonts w:ascii="Times New Roman" w:hAnsi="Times New Roman" w:eastAsia="Times New Roman" w:cs="Times New Roman"/>
          <w:sz w:val="24"/>
          <w:szCs w:val="24"/>
          <w:lang w:eastAsia="en-GB"/>
        </w:rPr>
        <w:t>(11), 700.</w:t>
      </w:r>
    </w:p>
    <w:p w:rsidRPr="00535235" w:rsidR="002628C1" w:rsidP="002628C1" w:rsidRDefault="002628C1" w14:paraId="33EC5663"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35235">
        <w:rPr>
          <w:rFonts w:ascii="Times New Roman" w:hAnsi="Times New Roman" w:eastAsia="Times New Roman" w:cs="Times New Roman"/>
          <w:sz w:val="24"/>
          <w:szCs w:val="24"/>
          <w:lang w:eastAsia="en-GB"/>
        </w:rPr>
        <w:t xml:space="preserve">Kim, J., et al. (2023). Hotel AI service: Are employees still needed? </w:t>
      </w:r>
      <w:r w:rsidRPr="00535235">
        <w:rPr>
          <w:rFonts w:ascii="Times New Roman" w:hAnsi="Times New Roman" w:eastAsia="Times New Roman" w:cs="Times New Roman"/>
          <w:i/>
          <w:iCs/>
          <w:sz w:val="24"/>
          <w:szCs w:val="24"/>
          <w:lang w:eastAsia="en-GB"/>
        </w:rPr>
        <w:t>Journal of Hospitality and Tourism Management, 54</w:t>
      </w:r>
      <w:r w:rsidRPr="00535235">
        <w:rPr>
          <w:rFonts w:ascii="Times New Roman" w:hAnsi="Times New Roman" w:eastAsia="Times New Roman" w:cs="Times New Roman"/>
          <w:sz w:val="24"/>
          <w:szCs w:val="24"/>
          <w:lang w:eastAsia="en-GB"/>
        </w:rPr>
        <w:t>, 1–10.</w:t>
      </w:r>
    </w:p>
    <w:p w:rsidRPr="00535235" w:rsidR="002628C1" w:rsidP="002628C1" w:rsidRDefault="002628C1" w14:paraId="0CBAD202"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35235">
        <w:rPr>
          <w:rFonts w:ascii="Times New Roman" w:hAnsi="Times New Roman" w:eastAsia="Times New Roman" w:cs="Times New Roman"/>
          <w:sz w:val="24"/>
          <w:szCs w:val="24"/>
          <w:lang w:eastAsia="en-GB"/>
        </w:rPr>
        <w:t xml:space="preserve">Koo, C., et al. (2020). Robots in hospitality: Understanding the impact of service robots on customer satisfaction. </w:t>
      </w:r>
      <w:r w:rsidRPr="00535235">
        <w:rPr>
          <w:rFonts w:ascii="Times New Roman" w:hAnsi="Times New Roman" w:eastAsia="Times New Roman" w:cs="Times New Roman"/>
          <w:i/>
          <w:iCs/>
          <w:sz w:val="24"/>
          <w:szCs w:val="24"/>
          <w:lang w:eastAsia="en-GB"/>
        </w:rPr>
        <w:t>International Journal of Hospitality Management, 88</w:t>
      </w:r>
      <w:r w:rsidRPr="00535235">
        <w:rPr>
          <w:rFonts w:ascii="Times New Roman" w:hAnsi="Times New Roman" w:eastAsia="Times New Roman" w:cs="Times New Roman"/>
          <w:sz w:val="24"/>
          <w:szCs w:val="24"/>
          <w:lang w:eastAsia="en-GB"/>
        </w:rPr>
        <w:t>, 102518.</w:t>
      </w:r>
    </w:p>
    <w:p w:rsidRPr="00535235" w:rsidR="002628C1" w:rsidP="002628C1" w:rsidRDefault="002628C1" w14:paraId="7617597C"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35235">
        <w:rPr>
          <w:rFonts w:ascii="Times New Roman" w:hAnsi="Times New Roman" w:eastAsia="Times New Roman" w:cs="Times New Roman"/>
          <w:sz w:val="24"/>
          <w:szCs w:val="24"/>
          <w:lang w:eastAsia="en-GB"/>
        </w:rPr>
        <w:t xml:space="preserve">Law, R., Lin, K.J., Ye, H., &amp; Fong, D.K.C. (2024). Artificial intelligence research in hospitality: A state-of-the-art review and future directions. </w:t>
      </w:r>
      <w:r w:rsidRPr="00535235">
        <w:rPr>
          <w:rFonts w:ascii="Times New Roman" w:hAnsi="Times New Roman" w:eastAsia="Times New Roman" w:cs="Times New Roman"/>
          <w:i/>
          <w:iCs/>
          <w:sz w:val="24"/>
          <w:szCs w:val="24"/>
          <w:lang w:eastAsia="en-GB"/>
        </w:rPr>
        <w:t>International Journal of Contemporary Hospitality Management, 36</w:t>
      </w:r>
      <w:r w:rsidRPr="00535235">
        <w:rPr>
          <w:rFonts w:ascii="Times New Roman" w:hAnsi="Times New Roman" w:eastAsia="Times New Roman" w:cs="Times New Roman"/>
          <w:sz w:val="24"/>
          <w:szCs w:val="24"/>
          <w:lang w:eastAsia="en-GB"/>
        </w:rPr>
        <w:t>(6), 2049–2068.</w:t>
      </w:r>
    </w:p>
    <w:p w:rsidRPr="00535235" w:rsidR="002628C1" w:rsidP="002628C1" w:rsidRDefault="002628C1" w14:paraId="78D0E42D"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35235">
        <w:rPr>
          <w:rFonts w:ascii="Times New Roman" w:hAnsi="Times New Roman" w:eastAsia="Times New Roman" w:cs="Times New Roman"/>
          <w:sz w:val="24"/>
          <w:szCs w:val="24"/>
          <w:lang w:eastAsia="en-GB"/>
        </w:rPr>
        <w:t xml:space="preserve">Li, B., et al. (2019). Real-world conversational AI for hotel bookings. </w:t>
      </w:r>
      <w:proofErr w:type="spellStart"/>
      <w:r w:rsidRPr="00535235">
        <w:rPr>
          <w:rFonts w:ascii="Times New Roman" w:hAnsi="Times New Roman" w:eastAsia="Times New Roman" w:cs="Times New Roman"/>
          <w:i/>
          <w:iCs/>
          <w:sz w:val="24"/>
          <w:szCs w:val="24"/>
          <w:lang w:eastAsia="en-GB"/>
        </w:rPr>
        <w:t>arXiv</w:t>
      </w:r>
      <w:proofErr w:type="spellEnd"/>
      <w:r w:rsidRPr="00535235">
        <w:rPr>
          <w:rFonts w:ascii="Times New Roman" w:hAnsi="Times New Roman" w:eastAsia="Times New Roman" w:cs="Times New Roman"/>
          <w:i/>
          <w:iCs/>
          <w:sz w:val="24"/>
          <w:szCs w:val="24"/>
          <w:lang w:eastAsia="en-GB"/>
        </w:rPr>
        <w:t xml:space="preserve"> preprint arXiv:1908.10001</w:t>
      </w:r>
      <w:r w:rsidRPr="00535235">
        <w:rPr>
          <w:rFonts w:ascii="Times New Roman" w:hAnsi="Times New Roman" w:eastAsia="Times New Roman" w:cs="Times New Roman"/>
          <w:sz w:val="24"/>
          <w:szCs w:val="24"/>
          <w:lang w:eastAsia="en-GB"/>
        </w:rPr>
        <w:t>.</w:t>
      </w:r>
    </w:p>
    <w:p w:rsidRPr="00535235" w:rsidR="002628C1" w:rsidP="002628C1" w:rsidRDefault="002628C1" w14:paraId="00CE958D"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35235">
        <w:rPr>
          <w:rFonts w:ascii="Times New Roman" w:hAnsi="Times New Roman" w:eastAsia="Times New Roman" w:cs="Times New Roman"/>
          <w:sz w:val="24"/>
          <w:szCs w:val="24"/>
          <w:lang w:eastAsia="en-GB"/>
        </w:rPr>
        <w:t xml:space="preserve">Mercan, S., et al. (2020). Security, privacy and ethical concerns of IoT implementations in hospitality domain. </w:t>
      </w:r>
      <w:proofErr w:type="spellStart"/>
      <w:r w:rsidRPr="00535235">
        <w:rPr>
          <w:rFonts w:ascii="Times New Roman" w:hAnsi="Times New Roman" w:eastAsia="Times New Roman" w:cs="Times New Roman"/>
          <w:i/>
          <w:iCs/>
          <w:sz w:val="24"/>
          <w:szCs w:val="24"/>
          <w:lang w:eastAsia="en-GB"/>
        </w:rPr>
        <w:t>arXiv</w:t>
      </w:r>
      <w:proofErr w:type="spellEnd"/>
      <w:r w:rsidRPr="00535235">
        <w:rPr>
          <w:rFonts w:ascii="Times New Roman" w:hAnsi="Times New Roman" w:eastAsia="Times New Roman" w:cs="Times New Roman"/>
          <w:i/>
          <w:iCs/>
          <w:sz w:val="24"/>
          <w:szCs w:val="24"/>
          <w:lang w:eastAsia="en-GB"/>
        </w:rPr>
        <w:t xml:space="preserve"> preprint arXiv:2009.10187</w:t>
      </w:r>
      <w:r w:rsidRPr="00535235">
        <w:rPr>
          <w:rFonts w:ascii="Times New Roman" w:hAnsi="Times New Roman" w:eastAsia="Times New Roman" w:cs="Times New Roman"/>
          <w:sz w:val="24"/>
          <w:szCs w:val="24"/>
          <w:lang w:eastAsia="en-GB"/>
        </w:rPr>
        <w:t>.</w:t>
      </w:r>
    </w:p>
    <w:p w:rsidRPr="00535235" w:rsidR="002628C1" w:rsidP="002628C1" w:rsidRDefault="002628C1" w14:paraId="104BF7CD"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35235">
        <w:rPr>
          <w:rFonts w:ascii="Times New Roman" w:hAnsi="Times New Roman" w:eastAsia="Times New Roman" w:cs="Times New Roman"/>
          <w:sz w:val="24"/>
          <w:szCs w:val="24"/>
          <w:lang w:eastAsia="en-GB"/>
        </w:rPr>
        <w:t xml:space="preserve">Pillai, R., &amp; Sivathanu, B. (2020). Adoption of AI-based chatbots for hospitality and tourism. </w:t>
      </w:r>
      <w:r w:rsidRPr="00535235">
        <w:rPr>
          <w:rFonts w:ascii="Times New Roman" w:hAnsi="Times New Roman" w:eastAsia="Times New Roman" w:cs="Times New Roman"/>
          <w:i/>
          <w:iCs/>
          <w:sz w:val="24"/>
          <w:szCs w:val="24"/>
          <w:lang w:eastAsia="en-GB"/>
        </w:rPr>
        <w:t>International Journal of Contemporary Hospitality Management, 32</w:t>
      </w:r>
      <w:r w:rsidRPr="00535235">
        <w:rPr>
          <w:rFonts w:ascii="Times New Roman" w:hAnsi="Times New Roman" w:eastAsia="Times New Roman" w:cs="Times New Roman"/>
          <w:sz w:val="24"/>
          <w:szCs w:val="24"/>
          <w:lang w:eastAsia="en-GB"/>
        </w:rPr>
        <w:t>(10), 3199–3219.</w:t>
      </w:r>
    </w:p>
    <w:p w:rsidRPr="00535235" w:rsidR="002628C1" w:rsidP="002628C1" w:rsidRDefault="002628C1" w14:paraId="4D6E2214"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35235">
        <w:rPr>
          <w:rFonts w:ascii="Times New Roman" w:hAnsi="Times New Roman" w:eastAsia="Times New Roman" w:cs="Times New Roman"/>
          <w:sz w:val="24"/>
          <w:szCs w:val="24"/>
          <w:lang w:eastAsia="en-GB"/>
        </w:rPr>
        <w:t xml:space="preserve">Prentice, C., et al. (2020). Embracing AI in hospitality: The role of human-AI collaboration. </w:t>
      </w:r>
      <w:r w:rsidRPr="00535235">
        <w:rPr>
          <w:rFonts w:ascii="Times New Roman" w:hAnsi="Times New Roman" w:eastAsia="Times New Roman" w:cs="Times New Roman"/>
          <w:i/>
          <w:iCs/>
          <w:sz w:val="24"/>
          <w:szCs w:val="24"/>
          <w:lang w:eastAsia="en-GB"/>
        </w:rPr>
        <w:t>International Journal of Hospitality Management, 90</w:t>
      </w:r>
      <w:r w:rsidRPr="00535235">
        <w:rPr>
          <w:rFonts w:ascii="Times New Roman" w:hAnsi="Times New Roman" w:eastAsia="Times New Roman" w:cs="Times New Roman"/>
          <w:sz w:val="24"/>
          <w:szCs w:val="24"/>
          <w:lang w:eastAsia="en-GB"/>
        </w:rPr>
        <w:t>, 102606.</w:t>
      </w:r>
    </w:p>
    <w:p w:rsidRPr="00535235" w:rsidR="002628C1" w:rsidP="002628C1" w:rsidRDefault="002628C1" w14:paraId="151E3DDC"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35235">
        <w:rPr>
          <w:rFonts w:ascii="Times New Roman" w:hAnsi="Times New Roman" w:eastAsia="Times New Roman" w:cs="Times New Roman"/>
          <w:sz w:val="24"/>
          <w:szCs w:val="24"/>
          <w:lang w:eastAsia="en-GB"/>
        </w:rPr>
        <w:t xml:space="preserve">Sánchez-Medina, A.J., &amp; Eleazar, R. (2022). Ethical implications of AI in hospitality: A review. </w:t>
      </w:r>
      <w:r w:rsidRPr="00535235">
        <w:rPr>
          <w:rFonts w:ascii="Times New Roman" w:hAnsi="Times New Roman" w:eastAsia="Times New Roman" w:cs="Times New Roman"/>
          <w:i/>
          <w:iCs/>
          <w:sz w:val="24"/>
          <w:szCs w:val="24"/>
          <w:lang w:eastAsia="en-GB"/>
        </w:rPr>
        <w:t>Journal of Business Ethics, 170</w:t>
      </w:r>
      <w:r w:rsidRPr="00535235">
        <w:rPr>
          <w:rFonts w:ascii="Times New Roman" w:hAnsi="Times New Roman" w:eastAsia="Times New Roman" w:cs="Times New Roman"/>
          <w:sz w:val="24"/>
          <w:szCs w:val="24"/>
          <w:lang w:eastAsia="en-GB"/>
        </w:rPr>
        <w:t>(3), 525–538.</w:t>
      </w:r>
    </w:p>
    <w:p w:rsidRPr="00535235" w:rsidR="002628C1" w:rsidP="002628C1" w:rsidRDefault="002628C1" w14:paraId="4437E1F6"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35235">
        <w:rPr>
          <w:rFonts w:ascii="Times New Roman" w:hAnsi="Times New Roman" w:eastAsia="Times New Roman" w:cs="Times New Roman"/>
          <w:sz w:val="24"/>
          <w:szCs w:val="24"/>
          <w:lang w:eastAsia="en-GB"/>
        </w:rPr>
        <w:t xml:space="preserve">Sharma, M., Singh, A.K., &amp; Tyagi, P. (2024). </w:t>
      </w:r>
      <w:r w:rsidRPr="00535235">
        <w:rPr>
          <w:rFonts w:ascii="Times New Roman" w:hAnsi="Times New Roman" w:eastAsia="Times New Roman" w:cs="Times New Roman"/>
          <w:i/>
          <w:iCs/>
          <w:sz w:val="24"/>
          <w:szCs w:val="24"/>
          <w:lang w:eastAsia="en-GB"/>
        </w:rPr>
        <w:t>Proceedings of the International Conference on Innovation and Regenerative Trends in Tourism and Hospitality Industry</w:t>
      </w:r>
      <w:r w:rsidRPr="00535235">
        <w:rPr>
          <w:rFonts w:ascii="Times New Roman" w:hAnsi="Times New Roman" w:eastAsia="Times New Roman" w:cs="Times New Roman"/>
          <w:sz w:val="24"/>
          <w:szCs w:val="24"/>
          <w:lang w:eastAsia="en-GB"/>
        </w:rPr>
        <w:t>.</w:t>
      </w:r>
    </w:p>
    <w:p w:rsidRPr="007F7CB8" w:rsidR="002628C1" w:rsidP="002628C1" w:rsidRDefault="002628C1" w14:paraId="2EE46752"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2628C1">
        <w:rPr>
          <w:rFonts w:ascii="Times New Roman" w:hAnsi="Times New Roman" w:eastAsia="Times New Roman" w:cs="Times New Roman"/>
          <w:sz w:val="24"/>
          <w:szCs w:val="24"/>
          <w:lang w:eastAsia="en-GB"/>
        </w:rPr>
        <w:t xml:space="preserve">Tribe, J. (2009). </w:t>
      </w:r>
      <w:r w:rsidRPr="002628C1">
        <w:rPr>
          <w:rFonts w:ascii="Times New Roman" w:hAnsi="Times New Roman" w:eastAsia="Times New Roman" w:cs="Times New Roman"/>
          <w:i/>
          <w:iCs/>
          <w:sz w:val="24"/>
          <w:szCs w:val="24"/>
          <w:lang w:eastAsia="en-GB"/>
        </w:rPr>
        <w:t>Philosophical issues in tourism</w:t>
      </w:r>
      <w:r w:rsidRPr="002628C1">
        <w:rPr>
          <w:rFonts w:ascii="Times New Roman" w:hAnsi="Times New Roman" w:eastAsia="Times New Roman" w:cs="Times New Roman"/>
          <w:sz w:val="24"/>
          <w:szCs w:val="24"/>
          <w:lang w:eastAsia="en-GB"/>
        </w:rPr>
        <w:t xml:space="preserve"> (Aspects of Tourism). Channel View.</w:t>
      </w:r>
    </w:p>
    <w:p w:rsidRPr="00535235" w:rsidR="002628C1" w:rsidP="002628C1" w:rsidRDefault="002628C1" w14:paraId="0B5C7D2C"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proofErr w:type="spellStart"/>
      <w:r w:rsidRPr="00535235">
        <w:rPr>
          <w:rFonts w:ascii="Times New Roman" w:hAnsi="Times New Roman" w:eastAsia="Times New Roman" w:cs="Times New Roman"/>
          <w:sz w:val="24"/>
          <w:szCs w:val="24"/>
          <w:lang w:eastAsia="en-GB"/>
        </w:rPr>
        <w:t>Tussyadiah</w:t>
      </w:r>
      <w:proofErr w:type="spellEnd"/>
      <w:r w:rsidRPr="00535235">
        <w:rPr>
          <w:rFonts w:ascii="Times New Roman" w:hAnsi="Times New Roman" w:eastAsia="Times New Roman" w:cs="Times New Roman"/>
          <w:sz w:val="24"/>
          <w:szCs w:val="24"/>
          <w:lang w:eastAsia="en-GB"/>
        </w:rPr>
        <w:t xml:space="preserve">, I.P. (2020). A review of research into automation in tourism: Launching the Annals of Tourism Research Curated Collection on AI and Robotics in Tourism. </w:t>
      </w:r>
      <w:r w:rsidRPr="00535235">
        <w:rPr>
          <w:rFonts w:ascii="Times New Roman" w:hAnsi="Times New Roman" w:eastAsia="Times New Roman" w:cs="Times New Roman"/>
          <w:i/>
          <w:iCs/>
          <w:sz w:val="24"/>
          <w:szCs w:val="24"/>
          <w:lang w:eastAsia="en-GB"/>
        </w:rPr>
        <w:t>Annals of Tourism Research, 81</w:t>
      </w:r>
      <w:r w:rsidRPr="00535235">
        <w:rPr>
          <w:rFonts w:ascii="Times New Roman" w:hAnsi="Times New Roman" w:eastAsia="Times New Roman" w:cs="Times New Roman"/>
          <w:sz w:val="24"/>
          <w:szCs w:val="24"/>
          <w:lang w:eastAsia="en-GB"/>
        </w:rPr>
        <w:t>, 102883.</w:t>
      </w:r>
    </w:p>
    <w:p w:rsidRPr="00535235" w:rsidR="002628C1" w:rsidP="002628C1" w:rsidRDefault="002628C1" w14:paraId="763AC64A"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35235">
        <w:rPr>
          <w:rFonts w:ascii="Times New Roman" w:hAnsi="Times New Roman" w:eastAsia="Times New Roman" w:cs="Times New Roman"/>
          <w:sz w:val="24"/>
          <w:szCs w:val="24"/>
          <w:lang w:eastAsia="en-GB"/>
        </w:rPr>
        <w:t xml:space="preserve">van Leeuwen, R., &amp; Koole, G. (2021). Data-driven market segmentation in hospitality using unsupervised machine learning. </w:t>
      </w:r>
      <w:proofErr w:type="spellStart"/>
      <w:r w:rsidRPr="00535235">
        <w:rPr>
          <w:rFonts w:ascii="Times New Roman" w:hAnsi="Times New Roman" w:eastAsia="Times New Roman" w:cs="Times New Roman"/>
          <w:i/>
          <w:iCs/>
          <w:sz w:val="24"/>
          <w:szCs w:val="24"/>
          <w:lang w:eastAsia="en-GB"/>
        </w:rPr>
        <w:t>arXiv</w:t>
      </w:r>
      <w:proofErr w:type="spellEnd"/>
      <w:r w:rsidRPr="00535235">
        <w:rPr>
          <w:rFonts w:ascii="Times New Roman" w:hAnsi="Times New Roman" w:eastAsia="Times New Roman" w:cs="Times New Roman"/>
          <w:i/>
          <w:iCs/>
          <w:sz w:val="24"/>
          <w:szCs w:val="24"/>
          <w:lang w:eastAsia="en-GB"/>
        </w:rPr>
        <w:t xml:space="preserve"> preprint arXiv:2111.02848</w:t>
      </w:r>
      <w:r w:rsidRPr="00535235">
        <w:rPr>
          <w:rFonts w:ascii="Times New Roman" w:hAnsi="Times New Roman" w:eastAsia="Times New Roman" w:cs="Times New Roman"/>
          <w:sz w:val="24"/>
          <w:szCs w:val="24"/>
          <w:lang w:eastAsia="en-GB"/>
        </w:rPr>
        <w:t>.</w:t>
      </w:r>
    </w:p>
    <w:p w:rsidRPr="00535235" w:rsidR="002628C1" w:rsidP="002628C1" w:rsidRDefault="002628C1" w14:paraId="47D605C2"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35235">
        <w:rPr>
          <w:rFonts w:ascii="Times New Roman" w:hAnsi="Times New Roman" w:eastAsia="Times New Roman" w:cs="Times New Roman"/>
          <w:sz w:val="24"/>
          <w:szCs w:val="24"/>
          <w:lang w:eastAsia="en-GB"/>
        </w:rPr>
        <w:t xml:space="preserve">Vargas-Calderón, V., et al. (2021). Machine learning for assessing quality of service in the hospitality sector based on customer reviews. </w:t>
      </w:r>
      <w:proofErr w:type="spellStart"/>
      <w:r w:rsidRPr="00535235">
        <w:rPr>
          <w:rFonts w:ascii="Times New Roman" w:hAnsi="Times New Roman" w:eastAsia="Times New Roman" w:cs="Times New Roman"/>
          <w:i/>
          <w:iCs/>
          <w:sz w:val="24"/>
          <w:szCs w:val="24"/>
          <w:lang w:eastAsia="en-GB"/>
        </w:rPr>
        <w:t>arXiv</w:t>
      </w:r>
      <w:proofErr w:type="spellEnd"/>
      <w:r w:rsidRPr="00535235">
        <w:rPr>
          <w:rFonts w:ascii="Times New Roman" w:hAnsi="Times New Roman" w:eastAsia="Times New Roman" w:cs="Times New Roman"/>
          <w:i/>
          <w:iCs/>
          <w:sz w:val="24"/>
          <w:szCs w:val="24"/>
          <w:lang w:eastAsia="en-GB"/>
        </w:rPr>
        <w:t xml:space="preserve"> preprint arXiv:2107.10328</w:t>
      </w:r>
      <w:r w:rsidRPr="00535235">
        <w:rPr>
          <w:rFonts w:ascii="Times New Roman" w:hAnsi="Times New Roman" w:eastAsia="Times New Roman" w:cs="Times New Roman"/>
          <w:sz w:val="24"/>
          <w:szCs w:val="24"/>
          <w:lang w:eastAsia="en-GB"/>
        </w:rPr>
        <w:t>.</w:t>
      </w:r>
    </w:p>
    <w:p w:rsidRPr="00535235" w:rsidR="002628C1" w:rsidP="002628C1" w:rsidRDefault="002628C1" w14:paraId="78A7CD7F"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35235">
        <w:rPr>
          <w:rFonts w:ascii="Times New Roman" w:hAnsi="Times New Roman" w:eastAsia="Times New Roman" w:cs="Times New Roman"/>
          <w:sz w:val="24"/>
          <w:szCs w:val="24"/>
          <w:lang w:eastAsia="en-GB"/>
        </w:rPr>
        <w:t xml:space="preserve">Yang, Y., et al. (2020). AI and the future of hospitality: A research agenda. </w:t>
      </w:r>
      <w:r w:rsidRPr="00535235">
        <w:rPr>
          <w:rFonts w:ascii="Times New Roman" w:hAnsi="Times New Roman" w:eastAsia="Times New Roman" w:cs="Times New Roman"/>
          <w:i/>
          <w:iCs/>
          <w:sz w:val="24"/>
          <w:szCs w:val="24"/>
          <w:lang w:eastAsia="en-GB"/>
        </w:rPr>
        <w:t>International Journal of Hospitality Management, 89</w:t>
      </w:r>
      <w:r w:rsidRPr="00535235">
        <w:rPr>
          <w:rFonts w:ascii="Times New Roman" w:hAnsi="Times New Roman" w:eastAsia="Times New Roman" w:cs="Times New Roman"/>
          <w:sz w:val="24"/>
          <w:szCs w:val="24"/>
          <w:lang w:eastAsia="en-GB"/>
        </w:rPr>
        <w:t>, 102555.</w:t>
      </w:r>
    </w:p>
    <w:p w:rsidRPr="00535235" w:rsidR="002628C1" w:rsidP="002628C1" w:rsidRDefault="002628C1" w14:paraId="58838229"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35235">
        <w:rPr>
          <w:rFonts w:ascii="Times New Roman" w:hAnsi="Times New Roman" w:eastAsia="Times New Roman" w:cs="Times New Roman"/>
          <w:sz w:val="24"/>
          <w:szCs w:val="24"/>
          <w:lang w:eastAsia="en-GB"/>
        </w:rPr>
        <w:t xml:space="preserve">Zeng, Z., et al. (2020). From high-touch to high-tech: COVID-19 drives robotics adoption. </w:t>
      </w:r>
      <w:r w:rsidRPr="00535235">
        <w:rPr>
          <w:rFonts w:ascii="Times New Roman" w:hAnsi="Times New Roman" w:eastAsia="Times New Roman" w:cs="Times New Roman"/>
          <w:i/>
          <w:iCs/>
          <w:sz w:val="24"/>
          <w:szCs w:val="24"/>
          <w:lang w:eastAsia="en-GB"/>
        </w:rPr>
        <w:t>Tourism Management Perspectives, 35</w:t>
      </w:r>
      <w:r w:rsidRPr="00535235">
        <w:rPr>
          <w:rFonts w:ascii="Times New Roman" w:hAnsi="Times New Roman" w:eastAsia="Times New Roman" w:cs="Times New Roman"/>
          <w:sz w:val="24"/>
          <w:szCs w:val="24"/>
          <w:lang w:eastAsia="en-GB"/>
        </w:rPr>
        <w:t>, 100712.</w:t>
      </w:r>
    </w:p>
    <w:p w:rsidRPr="00535235" w:rsidR="002628C1" w:rsidP="002628C1" w:rsidRDefault="002628C1" w14:paraId="48255701" w14:textId="77777777">
      <w:pPr>
        <w:spacing w:before="100" w:beforeAutospacing="1" w:after="100" w:afterAutospacing="1" w:line="360" w:lineRule="auto"/>
        <w:jc w:val="both"/>
        <w:rPr>
          <w:rFonts w:ascii="Times New Roman" w:hAnsi="Times New Roman" w:eastAsia="Times New Roman" w:cs="Times New Roman"/>
          <w:sz w:val="24"/>
          <w:szCs w:val="24"/>
          <w:lang w:eastAsia="en-GB"/>
        </w:rPr>
      </w:pPr>
      <w:r w:rsidRPr="00535235">
        <w:rPr>
          <w:rFonts w:ascii="Times New Roman" w:hAnsi="Times New Roman" w:eastAsia="Times New Roman" w:cs="Times New Roman"/>
          <w:sz w:val="24"/>
          <w:szCs w:val="24"/>
          <w:lang w:eastAsia="en-GB"/>
        </w:rPr>
        <w:t xml:space="preserve">Zhang, Y., &amp; Lu, Y. (2021). AI in hospitality: Opportunities and challenges. </w:t>
      </w:r>
      <w:r w:rsidRPr="00535235">
        <w:rPr>
          <w:rFonts w:ascii="Times New Roman" w:hAnsi="Times New Roman" w:eastAsia="Times New Roman" w:cs="Times New Roman"/>
          <w:i/>
          <w:iCs/>
          <w:sz w:val="24"/>
          <w:szCs w:val="24"/>
          <w:lang w:eastAsia="en-GB"/>
        </w:rPr>
        <w:t>Tourism Management, 82</w:t>
      </w:r>
      <w:r w:rsidRPr="00535235">
        <w:rPr>
          <w:rFonts w:ascii="Times New Roman" w:hAnsi="Times New Roman" w:eastAsia="Times New Roman" w:cs="Times New Roman"/>
          <w:sz w:val="24"/>
          <w:szCs w:val="24"/>
          <w:lang w:eastAsia="en-GB"/>
        </w:rPr>
        <w:t>, 104209.</w:t>
      </w:r>
    </w:p>
    <w:p w:rsidRPr="007F7CB8" w:rsidR="00A61D03" w:rsidP="002628C1" w:rsidRDefault="00A61D03" w14:paraId="5616EC28" w14:textId="2DC7D9B6">
      <w:pPr>
        <w:spacing w:line="360" w:lineRule="auto"/>
        <w:jc w:val="both"/>
        <w:rPr>
          <w:rFonts w:ascii="Times New Roman" w:hAnsi="Times New Roman" w:cs="Times New Roman"/>
        </w:rPr>
      </w:pPr>
    </w:p>
    <w:sectPr w:rsidRPr="007F7CB8" w:rsidR="00A61D03" w:rsidSect="001B29E9">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10F0"/>
    <w:multiLevelType w:val="multilevel"/>
    <w:tmpl w:val="EDEAB9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2AD63D6"/>
    <w:multiLevelType w:val="multilevel"/>
    <w:tmpl w:val="B8D8DF1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9BB6A41"/>
    <w:multiLevelType w:val="multilevel"/>
    <w:tmpl w:val="267850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AB73DE5"/>
    <w:multiLevelType w:val="multilevel"/>
    <w:tmpl w:val="8B4A1E3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0CB64D59"/>
    <w:multiLevelType w:val="multilevel"/>
    <w:tmpl w:val="49F00A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0DD2633A"/>
    <w:multiLevelType w:val="multilevel"/>
    <w:tmpl w:val="EC08A8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0CA5A87"/>
    <w:multiLevelType w:val="multilevel"/>
    <w:tmpl w:val="70C6E7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49132B6"/>
    <w:multiLevelType w:val="multilevel"/>
    <w:tmpl w:val="69A433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1C1C1476"/>
    <w:multiLevelType w:val="multilevel"/>
    <w:tmpl w:val="300ED5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1FB81986"/>
    <w:multiLevelType w:val="multilevel"/>
    <w:tmpl w:val="D7B499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20174772"/>
    <w:multiLevelType w:val="multilevel"/>
    <w:tmpl w:val="354878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38A1506"/>
    <w:multiLevelType w:val="multilevel"/>
    <w:tmpl w:val="6FF80F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E9954FE"/>
    <w:multiLevelType w:val="multilevel"/>
    <w:tmpl w:val="C9902E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3AAC06D2"/>
    <w:multiLevelType w:val="multilevel"/>
    <w:tmpl w:val="AB9AD8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427F441A"/>
    <w:multiLevelType w:val="multilevel"/>
    <w:tmpl w:val="921A816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43817A16"/>
    <w:multiLevelType w:val="multilevel"/>
    <w:tmpl w:val="DFA664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46347962"/>
    <w:multiLevelType w:val="multilevel"/>
    <w:tmpl w:val="0EE00A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465B5F92"/>
    <w:multiLevelType w:val="multilevel"/>
    <w:tmpl w:val="3BCA2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6D92B3F"/>
    <w:multiLevelType w:val="multilevel"/>
    <w:tmpl w:val="A71C84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4EA71886"/>
    <w:multiLevelType w:val="multilevel"/>
    <w:tmpl w:val="189EE3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58255DA7"/>
    <w:multiLevelType w:val="multilevel"/>
    <w:tmpl w:val="209C74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5C1D7CE4"/>
    <w:multiLevelType w:val="multilevel"/>
    <w:tmpl w:val="2FF8B9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5FCA2081"/>
    <w:multiLevelType w:val="multilevel"/>
    <w:tmpl w:val="77FC78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630E5A9B"/>
    <w:multiLevelType w:val="multilevel"/>
    <w:tmpl w:val="843C6E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6C070C44"/>
    <w:multiLevelType w:val="multilevel"/>
    <w:tmpl w:val="8B64F0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74EB2864"/>
    <w:multiLevelType w:val="multilevel"/>
    <w:tmpl w:val="81D432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759E045A"/>
    <w:multiLevelType w:val="multilevel"/>
    <w:tmpl w:val="50704C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7AB43107"/>
    <w:multiLevelType w:val="multilevel"/>
    <w:tmpl w:val="12E672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7AE506DB"/>
    <w:multiLevelType w:val="multilevel"/>
    <w:tmpl w:val="4CB8B6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7BB75E4F"/>
    <w:multiLevelType w:val="multilevel"/>
    <w:tmpl w:val="83C80B5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43243038">
    <w:abstractNumId w:val="25"/>
  </w:num>
  <w:num w:numId="2" w16cid:durableId="520632787">
    <w:abstractNumId w:val="24"/>
  </w:num>
  <w:num w:numId="3" w16cid:durableId="818689609">
    <w:abstractNumId w:val="27"/>
  </w:num>
  <w:num w:numId="4" w16cid:durableId="1430811592">
    <w:abstractNumId w:val="14"/>
  </w:num>
  <w:num w:numId="5" w16cid:durableId="1753895404">
    <w:abstractNumId w:val="10"/>
  </w:num>
  <w:num w:numId="6" w16cid:durableId="1184979390">
    <w:abstractNumId w:val="3"/>
  </w:num>
  <w:num w:numId="7" w16cid:durableId="2076858561">
    <w:abstractNumId w:val="2"/>
  </w:num>
  <w:num w:numId="8" w16cid:durableId="922421182">
    <w:abstractNumId w:val="26"/>
  </w:num>
  <w:num w:numId="9" w16cid:durableId="1120412800">
    <w:abstractNumId w:val="15"/>
  </w:num>
  <w:num w:numId="10" w16cid:durableId="1356157712">
    <w:abstractNumId w:val="1"/>
  </w:num>
  <w:num w:numId="11" w16cid:durableId="117920513">
    <w:abstractNumId w:val="17"/>
  </w:num>
  <w:num w:numId="12" w16cid:durableId="1507596015">
    <w:abstractNumId w:val="5"/>
  </w:num>
  <w:num w:numId="13" w16cid:durableId="377437257">
    <w:abstractNumId w:val="7"/>
  </w:num>
  <w:num w:numId="14" w16cid:durableId="695350184">
    <w:abstractNumId w:val="28"/>
  </w:num>
  <w:num w:numId="15" w16cid:durableId="1833325694">
    <w:abstractNumId w:val="0"/>
  </w:num>
  <w:num w:numId="16" w16cid:durableId="1525097732">
    <w:abstractNumId w:val="12"/>
  </w:num>
  <w:num w:numId="17" w16cid:durableId="645089718">
    <w:abstractNumId w:val="16"/>
  </w:num>
  <w:num w:numId="18" w16cid:durableId="1631671347">
    <w:abstractNumId w:val="6"/>
  </w:num>
  <w:num w:numId="19" w16cid:durableId="1898932356">
    <w:abstractNumId w:val="23"/>
  </w:num>
  <w:num w:numId="20" w16cid:durableId="228613661">
    <w:abstractNumId w:val="19"/>
  </w:num>
  <w:num w:numId="21" w16cid:durableId="804086580">
    <w:abstractNumId w:val="18"/>
  </w:num>
  <w:num w:numId="22" w16cid:durableId="107159849">
    <w:abstractNumId w:val="9"/>
  </w:num>
  <w:num w:numId="23" w16cid:durableId="2097021510">
    <w:abstractNumId w:val="21"/>
  </w:num>
  <w:num w:numId="24" w16cid:durableId="457069467">
    <w:abstractNumId w:val="22"/>
  </w:num>
  <w:num w:numId="25" w16cid:durableId="1736977301">
    <w:abstractNumId w:val="11"/>
  </w:num>
  <w:num w:numId="26" w16cid:durableId="1395543485">
    <w:abstractNumId w:val="13"/>
  </w:num>
  <w:num w:numId="27" w16cid:durableId="1112894655">
    <w:abstractNumId w:val="4"/>
  </w:num>
  <w:num w:numId="28" w16cid:durableId="587692759">
    <w:abstractNumId w:val="8"/>
  </w:num>
  <w:num w:numId="29" w16cid:durableId="1038823097">
    <w:abstractNumId w:val="20"/>
  </w:num>
  <w:num w:numId="30" w16cid:durableId="2036424954">
    <w:abstractNumId w:val="2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8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A7D"/>
    <w:rsid w:val="00050A53"/>
    <w:rsid w:val="000E707E"/>
    <w:rsid w:val="00100A9F"/>
    <w:rsid w:val="001B29E9"/>
    <w:rsid w:val="002628C1"/>
    <w:rsid w:val="002F1176"/>
    <w:rsid w:val="00307717"/>
    <w:rsid w:val="004003EB"/>
    <w:rsid w:val="00427E5B"/>
    <w:rsid w:val="004B7A7D"/>
    <w:rsid w:val="00535235"/>
    <w:rsid w:val="005736D6"/>
    <w:rsid w:val="0064385C"/>
    <w:rsid w:val="00700530"/>
    <w:rsid w:val="007D7218"/>
    <w:rsid w:val="007DDEBA"/>
    <w:rsid w:val="007F7CB8"/>
    <w:rsid w:val="00822128"/>
    <w:rsid w:val="008768E4"/>
    <w:rsid w:val="008A6E77"/>
    <w:rsid w:val="0090A826"/>
    <w:rsid w:val="00A61D03"/>
    <w:rsid w:val="00BF43D5"/>
    <w:rsid w:val="00CE7D16"/>
    <w:rsid w:val="00EF48C7"/>
    <w:rsid w:val="00F551CC"/>
    <w:rsid w:val="0A26ED3B"/>
    <w:rsid w:val="13096D4A"/>
    <w:rsid w:val="13F0747E"/>
    <w:rsid w:val="14142F2B"/>
    <w:rsid w:val="182724E2"/>
    <w:rsid w:val="18E6A885"/>
    <w:rsid w:val="19749386"/>
    <w:rsid w:val="1987FFFC"/>
    <w:rsid w:val="1A8D5C26"/>
    <w:rsid w:val="1B5CF1EC"/>
    <w:rsid w:val="205C9551"/>
    <w:rsid w:val="23E22BCA"/>
    <w:rsid w:val="242212FC"/>
    <w:rsid w:val="2675F80E"/>
    <w:rsid w:val="2EE4F1F2"/>
    <w:rsid w:val="3071BE58"/>
    <w:rsid w:val="36BF6A8C"/>
    <w:rsid w:val="3D550D4B"/>
    <w:rsid w:val="41B4EEEA"/>
    <w:rsid w:val="43E647D9"/>
    <w:rsid w:val="43F723C0"/>
    <w:rsid w:val="45121CB9"/>
    <w:rsid w:val="4A9AC1B4"/>
    <w:rsid w:val="4F204164"/>
    <w:rsid w:val="52281738"/>
    <w:rsid w:val="531B3D89"/>
    <w:rsid w:val="56CD0768"/>
    <w:rsid w:val="5B06AE23"/>
    <w:rsid w:val="60BA3E6C"/>
    <w:rsid w:val="6C63A50D"/>
    <w:rsid w:val="72269CF9"/>
    <w:rsid w:val="7395440A"/>
    <w:rsid w:val="74BD214F"/>
    <w:rsid w:val="79921B7D"/>
    <w:rsid w:val="79B8B547"/>
    <w:rsid w:val="7BA294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946E3"/>
  <w15:chartTrackingRefBased/>
  <w15:docId w15:val="{D6C3FBC3-B0A8-4F31-A3E5-04C6F33CF3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B7A7D"/>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B7A7D"/>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B7A7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B7A7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B7A7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B7A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7A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7A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7A7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B7A7D"/>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rsid w:val="004B7A7D"/>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4B7A7D"/>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4B7A7D"/>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4B7A7D"/>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4B7A7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4B7A7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4B7A7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4B7A7D"/>
    <w:rPr>
      <w:rFonts w:eastAsiaTheme="majorEastAsia" w:cstheme="majorBidi"/>
      <w:color w:val="272727" w:themeColor="text1" w:themeTint="D8"/>
    </w:rPr>
  </w:style>
  <w:style w:type="paragraph" w:styleId="Title">
    <w:name w:val="Title"/>
    <w:basedOn w:val="Normal"/>
    <w:next w:val="Normal"/>
    <w:link w:val="TitleChar"/>
    <w:uiPriority w:val="10"/>
    <w:qFormat/>
    <w:rsid w:val="004B7A7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B7A7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4B7A7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B7A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7A7D"/>
    <w:pPr>
      <w:spacing w:before="160"/>
      <w:jc w:val="center"/>
    </w:pPr>
    <w:rPr>
      <w:i/>
      <w:iCs/>
      <w:color w:val="404040" w:themeColor="text1" w:themeTint="BF"/>
    </w:rPr>
  </w:style>
  <w:style w:type="character" w:styleId="QuoteChar" w:customStyle="1">
    <w:name w:val="Quote Char"/>
    <w:basedOn w:val="DefaultParagraphFont"/>
    <w:link w:val="Quote"/>
    <w:uiPriority w:val="29"/>
    <w:rsid w:val="004B7A7D"/>
    <w:rPr>
      <w:i/>
      <w:iCs/>
      <w:color w:val="404040" w:themeColor="text1" w:themeTint="BF"/>
    </w:rPr>
  </w:style>
  <w:style w:type="paragraph" w:styleId="ListParagraph">
    <w:name w:val="List Paragraph"/>
    <w:basedOn w:val="Normal"/>
    <w:uiPriority w:val="34"/>
    <w:qFormat/>
    <w:rsid w:val="004B7A7D"/>
    <w:pPr>
      <w:ind w:left="720"/>
      <w:contextualSpacing/>
    </w:pPr>
  </w:style>
  <w:style w:type="character" w:styleId="IntenseEmphasis">
    <w:name w:val="Intense Emphasis"/>
    <w:basedOn w:val="DefaultParagraphFont"/>
    <w:uiPriority w:val="21"/>
    <w:qFormat/>
    <w:rsid w:val="004B7A7D"/>
    <w:rPr>
      <w:i/>
      <w:iCs/>
      <w:color w:val="2F5496" w:themeColor="accent1" w:themeShade="BF"/>
    </w:rPr>
  </w:style>
  <w:style w:type="paragraph" w:styleId="IntenseQuote">
    <w:name w:val="Intense Quote"/>
    <w:basedOn w:val="Normal"/>
    <w:next w:val="Normal"/>
    <w:link w:val="IntenseQuoteChar"/>
    <w:uiPriority w:val="30"/>
    <w:qFormat/>
    <w:rsid w:val="004B7A7D"/>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4B7A7D"/>
    <w:rPr>
      <w:i/>
      <w:iCs/>
      <w:color w:val="2F5496" w:themeColor="accent1" w:themeShade="BF"/>
    </w:rPr>
  </w:style>
  <w:style w:type="character" w:styleId="IntenseReference">
    <w:name w:val="Intense Reference"/>
    <w:basedOn w:val="DefaultParagraphFont"/>
    <w:uiPriority w:val="32"/>
    <w:qFormat/>
    <w:rsid w:val="004B7A7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2728">
      <w:bodyDiv w:val="1"/>
      <w:marLeft w:val="0"/>
      <w:marRight w:val="0"/>
      <w:marTop w:val="0"/>
      <w:marBottom w:val="0"/>
      <w:divBdr>
        <w:top w:val="none" w:sz="0" w:space="0" w:color="auto"/>
        <w:left w:val="none" w:sz="0" w:space="0" w:color="auto"/>
        <w:bottom w:val="none" w:sz="0" w:space="0" w:color="auto"/>
        <w:right w:val="none" w:sz="0" w:space="0" w:color="auto"/>
      </w:divBdr>
      <w:divsChild>
        <w:div w:id="291596386">
          <w:blockQuote w:val="1"/>
          <w:marLeft w:val="720"/>
          <w:marRight w:val="720"/>
          <w:marTop w:val="100"/>
          <w:marBottom w:val="100"/>
          <w:divBdr>
            <w:top w:val="none" w:sz="0" w:space="0" w:color="auto"/>
            <w:left w:val="none" w:sz="0" w:space="0" w:color="auto"/>
            <w:bottom w:val="none" w:sz="0" w:space="0" w:color="auto"/>
            <w:right w:val="none" w:sz="0" w:space="0" w:color="auto"/>
          </w:divBdr>
        </w:div>
        <w:div w:id="357658848">
          <w:blockQuote w:val="1"/>
          <w:marLeft w:val="720"/>
          <w:marRight w:val="720"/>
          <w:marTop w:val="100"/>
          <w:marBottom w:val="100"/>
          <w:divBdr>
            <w:top w:val="none" w:sz="0" w:space="0" w:color="auto"/>
            <w:left w:val="none" w:sz="0" w:space="0" w:color="auto"/>
            <w:bottom w:val="none" w:sz="0" w:space="0" w:color="auto"/>
            <w:right w:val="none" w:sz="0" w:space="0" w:color="auto"/>
          </w:divBdr>
        </w:div>
        <w:div w:id="6192617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717691">
      <w:bodyDiv w:val="1"/>
      <w:marLeft w:val="0"/>
      <w:marRight w:val="0"/>
      <w:marTop w:val="0"/>
      <w:marBottom w:val="0"/>
      <w:divBdr>
        <w:top w:val="none" w:sz="0" w:space="0" w:color="auto"/>
        <w:left w:val="none" w:sz="0" w:space="0" w:color="auto"/>
        <w:bottom w:val="none" w:sz="0" w:space="0" w:color="auto"/>
        <w:right w:val="none" w:sz="0" w:space="0" w:color="auto"/>
      </w:divBdr>
    </w:div>
    <w:div w:id="138041207">
      <w:bodyDiv w:val="1"/>
      <w:marLeft w:val="0"/>
      <w:marRight w:val="0"/>
      <w:marTop w:val="0"/>
      <w:marBottom w:val="0"/>
      <w:divBdr>
        <w:top w:val="none" w:sz="0" w:space="0" w:color="auto"/>
        <w:left w:val="none" w:sz="0" w:space="0" w:color="auto"/>
        <w:bottom w:val="none" w:sz="0" w:space="0" w:color="auto"/>
        <w:right w:val="none" w:sz="0" w:space="0" w:color="auto"/>
      </w:divBdr>
    </w:div>
    <w:div w:id="199636211">
      <w:bodyDiv w:val="1"/>
      <w:marLeft w:val="0"/>
      <w:marRight w:val="0"/>
      <w:marTop w:val="0"/>
      <w:marBottom w:val="0"/>
      <w:divBdr>
        <w:top w:val="none" w:sz="0" w:space="0" w:color="auto"/>
        <w:left w:val="none" w:sz="0" w:space="0" w:color="auto"/>
        <w:bottom w:val="none" w:sz="0" w:space="0" w:color="auto"/>
        <w:right w:val="none" w:sz="0" w:space="0" w:color="auto"/>
      </w:divBdr>
    </w:div>
    <w:div w:id="210188415">
      <w:bodyDiv w:val="1"/>
      <w:marLeft w:val="0"/>
      <w:marRight w:val="0"/>
      <w:marTop w:val="0"/>
      <w:marBottom w:val="0"/>
      <w:divBdr>
        <w:top w:val="none" w:sz="0" w:space="0" w:color="auto"/>
        <w:left w:val="none" w:sz="0" w:space="0" w:color="auto"/>
        <w:bottom w:val="none" w:sz="0" w:space="0" w:color="auto"/>
        <w:right w:val="none" w:sz="0" w:space="0" w:color="auto"/>
      </w:divBdr>
    </w:div>
    <w:div w:id="244148729">
      <w:bodyDiv w:val="1"/>
      <w:marLeft w:val="0"/>
      <w:marRight w:val="0"/>
      <w:marTop w:val="0"/>
      <w:marBottom w:val="0"/>
      <w:divBdr>
        <w:top w:val="none" w:sz="0" w:space="0" w:color="auto"/>
        <w:left w:val="none" w:sz="0" w:space="0" w:color="auto"/>
        <w:bottom w:val="none" w:sz="0" w:space="0" w:color="auto"/>
        <w:right w:val="none" w:sz="0" w:space="0" w:color="auto"/>
      </w:divBdr>
    </w:div>
    <w:div w:id="246160273">
      <w:bodyDiv w:val="1"/>
      <w:marLeft w:val="0"/>
      <w:marRight w:val="0"/>
      <w:marTop w:val="0"/>
      <w:marBottom w:val="0"/>
      <w:divBdr>
        <w:top w:val="none" w:sz="0" w:space="0" w:color="auto"/>
        <w:left w:val="none" w:sz="0" w:space="0" w:color="auto"/>
        <w:bottom w:val="none" w:sz="0" w:space="0" w:color="auto"/>
        <w:right w:val="none" w:sz="0" w:space="0" w:color="auto"/>
      </w:divBdr>
    </w:div>
    <w:div w:id="247347117">
      <w:bodyDiv w:val="1"/>
      <w:marLeft w:val="0"/>
      <w:marRight w:val="0"/>
      <w:marTop w:val="0"/>
      <w:marBottom w:val="0"/>
      <w:divBdr>
        <w:top w:val="none" w:sz="0" w:space="0" w:color="auto"/>
        <w:left w:val="none" w:sz="0" w:space="0" w:color="auto"/>
        <w:bottom w:val="none" w:sz="0" w:space="0" w:color="auto"/>
        <w:right w:val="none" w:sz="0" w:space="0" w:color="auto"/>
      </w:divBdr>
    </w:div>
    <w:div w:id="282805440">
      <w:bodyDiv w:val="1"/>
      <w:marLeft w:val="0"/>
      <w:marRight w:val="0"/>
      <w:marTop w:val="0"/>
      <w:marBottom w:val="0"/>
      <w:divBdr>
        <w:top w:val="none" w:sz="0" w:space="0" w:color="auto"/>
        <w:left w:val="none" w:sz="0" w:space="0" w:color="auto"/>
        <w:bottom w:val="none" w:sz="0" w:space="0" w:color="auto"/>
        <w:right w:val="none" w:sz="0" w:space="0" w:color="auto"/>
      </w:divBdr>
    </w:div>
    <w:div w:id="451632983">
      <w:bodyDiv w:val="1"/>
      <w:marLeft w:val="0"/>
      <w:marRight w:val="0"/>
      <w:marTop w:val="0"/>
      <w:marBottom w:val="0"/>
      <w:divBdr>
        <w:top w:val="none" w:sz="0" w:space="0" w:color="auto"/>
        <w:left w:val="none" w:sz="0" w:space="0" w:color="auto"/>
        <w:bottom w:val="none" w:sz="0" w:space="0" w:color="auto"/>
        <w:right w:val="none" w:sz="0" w:space="0" w:color="auto"/>
      </w:divBdr>
    </w:div>
    <w:div w:id="561788838">
      <w:bodyDiv w:val="1"/>
      <w:marLeft w:val="0"/>
      <w:marRight w:val="0"/>
      <w:marTop w:val="0"/>
      <w:marBottom w:val="0"/>
      <w:divBdr>
        <w:top w:val="none" w:sz="0" w:space="0" w:color="auto"/>
        <w:left w:val="none" w:sz="0" w:space="0" w:color="auto"/>
        <w:bottom w:val="none" w:sz="0" w:space="0" w:color="auto"/>
        <w:right w:val="none" w:sz="0" w:space="0" w:color="auto"/>
      </w:divBdr>
    </w:div>
    <w:div w:id="622348195">
      <w:bodyDiv w:val="1"/>
      <w:marLeft w:val="0"/>
      <w:marRight w:val="0"/>
      <w:marTop w:val="0"/>
      <w:marBottom w:val="0"/>
      <w:divBdr>
        <w:top w:val="none" w:sz="0" w:space="0" w:color="auto"/>
        <w:left w:val="none" w:sz="0" w:space="0" w:color="auto"/>
        <w:bottom w:val="none" w:sz="0" w:space="0" w:color="auto"/>
        <w:right w:val="none" w:sz="0" w:space="0" w:color="auto"/>
      </w:divBdr>
    </w:div>
    <w:div w:id="664550885">
      <w:bodyDiv w:val="1"/>
      <w:marLeft w:val="0"/>
      <w:marRight w:val="0"/>
      <w:marTop w:val="0"/>
      <w:marBottom w:val="0"/>
      <w:divBdr>
        <w:top w:val="none" w:sz="0" w:space="0" w:color="auto"/>
        <w:left w:val="none" w:sz="0" w:space="0" w:color="auto"/>
        <w:bottom w:val="none" w:sz="0" w:space="0" w:color="auto"/>
        <w:right w:val="none" w:sz="0" w:space="0" w:color="auto"/>
      </w:divBdr>
    </w:div>
    <w:div w:id="735013594">
      <w:bodyDiv w:val="1"/>
      <w:marLeft w:val="0"/>
      <w:marRight w:val="0"/>
      <w:marTop w:val="0"/>
      <w:marBottom w:val="0"/>
      <w:divBdr>
        <w:top w:val="none" w:sz="0" w:space="0" w:color="auto"/>
        <w:left w:val="none" w:sz="0" w:space="0" w:color="auto"/>
        <w:bottom w:val="none" w:sz="0" w:space="0" w:color="auto"/>
        <w:right w:val="none" w:sz="0" w:space="0" w:color="auto"/>
      </w:divBdr>
    </w:div>
    <w:div w:id="761073139">
      <w:bodyDiv w:val="1"/>
      <w:marLeft w:val="0"/>
      <w:marRight w:val="0"/>
      <w:marTop w:val="0"/>
      <w:marBottom w:val="0"/>
      <w:divBdr>
        <w:top w:val="none" w:sz="0" w:space="0" w:color="auto"/>
        <w:left w:val="none" w:sz="0" w:space="0" w:color="auto"/>
        <w:bottom w:val="none" w:sz="0" w:space="0" w:color="auto"/>
        <w:right w:val="none" w:sz="0" w:space="0" w:color="auto"/>
      </w:divBdr>
    </w:div>
    <w:div w:id="795566306">
      <w:bodyDiv w:val="1"/>
      <w:marLeft w:val="0"/>
      <w:marRight w:val="0"/>
      <w:marTop w:val="0"/>
      <w:marBottom w:val="0"/>
      <w:divBdr>
        <w:top w:val="none" w:sz="0" w:space="0" w:color="auto"/>
        <w:left w:val="none" w:sz="0" w:space="0" w:color="auto"/>
        <w:bottom w:val="none" w:sz="0" w:space="0" w:color="auto"/>
        <w:right w:val="none" w:sz="0" w:space="0" w:color="auto"/>
      </w:divBdr>
    </w:div>
    <w:div w:id="897210120">
      <w:bodyDiv w:val="1"/>
      <w:marLeft w:val="0"/>
      <w:marRight w:val="0"/>
      <w:marTop w:val="0"/>
      <w:marBottom w:val="0"/>
      <w:divBdr>
        <w:top w:val="none" w:sz="0" w:space="0" w:color="auto"/>
        <w:left w:val="none" w:sz="0" w:space="0" w:color="auto"/>
        <w:bottom w:val="none" w:sz="0" w:space="0" w:color="auto"/>
        <w:right w:val="none" w:sz="0" w:space="0" w:color="auto"/>
      </w:divBdr>
    </w:div>
    <w:div w:id="1246722303">
      <w:bodyDiv w:val="1"/>
      <w:marLeft w:val="0"/>
      <w:marRight w:val="0"/>
      <w:marTop w:val="0"/>
      <w:marBottom w:val="0"/>
      <w:divBdr>
        <w:top w:val="none" w:sz="0" w:space="0" w:color="auto"/>
        <w:left w:val="none" w:sz="0" w:space="0" w:color="auto"/>
        <w:bottom w:val="none" w:sz="0" w:space="0" w:color="auto"/>
        <w:right w:val="none" w:sz="0" w:space="0" w:color="auto"/>
      </w:divBdr>
    </w:div>
    <w:div w:id="1491405753">
      <w:bodyDiv w:val="1"/>
      <w:marLeft w:val="0"/>
      <w:marRight w:val="0"/>
      <w:marTop w:val="0"/>
      <w:marBottom w:val="0"/>
      <w:divBdr>
        <w:top w:val="none" w:sz="0" w:space="0" w:color="auto"/>
        <w:left w:val="none" w:sz="0" w:space="0" w:color="auto"/>
        <w:bottom w:val="none" w:sz="0" w:space="0" w:color="auto"/>
        <w:right w:val="none" w:sz="0" w:space="0" w:color="auto"/>
      </w:divBdr>
      <w:divsChild>
        <w:div w:id="2021467298">
          <w:marLeft w:val="0"/>
          <w:marRight w:val="0"/>
          <w:marTop w:val="0"/>
          <w:marBottom w:val="0"/>
          <w:divBdr>
            <w:top w:val="none" w:sz="0" w:space="0" w:color="auto"/>
            <w:left w:val="none" w:sz="0" w:space="0" w:color="auto"/>
            <w:bottom w:val="none" w:sz="0" w:space="0" w:color="auto"/>
            <w:right w:val="none" w:sz="0" w:space="0" w:color="auto"/>
          </w:divBdr>
          <w:divsChild>
            <w:div w:id="184844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447474">
      <w:bodyDiv w:val="1"/>
      <w:marLeft w:val="0"/>
      <w:marRight w:val="0"/>
      <w:marTop w:val="0"/>
      <w:marBottom w:val="0"/>
      <w:divBdr>
        <w:top w:val="none" w:sz="0" w:space="0" w:color="auto"/>
        <w:left w:val="none" w:sz="0" w:space="0" w:color="auto"/>
        <w:bottom w:val="none" w:sz="0" w:space="0" w:color="auto"/>
        <w:right w:val="none" w:sz="0" w:space="0" w:color="auto"/>
      </w:divBdr>
    </w:div>
    <w:div w:id="1778720009">
      <w:bodyDiv w:val="1"/>
      <w:marLeft w:val="0"/>
      <w:marRight w:val="0"/>
      <w:marTop w:val="0"/>
      <w:marBottom w:val="0"/>
      <w:divBdr>
        <w:top w:val="none" w:sz="0" w:space="0" w:color="auto"/>
        <w:left w:val="none" w:sz="0" w:space="0" w:color="auto"/>
        <w:bottom w:val="none" w:sz="0" w:space="0" w:color="auto"/>
        <w:right w:val="none" w:sz="0" w:space="0" w:color="auto"/>
      </w:divBdr>
    </w:div>
    <w:div w:id="1897936917">
      <w:bodyDiv w:val="1"/>
      <w:marLeft w:val="0"/>
      <w:marRight w:val="0"/>
      <w:marTop w:val="0"/>
      <w:marBottom w:val="0"/>
      <w:divBdr>
        <w:top w:val="none" w:sz="0" w:space="0" w:color="auto"/>
        <w:left w:val="none" w:sz="0" w:space="0" w:color="auto"/>
        <w:bottom w:val="none" w:sz="0" w:space="0" w:color="auto"/>
        <w:right w:val="none" w:sz="0" w:space="0" w:color="auto"/>
      </w:divBdr>
    </w:div>
    <w:div w:id="1910336542">
      <w:bodyDiv w:val="1"/>
      <w:marLeft w:val="0"/>
      <w:marRight w:val="0"/>
      <w:marTop w:val="0"/>
      <w:marBottom w:val="0"/>
      <w:divBdr>
        <w:top w:val="none" w:sz="0" w:space="0" w:color="auto"/>
        <w:left w:val="none" w:sz="0" w:space="0" w:color="auto"/>
        <w:bottom w:val="none" w:sz="0" w:space="0" w:color="auto"/>
        <w:right w:val="none" w:sz="0" w:space="0" w:color="auto"/>
      </w:divBdr>
    </w:div>
    <w:div w:id="2006932916">
      <w:bodyDiv w:val="1"/>
      <w:marLeft w:val="0"/>
      <w:marRight w:val="0"/>
      <w:marTop w:val="0"/>
      <w:marBottom w:val="0"/>
      <w:divBdr>
        <w:top w:val="none" w:sz="0" w:space="0" w:color="auto"/>
        <w:left w:val="none" w:sz="0" w:space="0" w:color="auto"/>
        <w:bottom w:val="none" w:sz="0" w:space="0" w:color="auto"/>
        <w:right w:val="none" w:sz="0" w:space="0" w:color="auto"/>
      </w:divBdr>
    </w:div>
    <w:div w:id="2030060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Gold Roger</dc:creator>
  <keywords/>
  <dc:description/>
  <lastModifiedBy>Sharmin Akter Akter Miah (2209262)</lastModifiedBy>
  <revision>18</revision>
  <dcterms:created xsi:type="dcterms:W3CDTF">2025-05-20T02:46:00.0000000Z</dcterms:created>
  <dcterms:modified xsi:type="dcterms:W3CDTF">2025-05-24T10:32:22.0079455Z</dcterms:modified>
</coreProperties>
</file>