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w:rsidR="277CFE33" w:rsidP="06711015" w:rsidRDefault="277CFE33" w14:paraId="58557E87" w14:noSpellErr="1" w14:textId="155CFA99">
      <w:pPr>
        <w:pStyle w:val="Normal"/>
        <w:ind w:firstLine="720"/>
        <w:rPr>
          <w:rFonts w:ascii="Aptos" w:hAnsi="Aptos" w:eastAsia="Aptos" w:cs="Aptos"/>
          <w:sz w:val="24"/>
          <w:szCs w:val="24"/>
          <w:u w:val="single"/>
        </w:rPr>
      </w:pPr>
      <w:r w:rsidRPr="06711015" w:rsidR="68E77E15">
        <w:rPr>
          <w:rFonts w:ascii="Aptos" w:hAnsi="Aptos" w:eastAsia="Aptos" w:cs="Aptos"/>
          <w:sz w:val="24"/>
          <w:szCs w:val="24"/>
          <w:u w:val="single"/>
        </w:rPr>
        <w:t xml:space="preserve">How is </w:t>
      </w:r>
      <w:r w:rsidRPr="06711015" w:rsidR="1D0DEA99">
        <w:rPr>
          <w:rFonts w:ascii="Aptos" w:hAnsi="Aptos" w:eastAsia="Aptos" w:cs="Aptos"/>
          <w:sz w:val="24"/>
          <w:szCs w:val="24"/>
          <w:u w:val="single"/>
        </w:rPr>
        <w:t>sustainability</w:t>
      </w:r>
      <w:r w:rsidRPr="06711015" w:rsidR="68E77E15">
        <w:rPr>
          <w:rFonts w:ascii="Aptos" w:hAnsi="Aptos" w:eastAsia="Aptos" w:cs="Aptos"/>
          <w:sz w:val="24"/>
          <w:szCs w:val="24"/>
          <w:u w:val="single"/>
        </w:rPr>
        <w:t xml:space="preserve"> becoming </w:t>
      </w:r>
      <w:r w:rsidRPr="06711015" w:rsidR="5E71EF8B">
        <w:rPr>
          <w:rFonts w:ascii="Aptos" w:hAnsi="Aptos" w:eastAsia="Aptos" w:cs="Aptos"/>
          <w:sz w:val="24"/>
          <w:szCs w:val="24"/>
          <w:u w:val="single"/>
        </w:rPr>
        <w:t>embedded</w:t>
      </w:r>
      <w:r w:rsidRPr="06711015" w:rsidR="68E77E15">
        <w:rPr>
          <w:rFonts w:ascii="Aptos" w:hAnsi="Aptos" w:eastAsia="Aptos" w:cs="Aptos"/>
          <w:sz w:val="24"/>
          <w:szCs w:val="24"/>
          <w:u w:val="single"/>
        </w:rPr>
        <w:t xml:space="preserve"> within th</w:t>
      </w:r>
      <w:r w:rsidRPr="06711015" w:rsidR="68E77E15">
        <w:rPr>
          <w:rFonts w:ascii="Aptos" w:hAnsi="Aptos" w:eastAsia="Aptos" w:cs="Aptos"/>
          <w:sz w:val="24"/>
          <w:szCs w:val="24"/>
          <w:u w:val="single"/>
        </w:rPr>
        <w:t xml:space="preserve">e </w:t>
      </w:r>
      <w:r w:rsidRPr="06711015" w:rsidR="38E338A6">
        <w:rPr>
          <w:rFonts w:ascii="Aptos" w:hAnsi="Aptos" w:eastAsia="Aptos" w:cs="Aptos"/>
          <w:sz w:val="24"/>
          <w:szCs w:val="24"/>
          <w:u w:val="single"/>
        </w:rPr>
        <w:t>restaurant</w:t>
      </w:r>
      <w:r w:rsidRPr="06711015" w:rsidR="68E77E15">
        <w:rPr>
          <w:rFonts w:ascii="Aptos" w:hAnsi="Aptos" w:eastAsia="Aptos" w:cs="Aptos"/>
          <w:sz w:val="24"/>
          <w:szCs w:val="24"/>
          <w:u w:val="single"/>
        </w:rPr>
        <w:t xml:space="preserve"> sector -</w:t>
      </w:r>
    </w:p>
    <w:p w:rsidR="68E77E15" w:rsidP="06711015" w:rsidRDefault="68E77E15" w14:paraId="4EF80E5B" w14:textId="57971B2C">
      <w:pPr>
        <w:pStyle w:val="Normal"/>
        <w:rPr>
          <w:rFonts w:ascii="Aptos" w:hAnsi="Aptos" w:eastAsia="Aptos" w:cs="Aptos"/>
          <w:sz w:val="24"/>
          <w:szCs w:val="24"/>
          <w:u w:val="single"/>
        </w:rPr>
      </w:pPr>
      <w:r w:rsidRPr="06711015" w:rsidR="68E77E15">
        <w:rPr>
          <w:rFonts w:ascii="Aptos" w:hAnsi="Aptos" w:eastAsia="Aptos" w:cs="Aptos"/>
          <w:sz w:val="24"/>
          <w:szCs w:val="24"/>
          <w:u w:val="single"/>
        </w:rPr>
        <w:t>B</w:t>
      </w:r>
      <w:r w:rsidRPr="06711015" w:rsidR="68E77E15">
        <w:rPr>
          <w:rFonts w:ascii="Aptos" w:hAnsi="Aptos" w:eastAsia="Aptos" w:cs="Aptos"/>
          <w:sz w:val="24"/>
          <w:szCs w:val="24"/>
          <w:u w:val="single"/>
        </w:rPr>
        <w:t>MGM5000</w:t>
      </w:r>
    </w:p>
    <w:p w:rsidR="06711015" w:rsidP="06711015" w:rsidRDefault="06711015" w14:paraId="73253C52" w14:textId="42BADB61">
      <w:pPr>
        <w:pStyle w:val="Normal"/>
        <w:rPr>
          <w:rFonts w:ascii="Aptos" w:hAnsi="Aptos" w:eastAsia="Aptos" w:cs="Aptos"/>
          <w:sz w:val="24"/>
          <w:szCs w:val="24"/>
          <w:u w:val="single"/>
        </w:rPr>
      </w:pPr>
    </w:p>
    <w:p w:rsidR="06711015" w:rsidP="06711015" w:rsidRDefault="06711015" w14:paraId="0B17BBFB" w14:textId="5A907FFF">
      <w:pPr>
        <w:pStyle w:val="Normal"/>
        <w:rPr>
          <w:rFonts w:ascii="Aptos" w:hAnsi="Aptos" w:eastAsia="Aptos" w:cs="Aptos"/>
          <w:sz w:val="24"/>
          <w:szCs w:val="24"/>
        </w:rPr>
      </w:pPr>
    </w:p>
    <w:p w:rsidR="06711015" w:rsidP="06711015" w:rsidRDefault="06711015" w14:paraId="31157397" w14:textId="36E3556F">
      <w:pPr>
        <w:pStyle w:val="Normal"/>
        <w:rPr>
          <w:rFonts w:ascii="Aptos" w:hAnsi="Aptos" w:eastAsia="Aptos" w:cs="Aptos"/>
          <w:sz w:val="24"/>
          <w:szCs w:val="24"/>
        </w:rPr>
      </w:pPr>
    </w:p>
    <w:p w:rsidR="68E77E15" w:rsidP="06711015" w:rsidRDefault="68E77E15" w14:paraId="650B162B" w14:textId="3C7D9122">
      <w:pPr>
        <w:pStyle w:val="Normal"/>
        <w:rPr>
          <w:rFonts w:ascii="Aptos" w:hAnsi="Aptos" w:eastAsia="Aptos" w:cs="Aptos"/>
          <w:b w:val="1"/>
          <w:bCs w:val="1"/>
          <w:sz w:val="24"/>
          <w:szCs w:val="24"/>
        </w:rPr>
      </w:pPr>
      <w:r w:rsidRPr="06711015" w:rsidR="68E77E15">
        <w:rPr>
          <w:rFonts w:ascii="Aptos" w:hAnsi="Aptos" w:eastAsia="Aptos" w:cs="Aptos"/>
          <w:b w:val="1"/>
          <w:bCs w:val="1"/>
          <w:sz w:val="24"/>
          <w:szCs w:val="24"/>
        </w:rPr>
        <w:t>Name – Ethan Clift</w:t>
      </w:r>
    </w:p>
    <w:p w:rsidR="68E77E15" w:rsidP="06711015" w:rsidRDefault="68E77E15" w14:paraId="61E83686" w14:textId="15CDE500">
      <w:pPr>
        <w:pStyle w:val="Normal"/>
        <w:rPr>
          <w:rFonts w:ascii="Aptos" w:hAnsi="Aptos" w:eastAsia="Aptos" w:cs="Aptos"/>
          <w:b w:val="1"/>
          <w:bCs w:val="1"/>
          <w:sz w:val="24"/>
          <w:szCs w:val="24"/>
        </w:rPr>
      </w:pPr>
      <w:r w:rsidRPr="06711015" w:rsidR="68E77E15">
        <w:rPr>
          <w:rFonts w:ascii="Aptos" w:hAnsi="Aptos" w:eastAsia="Aptos" w:cs="Aptos"/>
          <w:b w:val="1"/>
          <w:bCs w:val="1"/>
          <w:sz w:val="24"/>
          <w:szCs w:val="24"/>
        </w:rPr>
        <w:t xml:space="preserve">Student </w:t>
      </w:r>
      <w:r w:rsidRPr="06711015" w:rsidR="68E77E15">
        <w:rPr>
          <w:rFonts w:ascii="Aptos" w:hAnsi="Aptos" w:eastAsia="Aptos" w:cs="Aptos"/>
          <w:b w:val="1"/>
          <w:bCs w:val="1"/>
          <w:sz w:val="24"/>
          <w:szCs w:val="24"/>
        </w:rPr>
        <w:t>ID  -</w:t>
      </w:r>
      <w:r w:rsidRPr="06711015" w:rsidR="68E77E15">
        <w:rPr>
          <w:rFonts w:ascii="Aptos" w:hAnsi="Aptos" w:eastAsia="Aptos" w:cs="Aptos"/>
          <w:b w:val="1"/>
          <w:bCs w:val="1"/>
          <w:sz w:val="24"/>
          <w:szCs w:val="24"/>
        </w:rPr>
        <w:t xml:space="preserve"> 2416711</w:t>
      </w:r>
    </w:p>
    <w:p w:rsidR="68E77E15" w:rsidP="06711015" w:rsidRDefault="68E77E15" w14:paraId="45CAD1C4" w14:textId="4AA49A7D">
      <w:pPr>
        <w:pStyle w:val="Normal"/>
        <w:rPr>
          <w:rFonts w:ascii="Aptos" w:hAnsi="Aptos" w:eastAsia="Aptos" w:cs="Aptos"/>
          <w:b w:val="1"/>
          <w:bCs w:val="1"/>
          <w:sz w:val="24"/>
          <w:szCs w:val="24"/>
        </w:rPr>
      </w:pPr>
      <w:r w:rsidRPr="06711015" w:rsidR="68E77E15">
        <w:rPr>
          <w:rFonts w:ascii="Aptos" w:hAnsi="Aptos" w:eastAsia="Aptos" w:cs="Aptos"/>
          <w:b w:val="1"/>
          <w:bCs w:val="1"/>
          <w:sz w:val="24"/>
          <w:szCs w:val="24"/>
        </w:rPr>
        <w:t>Course lecturer – Jemma Smith</w:t>
      </w:r>
    </w:p>
    <w:p w:rsidR="06711015" w:rsidP="06711015" w:rsidRDefault="06711015" w14:paraId="1974FF6B" w14:textId="213392CF">
      <w:pPr>
        <w:pStyle w:val="Normal"/>
        <w:rPr>
          <w:rFonts w:ascii="Aptos" w:hAnsi="Aptos" w:eastAsia="Aptos" w:cs="Aptos"/>
          <w:b w:val="1"/>
          <w:bCs w:val="1"/>
          <w:sz w:val="24"/>
          <w:szCs w:val="24"/>
        </w:rPr>
      </w:pPr>
    </w:p>
    <w:p w:rsidR="06711015" w:rsidP="06711015" w:rsidRDefault="06711015" w14:paraId="6F04C8CB" w14:textId="1AD12117">
      <w:pPr>
        <w:pStyle w:val="Normal"/>
        <w:rPr>
          <w:rFonts w:ascii="Aptos" w:hAnsi="Aptos" w:eastAsia="Aptos" w:cs="Aptos"/>
          <w:sz w:val="24"/>
          <w:szCs w:val="24"/>
        </w:rPr>
      </w:pPr>
    </w:p>
    <w:p w:rsidR="06711015" w:rsidP="06711015" w:rsidRDefault="06711015" w14:paraId="12BA41D4" w14:textId="49278718">
      <w:pPr>
        <w:pStyle w:val="Normal"/>
        <w:rPr>
          <w:rFonts w:ascii="Aptos" w:hAnsi="Aptos" w:eastAsia="Aptos" w:cs="Aptos"/>
          <w:sz w:val="24"/>
          <w:szCs w:val="24"/>
        </w:rPr>
      </w:pPr>
    </w:p>
    <w:p w:rsidR="06711015" w:rsidP="06711015" w:rsidRDefault="06711015" w14:paraId="1A97E167" w14:textId="6AD28001">
      <w:pPr>
        <w:pStyle w:val="Normal"/>
        <w:rPr>
          <w:rFonts w:ascii="Aptos" w:hAnsi="Aptos" w:eastAsia="Aptos" w:cs="Aptos"/>
          <w:sz w:val="24"/>
          <w:szCs w:val="24"/>
        </w:rPr>
      </w:pPr>
    </w:p>
    <w:p w:rsidR="277CFE33" w:rsidP="06711015" w:rsidRDefault="277CFE33" w14:paraId="24F09439" w14:textId="284E55AC" w14:noSpellErr="1">
      <w:pPr>
        <w:pStyle w:val="Normal"/>
        <w:rPr>
          <w:rFonts w:ascii="Aptos" w:hAnsi="Aptos" w:eastAsia="Aptos" w:cs="Aptos"/>
          <w:sz w:val="24"/>
          <w:szCs w:val="24"/>
        </w:rPr>
      </w:pPr>
    </w:p>
    <w:p w:rsidR="277CFE33" w:rsidP="06711015" w:rsidRDefault="277CFE33" w14:paraId="1D9BDC94" w14:textId="69DF94DF" w14:noSpellErr="1">
      <w:pPr>
        <w:pStyle w:val="Normal"/>
        <w:rPr>
          <w:rFonts w:ascii="Aptos" w:hAnsi="Aptos" w:eastAsia="Aptos" w:cs="Aptos"/>
          <w:sz w:val="24"/>
          <w:szCs w:val="24"/>
        </w:rPr>
      </w:pPr>
    </w:p>
    <w:p w:rsidR="277CFE33" w:rsidP="06711015" w:rsidRDefault="277CFE33" w14:paraId="5E8CD473" w14:textId="413D5C83" w14:noSpellErr="1">
      <w:pPr>
        <w:pStyle w:val="Normal"/>
        <w:rPr>
          <w:rFonts w:ascii="Aptos" w:hAnsi="Aptos" w:eastAsia="Aptos" w:cs="Aptos"/>
          <w:sz w:val="24"/>
          <w:szCs w:val="24"/>
        </w:rPr>
      </w:pPr>
    </w:p>
    <w:p w:rsidR="277CFE33" w:rsidP="06711015" w:rsidRDefault="277CFE33" w14:paraId="1A3033AB" w14:textId="36F4A6B0" w14:noSpellErr="1">
      <w:pPr>
        <w:pStyle w:val="Normal"/>
        <w:rPr>
          <w:rFonts w:ascii="Aptos" w:hAnsi="Aptos" w:eastAsia="Aptos" w:cs="Aptos"/>
          <w:sz w:val="24"/>
          <w:szCs w:val="24"/>
        </w:rPr>
      </w:pPr>
    </w:p>
    <w:p w:rsidR="277CFE33" w:rsidP="06711015" w:rsidRDefault="277CFE33" w14:paraId="03E9DC6B" w14:textId="2AD5E0CF" w14:noSpellErr="1">
      <w:pPr>
        <w:pStyle w:val="Normal"/>
        <w:rPr>
          <w:rFonts w:ascii="Aptos" w:hAnsi="Aptos" w:eastAsia="Aptos" w:cs="Aptos"/>
          <w:sz w:val="24"/>
          <w:szCs w:val="24"/>
        </w:rPr>
      </w:pPr>
    </w:p>
    <w:p w:rsidR="277CFE33" w:rsidP="06711015" w:rsidRDefault="277CFE33" w14:paraId="6E95D692" w14:textId="531EEA43" w14:noSpellErr="1">
      <w:pPr>
        <w:pStyle w:val="Normal"/>
        <w:rPr>
          <w:rFonts w:ascii="Aptos" w:hAnsi="Aptos" w:eastAsia="Aptos" w:cs="Aptos"/>
          <w:sz w:val="24"/>
          <w:szCs w:val="24"/>
        </w:rPr>
      </w:pPr>
    </w:p>
    <w:p w:rsidR="277CFE33" w:rsidP="06711015" w:rsidRDefault="277CFE33" w14:paraId="61CDFEAF" w14:textId="42E345F5" w14:noSpellErr="1">
      <w:pPr>
        <w:pStyle w:val="Normal"/>
        <w:rPr>
          <w:rFonts w:ascii="Aptos" w:hAnsi="Aptos" w:eastAsia="Aptos" w:cs="Aptos"/>
          <w:sz w:val="24"/>
          <w:szCs w:val="24"/>
        </w:rPr>
      </w:pPr>
    </w:p>
    <w:p w:rsidR="277CFE33" w:rsidP="06711015" w:rsidRDefault="277CFE33" w14:paraId="45B35036" w14:textId="3AD87098" w14:noSpellErr="1">
      <w:pPr>
        <w:pStyle w:val="Normal"/>
        <w:rPr>
          <w:rFonts w:ascii="Aptos" w:hAnsi="Aptos" w:eastAsia="Aptos" w:cs="Aptos"/>
          <w:sz w:val="24"/>
          <w:szCs w:val="24"/>
        </w:rPr>
      </w:pPr>
    </w:p>
    <w:p w:rsidR="277CFE33" w:rsidP="06711015" w:rsidRDefault="277CFE33" w14:paraId="73911DF6" w14:textId="24F299B4" w14:noSpellErr="1">
      <w:pPr>
        <w:pStyle w:val="Normal"/>
        <w:rPr>
          <w:rFonts w:ascii="Aptos" w:hAnsi="Aptos" w:eastAsia="Aptos" w:cs="Aptos"/>
          <w:sz w:val="24"/>
          <w:szCs w:val="24"/>
        </w:rPr>
      </w:pPr>
    </w:p>
    <w:p w:rsidR="277CFE33" w:rsidP="06711015" w:rsidRDefault="277CFE33" w14:paraId="658177FA" w14:textId="66C0A2B8" w14:noSpellErr="1">
      <w:pPr>
        <w:pStyle w:val="Normal"/>
        <w:rPr>
          <w:rFonts w:ascii="Aptos" w:hAnsi="Aptos" w:eastAsia="Aptos" w:cs="Aptos"/>
          <w:sz w:val="24"/>
          <w:szCs w:val="24"/>
        </w:rPr>
      </w:pPr>
    </w:p>
    <w:p w:rsidR="5F233896" w:rsidP="06711015" w:rsidRDefault="5F233896" w14:noSpellErr="1" w14:paraId="53C887E5" w14:textId="0270077E">
      <w:pPr>
        <w:pStyle w:val="ListParagraph"/>
        <w:suppressLineNumbers w:val="0"/>
        <w:bidi w:val="0"/>
        <w:spacing w:before="0" w:beforeAutospacing="off" w:after="160" w:afterAutospacing="off" w:line="279" w:lineRule="auto"/>
        <w:ind w:left="720"/>
        <w:rPr>
          <w:rFonts w:ascii="Calibri" w:hAnsi="Calibri" w:eastAsia="Calibri" w:cs="Calibri"/>
          <w:sz w:val="24"/>
          <w:szCs w:val="24"/>
        </w:rPr>
      </w:pPr>
      <w:r w:rsidRPr="06711015" w:rsidR="68E77E15">
        <w:rPr>
          <w:rFonts w:ascii="Aptos" w:hAnsi="Aptos" w:eastAsia="Aptos" w:cs="Aptos"/>
          <w:b w:val="1"/>
          <w:bCs w:val="1"/>
          <w:sz w:val="24"/>
          <w:szCs w:val="24"/>
        </w:rPr>
        <w:t xml:space="preserve">I confirm that </w:t>
      </w:r>
      <w:r w:rsidRPr="06711015" w:rsidR="447D6248">
        <w:rPr>
          <w:rFonts w:ascii="Aptos" w:hAnsi="Aptos" w:eastAsia="Aptos" w:cs="Aptos"/>
          <w:b w:val="1"/>
          <w:bCs w:val="1"/>
          <w:sz w:val="24"/>
          <w:szCs w:val="24"/>
        </w:rPr>
        <w:t>I</w:t>
      </w:r>
      <w:r w:rsidRPr="06711015" w:rsidR="68E77E15">
        <w:rPr>
          <w:rFonts w:ascii="Aptos" w:hAnsi="Aptos" w:eastAsia="Aptos" w:cs="Aptos"/>
          <w:b w:val="1"/>
          <w:bCs w:val="1"/>
          <w:sz w:val="24"/>
          <w:szCs w:val="24"/>
        </w:rPr>
        <w:t xml:space="preserve"> have not used any ai tools </w:t>
      </w:r>
      <w:r w:rsidRPr="06711015" w:rsidR="1D44D9B1">
        <w:rPr>
          <w:rFonts w:ascii="Aptos" w:hAnsi="Aptos" w:eastAsia="Aptos" w:cs="Aptos"/>
          <w:b w:val="1"/>
          <w:bCs w:val="1"/>
          <w:sz w:val="24"/>
          <w:szCs w:val="24"/>
        </w:rPr>
        <w:t>i</w:t>
      </w:r>
      <w:r w:rsidRPr="06711015" w:rsidR="68E77E15">
        <w:rPr>
          <w:rFonts w:ascii="Aptos" w:hAnsi="Aptos" w:eastAsia="Aptos" w:cs="Aptos"/>
          <w:b w:val="1"/>
          <w:bCs w:val="1"/>
          <w:sz w:val="24"/>
          <w:szCs w:val="24"/>
        </w:rPr>
        <w:t xml:space="preserve">n the </w:t>
      </w:r>
      <w:r w:rsidRPr="06711015" w:rsidR="0B78AD6F">
        <w:rPr>
          <w:rFonts w:ascii="Aptos" w:hAnsi="Aptos" w:eastAsia="Aptos" w:cs="Aptos"/>
          <w:b w:val="1"/>
          <w:bCs w:val="1"/>
          <w:sz w:val="24"/>
          <w:szCs w:val="24"/>
        </w:rPr>
        <w:t>research</w:t>
      </w:r>
      <w:r w:rsidRPr="06711015" w:rsidR="68E77E15">
        <w:rPr>
          <w:rFonts w:ascii="Aptos" w:hAnsi="Aptos" w:eastAsia="Aptos" w:cs="Aptos"/>
          <w:b w:val="1"/>
          <w:bCs w:val="1"/>
          <w:sz w:val="24"/>
          <w:szCs w:val="24"/>
        </w:rPr>
        <w:t xml:space="preserve"> and creation of this assignment. I confirm that </w:t>
      </w:r>
      <w:r w:rsidRPr="06711015" w:rsidR="05D00098">
        <w:rPr>
          <w:rFonts w:ascii="Aptos" w:hAnsi="Aptos" w:eastAsia="Aptos" w:cs="Aptos"/>
          <w:b w:val="1"/>
          <w:bCs w:val="1"/>
          <w:sz w:val="24"/>
          <w:szCs w:val="24"/>
        </w:rPr>
        <w:t>I</w:t>
      </w:r>
      <w:r w:rsidRPr="06711015" w:rsidR="68E77E15">
        <w:rPr>
          <w:rFonts w:ascii="Aptos" w:hAnsi="Aptos" w:eastAsia="Aptos" w:cs="Aptos"/>
          <w:b w:val="1"/>
          <w:bCs w:val="1"/>
          <w:sz w:val="24"/>
          <w:szCs w:val="24"/>
        </w:rPr>
        <w:t xml:space="preserve"> hav</w:t>
      </w:r>
      <w:r w:rsidRPr="06711015" w:rsidR="0B38BBBB">
        <w:rPr>
          <w:rFonts w:ascii="Aptos" w:hAnsi="Aptos" w:eastAsia="Aptos" w:cs="Aptos"/>
          <w:b w:val="1"/>
          <w:bCs w:val="1"/>
          <w:sz w:val="24"/>
          <w:szCs w:val="24"/>
        </w:rPr>
        <w:t xml:space="preserve">e not presented any ai generated materials as my own work. I confirm that </w:t>
      </w:r>
      <w:r w:rsidRPr="06711015" w:rsidR="301A1AA8">
        <w:rPr>
          <w:rFonts w:ascii="Aptos" w:hAnsi="Aptos" w:eastAsia="Aptos" w:cs="Aptos"/>
          <w:b w:val="1"/>
          <w:bCs w:val="1"/>
          <w:sz w:val="24"/>
          <w:szCs w:val="24"/>
        </w:rPr>
        <w:t>I</w:t>
      </w:r>
      <w:r w:rsidRPr="06711015" w:rsidR="0B38BBBB">
        <w:rPr>
          <w:rFonts w:ascii="Aptos" w:hAnsi="Aptos" w:eastAsia="Aptos" w:cs="Aptos"/>
          <w:b w:val="1"/>
          <w:bCs w:val="1"/>
          <w:sz w:val="24"/>
          <w:szCs w:val="24"/>
        </w:rPr>
        <w:t xml:space="preserve"> have copies of my drafts, notes</w:t>
      </w:r>
      <w:r w:rsidRPr="06711015" w:rsidR="3759EF0C">
        <w:rPr>
          <w:rFonts w:ascii="Aptos" w:hAnsi="Aptos" w:eastAsia="Aptos" w:cs="Aptos"/>
          <w:b w:val="1"/>
          <w:bCs w:val="1"/>
          <w:sz w:val="24"/>
          <w:szCs w:val="24"/>
        </w:rPr>
        <w:t xml:space="preserve">, and other resources </w:t>
      </w:r>
      <w:r w:rsidRPr="06711015" w:rsidR="3B6008C5">
        <w:rPr>
          <w:rFonts w:ascii="Aptos" w:hAnsi="Aptos" w:eastAsia="Aptos" w:cs="Aptos"/>
          <w:b w:val="1"/>
          <w:bCs w:val="1"/>
          <w:sz w:val="24"/>
          <w:szCs w:val="24"/>
        </w:rPr>
        <w:t>I</w:t>
      </w:r>
      <w:r w:rsidRPr="06711015" w:rsidR="3759EF0C">
        <w:rPr>
          <w:rFonts w:ascii="Aptos" w:hAnsi="Aptos" w:eastAsia="Aptos" w:cs="Aptos"/>
          <w:b w:val="1"/>
          <w:bCs w:val="1"/>
          <w:sz w:val="24"/>
          <w:szCs w:val="24"/>
        </w:rPr>
        <w:t xml:space="preserve"> </w:t>
      </w:r>
      <w:r w:rsidRPr="06711015" w:rsidR="3759EF0C">
        <w:rPr>
          <w:rFonts w:ascii="Aptos" w:hAnsi="Aptos" w:eastAsia="Aptos" w:cs="Aptos"/>
          <w:b w:val="1"/>
          <w:bCs w:val="1"/>
          <w:sz w:val="24"/>
          <w:szCs w:val="24"/>
        </w:rPr>
        <w:t xml:space="preserve">used, which </w:t>
      </w:r>
      <w:r w:rsidRPr="06711015" w:rsidR="4FC4BBE1">
        <w:rPr>
          <w:rFonts w:ascii="Aptos" w:hAnsi="Aptos" w:eastAsia="Aptos" w:cs="Aptos"/>
          <w:b w:val="1"/>
          <w:bCs w:val="1"/>
          <w:sz w:val="24"/>
          <w:szCs w:val="24"/>
        </w:rPr>
        <w:t>I</w:t>
      </w:r>
      <w:r w:rsidRPr="06711015" w:rsidR="3759EF0C">
        <w:rPr>
          <w:rFonts w:ascii="Aptos" w:hAnsi="Aptos" w:eastAsia="Aptos" w:cs="Aptos"/>
          <w:b w:val="1"/>
          <w:bCs w:val="1"/>
          <w:sz w:val="24"/>
          <w:szCs w:val="24"/>
        </w:rPr>
        <w:t xml:space="preserve"> may be asked </w:t>
      </w:r>
      <w:r w:rsidRPr="06711015" w:rsidR="1AEB0541">
        <w:rPr>
          <w:rFonts w:ascii="Aptos" w:hAnsi="Aptos" w:eastAsia="Aptos" w:cs="Aptos"/>
          <w:b w:val="1"/>
          <w:bCs w:val="1"/>
          <w:sz w:val="24"/>
          <w:szCs w:val="24"/>
        </w:rPr>
        <w:t>for</w:t>
      </w:r>
      <w:r w:rsidRPr="06711015" w:rsidR="3759EF0C">
        <w:rPr>
          <w:rFonts w:ascii="Aptos" w:hAnsi="Aptos" w:eastAsia="Aptos" w:cs="Aptos"/>
          <w:b w:val="1"/>
          <w:bCs w:val="1"/>
          <w:sz w:val="24"/>
          <w:szCs w:val="24"/>
        </w:rPr>
        <w:t xml:space="preserve"> </w:t>
      </w:r>
      <w:r w:rsidRPr="06711015" w:rsidR="50A6E7A9">
        <w:rPr>
          <w:rFonts w:ascii="Aptos" w:hAnsi="Aptos" w:eastAsia="Aptos" w:cs="Aptos"/>
          <w:b w:val="1"/>
          <w:bCs w:val="1"/>
          <w:sz w:val="24"/>
          <w:szCs w:val="24"/>
        </w:rPr>
        <w:t xml:space="preserve">to provide in </w:t>
      </w:r>
      <w:r w:rsidRPr="06711015" w:rsidR="3759EF0C">
        <w:rPr>
          <w:rFonts w:ascii="Aptos" w:hAnsi="Aptos" w:eastAsia="Aptos" w:cs="Aptos"/>
          <w:b w:val="1"/>
          <w:bCs w:val="1"/>
          <w:sz w:val="24"/>
          <w:szCs w:val="24"/>
        </w:rPr>
        <w:t>evidence</w:t>
      </w:r>
      <w:r w:rsidRPr="06711015" w:rsidR="4AE65969">
        <w:rPr>
          <w:rFonts w:ascii="Aptos" w:hAnsi="Aptos" w:eastAsia="Aptos" w:cs="Aptos"/>
          <w:b w:val="1"/>
          <w:bCs w:val="1"/>
          <w:sz w:val="24"/>
          <w:szCs w:val="24"/>
        </w:rPr>
        <w:t>.</w:t>
      </w:r>
    </w:p>
    <w:p w:rsidR="5F233896" w:rsidP="06711015" w:rsidRDefault="5F233896" w14:paraId="467E7507" w14:textId="2BE4FAAF">
      <w:pPr>
        <w:suppressLineNumbers w:val="0"/>
        <w:spacing w:before="0" w:beforeAutospacing="off" w:after="160" w:afterAutospacing="off" w:line="279" w:lineRule="auto"/>
        <w:ind/>
      </w:pPr>
      <w:r>
        <w:br w:type="page"/>
      </w:r>
    </w:p>
    <w:p w:rsidR="5F233896" w:rsidP="06711015" w:rsidRDefault="5F233896" w14:paraId="11011FE9" w14:textId="0D827892">
      <w:pPr>
        <w:pStyle w:val="Normal"/>
        <w:suppressLineNumbers w:val="0"/>
        <w:spacing w:before="0" w:beforeAutospacing="off" w:after="160" w:afterAutospacing="off" w:line="279" w:lineRule="auto"/>
        <w:ind w:left="0"/>
        <w:jc w:val="both"/>
        <w:rPr>
          <w:rFonts w:ascii="Calibri" w:hAnsi="Calibri" w:eastAsia="Calibri" w:cs="Calibri"/>
          <w:sz w:val="24"/>
          <w:szCs w:val="24"/>
        </w:rPr>
      </w:pPr>
      <w:r w:rsidRPr="06711015" w:rsidR="67A026F0">
        <w:rPr>
          <w:rFonts w:ascii="Calibri" w:hAnsi="Calibri" w:eastAsia="Calibri" w:cs="Calibri"/>
          <w:sz w:val="24"/>
          <w:szCs w:val="24"/>
        </w:rPr>
        <w:t xml:space="preserve">Sustainability in the hospitality and catering </w:t>
      </w:r>
      <w:r w:rsidRPr="06711015" w:rsidR="4A5E25B3">
        <w:rPr>
          <w:rFonts w:ascii="Calibri" w:hAnsi="Calibri" w:eastAsia="Calibri" w:cs="Calibri"/>
          <w:sz w:val="24"/>
          <w:szCs w:val="24"/>
        </w:rPr>
        <w:t>industry has</w:t>
      </w:r>
      <w:r w:rsidRPr="06711015" w:rsidR="67A026F0">
        <w:rPr>
          <w:rFonts w:ascii="Calibri" w:hAnsi="Calibri" w:eastAsia="Calibri" w:cs="Calibri"/>
          <w:sz w:val="24"/>
          <w:szCs w:val="24"/>
        </w:rPr>
        <w:t xml:space="preserve"> had a </w:t>
      </w:r>
      <w:r w:rsidRPr="06711015" w:rsidR="7431A47A">
        <w:rPr>
          <w:rFonts w:ascii="Calibri" w:hAnsi="Calibri" w:eastAsia="Calibri" w:cs="Calibri"/>
          <w:sz w:val="24"/>
          <w:szCs w:val="24"/>
        </w:rPr>
        <w:t>substantial</w:t>
      </w:r>
      <w:r w:rsidRPr="06711015" w:rsidR="67A026F0">
        <w:rPr>
          <w:rFonts w:ascii="Calibri" w:hAnsi="Calibri" w:eastAsia="Calibri" w:cs="Calibri"/>
          <w:sz w:val="24"/>
          <w:szCs w:val="24"/>
        </w:rPr>
        <w:t xml:space="preserve"> </w:t>
      </w:r>
      <w:r w:rsidRPr="06711015" w:rsidR="3985E6A4">
        <w:rPr>
          <w:rFonts w:ascii="Calibri" w:hAnsi="Calibri" w:eastAsia="Calibri" w:cs="Calibri"/>
          <w:sz w:val="24"/>
          <w:szCs w:val="24"/>
        </w:rPr>
        <w:t>increase</w:t>
      </w:r>
      <w:r w:rsidRPr="06711015" w:rsidR="67A026F0">
        <w:rPr>
          <w:rFonts w:ascii="Calibri" w:hAnsi="Calibri" w:eastAsia="Calibri" w:cs="Calibri"/>
          <w:sz w:val="24"/>
          <w:szCs w:val="24"/>
        </w:rPr>
        <w:t xml:space="preserve"> in </w:t>
      </w:r>
      <w:r w:rsidRPr="06711015" w:rsidR="490580F9">
        <w:rPr>
          <w:rFonts w:ascii="Calibri" w:hAnsi="Calibri" w:eastAsia="Calibri" w:cs="Calibri"/>
          <w:sz w:val="24"/>
          <w:szCs w:val="24"/>
        </w:rPr>
        <w:t>interest</w:t>
      </w:r>
      <w:r w:rsidRPr="06711015" w:rsidR="67A026F0">
        <w:rPr>
          <w:rFonts w:ascii="Calibri" w:hAnsi="Calibri" w:eastAsia="Calibri" w:cs="Calibri"/>
          <w:sz w:val="24"/>
          <w:szCs w:val="24"/>
        </w:rPr>
        <w:t xml:space="preserve"> </w:t>
      </w:r>
      <w:r w:rsidRPr="06711015" w:rsidR="27F50C67">
        <w:rPr>
          <w:rFonts w:ascii="Calibri" w:hAnsi="Calibri" w:eastAsia="Calibri" w:cs="Calibri"/>
          <w:sz w:val="24"/>
          <w:szCs w:val="24"/>
        </w:rPr>
        <w:t>Over</w:t>
      </w:r>
      <w:r w:rsidRPr="06711015" w:rsidR="67A026F0">
        <w:rPr>
          <w:rFonts w:ascii="Calibri" w:hAnsi="Calibri" w:eastAsia="Calibri" w:cs="Calibri"/>
          <w:sz w:val="24"/>
          <w:szCs w:val="24"/>
        </w:rPr>
        <w:t xml:space="preserve"> the years, as </w:t>
      </w:r>
      <w:r w:rsidRPr="06711015" w:rsidR="5F233896">
        <w:rPr>
          <w:rFonts w:ascii="Calibri" w:hAnsi="Calibri" w:eastAsia="Calibri" w:cs="Calibri"/>
          <w:sz w:val="24"/>
          <w:szCs w:val="24"/>
        </w:rPr>
        <w:t>care over the earth</w:t>
      </w:r>
      <w:r w:rsidRPr="06711015" w:rsidR="183646CD">
        <w:rPr>
          <w:rFonts w:ascii="Calibri" w:hAnsi="Calibri" w:eastAsia="Calibri" w:cs="Calibri"/>
          <w:sz w:val="24"/>
          <w:szCs w:val="24"/>
        </w:rPr>
        <w:t xml:space="preserve">, </w:t>
      </w:r>
      <w:r w:rsidRPr="06711015" w:rsidR="5F233896">
        <w:rPr>
          <w:rFonts w:ascii="Calibri" w:hAnsi="Calibri" w:eastAsia="Calibri" w:cs="Calibri"/>
          <w:sz w:val="24"/>
          <w:szCs w:val="24"/>
        </w:rPr>
        <w:t>controlling resources</w:t>
      </w:r>
      <w:r w:rsidRPr="06711015" w:rsidR="48472C0C">
        <w:rPr>
          <w:rFonts w:ascii="Calibri" w:hAnsi="Calibri" w:eastAsia="Calibri" w:cs="Calibri"/>
          <w:sz w:val="24"/>
          <w:szCs w:val="24"/>
        </w:rPr>
        <w:t>, and manufacturing more sustainable products</w:t>
      </w:r>
      <w:r w:rsidRPr="06711015" w:rsidR="7525DEA4">
        <w:rPr>
          <w:rFonts w:ascii="Calibri" w:hAnsi="Calibri" w:eastAsia="Calibri" w:cs="Calibri"/>
          <w:sz w:val="24"/>
          <w:szCs w:val="24"/>
        </w:rPr>
        <w:t xml:space="preserve"> have become a much more sawt for prospect through the eyes of the customers that come to visit.</w:t>
      </w:r>
      <w:r w:rsidRPr="06711015" w:rsidR="48472C0C">
        <w:rPr>
          <w:rFonts w:ascii="Calibri" w:hAnsi="Calibri" w:eastAsia="Calibri" w:cs="Calibri"/>
          <w:sz w:val="24"/>
          <w:szCs w:val="24"/>
        </w:rPr>
        <w:t xml:space="preserve"> many </w:t>
      </w:r>
      <w:r w:rsidRPr="06711015" w:rsidR="1F282A7C">
        <w:rPr>
          <w:rFonts w:ascii="Calibri" w:hAnsi="Calibri" w:eastAsia="Calibri" w:cs="Calibri"/>
          <w:sz w:val="24"/>
          <w:szCs w:val="24"/>
        </w:rPr>
        <w:t>restaurants</w:t>
      </w:r>
      <w:r w:rsidRPr="06711015" w:rsidR="48472C0C">
        <w:rPr>
          <w:rFonts w:ascii="Calibri" w:hAnsi="Calibri" w:eastAsia="Calibri" w:cs="Calibri"/>
          <w:sz w:val="24"/>
          <w:szCs w:val="24"/>
        </w:rPr>
        <w:t xml:space="preserve"> in </w:t>
      </w:r>
      <w:r w:rsidRPr="06711015" w:rsidR="3C3E4FDF">
        <w:rPr>
          <w:rFonts w:ascii="Calibri" w:hAnsi="Calibri" w:eastAsia="Calibri" w:cs="Calibri"/>
          <w:sz w:val="24"/>
          <w:szCs w:val="24"/>
        </w:rPr>
        <w:t>the industry</w:t>
      </w:r>
      <w:r w:rsidRPr="06711015" w:rsidR="75D48ACF">
        <w:rPr>
          <w:rFonts w:ascii="Calibri" w:hAnsi="Calibri" w:eastAsia="Calibri" w:cs="Calibri"/>
          <w:sz w:val="24"/>
          <w:szCs w:val="24"/>
        </w:rPr>
        <w:t xml:space="preserve"> have begun trying to find ways that they can do their part. </w:t>
      </w:r>
      <w:r w:rsidRPr="06711015" w:rsidR="10238CB6">
        <w:rPr>
          <w:rFonts w:ascii="Calibri" w:hAnsi="Calibri" w:eastAsia="Calibri" w:cs="Calibri"/>
          <w:sz w:val="24"/>
          <w:szCs w:val="24"/>
        </w:rPr>
        <w:t xml:space="preserve">With that in mind, </w:t>
      </w:r>
      <w:r w:rsidRPr="06711015" w:rsidR="2580F3E0">
        <w:rPr>
          <w:rFonts w:ascii="Calibri" w:hAnsi="Calibri" w:eastAsia="Calibri" w:cs="Calibri"/>
          <w:sz w:val="24"/>
          <w:szCs w:val="24"/>
        </w:rPr>
        <w:t>sustainability exists because of certain</w:t>
      </w:r>
      <w:r w:rsidRPr="06711015" w:rsidR="4F80AB6F">
        <w:rPr>
          <w:rFonts w:ascii="Calibri" w:hAnsi="Calibri" w:eastAsia="Calibri" w:cs="Calibri"/>
          <w:sz w:val="24"/>
          <w:szCs w:val="24"/>
        </w:rPr>
        <w:t xml:space="preserve"> </w:t>
      </w:r>
      <w:r w:rsidRPr="06711015" w:rsidR="1A36280F">
        <w:rPr>
          <w:rFonts w:ascii="Calibri" w:hAnsi="Calibri" w:eastAsia="Calibri" w:cs="Calibri"/>
          <w:sz w:val="24"/>
          <w:szCs w:val="24"/>
        </w:rPr>
        <w:t>guidelines</w:t>
      </w:r>
      <w:r w:rsidRPr="06711015" w:rsidR="4F80AB6F">
        <w:rPr>
          <w:rFonts w:ascii="Calibri" w:hAnsi="Calibri" w:eastAsia="Calibri" w:cs="Calibri"/>
          <w:sz w:val="24"/>
          <w:szCs w:val="24"/>
        </w:rPr>
        <w:t xml:space="preserve"> set by </w:t>
      </w:r>
      <w:r w:rsidRPr="06711015" w:rsidR="39ACFAF2">
        <w:rPr>
          <w:rFonts w:ascii="Calibri" w:hAnsi="Calibri" w:eastAsia="Calibri" w:cs="Calibri"/>
          <w:sz w:val="24"/>
          <w:szCs w:val="24"/>
        </w:rPr>
        <w:t xml:space="preserve">the WCED, (World </w:t>
      </w:r>
      <w:r w:rsidRPr="06711015" w:rsidR="746B9683">
        <w:rPr>
          <w:rFonts w:ascii="Calibri" w:hAnsi="Calibri" w:eastAsia="Calibri" w:cs="Calibri"/>
          <w:sz w:val="24"/>
          <w:szCs w:val="24"/>
        </w:rPr>
        <w:t>Commission</w:t>
      </w:r>
      <w:r w:rsidRPr="06711015" w:rsidR="7E1653F6">
        <w:rPr>
          <w:rFonts w:ascii="Calibri" w:hAnsi="Calibri" w:eastAsia="Calibri" w:cs="Calibri"/>
          <w:sz w:val="24"/>
          <w:szCs w:val="24"/>
        </w:rPr>
        <w:t xml:space="preserve"> on </w:t>
      </w:r>
      <w:r w:rsidRPr="06711015" w:rsidR="75E74652">
        <w:rPr>
          <w:rFonts w:ascii="Calibri" w:hAnsi="Calibri" w:eastAsia="Calibri" w:cs="Calibri"/>
          <w:sz w:val="24"/>
          <w:szCs w:val="24"/>
        </w:rPr>
        <w:t>Environment</w:t>
      </w:r>
      <w:r w:rsidRPr="06711015" w:rsidR="7E1653F6">
        <w:rPr>
          <w:rFonts w:ascii="Calibri" w:hAnsi="Calibri" w:eastAsia="Calibri" w:cs="Calibri"/>
          <w:sz w:val="24"/>
          <w:szCs w:val="24"/>
        </w:rPr>
        <w:t xml:space="preserve"> and </w:t>
      </w:r>
      <w:r w:rsidRPr="06711015" w:rsidR="04C53FDB">
        <w:rPr>
          <w:rFonts w:ascii="Calibri" w:hAnsi="Calibri" w:eastAsia="Calibri" w:cs="Calibri"/>
          <w:sz w:val="24"/>
          <w:szCs w:val="24"/>
        </w:rPr>
        <w:t>Development</w:t>
      </w:r>
      <w:r w:rsidRPr="06711015" w:rsidR="39ACFAF2">
        <w:rPr>
          <w:rFonts w:ascii="Calibri" w:hAnsi="Calibri" w:eastAsia="Calibri" w:cs="Calibri"/>
          <w:sz w:val="24"/>
          <w:szCs w:val="24"/>
        </w:rPr>
        <w:t>)</w:t>
      </w:r>
      <w:r w:rsidRPr="06711015" w:rsidR="4A461CB7">
        <w:rPr>
          <w:rFonts w:ascii="Calibri" w:hAnsi="Calibri" w:eastAsia="Calibri" w:cs="Calibri"/>
          <w:sz w:val="24"/>
          <w:szCs w:val="24"/>
        </w:rPr>
        <w:t xml:space="preserve"> in 198</w:t>
      </w:r>
      <w:r w:rsidRPr="06711015" w:rsidR="5677C73F">
        <w:rPr>
          <w:rFonts w:ascii="Calibri" w:hAnsi="Calibri" w:eastAsia="Calibri" w:cs="Calibri"/>
          <w:sz w:val="24"/>
          <w:szCs w:val="24"/>
        </w:rPr>
        <w:t xml:space="preserve">7. </w:t>
      </w:r>
      <w:r w:rsidRPr="06711015" w:rsidR="6D081859">
        <w:rPr>
          <w:rFonts w:ascii="Calibri" w:hAnsi="Calibri" w:eastAsia="Calibri" w:cs="Calibri"/>
          <w:sz w:val="24"/>
          <w:szCs w:val="24"/>
        </w:rPr>
        <w:t>Later,</w:t>
      </w:r>
      <w:r w:rsidRPr="06711015" w:rsidR="5677C73F">
        <w:rPr>
          <w:rFonts w:ascii="Calibri" w:hAnsi="Calibri" w:eastAsia="Calibri" w:cs="Calibri"/>
          <w:sz w:val="24"/>
          <w:szCs w:val="24"/>
        </w:rPr>
        <w:t xml:space="preserve"> being expanded further into “the three pillars” of sustainability, these pillars</w:t>
      </w:r>
      <w:r w:rsidRPr="06711015" w:rsidR="2393A694">
        <w:rPr>
          <w:rFonts w:ascii="Calibri" w:hAnsi="Calibri" w:eastAsia="Calibri" w:cs="Calibri"/>
          <w:sz w:val="24"/>
          <w:szCs w:val="24"/>
        </w:rPr>
        <w:t xml:space="preserve"> include</w:t>
      </w:r>
      <w:r w:rsidRPr="06711015" w:rsidR="0F9565FE">
        <w:rPr>
          <w:rFonts w:ascii="Calibri" w:hAnsi="Calibri" w:eastAsia="Calibri" w:cs="Calibri"/>
          <w:sz w:val="24"/>
          <w:szCs w:val="24"/>
        </w:rPr>
        <w:t xml:space="preserve"> the exploration </w:t>
      </w:r>
      <w:r w:rsidRPr="06711015" w:rsidR="57CC596E">
        <w:rPr>
          <w:rFonts w:ascii="Calibri" w:hAnsi="Calibri" w:eastAsia="Calibri" w:cs="Calibri"/>
          <w:sz w:val="24"/>
          <w:szCs w:val="24"/>
        </w:rPr>
        <w:t>and consideration of</w:t>
      </w:r>
      <w:r w:rsidRPr="06711015" w:rsidR="2393A694">
        <w:rPr>
          <w:rFonts w:ascii="Calibri" w:hAnsi="Calibri" w:eastAsia="Calibri" w:cs="Calibri"/>
          <w:sz w:val="24"/>
          <w:szCs w:val="24"/>
        </w:rPr>
        <w:t xml:space="preserve"> the </w:t>
      </w:r>
      <w:r w:rsidRPr="06711015" w:rsidR="3A88BC4E">
        <w:rPr>
          <w:rFonts w:ascii="Calibri" w:hAnsi="Calibri" w:eastAsia="Calibri" w:cs="Calibri"/>
          <w:sz w:val="24"/>
          <w:szCs w:val="24"/>
        </w:rPr>
        <w:t>environmental</w:t>
      </w:r>
      <w:r w:rsidRPr="06711015" w:rsidR="2393A694">
        <w:rPr>
          <w:rFonts w:ascii="Calibri" w:hAnsi="Calibri" w:eastAsia="Calibri" w:cs="Calibri"/>
          <w:sz w:val="24"/>
          <w:szCs w:val="24"/>
        </w:rPr>
        <w:t xml:space="preserve">, </w:t>
      </w:r>
      <w:r w:rsidRPr="06711015" w:rsidR="2393A694">
        <w:rPr>
          <w:rFonts w:ascii="Calibri" w:hAnsi="Calibri" w:eastAsia="Calibri" w:cs="Calibri"/>
          <w:sz w:val="24"/>
          <w:szCs w:val="24"/>
        </w:rPr>
        <w:t>social</w:t>
      </w:r>
      <w:r w:rsidRPr="06711015" w:rsidR="2393A694">
        <w:rPr>
          <w:rFonts w:ascii="Calibri" w:hAnsi="Calibri" w:eastAsia="Calibri" w:cs="Calibri"/>
          <w:sz w:val="24"/>
          <w:szCs w:val="24"/>
        </w:rPr>
        <w:t xml:space="preserve"> and </w:t>
      </w:r>
      <w:r w:rsidRPr="06711015" w:rsidR="064D0FA2">
        <w:rPr>
          <w:rFonts w:ascii="Calibri" w:hAnsi="Calibri" w:eastAsia="Calibri" w:cs="Calibri"/>
          <w:sz w:val="24"/>
          <w:szCs w:val="24"/>
        </w:rPr>
        <w:t>economic</w:t>
      </w:r>
      <w:r w:rsidRPr="06711015" w:rsidR="2393A694">
        <w:rPr>
          <w:rFonts w:ascii="Calibri" w:hAnsi="Calibri" w:eastAsia="Calibri" w:cs="Calibri"/>
          <w:sz w:val="24"/>
          <w:szCs w:val="24"/>
        </w:rPr>
        <w:t xml:space="preserve"> states in which </w:t>
      </w:r>
      <w:r w:rsidRPr="06711015" w:rsidR="4969B83E">
        <w:rPr>
          <w:rFonts w:ascii="Calibri" w:hAnsi="Calibri" w:eastAsia="Calibri" w:cs="Calibri"/>
          <w:sz w:val="24"/>
          <w:szCs w:val="24"/>
        </w:rPr>
        <w:t xml:space="preserve">people </w:t>
      </w:r>
      <w:r w:rsidRPr="06711015" w:rsidR="2393A694">
        <w:rPr>
          <w:rFonts w:ascii="Calibri" w:hAnsi="Calibri" w:eastAsia="Calibri" w:cs="Calibri"/>
          <w:sz w:val="24"/>
          <w:szCs w:val="24"/>
        </w:rPr>
        <w:t>treat the ea</w:t>
      </w:r>
      <w:r w:rsidRPr="06711015" w:rsidR="4F9338F7">
        <w:rPr>
          <w:rFonts w:ascii="Calibri" w:hAnsi="Calibri" w:eastAsia="Calibri" w:cs="Calibri"/>
          <w:sz w:val="24"/>
          <w:szCs w:val="24"/>
        </w:rPr>
        <w:t>rth</w:t>
      </w:r>
      <w:r w:rsidRPr="06711015" w:rsidR="4BBDC257">
        <w:rPr>
          <w:rFonts w:ascii="Calibri" w:hAnsi="Calibri" w:eastAsia="Calibri" w:cs="Calibri"/>
          <w:sz w:val="24"/>
          <w:szCs w:val="24"/>
        </w:rPr>
        <w:t>,</w:t>
      </w:r>
      <w:r w:rsidRPr="06711015" w:rsidR="4F9338F7">
        <w:rPr>
          <w:rFonts w:ascii="Calibri" w:hAnsi="Calibri" w:eastAsia="Calibri" w:cs="Calibri"/>
          <w:sz w:val="24"/>
          <w:szCs w:val="24"/>
        </w:rPr>
        <w:t xml:space="preserve"> </w:t>
      </w:r>
      <w:r w:rsidRPr="06711015" w:rsidR="28A2A6B1">
        <w:rPr>
          <w:rFonts w:ascii="Calibri" w:hAnsi="Calibri" w:eastAsia="Calibri" w:cs="Calibri"/>
          <w:sz w:val="24"/>
          <w:szCs w:val="24"/>
        </w:rPr>
        <w:t>(Safdie</w:t>
      </w:r>
      <w:r w:rsidRPr="06711015" w:rsidR="4F9338F7">
        <w:rPr>
          <w:rFonts w:ascii="Calibri" w:hAnsi="Calibri" w:eastAsia="Calibri" w:cs="Calibri"/>
          <w:sz w:val="24"/>
          <w:szCs w:val="24"/>
        </w:rPr>
        <w:t>,</w:t>
      </w:r>
      <w:r w:rsidRPr="06711015" w:rsidR="5055589E">
        <w:rPr>
          <w:rFonts w:ascii="Calibri" w:hAnsi="Calibri" w:eastAsia="Calibri" w:cs="Calibri"/>
          <w:sz w:val="24"/>
          <w:szCs w:val="24"/>
        </w:rPr>
        <w:t xml:space="preserve"> </w:t>
      </w:r>
      <w:r w:rsidRPr="06711015" w:rsidR="73E94DC3">
        <w:rPr>
          <w:rFonts w:ascii="Calibri" w:hAnsi="Calibri" w:eastAsia="Calibri" w:cs="Calibri"/>
          <w:sz w:val="24"/>
          <w:szCs w:val="24"/>
        </w:rPr>
        <w:t>2024)</w:t>
      </w:r>
      <w:r w:rsidRPr="06711015" w:rsidR="59F74D52">
        <w:rPr>
          <w:rFonts w:ascii="Calibri" w:hAnsi="Calibri" w:eastAsia="Calibri" w:cs="Calibri"/>
          <w:sz w:val="24"/>
          <w:szCs w:val="24"/>
        </w:rPr>
        <w:t>.</w:t>
      </w:r>
      <w:r w:rsidRPr="06711015" w:rsidR="50F2CF03">
        <w:rPr>
          <w:rFonts w:ascii="Calibri" w:hAnsi="Calibri" w:eastAsia="Calibri" w:cs="Calibri"/>
          <w:sz w:val="24"/>
          <w:szCs w:val="24"/>
        </w:rPr>
        <w:t xml:space="preserve"> W</w:t>
      </w:r>
      <w:r w:rsidRPr="06711015" w:rsidR="1F0F546C">
        <w:rPr>
          <w:rFonts w:ascii="Calibri" w:hAnsi="Calibri" w:eastAsia="Calibri" w:cs="Calibri"/>
          <w:sz w:val="24"/>
          <w:szCs w:val="24"/>
        </w:rPr>
        <w:t xml:space="preserve">hen it comes to the restaurant industry, these sustainable pillars have </w:t>
      </w:r>
      <w:r w:rsidRPr="06711015" w:rsidR="7243A84B">
        <w:rPr>
          <w:rFonts w:ascii="Calibri" w:hAnsi="Calibri" w:eastAsia="Calibri" w:cs="Calibri"/>
          <w:sz w:val="24"/>
          <w:szCs w:val="24"/>
        </w:rPr>
        <w:t>grown in trend and in importance,</w:t>
      </w:r>
      <w:r w:rsidRPr="06711015" w:rsidR="5682E198">
        <w:rPr>
          <w:rFonts w:ascii="Calibri" w:hAnsi="Calibri" w:eastAsia="Calibri" w:cs="Calibri"/>
          <w:sz w:val="24"/>
          <w:szCs w:val="24"/>
        </w:rPr>
        <w:t xml:space="preserve"> with a significant decrease in food waste, even so</w:t>
      </w:r>
      <w:r w:rsidRPr="06711015" w:rsidR="4C9E119F">
        <w:rPr>
          <w:rFonts w:ascii="Calibri" w:hAnsi="Calibri" w:eastAsia="Calibri" w:cs="Calibri"/>
          <w:sz w:val="24"/>
          <w:szCs w:val="24"/>
        </w:rPr>
        <w:t>me restaurants have become specifically “no waste</w:t>
      </w:r>
      <w:r w:rsidRPr="06711015" w:rsidR="4C9E119F">
        <w:rPr>
          <w:rFonts w:ascii="Calibri" w:hAnsi="Calibri" w:eastAsia="Calibri" w:cs="Calibri"/>
          <w:sz w:val="24"/>
          <w:szCs w:val="24"/>
        </w:rPr>
        <w:t>”</w:t>
      </w:r>
      <w:r w:rsidRPr="06711015" w:rsidR="4C9E119F">
        <w:rPr>
          <w:rFonts w:ascii="Calibri" w:hAnsi="Calibri" w:eastAsia="Calibri" w:cs="Calibri"/>
          <w:sz w:val="24"/>
          <w:szCs w:val="24"/>
        </w:rPr>
        <w:t>,</w:t>
      </w:r>
      <w:r w:rsidRPr="06711015" w:rsidR="4C9E119F">
        <w:rPr>
          <w:rFonts w:ascii="Calibri" w:hAnsi="Calibri" w:eastAsia="Calibri" w:cs="Calibri"/>
          <w:sz w:val="24"/>
          <w:szCs w:val="24"/>
        </w:rPr>
        <w:t xml:space="preserve"> </w:t>
      </w:r>
      <w:r w:rsidRPr="06711015" w:rsidR="4C9E119F">
        <w:rPr>
          <w:rFonts w:ascii="Calibri" w:hAnsi="Calibri" w:eastAsia="Calibri" w:cs="Calibri"/>
          <w:sz w:val="24"/>
          <w:szCs w:val="24"/>
        </w:rPr>
        <w:t xml:space="preserve">(Connaghan, </w:t>
      </w:r>
      <w:r w:rsidRPr="06711015" w:rsidR="4A5D23AC">
        <w:rPr>
          <w:rFonts w:ascii="Calibri" w:hAnsi="Calibri" w:eastAsia="Calibri" w:cs="Calibri"/>
          <w:sz w:val="24"/>
          <w:szCs w:val="24"/>
        </w:rPr>
        <w:t>2025</w:t>
      </w:r>
      <w:r w:rsidRPr="06711015" w:rsidR="4C9E119F">
        <w:rPr>
          <w:rFonts w:ascii="Calibri" w:hAnsi="Calibri" w:eastAsia="Calibri" w:cs="Calibri"/>
          <w:sz w:val="24"/>
          <w:szCs w:val="24"/>
        </w:rPr>
        <w:t>)</w:t>
      </w:r>
      <w:r w:rsidRPr="06711015" w:rsidR="562814A7">
        <w:rPr>
          <w:rFonts w:ascii="Calibri" w:hAnsi="Calibri" w:eastAsia="Calibri" w:cs="Calibri"/>
          <w:sz w:val="24"/>
          <w:szCs w:val="24"/>
        </w:rPr>
        <w:t xml:space="preserve">. </w:t>
      </w:r>
      <w:r w:rsidRPr="06711015" w:rsidR="488D34A7">
        <w:rPr>
          <w:rFonts w:ascii="Calibri" w:hAnsi="Calibri" w:eastAsia="Calibri" w:cs="Calibri"/>
          <w:sz w:val="24"/>
          <w:szCs w:val="24"/>
        </w:rPr>
        <w:t xml:space="preserve">This essay is being written to give an </w:t>
      </w:r>
      <w:r w:rsidRPr="06711015" w:rsidR="51D6A907">
        <w:rPr>
          <w:rFonts w:ascii="Calibri" w:hAnsi="Calibri" w:eastAsia="Calibri" w:cs="Calibri"/>
          <w:sz w:val="24"/>
          <w:szCs w:val="24"/>
        </w:rPr>
        <w:t>in-depth</w:t>
      </w:r>
      <w:r w:rsidRPr="06711015" w:rsidR="488D34A7">
        <w:rPr>
          <w:rFonts w:ascii="Calibri" w:hAnsi="Calibri" w:eastAsia="Calibri" w:cs="Calibri"/>
          <w:sz w:val="24"/>
          <w:szCs w:val="24"/>
        </w:rPr>
        <w:t xml:space="preserve"> analysis and explanation </w:t>
      </w:r>
      <w:r w:rsidRPr="06711015" w:rsidR="27B336DC">
        <w:rPr>
          <w:rFonts w:ascii="Calibri" w:hAnsi="Calibri" w:eastAsia="Calibri" w:cs="Calibri"/>
          <w:sz w:val="24"/>
          <w:szCs w:val="24"/>
        </w:rPr>
        <w:t xml:space="preserve">of the rise and importance of </w:t>
      </w:r>
      <w:r w:rsidRPr="06711015" w:rsidR="7F712F4E">
        <w:rPr>
          <w:rFonts w:ascii="Calibri" w:hAnsi="Calibri" w:eastAsia="Calibri" w:cs="Calibri"/>
          <w:sz w:val="24"/>
          <w:szCs w:val="24"/>
        </w:rPr>
        <w:t>sustainability</w:t>
      </w:r>
      <w:r w:rsidRPr="06711015" w:rsidR="27B336DC">
        <w:rPr>
          <w:rFonts w:ascii="Calibri" w:hAnsi="Calibri" w:eastAsia="Calibri" w:cs="Calibri"/>
          <w:sz w:val="24"/>
          <w:szCs w:val="24"/>
        </w:rPr>
        <w:t xml:space="preserve"> in the food service industry</w:t>
      </w:r>
      <w:r w:rsidRPr="06711015" w:rsidR="3732602F">
        <w:rPr>
          <w:rFonts w:ascii="Calibri" w:hAnsi="Calibri" w:eastAsia="Calibri" w:cs="Calibri"/>
          <w:sz w:val="24"/>
          <w:szCs w:val="24"/>
        </w:rPr>
        <w:t xml:space="preserve">, as well as introduce the trends in the sector regarding hospitality, to give </w:t>
      </w:r>
      <w:r w:rsidRPr="06711015" w:rsidR="56F9F394">
        <w:rPr>
          <w:rFonts w:ascii="Calibri" w:hAnsi="Calibri" w:eastAsia="Calibri" w:cs="Calibri"/>
          <w:sz w:val="24"/>
          <w:szCs w:val="24"/>
        </w:rPr>
        <w:t>context</w:t>
      </w:r>
      <w:r w:rsidRPr="06711015" w:rsidR="3732602F">
        <w:rPr>
          <w:rFonts w:ascii="Calibri" w:hAnsi="Calibri" w:eastAsia="Calibri" w:cs="Calibri"/>
          <w:sz w:val="24"/>
          <w:szCs w:val="24"/>
        </w:rPr>
        <w:t xml:space="preserve"> to the definition of </w:t>
      </w:r>
      <w:r w:rsidRPr="06711015" w:rsidR="5DD90B8A">
        <w:rPr>
          <w:rFonts w:ascii="Calibri" w:hAnsi="Calibri" w:eastAsia="Calibri" w:cs="Calibri"/>
          <w:sz w:val="24"/>
          <w:szCs w:val="24"/>
        </w:rPr>
        <w:t xml:space="preserve">sustainability, and finally some of the trends that have risen </w:t>
      </w:r>
      <w:r w:rsidRPr="06711015" w:rsidR="56F9F394">
        <w:rPr>
          <w:rFonts w:ascii="Calibri" w:hAnsi="Calibri" w:eastAsia="Calibri" w:cs="Calibri"/>
          <w:sz w:val="24"/>
          <w:szCs w:val="24"/>
        </w:rPr>
        <w:t>regarding</w:t>
      </w:r>
      <w:r w:rsidRPr="06711015" w:rsidR="5DD90B8A">
        <w:rPr>
          <w:rFonts w:ascii="Calibri" w:hAnsi="Calibri" w:eastAsia="Calibri" w:cs="Calibri"/>
          <w:sz w:val="24"/>
          <w:szCs w:val="24"/>
        </w:rPr>
        <w:t xml:space="preserve"> this topic</w:t>
      </w:r>
      <w:r w:rsidRPr="06711015" w:rsidR="7F8F0DEF">
        <w:rPr>
          <w:rFonts w:ascii="Calibri" w:hAnsi="Calibri" w:eastAsia="Calibri" w:cs="Calibri"/>
          <w:sz w:val="24"/>
          <w:szCs w:val="24"/>
        </w:rPr>
        <w:t>.</w:t>
      </w:r>
    </w:p>
    <w:p w:rsidR="2278CB06" w:rsidP="06711015" w:rsidRDefault="2278CB06" w14:paraId="634F3228" w14:noSpellErr="1" w14:textId="3DAE2FBE">
      <w:pPr>
        <w:pStyle w:val="Normal"/>
        <w:jc w:val="both"/>
        <w:rPr>
          <w:rFonts w:ascii="Calibri" w:hAnsi="Calibri" w:eastAsia="Calibri" w:cs="Calibri"/>
          <w:sz w:val="24"/>
          <w:szCs w:val="24"/>
        </w:rPr>
      </w:pPr>
      <w:r w:rsidRPr="06711015" w:rsidR="2278CB06">
        <w:rPr>
          <w:rFonts w:ascii="Calibri" w:hAnsi="Calibri" w:eastAsia="Calibri" w:cs="Calibri"/>
          <w:sz w:val="24"/>
          <w:szCs w:val="24"/>
        </w:rPr>
        <w:t xml:space="preserve">With regards to the importance </w:t>
      </w:r>
      <w:r w:rsidRPr="06711015" w:rsidR="72BE26BF">
        <w:rPr>
          <w:rFonts w:ascii="Calibri" w:hAnsi="Calibri" w:eastAsia="Calibri" w:cs="Calibri"/>
          <w:sz w:val="24"/>
          <w:szCs w:val="24"/>
        </w:rPr>
        <w:t>of</w:t>
      </w:r>
      <w:r w:rsidRPr="06711015" w:rsidR="2278CB06">
        <w:rPr>
          <w:rFonts w:ascii="Calibri" w:hAnsi="Calibri" w:eastAsia="Calibri" w:cs="Calibri"/>
          <w:sz w:val="24"/>
          <w:szCs w:val="24"/>
        </w:rPr>
        <w:t xml:space="preserve"> the industry</w:t>
      </w:r>
      <w:r w:rsidRPr="06711015" w:rsidR="2278CB06">
        <w:rPr>
          <w:rFonts w:ascii="Calibri" w:hAnsi="Calibri" w:eastAsia="Calibri" w:cs="Calibri"/>
          <w:sz w:val="24"/>
          <w:szCs w:val="24"/>
        </w:rPr>
        <w:t>,</w:t>
      </w:r>
      <w:r w:rsidRPr="06711015" w:rsidR="3A82C263">
        <w:rPr>
          <w:rFonts w:ascii="Calibri" w:hAnsi="Calibri" w:eastAsia="Calibri" w:cs="Calibri"/>
          <w:sz w:val="24"/>
          <w:szCs w:val="24"/>
        </w:rPr>
        <w:t xml:space="preserve"> </w:t>
      </w:r>
      <w:r w:rsidRPr="06711015" w:rsidR="4EDDE377">
        <w:rPr>
          <w:rFonts w:ascii="Calibri" w:hAnsi="Calibri" w:eastAsia="Calibri" w:cs="Calibri"/>
          <w:sz w:val="24"/>
          <w:szCs w:val="24"/>
        </w:rPr>
        <w:t xml:space="preserve">all </w:t>
      </w:r>
      <w:r w:rsidRPr="06711015" w:rsidR="50848DBD">
        <w:rPr>
          <w:rFonts w:ascii="Calibri" w:hAnsi="Calibri" w:eastAsia="Calibri" w:cs="Calibri"/>
          <w:sz w:val="24"/>
          <w:szCs w:val="24"/>
        </w:rPr>
        <w:t>establishments</w:t>
      </w:r>
      <w:r w:rsidRPr="06711015" w:rsidR="2278CB06">
        <w:rPr>
          <w:rFonts w:ascii="Calibri" w:hAnsi="Calibri" w:eastAsia="Calibri" w:cs="Calibri"/>
          <w:sz w:val="24"/>
          <w:szCs w:val="24"/>
        </w:rPr>
        <w:t xml:space="preserve"> have</w:t>
      </w:r>
      <w:r w:rsidRPr="06711015" w:rsidR="0AE31265">
        <w:rPr>
          <w:rFonts w:ascii="Calibri" w:hAnsi="Calibri" w:eastAsia="Calibri" w:cs="Calibri"/>
          <w:sz w:val="24"/>
          <w:szCs w:val="24"/>
        </w:rPr>
        <w:t xml:space="preserve"> committed to the guidelines known as the three pillars of sustainability</w:t>
      </w:r>
      <w:r w:rsidRPr="06711015" w:rsidR="56323A59">
        <w:rPr>
          <w:rFonts w:ascii="Calibri" w:hAnsi="Calibri" w:eastAsia="Calibri" w:cs="Calibri"/>
          <w:sz w:val="24"/>
          <w:szCs w:val="24"/>
        </w:rPr>
        <w:t>.</w:t>
      </w:r>
      <w:r w:rsidRPr="06711015" w:rsidR="311CDFDC">
        <w:rPr>
          <w:rFonts w:ascii="Calibri" w:hAnsi="Calibri" w:eastAsia="Calibri" w:cs="Calibri"/>
          <w:sz w:val="24"/>
          <w:szCs w:val="24"/>
        </w:rPr>
        <w:t xml:space="preserve"> These three pillars </w:t>
      </w:r>
      <w:r w:rsidRPr="06711015" w:rsidR="1B905244">
        <w:rPr>
          <w:rFonts w:ascii="Calibri" w:hAnsi="Calibri" w:eastAsia="Calibri" w:cs="Calibri"/>
          <w:sz w:val="24"/>
          <w:szCs w:val="24"/>
        </w:rPr>
        <w:t>include</w:t>
      </w:r>
      <w:r w:rsidRPr="06711015" w:rsidR="311CDFDC">
        <w:rPr>
          <w:rFonts w:ascii="Calibri" w:hAnsi="Calibri" w:eastAsia="Calibri" w:cs="Calibri"/>
          <w:sz w:val="24"/>
          <w:szCs w:val="24"/>
        </w:rPr>
        <w:t xml:space="preserve"> social, environmental, and economical.</w:t>
      </w:r>
      <w:r w:rsidRPr="06711015" w:rsidR="7401C02B">
        <w:rPr>
          <w:rFonts w:ascii="Calibri" w:hAnsi="Calibri" w:eastAsia="Calibri" w:cs="Calibri"/>
          <w:sz w:val="24"/>
          <w:szCs w:val="24"/>
        </w:rPr>
        <w:t xml:space="preserve"> When looking through the </w:t>
      </w:r>
      <w:r w:rsidRPr="06711015" w:rsidR="08F6441A">
        <w:rPr>
          <w:rFonts w:ascii="Calibri" w:hAnsi="Calibri" w:eastAsia="Calibri" w:cs="Calibri"/>
          <w:sz w:val="24"/>
          <w:szCs w:val="24"/>
        </w:rPr>
        <w:t>pillars</w:t>
      </w:r>
      <w:r w:rsidRPr="06711015" w:rsidR="06D4C01C">
        <w:rPr>
          <w:rFonts w:ascii="Calibri" w:hAnsi="Calibri" w:eastAsia="Calibri" w:cs="Calibri"/>
          <w:sz w:val="24"/>
          <w:szCs w:val="24"/>
        </w:rPr>
        <w:t>,</w:t>
      </w:r>
      <w:r w:rsidRPr="06711015" w:rsidR="60A3032A">
        <w:rPr>
          <w:rFonts w:ascii="Calibri" w:hAnsi="Calibri" w:eastAsia="Calibri" w:cs="Calibri"/>
          <w:sz w:val="24"/>
          <w:szCs w:val="24"/>
        </w:rPr>
        <w:t xml:space="preserve"> </w:t>
      </w:r>
      <w:r w:rsidRPr="06711015" w:rsidR="60A3032A">
        <w:rPr>
          <w:rFonts w:ascii="Calibri" w:hAnsi="Calibri" w:eastAsia="Calibri" w:cs="Calibri"/>
          <w:sz w:val="24"/>
          <w:szCs w:val="24"/>
        </w:rPr>
        <w:t xml:space="preserve">restaurants </w:t>
      </w:r>
      <w:r w:rsidRPr="06711015" w:rsidR="09A34BBE">
        <w:rPr>
          <w:rFonts w:ascii="Calibri" w:hAnsi="Calibri" w:eastAsia="Calibri" w:cs="Calibri"/>
          <w:sz w:val="24"/>
          <w:szCs w:val="24"/>
        </w:rPr>
        <w:t>must take into consideration</w:t>
      </w:r>
      <w:r w:rsidRPr="06711015" w:rsidR="60A3032A">
        <w:rPr>
          <w:rFonts w:ascii="Calibri" w:hAnsi="Calibri" w:eastAsia="Calibri" w:cs="Calibri"/>
          <w:sz w:val="24"/>
          <w:szCs w:val="24"/>
        </w:rPr>
        <w:t xml:space="preserve"> the effects on the environment</w:t>
      </w:r>
      <w:r w:rsidRPr="06711015" w:rsidR="7427FCC5">
        <w:rPr>
          <w:rFonts w:ascii="Calibri" w:hAnsi="Calibri" w:eastAsia="Calibri" w:cs="Calibri"/>
          <w:sz w:val="24"/>
          <w:szCs w:val="24"/>
        </w:rPr>
        <w:t xml:space="preserve">, and how it can </w:t>
      </w:r>
      <w:r w:rsidRPr="06711015" w:rsidR="17EA2DB8">
        <w:rPr>
          <w:rFonts w:ascii="Calibri" w:hAnsi="Calibri" w:eastAsia="Calibri" w:cs="Calibri"/>
          <w:sz w:val="24"/>
          <w:szCs w:val="24"/>
        </w:rPr>
        <w:t>affect</w:t>
      </w:r>
      <w:r w:rsidRPr="06711015" w:rsidR="7427FCC5">
        <w:rPr>
          <w:rFonts w:ascii="Calibri" w:hAnsi="Calibri" w:eastAsia="Calibri" w:cs="Calibri"/>
          <w:sz w:val="24"/>
          <w:szCs w:val="24"/>
        </w:rPr>
        <w:t xml:space="preserve"> the establishment</w:t>
      </w:r>
      <w:r w:rsidRPr="06711015" w:rsidR="7427FCC5">
        <w:rPr>
          <w:rFonts w:ascii="Calibri" w:hAnsi="Calibri" w:eastAsia="Calibri" w:cs="Calibri"/>
          <w:sz w:val="24"/>
          <w:szCs w:val="24"/>
        </w:rPr>
        <w:t xml:space="preserve">. </w:t>
      </w:r>
      <w:r w:rsidRPr="06711015" w:rsidR="60A3032A">
        <w:rPr>
          <w:rFonts w:ascii="Calibri" w:hAnsi="Calibri" w:eastAsia="Calibri" w:cs="Calibri"/>
          <w:sz w:val="24"/>
          <w:szCs w:val="24"/>
        </w:rPr>
        <w:t xml:space="preserve"> </w:t>
      </w:r>
      <w:r w:rsidRPr="06711015" w:rsidR="7A826AEA">
        <w:rPr>
          <w:rFonts w:ascii="Calibri" w:hAnsi="Calibri" w:eastAsia="Calibri" w:cs="Calibri"/>
          <w:sz w:val="24"/>
          <w:szCs w:val="24"/>
        </w:rPr>
        <w:t>To</w:t>
      </w:r>
      <w:r w:rsidRPr="06711015" w:rsidR="64BB2463">
        <w:rPr>
          <w:rFonts w:ascii="Calibri" w:hAnsi="Calibri" w:eastAsia="Calibri" w:cs="Calibri"/>
          <w:sz w:val="24"/>
          <w:szCs w:val="24"/>
        </w:rPr>
        <w:t xml:space="preserve"> start, the environmental pillar </w:t>
      </w:r>
      <w:r w:rsidRPr="06711015" w:rsidR="6C246F26">
        <w:rPr>
          <w:rFonts w:ascii="Calibri" w:hAnsi="Calibri" w:eastAsia="Calibri" w:cs="Calibri"/>
          <w:sz w:val="24"/>
          <w:szCs w:val="24"/>
        </w:rPr>
        <w:t xml:space="preserve">stands for the milage of food </w:t>
      </w:r>
      <w:r w:rsidRPr="06711015" w:rsidR="4AB8C6D6">
        <w:rPr>
          <w:rFonts w:ascii="Calibri" w:hAnsi="Calibri" w:eastAsia="Calibri" w:cs="Calibri"/>
          <w:sz w:val="24"/>
          <w:szCs w:val="24"/>
        </w:rPr>
        <w:t>products</w:t>
      </w:r>
      <w:r w:rsidRPr="06711015" w:rsidR="6C246F26">
        <w:rPr>
          <w:rFonts w:ascii="Calibri" w:hAnsi="Calibri" w:eastAsia="Calibri" w:cs="Calibri"/>
          <w:sz w:val="24"/>
          <w:szCs w:val="24"/>
        </w:rPr>
        <w:t>,</w:t>
      </w:r>
      <w:r w:rsidRPr="06711015" w:rsidR="05E124C6">
        <w:rPr>
          <w:rFonts w:ascii="Calibri" w:hAnsi="Calibri" w:eastAsia="Calibri" w:cs="Calibri"/>
          <w:sz w:val="24"/>
          <w:szCs w:val="24"/>
        </w:rPr>
        <w:t xml:space="preserve"> meaning the distance in which </w:t>
      </w:r>
      <w:r w:rsidRPr="06711015" w:rsidR="36B5FACA">
        <w:rPr>
          <w:rFonts w:ascii="Calibri" w:hAnsi="Calibri" w:eastAsia="Calibri" w:cs="Calibri"/>
          <w:sz w:val="24"/>
          <w:szCs w:val="24"/>
        </w:rPr>
        <w:t>the product</w:t>
      </w:r>
      <w:r w:rsidRPr="06711015" w:rsidR="05E124C6">
        <w:rPr>
          <w:rFonts w:ascii="Calibri" w:hAnsi="Calibri" w:eastAsia="Calibri" w:cs="Calibri"/>
          <w:sz w:val="24"/>
          <w:szCs w:val="24"/>
        </w:rPr>
        <w:t xml:space="preserve"> travels. A </w:t>
      </w:r>
      <w:r w:rsidRPr="06711015" w:rsidR="64D16AE9">
        <w:rPr>
          <w:rFonts w:ascii="Calibri" w:hAnsi="Calibri" w:eastAsia="Calibri" w:cs="Calibri"/>
          <w:sz w:val="24"/>
          <w:szCs w:val="24"/>
        </w:rPr>
        <w:t>l</w:t>
      </w:r>
      <w:r w:rsidRPr="06711015" w:rsidR="05E124C6">
        <w:rPr>
          <w:rFonts w:ascii="Calibri" w:hAnsi="Calibri" w:eastAsia="Calibri" w:cs="Calibri"/>
          <w:sz w:val="24"/>
          <w:szCs w:val="24"/>
        </w:rPr>
        <w:t xml:space="preserve">ot of </w:t>
      </w:r>
      <w:r w:rsidRPr="06711015" w:rsidR="371A878C">
        <w:rPr>
          <w:rFonts w:ascii="Calibri" w:hAnsi="Calibri" w:eastAsia="Calibri" w:cs="Calibri"/>
          <w:sz w:val="24"/>
          <w:szCs w:val="24"/>
        </w:rPr>
        <w:t>establishments</w:t>
      </w:r>
      <w:r w:rsidRPr="06711015" w:rsidR="1565CE47">
        <w:rPr>
          <w:rFonts w:ascii="Calibri" w:hAnsi="Calibri" w:eastAsia="Calibri" w:cs="Calibri"/>
          <w:sz w:val="24"/>
          <w:szCs w:val="24"/>
        </w:rPr>
        <w:t xml:space="preserve"> started to associate themselves with local farms </w:t>
      </w:r>
      <w:r w:rsidRPr="06711015" w:rsidR="7FB862B5">
        <w:rPr>
          <w:rFonts w:ascii="Calibri" w:hAnsi="Calibri" w:eastAsia="Calibri" w:cs="Calibri"/>
          <w:sz w:val="24"/>
          <w:szCs w:val="24"/>
        </w:rPr>
        <w:t>to</w:t>
      </w:r>
      <w:r w:rsidRPr="06711015" w:rsidR="5DBC5DD7">
        <w:rPr>
          <w:rFonts w:ascii="Calibri" w:hAnsi="Calibri" w:eastAsia="Calibri" w:cs="Calibri"/>
          <w:sz w:val="24"/>
          <w:szCs w:val="24"/>
        </w:rPr>
        <w:t xml:space="preserve"> serve fresher ingredients, and lessening travel time of product</w:t>
      </w:r>
      <w:r w:rsidRPr="06711015" w:rsidR="4E65B3A1">
        <w:rPr>
          <w:rFonts w:ascii="Calibri" w:hAnsi="Calibri" w:eastAsia="Calibri" w:cs="Calibri"/>
          <w:sz w:val="24"/>
          <w:szCs w:val="24"/>
        </w:rPr>
        <w:t>. This</w:t>
      </w:r>
      <w:r w:rsidRPr="06711015" w:rsidR="5DBC5DD7">
        <w:rPr>
          <w:rFonts w:ascii="Calibri" w:hAnsi="Calibri" w:eastAsia="Calibri" w:cs="Calibri"/>
          <w:sz w:val="24"/>
          <w:szCs w:val="24"/>
        </w:rPr>
        <w:t xml:space="preserve"> </w:t>
      </w:r>
      <w:r w:rsidRPr="06711015" w:rsidR="67ED9443">
        <w:rPr>
          <w:rFonts w:ascii="Calibri" w:hAnsi="Calibri" w:eastAsia="Calibri" w:cs="Calibri"/>
          <w:sz w:val="24"/>
          <w:szCs w:val="24"/>
        </w:rPr>
        <w:t>strategy</w:t>
      </w:r>
      <w:r w:rsidRPr="06711015" w:rsidR="5DBC5DD7">
        <w:rPr>
          <w:rFonts w:ascii="Calibri" w:hAnsi="Calibri" w:eastAsia="Calibri" w:cs="Calibri"/>
          <w:sz w:val="24"/>
          <w:szCs w:val="24"/>
        </w:rPr>
        <w:t xml:space="preserve"> is known as “farm to f</w:t>
      </w:r>
      <w:r w:rsidRPr="06711015" w:rsidR="263E2685">
        <w:rPr>
          <w:rFonts w:ascii="Calibri" w:hAnsi="Calibri" w:eastAsia="Calibri" w:cs="Calibri"/>
          <w:sz w:val="24"/>
          <w:szCs w:val="24"/>
        </w:rPr>
        <w:t>ork</w:t>
      </w:r>
      <w:r w:rsidRPr="06711015" w:rsidR="263E2685">
        <w:rPr>
          <w:rFonts w:ascii="Calibri" w:hAnsi="Calibri" w:eastAsia="Calibri" w:cs="Calibri"/>
          <w:sz w:val="24"/>
          <w:szCs w:val="24"/>
        </w:rPr>
        <w:t>”</w:t>
      </w:r>
      <w:r w:rsidRPr="06711015" w:rsidR="1412DE49">
        <w:rPr>
          <w:rFonts w:ascii="Calibri" w:hAnsi="Calibri" w:eastAsia="Calibri" w:cs="Calibri"/>
          <w:sz w:val="24"/>
          <w:szCs w:val="24"/>
        </w:rPr>
        <w:t xml:space="preserve"> (Pacheco, 2025)</w:t>
      </w:r>
      <w:r w:rsidRPr="06711015" w:rsidR="26D56B37">
        <w:rPr>
          <w:rFonts w:ascii="Calibri" w:hAnsi="Calibri" w:eastAsia="Calibri" w:cs="Calibri"/>
          <w:sz w:val="24"/>
          <w:szCs w:val="24"/>
        </w:rPr>
        <w:t>.</w:t>
      </w:r>
      <w:r w:rsidRPr="06711015" w:rsidR="54D61473">
        <w:rPr>
          <w:rFonts w:ascii="Calibri" w:hAnsi="Calibri" w:eastAsia="Calibri" w:cs="Calibri"/>
          <w:sz w:val="24"/>
          <w:szCs w:val="24"/>
        </w:rPr>
        <w:t xml:space="preserve"> To continue, many </w:t>
      </w:r>
      <w:r w:rsidRPr="06711015" w:rsidR="2CAA490F">
        <w:rPr>
          <w:rFonts w:ascii="Calibri" w:hAnsi="Calibri" w:eastAsia="Calibri" w:cs="Calibri"/>
          <w:sz w:val="24"/>
          <w:szCs w:val="24"/>
        </w:rPr>
        <w:t>fast-food</w:t>
      </w:r>
      <w:r w:rsidRPr="06711015" w:rsidR="54D61473">
        <w:rPr>
          <w:rFonts w:ascii="Calibri" w:hAnsi="Calibri" w:eastAsia="Calibri" w:cs="Calibri"/>
          <w:sz w:val="24"/>
          <w:szCs w:val="24"/>
        </w:rPr>
        <w:t xml:space="preserve"> services have </w:t>
      </w:r>
      <w:r w:rsidRPr="06711015" w:rsidR="63B7443C">
        <w:rPr>
          <w:rFonts w:ascii="Calibri" w:hAnsi="Calibri" w:eastAsia="Calibri" w:cs="Calibri"/>
          <w:sz w:val="24"/>
          <w:szCs w:val="24"/>
        </w:rPr>
        <w:t>begun</w:t>
      </w:r>
      <w:r w:rsidRPr="06711015" w:rsidR="54D61473">
        <w:rPr>
          <w:rFonts w:ascii="Calibri" w:hAnsi="Calibri" w:eastAsia="Calibri" w:cs="Calibri"/>
          <w:sz w:val="24"/>
          <w:szCs w:val="24"/>
        </w:rPr>
        <w:t xml:space="preserve"> to do their part to take advantage on such a trend, </w:t>
      </w:r>
      <w:r w:rsidRPr="06711015" w:rsidR="4C9DA98D">
        <w:rPr>
          <w:rFonts w:ascii="Calibri" w:hAnsi="Calibri" w:eastAsia="Calibri" w:cs="Calibri"/>
          <w:sz w:val="24"/>
          <w:szCs w:val="24"/>
        </w:rPr>
        <w:t xml:space="preserve">such as Wingstop, the </w:t>
      </w:r>
      <w:r w:rsidRPr="06711015" w:rsidR="05EFBE1D">
        <w:rPr>
          <w:rFonts w:ascii="Calibri" w:hAnsi="Calibri" w:eastAsia="Calibri" w:cs="Calibri"/>
          <w:sz w:val="24"/>
          <w:szCs w:val="24"/>
        </w:rPr>
        <w:t>fried</w:t>
      </w:r>
      <w:r w:rsidRPr="06711015" w:rsidR="4C9DA98D">
        <w:rPr>
          <w:rFonts w:ascii="Calibri" w:hAnsi="Calibri" w:eastAsia="Calibri" w:cs="Calibri"/>
          <w:sz w:val="24"/>
          <w:szCs w:val="24"/>
        </w:rPr>
        <w:t xml:space="preserve"> chicken shop has begun to take their first few steps into the realm of sustainability. </w:t>
      </w:r>
    </w:p>
    <w:p w:rsidR="3FE2C81E" w:rsidP="06711015" w:rsidRDefault="3FE2C81E" w14:paraId="3F774D98" w14:noSpellErr="1" w14:textId="59863E1E">
      <w:pPr>
        <w:pStyle w:val="Normal"/>
        <w:jc w:val="both"/>
        <w:rPr>
          <w:rFonts w:ascii="Calibri" w:hAnsi="Calibri" w:eastAsia="Calibri" w:cs="Calibri"/>
          <w:sz w:val="24"/>
          <w:szCs w:val="24"/>
        </w:rPr>
      </w:pPr>
      <w:r w:rsidRPr="06711015" w:rsidR="3FE2C81E">
        <w:rPr>
          <w:rFonts w:ascii="Calibri" w:hAnsi="Calibri" w:eastAsia="Calibri" w:cs="Calibri"/>
          <w:sz w:val="24"/>
          <w:szCs w:val="24"/>
        </w:rPr>
        <w:t>The second point in the envir</w:t>
      </w:r>
      <w:r w:rsidRPr="06711015" w:rsidR="150D9FC5">
        <w:rPr>
          <w:rFonts w:ascii="Calibri" w:hAnsi="Calibri" w:eastAsia="Calibri" w:cs="Calibri"/>
          <w:sz w:val="24"/>
          <w:szCs w:val="24"/>
        </w:rPr>
        <w:t xml:space="preserve">onmental pillar is the limitation of </w:t>
      </w:r>
      <w:r w:rsidRPr="06711015" w:rsidR="5C6CB678">
        <w:rPr>
          <w:rFonts w:ascii="Calibri" w:hAnsi="Calibri" w:eastAsia="Calibri" w:cs="Calibri"/>
          <w:sz w:val="24"/>
          <w:szCs w:val="24"/>
        </w:rPr>
        <w:t xml:space="preserve">food products </w:t>
      </w:r>
      <w:r w:rsidRPr="06711015" w:rsidR="150D9FC5">
        <w:rPr>
          <w:rFonts w:ascii="Calibri" w:hAnsi="Calibri" w:eastAsia="Calibri" w:cs="Calibri"/>
          <w:sz w:val="24"/>
          <w:szCs w:val="24"/>
        </w:rPr>
        <w:t>wa</w:t>
      </w:r>
      <w:r w:rsidRPr="06711015" w:rsidR="40029012">
        <w:rPr>
          <w:rFonts w:ascii="Calibri" w:hAnsi="Calibri" w:eastAsia="Calibri" w:cs="Calibri"/>
          <w:sz w:val="24"/>
          <w:szCs w:val="24"/>
        </w:rPr>
        <w:t>sted</w:t>
      </w:r>
      <w:r w:rsidRPr="06711015" w:rsidR="732963A1">
        <w:rPr>
          <w:rFonts w:ascii="Calibri" w:hAnsi="Calibri" w:eastAsia="Calibri" w:cs="Calibri"/>
          <w:sz w:val="24"/>
          <w:szCs w:val="24"/>
        </w:rPr>
        <w:t xml:space="preserve">. </w:t>
      </w:r>
      <w:r w:rsidRPr="06711015" w:rsidR="01F52A4F">
        <w:rPr>
          <w:rFonts w:ascii="Calibri" w:hAnsi="Calibri" w:eastAsia="Calibri" w:cs="Calibri"/>
          <w:sz w:val="24"/>
          <w:szCs w:val="24"/>
        </w:rPr>
        <w:t>Many</w:t>
      </w:r>
      <w:r w:rsidRPr="06711015" w:rsidR="150D9FC5">
        <w:rPr>
          <w:rFonts w:ascii="Calibri" w:hAnsi="Calibri" w:eastAsia="Calibri" w:cs="Calibri"/>
          <w:sz w:val="24"/>
          <w:szCs w:val="24"/>
        </w:rPr>
        <w:t xml:space="preserve"> establishments, especially in the </w:t>
      </w:r>
      <w:r w:rsidRPr="06711015" w:rsidR="5A818FD7">
        <w:rPr>
          <w:rFonts w:ascii="Calibri" w:hAnsi="Calibri" w:eastAsia="Calibri" w:cs="Calibri"/>
          <w:sz w:val="24"/>
          <w:szCs w:val="24"/>
        </w:rPr>
        <w:t>fast-food</w:t>
      </w:r>
      <w:r w:rsidRPr="06711015" w:rsidR="150D9FC5">
        <w:rPr>
          <w:rFonts w:ascii="Calibri" w:hAnsi="Calibri" w:eastAsia="Calibri" w:cs="Calibri"/>
          <w:sz w:val="24"/>
          <w:szCs w:val="24"/>
        </w:rPr>
        <w:t xml:space="preserve"> </w:t>
      </w:r>
      <w:r w:rsidRPr="06711015" w:rsidR="646D547C">
        <w:rPr>
          <w:rFonts w:ascii="Calibri" w:hAnsi="Calibri" w:eastAsia="Calibri" w:cs="Calibri"/>
          <w:sz w:val="24"/>
          <w:szCs w:val="24"/>
        </w:rPr>
        <w:t>industry,</w:t>
      </w:r>
      <w:r w:rsidRPr="06711015" w:rsidR="51A6A099">
        <w:rPr>
          <w:rFonts w:ascii="Calibri" w:hAnsi="Calibri" w:eastAsia="Calibri" w:cs="Calibri"/>
          <w:sz w:val="24"/>
          <w:szCs w:val="24"/>
        </w:rPr>
        <w:t xml:space="preserve"> for example </w:t>
      </w:r>
      <w:r w:rsidRPr="06711015" w:rsidR="7DBE789C">
        <w:rPr>
          <w:rFonts w:ascii="Calibri" w:hAnsi="Calibri" w:eastAsia="Calibri" w:cs="Calibri"/>
          <w:sz w:val="24"/>
          <w:szCs w:val="24"/>
        </w:rPr>
        <w:t>KFC,</w:t>
      </w:r>
      <w:r w:rsidRPr="06711015" w:rsidR="646D547C">
        <w:rPr>
          <w:rFonts w:ascii="Calibri" w:hAnsi="Calibri" w:eastAsia="Calibri" w:cs="Calibri"/>
          <w:sz w:val="24"/>
          <w:szCs w:val="24"/>
        </w:rPr>
        <w:t xml:space="preserve"> donate cooked foods </w:t>
      </w:r>
      <w:r w:rsidRPr="06711015" w:rsidR="52FD78CC">
        <w:rPr>
          <w:rFonts w:ascii="Calibri" w:hAnsi="Calibri" w:eastAsia="Calibri" w:cs="Calibri"/>
          <w:sz w:val="24"/>
          <w:szCs w:val="24"/>
        </w:rPr>
        <w:t xml:space="preserve">to an </w:t>
      </w:r>
      <w:r w:rsidRPr="06711015" w:rsidR="3EF037CA">
        <w:rPr>
          <w:rFonts w:ascii="Calibri" w:hAnsi="Calibri" w:eastAsia="Calibri" w:cs="Calibri"/>
          <w:sz w:val="24"/>
          <w:szCs w:val="24"/>
        </w:rPr>
        <w:t>organi</w:t>
      </w:r>
      <w:r w:rsidRPr="06711015" w:rsidR="69882061">
        <w:rPr>
          <w:rFonts w:ascii="Calibri" w:hAnsi="Calibri" w:eastAsia="Calibri" w:cs="Calibri"/>
          <w:sz w:val="24"/>
          <w:szCs w:val="24"/>
        </w:rPr>
        <w:t>s</w:t>
      </w:r>
      <w:r w:rsidRPr="06711015" w:rsidR="3EF037CA">
        <w:rPr>
          <w:rFonts w:ascii="Calibri" w:hAnsi="Calibri" w:eastAsia="Calibri" w:cs="Calibri"/>
          <w:sz w:val="24"/>
          <w:szCs w:val="24"/>
        </w:rPr>
        <w:t>ation</w:t>
      </w:r>
      <w:r w:rsidRPr="06711015" w:rsidR="52FD78CC">
        <w:rPr>
          <w:rFonts w:ascii="Calibri" w:hAnsi="Calibri" w:eastAsia="Calibri" w:cs="Calibri"/>
          <w:sz w:val="24"/>
          <w:szCs w:val="24"/>
        </w:rPr>
        <w:t xml:space="preserve"> known as </w:t>
      </w:r>
      <w:r w:rsidRPr="06711015" w:rsidR="32749B61">
        <w:rPr>
          <w:rFonts w:ascii="Calibri" w:hAnsi="Calibri" w:eastAsia="Calibri" w:cs="Calibri"/>
          <w:sz w:val="24"/>
          <w:szCs w:val="24"/>
        </w:rPr>
        <w:t>Fare S</w:t>
      </w:r>
      <w:r w:rsidRPr="06711015" w:rsidR="52FD78CC">
        <w:rPr>
          <w:rFonts w:ascii="Calibri" w:hAnsi="Calibri" w:eastAsia="Calibri" w:cs="Calibri"/>
          <w:sz w:val="24"/>
          <w:szCs w:val="24"/>
        </w:rPr>
        <w:t xml:space="preserve">hare, </w:t>
      </w:r>
      <w:r w:rsidRPr="06711015" w:rsidR="1ECEB2A2">
        <w:rPr>
          <w:rFonts w:ascii="Calibri" w:hAnsi="Calibri" w:eastAsia="Calibri" w:cs="Calibri"/>
          <w:sz w:val="24"/>
          <w:szCs w:val="24"/>
        </w:rPr>
        <w:t xml:space="preserve">donating </w:t>
      </w:r>
      <w:r w:rsidRPr="06711015" w:rsidR="5CE19C0A">
        <w:rPr>
          <w:rFonts w:ascii="Calibri" w:hAnsi="Calibri" w:eastAsia="Calibri" w:cs="Calibri"/>
          <w:sz w:val="24"/>
          <w:szCs w:val="24"/>
        </w:rPr>
        <w:t xml:space="preserve">leftover </w:t>
      </w:r>
      <w:r w:rsidRPr="06711015" w:rsidR="57AA0E6A">
        <w:rPr>
          <w:rFonts w:ascii="Calibri" w:hAnsi="Calibri" w:eastAsia="Calibri" w:cs="Calibri"/>
          <w:sz w:val="24"/>
          <w:szCs w:val="24"/>
        </w:rPr>
        <w:t>foods</w:t>
      </w:r>
      <w:r w:rsidRPr="06711015" w:rsidR="2DCCF3B1">
        <w:rPr>
          <w:rFonts w:ascii="Calibri" w:hAnsi="Calibri" w:eastAsia="Calibri" w:cs="Calibri"/>
          <w:sz w:val="24"/>
          <w:szCs w:val="24"/>
        </w:rPr>
        <w:t xml:space="preserve"> </w:t>
      </w:r>
      <w:r w:rsidRPr="06711015" w:rsidR="17501373">
        <w:rPr>
          <w:rFonts w:ascii="Calibri" w:hAnsi="Calibri" w:eastAsia="Calibri" w:cs="Calibri"/>
          <w:sz w:val="24"/>
          <w:szCs w:val="24"/>
        </w:rPr>
        <w:t xml:space="preserve">after a </w:t>
      </w:r>
      <w:r w:rsidRPr="06711015" w:rsidR="1ECEB2A2">
        <w:rPr>
          <w:rFonts w:ascii="Calibri" w:hAnsi="Calibri" w:eastAsia="Calibri" w:cs="Calibri"/>
          <w:sz w:val="24"/>
          <w:szCs w:val="24"/>
        </w:rPr>
        <w:t>service</w:t>
      </w:r>
      <w:r w:rsidRPr="06711015" w:rsidR="790FB834">
        <w:rPr>
          <w:rFonts w:ascii="Calibri" w:hAnsi="Calibri" w:eastAsia="Calibri" w:cs="Calibri"/>
          <w:sz w:val="24"/>
          <w:szCs w:val="24"/>
        </w:rPr>
        <w:t xml:space="preserve"> which may not be </w:t>
      </w:r>
      <w:r w:rsidRPr="06711015" w:rsidR="790FB834">
        <w:rPr>
          <w:rFonts w:ascii="Calibri" w:hAnsi="Calibri" w:eastAsia="Calibri" w:cs="Calibri"/>
          <w:sz w:val="24"/>
          <w:szCs w:val="24"/>
        </w:rPr>
        <w:t>appropriate to</w:t>
      </w:r>
      <w:r w:rsidRPr="06711015" w:rsidR="790FB834">
        <w:rPr>
          <w:rFonts w:ascii="Calibri" w:hAnsi="Calibri" w:eastAsia="Calibri" w:cs="Calibri"/>
          <w:sz w:val="24"/>
          <w:szCs w:val="24"/>
        </w:rPr>
        <w:t xml:space="preserve"> sell the following day</w:t>
      </w:r>
      <w:r w:rsidRPr="06711015" w:rsidR="39DDF244">
        <w:rPr>
          <w:rFonts w:ascii="Calibri" w:hAnsi="Calibri" w:eastAsia="Calibri" w:cs="Calibri"/>
          <w:sz w:val="24"/>
          <w:szCs w:val="24"/>
        </w:rPr>
        <w:t xml:space="preserve"> (</w:t>
      </w:r>
      <w:r w:rsidRPr="06711015" w:rsidR="39DDF244">
        <w:rPr>
          <w:rFonts w:ascii="Calibri" w:hAnsi="Calibri" w:eastAsia="Calibri" w:cs="Calibri"/>
          <w:sz w:val="24"/>
          <w:szCs w:val="24"/>
        </w:rPr>
        <w:t>Fare</w:t>
      </w:r>
      <w:r w:rsidRPr="06711015" w:rsidR="2B9B40FD">
        <w:rPr>
          <w:rFonts w:ascii="Calibri" w:hAnsi="Calibri" w:eastAsia="Calibri" w:cs="Calibri"/>
          <w:sz w:val="24"/>
          <w:szCs w:val="24"/>
        </w:rPr>
        <w:t>S</w:t>
      </w:r>
      <w:r w:rsidRPr="06711015" w:rsidR="39DDF244">
        <w:rPr>
          <w:rFonts w:ascii="Calibri" w:hAnsi="Calibri" w:eastAsia="Calibri" w:cs="Calibri"/>
          <w:sz w:val="24"/>
          <w:szCs w:val="24"/>
        </w:rPr>
        <w:t>hare</w:t>
      </w:r>
      <w:r w:rsidRPr="06711015" w:rsidR="39DDF244">
        <w:rPr>
          <w:rFonts w:ascii="Calibri" w:hAnsi="Calibri" w:eastAsia="Calibri" w:cs="Calibri"/>
          <w:sz w:val="24"/>
          <w:szCs w:val="24"/>
        </w:rPr>
        <w:t>, 2022)</w:t>
      </w:r>
      <w:r w:rsidRPr="06711015" w:rsidR="790FB834">
        <w:rPr>
          <w:rFonts w:ascii="Calibri" w:hAnsi="Calibri" w:eastAsia="Calibri" w:cs="Calibri"/>
          <w:sz w:val="24"/>
          <w:szCs w:val="24"/>
        </w:rPr>
        <w:t>.</w:t>
      </w:r>
      <w:r w:rsidRPr="06711015" w:rsidR="1ECEB2A2">
        <w:rPr>
          <w:rFonts w:ascii="Calibri" w:hAnsi="Calibri" w:eastAsia="Calibri" w:cs="Calibri"/>
          <w:sz w:val="24"/>
          <w:szCs w:val="24"/>
        </w:rPr>
        <w:t xml:space="preserve"> </w:t>
      </w:r>
      <w:r w:rsidRPr="06711015" w:rsidR="19F2C77A">
        <w:rPr>
          <w:rFonts w:ascii="Calibri" w:hAnsi="Calibri" w:eastAsia="Calibri" w:cs="Calibri"/>
          <w:sz w:val="24"/>
          <w:szCs w:val="24"/>
        </w:rPr>
        <w:t xml:space="preserve">This </w:t>
      </w:r>
      <w:r w:rsidRPr="06711015" w:rsidR="1ECEB2A2">
        <w:rPr>
          <w:rFonts w:ascii="Calibri" w:hAnsi="Calibri" w:eastAsia="Calibri" w:cs="Calibri"/>
          <w:sz w:val="24"/>
          <w:szCs w:val="24"/>
        </w:rPr>
        <w:t>allows</w:t>
      </w:r>
      <w:r w:rsidRPr="06711015" w:rsidR="096D6771">
        <w:rPr>
          <w:rFonts w:ascii="Calibri" w:hAnsi="Calibri" w:eastAsia="Calibri" w:cs="Calibri"/>
          <w:sz w:val="24"/>
          <w:szCs w:val="24"/>
        </w:rPr>
        <w:t xml:space="preserve"> a growth in</w:t>
      </w:r>
      <w:r w:rsidRPr="06711015" w:rsidR="1ECEB2A2">
        <w:rPr>
          <w:rFonts w:ascii="Calibri" w:hAnsi="Calibri" w:eastAsia="Calibri" w:cs="Calibri"/>
          <w:sz w:val="24"/>
          <w:szCs w:val="24"/>
        </w:rPr>
        <w:t xml:space="preserve"> </w:t>
      </w:r>
      <w:r w:rsidRPr="06711015" w:rsidR="1CD76BC5">
        <w:rPr>
          <w:rFonts w:ascii="Calibri" w:hAnsi="Calibri" w:eastAsia="Calibri" w:cs="Calibri"/>
          <w:sz w:val="24"/>
          <w:szCs w:val="24"/>
        </w:rPr>
        <w:t>reputation</w:t>
      </w:r>
      <w:r w:rsidRPr="06711015" w:rsidR="1ECEB2A2">
        <w:rPr>
          <w:rFonts w:ascii="Calibri" w:hAnsi="Calibri" w:eastAsia="Calibri" w:cs="Calibri"/>
          <w:sz w:val="24"/>
          <w:szCs w:val="24"/>
        </w:rPr>
        <w:t xml:space="preserve"> on the establishments front, and more </w:t>
      </w:r>
      <w:r w:rsidRPr="06711015" w:rsidR="797045A6">
        <w:rPr>
          <w:rFonts w:ascii="Calibri" w:hAnsi="Calibri" w:eastAsia="Calibri" w:cs="Calibri"/>
          <w:sz w:val="24"/>
          <w:szCs w:val="24"/>
        </w:rPr>
        <w:t>business</w:t>
      </w:r>
      <w:r w:rsidRPr="06711015" w:rsidR="1ECEB2A2">
        <w:rPr>
          <w:rFonts w:ascii="Calibri" w:hAnsi="Calibri" w:eastAsia="Calibri" w:cs="Calibri"/>
          <w:sz w:val="24"/>
          <w:szCs w:val="24"/>
        </w:rPr>
        <w:t xml:space="preserve"> for </w:t>
      </w:r>
      <w:r w:rsidRPr="06711015" w:rsidR="159611C1">
        <w:rPr>
          <w:rFonts w:ascii="Calibri" w:hAnsi="Calibri" w:eastAsia="Calibri" w:cs="Calibri"/>
          <w:sz w:val="24"/>
          <w:szCs w:val="24"/>
        </w:rPr>
        <w:t>organi</w:t>
      </w:r>
      <w:r w:rsidRPr="06711015" w:rsidR="1714252C">
        <w:rPr>
          <w:rFonts w:ascii="Calibri" w:hAnsi="Calibri" w:eastAsia="Calibri" w:cs="Calibri"/>
          <w:sz w:val="24"/>
          <w:szCs w:val="24"/>
        </w:rPr>
        <w:t>s</w:t>
      </w:r>
      <w:r w:rsidRPr="06711015" w:rsidR="159611C1">
        <w:rPr>
          <w:rFonts w:ascii="Calibri" w:hAnsi="Calibri" w:eastAsia="Calibri" w:cs="Calibri"/>
          <w:sz w:val="24"/>
          <w:szCs w:val="24"/>
        </w:rPr>
        <w:t>ational</w:t>
      </w:r>
      <w:r w:rsidRPr="06711015" w:rsidR="6F14DD97">
        <w:rPr>
          <w:rFonts w:ascii="Calibri" w:hAnsi="Calibri" w:eastAsia="Calibri" w:cs="Calibri"/>
          <w:sz w:val="24"/>
          <w:szCs w:val="24"/>
        </w:rPr>
        <w:t xml:space="preserve"> charities like Fare Share</w:t>
      </w:r>
      <w:r w:rsidRPr="06711015" w:rsidR="63D21816">
        <w:rPr>
          <w:rFonts w:ascii="Calibri" w:hAnsi="Calibri" w:eastAsia="Calibri" w:cs="Calibri"/>
          <w:sz w:val="24"/>
          <w:szCs w:val="24"/>
        </w:rPr>
        <w:t xml:space="preserve">. Other ways in which establishments help </w:t>
      </w:r>
      <w:r w:rsidRPr="06711015" w:rsidR="45808E72">
        <w:rPr>
          <w:rFonts w:ascii="Calibri" w:hAnsi="Calibri" w:eastAsia="Calibri" w:cs="Calibri"/>
          <w:sz w:val="24"/>
          <w:szCs w:val="24"/>
        </w:rPr>
        <w:t>with the reduction of food</w:t>
      </w:r>
      <w:r w:rsidRPr="06711015" w:rsidR="63D21816">
        <w:rPr>
          <w:rFonts w:ascii="Calibri" w:hAnsi="Calibri" w:eastAsia="Calibri" w:cs="Calibri"/>
          <w:sz w:val="24"/>
          <w:szCs w:val="24"/>
        </w:rPr>
        <w:t xml:space="preserve"> </w:t>
      </w:r>
      <w:r w:rsidRPr="06711015" w:rsidR="2CD5D2D3">
        <w:rPr>
          <w:rFonts w:ascii="Calibri" w:hAnsi="Calibri" w:eastAsia="Calibri" w:cs="Calibri"/>
          <w:sz w:val="24"/>
          <w:szCs w:val="24"/>
        </w:rPr>
        <w:t>wastage include composting</w:t>
      </w:r>
      <w:r w:rsidRPr="06711015" w:rsidR="5F367C96">
        <w:rPr>
          <w:rFonts w:ascii="Calibri" w:hAnsi="Calibri" w:eastAsia="Calibri" w:cs="Calibri"/>
          <w:sz w:val="24"/>
          <w:szCs w:val="24"/>
        </w:rPr>
        <w:t xml:space="preserve">. Composting the remains of </w:t>
      </w:r>
      <w:r w:rsidRPr="06711015" w:rsidR="2BBD9497">
        <w:rPr>
          <w:rFonts w:ascii="Calibri" w:hAnsi="Calibri" w:eastAsia="Calibri" w:cs="Calibri"/>
          <w:sz w:val="24"/>
          <w:szCs w:val="24"/>
        </w:rPr>
        <w:t>dishes leftover parts</w:t>
      </w:r>
      <w:r w:rsidRPr="06711015" w:rsidR="5F367C96">
        <w:rPr>
          <w:rFonts w:ascii="Calibri" w:hAnsi="Calibri" w:eastAsia="Calibri" w:cs="Calibri"/>
          <w:sz w:val="24"/>
          <w:szCs w:val="24"/>
        </w:rPr>
        <w:t xml:space="preserve"> of </w:t>
      </w:r>
      <w:r w:rsidRPr="06711015" w:rsidR="1388846C">
        <w:rPr>
          <w:rFonts w:ascii="Calibri" w:hAnsi="Calibri" w:eastAsia="Calibri" w:cs="Calibri"/>
          <w:sz w:val="24"/>
          <w:szCs w:val="24"/>
        </w:rPr>
        <w:t xml:space="preserve">food which </w:t>
      </w:r>
      <w:r w:rsidRPr="06711015" w:rsidR="1388846C">
        <w:rPr>
          <w:rFonts w:ascii="Calibri" w:hAnsi="Calibri" w:eastAsia="Calibri" w:cs="Calibri"/>
          <w:sz w:val="24"/>
          <w:szCs w:val="24"/>
        </w:rPr>
        <w:t>can’t</w:t>
      </w:r>
      <w:r w:rsidRPr="06711015" w:rsidR="1388846C">
        <w:rPr>
          <w:rFonts w:ascii="Calibri" w:hAnsi="Calibri" w:eastAsia="Calibri" w:cs="Calibri"/>
          <w:sz w:val="24"/>
          <w:szCs w:val="24"/>
        </w:rPr>
        <w:t xml:space="preserve"> be reused for another dish.</w:t>
      </w:r>
      <w:r w:rsidRPr="06711015" w:rsidR="7F0D013D">
        <w:rPr>
          <w:rFonts w:ascii="Calibri" w:hAnsi="Calibri" w:eastAsia="Calibri" w:cs="Calibri"/>
          <w:sz w:val="24"/>
          <w:szCs w:val="24"/>
        </w:rPr>
        <w:t xml:space="preserve"> To conclude </w:t>
      </w:r>
      <w:r w:rsidRPr="06711015" w:rsidR="3BEF2A87">
        <w:rPr>
          <w:rFonts w:ascii="Calibri" w:hAnsi="Calibri" w:eastAsia="Calibri" w:cs="Calibri"/>
          <w:sz w:val="24"/>
          <w:szCs w:val="24"/>
        </w:rPr>
        <w:t>with</w:t>
      </w:r>
      <w:r w:rsidRPr="06711015" w:rsidR="7F0D013D">
        <w:rPr>
          <w:rFonts w:ascii="Calibri" w:hAnsi="Calibri" w:eastAsia="Calibri" w:cs="Calibri"/>
          <w:sz w:val="24"/>
          <w:szCs w:val="24"/>
        </w:rPr>
        <w:t xml:space="preserve"> the </w:t>
      </w:r>
      <w:r w:rsidRPr="06711015" w:rsidR="4C75ED02">
        <w:rPr>
          <w:rFonts w:ascii="Calibri" w:hAnsi="Calibri" w:eastAsia="Calibri" w:cs="Calibri"/>
          <w:sz w:val="24"/>
          <w:szCs w:val="24"/>
        </w:rPr>
        <w:t>environmental</w:t>
      </w:r>
      <w:r w:rsidRPr="06711015" w:rsidR="7F0D013D">
        <w:rPr>
          <w:rFonts w:ascii="Calibri" w:hAnsi="Calibri" w:eastAsia="Calibri" w:cs="Calibri"/>
          <w:sz w:val="24"/>
          <w:szCs w:val="24"/>
        </w:rPr>
        <w:t xml:space="preserve"> considerations</w:t>
      </w:r>
      <w:r w:rsidRPr="06711015" w:rsidR="16E43BEB">
        <w:rPr>
          <w:rFonts w:ascii="Calibri" w:hAnsi="Calibri" w:eastAsia="Calibri" w:cs="Calibri"/>
          <w:sz w:val="24"/>
          <w:szCs w:val="24"/>
        </w:rPr>
        <w:t>,</w:t>
      </w:r>
      <w:r w:rsidRPr="06711015" w:rsidR="7F0D013D">
        <w:rPr>
          <w:rFonts w:ascii="Calibri" w:hAnsi="Calibri" w:eastAsia="Calibri" w:cs="Calibri"/>
          <w:sz w:val="24"/>
          <w:szCs w:val="24"/>
        </w:rPr>
        <w:t xml:space="preserve"> when </w:t>
      </w:r>
      <w:r w:rsidRPr="06711015" w:rsidR="176DAC17">
        <w:rPr>
          <w:rFonts w:ascii="Calibri" w:hAnsi="Calibri" w:eastAsia="Calibri" w:cs="Calibri"/>
          <w:sz w:val="24"/>
          <w:szCs w:val="24"/>
        </w:rPr>
        <w:t>t</w:t>
      </w:r>
      <w:r w:rsidRPr="06711015" w:rsidR="7F0D013D">
        <w:rPr>
          <w:rFonts w:ascii="Calibri" w:hAnsi="Calibri" w:eastAsia="Calibri" w:cs="Calibri"/>
          <w:sz w:val="24"/>
          <w:szCs w:val="24"/>
        </w:rPr>
        <w:t xml:space="preserve">hinking </w:t>
      </w:r>
      <w:r w:rsidRPr="06711015" w:rsidR="0967B074">
        <w:rPr>
          <w:rFonts w:ascii="Calibri" w:hAnsi="Calibri" w:eastAsia="Calibri" w:cs="Calibri"/>
          <w:sz w:val="24"/>
          <w:szCs w:val="24"/>
        </w:rPr>
        <w:t>about</w:t>
      </w:r>
      <w:r w:rsidRPr="06711015" w:rsidR="7F0D013D">
        <w:rPr>
          <w:rFonts w:ascii="Calibri" w:hAnsi="Calibri" w:eastAsia="Calibri" w:cs="Calibri"/>
          <w:sz w:val="24"/>
          <w:szCs w:val="24"/>
        </w:rPr>
        <w:t xml:space="preserve"> sustainability, emissions and </w:t>
      </w:r>
      <w:r w:rsidRPr="06711015" w:rsidR="6B36C66A">
        <w:rPr>
          <w:rFonts w:ascii="Calibri" w:hAnsi="Calibri" w:eastAsia="Calibri" w:cs="Calibri"/>
          <w:sz w:val="24"/>
          <w:szCs w:val="24"/>
        </w:rPr>
        <w:t xml:space="preserve">carbon footprints </w:t>
      </w:r>
      <w:r w:rsidRPr="06711015" w:rsidR="552AA41E">
        <w:rPr>
          <w:rFonts w:ascii="Calibri" w:hAnsi="Calibri" w:eastAsia="Calibri" w:cs="Calibri"/>
          <w:sz w:val="24"/>
          <w:szCs w:val="24"/>
        </w:rPr>
        <w:t>analysis</w:t>
      </w:r>
      <w:r w:rsidRPr="06711015" w:rsidR="6B36C66A">
        <w:rPr>
          <w:rFonts w:ascii="Calibri" w:hAnsi="Calibri" w:eastAsia="Calibri" w:cs="Calibri"/>
          <w:sz w:val="24"/>
          <w:szCs w:val="24"/>
        </w:rPr>
        <w:t xml:space="preserve"> plays a significant ro</w:t>
      </w:r>
      <w:r w:rsidRPr="06711015" w:rsidR="4505B87E">
        <w:rPr>
          <w:rFonts w:ascii="Calibri" w:hAnsi="Calibri" w:eastAsia="Calibri" w:cs="Calibri"/>
          <w:sz w:val="24"/>
          <w:szCs w:val="24"/>
        </w:rPr>
        <w:t>le</w:t>
      </w:r>
      <w:r w:rsidRPr="06711015" w:rsidR="1780B0BA">
        <w:rPr>
          <w:rFonts w:ascii="Calibri" w:hAnsi="Calibri" w:eastAsia="Calibri" w:cs="Calibri"/>
          <w:sz w:val="24"/>
          <w:szCs w:val="24"/>
        </w:rPr>
        <w:t>.</w:t>
      </w:r>
      <w:r w:rsidRPr="06711015" w:rsidR="4505B87E">
        <w:rPr>
          <w:rFonts w:ascii="Calibri" w:hAnsi="Calibri" w:eastAsia="Calibri" w:cs="Calibri"/>
          <w:sz w:val="24"/>
          <w:szCs w:val="24"/>
        </w:rPr>
        <w:t xml:space="preserve"> </w:t>
      </w:r>
      <w:r w:rsidRPr="06711015" w:rsidR="2930892F">
        <w:rPr>
          <w:rFonts w:ascii="Calibri" w:hAnsi="Calibri" w:eastAsia="Calibri" w:cs="Calibri"/>
          <w:sz w:val="24"/>
          <w:szCs w:val="24"/>
        </w:rPr>
        <w:t>Carbon</w:t>
      </w:r>
      <w:r w:rsidRPr="06711015" w:rsidR="4CFD4FC5">
        <w:rPr>
          <w:rFonts w:ascii="Calibri" w:hAnsi="Calibri" w:eastAsia="Calibri" w:cs="Calibri"/>
          <w:sz w:val="24"/>
          <w:szCs w:val="24"/>
        </w:rPr>
        <w:t xml:space="preserve"> footprints come under the umbrella of greenhouse gases, which depends on an </w:t>
      </w:r>
      <w:r w:rsidRPr="06711015" w:rsidR="053DAFF7">
        <w:rPr>
          <w:rFonts w:ascii="Calibri" w:hAnsi="Calibri" w:eastAsia="Calibri" w:cs="Calibri"/>
          <w:sz w:val="24"/>
          <w:szCs w:val="24"/>
        </w:rPr>
        <w:t>individual's</w:t>
      </w:r>
      <w:r w:rsidRPr="06711015" w:rsidR="4CFD4FC5">
        <w:rPr>
          <w:rFonts w:ascii="Calibri" w:hAnsi="Calibri" w:eastAsia="Calibri" w:cs="Calibri"/>
          <w:sz w:val="24"/>
          <w:szCs w:val="24"/>
        </w:rPr>
        <w:t xml:space="preserve"> daily commutes, the food they eat and where they would </w:t>
      </w:r>
      <w:r w:rsidRPr="06711015" w:rsidR="178095D5">
        <w:rPr>
          <w:rFonts w:ascii="Calibri" w:hAnsi="Calibri" w:eastAsia="Calibri" w:cs="Calibri"/>
          <w:sz w:val="24"/>
          <w:szCs w:val="24"/>
        </w:rPr>
        <w:t>purchase</w:t>
      </w:r>
      <w:r w:rsidRPr="06711015" w:rsidR="178095D5">
        <w:rPr>
          <w:rFonts w:ascii="Calibri" w:hAnsi="Calibri" w:eastAsia="Calibri" w:cs="Calibri"/>
          <w:sz w:val="24"/>
          <w:szCs w:val="24"/>
        </w:rPr>
        <w:t xml:space="preserve"> </w:t>
      </w:r>
      <w:r w:rsidRPr="06711015" w:rsidR="670F1AF6">
        <w:rPr>
          <w:rFonts w:ascii="Calibri" w:hAnsi="Calibri" w:eastAsia="Calibri" w:cs="Calibri"/>
          <w:sz w:val="24"/>
          <w:szCs w:val="24"/>
        </w:rPr>
        <w:t>all</w:t>
      </w:r>
      <w:r w:rsidRPr="06711015" w:rsidR="178095D5">
        <w:rPr>
          <w:rFonts w:ascii="Calibri" w:hAnsi="Calibri" w:eastAsia="Calibri" w:cs="Calibri"/>
          <w:sz w:val="24"/>
          <w:szCs w:val="24"/>
        </w:rPr>
        <w:t xml:space="preserve"> items</w:t>
      </w:r>
      <w:r w:rsidRPr="06711015" w:rsidR="7D38261D">
        <w:rPr>
          <w:rFonts w:ascii="Calibri" w:hAnsi="Calibri" w:eastAsia="Calibri" w:cs="Calibri"/>
          <w:sz w:val="24"/>
          <w:szCs w:val="24"/>
        </w:rPr>
        <w:t>.</w:t>
      </w:r>
      <w:r w:rsidRPr="06711015" w:rsidR="7D38261D">
        <w:rPr>
          <w:rFonts w:ascii="Calibri" w:hAnsi="Calibri" w:eastAsia="Calibri" w:cs="Calibri"/>
          <w:sz w:val="24"/>
          <w:szCs w:val="24"/>
        </w:rPr>
        <w:t xml:space="preserve"> </w:t>
      </w:r>
      <w:r w:rsidRPr="06711015" w:rsidR="5B64ED7B">
        <w:rPr>
          <w:rFonts w:ascii="Calibri" w:hAnsi="Calibri" w:eastAsia="Calibri" w:cs="Calibri"/>
          <w:sz w:val="24"/>
          <w:szCs w:val="24"/>
        </w:rPr>
        <w:t>For</w:t>
      </w:r>
      <w:r w:rsidRPr="06711015" w:rsidR="7D38261D">
        <w:rPr>
          <w:rFonts w:ascii="Calibri" w:hAnsi="Calibri" w:eastAsia="Calibri" w:cs="Calibri"/>
          <w:sz w:val="24"/>
          <w:szCs w:val="24"/>
        </w:rPr>
        <w:t xml:space="preserve"> an establishment to reduce their carbon footprint, they would</w:t>
      </w:r>
      <w:r w:rsidRPr="06711015" w:rsidR="1F0AFE7F">
        <w:rPr>
          <w:rFonts w:ascii="Calibri" w:hAnsi="Calibri" w:eastAsia="Calibri" w:cs="Calibri"/>
          <w:sz w:val="24"/>
          <w:szCs w:val="24"/>
        </w:rPr>
        <w:t xml:space="preserve"> need to begin sourcing locally as they </w:t>
      </w:r>
      <w:r w:rsidRPr="06711015" w:rsidR="7832D0BE">
        <w:rPr>
          <w:rFonts w:ascii="Calibri" w:hAnsi="Calibri" w:eastAsia="Calibri" w:cs="Calibri"/>
          <w:sz w:val="24"/>
          <w:szCs w:val="24"/>
        </w:rPr>
        <w:t>stated</w:t>
      </w:r>
      <w:r w:rsidRPr="06711015" w:rsidR="7832D0BE">
        <w:rPr>
          <w:rFonts w:ascii="Calibri" w:hAnsi="Calibri" w:eastAsia="Calibri" w:cs="Calibri"/>
          <w:sz w:val="24"/>
          <w:szCs w:val="24"/>
        </w:rPr>
        <w:t>;</w:t>
      </w:r>
      <w:r w:rsidRPr="06711015" w:rsidR="1F0AFE7F">
        <w:rPr>
          <w:rFonts w:ascii="Calibri" w:hAnsi="Calibri" w:eastAsia="Calibri" w:cs="Calibri"/>
          <w:sz w:val="24"/>
          <w:szCs w:val="24"/>
        </w:rPr>
        <w:t xml:space="preserve"> this reduces food mileage and the carbon footprint by approximately </w:t>
      </w:r>
      <w:r w:rsidRPr="06711015" w:rsidR="329A482F">
        <w:rPr>
          <w:rFonts w:ascii="Calibri" w:hAnsi="Calibri" w:eastAsia="Calibri" w:cs="Calibri"/>
          <w:sz w:val="24"/>
          <w:szCs w:val="24"/>
        </w:rPr>
        <w:t>80%</w:t>
      </w:r>
      <w:r w:rsidRPr="06711015" w:rsidR="0271A51A">
        <w:rPr>
          <w:rFonts w:ascii="Calibri" w:hAnsi="Calibri" w:eastAsia="Calibri" w:cs="Calibri"/>
          <w:sz w:val="24"/>
          <w:szCs w:val="24"/>
        </w:rPr>
        <w:t xml:space="preserve"> (</w:t>
      </w:r>
      <w:r w:rsidRPr="06711015" w:rsidR="71E4FFDE">
        <w:rPr>
          <w:rFonts w:ascii="Calibri" w:hAnsi="Calibri" w:eastAsia="Calibri" w:cs="Calibri"/>
          <w:sz w:val="24"/>
          <w:szCs w:val="24"/>
        </w:rPr>
        <w:t>E</w:t>
      </w:r>
      <w:r w:rsidRPr="06711015" w:rsidR="1F16C194">
        <w:rPr>
          <w:rFonts w:ascii="Calibri" w:hAnsi="Calibri" w:eastAsia="Calibri" w:cs="Calibri"/>
          <w:sz w:val="24"/>
          <w:szCs w:val="24"/>
        </w:rPr>
        <w:t xml:space="preserve">nergy </w:t>
      </w:r>
      <w:r w:rsidRPr="06711015" w:rsidR="63F4FC97">
        <w:rPr>
          <w:rFonts w:ascii="Calibri" w:hAnsi="Calibri" w:eastAsia="Calibri" w:cs="Calibri"/>
          <w:sz w:val="24"/>
          <w:szCs w:val="24"/>
        </w:rPr>
        <w:t>S</w:t>
      </w:r>
      <w:r w:rsidRPr="06711015" w:rsidR="1F16C194">
        <w:rPr>
          <w:rFonts w:ascii="Calibri" w:hAnsi="Calibri" w:eastAsia="Calibri" w:cs="Calibri"/>
          <w:sz w:val="24"/>
          <w:szCs w:val="24"/>
        </w:rPr>
        <w:t xml:space="preserve">aving </w:t>
      </w:r>
      <w:r w:rsidRPr="06711015" w:rsidR="4F40720C">
        <w:rPr>
          <w:rFonts w:ascii="Calibri" w:hAnsi="Calibri" w:eastAsia="Calibri" w:cs="Calibri"/>
          <w:sz w:val="24"/>
          <w:szCs w:val="24"/>
        </w:rPr>
        <w:t>T</w:t>
      </w:r>
      <w:r w:rsidRPr="06711015" w:rsidR="1F16C194">
        <w:rPr>
          <w:rFonts w:ascii="Calibri" w:hAnsi="Calibri" w:eastAsia="Calibri" w:cs="Calibri"/>
          <w:sz w:val="24"/>
          <w:szCs w:val="24"/>
        </w:rPr>
        <w:t>rust, 2025</w:t>
      </w:r>
      <w:r w:rsidRPr="06711015" w:rsidR="0271A51A">
        <w:rPr>
          <w:rFonts w:ascii="Calibri" w:hAnsi="Calibri" w:eastAsia="Calibri" w:cs="Calibri"/>
          <w:sz w:val="24"/>
          <w:szCs w:val="24"/>
        </w:rPr>
        <w:t>)</w:t>
      </w:r>
      <w:r w:rsidRPr="06711015" w:rsidR="264946B0">
        <w:rPr>
          <w:rFonts w:ascii="Calibri" w:hAnsi="Calibri" w:eastAsia="Calibri" w:cs="Calibri"/>
          <w:sz w:val="24"/>
          <w:szCs w:val="24"/>
        </w:rPr>
        <w:t>.</w:t>
      </w:r>
    </w:p>
    <w:p w:rsidR="06711015" w:rsidP="06711015" w:rsidRDefault="06711015" w14:paraId="36A6B734" w14:textId="38A827E3">
      <w:pPr>
        <w:pStyle w:val="Normal"/>
        <w:jc w:val="both"/>
        <w:rPr>
          <w:rFonts w:ascii="Calibri" w:hAnsi="Calibri" w:eastAsia="Calibri" w:cs="Calibri"/>
          <w:sz w:val="24"/>
          <w:szCs w:val="24"/>
        </w:rPr>
      </w:pPr>
    </w:p>
    <w:p w:rsidR="277CFE33" w:rsidP="06711015" w:rsidRDefault="277CFE33" w14:paraId="3983F640" w14:noSpellErr="1" w14:textId="14C61828">
      <w:pPr>
        <w:pStyle w:val="Normal"/>
        <w:suppressLineNumbers w:val="0"/>
        <w:bidi w:val="0"/>
        <w:spacing w:before="0" w:beforeAutospacing="off" w:after="160" w:afterAutospacing="off" w:line="279" w:lineRule="auto"/>
        <w:ind w:left="0" w:right="0"/>
        <w:jc w:val="both"/>
        <w:rPr>
          <w:rFonts w:ascii="Calibri" w:hAnsi="Calibri" w:eastAsia="Calibri" w:cs="Calibri"/>
          <w:sz w:val="24"/>
          <w:szCs w:val="24"/>
        </w:rPr>
      </w:pPr>
      <w:r w:rsidRPr="06711015" w:rsidR="431F690A">
        <w:rPr>
          <w:rFonts w:ascii="Calibri" w:hAnsi="Calibri" w:eastAsia="Calibri" w:cs="Calibri"/>
          <w:sz w:val="24"/>
          <w:szCs w:val="24"/>
        </w:rPr>
        <w:t>The second of the t</w:t>
      </w:r>
      <w:r w:rsidRPr="06711015" w:rsidR="591E5002">
        <w:rPr>
          <w:rFonts w:ascii="Calibri" w:hAnsi="Calibri" w:eastAsia="Calibri" w:cs="Calibri"/>
          <w:sz w:val="24"/>
          <w:szCs w:val="24"/>
        </w:rPr>
        <w:t>h</w:t>
      </w:r>
      <w:r w:rsidRPr="06711015" w:rsidR="431F690A">
        <w:rPr>
          <w:rFonts w:ascii="Calibri" w:hAnsi="Calibri" w:eastAsia="Calibri" w:cs="Calibri"/>
          <w:sz w:val="24"/>
          <w:szCs w:val="24"/>
        </w:rPr>
        <w:t xml:space="preserve">ree </w:t>
      </w:r>
      <w:r w:rsidRPr="06711015" w:rsidR="627BC3E5">
        <w:rPr>
          <w:rFonts w:ascii="Calibri" w:hAnsi="Calibri" w:eastAsia="Calibri" w:cs="Calibri"/>
          <w:sz w:val="24"/>
          <w:szCs w:val="24"/>
        </w:rPr>
        <w:t>pillars</w:t>
      </w:r>
      <w:r w:rsidRPr="06711015" w:rsidR="431F690A">
        <w:rPr>
          <w:rFonts w:ascii="Calibri" w:hAnsi="Calibri" w:eastAsia="Calibri" w:cs="Calibri"/>
          <w:sz w:val="24"/>
          <w:szCs w:val="24"/>
        </w:rPr>
        <w:t xml:space="preserve"> is one that focuses on the </w:t>
      </w:r>
      <w:r w:rsidRPr="06711015" w:rsidR="2BDCECD4">
        <w:rPr>
          <w:rFonts w:ascii="Calibri" w:hAnsi="Calibri" w:eastAsia="Calibri" w:cs="Calibri"/>
          <w:sz w:val="24"/>
          <w:szCs w:val="24"/>
        </w:rPr>
        <w:t>economic</w:t>
      </w:r>
      <w:r w:rsidRPr="06711015" w:rsidR="431F690A">
        <w:rPr>
          <w:rFonts w:ascii="Calibri" w:hAnsi="Calibri" w:eastAsia="Calibri" w:cs="Calibri"/>
          <w:sz w:val="24"/>
          <w:szCs w:val="24"/>
        </w:rPr>
        <w:t xml:space="preserve"> stains that </w:t>
      </w:r>
      <w:r w:rsidRPr="06711015" w:rsidR="00BB9DB0">
        <w:rPr>
          <w:rFonts w:ascii="Calibri" w:hAnsi="Calibri" w:eastAsia="Calibri" w:cs="Calibri"/>
          <w:sz w:val="24"/>
          <w:szCs w:val="24"/>
        </w:rPr>
        <w:t xml:space="preserve">establishments </w:t>
      </w:r>
      <w:r w:rsidRPr="06711015" w:rsidR="161FA714">
        <w:rPr>
          <w:rFonts w:ascii="Calibri" w:hAnsi="Calibri" w:eastAsia="Calibri" w:cs="Calibri"/>
          <w:sz w:val="24"/>
          <w:szCs w:val="24"/>
        </w:rPr>
        <w:t>have</w:t>
      </w:r>
      <w:r w:rsidRPr="06711015" w:rsidR="431F690A">
        <w:rPr>
          <w:rFonts w:ascii="Calibri" w:hAnsi="Calibri" w:eastAsia="Calibri" w:cs="Calibri"/>
          <w:sz w:val="24"/>
          <w:szCs w:val="24"/>
        </w:rPr>
        <w:t xml:space="preserve"> </w:t>
      </w:r>
      <w:r w:rsidRPr="06711015" w:rsidR="387AFDE1">
        <w:rPr>
          <w:rFonts w:ascii="Calibri" w:hAnsi="Calibri" w:eastAsia="Calibri" w:cs="Calibri"/>
          <w:sz w:val="24"/>
          <w:szCs w:val="24"/>
        </w:rPr>
        <w:t>made</w:t>
      </w:r>
      <w:r w:rsidRPr="06711015" w:rsidR="42547742">
        <w:rPr>
          <w:rFonts w:ascii="Calibri" w:hAnsi="Calibri" w:eastAsia="Calibri" w:cs="Calibri"/>
          <w:sz w:val="24"/>
          <w:szCs w:val="24"/>
        </w:rPr>
        <w:t xml:space="preserve"> </w:t>
      </w:r>
      <w:r w:rsidRPr="06711015" w:rsidR="42547742">
        <w:rPr>
          <w:rFonts w:ascii="Calibri" w:hAnsi="Calibri" w:eastAsia="Calibri" w:cs="Calibri"/>
          <w:sz w:val="24"/>
          <w:szCs w:val="24"/>
        </w:rPr>
        <w:t xml:space="preserve">on </w:t>
      </w:r>
      <w:r w:rsidRPr="06711015" w:rsidR="431F690A">
        <w:rPr>
          <w:rFonts w:ascii="Calibri" w:hAnsi="Calibri" w:eastAsia="Calibri" w:cs="Calibri"/>
          <w:sz w:val="24"/>
          <w:szCs w:val="24"/>
        </w:rPr>
        <w:t xml:space="preserve">the earth, </w:t>
      </w:r>
      <w:r w:rsidRPr="06711015" w:rsidR="09F98C53">
        <w:rPr>
          <w:rFonts w:ascii="Calibri" w:hAnsi="Calibri" w:eastAsia="Calibri" w:cs="Calibri"/>
          <w:sz w:val="24"/>
          <w:szCs w:val="24"/>
        </w:rPr>
        <w:t xml:space="preserve">and how they can rectify any mistakes that the establishment might have made in their </w:t>
      </w:r>
      <w:r w:rsidRPr="06711015" w:rsidR="56EF643E">
        <w:rPr>
          <w:rFonts w:ascii="Calibri" w:hAnsi="Calibri" w:eastAsia="Calibri" w:cs="Calibri"/>
          <w:sz w:val="24"/>
          <w:szCs w:val="24"/>
        </w:rPr>
        <w:t>time in business</w:t>
      </w:r>
      <w:r w:rsidRPr="06711015" w:rsidR="09F98C53">
        <w:rPr>
          <w:rFonts w:ascii="Calibri" w:hAnsi="Calibri" w:eastAsia="Calibri" w:cs="Calibri"/>
          <w:sz w:val="24"/>
          <w:szCs w:val="24"/>
        </w:rPr>
        <w:t>.</w:t>
      </w:r>
      <w:r w:rsidRPr="06711015" w:rsidR="3CD9E83B">
        <w:rPr>
          <w:rFonts w:ascii="Calibri" w:hAnsi="Calibri" w:eastAsia="Calibri" w:cs="Calibri"/>
          <w:sz w:val="24"/>
          <w:szCs w:val="24"/>
        </w:rPr>
        <w:t xml:space="preserve"> As</w:t>
      </w:r>
      <w:r w:rsidRPr="06711015" w:rsidR="09F98C53">
        <w:rPr>
          <w:rFonts w:ascii="Calibri" w:hAnsi="Calibri" w:eastAsia="Calibri" w:cs="Calibri"/>
          <w:sz w:val="24"/>
          <w:szCs w:val="24"/>
        </w:rPr>
        <w:t xml:space="preserve"> </w:t>
      </w:r>
      <w:r w:rsidRPr="06711015" w:rsidR="3A6A1E30">
        <w:rPr>
          <w:rFonts w:ascii="Calibri" w:hAnsi="Calibri" w:eastAsia="Calibri" w:cs="Calibri"/>
          <w:sz w:val="24"/>
          <w:szCs w:val="24"/>
        </w:rPr>
        <w:t>Batte</w:t>
      </w:r>
      <w:r w:rsidRPr="06711015" w:rsidR="4C810FF1">
        <w:rPr>
          <w:rFonts w:ascii="Calibri" w:hAnsi="Calibri" w:eastAsia="Calibri" w:cs="Calibri"/>
          <w:sz w:val="24"/>
          <w:szCs w:val="24"/>
        </w:rPr>
        <w:t xml:space="preserve"> (</w:t>
      </w:r>
      <w:r w:rsidRPr="06711015" w:rsidR="3A6A1E30">
        <w:rPr>
          <w:rFonts w:ascii="Calibri" w:hAnsi="Calibri" w:eastAsia="Calibri" w:cs="Calibri"/>
          <w:sz w:val="24"/>
          <w:szCs w:val="24"/>
        </w:rPr>
        <w:t>2024</w:t>
      </w:r>
      <w:r w:rsidRPr="06711015" w:rsidR="3CD9E83B">
        <w:rPr>
          <w:rFonts w:ascii="Calibri" w:hAnsi="Calibri" w:eastAsia="Calibri" w:cs="Calibri"/>
          <w:sz w:val="24"/>
          <w:szCs w:val="24"/>
        </w:rPr>
        <w:t xml:space="preserve">) states, the economical pillar is used to aid profit for </w:t>
      </w:r>
      <w:r w:rsidRPr="06711015" w:rsidR="360D25A2">
        <w:rPr>
          <w:rFonts w:ascii="Calibri" w:hAnsi="Calibri" w:eastAsia="Calibri" w:cs="Calibri"/>
          <w:sz w:val="24"/>
          <w:szCs w:val="24"/>
        </w:rPr>
        <w:t>businesses</w:t>
      </w:r>
      <w:r w:rsidRPr="06711015" w:rsidR="3CD9E83B">
        <w:rPr>
          <w:rFonts w:ascii="Calibri" w:hAnsi="Calibri" w:eastAsia="Calibri" w:cs="Calibri"/>
          <w:sz w:val="24"/>
          <w:szCs w:val="24"/>
        </w:rPr>
        <w:t>, however it is not the only positive it is used for</w:t>
      </w:r>
      <w:r w:rsidRPr="06711015" w:rsidR="4346443A">
        <w:rPr>
          <w:rFonts w:ascii="Calibri" w:hAnsi="Calibri" w:eastAsia="Calibri" w:cs="Calibri"/>
          <w:sz w:val="24"/>
          <w:szCs w:val="24"/>
        </w:rPr>
        <w:t xml:space="preserve">; being able to support other types of </w:t>
      </w:r>
      <w:r w:rsidRPr="06711015" w:rsidR="3294FFAA">
        <w:rPr>
          <w:rFonts w:ascii="Calibri" w:hAnsi="Calibri" w:eastAsia="Calibri" w:cs="Calibri"/>
          <w:sz w:val="24"/>
          <w:szCs w:val="24"/>
        </w:rPr>
        <w:t>businesses</w:t>
      </w:r>
      <w:r w:rsidRPr="06711015" w:rsidR="4346443A">
        <w:rPr>
          <w:rFonts w:ascii="Calibri" w:hAnsi="Calibri" w:eastAsia="Calibri" w:cs="Calibri"/>
          <w:sz w:val="24"/>
          <w:szCs w:val="24"/>
        </w:rPr>
        <w:t xml:space="preserve"> allows for less carbon emissions, as mentioned in the paragraph above, </w:t>
      </w:r>
      <w:r w:rsidRPr="06711015" w:rsidR="31A4B213">
        <w:rPr>
          <w:rFonts w:ascii="Calibri" w:hAnsi="Calibri" w:eastAsia="Calibri" w:cs="Calibri"/>
          <w:sz w:val="24"/>
          <w:szCs w:val="24"/>
        </w:rPr>
        <w:t>offering</w:t>
      </w:r>
      <w:r w:rsidRPr="06711015" w:rsidR="4346443A">
        <w:rPr>
          <w:rFonts w:ascii="Calibri" w:hAnsi="Calibri" w:eastAsia="Calibri" w:cs="Calibri"/>
          <w:sz w:val="24"/>
          <w:szCs w:val="24"/>
        </w:rPr>
        <w:t xml:space="preserve"> fres</w:t>
      </w:r>
      <w:r w:rsidRPr="06711015" w:rsidR="5349931E">
        <w:rPr>
          <w:rFonts w:ascii="Calibri" w:hAnsi="Calibri" w:eastAsia="Calibri" w:cs="Calibri"/>
          <w:sz w:val="24"/>
          <w:szCs w:val="24"/>
        </w:rPr>
        <w:t>her produce</w:t>
      </w:r>
      <w:r w:rsidRPr="06711015" w:rsidR="4346443A">
        <w:rPr>
          <w:rFonts w:ascii="Calibri" w:hAnsi="Calibri" w:eastAsia="Calibri" w:cs="Calibri"/>
          <w:sz w:val="24"/>
          <w:szCs w:val="24"/>
        </w:rPr>
        <w:t xml:space="preserve"> inc</w:t>
      </w:r>
      <w:r w:rsidRPr="06711015" w:rsidR="2D71E961">
        <w:rPr>
          <w:rFonts w:ascii="Calibri" w:hAnsi="Calibri" w:eastAsia="Calibri" w:cs="Calibri"/>
          <w:sz w:val="24"/>
          <w:szCs w:val="24"/>
        </w:rPr>
        <w:t xml:space="preserve">reases </w:t>
      </w:r>
      <w:r w:rsidRPr="06711015" w:rsidR="600B553A">
        <w:rPr>
          <w:rFonts w:ascii="Calibri" w:hAnsi="Calibri" w:eastAsia="Calibri" w:cs="Calibri"/>
          <w:sz w:val="24"/>
          <w:szCs w:val="24"/>
        </w:rPr>
        <w:t>word of mouth, and therefore more profit for the establishment</w:t>
      </w:r>
      <w:r w:rsidRPr="06711015" w:rsidR="14661C96">
        <w:rPr>
          <w:rFonts w:ascii="Calibri" w:hAnsi="Calibri" w:eastAsia="Calibri" w:cs="Calibri"/>
          <w:sz w:val="24"/>
          <w:szCs w:val="24"/>
        </w:rPr>
        <w:t xml:space="preserve"> (Sabio, 2024)</w:t>
      </w:r>
      <w:r w:rsidRPr="06711015" w:rsidR="600B553A">
        <w:rPr>
          <w:rFonts w:ascii="Calibri" w:hAnsi="Calibri" w:eastAsia="Calibri" w:cs="Calibri"/>
          <w:sz w:val="24"/>
          <w:szCs w:val="24"/>
        </w:rPr>
        <w:t>. However</w:t>
      </w:r>
      <w:r w:rsidRPr="06711015" w:rsidR="0D8ED5B7">
        <w:rPr>
          <w:rFonts w:ascii="Calibri" w:hAnsi="Calibri" w:eastAsia="Calibri" w:cs="Calibri"/>
          <w:sz w:val="24"/>
          <w:szCs w:val="24"/>
        </w:rPr>
        <w:t xml:space="preserve">, in reducing the </w:t>
      </w:r>
      <w:r w:rsidRPr="06711015" w:rsidR="621A72D1">
        <w:rPr>
          <w:rFonts w:ascii="Calibri" w:hAnsi="Calibri" w:eastAsia="Calibri" w:cs="Calibri"/>
          <w:sz w:val="24"/>
          <w:szCs w:val="24"/>
        </w:rPr>
        <w:t>distance</w:t>
      </w:r>
      <w:r w:rsidRPr="06711015" w:rsidR="0D8ED5B7">
        <w:rPr>
          <w:rFonts w:ascii="Calibri" w:hAnsi="Calibri" w:eastAsia="Calibri" w:cs="Calibri"/>
          <w:sz w:val="24"/>
          <w:szCs w:val="24"/>
        </w:rPr>
        <w:t xml:space="preserve"> product </w:t>
      </w:r>
      <w:r w:rsidRPr="06711015" w:rsidR="072E5A30">
        <w:rPr>
          <w:rFonts w:ascii="Calibri" w:hAnsi="Calibri" w:eastAsia="Calibri" w:cs="Calibri"/>
          <w:sz w:val="24"/>
          <w:szCs w:val="24"/>
        </w:rPr>
        <w:t>travels</w:t>
      </w:r>
      <w:r w:rsidRPr="06711015" w:rsidR="0D8ED5B7">
        <w:rPr>
          <w:rFonts w:ascii="Calibri" w:hAnsi="Calibri" w:eastAsia="Calibri" w:cs="Calibri"/>
          <w:sz w:val="24"/>
          <w:szCs w:val="24"/>
        </w:rPr>
        <w:t xml:space="preserve">, there is a severe limitation to menu changes due to </w:t>
      </w:r>
      <w:r w:rsidRPr="06711015" w:rsidR="0D1071BE">
        <w:rPr>
          <w:rFonts w:ascii="Calibri" w:hAnsi="Calibri" w:eastAsia="Calibri" w:cs="Calibri"/>
          <w:sz w:val="24"/>
          <w:szCs w:val="24"/>
        </w:rPr>
        <w:t>seasonality's</w:t>
      </w:r>
      <w:r w:rsidRPr="06711015" w:rsidR="0D8ED5B7">
        <w:rPr>
          <w:rFonts w:ascii="Calibri" w:hAnsi="Calibri" w:eastAsia="Calibri" w:cs="Calibri"/>
          <w:sz w:val="24"/>
          <w:szCs w:val="24"/>
        </w:rPr>
        <w:t xml:space="preserve"> </w:t>
      </w:r>
      <w:r w:rsidRPr="06711015" w:rsidR="296527FD">
        <w:rPr>
          <w:rFonts w:ascii="Calibri" w:hAnsi="Calibri" w:eastAsia="Calibri" w:cs="Calibri"/>
          <w:sz w:val="24"/>
          <w:szCs w:val="24"/>
        </w:rPr>
        <w:t xml:space="preserve">changing for </w:t>
      </w:r>
      <w:r w:rsidRPr="06711015" w:rsidR="296527FD">
        <w:rPr>
          <w:rFonts w:ascii="Calibri" w:hAnsi="Calibri" w:eastAsia="Calibri" w:cs="Calibri"/>
          <w:sz w:val="24"/>
          <w:szCs w:val="24"/>
        </w:rPr>
        <w:t>d</w:t>
      </w:r>
      <w:r w:rsidRPr="06711015" w:rsidR="296527FD">
        <w:rPr>
          <w:rFonts w:ascii="Calibri" w:hAnsi="Calibri" w:eastAsia="Calibri" w:cs="Calibri"/>
          <w:sz w:val="24"/>
          <w:szCs w:val="24"/>
        </w:rPr>
        <w:t>ifferent parts</w:t>
      </w:r>
      <w:r w:rsidRPr="06711015" w:rsidR="296527FD">
        <w:rPr>
          <w:rFonts w:ascii="Calibri" w:hAnsi="Calibri" w:eastAsia="Calibri" w:cs="Calibri"/>
          <w:sz w:val="24"/>
          <w:szCs w:val="24"/>
        </w:rPr>
        <w:t xml:space="preserve"> of the world</w:t>
      </w:r>
      <w:r w:rsidRPr="06711015" w:rsidR="3DF355C3">
        <w:rPr>
          <w:rFonts w:ascii="Calibri" w:hAnsi="Calibri" w:eastAsia="Calibri" w:cs="Calibri"/>
          <w:sz w:val="24"/>
          <w:szCs w:val="24"/>
        </w:rPr>
        <w:t xml:space="preserve"> (</w:t>
      </w:r>
      <w:r w:rsidRPr="06711015" w:rsidR="3DF355C3">
        <w:rPr>
          <w:rFonts w:ascii="Calibri" w:hAnsi="Calibri" w:eastAsia="Calibri" w:cs="Calibri"/>
          <w:sz w:val="24"/>
          <w:szCs w:val="24"/>
        </w:rPr>
        <w:t>RateGain</w:t>
      </w:r>
      <w:r w:rsidRPr="06711015" w:rsidR="4DE4BCC2">
        <w:rPr>
          <w:rFonts w:ascii="Calibri" w:hAnsi="Calibri" w:eastAsia="Calibri" w:cs="Calibri"/>
          <w:sz w:val="24"/>
          <w:szCs w:val="24"/>
        </w:rPr>
        <w:t>, 2023</w:t>
      </w:r>
      <w:r w:rsidRPr="06711015" w:rsidR="4DE4BCC2">
        <w:rPr>
          <w:rFonts w:ascii="Calibri" w:hAnsi="Calibri" w:eastAsia="Calibri" w:cs="Calibri"/>
          <w:sz w:val="24"/>
          <w:szCs w:val="24"/>
        </w:rPr>
        <w:t>).</w:t>
      </w:r>
      <w:r w:rsidRPr="06711015" w:rsidR="296527FD">
        <w:rPr>
          <w:rFonts w:ascii="Calibri" w:hAnsi="Calibri" w:eastAsia="Calibri" w:cs="Calibri"/>
          <w:sz w:val="24"/>
          <w:szCs w:val="24"/>
        </w:rPr>
        <w:t xml:space="preserve"> </w:t>
      </w:r>
      <w:r w:rsidRPr="06711015" w:rsidR="37BAB0C3">
        <w:rPr>
          <w:rFonts w:ascii="Calibri" w:hAnsi="Calibri" w:eastAsia="Calibri" w:cs="Calibri"/>
          <w:sz w:val="24"/>
          <w:szCs w:val="24"/>
        </w:rPr>
        <w:t xml:space="preserve">This particular pillar has been known </w:t>
      </w:r>
      <w:r w:rsidRPr="06711015" w:rsidR="0CDD2543">
        <w:rPr>
          <w:rFonts w:ascii="Calibri" w:hAnsi="Calibri" w:eastAsia="Calibri" w:cs="Calibri"/>
          <w:sz w:val="24"/>
          <w:szCs w:val="24"/>
        </w:rPr>
        <w:t xml:space="preserve">to benefit the </w:t>
      </w:r>
      <w:r w:rsidRPr="06711015" w:rsidR="7F450979">
        <w:rPr>
          <w:rFonts w:ascii="Calibri" w:hAnsi="Calibri" w:eastAsia="Calibri" w:cs="Calibri"/>
          <w:sz w:val="24"/>
          <w:szCs w:val="24"/>
        </w:rPr>
        <w:t>creation</w:t>
      </w:r>
      <w:r w:rsidRPr="06711015" w:rsidR="0CDD2543">
        <w:rPr>
          <w:rFonts w:ascii="Calibri" w:hAnsi="Calibri" w:eastAsia="Calibri" w:cs="Calibri"/>
          <w:sz w:val="24"/>
          <w:szCs w:val="24"/>
        </w:rPr>
        <w:t xml:space="preserve"> of a number of job </w:t>
      </w:r>
      <w:r w:rsidRPr="06711015" w:rsidR="060FC5C9">
        <w:rPr>
          <w:rFonts w:ascii="Calibri" w:hAnsi="Calibri" w:eastAsia="Calibri" w:cs="Calibri"/>
          <w:sz w:val="24"/>
          <w:szCs w:val="24"/>
        </w:rPr>
        <w:t>opportunities</w:t>
      </w:r>
      <w:r w:rsidRPr="06711015" w:rsidR="0CDD2543">
        <w:rPr>
          <w:rFonts w:ascii="Calibri" w:hAnsi="Calibri" w:eastAsia="Calibri" w:cs="Calibri"/>
          <w:sz w:val="24"/>
          <w:szCs w:val="24"/>
        </w:rPr>
        <w:t xml:space="preserve"> also, as the </w:t>
      </w:r>
      <w:r w:rsidRPr="06711015" w:rsidR="65E6C659">
        <w:rPr>
          <w:rFonts w:ascii="Calibri" w:hAnsi="Calibri" w:eastAsia="Calibri" w:cs="Calibri"/>
          <w:sz w:val="24"/>
          <w:szCs w:val="24"/>
        </w:rPr>
        <w:t>hospitality</w:t>
      </w:r>
      <w:r w:rsidRPr="06711015" w:rsidR="0CDD2543">
        <w:rPr>
          <w:rFonts w:ascii="Calibri" w:hAnsi="Calibri" w:eastAsia="Calibri" w:cs="Calibri"/>
          <w:sz w:val="24"/>
          <w:szCs w:val="24"/>
        </w:rPr>
        <w:t xml:space="preserve"> industry is one that is</w:t>
      </w:r>
      <w:r w:rsidRPr="06711015" w:rsidR="725817CE">
        <w:rPr>
          <w:rFonts w:ascii="Calibri" w:hAnsi="Calibri" w:eastAsia="Calibri" w:cs="Calibri"/>
          <w:sz w:val="24"/>
          <w:szCs w:val="24"/>
        </w:rPr>
        <w:t xml:space="preserve"> often hard, </w:t>
      </w:r>
      <w:r w:rsidRPr="06711015" w:rsidR="77B55FC1">
        <w:rPr>
          <w:rFonts w:ascii="Calibri" w:hAnsi="Calibri" w:eastAsia="Calibri" w:cs="Calibri"/>
          <w:sz w:val="24"/>
          <w:szCs w:val="24"/>
        </w:rPr>
        <w:t>intense</w:t>
      </w:r>
      <w:r w:rsidRPr="06711015" w:rsidR="725817CE">
        <w:rPr>
          <w:rFonts w:ascii="Calibri" w:hAnsi="Calibri" w:eastAsia="Calibri" w:cs="Calibri"/>
          <w:sz w:val="24"/>
          <w:szCs w:val="24"/>
        </w:rPr>
        <w:t xml:space="preserve"> and sometimes unforgiving, with the trend of </w:t>
      </w:r>
      <w:r w:rsidRPr="06711015" w:rsidR="551F2FFA">
        <w:rPr>
          <w:rFonts w:ascii="Calibri" w:hAnsi="Calibri" w:eastAsia="Calibri" w:cs="Calibri"/>
          <w:sz w:val="24"/>
          <w:szCs w:val="24"/>
        </w:rPr>
        <w:t>sustainability</w:t>
      </w:r>
      <w:r w:rsidRPr="06711015" w:rsidR="725817CE">
        <w:rPr>
          <w:rFonts w:ascii="Calibri" w:hAnsi="Calibri" w:eastAsia="Calibri" w:cs="Calibri"/>
          <w:sz w:val="24"/>
          <w:szCs w:val="24"/>
        </w:rPr>
        <w:t xml:space="preserve"> becoming more and more popular with </w:t>
      </w:r>
      <w:r w:rsidRPr="06711015" w:rsidR="2F28680C">
        <w:rPr>
          <w:rFonts w:ascii="Calibri" w:hAnsi="Calibri" w:eastAsia="Calibri" w:cs="Calibri"/>
          <w:sz w:val="24"/>
          <w:szCs w:val="24"/>
        </w:rPr>
        <w:t>today's</w:t>
      </w:r>
      <w:r w:rsidRPr="06711015" w:rsidR="725817CE">
        <w:rPr>
          <w:rFonts w:ascii="Calibri" w:hAnsi="Calibri" w:eastAsia="Calibri" w:cs="Calibri"/>
          <w:sz w:val="24"/>
          <w:szCs w:val="24"/>
        </w:rPr>
        <w:t xml:space="preserve"> popula</w:t>
      </w:r>
      <w:r w:rsidRPr="06711015" w:rsidR="62B9DED5">
        <w:rPr>
          <w:rFonts w:ascii="Calibri" w:hAnsi="Calibri" w:eastAsia="Calibri" w:cs="Calibri"/>
          <w:sz w:val="24"/>
          <w:szCs w:val="24"/>
        </w:rPr>
        <w:t xml:space="preserve">tion, </w:t>
      </w:r>
      <w:r w:rsidRPr="06711015" w:rsidR="1E20613E">
        <w:rPr>
          <w:rFonts w:ascii="Calibri" w:hAnsi="Calibri" w:eastAsia="Calibri" w:cs="Calibri"/>
          <w:sz w:val="24"/>
          <w:szCs w:val="24"/>
        </w:rPr>
        <w:t>an increased amount of</w:t>
      </w:r>
      <w:r w:rsidRPr="06711015" w:rsidR="62B9DED5">
        <w:rPr>
          <w:rFonts w:ascii="Calibri" w:hAnsi="Calibri" w:eastAsia="Calibri" w:cs="Calibri"/>
          <w:sz w:val="24"/>
          <w:szCs w:val="24"/>
        </w:rPr>
        <w:t xml:space="preserve"> establishments are </w:t>
      </w:r>
      <w:r w:rsidRPr="06711015" w:rsidR="5EA34BF9">
        <w:rPr>
          <w:rFonts w:ascii="Calibri" w:hAnsi="Calibri" w:eastAsia="Calibri" w:cs="Calibri"/>
          <w:sz w:val="24"/>
          <w:szCs w:val="24"/>
        </w:rPr>
        <w:t>wanting</w:t>
      </w:r>
      <w:r w:rsidRPr="06711015" w:rsidR="62B9DED5">
        <w:rPr>
          <w:rFonts w:ascii="Calibri" w:hAnsi="Calibri" w:eastAsia="Calibri" w:cs="Calibri"/>
          <w:sz w:val="24"/>
          <w:szCs w:val="24"/>
        </w:rPr>
        <w:t xml:space="preserve"> to hire </w:t>
      </w:r>
      <w:r w:rsidRPr="06711015" w:rsidR="38B38CAB">
        <w:rPr>
          <w:rFonts w:ascii="Calibri" w:hAnsi="Calibri" w:eastAsia="Calibri" w:cs="Calibri"/>
          <w:sz w:val="24"/>
          <w:szCs w:val="24"/>
        </w:rPr>
        <w:t>those</w:t>
      </w:r>
      <w:r w:rsidRPr="06711015" w:rsidR="62B9DED5">
        <w:rPr>
          <w:rFonts w:ascii="Calibri" w:hAnsi="Calibri" w:eastAsia="Calibri" w:cs="Calibri"/>
          <w:sz w:val="24"/>
          <w:szCs w:val="24"/>
        </w:rPr>
        <w:t xml:space="preserve"> with</w:t>
      </w:r>
      <w:r w:rsidRPr="06711015" w:rsidR="11FE2534">
        <w:rPr>
          <w:rFonts w:ascii="Calibri" w:hAnsi="Calibri" w:eastAsia="Calibri" w:cs="Calibri"/>
          <w:sz w:val="24"/>
          <w:szCs w:val="24"/>
        </w:rPr>
        <w:t xml:space="preserve"> an increased level of </w:t>
      </w:r>
      <w:r w:rsidRPr="06711015" w:rsidR="62B9DED5">
        <w:rPr>
          <w:rFonts w:ascii="Calibri" w:hAnsi="Calibri" w:eastAsia="Calibri" w:cs="Calibri"/>
          <w:sz w:val="24"/>
          <w:szCs w:val="24"/>
        </w:rPr>
        <w:t xml:space="preserve"> </w:t>
      </w:r>
      <w:r w:rsidRPr="06711015" w:rsidR="25BAAD38">
        <w:rPr>
          <w:rFonts w:ascii="Calibri" w:hAnsi="Calibri" w:eastAsia="Calibri" w:cs="Calibri"/>
          <w:sz w:val="24"/>
          <w:szCs w:val="24"/>
        </w:rPr>
        <w:t>knowledge on such a topic.</w:t>
      </w:r>
    </w:p>
    <w:p w:rsidR="4418F1C5" w:rsidP="06711015" w:rsidRDefault="4418F1C5" w14:paraId="1AD411B0" w14:noSpellErr="1" w14:textId="18E06B92">
      <w:pPr>
        <w:pStyle w:val="Normal"/>
        <w:suppressLineNumbers w:val="0"/>
        <w:bidi w:val="0"/>
        <w:spacing w:before="0" w:beforeAutospacing="off" w:after="160" w:afterAutospacing="off" w:line="279" w:lineRule="auto"/>
        <w:ind w:left="0" w:right="0"/>
        <w:jc w:val="both"/>
        <w:rPr>
          <w:rFonts w:ascii="Calibri" w:hAnsi="Calibri" w:eastAsia="Calibri" w:cs="Calibri"/>
          <w:sz w:val="24"/>
          <w:szCs w:val="24"/>
        </w:rPr>
      </w:pPr>
      <w:r w:rsidRPr="06711015" w:rsidR="4418F1C5">
        <w:rPr>
          <w:rFonts w:ascii="Calibri" w:hAnsi="Calibri" w:eastAsia="Calibri" w:cs="Calibri"/>
          <w:sz w:val="24"/>
          <w:szCs w:val="24"/>
        </w:rPr>
        <w:t xml:space="preserve">To </w:t>
      </w:r>
      <w:r w:rsidRPr="06711015" w:rsidR="2DD10A63">
        <w:rPr>
          <w:rFonts w:ascii="Calibri" w:hAnsi="Calibri" w:eastAsia="Calibri" w:cs="Calibri"/>
          <w:sz w:val="24"/>
          <w:szCs w:val="24"/>
        </w:rPr>
        <w:t xml:space="preserve">finish with </w:t>
      </w:r>
      <w:r w:rsidRPr="06711015" w:rsidR="4418F1C5">
        <w:rPr>
          <w:rFonts w:ascii="Calibri" w:hAnsi="Calibri" w:eastAsia="Calibri" w:cs="Calibri"/>
          <w:sz w:val="24"/>
          <w:szCs w:val="24"/>
        </w:rPr>
        <w:t xml:space="preserve">the topic of </w:t>
      </w:r>
      <w:r w:rsidRPr="06711015" w:rsidR="22BD8695">
        <w:rPr>
          <w:rFonts w:ascii="Calibri" w:hAnsi="Calibri" w:eastAsia="Calibri" w:cs="Calibri"/>
          <w:sz w:val="24"/>
          <w:szCs w:val="24"/>
        </w:rPr>
        <w:t xml:space="preserve">the </w:t>
      </w:r>
      <w:r w:rsidRPr="06711015" w:rsidR="4418F1C5">
        <w:rPr>
          <w:rFonts w:ascii="Calibri" w:hAnsi="Calibri" w:eastAsia="Calibri" w:cs="Calibri"/>
          <w:sz w:val="24"/>
          <w:szCs w:val="24"/>
        </w:rPr>
        <w:t xml:space="preserve">three pillars of </w:t>
      </w:r>
      <w:r w:rsidRPr="06711015" w:rsidR="4418F1C5">
        <w:rPr>
          <w:rFonts w:ascii="Calibri" w:hAnsi="Calibri" w:eastAsia="Calibri" w:cs="Calibri"/>
          <w:sz w:val="24"/>
          <w:szCs w:val="24"/>
        </w:rPr>
        <w:t>sustainability</w:t>
      </w:r>
      <w:r w:rsidRPr="06711015" w:rsidR="08FE36E1">
        <w:rPr>
          <w:rFonts w:ascii="Calibri" w:hAnsi="Calibri" w:eastAsia="Calibri" w:cs="Calibri"/>
          <w:sz w:val="24"/>
          <w:szCs w:val="24"/>
        </w:rPr>
        <w:t>,</w:t>
      </w:r>
      <w:r w:rsidRPr="06711015" w:rsidR="1C21EF93">
        <w:rPr>
          <w:rFonts w:ascii="Calibri" w:hAnsi="Calibri" w:eastAsia="Calibri" w:cs="Calibri"/>
          <w:sz w:val="24"/>
          <w:szCs w:val="24"/>
        </w:rPr>
        <w:t xml:space="preserve"> the social element, people are the pride of any establishment, to have </w:t>
      </w:r>
      <w:r w:rsidRPr="06711015" w:rsidR="31082AEF">
        <w:rPr>
          <w:rFonts w:ascii="Calibri" w:hAnsi="Calibri" w:eastAsia="Calibri" w:cs="Calibri"/>
          <w:sz w:val="24"/>
          <w:szCs w:val="24"/>
        </w:rPr>
        <w:t>success</w:t>
      </w:r>
      <w:r w:rsidRPr="06711015" w:rsidR="1C21EF93">
        <w:rPr>
          <w:rFonts w:ascii="Calibri" w:hAnsi="Calibri" w:eastAsia="Calibri" w:cs="Calibri"/>
          <w:sz w:val="24"/>
          <w:szCs w:val="24"/>
        </w:rPr>
        <w:t xml:space="preserve"> in an industry </w:t>
      </w:r>
      <w:r w:rsidRPr="06711015" w:rsidR="785E6A09">
        <w:rPr>
          <w:rFonts w:ascii="Calibri" w:hAnsi="Calibri" w:eastAsia="Calibri" w:cs="Calibri"/>
          <w:sz w:val="24"/>
          <w:szCs w:val="24"/>
        </w:rPr>
        <w:t>such as this</w:t>
      </w:r>
      <w:r w:rsidRPr="06711015" w:rsidR="004C6CF3">
        <w:rPr>
          <w:rFonts w:ascii="Calibri" w:hAnsi="Calibri" w:eastAsia="Calibri" w:cs="Calibri"/>
          <w:sz w:val="24"/>
          <w:szCs w:val="24"/>
        </w:rPr>
        <w:t>. A</w:t>
      </w:r>
      <w:r w:rsidRPr="06711015" w:rsidR="1C21EF93">
        <w:rPr>
          <w:rFonts w:ascii="Calibri" w:hAnsi="Calibri" w:eastAsia="Calibri" w:cs="Calibri"/>
          <w:sz w:val="24"/>
          <w:szCs w:val="24"/>
        </w:rPr>
        <w:t xml:space="preserve"> happy team</w:t>
      </w:r>
      <w:r w:rsidRPr="06711015" w:rsidR="5AC71CFB">
        <w:rPr>
          <w:rFonts w:ascii="Calibri" w:hAnsi="Calibri" w:eastAsia="Calibri" w:cs="Calibri"/>
          <w:sz w:val="24"/>
          <w:szCs w:val="24"/>
        </w:rPr>
        <w:t xml:space="preserve"> and joyful guests have the </w:t>
      </w:r>
      <w:r w:rsidRPr="06711015" w:rsidR="11977327">
        <w:rPr>
          <w:rFonts w:ascii="Calibri" w:hAnsi="Calibri" w:eastAsia="Calibri" w:cs="Calibri"/>
          <w:sz w:val="24"/>
          <w:szCs w:val="24"/>
        </w:rPr>
        <w:t>most important</w:t>
      </w:r>
      <w:r w:rsidRPr="06711015" w:rsidR="5AC71CFB">
        <w:rPr>
          <w:rFonts w:ascii="Calibri" w:hAnsi="Calibri" w:eastAsia="Calibri" w:cs="Calibri"/>
          <w:sz w:val="24"/>
          <w:szCs w:val="24"/>
        </w:rPr>
        <w:t xml:space="preserve"> stance in social sustainability</w:t>
      </w:r>
      <w:r w:rsidRPr="06711015" w:rsidR="08AEA790">
        <w:rPr>
          <w:rFonts w:ascii="Calibri" w:hAnsi="Calibri" w:eastAsia="Calibri" w:cs="Calibri"/>
          <w:sz w:val="24"/>
          <w:szCs w:val="24"/>
        </w:rPr>
        <w:t xml:space="preserve">. To </w:t>
      </w:r>
      <w:r w:rsidRPr="06711015" w:rsidR="774B2FA3">
        <w:rPr>
          <w:rFonts w:ascii="Calibri" w:hAnsi="Calibri" w:eastAsia="Calibri" w:cs="Calibri"/>
          <w:sz w:val="24"/>
          <w:szCs w:val="24"/>
        </w:rPr>
        <w:t>ensure</w:t>
      </w:r>
      <w:r w:rsidRPr="06711015" w:rsidR="08AEA790">
        <w:rPr>
          <w:rFonts w:ascii="Calibri" w:hAnsi="Calibri" w:eastAsia="Calibri" w:cs="Calibri"/>
          <w:sz w:val="24"/>
          <w:szCs w:val="24"/>
        </w:rPr>
        <w:t xml:space="preserve"> such, establishments must embed inclusivity </w:t>
      </w:r>
      <w:r w:rsidRPr="06711015" w:rsidR="75143170">
        <w:rPr>
          <w:rFonts w:ascii="Calibri" w:hAnsi="Calibri" w:eastAsia="Calibri" w:cs="Calibri"/>
          <w:sz w:val="24"/>
          <w:szCs w:val="24"/>
        </w:rPr>
        <w:t>with staff, meaning that regardless of sex, race or ethnicity, all staff get the same treatment</w:t>
      </w:r>
      <w:r w:rsidRPr="06711015" w:rsidR="32E779DE">
        <w:rPr>
          <w:rFonts w:ascii="Calibri" w:hAnsi="Calibri" w:eastAsia="Calibri" w:cs="Calibri"/>
          <w:sz w:val="24"/>
          <w:szCs w:val="24"/>
        </w:rPr>
        <w:t xml:space="preserve">, </w:t>
      </w:r>
      <w:r w:rsidRPr="06711015" w:rsidR="14728F3D">
        <w:rPr>
          <w:rFonts w:ascii="Calibri" w:hAnsi="Calibri" w:eastAsia="Calibri" w:cs="Calibri"/>
          <w:sz w:val="24"/>
          <w:szCs w:val="24"/>
        </w:rPr>
        <w:t>equalling</w:t>
      </w:r>
      <w:r w:rsidRPr="06711015" w:rsidR="32E779DE">
        <w:rPr>
          <w:rFonts w:ascii="Calibri" w:hAnsi="Calibri" w:eastAsia="Calibri" w:cs="Calibri"/>
          <w:sz w:val="24"/>
          <w:szCs w:val="24"/>
        </w:rPr>
        <w:t xml:space="preserve"> improvement in ethic and the </w:t>
      </w:r>
      <w:r w:rsidRPr="06711015" w:rsidR="1ED76923">
        <w:rPr>
          <w:rFonts w:ascii="Calibri" w:hAnsi="Calibri" w:eastAsia="Calibri" w:cs="Calibri"/>
          <w:sz w:val="24"/>
          <w:szCs w:val="24"/>
        </w:rPr>
        <w:t>staff's</w:t>
      </w:r>
      <w:r w:rsidRPr="06711015" w:rsidR="32E779DE">
        <w:rPr>
          <w:rFonts w:ascii="Calibri" w:hAnsi="Calibri" w:eastAsia="Calibri" w:cs="Calibri"/>
          <w:sz w:val="24"/>
          <w:szCs w:val="24"/>
        </w:rPr>
        <w:t xml:space="preserve"> overall well-being</w:t>
      </w:r>
      <w:r w:rsidRPr="06711015" w:rsidR="3A2EE2C1">
        <w:rPr>
          <w:rFonts w:ascii="Calibri" w:hAnsi="Calibri" w:eastAsia="Calibri" w:cs="Calibri"/>
          <w:sz w:val="24"/>
          <w:szCs w:val="24"/>
        </w:rPr>
        <w:t xml:space="preserve"> (Archambault, 2023)</w:t>
      </w:r>
      <w:r w:rsidRPr="06711015" w:rsidR="32E779DE">
        <w:rPr>
          <w:rFonts w:ascii="Calibri" w:hAnsi="Calibri" w:eastAsia="Calibri" w:cs="Calibri"/>
          <w:sz w:val="24"/>
          <w:szCs w:val="24"/>
        </w:rPr>
        <w:t xml:space="preserve">. Mental health plays a </w:t>
      </w:r>
      <w:r w:rsidRPr="06711015" w:rsidR="43DB6A61">
        <w:rPr>
          <w:rFonts w:ascii="Calibri" w:hAnsi="Calibri" w:eastAsia="Calibri" w:cs="Calibri"/>
          <w:sz w:val="24"/>
          <w:szCs w:val="24"/>
        </w:rPr>
        <w:t xml:space="preserve">pivotal </w:t>
      </w:r>
      <w:r w:rsidRPr="06711015" w:rsidR="32E779DE">
        <w:rPr>
          <w:rFonts w:ascii="Calibri" w:hAnsi="Calibri" w:eastAsia="Calibri" w:cs="Calibri"/>
          <w:sz w:val="24"/>
          <w:szCs w:val="24"/>
        </w:rPr>
        <w:t>role in</w:t>
      </w:r>
      <w:r w:rsidRPr="06711015" w:rsidR="28EB7161">
        <w:rPr>
          <w:rFonts w:ascii="Calibri" w:hAnsi="Calibri" w:eastAsia="Calibri" w:cs="Calibri"/>
          <w:sz w:val="24"/>
          <w:szCs w:val="24"/>
        </w:rPr>
        <w:t xml:space="preserve"> </w:t>
      </w:r>
      <w:r w:rsidRPr="06711015" w:rsidR="73F5849E">
        <w:rPr>
          <w:rFonts w:ascii="Calibri" w:hAnsi="Calibri" w:eastAsia="Calibri" w:cs="Calibri"/>
          <w:sz w:val="24"/>
          <w:szCs w:val="24"/>
        </w:rPr>
        <w:t>hospitality,</w:t>
      </w:r>
      <w:r w:rsidRPr="06711015" w:rsidR="28EB7161">
        <w:rPr>
          <w:rFonts w:ascii="Calibri" w:hAnsi="Calibri" w:eastAsia="Calibri" w:cs="Calibri"/>
          <w:sz w:val="24"/>
          <w:szCs w:val="24"/>
        </w:rPr>
        <w:t xml:space="preserve"> and it is of the </w:t>
      </w:r>
      <w:r w:rsidRPr="06711015" w:rsidR="28EB7161">
        <w:rPr>
          <w:rFonts w:ascii="Calibri" w:hAnsi="Calibri" w:eastAsia="Calibri" w:cs="Calibri"/>
          <w:sz w:val="24"/>
          <w:szCs w:val="24"/>
        </w:rPr>
        <w:t>upmost</w:t>
      </w:r>
      <w:r w:rsidRPr="06711015" w:rsidR="28EB7161">
        <w:rPr>
          <w:rFonts w:ascii="Calibri" w:hAnsi="Calibri" w:eastAsia="Calibri" w:cs="Calibri"/>
          <w:sz w:val="24"/>
          <w:szCs w:val="24"/>
        </w:rPr>
        <w:t xml:space="preserve"> importance that all staff feel </w:t>
      </w:r>
      <w:r w:rsidRPr="06711015" w:rsidR="5AE825AA">
        <w:rPr>
          <w:rFonts w:ascii="Calibri" w:hAnsi="Calibri" w:eastAsia="Calibri" w:cs="Calibri"/>
          <w:sz w:val="24"/>
          <w:szCs w:val="24"/>
        </w:rPr>
        <w:t>mentally</w:t>
      </w:r>
      <w:r w:rsidRPr="06711015" w:rsidR="28EB7161">
        <w:rPr>
          <w:rFonts w:ascii="Calibri" w:hAnsi="Calibri" w:eastAsia="Calibri" w:cs="Calibri"/>
          <w:sz w:val="24"/>
          <w:szCs w:val="24"/>
        </w:rPr>
        <w:t xml:space="preserve"> </w:t>
      </w:r>
      <w:r w:rsidRPr="06711015" w:rsidR="4A2F1508">
        <w:rPr>
          <w:rFonts w:ascii="Calibri" w:hAnsi="Calibri" w:eastAsia="Calibri" w:cs="Calibri"/>
          <w:sz w:val="24"/>
          <w:szCs w:val="24"/>
        </w:rPr>
        <w:t>well to</w:t>
      </w:r>
      <w:r w:rsidRPr="06711015" w:rsidR="28EB7161">
        <w:rPr>
          <w:rFonts w:ascii="Calibri" w:hAnsi="Calibri" w:eastAsia="Calibri" w:cs="Calibri"/>
          <w:sz w:val="24"/>
          <w:szCs w:val="24"/>
        </w:rPr>
        <w:t xml:space="preserve"> come to </w:t>
      </w:r>
      <w:r w:rsidRPr="06711015" w:rsidR="4AA32B2D">
        <w:rPr>
          <w:rFonts w:ascii="Calibri" w:hAnsi="Calibri" w:eastAsia="Calibri" w:cs="Calibri"/>
          <w:sz w:val="24"/>
          <w:szCs w:val="24"/>
        </w:rPr>
        <w:t>work</w:t>
      </w:r>
      <w:r w:rsidRPr="06711015" w:rsidR="769E3BDC">
        <w:rPr>
          <w:rFonts w:ascii="Calibri" w:hAnsi="Calibri" w:eastAsia="Calibri" w:cs="Calibri"/>
          <w:sz w:val="24"/>
          <w:szCs w:val="24"/>
        </w:rPr>
        <w:t xml:space="preserve"> (</w:t>
      </w:r>
      <w:r w:rsidRPr="06711015" w:rsidR="769E3BDC">
        <w:rPr>
          <w:rFonts w:ascii="Calibri" w:hAnsi="Calibri" w:eastAsia="Calibri" w:cs="Calibri"/>
          <w:sz w:val="24"/>
          <w:szCs w:val="24"/>
        </w:rPr>
        <w:t>Grenside</w:t>
      </w:r>
      <w:r w:rsidRPr="06711015" w:rsidR="769E3BDC">
        <w:rPr>
          <w:rFonts w:ascii="Calibri" w:hAnsi="Calibri" w:eastAsia="Calibri" w:cs="Calibri"/>
          <w:sz w:val="24"/>
          <w:szCs w:val="24"/>
        </w:rPr>
        <w:t>, 2025)</w:t>
      </w:r>
      <w:r w:rsidRPr="06711015" w:rsidR="4AA32B2D">
        <w:rPr>
          <w:rFonts w:ascii="Calibri" w:hAnsi="Calibri" w:eastAsia="Calibri" w:cs="Calibri"/>
          <w:sz w:val="24"/>
          <w:szCs w:val="24"/>
        </w:rPr>
        <w:t>.</w:t>
      </w:r>
      <w:r w:rsidRPr="06711015" w:rsidR="75143170">
        <w:rPr>
          <w:rFonts w:ascii="Calibri" w:hAnsi="Calibri" w:eastAsia="Calibri" w:cs="Calibri"/>
          <w:sz w:val="24"/>
          <w:szCs w:val="24"/>
        </w:rPr>
        <w:t xml:space="preserve"> Another part of it is the</w:t>
      </w:r>
      <w:r w:rsidRPr="06711015" w:rsidR="29F5BE65">
        <w:rPr>
          <w:rFonts w:ascii="Calibri" w:hAnsi="Calibri" w:eastAsia="Calibri" w:cs="Calibri"/>
          <w:sz w:val="24"/>
          <w:szCs w:val="24"/>
        </w:rPr>
        <w:t xml:space="preserve"> customer </w:t>
      </w:r>
      <w:r w:rsidRPr="06711015" w:rsidR="69468868">
        <w:rPr>
          <w:rFonts w:ascii="Calibri" w:hAnsi="Calibri" w:eastAsia="Calibri" w:cs="Calibri"/>
          <w:sz w:val="24"/>
          <w:szCs w:val="24"/>
        </w:rPr>
        <w:t>experience</w:t>
      </w:r>
      <w:r w:rsidRPr="06711015" w:rsidR="29F5BE65">
        <w:rPr>
          <w:rFonts w:ascii="Calibri" w:hAnsi="Calibri" w:eastAsia="Calibri" w:cs="Calibri"/>
          <w:sz w:val="24"/>
          <w:szCs w:val="24"/>
        </w:rPr>
        <w:t xml:space="preserve">, </w:t>
      </w:r>
      <w:r w:rsidRPr="06711015" w:rsidR="2BAD7F9B">
        <w:rPr>
          <w:rFonts w:ascii="Calibri" w:hAnsi="Calibri" w:eastAsia="Calibri" w:cs="Calibri"/>
          <w:sz w:val="24"/>
          <w:szCs w:val="24"/>
        </w:rPr>
        <w:t>providing</w:t>
      </w:r>
      <w:r w:rsidRPr="06711015" w:rsidR="21874A2F">
        <w:rPr>
          <w:rFonts w:ascii="Calibri" w:hAnsi="Calibri" w:eastAsia="Calibri" w:cs="Calibri"/>
          <w:sz w:val="24"/>
          <w:szCs w:val="24"/>
        </w:rPr>
        <w:t xml:space="preserve"> a sense of </w:t>
      </w:r>
      <w:r w:rsidRPr="06711015" w:rsidR="02F5536C">
        <w:rPr>
          <w:rFonts w:ascii="Calibri" w:hAnsi="Calibri" w:eastAsia="Calibri" w:cs="Calibri"/>
          <w:sz w:val="24"/>
          <w:szCs w:val="24"/>
        </w:rPr>
        <w:t>comfort</w:t>
      </w:r>
      <w:r w:rsidRPr="06711015" w:rsidR="21874A2F">
        <w:rPr>
          <w:rFonts w:ascii="Calibri" w:hAnsi="Calibri" w:eastAsia="Calibri" w:cs="Calibri"/>
          <w:sz w:val="24"/>
          <w:szCs w:val="24"/>
        </w:rPr>
        <w:t xml:space="preserve"> </w:t>
      </w:r>
      <w:r w:rsidRPr="06711015" w:rsidR="252F52B3">
        <w:rPr>
          <w:rFonts w:ascii="Calibri" w:hAnsi="Calibri" w:eastAsia="Calibri" w:cs="Calibri"/>
          <w:sz w:val="24"/>
          <w:szCs w:val="24"/>
        </w:rPr>
        <w:t>is a reliable way of repeat customers</w:t>
      </w:r>
      <w:r w:rsidRPr="06711015" w:rsidR="0311E7BF">
        <w:rPr>
          <w:rFonts w:ascii="Calibri" w:hAnsi="Calibri" w:eastAsia="Calibri" w:cs="Calibri"/>
          <w:sz w:val="24"/>
          <w:szCs w:val="24"/>
        </w:rPr>
        <w:t>, meaning</w:t>
      </w:r>
      <w:r w:rsidRPr="06711015" w:rsidR="7BE657CC">
        <w:rPr>
          <w:rFonts w:ascii="Calibri" w:hAnsi="Calibri" w:eastAsia="Calibri" w:cs="Calibri"/>
          <w:sz w:val="24"/>
          <w:szCs w:val="24"/>
        </w:rPr>
        <w:t xml:space="preserve"> more profit for the establishment </w:t>
      </w:r>
      <w:r w:rsidRPr="06711015" w:rsidR="7BE657CC">
        <w:rPr>
          <w:rFonts w:ascii="Calibri" w:hAnsi="Calibri" w:eastAsia="Calibri" w:cs="Calibri"/>
          <w:sz w:val="24"/>
          <w:szCs w:val="24"/>
        </w:rPr>
        <w:t>in the long run</w:t>
      </w:r>
      <w:r w:rsidRPr="06711015" w:rsidR="7BE657CC">
        <w:rPr>
          <w:rFonts w:ascii="Calibri" w:hAnsi="Calibri" w:eastAsia="Calibri" w:cs="Calibri"/>
          <w:sz w:val="24"/>
          <w:szCs w:val="24"/>
        </w:rPr>
        <w:t xml:space="preserve">. </w:t>
      </w:r>
    </w:p>
    <w:p w:rsidR="69BCFA70" w:rsidP="06711015" w:rsidRDefault="69BCFA70" w14:paraId="62364722" w14:noSpellErr="1" w14:textId="75713C89">
      <w:pPr>
        <w:pStyle w:val="Normal"/>
        <w:suppressLineNumbers w:val="0"/>
        <w:bidi w:val="0"/>
        <w:spacing w:before="0" w:beforeAutospacing="off" w:after="160" w:afterAutospacing="off" w:line="279" w:lineRule="auto"/>
        <w:ind w:left="0" w:right="0"/>
        <w:jc w:val="both"/>
        <w:rPr>
          <w:rFonts w:ascii="Calibri" w:hAnsi="Calibri" w:eastAsia="Calibri" w:cs="Calibri"/>
          <w:sz w:val="24"/>
          <w:szCs w:val="24"/>
        </w:rPr>
      </w:pPr>
      <w:r w:rsidRPr="06711015" w:rsidR="53080551">
        <w:rPr>
          <w:rFonts w:ascii="Calibri" w:hAnsi="Calibri" w:eastAsia="Calibri" w:cs="Calibri"/>
          <w:sz w:val="24"/>
          <w:szCs w:val="24"/>
        </w:rPr>
        <w:t xml:space="preserve">Sustainability has been with the hospitality </w:t>
      </w:r>
      <w:r w:rsidRPr="06711015" w:rsidR="7AABEFE9">
        <w:rPr>
          <w:rFonts w:ascii="Calibri" w:hAnsi="Calibri" w:eastAsia="Calibri" w:cs="Calibri"/>
          <w:sz w:val="24"/>
          <w:szCs w:val="24"/>
        </w:rPr>
        <w:t>industry</w:t>
      </w:r>
      <w:r w:rsidRPr="06711015" w:rsidR="53080551">
        <w:rPr>
          <w:rFonts w:ascii="Calibri" w:hAnsi="Calibri" w:eastAsia="Calibri" w:cs="Calibri"/>
          <w:sz w:val="24"/>
          <w:szCs w:val="24"/>
        </w:rPr>
        <w:t xml:space="preserve"> since the late </w:t>
      </w:r>
      <w:r w:rsidRPr="06711015" w:rsidR="0B1D4BDD">
        <w:rPr>
          <w:rFonts w:ascii="Calibri" w:hAnsi="Calibri" w:eastAsia="Calibri" w:cs="Calibri"/>
          <w:sz w:val="24"/>
          <w:szCs w:val="24"/>
        </w:rPr>
        <w:t>1980s and</w:t>
      </w:r>
      <w:r w:rsidRPr="06711015" w:rsidR="53080551">
        <w:rPr>
          <w:rFonts w:ascii="Calibri" w:hAnsi="Calibri" w:eastAsia="Calibri" w:cs="Calibri"/>
          <w:sz w:val="24"/>
          <w:szCs w:val="24"/>
        </w:rPr>
        <w:t xml:space="preserve"> has grown with more unique </w:t>
      </w:r>
      <w:r w:rsidRPr="06711015" w:rsidR="56967582">
        <w:rPr>
          <w:rFonts w:ascii="Calibri" w:hAnsi="Calibri" w:eastAsia="Calibri" w:cs="Calibri"/>
          <w:sz w:val="24"/>
          <w:szCs w:val="24"/>
        </w:rPr>
        <w:t>techniques</w:t>
      </w:r>
      <w:r w:rsidRPr="06711015" w:rsidR="53080551">
        <w:rPr>
          <w:rFonts w:ascii="Calibri" w:hAnsi="Calibri" w:eastAsia="Calibri" w:cs="Calibri"/>
          <w:sz w:val="24"/>
          <w:szCs w:val="24"/>
        </w:rPr>
        <w:t xml:space="preserve"> that have flourished into </w:t>
      </w:r>
      <w:r w:rsidRPr="06711015" w:rsidR="2453445C">
        <w:rPr>
          <w:rFonts w:ascii="Calibri" w:hAnsi="Calibri" w:eastAsia="Calibri" w:cs="Calibri"/>
          <w:sz w:val="24"/>
          <w:szCs w:val="24"/>
        </w:rPr>
        <w:t xml:space="preserve">more meaningful and </w:t>
      </w:r>
      <w:r w:rsidRPr="06711015" w:rsidR="66F5A978">
        <w:rPr>
          <w:rFonts w:ascii="Calibri" w:hAnsi="Calibri" w:eastAsia="Calibri" w:cs="Calibri"/>
          <w:sz w:val="24"/>
          <w:szCs w:val="24"/>
        </w:rPr>
        <w:t>easy</w:t>
      </w:r>
      <w:r w:rsidRPr="06711015" w:rsidR="2453445C">
        <w:rPr>
          <w:rFonts w:ascii="Calibri" w:hAnsi="Calibri" w:eastAsia="Calibri" w:cs="Calibri"/>
          <w:sz w:val="24"/>
          <w:szCs w:val="24"/>
        </w:rPr>
        <w:t xml:space="preserve"> ways</w:t>
      </w:r>
      <w:r w:rsidRPr="06711015" w:rsidR="2453445C">
        <w:rPr>
          <w:rFonts w:ascii="Calibri" w:hAnsi="Calibri" w:eastAsia="Calibri" w:cs="Calibri"/>
          <w:sz w:val="24"/>
          <w:szCs w:val="24"/>
        </w:rPr>
        <w:t xml:space="preserve"> of ensuring the safety of </w:t>
      </w:r>
      <w:r w:rsidRPr="06711015" w:rsidR="49CE3DF7">
        <w:rPr>
          <w:rFonts w:ascii="Calibri" w:hAnsi="Calibri" w:eastAsia="Calibri" w:cs="Calibri"/>
          <w:sz w:val="24"/>
          <w:szCs w:val="24"/>
        </w:rPr>
        <w:t>the planet</w:t>
      </w:r>
      <w:r w:rsidRPr="06711015" w:rsidR="05C1B910">
        <w:rPr>
          <w:rFonts w:ascii="Calibri" w:hAnsi="Calibri" w:eastAsia="Calibri" w:cs="Calibri"/>
          <w:sz w:val="24"/>
          <w:szCs w:val="24"/>
        </w:rPr>
        <w:t xml:space="preserve">. </w:t>
      </w:r>
      <w:r w:rsidRPr="06711015" w:rsidR="4C59D947">
        <w:rPr>
          <w:rFonts w:ascii="Calibri" w:hAnsi="Calibri" w:eastAsia="Calibri" w:cs="Calibri"/>
          <w:sz w:val="24"/>
          <w:szCs w:val="24"/>
        </w:rPr>
        <w:t>Within</w:t>
      </w:r>
      <w:r w:rsidRPr="06711015" w:rsidR="69BCFA70">
        <w:rPr>
          <w:rFonts w:ascii="Calibri" w:hAnsi="Calibri" w:eastAsia="Calibri" w:cs="Calibri"/>
          <w:sz w:val="24"/>
          <w:szCs w:val="24"/>
        </w:rPr>
        <w:t xml:space="preserve"> the </w:t>
      </w:r>
      <w:r w:rsidRPr="06711015" w:rsidR="66E12F3E">
        <w:rPr>
          <w:rFonts w:ascii="Calibri" w:hAnsi="Calibri" w:eastAsia="Calibri" w:cs="Calibri"/>
          <w:sz w:val="24"/>
          <w:szCs w:val="24"/>
        </w:rPr>
        <w:t>confines</w:t>
      </w:r>
      <w:r w:rsidRPr="06711015" w:rsidR="69BCFA70">
        <w:rPr>
          <w:rFonts w:ascii="Calibri" w:hAnsi="Calibri" w:eastAsia="Calibri" w:cs="Calibri"/>
          <w:sz w:val="24"/>
          <w:szCs w:val="24"/>
        </w:rPr>
        <w:t xml:space="preserve"> of the restaurant sector, </w:t>
      </w:r>
      <w:r w:rsidRPr="06711015" w:rsidR="2ADFAE6E">
        <w:rPr>
          <w:rFonts w:ascii="Calibri" w:hAnsi="Calibri" w:eastAsia="Calibri" w:cs="Calibri"/>
          <w:sz w:val="24"/>
          <w:szCs w:val="24"/>
        </w:rPr>
        <w:t>sustainability's</w:t>
      </w:r>
      <w:r w:rsidRPr="06711015" w:rsidR="69BCFA70">
        <w:rPr>
          <w:rFonts w:ascii="Calibri" w:hAnsi="Calibri" w:eastAsia="Calibri" w:cs="Calibri"/>
          <w:sz w:val="24"/>
          <w:szCs w:val="24"/>
        </w:rPr>
        <w:t xml:space="preserve"> need has been at its highest, with many establishments beginning new p</w:t>
      </w:r>
      <w:r w:rsidRPr="06711015" w:rsidR="524061FC">
        <w:rPr>
          <w:rFonts w:ascii="Calibri" w:hAnsi="Calibri" w:eastAsia="Calibri" w:cs="Calibri"/>
          <w:sz w:val="24"/>
          <w:szCs w:val="24"/>
        </w:rPr>
        <w:t xml:space="preserve">rojects, and ways of contributing to the cause. </w:t>
      </w:r>
      <w:r w:rsidRPr="06711015" w:rsidR="2C04FA23">
        <w:rPr>
          <w:rFonts w:ascii="Calibri" w:hAnsi="Calibri" w:eastAsia="Calibri" w:cs="Calibri"/>
          <w:sz w:val="24"/>
          <w:szCs w:val="24"/>
        </w:rPr>
        <w:t>The independent circuit has seen an increase a</w:t>
      </w:r>
      <w:r w:rsidRPr="06711015" w:rsidR="4629172F">
        <w:rPr>
          <w:rFonts w:ascii="Calibri" w:hAnsi="Calibri" w:eastAsia="Calibri" w:cs="Calibri"/>
          <w:sz w:val="24"/>
          <w:szCs w:val="24"/>
        </w:rPr>
        <w:t>s well</w:t>
      </w:r>
      <w:r w:rsidRPr="06711015" w:rsidR="2C04FA23">
        <w:rPr>
          <w:rFonts w:ascii="Calibri" w:hAnsi="Calibri" w:eastAsia="Calibri" w:cs="Calibri"/>
          <w:sz w:val="24"/>
          <w:szCs w:val="24"/>
        </w:rPr>
        <w:t>,</w:t>
      </w:r>
      <w:r w:rsidRPr="06711015" w:rsidR="794737FA">
        <w:rPr>
          <w:rFonts w:ascii="Calibri" w:hAnsi="Calibri" w:eastAsia="Calibri" w:cs="Calibri"/>
          <w:sz w:val="24"/>
          <w:szCs w:val="24"/>
        </w:rPr>
        <w:t xml:space="preserve"> a</w:t>
      </w:r>
      <w:r w:rsidRPr="06711015" w:rsidR="2C04FA23">
        <w:rPr>
          <w:rFonts w:ascii="Calibri" w:hAnsi="Calibri" w:eastAsia="Calibri" w:cs="Calibri"/>
          <w:sz w:val="24"/>
          <w:szCs w:val="24"/>
        </w:rPr>
        <w:t xml:space="preserve"> </w:t>
      </w:r>
      <w:r w:rsidRPr="06711015" w:rsidR="40AF40AE">
        <w:rPr>
          <w:rFonts w:ascii="Calibri" w:hAnsi="Calibri" w:eastAsia="Calibri" w:cs="Calibri"/>
          <w:sz w:val="24"/>
          <w:szCs w:val="24"/>
        </w:rPr>
        <w:t>Welsh</w:t>
      </w:r>
      <w:r w:rsidRPr="06711015" w:rsidR="2C04FA23">
        <w:rPr>
          <w:rFonts w:ascii="Calibri" w:hAnsi="Calibri" w:eastAsia="Calibri" w:cs="Calibri"/>
          <w:sz w:val="24"/>
          <w:szCs w:val="24"/>
        </w:rPr>
        <w:t xml:space="preserve"> indie restaurant known as “The Pasture” was the first </w:t>
      </w:r>
      <w:r w:rsidRPr="06711015" w:rsidR="65AD2C2E">
        <w:rPr>
          <w:rFonts w:ascii="Calibri" w:hAnsi="Calibri" w:eastAsia="Calibri" w:cs="Calibri"/>
          <w:sz w:val="24"/>
          <w:szCs w:val="24"/>
        </w:rPr>
        <w:t xml:space="preserve">Welsh </w:t>
      </w:r>
      <w:r w:rsidRPr="06711015" w:rsidR="2C04FA23">
        <w:rPr>
          <w:rFonts w:ascii="Calibri" w:hAnsi="Calibri" w:eastAsia="Calibri" w:cs="Calibri"/>
          <w:sz w:val="24"/>
          <w:szCs w:val="24"/>
        </w:rPr>
        <w:t xml:space="preserve">independent </w:t>
      </w:r>
      <w:r w:rsidRPr="06711015" w:rsidR="17B05CE6">
        <w:rPr>
          <w:rFonts w:ascii="Calibri" w:hAnsi="Calibri" w:eastAsia="Calibri" w:cs="Calibri"/>
          <w:sz w:val="24"/>
          <w:szCs w:val="24"/>
        </w:rPr>
        <w:t xml:space="preserve">establishment to gain a </w:t>
      </w:r>
      <w:r w:rsidRPr="06711015" w:rsidR="23E6356E">
        <w:rPr>
          <w:rFonts w:ascii="Calibri" w:hAnsi="Calibri" w:eastAsia="Calibri" w:cs="Calibri"/>
          <w:sz w:val="24"/>
          <w:szCs w:val="24"/>
        </w:rPr>
        <w:t>three-star</w:t>
      </w:r>
      <w:r w:rsidRPr="06711015" w:rsidR="17B05CE6">
        <w:rPr>
          <w:rFonts w:ascii="Calibri" w:hAnsi="Calibri" w:eastAsia="Calibri" w:cs="Calibri"/>
          <w:sz w:val="24"/>
          <w:szCs w:val="24"/>
        </w:rPr>
        <w:t xml:space="preserve"> rating, by the sustainable restaurant association</w:t>
      </w:r>
      <w:r w:rsidRPr="06711015" w:rsidR="29626FA1">
        <w:rPr>
          <w:rFonts w:ascii="Calibri" w:hAnsi="Calibri" w:eastAsia="Calibri" w:cs="Calibri"/>
          <w:sz w:val="24"/>
          <w:szCs w:val="24"/>
        </w:rPr>
        <w:t xml:space="preserve"> due to its local sourcing, fire based coking and, and using top quality meat produc</w:t>
      </w:r>
      <w:r w:rsidRPr="06711015" w:rsidR="35CEA5DE">
        <w:rPr>
          <w:rFonts w:ascii="Calibri" w:hAnsi="Calibri" w:eastAsia="Calibri" w:cs="Calibri"/>
          <w:sz w:val="24"/>
          <w:szCs w:val="24"/>
        </w:rPr>
        <w:t>t</w:t>
      </w:r>
      <w:r w:rsidRPr="06711015" w:rsidR="6549F5DE">
        <w:rPr>
          <w:rFonts w:ascii="Calibri" w:hAnsi="Calibri" w:eastAsia="Calibri" w:cs="Calibri"/>
          <w:sz w:val="24"/>
          <w:szCs w:val="24"/>
        </w:rPr>
        <w:t>s</w:t>
      </w:r>
      <w:r w:rsidRPr="06711015" w:rsidR="29626FA1">
        <w:rPr>
          <w:rFonts w:ascii="Calibri" w:hAnsi="Calibri" w:eastAsia="Calibri" w:cs="Calibri"/>
          <w:sz w:val="24"/>
          <w:szCs w:val="24"/>
        </w:rPr>
        <w:t xml:space="preserve"> </w:t>
      </w:r>
      <w:r w:rsidRPr="06711015" w:rsidR="7EE94839">
        <w:rPr>
          <w:rFonts w:ascii="Calibri" w:hAnsi="Calibri" w:eastAsia="Calibri" w:cs="Calibri"/>
          <w:sz w:val="24"/>
          <w:szCs w:val="24"/>
        </w:rPr>
        <w:t>(Brownell, 2023)</w:t>
      </w:r>
      <w:r w:rsidRPr="06711015" w:rsidR="6BE9A119">
        <w:rPr>
          <w:rFonts w:ascii="Calibri" w:hAnsi="Calibri" w:eastAsia="Calibri" w:cs="Calibri"/>
          <w:sz w:val="24"/>
          <w:szCs w:val="24"/>
        </w:rPr>
        <w:t xml:space="preserve">. </w:t>
      </w:r>
      <w:r w:rsidRPr="06711015" w:rsidR="54DDFE25">
        <w:rPr>
          <w:rFonts w:ascii="Calibri" w:hAnsi="Calibri" w:eastAsia="Calibri" w:cs="Calibri"/>
          <w:sz w:val="24"/>
          <w:szCs w:val="24"/>
        </w:rPr>
        <w:t>More examples include that of</w:t>
      </w:r>
      <w:r w:rsidRPr="06711015" w:rsidR="6382C7C6">
        <w:rPr>
          <w:rFonts w:ascii="Calibri" w:hAnsi="Calibri" w:eastAsia="Calibri" w:cs="Calibri"/>
          <w:sz w:val="24"/>
          <w:szCs w:val="24"/>
        </w:rPr>
        <w:t xml:space="preserve"> the</w:t>
      </w:r>
      <w:r w:rsidRPr="06711015" w:rsidR="54DDFE25">
        <w:rPr>
          <w:rFonts w:ascii="Calibri" w:hAnsi="Calibri" w:eastAsia="Calibri" w:cs="Calibri"/>
          <w:sz w:val="24"/>
          <w:szCs w:val="24"/>
        </w:rPr>
        <w:t xml:space="preserve"> Fast-Food icon, McDonalds, pa</w:t>
      </w:r>
      <w:r w:rsidRPr="06711015" w:rsidR="172907D4">
        <w:rPr>
          <w:rFonts w:ascii="Calibri" w:hAnsi="Calibri" w:eastAsia="Calibri" w:cs="Calibri"/>
          <w:sz w:val="24"/>
          <w:szCs w:val="24"/>
        </w:rPr>
        <w:t xml:space="preserve">rticularly </w:t>
      </w:r>
      <w:r w:rsidRPr="06711015" w:rsidR="54DDFE25">
        <w:rPr>
          <w:rFonts w:ascii="Calibri" w:hAnsi="Calibri" w:eastAsia="Calibri" w:cs="Calibri"/>
          <w:sz w:val="24"/>
          <w:szCs w:val="24"/>
        </w:rPr>
        <w:t xml:space="preserve">in the </w:t>
      </w:r>
      <w:r w:rsidRPr="06711015" w:rsidR="7FD44588">
        <w:rPr>
          <w:rFonts w:ascii="Calibri" w:hAnsi="Calibri" w:eastAsia="Calibri" w:cs="Calibri"/>
          <w:sz w:val="24"/>
          <w:szCs w:val="24"/>
        </w:rPr>
        <w:t>UK</w:t>
      </w:r>
      <w:r w:rsidRPr="06711015" w:rsidR="6DE0EB79">
        <w:rPr>
          <w:rFonts w:ascii="Calibri" w:hAnsi="Calibri" w:eastAsia="Calibri" w:cs="Calibri"/>
          <w:sz w:val="24"/>
          <w:szCs w:val="24"/>
        </w:rPr>
        <w:t>. The franchised mega-</w:t>
      </w:r>
      <w:r w:rsidRPr="06711015" w:rsidR="6DE0EB79">
        <w:rPr>
          <w:rFonts w:ascii="Calibri" w:hAnsi="Calibri" w:eastAsia="Calibri" w:cs="Calibri"/>
          <w:sz w:val="24"/>
          <w:szCs w:val="24"/>
        </w:rPr>
        <w:t>ple</w:t>
      </w:r>
      <w:r w:rsidRPr="06711015" w:rsidR="6DE0EB79">
        <w:rPr>
          <w:rFonts w:ascii="Calibri" w:hAnsi="Calibri" w:eastAsia="Calibri" w:cs="Calibri"/>
          <w:sz w:val="24"/>
          <w:szCs w:val="24"/>
        </w:rPr>
        <w:t>x</w:t>
      </w:r>
      <w:r w:rsidRPr="06711015" w:rsidR="6DE0EB79">
        <w:rPr>
          <w:rFonts w:ascii="Calibri" w:hAnsi="Calibri" w:eastAsia="Calibri" w:cs="Calibri"/>
          <w:sz w:val="24"/>
          <w:szCs w:val="24"/>
        </w:rPr>
        <w:t xml:space="preserve"> has been using 100</w:t>
      </w:r>
      <w:r w:rsidRPr="06711015" w:rsidR="5918544A">
        <w:rPr>
          <w:rFonts w:ascii="Calibri" w:hAnsi="Calibri" w:eastAsia="Calibri" w:cs="Calibri"/>
          <w:sz w:val="24"/>
          <w:szCs w:val="24"/>
        </w:rPr>
        <w:t>% Irish</w:t>
      </w:r>
      <w:r w:rsidRPr="06711015" w:rsidR="7CF61235">
        <w:rPr>
          <w:rFonts w:ascii="Calibri" w:hAnsi="Calibri" w:eastAsia="Calibri" w:cs="Calibri"/>
          <w:sz w:val="24"/>
          <w:szCs w:val="24"/>
        </w:rPr>
        <w:t xml:space="preserve"> and </w:t>
      </w:r>
      <w:r w:rsidRPr="06711015" w:rsidR="141AB56D">
        <w:rPr>
          <w:rFonts w:ascii="Calibri" w:hAnsi="Calibri" w:eastAsia="Calibri" w:cs="Calibri"/>
          <w:sz w:val="24"/>
          <w:szCs w:val="24"/>
        </w:rPr>
        <w:t>British</w:t>
      </w:r>
      <w:r w:rsidRPr="06711015" w:rsidR="7CF61235">
        <w:rPr>
          <w:rFonts w:ascii="Calibri" w:hAnsi="Calibri" w:eastAsia="Calibri" w:cs="Calibri"/>
          <w:sz w:val="24"/>
          <w:szCs w:val="24"/>
        </w:rPr>
        <w:t xml:space="preserve"> farm sourced bee</w:t>
      </w:r>
      <w:r w:rsidRPr="06711015" w:rsidR="7CF61235">
        <w:rPr>
          <w:rFonts w:ascii="Calibri" w:hAnsi="Calibri" w:eastAsia="Calibri" w:cs="Calibri"/>
          <w:sz w:val="24"/>
          <w:szCs w:val="24"/>
        </w:rPr>
        <w:t>f</w:t>
      </w:r>
      <w:r w:rsidRPr="06711015" w:rsidR="3A2753EF">
        <w:rPr>
          <w:rFonts w:ascii="Calibri" w:hAnsi="Calibri" w:eastAsia="Calibri" w:cs="Calibri"/>
          <w:sz w:val="24"/>
          <w:szCs w:val="24"/>
        </w:rPr>
        <w:t xml:space="preserve"> </w:t>
      </w:r>
      <w:r w:rsidRPr="06711015" w:rsidR="14CF0997">
        <w:rPr>
          <w:rFonts w:ascii="Calibri" w:hAnsi="Calibri" w:eastAsia="Calibri" w:cs="Calibri"/>
          <w:sz w:val="24"/>
          <w:szCs w:val="24"/>
        </w:rPr>
        <w:t>(Alcock, 2023)</w:t>
      </w:r>
      <w:r w:rsidRPr="06711015" w:rsidR="2A27EA61">
        <w:rPr>
          <w:rFonts w:ascii="Calibri" w:hAnsi="Calibri" w:eastAsia="Calibri" w:cs="Calibri"/>
          <w:sz w:val="24"/>
          <w:szCs w:val="24"/>
        </w:rPr>
        <w:t xml:space="preserve">. While they go to great lengths to show their </w:t>
      </w:r>
      <w:r w:rsidRPr="06711015" w:rsidR="02EDF627">
        <w:rPr>
          <w:rFonts w:ascii="Calibri" w:hAnsi="Calibri" w:eastAsia="Calibri" w:cs="Calibri"/>
          <w:sz w:val="24"/>
          <w:szCs w:val="24"/>
        </w:rPr>
        <w:t>standard</w:t>
      </w:r>
      <w:r w:rsidRPr="06711015" w:rsidR="2A27EA61">
        <w:rPr>
          <w:rFonts w:ascii="Calibri" w:hAnsi="Calibri" w:eastAsia="Calibri" w:cs="Calibri"/>
          <w:sz w:val="24"/>
          <w:szCs w:val="24"/>
        </w:rPr>
        <w:t xml:space="preserve"> in a lot of their meat-based product, </w:t>
      </w:r>
      <w:r w:rsidRPr="06711015" w:rsidR="7FC0769A">
        <w:rPr>
          <w:rFonts w:ascii="Calibri" w:hAnsi="Calibri" w:eastAsia="Calibri" w:cs="Calibri"/>
          <w:sz w:val="24"/>
          <w:szCs w:val="24"/>
        </w:rPr>
        <w:t>much of their efforts</w:t>
      </w:r>
      <w:r w:rsidRPr="06711015" w:rsidR="6C1DC265">
        <w:rPr>
          <w:rFonts w:ascii="Calibri" w:hAnsi="Calibri" w:eastAsia="Calibri" w:cs="Calibri"/>
          <w:sz w:val="24"/>
          <w:szCs w:val="24"/>
        </w:rPr>
        <w:t xml:space="preserve"> </w:t>
      </w:r>
      <w:r w:rsidRPr="06711015" w:rsidR="0CAB05A8">
        <w:rPr>
          <w:rFonts w:ascii="Calibri" w:hAnsi="Calibri" w:eastAsia="Calibri" w:cs="Calibri"/>
          <w:sz w:val="24"/>
          <w:szCs w:val="24"/>
        </w:rPr>
        <w:t>are</w:t>
      </w:r>
      <w:r w:rsidRPr="06711015" w:rsidR="6C1DC265">
        <w:rPr>
          <w:rFonts w:ascii="Calibri" w:hAnsi="Calibri" w:eastAsia="Calibri" w:cs="Calibri"/>
          <w:sz w:val="24"/>
          <w:szCs w:val="24"/>
        </w:rPr>
        <w:t xml:space="preserve"> overshadowed by their overall food standard, health implications and amount of chemicals used in their none-mea</w:t>
      </w:r>
      <w:r w:rsidRPr="06711015" w:rsidR="7F7CA185">
        <w:rPr>
          <w:rFonts w:ascii="Calibri" w:hAnsi="Calibri" w:eastAsia="Calibri" w:cs="Calibri"/>
          <w:sz w:val="24"/>
          <w:szCs w:val="24"/>
        </w:rPr>
        <w:t>t product.</w:t>
      </w:r>
      <w:r w:rsidRPr="06711015" w:rsidR="2A27EA61">
        <w:rPr>
          <w:rFonts w:ascii="Calibri" w:hAnsi="Calibri" w:eastAsia="Calibri" w:cs="Calibri"/>
          <w:sz w:val="24"/>
          <w:szCs w:val="24"/>
        </w:rPr>
        <w:t xml:space="preserve"> </w:t>
      </w:r>
    </w:p>
    <w:p w:rsidR="277CFE33" w:rsidP="06711015" w:rsidRDefault="277CFE33" w14:paraId="34EBBF94" w14:noSpellErr="1" w14:textId="364C3263">
      <w:pPr>
        <w:pStyle w:val="Normal"/>
        <w:suppressLineNumbers w:val="0"/>
        <w:bidi w:val="0"/>
        <w:spacing w:before="0" w:beforeAutospacing="off" w:after="160" w:afterAutospacing="off" w:line="279" w:lineRule="auto"/>
        <w:ind w:left="0" w:right="0"/>
        <w:jc w:val="both"/>
        <w:rPr>
          <w:rFonts w:ascii="Calibri" w:hAnsi="Calibri" w:eastAsia="Calibri" w:cs="Calibri"/>
          <w:sz w:val="24"/>
          <w:szCs w:val="24"/>
        </w:rPr>
      </w:pPr>
      <w:r w:rsidRPr="06711015" w:rsidR="2AC33D78">
        <w:rPr>
          <w:rFonts w:ascii="Calibri" w:hAnsi="Calibri" w:eastAsia="Calibri" w:cs="Calibri"/>
          <w:sz w:val="24"/>
          <w:szCs w:val="24"/>
        </w:rPr>
        <w:t xml:space="preserve">With this increased </w:t>
      </w:r>
      <w:r w:rsidRPr="06711015" w:rsidR="50028566">
        <w:rPr>
          <w:rFonts w:ascii="Calibri" w:hAnsi="Calibri" w:eastAsia="Calibri" w:cs="Calibri"/>
          <w:sz w:val="24"/>
          <w:szCs w:val="24"/>
        </w:rPr>
        <w:t>interest in</w:t>
      </w:r>
      <w:r w:rsidRPr="06711015" w:rsidR="34D921A0">
        <w:rPr>
          <w:rFonts w:ascii="Calibri" w:hAnsi="Calibri" w:eastAsia="Calibri" w:cs="Calibri"/>
          <w:sz w:val="24"/>
          <w:szCs w:val="24"/>
        </w:rPr>
        <w:t xml:space="preserve"> </w:t>
      </w:r>
      <w:r w:rsidRPr="06711015" w:rsidR="0031B885">
        <w:rPr>
          <w:rFonts w:ascii="Calibri" w:hAnsi="Calibri" w:eastAsia="Calibri" w:cs="Calibri"/>
          <w:sz w:val="24"/>
          <w:szCs w:val="24"/>
        </w:rPr>
        <w:t>sustainability</w:t>
      </w:r>
      <w:r w:rsidRPr="06711015" w:rsidR="6D1CEED5">
        <w:rPr>
          <w:rFonts w:ascii="Calibri" w:hAnsi="Calibri" w:eastAsia="Calibri" w:cs="Calibri"/>
          <w:sz w:val="24"/>
          <w:szCs w:val="24"/>
        </w:rPr>
        <w:t xml:space="preserve"> and the positives it has on today's climate</w:t>
      </w:r>
      <w:r w:rsidRPr="06711015" w:rsidR="2AC33D78">
        <w:rPr>
          <w:rFonts w:ascii="Calibri" w:hAnsi="Calibri" w:eastAsia="Calibri" w:cs="Calibri"/>
          <w:sz w:val="24"/>
          <w:szCs w:val="24"/>
        </w:rPr>
        <w:t>,</w:t>
      </w:r>
      <w:r w:rsidRPr="06711015" w:rsidR="5A05D249">
        <w:rPr>
          <w:rFonts w:ascii="Calibri" w:hAnsi="Calibri" w:eastAsia="Calibri" w:cs="Calibri"/>
          <w:sz w:val="24"/>
          <w:szCs w:val="24"/>
        </w:rPr>
        <w:t xml:space="preserve"> </w:t>
      </w:r>
      <w:r w:rsidRPr="06711015" w:rsidR="00584321">
        <w:rPr>
          <w:rFonts w:ascii="Calibri" w:hAnsi="Calibri" w:eastAsia="Calibri" w:cs="Calibri"/>
          <w:sz w:val="24"/>
          <w:szCs w:val="24"/>
        </w:rPr>
        <w:t>increasingly</w:t>
      </w:r>
      <w:r w:rsidRPr="06711015" w:rsidR="5A05D249">
        <w:rPr>
          <w:rFonts w:ascii="Calibri" w:hAnsi="Calibri" w:eastAsia="Calibri" w:cs="Calibri"/>
          <w:sz w:val="24"/>
          <w:szCs w:val="24"/>
        </w:rPr>
        <w:t xml:space="preserve"> </w:t>
      </w:r>
      <w:r w:rsidRPr="06711015" w:rsidR="151F265F">
        <w:rPr>
          <w:rFonts w:ascii="Calibri" w:hAnsi="Calibri" w:eastAsia="Calibri" w:cs="Calibri"/>
          <w:sz w:val="24"/>
          <w:szCs w:val="24"/>
        </w:rPr>
        <w:t xml:space="preserve">more </w:t>
      </w:r>
      <w:r w:rsidRPr="06711015" w:rsidR="151F265F">
        <w:rPr>
          <w:rFonts w:ascii="Calibri" w:hAnsi="Calibri" w:eastAsia="Calibri" w:cs="Calibri"/>
          <w:sz w:val="24"/>
          <w:szCs w:val="24"/>
        </w:rPr>
        <w:t>establishments</w:t>
      </w:r>
      <w:r w:rsidRPr="06711015" w:rsidR="5A05D249">
        <w:rPr>
          <w:rFonts w:ascii="Calibri" w:hAnsi="Calibri" w:eastAsia="Calibri" w:cs="Calibri"/>
          <w:sz w:val="24"/>
          <w:szCs w:val="24"/>
        </w:rPr>
        <w:t xml:space="preserve"> have begun to take part to beat the competition, to continue.</w:t>
      </w:r>
      <w:r w:rsidRPr="06711015" w:rsidR="2AC33D78">
        <w:rPr>
          <w:rFonts w:ascii="Calibri" w:hAnsi="Calibri" w:eastAsia="Calibri" w:cs="Calibri"/>
          <w:sz w:val="24"/>
          <w:szCs w:val="24"/>
        </w:rPr>
        <w:t xml:space="preserve"> </w:t>
      </w:r>
      <w:r w:rsidRPr="06711015" w:rsidR="2AC33D78">
        <w:rPr>
          <w:rFonts w:ascii="Calibri" w:hAnsi="Calibri" w:eastAsia="Calibri" w:cs="Calibri"/>
          <w:sz w:val="24"/>
          <w:szCs w:val="24"/>
        </w:rPr>
        <w:t xml:space="preserve">with every topic, </w:t>
      </w:r>
      <w:r w:rsidRPr="06711015" w:rsidR="2AC33D78">
        <w:rPr>
          <w:rFonts w:ascii="Calibri" w:hAnsi="Calibri" w:eastAsia="Calibri" w:cs="Calibri"/>
          <w:sz w:val="24"/>
          <w:szCs w:val="24"/>
        </w:rPr>
        <w:t xml:space="preserve">new </w:t>
      </w:r>
      <w:r w:rsidRPr="06711015" w:rsidR="2AC33D78">
        <w:rPr>
          <w:rFonts w:ascii="Calibri" w:hAnsi="Calibri" w:eastAsia="Calibri" w:cs="Calibri"/>
          <w:sz w:val="24"/>
          <w:szCs w:val="24"/>
        </w:rPr>
        <w:t>trends</w:t>
      </w:r>
      <w:r w:rsidRPr="06711015" w:rsidR="2AC33D78">
        <w:rPr>
          <w:rFonts w:ascii="Calibri" w:hAnsi="Calibri" w:eastAsia="Calibri" w:cs="Calibri"/>
          <w:sz w:val="24"/>
          <w:szCs w:val="24"/>
        </w:rPr>
        <w:t xml:space="preserve"> and ways</w:t>
      </w:r>
      <w:r w:rsidRPr="06711015" w:rsidR="4F3FF891">
        <w:rPr>
          <w:rFonts w:ascii="Calibri" w:hAnsi="Calibri" w:eastAsia="Calibri" w:cs="Calibri"/>
          <w:sz w:val="24"/>
          <w:szCs w:val="24"/>
        </w:rPr>
        <w:t xml:space="preserve"> </w:t>
      </w:r>
      <w:r w:rsidRPr="06711015" w:rsidR="55EDAA42">
        <w:rPr>
          <w:rFonts w:ascii="Calibri" w:hAnsi="Calibri" w:eastAsia="Calibri" w:cs="Calibri"/>
          <w:sz w:val="24"/>
          <w:szCs w:val="24"/>
        </w:rPr>
        <w:t>of</w:t>
      </w:r>
      <w:r w:rsidRPr="06711015" w:rsidR="79D55981">
        <w:rPr>
          <w:rFonts w:ascii="Calibri" w:hAnsi="Calibri" w:eastAsia="Calibri" w:cs="Calibri"/>
          <w:sz w:val="24"/>
          <w:szCs w:val="24"/>
        </w:rPr>
        <w:t xml:space="preserve"> </w:t>
      </w:r>
      <w:r w:rsidRPr="06711015" w:rsidR="79D55981">
        <w:rPr>
          <w:rFonts w:ascii="Calibri" w:hAnsi="Calibri" w:eastAsia="Calibri" w:cs="Calibri"/>
          <w:sz w:val="24"/>
          <w:szCs w:val="24"/>
        </w:rPr>
        <w:t>attempting</w:t>
      </w:r>
      <w:r w:rsidRPr="06711015" w:rsidR="79D55981">
        <w:rPr>
          <w:rFonts w:ascii="Calibri" w:hAnsi="Calibri" w:eastAsia="Calibri" w:cs="Calibri"/>
          <w:sz w:val="24"/>
          <w:szCs w:val="24"/>
        </w:rPr>
        <w:t xml:space="preserve"> to stand out have </w:t>
      </w:r>
      <w:r w:rsidRPr="06711015" w:rsidR="29E91E02">
        <w:rPr>
          <w:rFonts w:ascii="Calibri" w:hAnsi="Calibri" w:eastAsia="Calibri" w:cs="Calibri"/>
          <w:sz w:val="24"/>
          <w:szCs w:val="24"/>
        </w:rPr>
        <w:t>come</w:t>
      </w:r>
      <w:r w:rsidRPr="06711015" w:rsidR="79D55981">
        <w:rPr>
          <w:rFonts w:ascii="Calibri" w:hAnsi="Calibri" w:eastAsia="Calibri" w:cs="Calibri"/>
          <w:sz w:val="24"/>
          <w:szCs w:val="24"/>
        </w:rPr>
        <w:t xml:space="preserve"> </w:t>
      </w:r>
      <w:r w:rsidRPr="06711015" w:rsidR="2D1B4BBE">
        <w:rPr>
          <w:rFonts w:ascii="Calibri" w:hAnsi="Calibri" w:eastAsia="Calibri" w:cs="Calibri"/>
          <w:sz w:val="24"/>
          <w:szCs w:val="24"/>
        </w:rPr>
        <w:t xml:space="preserve">into </w:t>
      </w:r>
      <w:r w:rsidRPr="06711015" w:rsidR="3F43CD67">
        <w:rPr>
          <w:rFonts w:ascii="Calibri" w:hAnsi="Calibri" w:eastAsia="Calibri" w:cs="Calibri"/>
          <w:sz w:val="24"/>
          <w:szCs w:val="24"/>
        </w:rPr>
        <w:t>ligh</w:t>
      </w:r>
      <w:r w:rsidRPr="06711015" w:rsidR="2F492058">
        <w:rPr>
          <w:rFonts w:ascii="Calibri" w:hAnsi="Calibri" w:eastAsia="Calibri" w:cs="Calibri"/>
          <w:sz w:val="24"/>
          <w:szCs w:val="24"/>
        </w:rPr>
        <w:t xml:space="preserve">t, such as the use of more </w:t>
      </w:r>
      <w:r w:rsidRPr="06711015" w:rsidR="0D275CF5">
        <w:rPr>
          <w:rFonts w:ascii="Calibri" w:hAnsi="Calibri" w:eastAsia="Calibri" w:cs="Calibri"/>
          <w:sz w:val="24"/>
          <w:szCs w:val="24"/>
        </w:rPr>
        <w:t>paper-based</w:t>
      </w:r>
      <w:r w:rsidRPr="06711015" w:rsidR="2F492058">
        <w:rPr>
          <w:rFonts w:ascii="Calibri" w:hAnsi="Calibri" w:eastAsia="Calibri" w:cs="Calibri"/>
          <w:sz w:val="24"/>
          <w:szCs w:val="24"/>
        </w:rPr>
        <w:t xml:space="preserve"> product</w:t>
      </w:r>
      <w:r w:rsidRPr="06711015" w:rsidR="09806651">
        <w:rPr>
          <w:rFonts w:ascii="Calibri" w:hAnsi="Calibri" w:eastAsia="Calibri" w:cs="Calibri"/>
          <w:sz w:val="24"/>
          <w:szCs w:val="24"/>
        </w:rPr>
        <w:t>s such as</w:t>
      </w:r>
      <w:r w:rsidRPr="06711015" w:rsidR="2F492058">
        <w:rPr>
          <w:rFonts w:ascii="Calibri" w:hAnsi="Calibri" w:eastAsia="Calibri" w:cs="Calibri"/>
          <w:sz w:val="24"/>
          <w:szCs w:val="24"/>
        </w:rPr>
        <w:t xml:space="preserve"> straws, takeaway cups, and </w:t>
      </w:r>
      <w:r w:rsidRPr="06711015" w:rsidR="18792B53">
        <w:rPr>
          <w:rFonts w:ascii="Calibri" w:hAnsi="Calibri" w:eastAsia="Calibri" w:cs="Calibri"/>
          <w:sz w:val="24"/>
          <w:szCs w:val="24"/>
        </w:rPr>
        <w:t>recently,</w:t>
      </w:r>
      <w:r w:rsidRPr="06711015" w:rsidR="2F492058">
        <w:rPr>
          <w:rFonts w:ascii="Calibri" w:hAnsi="Calibri" w:eastAsia="Calibri" w:cs="Calibri"/>
          <w:sz w:val="24"/>
          <w:szCs w:val="24"/>
        </w:rPr>
        <w:t xml:space="preserve"> takeaway lids for hot drinks</w:t>
      </w:r>
      <w:r w:rsidRPr="06711015" w:rsidR="61A7F5EE">
        <w:rPr>
          <w:rFonts w:ascii="Calibri" w:hAnsi="Calibri" w:eastAsia="Calibri" w:cs="Calibri"/>
          <w:sz w:val="24"/>
          <w:szCs w:val="24"/>
        </w:rPr>
        <w:t>, particularly in the fast food sector of the industry, (</w:t>
      </w:r>
      <w:r w:rsidRPr="06711015" w:rsidR="5F379564">
        <w:rPr>
          <w:rFonts w:ascii="Calibri" w:hAnsi="Calibri" w:eastAsia="Calibri" w:cs="Calibri"/>
          <w:sz w:val="24"/>
          <w:szCs w:val="24"/>
        </w:rPr>
        <w:t>Takeaway</w:t>
      </w:r>
      <w:r w:rsidRPr="06711015" w:rsidR="61A7F5EE">
        <w:rPr>
          <w:rFonts w:ascii="Calibri" w:hAnsi="Calibri" w:eastAsia="Calibri" w:cs="Calibri"/>
          <w:sz w:val="24"/>
          <w:szCs w:val="24"/>
        </w:rPr>
        <w:t>packaging</w:t>
      </w:r>
      <w:r w:rsidRPr="06711015" w:rsidR="61A7F5EE">
        <w:rPr>
          <w:rFonts w:ascii="Calibri" w:hAnsi="Calibri" w:eastAsia="Calibri" w:cs="Calibri"/>
          <w:sz w:val="24"/>
          <w:szCs w:val="24"/>
        </w:rPr>
        <w:t>, 2023)</w:t>
      </w:r>
      <w:r w:rsidRPr="06711015" w:rsidR="2F492058">
        <w:rPr>
          <w:rFonts w:ascii="Calibri" w:hAnsi="Calibri" w:eastAsia="Calibri" w:cs="Calibri"/>
          <w:sz w:val="24"/>
          <w:szCs w:val="24"/>
        </w:rPr>
        <w:t xml:space="preserve">. </w:t>
      </w:r>
      <w:r w:rsidRPr="06711015" w:rsidR="3C049E2D">
        <w:rPr>
          <w:rFonts w:ascii="Calibri" w:hAnsi="Calibri" w:eastAsia="Calibri" w:cs="Calibri"/>
          <w:sz w:val="24"/>
          <w:szCs w:val="24"/>
        </w:rPr>
        <w:t>As mentioned</w:t>
      </w:r>
      <w:r w:rsidRPr="06711015" w:rsidR="4620D829">
        <w:rPr>
          <w:rFonts w:ascii="Calibri" w:hAnsi="Calibri" w:eastAsia="Calibri" w:cs="Calibri"/>
          <w:sz w:val="24"/>
          <w:szCs w:val="24"/>
        </w:rPr>
        <w:t xml:space="preserve"> before, composting product</w:t>
      </w:r>
      <w:r w:rsidRPr="06711015" w:rsidR="6B1A3497">
        <w:rPr>
          <w:rFonts w:ascii="Calibri" w:hAnsi="Calibri" w:eastAsia="Calibri" w:cs="Calibri"/>
          <w:sz w:val="24"/>
          <w:szCs w:val="24"/>
        </w:rPr>
        <w:t>s</w:t>
      </w:r>
      <w:r w:rsidRPr="06711015" w:rsidR="4620D829">
        <w:rPr>
          <w:rFonts w:ascii="Calibri" w:hAnsi="Calibri" w:eastAsia="Calibri" w:cs="Calibri"/>
          <w:sz w:val="24"/>
          <w:szCs w:val="24"/>
        </w:rPr>
        <w:t xml:space="preserve"> has also risen in the ranks of </w:t>
      </w:r>
      <w:r w:rsidRPr="06711015" w:rsidR="0FD7DAA0">
        <w:rPr>
          <w:rFonts w:ascii="Calibri" w:hAnsi="Calibri" w:eastAsia="Calibri" w:cs="Calibri"/>
          <w:sz w:val="24"/>
          <w:szCs w:val="24"/>
        </w:rPr>
        <w:t>sustainability, as</w:t>
      </w:r>
      <w:r w:rsidRPr="06711015" w:rsidR="4620D829">
        <w:rPr>
          <w:rFonts w:ascii="Calibri" w:hAnsi="Calibri" w:eastAsia="Calibri" w:cs="Calibri"/>
          <w:sz w:val="24"/>
          <w:szCs w:val="24"/>
        </w:rPr>
        <w:t xml:space="preserve"> it allows to gain more use of </w:t>
      </w:r>
      <w:r w:rsidRPr="06711015" w:rsidR="5D1E838F">
        <w:rPr>
          <w:rFonts w:ascii="Calibri" w:hAnsi="Calibri" w:eastAsia="Calibri" w:cs="Calibri"/>
          <w:sz w:val="24"/>
          <w:szCs w:val="24"/>
        </w:rPr>
        <w:t xml:space="preserve">the </w:t>
      </w:r>
      <w:r w:rsidRPr="06711015" w:rsidR="4620D829">
        <w:rPr>
          <w:rFonts w:ascii="Calibri" w:hAnsi="Calibri" w:eastAsia="Calibri" w:cs="Calibri"/>
          <w:sz w:val="24"/>
          <w:szCs w:val="24"/>
        </w:rPr>
        <w:t>product</w:t>
      </w:r>
      <w:r w:rsidRPr="06711015" w:rsidR="5F0FED5D">
        <w:rPr>
          <w:rFonts w:ascii="Calibri" w:hAnsi="Calibri" w:eastAsia="Calibri" w:cs="Calibri"/>
          <w:sz w:val="24"/>
          <w:szCs w:val="24"/>
        </w:rPr>
        <w:t>s</w:t>
      </w:r>
      <w:r w:rsidRPr="06711015" w:rsidR="4620D829">
        <w:rPr>
          <w:rFonts w:ascii="Calibri" w:hAnsi="Calibri" w:eastAsia="Calibri" w:cs="Calibri"/>
          <w:sz w:val="24"/>
          <w:szCs w:val="24"/>
        </w:rPr>
        <w:t xml:space="preserve">, and is cheaper and more </w:t>
      </w:r>
      <w:r w:rsidRPr="06711015" w:rsidR="65071184">
        <w:rPr>
          <w:rFonts w:ascii="Calibri" w:hAnsi="Calibri" w:eastAsia="Calibri" w:cs="Calibri"/>
          <w:sz w:val="24"/>
          <w:szCs w:val="24"/>
        </w:rPr>
        <w:t>beneficial</w:t>
      </w:r>
      <w:r w:rsidRPr="06711015" w:rsidR="6616F9BF">
        <w:rPr>
          <w:rFonts w:ascii="Calibri" w:hAnsi="Calibri" w:eastAsia="Calibri" w:cs="Calibri"/>
          <w:sz w:val="24"/>
          <w:szCs w:val="24"/>
        </w:rPr>
        <w:t xml:space="preserve"> to an </w:t>
      </w:r>
      <w:r w:rsidRPr="06711015" w:rsidR="75CC498D">
        <w:rPr>
          <w:rFonts w:ascii="Calibri" w:hAnsi="Calibri" w:eastAsia="Calibri" w:cs="Calibri"/>
          <w:sz w:val="24"/>
          <w:szCs w:val="24"/>
        </w:rPr>
        <w:t>establishment</w:t>
      </w:r>
      <w:r w:rsidRPr="06711015" w:rsidR="6616F9BF">
        <w:rPr>
          <w:rFonts w:ascii="Calibri" w:hAnsi="Calibri" w:eastAsia="Calibri" w:cs="Calibri"/>
          <w:sz w:val="24"/>
          <w:szCs w:val="24"/>
        </w:rPr>
        <w:t xml:space="preserve"> over having to </w:t>
      </w:r>
      <w:r w:rsidRPr="06711015" w:rsidR="16DA9D0A">
        <w:rPr>
          <w:rFonts w:ascii="Calibri" w:hAnsi="Calibri" w:eastAsia="Calibri" w:cs="Calibri"/>
          <w:sz w:val="24"/>
          <w:szCs w:val="24"/>
        </w:rPr>
        <w:t>consistently</w:t>
      </w:r>
      <w:r w:rsidRPr="06711015" w:rsidR="6616F9BF">
        <w:rPr>
          <w:rFonts w:ascii="Calibri" w:hAnsi="Calibri" w:eastAsia="Calibri" w:cs="Calibri"/>
          <w:sz w:val="24"/>
          <w:szCs w:val="24"/>
        </w:rPr>
        <w:t xml:space="preserve"> order </w:t>
      </w:r>
      <w:r w:rsidRPr="06711015" w:rsidR="24B82462">
        <w:rPr>
          <w:rFonts w:ascii="Calibri" w:hAnsi="Calibri" w:eastAsia="Calibri" w:cs="Calibri"/>
          <w:sz w:val="24"/>
          <w:szCs w:val="24"/>
        </w:rPr>
        <w:t>more</w:t>
      </w:r>
      <w:r w:rsidRPr="06711015" w:rsidR="6616F9BF">
        <w:rPr>
          <w:rFonts w:ascii="Calibri" w:hAnsi="Calibri" w:eastAsia="Calibri" w:cs="Calibri"/>
          <w:sz w:val="24"/>
          <w:szCs w:val="24"/>
        </w:rPr>
        <w:t xml:space="preserve"> </w:t>
      </w:r>
      <w:r w:rsidRPr="06711015" w:rsidR="6616F9BF">
        <w:rPr>
          <w:rFonts w:ascii="Calibri" w:hAnsi="Calibri" w:eastAsia="Calibri" w:cs="Calibri"/>
          <w:sz w:val="24"/>
          <w:szCs w:val="24"/>
        </w:rPr>
        <w:t>produce</w:t>
      </w:r>
      <w:r w:rsidRPr="06711015" w:rsidR="1C0AF440">
        <w:rPr>
          <w:rFonts w:ascii="Calibri" w:hAnsi="Calibri" w:eastAsia="Calibri" w:cs="Calibri"/>
          <w:sz w:val="24"/>
          <w:szCs w:val="24"/>
        </w:rPr>
        <w:t xml:space="preserve"> (</w:t>
      </w:r>
      <w:r w:rsidRPr="06711015" w:rsidR="1C0AF440">
        <w:rPr>
          <w:rFonts w:ascii="Calibri" w:hAnsi="Calibri" w:eastAsia="Calibri" w:cs="Calibri"/>
          <w:sz w:val="24"/>
          <w:szCs w:val="24"/>
        </w:rPr>
        <w:t>Patel, 2025)</w:t>
      </w:r>
      <w:r w:rsidRPr="06711015" w:rsidR="6616F9BF">
        <w:rPr>
          <w:rFonts w:ascii="Calibri" w:hAnsi="Calibri" w:eastAsia="Calibri" w:cs="Calibri"/>
          <w:sz w:val="24"/>
          <w:szCs w:val="24"/>
        </w:rPr>
        <w:t xml:space="preserve">. </w:t>
      </w:r>
      <w:r w:rsidRPr="06711015" w:rsidR="357C0575">
        <w:rPr>
          <w:rFonts w:ascii="Calibri" w:hAnsi="Calibri" w:eastAsia="Calibri" w:cs="Calibri"/>
          <w:sz w:val="24"/>
          <w:szCs w:val="24"/>
        </w:rPr>
        <w:t xml:space="preserve">To continue, a select few establishments have begun to grow their own products in house using green rooms, </w:t>
      </w:r>
      <w:r w:rsidRPr="06711015" w:rsidR="7166B9CA">
        <w:rPr>
          <w:rFonts w:ascii="Calibri" w:hAnsi="Calibri" w:eastAsia="Calibri" w:cs="Calibri"/>
          <w:sz w:val="24"/>
          <w:szCs w:val="24"/>
        </w:rPr>
        <w:t>meaning that</w:t>
      </w:r>
      <w:r w:rsidRPr="06711015" w:rsidR="0AA3650C">
        <w:rPr>
          <w:rFonts w:ascii="Calibri" w:hAnsi="Calibri" w:eastAsia="Calibri" w:cs="Calibri"/>
          <w:sz w:val="24"/>
          <w:szCs w:val="24"/>
        </w:rPr>
        <w:t xml:space="preserve"> vegetable products are that much fresher then even coming from local farms</w:t>
      </w:r>
      <w:r w:rsidRPr="06711015" w:rsidR="700296B1">
        <w:rPr>
          <w:rFonts w:ascii="Calibri" w:hAnsi="Calibri" w:eastAsia="Calibri" w:cs="Calibri"/>
          <w:sz w:val="24"/>
          <w:szCs w:val="24"/>
        </w:rPr>
        <w:t>, (Michlin, 2025)</w:t>
      </w:r>
      <w:r w:rsidRPr="06711015" w:rsidR="5D94B638">
        <w:rPr>
          <w:rFonts w:ascii="Calibri" w:hAnsi="Calibri" w:eastAsia="Calibri" w:cs="Calibri"/>
          <w:sz w:val="24"/>
          <w:szCs w:val="24"/>
        </w:rPr>
        <w:t xml:space="preserve">. With the trend of </w:t>
      </w:r>
      <w:r w:rsidRPr="06711015" w:rsidR="233482DF">
        <w:rPr>
          <w:rFonts w:ascii="Calibri" w:hAnsi="Calibri" w:eastAsia="Calibri" w:cs="Calibri"/>
          <w:sz w:val="24"/>
          <w:szCs w:val="24"/>
        </w:rPr>
        <w:t>sustainability</w:t>
      </w:r>
      <w:r w:rsidRPr="06711015" w:rsidR="5D94B638">
        <w:rPr>
          <w:rFonts w:ascii="Calibri" w:hAnsi="Calibri" w:eastAsia="Calibri" w:cs="Calibri"/>
          <w:sz w:val="24"/>
          <w:szCs w:val="24"/>
        </w:rPr>
        <w:t xml:space="preserve"> in </w:t>
      </w:r>
      <w:r w:rsidRPr="06711015" w:rsidR="612EA8BE">
        <w:rPr>
          <w:rFonts w:ascii="Calibri" w:hAnsi="Calibri" w:eastAsia="Calibri" w:cs="Calibri"/>
          <w:sz w:val="24"/>
          <w:szCs w:val="24"/>
        </w:rPr>
        <w:t>hospitality</w:t>
      </w:r>
      <w:r w:rsidRPr="06711015" w:rsidR="5D94B638">
        <w:rPr>
          <w:rFonts w:ascii="Calibri" w:hAnsi="Calibri" w:eastAsia="Calibri" w:cs="Calibri"/>
          <w:sz w:val="24"/>
          <w:szCs w:val="24"/>
        </w:rPr>
        <w:t xml:space="preserve"> being in the forefront of the </w:t>
      </w:r>
      <w:r w:rsidRPr="06711015" w:rsidR="4A102134">
        <w:rPr>
          <w:rFonts w:ascii="Calibri" w:hAnsi="Calibri" w:eastAsia="Calibri" w:cs="Calibri"/>
          <w:sz w:val="24"/>
          <w:szCs w:val="24"/>
        </w:rPr>
        <w:t>industry</w:t>
      </w:r>
      <w:r w:rsidRPr="06711015" w:rsidR="5D94B638">
        <w:rPr>
          <w:rFonts w:ascii="Calibri" w:hAnsi="Calibri" w:eastAsia="Calibri" w:cs="Calibri"/>
          <w:sz w:val="24"/>
          <w:szCs w:val="24"/>
        </w:rPr>
        <w:t xml:space="preserve"> sinc</w:t>
      </w:r>
      <w:r w:rsidRPr="06711015" w:rsidR="4B036A78">
        <w:rPr>
          <w:rFonts w:ascii="Calibri" w:hAnsi="Calibri" w:eastAsia="Calibri" w:cs="Calibri"/>
          <w:sz w:val="24"/>
          <w:szCs w:val="24"/>
        </w:rPr>
        <w:t xml:space="preserve">e the late 1980’s, an increase in </w:t>
      </w:r>
      <w:r w:rsidRPr="06711015" w:rsidR="40E45FF9">
        <w:rPr>
          <w:rFonts w:ascii="Calibri" w:hAnsi="Calibri" w:eastAsia="Calibri" w:cs="Calibri"/>
          <w:sz w:val="24"/>
          <w:szCs w:val="24"/>
        </w:rPr>
        <w:t>interest</w:t>
      </w:r>
      <w:r w:rsidRPr="06711015" w:rsidR="4B036A78">
        <w:rPr>
          <w:rFonts w:ascii="Calibri" w:hAnsi="Calibri" w:eastAsia="Calibri" w:cs="Calibri"/>
          <w:sz w:val="24"/>
          <w:szCs w:val="24"/>
        </w:rPr>
        <w:t xml:space="preserve"> has risen, </w:t>
      </w:r>
      <w:r w:rsidRPr="06711015" w:rsidR="7E5BF357">
        <w:rPr>
          <w:rFonts w:ascii="Calibri" w:hAnsi="Calibri" w:eastAsia="Calibri" w:cs="Calibri"/>
          <w:sz w:val="24"/>
          <w:szCs w:val="24"/>
        </w:rPr>
        <w:t>especially</w:t>
      </w:r>
      <w:r w:rsidRPr="06711015" w:rsidR="4B036A78">
        <w:rPr>
          <w:rFonts w:ascii="Calibri" w:hAnsi="Calibri" w:eastAsia="Calibri" w:cs="Calibri"/>
          <w:sz w:val="24"/>
          <w:szCs w:val="24"/>
        </w:rPr>
        <w:t xml:space="preserve"> with the </w:t>
      </w:r>
      <w:r w:rsidRPr="06711015" w:rsidR="28B92276">
        <w:rPr>
          <w:rFonts w:ascii="Calibri" w:hAnsi="Calibri" w:eastAsia="Calibri" w:cs="Calibri"/>
          <w:sz w:val="24"/>
          <w:szCs w:val="24"/>
        </w:rPr>
        <w:t>earths</w:t>
      </w:r>
      <w:r w:rsidRPr="06711015" w:rsidR="4B036A78">
        <w:rPr>
          <w:rFonts w:ascii="Calibri" w:hAnsi="Calibri" w:eastAsia="Calibri" w:cs="Calibri"/>
          <w:sz w:val="24"/>
          <w:szCs w:val="24"/>
        </w:rPr>
        <w:t xml:space="preserve"> declining health, due to </w:t>
      </w:r>
      <w:r w:rsidRPr="06711015" w:rsidR="54669F41">
        <w:rPr>
          <w:rFonts w:ascii="Calibri" w:hAnsi="Calibri" w:eastAsia="Calibri" w:cs="Calibri"/>
          <w:sz w:val="24"/>
          <w:szCs w:val="24"/>
        </w:rPr>
        <w:t>emissions</w:t>
      </w:r>
      <w:r w:rsidRPr="06711015" w:rsidR="45494244">
        <w:rPr>
          <w:rFonts w:ascii="Calibri" w:hAnsi="Calibri" w:eastAsia="Calibri" w:cs="Calibri"/>
          <w:sz w:val="24"/>
          <w:szCs w:val="24"/>
        </w:rPr>
        <w:t xml:space="preserve"> of gases and </w:t>
      </w:r>
      <w:r w:rsidRPr="06711015" w:rsidR="412AFBCA">
        <w:rPr>
          <w:rFonts w:ascii="Calibri" w:hAnsi="Calibri" w:eastAsia="Calibri" w:cs="Calibri"/>
          <w:sz w:val="24"/>
          <w:szCs w:val="24"/>
        </w:rPr>
        <w:t>food waste being the biggest factor in the industry</w:t>
      </w:r>
      <w:r w:rsidRPr="06711015" w:rsidR="7798ECB9">
        <w:rPr>
          <w:rFonts w:ascii="Calibri" w:hAnsi="Calibri" w:eastAsia="Calibri" w:cs="Calibri"/>
          <w:sz w:val="24"/>
          <w:szCs w:val="24"/>
        </w:rPr>
        <w:t xml:space="preserve"> (EHL Insights, 2025)</w:t>
      </w:r>
      <w:r w:rsidRPr="06711015" w:rsidR="5D21F858">
        <w:rPr>
          <w:rFonts w:ascii="Calibri" w:hAnsi="Calibri" w:eastAsia="Calibri" w:cs="Calibri"/>
          <w:sz w:val="24"/>
          <w:szCs w:val="24"/>
        </w:rPr>
        <w:t>.</w:t>
      </w:r>
    </w:p>
    <w:p w:rsidR="49321565" w:rsidP="06711015" w:rsidRDefault="49321565" w14:noSpellErr="1" w14:paraId="5678B73B" w14:textId="11240F1A">
      <w:pPr>
        <w:pStyle w:val="Normal"/>
        <w:jc w:val="both"/>
        <w:rPr>
          <w:rFonts w:ascii="Calibri" w:hAnsi="Calibri" w:eastAsia="Calibri" w:cs="Calibri"/>
          <w:b w:val="0"/>
          <w:bCs w:val="0"/>
          <w:i w:val="0"/>
          <w:iCs w:val="0"/>
          <w:caps w:val="0"/>
          <w:smallCaps w:val="0"/>
          <w:noProof w:val="0"/>
          <w:color w:val="000000" w:themeColor="text1" w:themeTint="FF" w:themeShade="FF"/>
          <w:sz w:val="24"/>
          <w:szCs w:val="24"/>
          <w:highlight w:val="yellow"/>
          <w:lang w:val="en-GB"/>
        </w:rPr>
      </w:pPr>
      <w:r w:rsidRPr="06711015" w:rsidR="49321565">
        <w:rPr>
          <w:rFonts w:ascii="Calibri" w:hAnsi="Calibri" w:eastAsia="Calibri" w:cs="Calibri"/>
          <w:b w:val="0"/>
          <w:bCs w:val="0"/>
          <w:color w:val="000000" w:themeColor="text1" w:themeTint="FF" w:themeShade="FF"/>
          <w:sz w:val="24"/>
          <w:szCs w:val="24"/>
          <w:u w:val="none"/>
        </w:rPr>
        <w:t xml:space="preserve">With the climates overall </w:t>
      </w:r>
      <w:r w:rsidRPr="06711015" w:rsidR="607E64E7">
        <w:rPr>
          <w:rFonts w:ascii="Calibri" w:hAnsi="Calibri" w:eastAsia="Calibri" w:cs="Calibri"/>
          <w:b w:val="0"/>
          <w:bCs w:val="0"/>
          <w:color w:val="000000" w:themeColor="text1" w:themeTint="FF" w:themeShade="FF"/>
          <w:sz w:val="24"/>
          <w:szCs w:val="24"/>
          <w:u w:val="none"/>
        </w:rPr>
        <w:t>decrease, establishments</w:t>
      </w:r>
      <w:r w:rsidRPr="06711015" w:rsidR="49321565">
        <w:rPr>
          <w:rFonts w:ascii="Calibri" w:hAnsi="Calibri" w:eastAsia="Calibri" w:cs="Calibri"/>
          <w:b w:val="0"/>
          <w:bCs w:val="0"/>
          <w:color w:val="000000" w:themeColor="text1" w:themeTint="FF" w:themeShade="FF"/>
          <w:sz w:val="24"/>
          <w:szCs w:val="24"/>
          <w:u w:val="none"/>
        </w:rPr>
        <w:t xml:space="preserve"> have been aiming to do their part</w:t>
      </w:r>
      <w:r w:rsidRPr="06711015" w:rsidR="426293FF">
        <w:rPr>
          <w:rFonts w:ascii="Calibri" w:hAnsi="Calibri" w:eastAsia="Calibri" w:cs="Calibri"/>
          <w:b w:val="0"/>
          <w:bCs w:val="0"/>
          <w:color w:val="000000" w:themeColor="text1" w:themeTint="FF" w:themeShade="FF"/>
          <w:sz w:val="24"/>
          <w:szCs w:val="24"/>
          <w:u w:val="none"/>
        </w:rPr>
        <w:t xml:space="preserve">, as well as the </w:t>
      </w:r>
      <w:r w:rsidRPr="06711015" w:rsidR="4EA52D7E">
        <w:rPr>
          <w:rFonts w:ascii="Calibri" w:hAnsi="Calibri" w:eastAsia="Calibri" w:cs="Calibri"/>
          <w:b w:val="0"/>
          <w:bCs w:val="0"/>
          <w:color w:val="000000" w:themeColor="text1" w:themeTint="FF" w:themeShade="FF"/>
          <w:sz w:val="24"/>
          <w:szCs w:val="24"/>
          <w:u w:val="none"/>
        </w:rPr>
        <w:t>up-and-coming</w:t>
      </w:r>
      <w:r w:rsidRPr="06711015" w:rsidR="426293FF">
        <w:rPr>
          <w:rFonts w:ascii="Calibri" w:hAnsi="Calibri" w:eastAsia="Calibri" w:cs="Calibri"/>
          <w:b w:val="0"/>
          <w:bCs w:val="0"/>
          <w:color w:val="000000" w:themeColor="text1" w:themeTint="FF" w:themeShade="FF"/>
          <w:sz w:val="24"/>
          <w:szCs w:val="24"/>
          <w:u w:val="none"/>
        </w:rPr>
        <w:t xml:space="preserve"> trend that is “going green” with the public, by do</w:t>
      </w:r>
      <w:r w:rsidRPr="06711015" w:rsidR="3E4EB36A">
        <w:rPr>
          <w:rFonts w:ascii="Calibri" w:hAnsi="Calibri" w:eastAsia="Calibri" w:cs="Calibri"/>
          <w:b w:val="0"/>
          <w:bCs w:val="0"/>
          <w:color w:val="000000" w:themeColor="text1" w:themeTint="FF" w:themeShade="FF"/>
          <w:sz w:val="24"/>
          <w:szCs w:val="24"/>
          <w:u w:val="none"/>
        </w:rPr>
        <w:t>ing</w:t>
      </w:r>
      <w:r w:rsidRPr="06711015" w:rsidR="426293FF">
        <w:rPr>
          <w:rFonts w:ascii="Calibri" w:hAnsi="Calibri" w:eastAsia="Calibri" w:cs="Calibri"/>
          <w:b w:val="0"/>
          <w:bCs w:val="0"/>
          <w:color w:val="000000" w:themeColor="text1" w:themeTint="FF" w:themeShade="FF"/>
          <w:sz w:val="24"/>
          <w:szCs w:val="24"/>
          <w:u w:val="none"/>
        </w:rPr>
        <w:t xml:space="preserve"> such a thing, pop</w:t>
      </w:r>
      <w:r w:rsidRPr="06711015" w:rsidR="231C230A">
        <w:rPr>
          <w:rFonts w:ascii="Calibri" w:hAnsi="Calibri" w:eastAsia="Calibri" w:cs="Calibri"/>
          <w:b w:val="0"/>
          <w:bCs w:val="0"/>
          <w:color w:val="000000" w:themeColor="text1" w:themeTint="FF" w:themeShade="FF"/>
          <w:sz w:val="24"/>
          <w:szCs w:val="24"/>
          <w:u w:val="none"/>
        </w:rPr>
        <w:t xml:space="preserve">ularity of an establishment increases </w:t>
      </w:r>
      <w:r w:rsidRPr="06711015" w:rsidR="21F67162">
        <w:rPr>
          <w:rFonts w:ascii="Calibri" w:hAnsi="Calibri" w:eastAsia="Calibri" w:cs="Calibri"/>
          <w:b w:val="0"/>
          <w:bCs w:val="0"/>
          <w:color w:val="000000" w:themeColor="text1" w:themeTint="FF" w:themeShade="FF"/>
          <w:sz w:val="24"/>
          <w:szCs w:val="24"/>
          <w:u w:val="none"/>
        </w:rPr>
        <w:t>impeccably (</w:t>
      </w:r>
      <w:r w:rsidRPr="06711015" w:rsidR="49321565">
        <w:rPr>
          <w:rFonts w:ascii="Calibri" w:hAnsi="Calibri" w:eastAsia="Calibri" w:cs="Calibri"/>
          <w:b w:val="0"/>
          <w:bCs w:val="0"/>
          <w:i w:val="0"/>
          <w:iCs w:val="0"/>
          <w:caps w:val="0"/>
          <w:smallCaps w:val="0"/>
          <w:noProof w:val="0"/>
          <w:color w:val="000000" w:themeColor="text1" w:themeTint="FF" w:themeShade="FF"/>
          <w:sz w:val="24"/>
          <w:szCs w:val="24"/>
          <w:u w:val="none"/>
          <w:lang w:val="en-GB"/>
        </w:rPr>
        <w:t>Adams, Donovan and Topple, 2022)</w:t>
      </w:r>
      <w:r w:rsidRPr="06711015" w:rsidR="55F9F427">
        <w:rPr>
          <w:rFonts w:ascii="Calibri" w:hAnsi="Calibri" w:eastAsia="Calibri" w:cs="Calibri"/>
          <w:b w:val="0"/>
          <w:bCs w:val="0"/>
          <w:i w:val="0"/>
          <w:iCs w:val="0"/>
          <w:caps w:val="0"/>
          <w:smallCaps w:val="0"/>
          <w:noProof w:val="0"/>
          <w:color w:val="000000" w:themeColor="text1" w:themeTint="FF" w:themeShade="FF"/>
          <w:sz w:val="24"/>
          <w:szCs w:val="24"/>
          <w:u w:val="none"/>
          <w:lang w:val="en-GB"/>
        </w:rPr>
        <w:t>.</w:t>
      </w:r>
      <w:r w:rsidRPr="06711015" w:rsidR="1F562A63">
        <w:rPr>
          <w:rFonts w:ascii="Calibri" w:hAnsi="Calibri" w:eastAsia="Calibri" w:cs="Calibri"/>
          <w:b w:val="0"/>
          <w:bCs w:val="0"/>
          <w:i w:val="0"/>
          <w:iCs w:val="0"/>
          <w:caps w:val="0"/>
          <w:smallCaps w:val="0"/>
          <w:noProof w:val="0"/>
          <w:color w:val="000000" w:themeColor="text1" w:themeTint="FF" w:themeShade="FF"/>
          <w:sz w:val="24"/>
          <w:szCs w:val="24"/>
          <w:u w:val="none"/>
          <w:lang w:val="en-GB"/>
        </w:rPr>
        <w:t xml:space="preserve"> </w:t>
      </w:r>
      <w:r w:rsidRPr="06711015" w:rsidR="47835EAB">
        <w:rPr>
          <w:rFonts w:ascii="Calibri" w:hAnsi="Calibri" w:eastAsia="Calibri" w:cs="Calibri"/>
          <w:b w:val="0"/>
          <w:bCs w:val="0"/>
          <w:i w:val="0"/>
          <w:iCs w:val="0"/>
          <w:caps w:val="0"/>
          <w:smallCaps w:val="0"/>
          <w:noProof w:val="0"/>
          <w:color w:val="000000" w:themeColor="text1" w:themeTint="FF" w:themeShade="FF"/>
          <w:sz w:val="24"/>
          <w:szCs w:val="24"/>
          <w:u w:val="none"/>
          <w:lang w:val="en-GB"/>
        </w:rPr>
        <w:t xml:space="preserve">As well this, the reduction of food waste is too becoming a topic more </w:t>
      </w:r>
      <w:r w:rsidRPr="06711015" w:rsidR="4AC9F081">
        <w:rPr>
          <w:rFonts w:ascii="Calibri" w:hAnsi="Calibri" w:eastAsia="Calibri" w:cs="Calibri"/>
          <w:b w:val="0"/>
          <w:bCs w:val="0"/>
          <w:i w:val="0"/>
          <w:iCs w:val="0"/>
          <w:caps w:val="0"/>
          <w:smallCaps w:val="0"/>
          <w:noProof w:val="0"/>
          <w:color w:val="000000" w:themeColor="text1" w:themeTint="FF" w:themeShade="FF"/>
          <w:sz w:val="24"/>
          <w:szCs w:val="24"/>
          <w:u w:val="none"/>
          <w:lang w:val="en-GB"/>
        </w:rPr>
        <w:t>spoken</w:t>
      </w:r>
      <w:r w:rsidRPr="06711015" w:rsidR="47835EAB">
        <w:rPr>
          <w:rFonts w:ascii="Calibri" w:hAnsi="Calibri" w:eastAsia="Calibri" w:cs="Calibri"/>
          <w:b w:val="0"/>
          <w:bCs w:val="0"/>
          <w:i w:val="0"/>
          <w:iCs w:val="0"/>
          <w:caps w:val="0"/>
          <w:smallCaps w:val="0"/>
          <w:noProof w:val="0"/>
          <w:color w:val="000000" w:themeColor="text1" w:themeTint="FF" w:themeShade="FF"/>
          <w:sz w:val="24"/>
          <w:szCs w:val="24"/>
          <w:u w:val="none"/>
          <w:lang w:val="en-GB"/>
        </w:rPr>
        <w:t xml:space="preserve"> </w:t>
      </w:r>
      <w:r w:rsidRPr="06711015" w:rsidR="47835EAB">
        <w:rPr>
          <w:rFonts w:ascii="Calibri" w:hAnsi="Calibri" w:eastAsia="Calibri" w:cs="Calibri"/>
          <w:b w:val="0"/>
          <w:bCs w:val="0"/>
          <w:i w:val="0"/>
          <w:iCs w:val="0"/>
          <w:caps w:val="0"/>
          <w:smallCaps w:val="0"/>
          <w:noProof w:val="0"/>
          <w:color w:val="000000" w:themeColor="text1" w:themeTint="FF" w:themeShade="FF"/>
          <w:sz w:val="24"/>
          <w:szCs w:val="24"/>
          <w:u w:val="none"/>
          <w:lang w:val="en-GB"/>
        </w:rPr>
        <w:t>about</w:t>
      </w:r>
      <w:r w:rsidRPr="06711015" w:rsidR="36FAE311">
        <w:rPr>
          <w:rFonts w:ascii="Calibri" w:hAnsi="Calibri" w:eastAsia="Calibri" w:cs="Calibri"/>
          <w:b w:val="0"/>
          <w:bCs w:val="0"/>
          <w:i w:val="0"/>
          <w:iCs w:val="0"/>
          <w:caps w:val="0"/>
          <w:smallCaps w:val="0"/>
          <w:noProof w:val="0"/>
          <w:color w:val="000000" w:themeColor="text1" w:themeTint="FF" w:themeShade="FF"/>
          <w:sz w:val="24"/>
          <w:szCs w:val="24"/>
          <w:u w:val="none"/>
          <w:lang w:val="en-GB"/>
        </w:rPr>
        <w:t xml:space="preserve">. </w:t>
      </w:r>
      <w:r w:rsidRPr="06711015" w:rsidR="4C67D45E">
        <w:rPr>
          <w:rFonts w:ascii="Calibri" w:hAnsi="Calibri" w:eastAsia="Calibri" w:cs="Calibri"/>
          <w:b w:val="0"/>
          <w:bCs w:val="0"/>
          <w:i w:val="0"/>
          <w:iCs w:val="0"/>
          <w:caps w:val="0"/>
          <w:smallCaps w:val="0"/>
          <w:noProof w:val="0"/>
          <w:color w:val="000000" w:themeColor="text1" w:themeTint="FF" w:themeShade="FF"/>
          <w:sz w:val="24"/>
          <w:szCs w:val="24"/>
          <w:u w:val="none"/>
          <w:lang w:val="en-GB"/>
        </w:rPr>
        <w:t>According to</w:t>
      </w:r>
      <w:r w:rsidRPr="06711015" w:rsidR="4C02A270">
        <w:rPr>
          <w:rFonts w:ascii="Calibri" w:hAnsi="Calibri" w:eastAsia="Calibri" w:cs="Calibri"/>
          <w:b w:val="0"/>
          <w:bCs w:val="0"/>
          <w:i w:val="0"/>
          <w:iCs w:val="0"/>
          <w:caps w:val="0"/>
          <w:smallCaps w:val="0"/>
          <w:noProof w:val="0"/>
          <w:color w:val="000000" w:themeColor="text1" w:themeTint="FF" w:themeShade="FF"/>
          <w:sz w:val="24"/>
          <w:szCs w:val="24"/>
          <w:u w:val="none"/>
          <w:lang w:val="en-GB"/>
        </w:rPr>
        <w:t xml:space="preserve"> </w:t>
      </w:r>
      <w:r w:rsidRPr="06711015" w:rsidR="6DEE2A10">
        <w:rPr>
          <w:rFonts w:ascii="Calibri" w:hAnsi="Calibri" w:eastAsia="Calibri" w:cs="Calibri"/>
          <w:b w:val="0"/>
          <w:bCs w:val="0"/>
          <w:noProof w:val="0"/>
          <w:color w:val="000000" w:themeColor="text1" w:themeTint="FF" w:themeShade="FF"/>
          <w:sz w:val="24"/>
          <w:szCs w:val="24"/>
          <w:u w:val="none"/>
          <w:lang w:val="en-GB"/>
        </w:rPr>
        <w:t xml:space="preserve">Malik, </w:t>
      </w:r>
      <w:r w:rsidRPr="06711015" w:rsidR="6DEE2A10">
        <w:rPr>
          <w:rFonts w:ascii="Calibri" w:hAnsi="Calibri" w:eastAsia="Calibri" w:cs="Calibri"/>
          <w:b w:val="0"/>
          <w:bCs w:val="0"/>
          <w:i w:val="1"/>
          <w:iCs w:val="1"/>
          <w:noProof w:val="0"/>
          <w:color w:val="000000" w:themeColor="text1" w:themeTint="FF" w:themeShade="FF"/>
          <w:sz w:val="24"/>
          <w:szCs w:val="24"/>
          <w:u w:val="none"/>
          <w:lang w:val="en-GB"/>
        </w:rPr>
        <w:t>et</w:t>
      </w:r>
      <w:r w:rsidRPr="06711015" w:rsidR="448EBF9D">
        <w:rPr>
          <w:rFonts w:ascii="Calibri" w:hAnsi="Calibri" w:eastAsia="Calibri" w:cs="Calibri"/>
          <w:b w:val="0"/>
          <w:bCs w:val="0"/>
          <w:i w:val="1"/>
          <w:iCs w:val="1"/>
          <w:noProof w:val="0"/>
          <w:color w:val="000000" w:themeColor="text1" w:themeTint="FF" w:themeShade="FF"/>
          <w:sz w:val="24"/>
          <w:szCs w:val="24"/>
          <w:u w:val="none"/>
          <w:lang w:val="en-GB"/>
        </w:rPr>
        <w:t xml:space="preserve"> </w:t>
      </w:r>
      <w:r w:rsidRPr="06711015" w:rsidR="6DEE2A10">
        <w:rPr>
          <w:rFonts w:ascii="Calibri" w:hAnsi="Calibri" w:eastAsia="Calibri" w:cs="Calibri"/>
          <w:b w:val="0"/>
          <w:bCs w:val="0"/>
          <w:i w:val="1"/>
          <w:iCs w:val="1"/>
          <w:noProof w:val="0"/>
          <w:color w:val="000000" w:themeColor="text1" w:themeTint="FF" w:themeShade="FF"/>
          <w:sz w:val="24"/>
          <w:szCs w:val="24"/>
          <w:u w:val="none"/>
          <w:lang w:val="en-GB"/>
        </w:rPr>
        <w:t>al</w:t>
      </w:r>
      <w:r w:rsidRPr="06711015" w:rsidR="6DEE2A10">
        <w:rPr>
          <w:rFonts w:ascii="Calibri" w:hAnsi="Calibri" w:eastAsia="Calibri" w:cs="Calibri"/>
          <w:b w:val="0"/>
          <w:bCs w:val="0"/>
          <w:noProof w:val="0"/>
          <w:color w:val="000000" w:themeColor="text1" w:themeTint="FF" w:themeShade="FF"/>
          <w:sz w:val="24"/>
          <w:szCs w:val="24"/>
          <w:u w:val="none"/>
          <w:lang w:val="en-GB"/>
        </w:rPr>
        <w:t xml:space="preserve">, </w:t>
      </w:r>
      <w:r w:rsidRPr="06711015" w:rsidR="780EEE73">
        <w:rPr>
          <w:rFonts w:ascii="Calibri" w:hAnsi="Calibri" w:eastAsia="Calibri" w:cs="Calibri"/>
          <w:b w:val="0"/>
          <w:bCs w:val="0"/>
          <w:noProof w:val="0"/>
          <w:color w:val="000000" w:themeColor="text1" w:themeTint="FF" w:themeShade="FF"/>
          <w:sz w:val="24"/>
          <w:szCs w:val="24"/>
          <w:u w:val="none"/>
          <w:lang w:val="en-GB"/>
        </w:rPr>
        <w:t>(</w:t>
      </w:r>
      <w:r w:rsidRPr="06711015" w:rsidR="6DEE2A10">
        <w:rPr>
          <w:rFonts w:ascii="Calibri" w:hAnsi="Calibri" w:eastAsia="Calibri" w:cs="Calibri"/>
          <w:b w:val="0"/>
          <w:bCs w:val="0"/>
          <w:noProof w:val="0"/>
          <w:color w:val="000000" w:themeColor="text1" w:themeTint="FF" w:themeShade="FF"/>
          <w:sz w:val="24"/>
          <w:szCs w:val="24"/>
          <w:u w:val="none"/>
          <w:lang w:val="en-GB"/>
        </w:rPr>
        <w:t>2024</w:t>
      </w:r>
      <w:r w:rsidRPr="06711015" w:rsidR="4C67D45E">
        <w:rPr>
          <w:rFonts w:ascii="Calibri" w:hAnsi="Calibri" w:eastAsia="Calibri" w:cs="Calibri"/>
          <w:b w:val="0"/>
          <w:bCs w:val="0"/>
          <w:i w:val="0"/>
          <w:iCs w:val="0"/>
          <w:caps w:val="0"/>
          <w:smallCaps w:val="0"/>
          <w:noProof w:val="0"/>
          <w:color w:val="000000" w:themeColor="text1" w:themeTint="FF" w:themeShade="FF"/>
          <w:sz w:val="24"/>
          <w:szCs w:val="24"/>
          <w:u w:val="none"/>
          <w:lang w:val="en-GB"/>
        </w:rPr>
        <w:t>)</w:t>
      </w:r>
      <w:r w:rsidRPr="06711015" w:rsidR="3EE128E7">
        <w:rPr>
          <w:rFonts w:ascii="Calibri" w:hAnsi="Calibri" w:eastAsia="Calibri" w:cs="Calibri"/>
          <w:b w:val="0"/>
          <w:bCs w:val="0"/>
          <w:i w:val="0"/>
          <w:iCs w:val="0"/>
          <w:caps w:val="0"/>
          <w:smallCaps w:val="0"/>
          <w:noProof w:val="0"/>
          <w:color w:val="000000" w:themeColor="text1" w:themeTint="FF" w:themeShade="FF"/>
          <w:sz w:val="24"/>
          <w:szCs w:val="24"/>
          <w:u w:val="none"/>
          <w:lang w:val="en-GB"/>
        </w:rPr>
        <w:t xml:space="preserve"> the UK wasted up to 10.7 million tonnes of food waste in 2021</w:t>
      </w:r>
      <w:r w:rsidRPr="06711015" w:rsidR="248E4D39">
        <w:rPr>
          <w:rFonts w:ascii="Calibri" w:hAnsi="Calibri" w:eastAsia="Calibri" w:cs="Calibri"/>
          <w:b w:val="0"/>
          <w:bCs w:val="0"/>
          <w:i w:val="0"/>
          <w:iCs w:val="0"/>
          <w:caps w:val="0"/>
          <w:smallCaps w:val="0"/>
          <w:noProof w:val="0"/>
          <w:color w:val="000000" w:themeColor="text1" w:themeTint="FF" w:themeShade="FF"/>
          <w:sz w:val="24"/>
          <w:szCs w:val="24"/>
          <w:u w:val="none"/>
          <w:lang w:val="en-GB"/>
        </w:rPr>
        <w:t>, with a majority coming from households. However, a substantial 13% of the UK’s waste</w:t>
      </w:r>
      <w:r w:rsidRPr="06711015" w:rsidR="37DDA92C">
        <w:rPr>
          <w:rFonts w:ascii="Calibri" w:hAnsi="Calibri" w:eastAsia="Calibri" w:cs="Calibri"/>
          <w:b w:val="0"/>
          <w:bCs w:val="0"/>
          <w:i w:val="0"/>
          <w:iCs w:val="0"/>
          <w:caps w:val="0"/>
          <w:smallCaps w:val="0"/>
          <w:noProof w:val="0"/>
          <w:color w:val="000000" w:themeColor="text1" w:themeTint="FF" w:themeShade="FF"/>
          <w:sz w:val="24"/>
          <w:szCs w:val="24"/>
          <w:u w:val="none"/>
          <w:lang w:val="en-GB"/>
        </w:rPr>
        <w:t xml:space="preserve"> came from the industry</w:t>
      </w:r>
      <w:r w:rsidRPr="06711015" w:rsidR="5FB1E242">
        <w:rPr>
          <w:rFonts w:ascii="Calibri" w:hAnsi="Calibri" w:eastAsia="Calibri" w:cs="Calibri"/>
          <w:b w:val="0"/>
          <w:bCs w:val="0"/>
          <w:i w:val="0"/>
          <w:iCs w:val="0"/>
          <w:caps w:val="0"/>
          <w:smallCaps w:val="0"/>
          <w:noProof w:val="0"/>
          <w:color w:val="000000" w:themeColor="text1" w:themeTint="FF" w:themeShade="FF"/>
          <w:sz w:val="24"/>
          <w:szCs w:val="24"/>
          <w:u w:val="none"/>
          <w:lang w:val="en-GB"/>
        </w:rPr>
        <w:t xml:space="preserve">. </w:t>
      </w:r>
      <w:r w:rsidRPr="06711015" w:rsidR="43238FB1">
        <w:rPr>
          <w:rFonts w:ascii="Calibri" w:hAnsi="Calibri" w:eastAsia="Calibri" w:cs="Calibri"/>
          <w:b w:val="0"/>
          <w:bCs w:val="0"/>
          <w:i w:val="0"/>
          <w:iCs w:val="0"/>
          <w:caps w:val="0"/>
          <w:smallCaps w:val="0"/>
          <w:noProof w:val="0"/>
          <w:color w:val="000000" w:themeColor="text1" w:themeTint="FF" w:themeShade="FF"/>
          <w:sz w:val="24"/>
          <w:szCs w:val="24"/>
          <w:u w:val="none"/>
          <w:lang w:val="en-GB"/>
        </w:rPr>
        <w:t>Lewis</w:t>
      </w:r>
      <w:r w:rsidRPr="06711015" w:rsidR="3906744D">
        <w:rPr>
          <w:rFonts w:ascii="Calibri" w:hAnsi="Calibri" w:eastAsia="Calibri" w:cs="Calibri"/>
          <w:b w:val="0"/>
          <w:bCs w:val="0"/>
          <w:i w:val="0"/>
          <w:iCs w:val="0"/>
          <w:caps w:val="0"/>
          <w:smallCaps w:val="0"/>
          <w:noProof w:val="0"/>
          <w:color w:val="000000" w:themeColor="text1" w:themeTint="FF" w:themeShade="FF"/>
          <w:sz w:val="24"/>
          <w:szCs w:val="24"/>
          <w:u w:val="none"/>
          <w:lang w:val="en-GB"/>
        </w:rPr>
        <w:t xml:space="preserve">, </w:t>
      </w:r>
      <w:r w:rsidRPr="06711015" w:rsidR="6455AA48">
        <w:rPr>
          <w:rFonts w:ascii="Calibri" w:hAnsi="Calibri" w:eastAsia="Calibri" w:cs="Calibri"/>
          <w:b w:val="0"/>
          <w:bCs w:val="0"/>
          <w:i w:val="0"/>
          <w:iCs w:val="0"/>
          <w:caps w:val="0"/>
          <w:smallCaps w:val="0"/>
          <w:noProof w:val="0"/>
          <w:color w:val="000000" w:themeColor="text1" w:themeTint="FF" w:themeShade="FF"/>
          <w:sz w:val="24"/>
          <w:szCs w:val="24"/>
          <w:u w:val="none"/>
          <w:lang w:val="en-GB"/>
        </w:rPr>
        <w:t>(</w:t>
      </w:r>
      <w:r w:rsidRPr="06711015" w:rsidR="3906744D">
        <w:rPr>
          <w:rFonts w:ascii="Calibri" w:hAnsi="Calibri" w:eastAsia="Calibri" w:cs="Calibri"/>
          <w:b w:val="0"/>
          <w:bCs w:val="0"/>
          <w:i w:val="0"/>
          <w:iCs w:val="0"/>
          <w:caps w:val="0"/>
          <w:smallCaps w:val="0"/>
          <w:noProof w:val="0"/>
          <w:color w:val="000000" w:themeColor="text1" w:themeTint="FF" w:themeShade="FF"/>
          <w:sz w:val="24"/>
          <w:szCs w:val="24"/>
          <w:u w:val="none"/>
          <w:lang w:val="en-GB"/>
        </w:rPr>
        <w:t>2022</w:t>
      </w:r>
      <w:r w:rsidRPr="06711015" w:rsidR="26DBB401">
        <w:rPr>
          <w:rFonts w:ascii="Calibri" w:hAnsi="Calibri" w:eastAsia="Calibri" w:cs="Calibri"/>
          <w:b w:val="0"/>
          <w:bCs w:val="0"/>
          <w:i w:val="0"/>
          <w:iCs w:val="0"/>
          <w:caps w:val="0"/>
          <w:smallCaps w:val="0"/>
          <w:noProof w:val="0"/>
          <w:color w:val="000000" w:themeColor="text1" w:themeTint="FF" w:themeShade="FF"/>
          <w:sz w:val="24"/>
          <w:szCs w:val="24"/>
          <w:u w:val="none"/>
          <w:lang w:val="en-GB"/>
        </w:rPr>
        <w:t>)</w:t>
      </w:r>
      <w:r w:rsidRPr="06711015" w:rsidR="3906744D">
        <w:rPr>
          <w:rFonts w:ascii="Calibri" w:hAnsi="Calibri" w:eastAsia="Calibri" w:cs="Calibri"/>
          <w:b w:val="0"/>
          <w:bCs w:val="0"/>
          <w:i w:val="0"/>
          <w:iCs w:val="0"/>
          <w:caps w:val="0"/>
          <w:smallCaps w:val="0"/>
          <w:noProof w:val="0"/>
          <w:color w:val="000000" w:themeColor="text1" w:themeTint="FF" w:themeShade="FF"/>
          <w:sz w:val="24"/>
          <w:szCs w:val="24"/>
          <w:u w:val="none"/>
          <w:lang w:val="en-GB"/>
        </w:rPr>
        <w:t xml:space="preserve"> states t</w:t>
      </w:r>
      <w:r w:rsidRPr="06711015" w:rsidR="504BBB41">
        <w:rPr>
          <w:rFonts w:ascii="Calibri" w:hAnsi="Calibri" w:eastAsia="Calibri" w:cs="Calibri"/>
          <w:b w:val="0"/>
          <w:bCs w:val="0"/>
          <w:i w:val="0"/>
          <w:iCs w:val="0"/>
          <w:caps w:val="0"/>
          <w:smallCaps w:val="0"/>
          <w:noProof w:val="0"/>
          <w:color w:val="000000" w:themeColor="text1" w:themeTint="FF" w:themeShade="FF"/>
          <w:sz w:val="24"/>
          <w:szCs w:val="24"/>
          <w:u w:val="none"/>
          <w:lang w:val="en-GB"/>
        </w:rPr>
        <w:t>hat</w:t>
      </w:r>
      <w:r w:rsidRPr="06711015" w:rsidR="5CC7A860">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06711015" w:rsidR="0A30A98F">
        <w:rPr>
          <w:rFonts w:ascii="Calibri" w:hAnsi="Calibri" w:eastAsia="Calibri" w:cs="Calibri"/>
          <w:b w:val="0"/>
          <w:bCs w:val="0"/>
          <w:i w:val="0"/>
          <w:iCs w:val="0"/>
          <w:caps w:val="0"/>
          <w:smallCaps w:val="0"/>
          <w:noProof w:val="0"/>
          <w:color w:val="000000" w:themeColor="text1" w:themeTint="FF" w:themeShade="FF"/>
          <w:sz w:val="24"/>
          <w:szCs w:val="24"/>
          <w:lang w:val="en-GB"/>
        </w:rPr>
        <w:t>while</w:t>
      </w:r>
      <w:r w:rsidRPr="06711015" w:rsidR="325B0327">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problems </w:t>
      </w:r>
      <w:r w:rsidRPr="06711015" w:rsidR="5E4740FD">
        <w:rPr>
          <w:rFonts w:ascii="Calibri" w:hAnsi="Calibri" w:eastAsia="Calibri" w:cs="Calibri"/>
          <w:b w:val="0"/>
          <w:bCs w:val="0"/>
          <w:i w:val="0"/>
          <w:iCs w:val="0"/>
          <w:caps w:val="0"/>
          <w:smallCaps w:val="0"/>
          <w:noProof w:val="0"/>
          <w:color w:val="000000" w:themeColor="text1" w:themeTint="FF" w:themeShade="FF"/>
          <w:sz w:val="24"/>
          <w:szCs w:val="24"/>
          <w:lang w:val="en-GB"/>
        </w:rPr>
        <w:t>with</w:t>
      </w:r>
      <w:r w:rsidRPr="06711015" w:rsidR="325B0327">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the </w:t>
      </w:r>
      <w:r w:rsidRPr="06711015" w:rsidR="5D1C361C">
        <w:rPr>
          <w:rFonts w:ascii="Calibri" w:hAnsi="Calibri" w:eastAsia="Calibri" w:cs="Calibri"/>
          <w:b w:val="0"/>
          <w:bCs w:val="0"/>
          <w:i w:val="0"/>
          <w:iCs w:val="0"/>
          <w:caps w:val="0"/>
          <w:smallCaps w:val="0"/>
          <w:noProof w:val="0"/>
          <w:color w:val="000000" w:themeColor="text1" w:themeTint="FF" w:themeShade="FF"/>
          <w:sz w:val="24"/>
          <w:szCs w:val="24"/>
          <w:lang w:val="en-GB"/>
        </w:rPr>
        <w:t>environment</w:t>
      </w:r>
      <w:r w:rsidRPr="06711015" w:rsidR="325B0327">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06711015" w:rsidR="149BEFB5">
        <w:rPr>
          <w:rFonts w:ascii="Calibri" w:hAnsi="Calibri" w:eastAsia="Calibri" w:cs="Calibri"/>
          <w:b w:val="0"/>
          <w:bCs w:val="0"/>
          <w:i w:val="0"/>
          <w:iCs w:val="0"/>
          <w:caps w:val="0"/>
          <w:smallCaps w:val="0"/>
          <w:noProof w:val="0"/>
          <w:color w:val="000000" w:themeColor="text1" w:themeTint="FF" w:themeShade="FF"/>
          <w:sz w:val="24"/>
          <w:szCs w:val="24"/>
          <w:lang w:val="en-GB"/>
        </w:rPr>
        <w:t>associated</w:t>
      </w:r>
      <w:r w:rsidRPr="06711015" w:rsidR="325B0327">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with food waste have become so detrimental, </w:t>
      </w:r>
      <w:r w:rsidRPr="06711015" w:rsidR="1CDD4A4C">
        <w:rPr>
          <w:rFonts w:ascii="Calibri" w:hAnsi="Calibri" w:eastAsia="Calibri" w:cs="Calibri"/>
          <w:b w:val="0"/>
          <w:bCs w:val="0"/>
          <w:i w:val="0"/>
          <w:iCs w:val="0"/>
          <w:caps w:val="0"/>
          <w:smallCaps w:val="0"/>
          <w:noProof w:val="0"/>
          <w:color w:val="000000" w:themeColor="text1" w:themeTint="FF" w:themeShade="FF"/>
          <w:sz w:val="24"/>
          <w:szCs w:val="24"/>
          <w:lang w:val="en-GB"/>
        </w:rPr>
        <w:t>a majority come from shoppers. On average, consumers waste</w:t>
      </w:r>
      <w:r w:rsidRPr="06711015" w:rsidR="52E3B963">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between 15%</w:t>
      </w:r>
      <w:r w:rsidRPr="06711015" w:rsidR="336C883A">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to 25</w:t>
      </w:r>
      <w:r w:rsidRPr="06711015" w:rsidR="52E3B963">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of the food th</w:t>
      </w:r>
      <w:r w:rsidRPr="06711015" w:rsidR="52E3B963">
        <w:rPr>
          <w:rFonts w:ascii="Calibri" w:hAnsi="Calibri" w:eastAsia="Calibri" w:cs="Calibri"/>
          <w:b w:val="0"/>
          <w:bCs w:val="0"/>
          <w:i w:val="0"/>
          <w:iCs w:val="0"/>
          <w:caps w:val="0"/>
          <w:smallCaps w:val="0"/>
          <w:noProof w:val="0"/>
          <w:color w:val="000000" w:themeColor="text1" w:themeTint="FF" w:themeShade="FF"/>
          <w:sz w:val="24"/>
          <w:szCs w:val="24"/>
          <w:lang w:val="en-GB"/>
        </w:rPr>
        <w:t xml:space="preserve">ey </w:t>
      </w:r>
      <w:r w:rsidRPr="06711015" w:rsidR="52E3B963">
        <w:rPr>
          <w:rFonts w:ascii="Calibri" w:hAnsi="Calibri" w:eastAsia="Calibri" w:cs="Calibri"/>
          <w:b w:val="0"/>
          <w:bCs w:val="0"/>
          <w:i w:val="0"/>
          <w:iCs w:val="0"/>
          <w:caps w:val="0"/>
          <w:smallCaps w:val="0"/>
          <w:noProof w:val="0"/>
          <w:color w:val="000000" w:themeColor="text1" w:themeTint="FF" w:themeShade="FF"/>
          <w:sz w:val="24"/>
          <w:szCs w:val="24"/>
          <w:lang w:val="en-GB"/>
        </w:rPr>
        <w:t>purch</w:t>
      </w:r>
      <w:r w:rsidRPr="06711015" w:rsidR="52E3B963">
        <w:rPr>
          <w:rFonts w:ascii="Calibri" w:hAnsi="Calibri" w:eastAsia="Calibri" w:cs="Calibri"/>
          <w:b w:val="0"/>
          <w:bCs w:val="0"/>
          <w:i w:val="0"/>
          <w:iCs w:val="0"/>
          <w:caps w:val="0"/>
          <w:smallCaps w:val="0"/>
          <w:noProof w:val="0"/>
          <w:color w:val="000000" w:themeColor="text1" w:themeTint="FF" w:themeShade="FF"/>
          <w:sz w:val="24"/>
          <w:szCs w:val="24"/>
          <w:lang w:val="en-GB"/>
        </w:rPr>
        <w:t>ase</w:t>
      </w:r>
      <w:r w:rsidRPr="06711015" w:rsidR="29DDFF0D">
        <w:rPr>
          <w:rFonts w:ascii="Calibri" w:hAnsi="Calibri" w:eastAsia="Calibri" w:cs="Calibri"/>
          <w:b w:val="0"/>
          <w:bCs w:val="0"/>
          <w:i w:val="0"/>
          <w:iCs w:val="0"/>
          <w:caps w:val="0"/>
          <w:smallCaps w:val="0"/>
          <w:noProof w:val="0"/>
          <w:color w:val="000000" w:themeColor="text1" w:themeTint="FF" w:themeShade="FF"/>
          <w:sz w:val="24"/>
          <w:szCs w:val="24"/>
          <w:lang w:val="en-GB"/>
        </w:rPr>
        <w:t>.</w:t>
      </w:r>
      <w:r w:rsidRPr="06711015" w:rsidR="52E3B963">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06711015" w:rsidR="2032B58D">
        <w:rPr>
          <w:rFonts w:ascii="Calibri" w:hAnsi="Calibri" w:eastAsia="Calibri" w:cs="Calibri"/>
          <w:b w:val="0"/>
          <w:bCs w:val="0"/>
          <w:i w:val="0"/>
          <w:iCs w:val="0"/>
          <w:caps w:val="0"/>
          <w:smallCaps w:val="0"/>
          <w:noProof w:val="0"/>
          <w:color w:val="000000" w:themeColor="text1" w:themeTint="FF" w:themeShade="FF"/>
          <w:sz w:val="24"/>
          <w:szCs w:val="24"/>
          <w:lang w:val="en-GB"/>
        </w:rPr>
        <w:t>Alderson then says, “You can characterise this monumental waste of food by imagining yourself leaving the supermarket with five bags of shopping and dropping one in the car park before you leave.”</w:t>
      </w:r>
    </w:p>
    <w:p w:rsidR="32BD204C" w:rsidP="06711015" w:rsidRDefault="32BD204C" w14:noSpellErr="1" w14:paraId="32E29468" w14:textId="58ED2AF3">
      <w:pPr>
        <w:pStyle w:val="Normal"/>
        <w:jc w:val="both"/>
        <w:rPr>
          <w:rFonts w:ascii="Calibri" w:hAnsi="Calibri" w:eastAsia="Calibri" w:cs="Calibri"/>
          <w:color w:val="FFFFFF" w:themeColor="background1" w:themeTint="FF" w:themeShade="FF"/>
          <w:sz w:val="24"/>
          <w:szCs w:val="24"/>
          <w:highlight w:val="darkGray"/>
        </w:rPr>
      </w:pPr>
      <w:r w:rsidRPr="06711015" w:rsidR="32BD204C">
        <w:rPr>
          <w:rFonts w:ascii="Calibri" w:hAnsi="Calibri" w:eastAsia="Calibri" w:cs="Calibri"/>
          <w:sz w:val="24"/>
          <w:szCs w:val="24"/>
        </w:rPr>
        <w:t xml:space="preserve">With regards to the </w:t>
      </w:r>
      <w:r w:rsidRPr="06711015" w:rsidR="371D0977">
        <w:rPr>
          <w:rFonts w:ascii="Calibri" w:hAnsi="Calibri" w:eastAsia="Calibri" w:cs="Calibri"/>
          <w:sz w:val="24"/>
          <w:szCs w:val="24"/>
        </w:rPr>
        <w:t>real-world</w:t>
      </w:r>
      <w:r w:rsidRPr="06711015" w:rsidR="32BD204C">
        <w:rPr>
          <w:rFonts w:ascii="Calibri" w:hAnsi="Calibri" w:eastAsia="Calibri" w:cs="Calibri"/>
          <w:sz w:val="24"/>
          <w:szCs w:val="24"/>
        </w:rPr>
        <w:t xml:space="preserve"> state of sustainability in the restaurant service industry, many establishments have fallen</w:t>
      </w:r>
      <w:r w:rsidRPr="06711015" w:rsidR="68F81C21">
        <w:rPr>
          <w:rFonts w:ascii="Calibri" w:hAnsi="Calibri" w:eastAsia="Calibri" w:cs="Calibri"/>
          <w:sz w:val="24"/>
          <w:szCs w:val="24"/>
        </w:rPr>
        <w:t xml:space="preserve"> victim to failure, or judgement by</w:t>
      </w:r>
      <w:r w:rsidRPr="06711015" w:rsidR="72C2D874">
        <w:rPr>
          <w:rFonts w:ascii="Calibri" w:hAnsi="Calibri" w:eastAsia="Calibri" w:cs="Calibri"/>
          <w:sz w:val="24"/>
          <w:szCs w:val="24"/>
        </w:rPr>
        <w:t xml:space="preserve"> the public</w:t>
      </w:r>
      <w:r w:rsidRPr="06711015" w:rsidR="1617EBDC">
        <w:rPr>
          <w:rFonts w:ascii="Calibri" w:hAnsi="Calibri" w:eastAsia="Calibri" w:cs="Calibri"/>
          <w:sz w:val="24"/>
          <w:szCs w:val="24"/>
        </w:rPr>
        <w:t>, (The Food Foundation, 2023)</w:t>
      </w:r>
      <w:r w:rsidRPr="06711015" w:rsidR="49D65D9F">
        <w:rPr>
          <w:rFonts w:ascii="Calibri" w:hAnsi="Calibri" w:eastAsia="Calibri" w:cs="Calibri"/>
          <w:sz w:val="24"/>
          <w:szCs w:val="24"/>
        </w:rPr>
        <w:t xml:space="preserve"> the </w:t>
      </w:r>
      <w:r w:rsidRPr="06711015" w:rsidR="1DAF6D3E">
        <w:rPr>
          <w:rFonts w:ascii="Calibri" w:hAnsi="Calibri" w:eastAsia="Calibri" w:cs="Calibri"/>
          <w:sz w:val="24"/>
          <w:szCs w:val="24"/>
        </w:rPr>
        <w:t xml:space="preserve">common usage for sustainability in the hospitality industry is water, energy and wastage, a perfect </w:t>
      </w:r>
      <w:r w:rsidRPr="06711015" w:rsidR="3909FB58">
        <w:rPr>
          <w:rFonts w:ascii="Calibri" w:hAnsi="Calibri" w:eastAsia="Calibri" w:cs="Calibri"/>
          <w:sz w:val="24"/>
          <w:szCs w:val="24"/>
        </w:rPr>
        <w:t xml:space="preserve">example in terms of energy is </w:t>
      </w:r>
      <w:r w:rsidRPr="06711015" w:rsidR="3A784D5E">
        <w:rPr>
          <w:rFonts w:ascii="Calibri" w:hAnsi="Calibri" w:eastAsia="Calibri" w:cs="Calibri"/>
          <w:sz w:val="24"/>
          <w:szCs w:val="24"/>
        </w:rPr>
        <w:t>a small cafe in Carmarthen</w:t>
      </w:r>
      <w:r w:rsidRPr="06711015" w:rsidR="1E697E40">
        <w:rPr>
          <w:rFonts w:ascii="Calibri" w:hAnsi="Calibri" w:eastAsia="Calibri" w:cs="Calibri"/>
          <w:sz w:val="24"/>
          <w:szCs w:val="24"/>
        </w:rPr>
        <w:t>shire</w:t>
      </w:r>
      <w:r w:rsidRPr="06711015" w:rsidR="3A784D5E">
        <w:rPr>
          <w:rFonts w:ascii="Calibri" w:hAnsi="Calibri" w:eastAsia="Calibri" w:cs="Calibri"/>
          <w:sz w:val="24"/>
          <w:szCs w:val="24"/>
        </w:rPr>
        <w:t xml:space="preserve"> called The warren, owned by Derri </w:t>
      </w:r>
      <w:r w:rsidRPr="06711015" w:rsidR="7732F1A7">
        <w:rPr>
          <w:rFonts w:ascii="Calibri" w:hAnsi="Calibri" w:eastAsia="Calibri" w:cs="Calibri"/>
          <w:sz w:val="24"/>
          <w:szCs w:val="24"/>
        </w:rPr>
        <w:t>Reed</w:t>
      </w:r>
      <w:r w:rsidRPr="06711015" w:rsidR="3A784D5E">
        <w:rPr>
          <w:rFonts w:ascii="Calibri" w:hAnsi="Calibri" w:eastAsia="Calibri" w:cs="Calibri"/>
          <w:sz w:val="24"/>
          <w:szCs w:val="24"/>
        </w:rPr>
        <w:t>, this particu</w:t>
      </w:r>
      <w:r w:rsidRPr="06711015" w:rsidR="0776B8BB">
        <w:rPr>
          <w:rFonts w:ascii="Calibri" w:hAnsi="Calibri" w:eastAsia="Calibri" w:cs="Calibri"/>
          <w:sz w:val="24"/>
          <w:szCs w:val="24"/>
        </w:rPr>
        <w:t>lar establishments way of sustainability is that of green energy, meaning that</w:t>
      </w:r>
      <w:r w:rsidRPr="06711015" w:rsidR="698FFBC2">
        <w:rPr>
          <w:rFonts w:ascii="Calibri" w:hAnsi="Calibri" w:eastAsia="Calibri" w:cs="Calibri"/>
          <w:sz w:val="24"/>
          <w:szCs w:val="24"/>
        </w:rPr>
        <w:t xml:space="preserve"> solar </w:t>
      </w:r>
      <w:r w:rsidRPr="06711015" w:rsidR="5FAB2F0D">
        <w:rPr>
          <w:rFonts w:ascii="Calibri" w:hAnsi="Calibri" w:eastAsia="Calibri" w:cs="Calibri"/>
          <w:sz w:val="24"/>
          <w:szCs w:val="24"/>
        </w:rPr>
        <w:t>panels</w:t>
      </w:r>
      <w:r w:rsidRPr="06711015" w:rsidR="698FFBC2">
        <w:rPr>
          <w:rFonts w:ascii="Calibri" w:hAnsi="Calibri" w:eastAsia="Calibri" w:cs="Calibri"/>
          <w:sz w:val="24"/>
          <w:szCs w:val="24"/>
        </w:rPr>
        <w:t xml:space="preserve">, and wind turbines </w:t>
      </w:r>
      <w:r w:rsidRPr="06711015" w:rsidR="0FD8E353">
        <w:rPr>
          <w:rFonts w:ascii="Calibri" w:hAnsi="Calibri" w:eastAsia="Calibri" w:cs="Calibri"/>
          <w:sz w:val="24"/>
          <w:szCs w:val="24"/>
        </w:rPr>
        <w:t>are in use, though a lot less cost effective, Mr. Reed decided to use this green technology to benefit his esta</w:t>
      </w:r>
      <w:r w:rsidRPr="06711015" w:rsidR="525F6DE4">
        <w:rPr>
          <w:rFonts w:ascii="Calibri" w:hAnsi="Calibri" w:eastAsia="Calibri" w:cs="Calibri"/>
          <w:sz w:val="24"/>
          <w:szCs w:val="24"/>
        </w:rPr>
        <w:t xml:space="preserve">blishment more than the typical </w:t>
      </w:r>
      <w:r w:rsidRPr="06711015" w:rsidR="6AE3C79A">
        <w:rPr>
          <w:rFonts w:ascii="Calibri" w:hAnsi="Calibri" w:eastAsia="Calibri" w:cs="Calibri"/>
          <w:sz w:val="24"/>
          <w:szCs w:val="24"/>
        </w:rPr>
        <w:t>electricity</w:t>
      </w:r>
      <w:r w:rsidRPr="06711015" w:rsidR="525F6DE4">
        <w:rPr>
          <w:rFonts w:ascii="Calibri" w:hAnsi="Calibri" w:eastAsia="Calibri" w:cs="Calibri"/>
          <w:sz w:val="24"/>
          <w:szCs w:val="24"/>
        </w:rPr>
        <w:t xml:space="preserve"> used in establishments' used all across the country</w:t>
      </w:r>
      <w:r w:rsidRPr="06711015" w:rsidR="525F6DE4">
        <w:rPr>
          <w:rFonts w:ascii="Calibri" w:hAnsi="Calibri" w:eastAsia="Calibri" w:cs="Calibri"/>
          <w:color w:val="FFFFFF" w:themeColor="background1" w:themeTint="FF" w:themeShade="FF"/>
          <w:sz w:val="24"/>
          <w:szCs w:val="24"/>
        </w:rPr>
        <w:t>.</w:t>
      </w:r>
      <w:r w:rsidRPr="06711015" w:rsidR="1479F6FD">
        <w:rPr>
          <w:rFonts w:ascii="Calibri" w:hAnsi="Calibri" w:eastAsia="Calibri" w:cs="Calibri"/>
          <w:color w:val="FFFFFF" w:themeColor="background1" w:themeTint="FF" w:themeShade="FF"/>
          <w:sz w:val="24"/>
          <w:szCs w:val="24"/>
        </w:rPr>
        <w:t xml:space="preserve"> </w:t>
      </w:r>
      <w:r w:rsidRPr="06711015" w:rsidR="7BE3316F">
        <w:rPr>
          <w:rFonts w:ascii="Calibri" w:hAnsi="Calibri" w:eastAsia="Calibri" w:cs="Calibri"/>
          <w:color w:val="000000" w:themeColor="text1" w:themeTint="FF" w:themeShade="FF"/>
          <w:sz w:val="24"/>
          <w:szCs w:val="24"/>
        </w:rPr>
        <w:t>T</w:t>
      </w:r>
      <w:r w:rsidRPr="06711015" w:rsidR="18DA83B4">
        <w:rPr>
          <w:rFonts w:ascii="Calibri" w:hAnsi="Calibri" w:eastAsia="Calibri" w:cs="Calibri"/>
          <w:color w:val="000000" w:themeColor="text1" w:themeTint="FF" w:themeShade="FF"/>
          <w:sz w:val="24"/>
          <w:szCs w:val="24"/>
        </w:rPr>
        <w:t>hroughout</w:t>
      </w:r>
      <w:r w:rsidRPr="06711015" w:rsidR="1479F6FD">
        <w:rPr>
          <w:rFonts w:ascii="Calibri" w:hAnsi="Calibri" w:eastAsia="Calibri" w:cs="Calibri"/>
          <w:color w:val="000000" w:themeColor="text1" w:themeTint="FF" w:themeShade="FF"/>
          <w:sz w:val="24"/>
          <w:szCs w:val="24"/>
        </w:rPr>
        <w:t xml:space="preserve"> this essay, the</w:t>
      </w:r>
      <w:r w:rsidRPr="06711015" w:rsidR="37B3A8CD">
        <w:rPr>
          <w:rFonts w:ascii="Calibri" w:hAnsi="Calibri" w:eastAsia="Calibri" w:cs="Calibri"/>
          <w:color w:val="000000" w:themeColor="text1" w:themeTint="FF" w:themeShade="FF"/>
          <w:sz w:val="24"/>
          <w:szCs w:val="24"/>
        </w:rPr>
        <w:t xml:space="preserve"> key</w:t>
      </w:r>
      <w:r w:rsidRPr="06711015" w:rsidR="1479F6FD">
        <w:rPr>
          <w:rFonts w:ascii="Calibri" w:hAnsi="Calibri" w:eastAsia="Calibri" w:cs="Calibri"/>
          <w:color w:val="000000" w:themeColor="text1" w:themeTint="FF" w:themeShade="FF"/>
          <w:sz w:val="24"/>
          <w:szCs w:val="24"/>
        </w:rPr>
        <w:t xml:space="preserve"> </w:t>
      </w:r>
      <w:r w:rsidRPr="06711015" w:rsidR="0344CFB3">
        <w:rPr>
          <w:rFonts w:ascii="Calibri" w:hAnsi="Calibri" w:eastAsia="Calibri" w:cs="Calibri"/>
          <w:color w:val="000000" w:themeColor="text1" w:themeTint="FF" w:themeShade="FF"/>
          <w:sz w:val="24"/>
          <w:szCs w:val="24"/>
        </w:rPr>
        <w:t>focus</w:t>
      </w:r>
      <w:r w:rsidRPr="06711015" w:rsidR="1479F6FD">
        <w:rPr>
          <w:rFonts w:ascii="Calibri" w:hAnsi="Calibri" w:eastAsia="Calibri" w:cs="Calibri"/>
          <w:color w:val="000000" w:themeColor="text1" w:themeTint="FF" w:themeShade="FF"/>
          <w:sz w:val="24"/>
          <w:szCs w:val="24"/>
        </w:rPr>
        <w:t xml:space="preserve"> has been </w:t>
      </w:r>
      <w:r w:rsidRPr="06711015" w:rsidR="2E9ACFF6">
        <w:rPr>
          <w:rFonts w:ascii="Calibri" w:hAnsi="Calibri" w:eastAsia="Calibri" w:cs="Calibri"/>
          <w:color w:val="000000" w:themeColor="text1" w:themeTint="FF" w:themeShade="FF"/>
          <w:sz w:val="24"/>
          <w:szCs w:val="24"/>
        </w:rPr>
        <w:t xml:space="preserve">based around </w:t>
      </w:r>
      <w:r w:rsidRPr="06711015" w:rsidR="1479F6FD">
        <w:rPr>
          <w:rFonts w:ascii="Calibri" w:hAnsi="Calibri" w:eastAsia="Calibri" w:cs="Calibri"/>
          <w:color w:val="000000" w:themeColor="text1" w:themeTint="FF" w:themeShade="FF"/>
          <w:sz w:val="24"/>
          <w:szCs w:val="24"/>
        </w:rPr>
        <w:t xml:space="preserve">the </w:t>
      </w:r>
      <w:r w:rsidRPr="06711015" w:rsidR="0B62D938">
        <w:rPr>
          <w:rFonts w:ascii="Calibri" w:hAnsi="Calibri" w:eastAsia="Calibri" w:cs="Calibri"/>
          <w:color w:val="000000" w:themeColor="text1" w:themeTint="FF" w:themeShade="FF"/>
          <w:sz w:val="24"/>
          <w:szCs w:val="24"/>
        </w:rPr>
        <w:t>positive</w:t>
      </w:r>
      <w:r w:rsidRPr="06711015" w:rsidR="1479F6FD">
        <w:rPr>
          <w:rFonts w:ascii="Calibri" w:hAnsi="Calibri" w:eastAsia="Calibri" w:cs="Calibri"/>
          <w:color w:val="000000" w:themeColor="text1" w:themeTint="FF" w:themeShade="FF"/>
          <w:sz w:val="24"/>
          <w:szCs w:val="24"/>
        </w:rPr>
        <w:t xml:space="preserve"> impacts</w:t>
      </w:r>
      <w:r w:rsidRPr="06711015" w:rsidR="75070D9B">
        <w:rPr>
          <w:rFonts w:ascii="Calibri" w:hAnsi="Calibri" w:eastAsia="Calibri" w:cs="Calibri"/>
          <w:color w:val="000000" w:themeColor="text1" w:themeTint="FF" w:themeShade="FF"/>
          <w:sz w:val="24"/>
          <w:szCs w:val="24"/>
        </w:rPr>
        <w:t xml:space="preserve"> that</w:t>
      </w:r>
      <w:r w:rsidRPr="06711015" w:rsidR="1479F6FD">
        <w:rPr>
          <w:rFonts w:ascii="Calibri" w:hAnsi="Calibri" w:eastAsia="Calibri" w:cs="Calibri"/>
          <w:color w:val="000000" w:themeColor="text1" w:themeTint="FF" w:themeShade="FF"/>
          <w:sz w:val="24"/>
          <w:szCs w:val="24"/>
        </w:rPr>
        <w:t xml:space="preserve"> </w:t>
      </w:r>
      <w:r w:rsidRPr="06711015" w:rsidR="531928C1">
        <w:rPr>
          <w:rFonts w:ascii="Calibri" w:hAnsi="Calibri" w:eastAsia="Calibri" w:cs="Calibri"/>
          <w:color w:val="000000" w:themeColor="text1" w:themeTint="FF" w:themeShade="FF"/>
          <w:sz w:val="24"/>
          <w:szCs w:val="24"/>
        </w:rPr>
        <w:t>sustainabilit</w:t>
      </w:r>
      <w:r w:rsidRPr="06711015" w:rsidR="213E4F83">
        <w:rPr>
          <w:rFonts w:ascii="Calibri" w:hAnsi="Calibri" w:eastAsia="Calibri" w:cs="Calibri"/>
          <w:color w:val="000000" w:themeColor="text1" w:themeTint="FF" w:themeShade="FF"/>
          <w:sz w:val="24"/>
          <w:szCs w:val="24"/>
        </w:rPr>
        <w:t xml:space="preserve">y within </w:t>
      </w:r>
      <w:r w:rsidRPr="06711015" w:rsidR="1479F6FD">
        <w:rPr>
          <w:rFonts w:ascii="Calibri" w:hAnsi="Calibri" w:eastAsia="Calibri" w:cs="Calibri"/>
          <w:color w:val="000000" w:themeColor="text1" w:themeTint="FF" w:themeShade="FF"/>
          <w:sz w:val="24"/>
          <w:szCs w:val="24"/>
        </w:rPr>
        <w:t>the hospitality industry</w:t>
      </w:r>
      <w:r w:rsidRPr="06711015" w:rsidR="6ED5162E">
        <w:rPr>
          <w:rFonts w:ascii="Calibri" w:hAnsi="Calibri" w:eastAsia="Calibri" w:cs="Calibri"/>
          <w:color w:val="000000" w:themeColor="text1" w:themeTint="FF" w:themeShade="FF"/>
          <w:sz w:val="24"/>
          <w:szCs w:val="24"/>
        </w:rPr>
        <w:t xml:space="preserve"> can have</w:t>
      </w:r>
      <w:r w:rsidRPr="06711015" w:rsidR="54C56A01">
        <w:rPr>
          <w:rFonts w:ascii="Calibri" w:hAnsi="Calibri" w:eastAsia="Calibri" w:cs="Calibri"/>
          <w:color w:val="000000" w:themeColor="text1" w:themeTint="FF" w:themeShade="FF"/>
          <w:sz w:val="24"/>
          <w:szCs w:val="24"/>
        </w:rPr>
        <w:t xml:space="preserve">. </w:t>
      </w:r>
      <w:r w:rsidRPr="06711015" w:rsidR="6214595F">
        <w:rPr>
          <w:rFonts w:ascii="Calibri" w:hAnsi="Calibri" w:eastAsia="Calibri" w:cs="Calibri"/>
          <w:color w:val="000000" w:themeColor="text1" w:themeTint="FF" w:themeShade="FF"/>
          <w:sz w:val="24"/>
          <w:szCs w:val="24"/>
        </w:rPr>
        <w:t>especially</w:t>
      </w:r>
      <w:r w:rsidRPr="06711015" w:rsidR="6ED5162E">
        <w:rPr>
          <w:rFonts w:ascii="Calibri" w:hAnsi="Calibri" w:eastAsia="Calibri" w:cs="Calibri"/>
          <w:color w:val="000000" w:themeColor="text1" w:themeTint="FF" w:themeShade="FF"/>
          <w:sz w:val="24"/>
          <w:szCs w:val="24"/>
        </w:rPr>
        <w:t xml:space="preserve"> </w:t>
      </w:r>
      <w:r w:rsidRPr="06711015" w:rsidR="39C98FEF">
        <w:rPr>
          <w:rFonts w:ascii="Calibri" w:hAnsi="Calibri" w:eastAsia="Calibri" w:cs="Calibri"/>
          <w:color w:val="000000" w:themeColor="text1" w:themeTint="FF" w:themeShade="FF"/>
          <w:sz w:val="24"/>
          <w:szCs w:val="24"/>
        </w:rPr>
        <w:t>impacts</w:t>
      </w:r>
      <w:r w:rsidRPr="06711015" w:rsidR="39C98FEF">
        <w:rPr>
          <w:rFonts w:ascii="Calibri" w:hAnsi="Calibri" w:eastAsia="Calibri" w:cs="Calibri"/>
          <w:color w:val="000000" w:themeColor="text1" w:themeTint="FF" w:themeShade="FF"/>
          <w:sz w:val="24"/>
          <w:szCs w:val="24"/>
        </w:rPr>
        <w:t xml:space="preserve"> </w:t>
      </w:r>
      <w:r w:rsidRPr="06711015" w:rsidR="381B6EEB">
        <w:rPr>
          <w:rFonts w:ascii="Calibri" w:hAnsi="Calibri" w:eastAsia="Calibri" w:cs="Calibri"/>
          <w:color w:val="000000" w:themeColor="text1" w:themeTint="FF" w:themeShade="FF"/>
          <w:sz w:val="24"/>
          <w:szCs w:val="24"/>
        </w:rPr>
        <w:t>establishments</w:t>
      </w:r>
      <w:r w:rsidRPr="06711015" w:rsidR="6ED5162E">
        <w:rPr>
          <w:rFonts w:ascii="Calibri" w:hAnsi="Calibri" w:eastAsia="Calibri" w:cs="Calibri"/>
          <w:color w:val="000000" w:themeColor="text1" w:themeTint="FF" w:themeShade="FF"/>
          <w:sz w:val="24"/>
          <w:szCs w:val="24"/>
        </w:rPr>
        <w:t xml:space="preserve"> that </w:t>
      </w:r>
      <w:r w:rsidRPr="06711015" w:rsidR="02612B17">
        <w:rPr>
          <w:rFonts w:ascii="Calibri" w:hAnsi="Calibri" w:eastAsia="Calibri" w:cs="Calibri"/>
          <w:color w:val="000000" w:themeColor="text1" w:themeTint="FF" w:themeShade="FF"/>
          <w:sz w:val="24"/>
          <w:szCs w:val="24"/>
        </w:rPr>
        <w:t>associate</w:t>
      </w:r>
      <w:r w:rsidRPr="06711015" w:rsidR="6ED5162E">
        <w:rPr>
          <w:rFonts w:ascii="Calibri" w:hAnsi="Calibri" w:eastAsia="Calibri" w:cs="Calibri"/>
          <w:color w:val="000000" w:themeColor="text1" w:themeTint="FF" w:themeShade="FF"/>
          <w:sz w:val="24"/>
          <w:szCs w:val="24"/>
        </w:rPr>
        <w:t xml:space="preserve"> with such trend</w:t>
      </w:r>
      <w:r w:rsidRPr="06711015" w:rsidR="29346AFB">
        <w:rPr>
          <w:rFonts w:ascii="Calibri" w:hAnsi="Calibri" w:eastAsia="Calibri" w:cs="Calibri"/>
          <w:color w:val="000000" w:themeColor="text1" w:themeTint="FF" w:themeShade="FF"/>
          <w:sz w:val="24"/>
          <w:szCs w:val="24"/>
        </w:rPr>
        <w:t>.</w:t>
      </w:r>
      <w:r w:rsidRPr="06711015" w:rsidR="6ED5162E">
        <w:rPr>
          <w:rFonts w:ascii="Calibri" w:hAnsi="Calibri" w:eastAsia="Calibri" w:cs="Calibri"/>
          <w:color w:val="000000" w:themeColor="text1" w:themeTint="FF" w:themeShade="FF"/>
          <w:sz w:val="24"/>
          <w:szCs w:val="24"/>
        </w:rPr>
        <w:t xml:space="preserve"> </w:t>
      </w:r>
      <w:r w:rsidRPr="06711015" w:rsidR="5E56838A">
        <w:rPr>
          <w:rFonts w:ascii="Calibri" w:hAnsi="Calibri" w:eastAsia="Calibri" w:cs="Calibri"/>
          <w:color w:val="000000" w:themeColor="text1" w:themeTint="FF" w:themeShade="FF"/>
          <w:sz w:val="24"/>
          <w:szCs w:val="24"/>
        </w:rPr>
        <w:t>H</w:t>
      </w:r>
      <w:r w:rsidRPr="06711015" w:rsidR="6ED5162E">
        <w:rPr>
          <w:rFonts w:ascii="Calibri" w:hAnsi="Calibri" w:eastAsia="Calibri" w:cs="Calibri"/>
          <w:color w:val="000000" w:themeColor="text1" w:themeTint="FF" w:themeShade="FF"/>
          <w:sz w:val="24"/>
          <w:szCs w:val="24"/>
        </w:rPr>
        <w:t xml:space="preserve">owever, not all </w:t>
      </w:r>
      <w:r w:rsidRPr="06711015" w:rsidR="2C9FC3FC">
        <w:rPr>
          <w:rFonts w:ascii="Calibri" w:hAnsi="Calibri" w:eastAsia="Calibri" w:cs="Calibri"/>
          <w:color w:val="000000" w:themeColor="text1" w:themeTint="FF" w:themeShade="FF"/>
          <w:sz w:val="24"/>
          <w:szCs w:val="24"/>
        </w:rPr>
        <w:t>projects</w:t>
      </w:r>
      <w:r w:rsidRPr="06711015" w:rsidR="6ED5162E">
        <w:rPr>
          <w:rFonts w:ascii="Calibri" w:hAnsi="Calibri" w:eastAsia="Calibri" w:cs="Calibri"/>
          <w:color w:val="000000" w:themeColor="text1" w:themeTint="FF" w:themeShade="FF"/>
          <w:sz w:val="24"/>
          <w:szCs w:val="24"/>
        </w:rPr>
        <w:t xml:space="preserve"> are perfect</w:t>
      </w:r>
      <w:r w:rsidRPr="06711015" w:rsidR="0B308954">
        <w:rPr>
          <w:rFonts w:ascii="Calibri" w:hAnsi="Calibri" w:eastAsia="Calibri" w:cs="Calibri"/>
          <w:color w:val="000000" w:themeColor="text1" w:themeTint="FF" w:themeShade="FF"/>
          <w:sz w:val="24"/>
          <w:szCs w:val="24"/>
        </w:rPr>
        <w:t xml:space="preserve"> and there can often be </w:t>
      </w:r>
      <w:r w:rsidRPr="06711015" w:rsidR="2597E836">
        <w:rPr>
          <w:rFonts w:ascii="Calibri" w:hAnsi="Calibri" w:eastAsia="Calibri" w:cs="Calibri"/>
          <w:color w:val="000000" w:themeColor="text1" w:themeTint="FF" w:themeShade="FF"/>
          <w:sz w:val="24"/>
          <w:szCs w:val="24"/>
        </w:rPr>
        <w:t>issues that arise</w:t>
      </w:r>
      <w:r w:rsidRPr="06711015" w:rsidR="0B308954">
        <w:rPr>
          <w:rFonts w:ascii="Calibri" w:hAnsi="Calibri" w:eastAsia="Calibri" w:cs="Calibri"/>
          <w:color w:val="000000" w:themeColor="text1" w:themeTint="FF" w:themeShade="FF"/>
          <w:sz w:val="24"/>
          <w:szCs w:val="24"/>
        </w:rPr>
        <w:t xml:space="preserve"> </w:t>
      </w:r>
      <w:r w:rsidRPr="06711015" w:rsidR="4C15C6B7">
        <w:rPr>
          <w:rFonts w:ascii="Calibri" w:hAnsi="Calibri" w:eastAsia="Calibri" w:cs="Calibri"/>
          <w:color w:val="000000" w:themeColor="text1" w:themeTint="FF" w:themeShade="FF"/>
          <w:sz w:val="24"/>
          <w:szCs w:val="24"/>
        </w:rPr>
        <w:t>and can</w:t>
      </w:r>
      <w:r w:rsidRPr="06711015" w:rsidR="0B308954">
        <w:rPr>
          <w:rFonts w:ascii="Calibri" w:hAnsi="Calibri" w:eastAsia="Calibri" w:cs="Calibri"/>
          <w:color w:val="000000" w:themeColor="text1" w:themeTint="FF" w:themeShade="FF"/>
          <w:sz w:val="24"/>
          <w:szCs w:val="24"/>
        </w:rPr>
        <w:t xml:space="preserve"> result in minor setbacks.</w:t>
      </w:r>
      <w:r w:rsidRPr="06711015" w:rsidR="203E0E03">
        <w:rPr>
          <w:rFonts w:ascii="Calibri" w:hAnsi="Calibri" w:eastAsia="Calibri" w:cs="Calibri"/>
          <w:color w:val="000000" w:themeColor="text1" w:themeTint="FF" w:themeShade="FF"/>
          <w:sz w:val="24"/>
          <w:szCs w:val="24"/>
        </w:rPr>
        <w:t xml:space="preserve"> An essay published by (</w:t>
      </w:r>
      <w:r w:rsidRPr="06711015" w:rsidR="203E0E03">
        <w:rPr>
          <w:rFonts w:ascii="Calibri" w:hAnsi="Calibri" w:eastAsia="Calibri" w:cs="Calibri"/>
          <w:color w:val="000000" w:themeColor="text1" w:themeTint="FF" w:themeShade="FF"/>
          <w:sz w:val="24"/>
          <w:szCs w:val="24"/>
        </w:rPr>
        <w:t>Chemmanur</w:t>
      </w:r>
      <w:r w:rsidRPr="06711015" w:rsidR="22672BEE">
        <w:rPr>
          <w:rFonts w:ascii="Calibri" w:hAnsi="Calibri" w:eastAsia="Calibri" w:cs="Calibri"/>
          <w:color w:val="000000" w:themeColor="text1" w:themeTint="FF" w:themeShade="FF"/>
          <w:sz w:val="24"/>
          <w:szCs w:val="24"/>
        </w:rPr>
        <w:t xml:space="preserve"> and </w:t>
      </w:r>
      <w:r w:rsidRPr="06711015" w:rsidR="203E0E03">
        <w:rPr>
          <w:rFonts w:ascii="Calibri" w:hAnsi="Calibri" w:eastAsia="Calibri" w:cs="Calibri"/>
          <w:color w:val="000000" w:themeColor="text1" w:themeTint="FF" w:themeShade="FF"/>
          <w:sz w:val="24"/>
          <w:szCs w:val="24"/>
        </w:rPr>
        <w:t>Fennech</w:t>
      </w:r>
      <w:r w:rsidRPr="06711015" w:rsidR="203E0E03">
        <w:rPr>
          <w:rFonts w:ascii="Calibri" w:hAnsi="Calibri" w:eastAsia="Calibri" w:cs="Calibri"/>
          <w:color w:val="000000" w:themeColor="text1" w:themeTint="FF" w:themeShade="FF"/>
          <w:sz w:val="24"/>
          <w:szCs w:val="24"/>
        </w:rPr>
        <w:t>,</w:t>
      </w:r>
      <w:r w:rsidRPr="06711015" w:rsidR="0361C1EA">
        <w:rPr>
          <w:rFonts w:ascii="Calibri" w:hAnsi="Calibri" w:eastAsia="Calibri" w:cs="Calibri"/>
          <w:color w:val="000000" w:themeColor="text1" w:themeTint="FF" w:themeShade="FF"/>
          <w:sz w:val="24"/>
          <w:szCs w:val="24"/>
        </w:rPr>
        <w:t xml:space="preserve"> </w:t>
      </w:r>
      <w:r w:rsidRPr="06711015" w:rsidR="472D0972">
        <w:rPr>
          <w:rFonts w:ascii="Calibri" w:hAnsi="Calibri" w:eastAsia="Calibri" w:cs="Calibri"/>
          <w:color w:val="000000" w:themeColor="text1" w:themeTint="FF" w:themeShade="FF"/>
          <w:sz w:val="24"/>
          <w:szCs w:val="24"/>
        </w:rPr>
        <w:t>2024)</w:t>
      </w:r>
      <w:r w:rsidRPr="06711015" w:rsidR="0C95D814">
        <w:rPr>
          <w:rFonts w:ascii="Calibri" w:hAnsi="Calibri" w:eastAsia="Calibri" w:cs="Calibri"/>
          <w:color w:val="000000" w:themeColor="text1" w:themeTint="FF" w:themeShade="FF"/>
          <w:sz w:val="24"/>
          <w:szCs w:val="24"/>
        </w:rPr>
        <w:t xml:space="preserve"> address the risks of </w:t>
      </w:r>
      <w:r w:rsidRPr="06711015" w:rsidR="06C59D22">
        <w:rPr>
          <w:rFonts w:ascii="Calibri" w:hAnsi="Calibri" w:eastAsia="Calibri" w:cs="Calibri"/>
          <w:color w:val="000000" w:themeColor="text1" w:themeTint="FF" w:themeShade="FF"/>
          <w:sz w:val="24"/>
          <w:szCs w:val="24"/>
        </w:rPr>
        <w:t>embedding</w:t>
      </w:r>
      <w:r w:rsidRPr="06711015" w:rsidR="0C95D814">
        <w:rPr>
          <w:rFonts w:ascii="Calibri" w:hAnsi="Calibri" w:eastAsia="Calibri" w:cs="Calibri"/>
          <w:color w:val="000000" w:themeColor="text1" w:themeTint="FF" w:themeShade="FF"/>
          <w:sz w:val="24"/>
          <w:szCs w:val="24"/>
        </w:rPr>
        <w:t xml:space="preserve"> sustainable practices in the industry. One of the points made by the authors</w:t>
      </w:r>
      <w:r w:rsidRPr="06711015" w:rsidR="206573AB">
        <w:rPr>
          <w:rFonts w:ascii="Calibri" w:hAnsi="Calibri" w:eastAsia="Calibri" w:cs="Calibri"/>
          <w:color w:val="000000" w:themeColor="text1" w:themeTint="FF" w:themeShade="FF"/>
          <w:sz w:val="24"/>
          <w:szCs w:val="24"/>
        </w:rPr>
        <w:t xml:space="preserve"> </w:t>
      </w:r>
      <w:r w:rsidRPr="06711015" w:rsidR="60F40048">
        <w:rPr>
          <w:rFonts w:ascii="Calibri" w:hAnsi="Calibri" w:eastAsia="Calibri" w:cs="Calibri"/>
          <w:color w:val="000000" w:themeColor="text1" w:themeTint="FF" w:themeShade="FF"/>
          <w:sz w:val="24"/>
          <w:szCs w:val="24"/>
        </w:rPr>
        <w:t>is the</w:t>
      </w:r>
      <w:r w:rsidRPr="06711015" w:rsidR="4553D6DD">
        <w:rPr>
          <w:rFonts w:ascii="Calibri" w:hAnsi="Calibri" w:eastAsia="Calibri" w:cs="Calibri"/>
          <w:color w:val="000000" w:themeColor="text1" w:themeTint="FF" w:themeShade="FF"/>
          <w:sz w:val="24"/>
          <w:szCs w:val="24"/>
        </w:rPr>
        <w:t xml:space="preserve"> results of a survey to the public</w:t>
      </w:r>
      <w:r w:rsidRPr="06711015" w:rsidR="38F7EE02">
        <w:rPr>
          <w:rFonts w:ascii="Calibri" w:hAnsi="Calibri" w:eastAsia="Calibri" w:cs="Calibri"/>
          <w:color w:val="000000" w:themeColor="text1" w:themeTint="FF" w:themeShade="FF"/>
          <w:sz w:val="24"/>
          <w:szCs w:val="24"/>
        </w:rPr>
        <w:t xml:space="preserve"> in 2023</w:t>
      </w:r>
      <w:r w:rsidRPr="06711015" w:rsidR="4553D6DD">
        <w:rPr>
          <w:rFonts w:ascii="Calibri" w:hAnsi="Calibri" w:eastAsia="Calibri" w:cs="Calibri"/>
          <w:color w:val="000000" w:themeColor="text1" w:themeTint="FF" w:themeShade="FF"/>
          <w:sz w:val="24"/>
          <w:szCs w:val="24"/>
        </w:rPr>
        <w:t xml:space="preserve">, </w:t>
      </w:r>
      <w:r w:rsidRPr="06711015" w:rsidR="623A2831">
        <w:rPr>
          <w:rFonts w:ascii="Calibri" w:hAnsi="Calibri" w:eastAsia="Calibri" w:cs="Calibri"/>
          <w:color w:val="000000" w:themeColor="text1" w:themeTint="FF" w:themeShade="FF"/>
          <w:sz w:val="24"/>
          <w:szCs w:val="24"/>
        </w:rPr>
        <w:t xml:space="preserve">as </w:t>
      </w:r>
      <w:r w:rsidRPr="06711015" w:rsidR="623A2831">
        <w:rPr>
          <w:rFonts w:ascii="Calibri" w:hAnsi="Calibri" w:eastAsia="Calibri" w:cs="Calibri"/>
          <w:color w:val="000000" w:themeColor="text1" w:themeTint="FF" w:themeShade="FF"/>
          <w:sz w:val="24"/>
          <w:szCs w:val="24"/>
        </w:rPr>
        <w:t>stated</w:t>
      </w:r>
      <w:r w:rsidRPr="06711015" w:rsidR="623A2831">
        <w:rPr>
          <w:rFonts w:ascii="Calibri" w:hAnsi="Calibri" w:eastAsia="Calibri" w:cs="Calibri"/>
          <w:color w:val="000000" w:themeColor="text1" w:themeTint="FF" w:themeShade="FF"/>
          <w:sz w:val="24"/>
          <w:szCs w:val="24"/>
        </w:rPr>
        <w:t xml:space="preserve"> in said essay; “there was a higher proportion of consumers who stopped making purchases due to ethical or sustainability-related concerns, across a number of categories including </w:t>
      </w:r>
      <w:r w:rsidRPr="06711015" w:rsidR="6DA981A4">
        <w:rPr>
          <w:rFonts w:ascii="Calibri" w:hAnsi="Calibri" w:eastAsia="Calibri" w:cs="Calibri"/>
          <w:b w:val="0"/>
          <w:bCs w:val="0"/>
          <w:i w:val="0"/>
          <w:iCs w:val="0"/>
          <w:caps w:val="0"/>
          <w:smallCaps w:val="0"/>
          <w:noProof w:val="0"/>
          <w:color w:val="000000" w:themeColor="text1" w:themeTint="FF" w:themeShade="FF"/>
          <w:sz w:val="24"/>
          <w:szCs w:val="24"/>
          <w:lang w:val="en-GB"/>
        </w:rPr>
        <w:t>hospitality</w:t>
      </w:r>
      <w:r w:rsidRPr="06711015" w:rsidR="173EB841">
        <w:rPr>
          <w:rFonts w:ascii="Calibri" w:hAnsi="Calibri" w:eastAsia="Calibri" w:cs="Calibri"/>
          <w:b w:val="0"/>
          <w:bCs w:val="0"/>
          <w:i w:val="0"/>
          <w:iCs w:val="0"/>
          <w:caps w:val="0"/>
          <w:smallCaps w:val="0"/>
          <w:noProof w:val="0"/>
          <w:color w:val="000000" w:themeColor="text1" w:themeTint="FF" w:themeShade="FF"/>
          <w:sz w:val="24"/>
          <w:szCs w:val="24"/>
          <w:lang w:val="en-GB"/>
        </w:rPr>
        <w:t>.”</w:t>
      </w:r>
    </w:p>
    <w:p w:rsidR="277CFE33" w:rsidP="06711015" w:rsidRDefault="277CFE33" w14:paraId="30F6EE64" w14:textId="2262A01E" w14:noSpellErr="1">
      <w:pPr>
        <w:pStyle w:val="Normal"/>
        <w:jc w:val="both"/>
        <w:rPr>
          <w:rFonts w:ascii="Calibri" w:hAnsi="Calibri" w:eastAsia="Calibri" w:cs="Calibri"/>
          <w:color w:val="FFFFFF" w:themeColor="background1" w:themeTint="FF" w:themeShade="FF"/>
          <w:sz w:val="24"/>
          <w:szCs w:val="24"/>
          <w:highlight w:val="darkGray"/>
        </w:rPr>
      </w:pPr>
    </w:p>
    <w:p w:rsidR="22ECD5C9" w:rsidP="06711015" w:rsidRDefault="22ECD5C9" w14:paraId="2B3777F2" w14:textId="381DA376">
      <w:pPr>
        <w:pStyle w:val="Normal"/>
        <w:jc w:val="both"/>
        <w:rPr>
          <w:rFonts w:ascii="Calibri" w:hAnsi="Calibri" w:eastAsia="Calibri" w:cs="Calibri"/>
          <w:sz w:val="24"/>
          <w:szCs w:val="24"/>
        </w:rPr>
      </w:pPr>
      <w:r w:rsidRPr="06711015" w:rsidR="22ECD5C9">
        <w:rPr>
          <w:rFonts w:ascii="Calibri" w:hAnsi="Calibri" w:eastAsia="Calibri" w:cs="Calibri"/>
          <w:sz w:val="24"/>
          <w:szCs w:val="24"/>
        </w:rPr>
        <w:t>To conclude this essay on the importance of</w:t>
      </w:r>
      <w:r w:rsidRPr="06711015" w:rsidR="0272CEFD">
        <w:rPr>
          <w:rFonts w:ascii="Calibri" w:hAnsi="Calibri" w:eastAsia="Calibri" w:cs="Calibri"/>
          <w:sz w:val="24"/>
          <w:szCs w:val="24"/>
        </w:rPr>
        <w:t xml:space="preserve"> embedding</w:t>
      </w:r>
      <w:r w:rsidRPr="06711015" w:rsidR="22ECD5C9">
        <w:rPr>
          <w:rFonts w:ascii="Calibri" w:hAnsi="Calibri" w:eastAsia="Calibri" w:cs="Calibri"/>
          <w:sz w:val="24"/>
          <w:szCs w:val="24"/>
        </w:rPr>
        <w:t xml:space="preserve"> sustainability in the hospitality industry, the</w:t>
      </w:r>
      <w:r w:rsidRPr="06711015" w:rsidR="198B4059">
        <w:rPr>
          <w:rFonts w:ascii="Calibri" w:hAnsi="Calibri" w:eastAsia="Calibri" w:cs="Calibri"/>
          <w:sz w:val="24"/>
          <w:szCs w:val="24"/>
        </w:rPr>
        <w:t xml:space="preserve"> topic of the three pillars has been </w:t>
      </w:r>
      <w:r w:rsidRPr="06711015" w:rsidR="198B4059">
        <w:rPr>
          <w:rFonts w:ascii="Calibri" w:hAnsi="Calibri" w:eastAsia="Calibri" w:cs="Calibri"/>
          <w:sz w:val="24"/>
          <w:szCs w:val="24"/>
        </w:rPr>
        <w:t>established</w:t>
      </w:r>
      <w:r w:rsidRPr="06711015" w:rsidR="198B4059">
        <w:rPr>
          <w:rFonts w:ascii="Calibri" w:hAnsi="Calibri" w:eastAsia="Calibri" w:cs="Calibri"/>
          <w:sz w:val="24"/>
          <w:szCs w:val="24"/>
        </w:rPr>
        <w:t xml:space="preserve">, </w:t>
      </w:r>
      <w:r w:rsidRPr="06711015" w:rsidR="173F1677">
        <w:rPr>
          <w:rFonts w:ascii="Calibri" w:hAnsi="Calibri" w:eastAsia="Calibri" w:cs="Calibri"/>
          <w:sz w:val="24"/>
          <w:szCs w:val="24"/>
        </w:rPr>
        <w:t>explored in an analysed and concise</w:t>
      </w:r>
      <w:r w:rsidRPr="06711015" w:rsidR="142CA1D6">
        <w:rPr>
          <w:rFonts w:ascii="Calibri" w:hAnsi="Calibri" w:eastAsia="Calibri" w:cs="Calibri"/>
          <w:sz w:val="24"/>
          <w:szCs w:val="24"/>
        </w:rPr>
        <w:t xml:space="preserve"> </w:t>
      </w:r>
      <w:r w:rsidRPr="06711015" w:rsidR="142CA1D6">
        <w:rPr>
          <w:rFonts w:ascii="Calibri" w:hAnsi="Calibri" w:eastAsia="Calibri" w:cs="Calibri"/>
          <w:sz w:val="24"/>
          <w:szCs w:val="24"/>
        </w:rPr>
        <w:t>narrative</w:t>
      </w:r>
      <w:r w:rsidRPr="06711015" w:rsidR="2B01ED43">
        <w:rPr>
          <w:rFonts w:ascii="Calibri" w:hAnsi="Calibri" w:eastAsia="Calibri" w:cs="Calibri"/>
          <w:sz w:val="24"/>
          <w:szCs w:val="24"/>
        </w:rPr>
        <w:t xml:space="preserve"> and </w:t>
      </w:r>
      <w:r w:rsidRPr="06711015" w:rsidR="3D55976F">
        <w:rPr>
          <w:rFonts w:ascii="Calibri" w:hAnsi="Calibri" w:eastAsia="Calibri" w:cs="Calibri"/>
          <w:sz w:val="24"/>
          <w:szCs w:val="24"/>
        </w:rPr>
        <w:t xml:space="preserve">discussed </w:t>
      </w:r>
      <w:r w:rsidRPr="06711015" w:rsidR="2B01ED43">
        <w:rPr>
          <w:rFonts w:ascii="Calibri" w:hAnsi="Calibri" w:eastAsia="Calibri" w:cs="Calibri"/>
          <w:sz w:val="24"/>
          <w:szCs w:val="24"/>
        </w:rPr>
        <w:t xml:space="preserve">how </w:t>
      </w:r>
      <w:r w:rsidRPr="06711015" w:rsidR="49CBE85D">
        <w:rPr>
          <w:rFonts w:ascii="Calibri" w:hAnsi="Calibri" w:eastAsia="Calibri" w:cs="Calibri"/>
          <w:sz w:val="24"/>
          <w:szCs w:val="24"/>
        </w:rPr>
        <w:t xml:space="preserve">and </w:t>
      </w:r>
      <w:r w:rsidRPr="06711015" w:rsidR="2B01ED43">
        <w:rPr>
          <w:rFonts w:ascii="Calibri" w:hAnsi="Calibri" w:eastAsia="Calibri" w:cs="Calibri"/>
          <w:sz w:val="24"/>
          <w:szCs w:val="24"/>
        </w:rPr>
        <w:t xml:space="preserve">why they are important for the </w:t>
      </w:r>
      <w:r w:rsidRPr="06711015" w:rsidR="560935DB">
        <w:rPr>
          <w:rFonts w:ascii="Calibri" w:hAnsi="Calibri" w:eastAsia="Calibri" w:cs="Calibri"/>
          <w:sz w:val="24"/>
          <w:szCs w:val="24"/>
        </w:rPr>
        <w:t>topic</w:t>
      </w:r>
      <w:r w:rsidRPr="06711015" w:rsidR="142CA1D6">
        <w:rPr>
          <w:rFonts w:ascii="Calibri" w:hAnsi="Calibri" w:eastAsia="Calibri" w:cs="Calibri"/>
          <w:sz w:val="24"/>
          <w:szCs w:val="24"/>
        </w:rPr>
        <w:t xml:space="preserve">. </w:t>
      </w:r>
      <w:r w:rsidRPr="06711015" w:rsidR="42D941A4">
        <w:rPr>
          <w:rFonts w:ascii="Calibri" w:hAnsi="Calibri" w:eastAsia="Calibri" w:cs="Calibri"/>
          <w:sz w:val="24"/>
          <w:szCs w:val="24"/>
        </w:rPr>
        <w:t xml:space="preserve">While also comparing the positives and negatives of </w:t>
      </w:r>
      <w:r w:rsidRPr="06711015" w:rsidR="039509D8">
        <w:rPr>
          <w:rFonts w:ascii="Calibri" w:hAnsi="Calibri" w:eastAsia="Calibri" w:cs="Calibri"/>
          <w:sz w:val="24"/>
          <w:szCs w:val="24"/>
        </w:rPr>
        <w:t>sustainability in</w:t>
      </w:r>
      <w:r w:rsidRPr="06711015" w:rsidR="42D941A4">
        <w:rPr>
          <w:rFonts w:ascii="Calibri" w:hAnsi="Calibri" w:eastAsia="Calibri" w:cs="Calibri"/>
          <w:sz w:val="24"/>
          <w:szCs w:val="24"/>
        </w:rPr>
        <w:t xml:space="preserve"> the industry</w:t>
      </w:r>
      <w:r w:rsidRPr="06711015" w:rsidR="4F75B175">
        <w:rPr>
          <w:rFonts w:ascii="Calibri" w:hAnsi="Calibri" w:eastAsia="Calibri" w:cs="Calibri"/>
          <w:sz w:val="24"/>
          <w:szCs w:val="24"/>
        </w:rPr>
        <w:t xml:space="preserve"> and</w:t>
      </w:r>
      <w:r w:rsidRPr="06711015" w:rsidR="60D52281">
        <w:rPr>
          <w:rFonts w:ascii="Calibri" w:hAnsi="Calibri" w:eastAsia="Calibri" w:cs="Calibri"/>
          <w:sz w:val="24"/>
          <w:szCs w:val="24"/>
        </w:rPr>
        <w:t xml:space="preserve"> how they can be built on further</w:t>
      </w:r>
      <w:r w:rsidRPr="06711015" w:rsidR="42D941A4">
        <w:rPr>
          <w:rFonts w:ascii="Calibri" w:hAnsi="Calibri" w:eastAsia="Calibri" w:cs="Calibri"/>
          <w:sz w:val="24"/>
          <w:szCs w:val="24"/>
        </w:rPr>
        <w:t>.</w:t>
      </w:r>
      <w:r w:rsidRPr="06711015" w:rsidR="5021A518">
        <w:rPr>
          <w:rFonts w:ascii="Calibri" w:hAnsi="Calibri" w:eastAsia="Calibri" w:cs="Calibri"/>
          <w:sz w:val="24"/>
          <w:szCs w:val="24"/>
        </w:rPr>
        <w:t xml:space="preserve"> While sustainability is an ever-growing matter in </w:t>
      </w:r>
      <w:r w:rsidRPr="06711015" w:rsidR="5AE40C6A">
        <w:rPr>
          <w:rFonts w:ascii="Calibri" w:hAnsi="Calibri" w:eastAsia="Calibri" w:cs="Calibri"/>
          <w:sz w:val="24"/>
          <w:szCs w:val="24"/>
        </w:rPr>
        <w:t xml:space="preserve">the </w:t>
      </w:r>
      <w:r w:rsidRPr="06711015" w:rsidR="5021A518">
        <w:rPr>
          <w:rFonts w:ascii="Calibri" w:hAnsi="Calibri" w:eastAsia="Calibri" w:cs="Calibri"/>
          <w:sz w:val="24"/>
          <w:szCs w:val="24"/>
        </w:rPr>
        <w:t>hospitality</w:t>
      </w:r>
      <w:r w:rsidRPr="06711015" w:rsidR="05D4C395">
        <w:rPr>
          <w:rFonts w:ascii="Calibri" w:hAnsi="Calibri" w:eastAsia="Calibri" w:cs="Calibri"/>
          <w:sz w:val="24"/>
          <w:szCs w:val="24"/>
        </w:rPr>
        <w:t xml:space="preserve"> industry</w:t>
      </w:r>
      <w:r w:rsidRPr="06711015" w:rsidR="283A67E8">
        <w:rPr>
          <w:rFonts w:ascii="Calibri" w:hAnsi="Calibri" w:eastAsia="Calibri" w:cs="Calibri"/>
          <w:sz w:val="24"/>
          <w:szCs w:val="24"/>
        </w:rPr>
        <w:t xml:space="preserve">, some establishments may struggle when considering </w:t>
      </w:r>
      <w:r w:rsidRPr="06711015" w:rsidR="6A3E19CC">
        <w:rPr>
          <w:rFonts w:ascii="Calibri" w:hAnsi="Calibri" w:eastAsia="Calibri" w:cs="Calibri"/>
          <w:sz w:val="24"/>
          <w:szCs w:val="24"/>
        </w:rPr>
        <w:t xml:space="preserve">seasonality, as a lot of exotic ingredients depend on regions and weather conditions to be at the </w:t>
      </w:r>
      <w:r w:rsidRPr="06711015" w:rsidR="6A3E19CC">
        <w:rPr>
          <w:rFonts w:ascii="Calibri" w:hAnsi="Calibri" w:eastAsia="Calibri" w:cs="Calibri"/>
          <w:sz w:val="24"/>
          <w:szCs w:val="24"/>
        </w:rPr>
        <w:t>very best</w:t>
      </w:r>
      <w:r w:rsidRPr="06711015" w:rsidR="6A3E19CC">
        <w:rPr>
          <w:rFonts w:ascii="Calibri" w:hAnsi="Calibri" w:eastAsia="Calibri" w:cs="Calibri"/>
          <w:sz w:val="24"/>
          <w:szCs w:val="24"/>
        </w:rPr>
        <w:t xml:space="preserve"> of its quality</w:t>
      </w:r>
      <w:r w:rsidRPr="06711015" w:rsidR="6A3E19CC">
        <w:rPr>
          <w:rFonts w:ascii="Calibri" w:hAnsi="Calibri" w:eastAsia="Calibri" w:cs="Calibri"/>
          <w:sz w:val="24"/>
          <w:szCs w:val="24"/>
        </w:rPr>
        <w:t xml:space="preserve">. </w:t>
      </w:r>
      <w:r w:rsidRPr="06711015" w:rsidR="59313022">
        <w:rPr>
          <w:rFonts w:ascii="Calibri" w:hAnsi="Calibri" w:eastAsia="Calibri" w:cs="Calibri"/>
          <w:sz w:val="24"/>
          <w:szCs w:val="24"/>
        </w:rPr>
        <w:t xml:space="preserve"> W</w:t>
      </w:r>
      <w:r w:rsidRPr="06711015" w:rsidR="4A738F76">
        <w:rPr>
          <w:rFonts w:ascii="Calibri" w:hAnsi="Calibri" w:eastAsia="Calibri" w:cs="Calibri"/>
          <w:sz w:val="24"/>
          <w:szCs w:val="24"/>
        </w:rPr>
        <w:t>hile these comparisons help make a point, a lot of what customers believe help to make maximum profit, when considering ethics</w:t>
      </w:r>
      <w:r w:rsidRPr="06711015" w:rsidR="7C6D7E15">
        <w:rPr>
          <w:rFonts w:ascii="Calibri" w:hAnsi="Calibri" w:eastAsia="Calibri" w:cs="Calibri"/>
          <w:sz w:val="24"/>
          <w:szCs w:val="24"/>
        </w:rPr>
        <w:t>, customers are much more likely to consider an establishment that is “ethically green”</w:t>
      </w:r>
      <w:r w:rsidRPr="06711015" w:rsidR="4C355632">
        <w:rPr>
          <w:rFonts w:ascii="Calibri" w:hAnsi="Calibri" w:eastAsia="Calibri" w:cs="Calibri"/>
          <w:sz w:val="24"/>
          <w:szCs w:val="24"/>
        </w:rPr>
        <w:t>; in t</w:t>
      </w:r>
      <w:r w:rsidRPr="06711015" w:rsidR="64EE12CB">
        <w:rPr>
          <w:rFonts w:ascii="Calibri" w:hAnsi="Calibri" w:eastAsia="Calibri" w:cs="Calibri"/>
          <w:sz w:val="24"/>
          <w:szCs w:val="24"/>
        </w:rPr>
        <w:t xml:space="preserve">urn </w:t>
      </w:r>
      <w:r w:rsidRPr="06711015" w:rsidR="4C355632">
        <w:rPr>
          <w:rFonts w:ascii="Calibri" w:hAnsi="Calibri" w:eastAsia="Calibri" w:cs="Calibri"/>
          <w:sz w:val="24"/>
          <w:szCs w:val="24"/>
        </w:rPr>
        <w:t xml:space="preserve">meaning a higher level of respected reputation, and an overall increase in customer </w:t>
      </w:r>
      <w:r w:rsidRPr="06711015" w:rsidR="12FEF052">
        <w:rPr>
          <w:rFonts w:ascii="Calibri" w:hAnsi="Calibri" w:eastAsia="Calibri" w:cs="Calibri"/>
          <w:sz w:val="24"/>
          <w:szCs w:val="24"/>
        </w:rPr>
        <w:t>surgency and loyalty</w:t>
      </w:r>
      <w:r w:rsidRPr="06711015" w:rsidR="5C4C9503">
        <w:rPr>
          <w:rFonts w:ascii="Calibri" w:hAnsi="Calibri" w:eastAsia="Calibri" w:cs="Calibri"/>
          <w:sz w:val="24"/>
          <w:szCs w:val="24"/>
        </w:rPr>
        <w:t>.</w:t>
      </w:r>
      <w:r w:rsidRPr="06711015" w:rsidR="2C483D02">
        <w:rPr>
          <w:rFonts w:ascii="Calibri" w:hAnsi="Calibri" w:eastAsia="Calibri" w:cs="Calibri"/>
          <w:sz w:val="24"/>
          <w:szCs w:val="24"/>
        </w:rPr>
        <w:t xml:space="preserve"> Sustainability in the industry continues to grow, with new methods and means of improving, </w:t>
      </w:r>
      <w:r w:rsidRPr="06711015" w:rsidR="6B2464A9">
        <w:rPr>
          <w:rFonts w:ascii="Calibri" w:hAnsi="Calibri" w:eastAsia="Calibri" w:cs="Calibri"/>
          <w:sz w:val="24"/>
          <w:szCs w:val="24"/>
        </w:rPr>
        <w:t>from composting</w:t>
      </w:r>
      <w:r w:rsidRPr="06711015" w:rsidR="588E2F2D">
        <w:rPr>
          <w:rFonts w:ascii="Calibri" w:hAnsi="Calibri" w:eastAsia="Calibri" w:cs="Calibri"/>
          <w:sz w:val="24"/>
          <w:szCs w:val="24"/>
        </w:rPr>
        <w:t xml:space="preserve"> to the renewable energy through the means of wind turbines and solar panelling. Going green is the new </w:t>
      </w:r>
      <w:r w:rsidRPr="06711015" w:rsidR="241A6530">
        <w:rPr>
          <w:rFonts w:ascii="Calibri" w:hAnsi="Calibri" w:eastAsia="Calibri" w:cs="Calibri"/>
          <w:sz w:val="24"/>
          <w:szCs w:val="24"/>
        </w:rPr>
        <w:t xml:space="preserve">way of a successful establishment and any </w:t>
      </w:r>
      <w:r w:rsidRPr="06711015" w:rsidR="4E59881C">
        <w:rPr>
          <w:rFonts w:ascii="Calibri" w:hAnsi="Calibri" w:eastAsia="Calibri" w:cs="Calibri"/>
          <w:sz w:val="24"/>
          <w:szCs w:val="24"/>
        </w:rPr>
        <w:t>business</w:t>
      </w:r>
      <w:r w:rsidRPr="06711015" w:rsidR="241A6530">
        <w:rPr>
          <w:rFonts w:ascii="Calibri" w:hAnsi="Calibri" w:eastAsia="Calibri" w:cs="Calibri"/>
          <w:sz w:val="24"/>
          <w:szCs w:val="24"/>
        </w:rPr>
        <w:t xml:space="preserve"> </w:t>
      </w:r>
      <w:r w:rsidRPr="06711015" w:rsidR="2CCDB2EA">
        <w:rPr>
          <w:rFonts w:ascii="Calibri" w:hAnsi="Calibri" w:eastAsia="Calibri" w:cs="Calibri"/>
          <w:sz w:val="24"/>
          <w:szCs w:val="24"/>
        </w:rPr>
        <w:t xml:space="preserve">as it lowers business cost and improves </w:t>
      </w:r>
      <w:r w:rsidRPr="06711015" w:rsidR="73956DEB">
        <w:rPr>
          <w:rFonts w:ascii="Calibri" w:hAnsi="Calibri" w:eastAsia="Calibri" w:cs="Calibri"/>
          <w:sz w:val="24"/>
          <w:szCs w:val="24"/>
        </w:rPr>
        <w:t>reputation (</w:t>
      </w:r>
      <w:r w:rsidRPr="06711015" w:rsidR="73956DEB">
        <w:rPr>
          <w:rFonts w:ascii="Calibri" w:hAnsi="Calibri" w:eastAsia="Calibri" w:cs="Calibri"/>
          <w:sz w:val="24"/>
          <w:szCs w:val="24"/>
        </w:rPr>
        <w:t>Townley, 2023)</w:t>
      </w:r>
      <w:r w:rsidRPr="06711015" w:rsidR="2CCDB2EA">
        <w:rPr>
          <w:rFonts w:ascii="Calibri" w:hAnsi="Calibri" w:eastAsia="Calibri" w:cs="Calibri"/>
          <w:sz w:val="24"/>
          <w:szCs w:val="24"/>
        </w:rPr>
        <w:t xml:space="preserve">. Any establishment </w:t>
      </w:r>
      <w:r w:rsidRPr="06711015" w:rsidR="241A6530">
        <w:rPr>
          <w:rFonts w:ascii="Calibri" w:hAnsi="Calibri" w:eastAsia="Calibri" w:cs="Calibri"/>
          <w:sz w:val="24"/>
          <w:szCs w:val="24"/>
        </w:rPr>
        <w:t>would be remiss if they missed such an important</w:t>
      </w:r>
      <w:r w:rsidRPr="06711015" w:rsidR="03CB75C8">
        <w:rPr>
          <w:rFonts w:ascii="Calibri" w:hAnsi="Calibri" w:eastAsia="Calibri" w:cs="Calibri"/>
          <w:sz w:val="24"/>
          <w:szCs w:val="24"/>
        </w:rPr>
        <w:t xml:space="preserve"> topic</w:t>
      </w:r>
      <w:r w:rsidRPr="06711015" w:rsidR="73F69D32">
        <w:rPr>
          <w:rFonts w:ascii="Calibri" w:hAnsi="Calibri" w:eastAsia="Calibri" w:cs="Calibri"/>
          <w:sz w:val="24"/>
          <w:szCs w:val="24"/>
        </w:rPr>
        <w:t>.</w:t>
      </w:r>
      <w:r w:rsidRPr="06711015" w:rsidR="2B8762F1">
        <w:rPr>
          <w:rFonts w:ascii="Calibri" w:hAnsi="Calibri" w:eastAsia="Calibri" w:cs="Calibri"/>
          <w:sz w:val="24"/>
          <w:szCs w:val="24"/>
        </w:rPr>
        <w:t xml:space="preserve"> </w:t>
      </w:r>
    </w:p>
    <w:p w:rsidR="277CFE33" w:rsidP="06711015" w:rsidRDefault="277CFE33" w14:paraId="624FC373" w14:textId="1F3AA36C" w14:noSpellErr="1">
      <w:pPr>
        <w:pStyle w:val="Normal"/>
        <w:rPr>
          <w:rFonts w:ascii="Calibri" w:hAnsi="Calibri" w:eastAsia="Calibri" w:cs="Calibri"/>
          <w:sz w:val="24"/>
          <w:szCs w:val="24"/>
          <w:highlight w:val="yellow"/>
        </w:rPr>
      </w:pPr>
    </w:p>
    <w:p w:rsidR="277CFE33" w:rsidP="06711015" w:rsidRDefault="277CFE33" w14:paraId="382B07FB" w14:textId="23D2A5A9" w14:noSpellErr="1">
      <w:pPr>
        <w:pStyle w:val="Normal"/>
        <w:rPr>
          <w:rFonts w:ascii="Calibri" w:hAnsi="Calibri" w:eastAsia="Calibri" w:cs="Calibri"/>
          <w:sz w:val="24"/>
          <w:szCs w:val="24"/>
          <w:highlight w:val="yellow"/>
        </w:rPr>
      </w:pPr>
    </w:p>
    <w:p w:rsidR="277CFE33" w:rsidP="277CFE33" w:rsidRDefault="277CFE33" w14:paraId="3E9B9BE1" w14:textId="3CC3AC00" w14:noSpellErr="1">
      <w:pPr>
        <w:pStyle w:val="Normal"/>
        <w:rPr>
          <w:rFonts w:ascii="Calibri" w:hAnsi="Calibri" w:eastAsia="Calibri" w:cs="Calibri"/>
          <w:sz w:val="24"/>
          <w:szCs w:val="24"/>
        </w:rPr>
      </w:pPr>
    </w:p>
    <w:p w:rsidR="277CFE33" w:rsidP="277CFE33" w:rsidRDefault="277CFE33" w14:paraId="6B3F43F8" w14:textId="4B5E4DB8" w14:noSpellErr="1">
      <w:pPr>
        <w:pStyle w:val="Normal"/>
        <w:rPr>
          <w:rFonts w:ascii="Calibri" w:hAnsi="Calibri" w:eastAsia="Calibri" w:cs="Calibri"/>
          <w:sz w:val="24"/>
          <w:szCs w:val="24"/>
        </w:rPr>
      </w:pPr>
    </w:p>
    <w:p w:rsidR="06711015" w:rsidP="06711015" w:rsidRDefault="06711015" w14:paraId="213CAB6C" w14:textId="37C640B0">
      <w:pPr>
        <w:pStyle w:val="Normal"/>
        <w:rPr>
          <w:rFonts w:ascii="Calibri" w:hAnsi="Calibri" w:eastAsia="Calibri" w:cs="Calibri"/>
          <w:sz w:val="24"/>
          <w:szCs w:val="24"/>
        </w:rPr>
      </w:pPr>
    </w:p>
    <w:p w:rsidR="06711015" w:rsidP="06711015" w:rsidRDefault="06711015" w14:paraId="01BFC45E" w14:textId="29C364FE">
      <w:pPr>
        <w:pStyle w:val="Normal"/>
        <w:rPr>
          <w:rFonts w:ascii="Calibri" w:hAnsi="Calibri" w:eastAsia="Calibri" w:cs="Calibri"/>
          <w:sz w:val="24"/>
          <w:szCs w:val="24"/>
        </w:rPr>
      </w:pPr>
    </w:p>
    <w:p w:rsidR="277CFE33" w:rsidP="277CFE33" w:rsidRDefault="277CFE33" w14:paraId="62752FD7" w14:textId="7FDD93CE" w14:noSpellErr="1">
      <w:pPr>
        <w:pStyle w:val="Normal"/>
        <w:rPr>
          <w:rFonts w:ascii="Calibri" w:hAnsi="Calibri" w:eastAsia="Calibri" w:cs="Calibri"/>
          <w:sz w:val="24"/>
          <w:szCs w:val="24"/>
        </w:rPr>
      </w:pPr>
    </w:p>
    <w:p w:rsidR="277CFE33" w:rsidP="277CFE33" w:rsidRDefault="277CFE33" w14:paraId="5C3A5F9A" w14:noSpellErr="1" w14:textId="2B7E49F2">
      <w:pPr>
        <w:pStyle w:val="Normal"/>
        <w:rPr>
          <w:rFonts w:ascii="Calibri" w:hAnsi="Calibri" w:eastAsia="Calibri" w:cs="Calibri"/>
          <w:sz w:val="24"/>
          <w:szCs w:val="24"/>
        </w:rPr>
      </w:pPr>
    </w:p>
    <w:p w:rsidR="06711015" w:rsidP="06711015" w:rsidRDefault="06711015" w14:paraId="73A467CB" w14:textId="4228CA72">
      <w:pPr>
        <w:rPr>
          <w:rFonts w:ascii="Calibri" w:hAnsi="Calibri" w:eastAsia="Calibri" w:cs="Calibri"/>
        </w:rPr>
      </w:pPr>
      <w:r w:rsidRPr="06711015">
        <w:rPr>
          <w:rFonts w:ascii="Calibri" w:hAnsi="Calibri" w:eastAsia="Calibri" w:cs="Calibri"/>
        </w:rPr>
        <w:br w:type="page"/>
      </w:r>
    </w:p>
    <w:p w:rsidR="06711015" w:rsidP="06711015" w:rsidRDefault="06711015" w14:paraId="033029EB" w14:textId="1534D8D5">
      <w:pPr>
        <w:pStyle w:val="Normal"/>
        <w:rPr>
          <w:rFonts w:ascii="Calibri" w:hAnsi="Calibri" w:eastAsia="Calibri" w:cs="Calibri"/>
          <w:sz w:val="24"/>
          <w:szCs w:val="24"/>
        </w:rPr>
      </w:pPr>
    </w:p>
    <w:p w:rsidR="06711015" w:rsidP="06711015" w:rsidRDefault="06711015" w14:paraId="6D6BE0E6" w14:textId="1909EA01">
      <w:pPr>
        <w:pStyle w:val="Normal"/>
        <w:rPr>
          <w:rFonts w:ascii="Calibri" w:hAnsi="Calibri" w:eastAsia="Calibri" w:cs="Calibri"/>
        </w:rPr>
      </w:pPr>
    </w:p>
    <w:p w:rsidR="277CFE33" w:rsidP="277CFE33" w:rsidRDefault="277CFE33" w14:paraId="47D2385E" w14:noSpellErr="1" w14:textId="446DAB09">
      <w:pPr>
        <w:pStyle w:val="Normal"/>
        <w:rPr>
          <w:rFonts w:ascii="Calibri" w:hAnsi="Calibri" w:eastAsia="Calibri" w:cs="Calibri"/>
          <w:sz w:val="24"/>
          <w:szCs w:val="24"/>
        </w:rPr>
      </w:pPr>
    </w:p>
    <w:p w:rsidR="5A3E4ED1" w:rsidP="06711015" w:rsidRDefault="5A3E4ED1" w14:paraId="502D4C0B" w14:noSpellErr="1" w14:textId="638DA51B">
      <w:pPr>
        <w:pStyle w:val="Normal"/>
        <w:ind w:left="2880" w:firstLine="0"/>
        <w:rPr>
          <w:rFonts w:ascii="Calibri" w:hAnsi="Calibri" w:eastAsia="Calibri" w:cs="Calibri"/>
          <w:b w:val="1"/>
          <w:bCs w:val="1"/>
          <w:sz w:val="24"/>
          <w:szCs w:val="24"/>
          <w:u w:val="single"/>
        </w:rPr>
      </w:pPr>
      <w:r w:rsidRPr="06711015" w:rsidR="5A3E4ED1">
        <w:rPr>
          <w:rFonts w:ascii="Calibri" w:hAnsi="Calibri" w:eastAsia="Calibri" w:cs="Calibri"/>
          <w:b w:val="1"/>
          <w:bCs w:val="1"/>
          <w:sz w:val="24"/>
          <w:szCs w:val="24"/>
          <w:u w:val="single"/>
        </w:rPr>
        <w:t xml:space="preserve">Reference list </w:t>
      </w:r>
    </w:p>
    <w:p w:rsidR="47F876FD" w:rsidP="06711015" w:rsidRDefault="47F876FD" w14:paraId="453BACA3" w14:textId="525B9753">
      <w:pPr>
        <w:pStyle w:val="Normal"/>
        <w:ind w:left="2880" w:firstLine="0"/>
        <w:rPr>
          <w:rFonts w:ascii="Calibri" w:hAnsi="Calibri" w:eastAsia="Calibri" w:cs="Calibri"/>
          <w:b w:val="1"/>
          <w:bCs w:val="1"/>
          <w:sz w:val="24"/>
          <w:szCs w:val="24"/>
          <w:u w:val="single"/>
        </w:rPr>
      </w:pPr>
    </w:p>
    <w:p w:rsidR="47F876FD" w:rsidP="06711015" w:rsidRDefault="47F876FD" w14:paraId="3954A915" w14:textId="176A2366">
      <w:pPr>
        <w:pStyle w:val="Normal"/>
        <w:rPr>
          <w:rFonts w:ascii="Calibri" w:hAnsi="Calibri" w:eastAsia="Calibri" w:cs="Calibri"/>
          <w:noProof w:val="0"/>
          <w:sz w:val="24"/>
          <w:szCs w:val="24"/>
          <w:lang w:val="en-GB"/>
        </w:rPr>
      </w:pPr>
    </w:p>
    <w:p w:rsidR="47F876FD" w:rsidP="06711015" w:rsidRDefault="47F876FD" w14:paraId="3FB9EA88" w14:textId="162DCF17">
      <w:pPr>
        <w:pStyle w:val="Normal"/>
        <w:rPr>
          <w:rFonts w:ascii="Calibri" w:hAnsi="Calibri" w:eastAsia="Calibri" w:cs="Calibri"/>
          <w:noProof w:val="0"/>
          <w:sz w:val="24"/>
          <w:szCs w:val="24"/>
          <w:lang w:val="en-GB"/>
        </w:rPr>
      </w:pPr>
      <w:r w:rsidRPr="06711015" w:rsidR="5D52C793">
        <w:rPr>
          <w:rFonts w:ascii="Calibri" w:hAnsi="Calibri" w:eastAsia="Calibri" w:cs="Calibri"/>
          <w:noProof w:val="0"/>
          <w:sz w:val="24"/>
          <w:szCs w:val="24"/>
          <w:lang w:val="en-GB"/>
        </w:rPr>
        <w:t xml:space="preserve">Adams, D., Donovan, J. and </w:t>
      </w:r>
      <w:r w:rsidRPr="06711015" w:rsidR="7C07EDB0">
        <w:rPr>
          <w:rFonts w:ascii="Calibri" w:hAnsi="Calibri" w:eastAsia="Calibri" w:cs="Calibri"/>
          <w:noProof w:val="0"/>
          <w:sz w:val="24"/>
          <w:szCs w:val="24"/>
          <w:lang w:val="en-GB"/>
        </w:rPr>
        <w:t>T</w:t>
      </w:r>
      <w:r w:rsidRPr="06711015" w:rsidR="5D52C793">
        <w:rPr>
          <w:rFonts w:ascii="Calibri" w:hAnsi="Calibri" w:eastAsia="Calibri" w:cs="Calibri"/>
          <w:noProof w:val="0"/>
          <w:sz w:val="24"/>
          <w:szCs w:val="24"/>
          <w:lang w:val="en-GB"/>
        </w:rPr>
        <w:t>ropple</w:t>
      </w:r>
      <w:r w:rsidRPr="06711015" w:rsidR="5D52C793">
        <w:rPr>
          <w:rFonts w:ascii="Calibri" w:hAnsi="Calibri" w:eastAsia="Calibri" w:cs="Calibri"/>
          <w:noProof w:val="0"/>
          <w:sz w:val="24"/>
          <w:szCs w:val="24"/>
          <w:lang w:val="en-GB"/>
        </w:rPr>
        <w:t>, C. (2022)</w:t>
      </w:r>
      <w:r w:rsidRPr="06711015" w:rsidR="16E287A0">
        <w:rPr>
          <w:rFonts w:ascii="Calibri" w:hAnsi="Calibri" w:eastAsia="Calibri" w:cs="Calibri"/>
          <w:noProof w:val="0"/>
          <w:sz w:val="24"/>
          <w:szCs w:val="24"/>
          <w:lang w:val="en-GB"/>
        </w:rPr>
        <w:t xml:space="preserve"> sustainability in large food and beverage companies and their supply chains: An investigation into key drivers and barriers affecting </w:t>
      </w:r>
      <w:r w:rsidRPr="06711015" w:rsidR="1A1B1965">
        <w:rPr>
          <w:rFonts w:ascii="Calibri" w:hAnsi="Calibri" w:eastAsia="Calibri" w:cs="Calibri"/>
          <w:noProof w:val="0"/>
          <w:sz w:val="24"/>
          <w:szCs w:val="24"/>
          <w:lang w:val="en-GB"/>
        </w:rPr>
        <w:t xml:space="preserve">sustainability strategies, business </w:t>
      </w:r>
      <w:r w:rsidRPr="06711015" w:rsidR="1A1B1965">
        <w:rPr>
          <w:rFonts w:ascii="Calibri" w:hAnsi="Calibri" w:eastAsia="Calibri" w:cs="Calibri"/>
          <w:noProof w:val="0"/>
          <w:sz w:val="24"/>
          <w:szCs w:val="24"/>
          <w:lang w:val="en-GB"/>
        </w:rPr>
        <w:t>strategy</w:t>
      </w:r>
      <w:r w:rsidRPr="06711015" w:rsidR="1A1B1965">
        <w:rPr>
          <w:rFonts w:ascii="Calibri" w:hAnsi="Calibri" w:eastAsia="Calibri" w:cs="Calibri"/>
          <w:noProof w:val="0"/>
          <w:sz w:val="24"/>
          <w:szCs w:val="24"/>
          <w:lang w:val="en-GB"/>
        </w:rPr>
        <w:t xml:space="preserve"> and the environment, 32(4), pp, 145</w:t>
      </w:r>
      <w:r w:rsidRPr="06711015" w:rsidR="532B81F7">
        <w:rPr>
          <w:rFonts w:ascii="Calibri" w:hAnsi="Calibri" w:eastAsia="Calibri" w:cs="Calibri"/>
          <w:noProof w:val="0"/>
          <w:sz w:val="24"/>
          <w:szCs w:val="24"/>
          <w:lang w:val="en-GB"/>
        </w:rPr>
        <w:t xml:space="preserve">1-1563, available </w:t>
      </w:r>
      <w:hyperlink w:anchor=":~:text=The%20lack%20of%20a%20government,as%20a%20key%20internal%20driver" r:id="R914eec73695f4813">
        <w:r w:rsidRPr="06711015" w:rsidR="532B81F7">
          <w:rPr>
            <w:rStyle w:val="Hyperlink"/>
            <w:rFonts w:ascii="Calibri" w:hAnsi="Calibri" w:eastAsia="Calibri" w:cs="Calibri"/>
            <w:noProof w:val="0"/>
            <w:sz w:val="24"/>
            <w:szCs w:val="24"/>
            <w:lang w:val="en-GB"/>
          </w:rPr>
          <w:t>https://onlinelibrary.wiley.com/doi/full/10.1002/bse.3198#:~:text=The%20lack%20of%20a%20government,as%20a%20key%20internal%20driver</w:t>
        </w:r>
      </w:hyperlink>
      <w:r w:rsidRPr="06711015" w:rsidR="532B81F7">
        <w:rPr>
          <w:rFonts w:ascii="Calibri" w:hAnsi="Calibri" w:eastAsia="Calibri" w:cs="Calibri"/>
          <w:noProof w:val="0"/>
          <w:sz w:val="24"/>
          <w:szCs w:val="24"/>
          <w:lang w:val="en-GB"/>
        </w:rPr>
        <w:t>. Accessed 8</w:t>
      </w:r>
      <w:r w:rsidRPr="06711015" w:rsidR="532B81F7">
        <w:rPr>
          <w:rFonts w:ascii="Calibri" w:hAnsi="Calibri" w:eastAsia="Calibri" w:cs="Calibri"/>
          <w:noProof w:val="0"/>
          <w:sz w:val="24"/>
          <w:szCs w:val="24"/>
          <w:vertAlign w:val="superscript"/>
          <w:lang w:val="en-GB"/>
        </w:rPr>
        <w:t>th</w:t>
      </w:r>
      <w:r w:rsidRPr="06711015" w:rsidR="532B81F7">
        <w:rPr>
          <w:rFonts w:ascii="Calibri" w:hAnsi="Calibri" w:eastAsia="Calibri" w:cs="Calibri"/>
          <w:noProof w:val="0"/>
          <w:sz w:val="24"/>
          <w:szCs w:val="24"/>
          <w:lang w:val="en-GB"/>
        </w:rPr>
        <w:t xml:space="preserve"> November 2025</w:t>
      </w:r>
    </w:p>
    <w:p w:rsidR="47F876FD" w:rsidP="06711015" w:rsidRDefault="47F876FD" w14:paraId="2013F6EB" w14:textId="03BD9350">
      <w:pPr>
        <w:pStyle w:val="Normal"/>
        <w:rPr>
          <w:rFonts w:ascii="Calibri" w:hAnsi="Calibri" w:eastAsia="Calibri" w:cs="Calibri"/>
          <w:noProof w:val="0"/>
          <w:sz w:val="24"/>
          <w:szCs w:val="24"/>
          <w:lang w:val="en-GB"/>
        </w:rPr>
      </w:pPr>
    </w:p>
    <w:p w:rsidR="47F876FD" w:rsidP="277CFE33" w:rsidRDefault="47F876FD" w14:paraId="259E2668" w14:textId="5569D426">
      <w:pPr>
        <w:pStyle w:val="Normal"/>
        <w:rPr>
          <w:rFonts w:ascii="Calibri" w:hAnsi="Calibri" w:eastAsia="Calibri" w:cs="Calibri"/>
          <w:noProof w:val="0"/>
          <w:sz w:val="24"/>
          <w:szCs w:val="24"/>
          <w:lang w:val="en-GB"/>
        </w:rPr>
      </w:pPr>
      <w:r w:rsidRPr="06711015" w:rsidR="3DBA2134">
        <w:rPr>
          <w:rFonts w:ascii="Calibri" w:hAnsi="Calibri" w:eastAsia="Calibri" w:cs="Calibri"/>
          <w:noProof w:val="0"/>
          <w:sz w:val="24"/>
          <w:szCs w:val="24"/>
          <w:lang w:val="en-GB"/>
        </w:rPr>
        <w:t xml:space="preserve">Allcock, S. (2024). </w:t>
      </w:r>
      <w:r w:rsidRPr="06711015" w:rsidR="67547083">
        <w:rPr>
          <w:rFonts w:ascii="Calibri" w:hAnsi="Calibri" w:eastAsia="Calibri" w:cs="Calibri"/>
          <w:noProof w:val="0"/>
          <w:sz w:val="24"/>
          <w:szCs w:val="24"/>
          <w:lang w:val="en-GB"/>
        </w:rPr>
        <w:t>What's</w:t>
      </w:r>
      <w:r w:rsidRPr="06711015" w:rsidR="3DBA2134">
        <w:rPr>
          <w:rFonts w:ascii="Calibri" w:hAnsi="Calibri" w:eastAsia="Calibri" w:cs="Calibri"/>
          <w:noProof w:val="0"/>
          <w:sz w:val="24"/>
          <w:szCs w:val="24"/>
          <w:lang w:val="en-GB"/>
        </w:rPr>
        <w:t xml:space="preserve"> really in a </w:t>
      </w:r>
      <w:r w:rsidRPr="06711015" w:rsidR="3E1E6056">
        <w:rPr>
          <w:rFonts w:ascii="Calibri" w:hAnsi="Calibri" w:eastAsia="Calibri" w:cs="Calibri"/>
          <w:noProof w:val="0"/>
          <w:sz w:val="24"/>
          <w:szCs w:val="24"/>
          <w:lang w:val="en-GB"/>
        </w:rPr>
        <w:t>McDonalds</w:t>
      </w:r>
      <w:r w:rsidRPr="06711015" w:rsidR="3DBA2134">
        <w:rPr>
          <w:rFonts w:ascii="Calibri" w:hAnsi="Calibri" w:eastAsia="Calibri" w:cs="Calibri"/>
          <w:noProof w:val="0"/>
          <w:sz w:val="24"/>
          <w:szCs w:val="24"/>
          <w:lang w:val="en-GB"/>
        </w:rPr>
        <w:t xml:space="preserve"> burger: unveili</w:t>
      </w:r>
      <w:r w:rsidRPr="06711015" w:rsidR="71C4F832">
        <w:rPr>
          <w:rFonts w:ascii="Calibri" w:hAnsi="Calibri" w:eastAsia="Calibri" w:cs="Calibri"/>
          <w:noProof w:val="0"/>
          <w:sz w:val="24"/>
          <w:szCs w:val="24"/>
          <w:lang w:val="en-GB"/>
        </w:rPr>
        <w:t xml:space="preserve">ng the production process, </w:t>
      </w:r>
      <w:r w:rsidRPr="06711015" w:rsidR="5AD7B3A9">
        <w:rPr>
          <w:rFonts w:ascii="Calibri" w:hAnsi="Calibri" w:eastAsia="Calibri" w:cs="Calibri"/>
          <w:noProof w:val="0"/>
          <w:sz w:val="24"/>
          <w:szCs w:val="24"/>
          <w:lang w:val="en-GB"/>
        </w:rPr>
        <w:t>F</w:t>
      </w:r>
      <w:r w:rsidRPr="06711015" w:rsidR="71C4F832">
        <w:rPr>
          <w:rFonts w:ascii="Calibri" w:hAnsi="Calibri" w:eastAsia="Calibri" w:cs="Calibri"/>
          <w:noProof w:val="0"/>
          <w:sz w:val="24"/>
          <w:szCs w:val="24"/>
          <w:lang w:val="en-GB"/>
        </w:rPr>
        <w:t>east</w:t>
      </w:r>
      <w:r w:rsidRPr="06711015" w:rsidR="779E35F5">
        <w:rPr>
          <w:rFonts w:ascii="Calibri" w:hAnsi="Calibri" w:eastAsia="Calibri" w:cs="Calibri"/>
          <w:noProof w:val="0"/>
          <w:sz w:val="24"/>
          <w:szCs w:val="24"/>
          <w:lang w:val="en-GB"/>
        </w:rPr>
        <w:t>M</w:t>
      </w:r>
      <w:r w:rsidRPr="06711015" w:rsidR="71C4F832">
        <w:rPr>
          <w:rFonts w:ascii="Calibri" w:hAnsi="Calibri" w:eastAsia="Calibri" w:cs="Calibri"/>
          <w:noProof w:val="0"/>
          <w:sz w:val="24"/>
          <w:szCs w:val="24"/>
          <w:lang w:val="en-GB"/>
        </w:rPr>
        <w:t>agazine</w:t>
      </w:r>
      <w:r w:rsidRPr="06711015" w:rsidR="71C4F832">
        <w:rPr>
          <w:rFonts w:ascii="Calibri" w:hAnsi="Calibri" w:eastAsia="Calibri" w:cs="Calibri"/>
          <w:noProof w:val="0"/>
          <w:sz w:val="24"/>
          <w:szCs w:val="24"/>
          <w:lang w:val="en-GB"/>
        </w:rPr>
        <w:t xml:space="preserve">, available </w:t>
      </w:r>
      <w:hyperlink r:id="R0dffb6b843cd4dd6">
        <w:r w:rsidRPr="06711015" w:rsidR="71C4F832">
          <w:rPr>
            <w:rStyle w:val="Hyperlink"/>
            <w:rFonts w:ascii="Calibri" w:hAnsi="Calibri" w:eastAsia="Calibri" w:cs="Calibri"/>
            <w:noProof w:val="0"/>
            <w:sz w:val="24"/>
            <w:szCs w:val="24"/>
            <w:lang w:val="en-GB"/>
          </w:rPr>
          <w:t>https://www.feast-magazine.co.uk/hospitality/whats-really-in-a-mcdonalds-burger-unveiling-the-production-process-39321</w:t>
        </w:r>
      </w:hyperlink>
      <w:r w:rsidRPr="06711015" w:rsidR="0C5D5F73">
        <w:rPr>
          <w:rFonts w:ascii="Calibri" w:hAnsi="Calibri" w:eastAsia="Calibri" w:cs="Calibri"/>
          <w:noProof w:val="0"/>
          <w:sz w:val="24"/>
          <w:szCs w:val="24"/>
          <w:lang w:val="en-GB"/>
        </w:rPr>
        <w:t xml:space="preserve"> </w:t>
      </w:r>
      <w:r w:rsidRPr="06711015" w:rsidR="47F876FD">
        <w:rPr>
          <w:rFonts w:ascii="Calibri" w:hAnsi="Calibri" w:eastAsia="Calibri" w:cs="Calibri"/>
          <w:noProof w:val="0"/>
          <w:sz w:val="24"/>
          <w:szCs w:val="24"/>
          <w:lang w:val="en-GB"/>
        </w:rPr>
        <w:t>Accessed 8</w:t>
      </w:r>
      <w:r w:rsidRPr="06711015" w:rsidR="47F876FD">
        <w:rPr>
          <w:rFonts w:ascii="Calibri" w:hAnsi="Calibri" w:eastAsia="Calibri" w:cs="Calibri"/>
          <w:noProof w:val="0"/>
          <w:sz w:val="24"/>
          <w:szCs w:val="24"/>
          <w:vertAlign w:val="superscript"/>
          <w:lang w:val="en-GB"/>
        </w:rPr>
        <w:t>th</w:t>
      </w:r>
      <w:r w:rsidRPr="06711015" w:rsidR="47F876FD">
        <w:rPr>
          <w:rFonts w:ascii="Calibri" w:hAnsi="Calibri" w:eastAsia="Calibri" w:cs="Calibri"/>
          <w:noProof w:val="0"/>
          <w:sz w:val="24"/>
          <w:szCs w:val="24"/>
          <w:lang w:val="en-GB"/>
        </w:rPr>
        <w:t xml:space="preserve"> </w:t>
      </w:r>
      <w:r w:rsidRPr="06711015" w:rsidR="120F28AB">
        <w:rPr>
          <w:rFonts w:ascii="Calibri" w:hAnsi="Calibri" w:eastAsia="Calibri" w:cs="Calibri"/>
          <w:noProof w:val="0"/>
          <w:sz w:val="24"/>
          <w:szCs w:val="24"/>
          <w:lang w:val="en-GB"/>
        </w:rPr>
        <w:t>November</w:t>
      </w:r>
      <w:r w:rsidRPr="06711015" w:rsidR="47F876FD">
        <w:rPr>
          <w:rFonts w:ascii="Calibri" w:hAnsi="Calibri" w:eastAsia="Calibri" w:cs="Calibri"/>
          <w:noProof w:val="0"/>
          <w:sz w:val="24"/>
          <w:szCs w:val="24"/>
          <w:lang w:val="en-GB"/>
        </w:rPr>
        <w:t xml:space="preserve"> 2025</w:t>
      </w:r>
    </w:p>
    <w:p w:rsidR="277CFE33" w:rsidP="06711015" w:rsidRDefault="277CFE33" w14:paraId="6EC78BE7" w14:textId="559DCD57">
      <w:pPr>
        <w:pStyle w:val="Normal"/>
        <w:rPr>
          <w:rFonts w:ascii="Calibri" w:hAnsi="Calibri" w:eastAsia="Calibri" w:cs="Calibri"/>
          <w:noProof w:val="0"/>
          <w:sz w:val="24"/>
          <w:szCs w:val="24"/>
          <w:highlight w:val="yellow"/>
          <w:lang w:val="en-GB"/>
        </w:rPr>
      </w:pPr>
    </w:p>
    <w:p w:rsidR="277CFE33" w:rsidP="06711015" w:rsidRDefault="277CFE33" w14:paraId="6BF596B8" w14:textId="25E1B6F1">
      <w:pPr>
        <w:pStyle w:val="Normal"/>
        <w:rPr>
          <w:rFonts w:ascii="Calibri" w:hAnsi="Calibri" w:eastAsia="Calibri" w:cs="Calibri"/>
          <w:noProof w:val="0"/>
          <w:sz w:val="24"/>
          <w:szCs w:val="24"/>
          <w:lang w:val="en-GB"/>
        </w:rPr>
      </w:pPr>
      <w:r w:rsidRPr="06711015" w:rsidR="0CABC32D">
        <w:rPr>
          <w:rFonts w:ascii="Calibri" w:hAnsi="Calibri" w:eastAsia="Calibri" w:cs="Calibri"/>
          <w:noProof w:val="0"/>
          <w:sz w:val="24"/>
          <w:szCs w:val="24"/>
          <w:lang w:val="en-GB"/>
        </w:rPr>
        <w:t xml:space="preserve">Archambault, C. (2023). Unconscious Bias in the Hospitality industry: Impacts and Solutions - CHART.  Available at: </w:t>
      </w:r>
      <w:hyperlink r:id="R5385bf5eafaa4646">
        <w:r w:rsidRPr="06711015" w:rsidR="0CABC32D">
          <w:rPr>
            <w:rStyle w:val="Hyperlink"/>
            <w:rFonts w:ascii="Calibri" w:hAnsi="Calibri" w:eastAsia="Calibri" w:cs="Calibri"/>
            <w:noProof w:val="0"/>
            <w:sz w:val="24"/>
            <w:szCs w:val="24"/>
            <w:lang w:val="en-GB"/>
          </w:rPr>
          <w:t>https://www.chart.org/training-tools-and-resources/members-blog.html/2023/09/25/unconscious-bias-in-the-hospitality-industry-impacts-and-solutions/</w:t>
        </w:r>
      </w:hyperlink>
      <w:r w:rsidRPr="06711015" w:rsidR="0CABC32D">
        <w:rPr>
          <w:rFonts w:ascii="Calibri" w:hAnsi="Calibri" w:eastAsia="Calibri" w:cs="Calibri"/>
          <w:noProof w:val="0"/>
          <w:sz w:val="24"/>
          <w:szCs w:val="24"/>
          <w:lang w:val="en-GB"/>
        </w:rPr>
        <w:t xml:space="preserve">. </w:t>
      </w:r>
      <w:r w:rsidRPr="06711015" w:rsidR="263CD6C4">
        <w:rPr>
          <w:rFonts w:ascii="Calibri" w:hAnsi="Calibri" w:eastAsia="Calibri" w:cs="Calibri"/>
          <w:noProof w:val="0"/>
          <w:sz w:val="24"/>
          <w:szCs w:val="24"/>
          <w:lang w:val="en-GB"/>
        </w:rPr>
        <w:t>Accessed 14</w:t>
      </w:r>
      <w:r w:rsidRPr="06711015" w:rsidR="263CD6C4">
        <w:rPr>
          <w:rFonts w:ascii="Calibri" w:hAnsi="Calibri" w:eastAsia="Calibri" w:cs="Calibri"/>
          <w:noProof w:val="0"/>
          <w:sz w:val="24"/>
          <w:szCs w:val="24"/>
          <w:vertAlign w:val="superscript"/>
          <w:lang w:val="en-GB"/>
        </w:rPr>
        <w:t>th</w:t>
      </w:r>
      <w:r w:rsidRPr="06711015" w:rsidR="263CD6C4">
        <w:rPr>
          <w:rFonts w:ascii="Calibri" w:hAnsi="Calibri" w:eastAsia="Calibri" w:cs="Calibri"/>
          <w:noProof w:val="0"/>
          <w:sz w:val="24"/>
          <w:szCs w:val="24"/>
          <w:lang w:val="en-GB"/>
        </w:rPr>
        <w:t xml:space="preserve"> November 2025</w:t>
      </w:r>
    </w:p>
    <w:p w:rsidR="277CFE33" w:rsidP="277CFE33" w:rsidRDefault="277CFE33" w14:paraId="56B9D50D" w14:textId="0975EC85">
      <w:pPr>
        <w:pStyle w:val="Normal"/>
        <w:rPr>
          <w:rFonts w:ascii="Calibri" w:hAnsi="Calibri" w:eastAsia="Calibri" w:cs="Calibri"/>
          <w:noProof w:val="0"/>
          <w:sz w:val="24"/>
          <w:szCs w:val="24"/>
          <w:lang w:val="en-GB"/>
        </w:rPr>
      </w:pPr>
    </w:p>
    <w:p w:rsidR="1B142DCF" w:rsidP="277CFE33" w:rsidRDefault="1B142DCF" w14:paraId="2E30892A" w14:noSpellErr="1" w14:textId="548B3C41">
      <w:pPr>
        <w:pStyle w:val="Normal"/>
        <w:rPr>
          <w:rFonts w:ascii="Calibri" w:hAnsi="Calibri" w:eastAsia="Calibri" w:cs="Calibri"/>
          <w:sz w:val="24"/>
          <w:szCs w:val="24"/>
        </w:rPr>
      </w:pPr>
      <w:r w:rsidRPr="06711015" w:rsidR="1B142DCF">
        <w:rPr>
          <w:rFonts w:ascii="Calibri" w:hAnsi="Calibri" w:eastAsia="Calibri" w:cs="Calibri"/>
          <w:sz w:val="24"/>
          <w:szCs w:val="24"/>
        </w:rPr>
        <w:t>Beatte</w:t>
      </w:r>
      <w:r w:rsidRPr="06711015" w:rsidR="29D9FB9C">
        <w:rPr>
          <w:rFonts w:ascii="Calibri" w:hAnsi="Calibri" w:eastAsia="Calibri" w:cs="Calibri"/>
          <w:sz w:val="24"/>
          <w:szCs w:val="24"/>
        </w:rPr>
        <w:t>, A, (2024). The 3 pillars of corporate sustainability</w:t>
      </w:r>
      <w:r w:rsidRPr="06711015" w:rsidR="1E968BB4">
        <w:rPr>
          <w:rFonts w:ascii="Calibri" w:hAnsi="Calibri" w:eastAsia="Calibri" w:cs="Calibri"/>
          <w:sz w:val="24"/>
          <w:szCs w:val="24"/>
        </w:rPr>
        <w:t xml:space="preserve">, </w:t>
      </w:r>
      <w:r w:rsidRPr="06711015" w:rsidR="1E968BB4">
        <w:rPr>
          <w:rFonts w:ascii="Calibri" w:hAnsi="Calibri" w:eastAsia="Calibri" w:cs="Calibri"/>
          <w:sz w:val="24"/>
          <w:szCs w:val="24"/>
        </w:rPr>
        <w:t>investopedia</w:t>
      </w:r>
      <w:r w:rsidRPr="06711015" w:rsidR="1E968BB4">
        <w:rPr>
          <w:rFonts w:ascii="Calibri" w:hAnsi="Calibri" w:eastAsia="Calibri" w:cs="Calibri"/>
          <w:sz w:val="24"/>
          <w:szCs w:val="24"/>
        </w:rPr>
        <w:t xml:space="preserve">, available at </w:t>
      </w:r>
    </w:p>
    <w:p w:rsidR="1B142DCF" w:rsidP="277CFE33" w:rsidRDefault="1B142DCF" w14:paraId="26A95968" w14:noSpellErr="1" w14:textId="74544B38">
      <w:pPr>
        <w:pStyle w:val="Normal"/>
        <w:rPr>
          <w:rFonts w:ascii="Calibri" w:hAnsi="Calibri" w:eastAsia="Calibri" w:cs="Calibri"/>
          <w:sz w:val="24"/>
          <w:szCs w:val="24"/>
        </w:rPr>
      </w:pPr>
      <w:hyperlink r:id="R6beff92fe9804c4b">
        <w:r w:rsidRPr="06711015" w:rsidR="1B142DCF">
          <w:rPr>
            <w:rStyle w:val="Hyperlink"/>
            <w:rFonts w:ascii="Calibri" w:hAnsi="Calibri" w:eastAsia="Calibri" w:cs="Calibri"/>
            <w:sz w:val="24"/>
            <w:szCs w:val="24"/>
          </w:rPr>
          <w:t>https://www.investopedia.com/articles/investing/100515/three-pillars-corporate-sustainability.asp</w:t>
        </w:r>
      </w:hyperlink>
      <w:r w:rsidRPr="06711015" w:rsidR="22C2B58D">
        <w:rPr>
          <w:rFonts w:ascii="Calibri" w:hAnsi="Calibri" w:eastAsia="Calibri" w:cs="Calibri"/>
          <w:sz w:val="24"/>
          <w:szCs w:val="24"/>
        </w:rPr>
        <w:t xml:space="preserve"> </w:t>
      </w:r>
      <w:r w:rsidRPr="06711015" w:rsidR="1B142DCF">
        <w:rPr>
          <w:rFonts w:ascii="Calibri" w:hAnsi="Calibri" w:eastAsia="Calibri" w:cs="Calibri"/>
          <w:sz w:val="24"/>
          <w:szCs w:val="24"/>
        </w:rPr>
        <w:t>Accessed</w:t>
      </w:r>
      <w:r w:rsidRPr="06711015" w:rsidR="1B142DCF">
        <w:rPr>
          <w:rFonts w:ascii="Calibri" w:hAnsi="Calibri" w:eastAsia="Calibri" w:cs="Calibri"/>
          <w:sz w:val="24"/>
          <w:szCs w:val="24"/>
        </w:rPr>
        <w:t xml:space="preserve"> 5 </w:t>
      </w:r>
      <w:r w:rsidRPr="06711015" w:rsidR="1121BE05">
        <w:rPr>
          <w:rFonts w:ascii="Calibri" w:hAnsi="Calibri" w:eastAsia="Calibri" w:cs="Calibri"/>
          <w:sz w:val="24"/>
          <w:szCs w:val="24"/>
        </w:rPr>
        <w:t>November</w:t>
      </w:r>
      <w:r w:rsidRPr="06711015" w:rsidR="1B142DCF">
        <w:rPr>
          <w:rFonts w:ascii="Calibri" w:hAnsi="Calibri" w:eastAsia="Calibri" w:cs="Calibri"/>
          <w:sz w:val="24"/>
          <w:szCs w:val="24"/>
        </w:rPr>
        <w:t xml:space="preserve"> 2025</w:t>
      </w:r>
    </w:p>
    <w:p w:rsidR="06711015" w:rsidP="06711015" w:rsidRDefault="06711015" w14:paraId="3E5476B3" w14:textId="73DEE340">
      <w:pPr>
        <w:pStyle w:val="Normal"/>
        <w:rPr>
          <w:rFonts w:ascii="Calibri" w:hAnsi="Calibri" w:eastAsia="Calibri" w:cs="Calibri"/>
          <w:sz w:val="24"/>
          <w:szCs w:val="24"/>
        </w:rPr>
      </w:pPr>
    </w:p>
    <w:p w:rsidR="2F275F6C" w:rsidP="06711015" w:rsidRDefault="2F275F6C" w14:noSpellErr="1" w14:paraId="61E770DA" w14:textId="52D34BEF">
      <w:pPr>
        <w:pStyle w:val="Normal"/>
        <w:rPr>
          <w:rFonts w:ascii="Calibri" w:hAnsi="Calibri" w:eastAsia="Calibri" w:cs="Calibri"/>
          <w:sz w:val="24"/>
          <w:szCs w:val="24"/>
        </w:rPr>
      </w:pPr>
      <w:r w:rsidRPr="06711015" w:rsidR="15970943">
        <w:rPr>
          <w:rFonts w:ascii="Calibri" w:hAnsi="Calibri" w:eastAsia="Calibri" w:cs="Calibri"/>
          <w:noProof w:val="0"/>
          <w:sz w:val="24"/>
          <w:szCs w:val="24"/>
          <w:lang w:val="en-GB"/>
        </w:rPr>
        <w:t>Brownell</w:t>
      </w:r>
      <w:r w:rsidRPr="06711015" w:rsidR="4928C2A5">
        <w:rPr>
          <w:rFonts w:ascii="Calibri" w:hAnsi="Calibri" w:eastAsia="Calibri" w:cs="Calibri"/>
          <w:noProof w:val="0"/>
          <w:sz w:val="24"/>
          <w:szCs w:val="24"/>
          <w:lang w:val="en-GB"/>
        </w:rPr>
        <w:t xml:space="preserve">, C, (2023). </w:t>
      </w:r>
      <w:r w:rsidRPr="06711015" w:rsidR="065298B3">
        <w:rPr>
          <w:rFonts w:ascii="Calibri" w:hAnsi="Calibri" w:eastAsia="Calibri" w:cs="Calibri"/>
          <w:noProof w:val="0"/>
          <w:sz w:val="24"/>
          <w:szCs w:val="24"/>
          <w:lang w:val="en-GB"/>
        </w:rPr>
        <w:t xml:space="preserve">PASTURE BECOMES FIRST INDIE WELSH REESTAURANT TO GAIN 3* RAITING FROM THE SUSTAINABLE REATAURANTS ASSOCIATION. </w:t>
      </w:r>
      <w:r w:rsidRPr="06711015" w:rsidR="0D4E9D87">
        <w:rPr>
          <w:rFonts w:ascii="Calibri" w:hAnsi="Calibri" w:eastAsia="Calibri" w:cs="Calibri"/>
          <w:noProof w:val="0"/>
          <w:sz w:val="24"/>
          <w:szCs w:val="24"/>
          <w:lang w:val="en-GB"/>
        </w:rPr>
        <w:t>F</w:t>
      </w:r>
      <w:r w:rsidRPr="06711015" w:rsidR="065298B3">
        <w:rPr>
          <w:rFonts w:ascii="Calibri" w:hAnsi="Calibri" w:eastAsia="Calibri" w:cs="Calibri"/>
          <w:noProof w:val="0"/>
          <w:sz w:val="24"/>
          <w:szCs w:val="24"/>
          <w:lang w:val="en-GB"/>
        </w:rPr>
        <w:t>orCardiff.com</w:t>
      </w:r>
      <w:r w:rsidRPr="06711015" w:rsidR="0D4E9D87">
        <w:rPr>
          <w:rFonts w:ascii="Calibri" w:hAnsi="Calibri" w:eastAsia="Calibri" w:cs="Calibri"/>
          <w:noProof w:val="0"/>
          <w:sz w:val="24"/>
          <w:szCs w:val="24"/>
          <w:lang w:val="en-GB"/>
        </w:rPr>
        <w:t xml:space="preserve">. Available at </w:t>
      </w:r>
      <w:hyperlink r:id="Rafd7abd5cc084dab">
        <w:r w:rsidRPr="06711015" w:rsidR="0D4E9D87">
          <w:rPr>
            <w:rStyle w:val="Hyperlink"/>
            <w:rFonts w:ascii="Calibri" w:hAnsi="Calibri" w:eastAsia="Calibri" w:cs="Calibri"/>
            <w:noProof w:val="0"/>
            <w:sz w:val="24"/>
            <w:szCs w:val="24"/>
            <w:lang w:val="en-GB"/>
          </w:rPr>
          <w:t>https://www.forcardiff.com/pasture-becomes-first-indie-welsh-restaurant-to-gain-3-rating-from-the-sustainable-restaurant-association/</w:t>
        </w:r>
      </w:hyperlink>
      <w:r w:rsidRPr="06711015" w:rsidR="0D4E9D87">
        <w:rPr>
          <w:rFonts w:ascii="Calibri" w:hAnsi="Calibri" w:eastAsia="Calibri" w:cs="Calibri"/>
          <w:noProof w:val="0"/>
          <w:sz w:val="24"/>
          <w:szCs w:val="24"/>
          <w:lang w:val="en-GB"/>
        </w:rPr>
        <w:t xml:space="preserve"> accessed 8 November 2025</w:t>
      </w:r>
    </w:p>
    <w:p w:rsidR="2F275F6C" w:rsidP="06711015" w:rsidRDefault="2F275F6C" w14:paraId="3EB91994" w14:textId="69F41C04">
      <w:pPr>
        <w:pStyle w:val="Normal"/>
        <w:rPr>
          <w:rFonts w:ascii="Calibri" w:hAnsi="Calibri" w:eastAsia="Calibri" w:cs="Calibri"/>
          <w:noProof w:val="0"/>
          <w:sz w:val="24"/>
          <w:szCs w:val="24"/>
          <w:lang w:val="en-GB"/>
        </w:rPr>
      </w:pPr>
    </w:p>
    <w:p w:rsidR="2F275F6C" w:rsidP="06711015" w:rsidRDefault="2F275F6C" w14:noSpellErr="1" w14:paraId="4E564666" w14:textId="4B3F8AC6">
      <w:pPr>
        <w:pStyle w:val="Normal"/>
        <w:rPr>
          <w:rFonts w:ascii="Calibri" w:hAnsi="Calibri" w:eastAsia="Calibri" w:cs="Calibri"/>
          <w:sz w:val="24"/>
          <w:szCs w:val="24"/>
        </w:rPr>
      </w:pPr>
      <w:r w:rsidRPr="06711015" w:rsidR="2E9ACCBD">
        <w:rPr>
          <w:rFonts w:ascii="Calibri" w:hAnsi="Calibri" w:eastAsia="Calibri" w:cs="Calibri"/>
          <w:color w:val="000000" w:themeColor="text1" w:themeTint="FF" w:themeShade="FF"/>
          <w:sz w:val="24"/>
          <w:szCs w:val="24"/>
        </w:rPr>
        <w:t>Chemmanur</w:t>
      </w:r>
      <w:r w:rsidRPr="06711015" w:rsidR="2E9ACCBD">
        <w:rPr>
          <w:rFonts w:ascii="Calibri" w:hAnsi="Calibri" w:eastAsia="Calibri" w:cs="Calibri"/>
          <w:color w:val="000000" w:themeColor="text1" w:themeTint="FF" w:themeShade="FF"/>
          <w:sz w:val="24"/>
          <w:szCs w:val="24"/>
        </w:rPr>
        <w:t xml:space="preserve">, A, and </w:t>
      </w:r>
      <w:r w:rsidRPr="06711015" w:rsidR="2E9ACCBD">
        <w:rPr>
          <w:rFonts w:ascii="Calibri" w:hAnsi="Calibri" w:eastAsia="Calibri" w:cs="Calibri"/>
          <w:color w:val="000000" w:themeColor="text1" w:themeTint="FF" w:themeShade="FF"/>
          <w:sz w:val="24"/>
          <w:szCs w:val="24"/>
        </w:rPr>
        <w:t>Fennech</w:t>
      </w:r>
      <w:r w:rsidRPr="06711015" w:rsidR="2E9ACCBD">
        <w:rPr>
          <w:rFonts w:ascii="Calibri" w:hAnsi="Calibri" w:eastAsia="Calibri" w:cs="Calibri"/>
          <w:color w:val="000000" w:themeColor="text1" w:themeTint="FF" w:themeShade="FF"/>
          <w:sz w:val="24"/>
          <w:szCs w:val="24"/>
        </w:rPr>
        <w:t xml:space="preserve">, C. (2024). Sustainability in the hospitality industry, Deloitte UK. </w:t>
      </w:r>
      <w:hyperlink r:id="R397fed36fdd84091">
        <w:r w:rsidRPr="06711015" w:rsidR="2E9ACCBD">
          <w:rPr>
            <w:rStyle w:val="Hyperlink"/>
            <w:rFonts w:ascii="Calibri" w:hAnsi="Calibri" w:eastAsia="Calibri" w:cs="Calibri"/>
            <w:sz w:val="24"/>
            <w:szCs w:val="24"/>
          </w:rPr>
          <w:t>www.Deloitte.com,</w:t>
        </w:r>
      </w:hyperlink>
      <w:r w:rsidRPr="06711015" w:rsidR="2E9ACCBD">
        <w:rPr>
          <w:rFonts w:ascii="Calibri" w:hAnsi="Calibri" w:eastAsia="Calibri" w:cs="Calibri"/>
          <w:sz w:val="24"/>
          <w:szCs w:val="24"/>
        </w:rPr>
        <w:t xml:space="preserve"> available at </w:t>
      </w:r>
      <w:hyperlink r:id="R2c0a335913cf4861">
        <w:r w:rsidRPr="06711015" w:rsidR="2E9ACCBD">
          <w:rPr>
            <w:rStyle w:val="Hyperlink"/>
            <w:rFonts w:ascii="Calibri" w:hAnsi="Calibri" w:eastAsia="Calibri" w:cs="Calibri"/>
            <w:sz w:val="24"/>
            <w:szCs w:val="24"/>
          </w:rPr>
          <w:t>https://www.deloitte.com/uk/en/Industries/consumer/blogs/sustainability-in-the-hospitality-industry.html</w:t>
        </w:r>
      </w:hyperlink>
      <w:r w:rsidRPr="06711015" w:rsidR="2E9ACCBD">
        <w:rPr>
          <w:rFonts w:ascii="Calibri" w:hAnsi="Calibri" w:eastAsia="Calibri" w:cs="Calibri"/>
          <w:sz w:val="24"/>
          <w:szCs w:val="24"/>
        </w:rPr>
        <w:t xml:space="preserve"> accessed on 7</w:t>
      </w:r>
      <w:r w:rsidRPr="06711015" w:rsidR="2E9ACCBD">
        <w:rPr>
          <w:rFonts w:ascii="Calibri" w:hAnsi="Calibri" w:eastAsia="Calibri" w:cs="Calibri"/>
          <w:sz w:val="24"/>
          <w:szCs w:val="24"/>
          <w:vertAlign w:val="superscript"/>
        </w:rPr>
        <w:t>th</w:t>
      </w:r>
      <w:r w:rsidRPr="06711015" w:rsidR="2E9ACCBD">
        <w:rPr>
          <w:rFonts w:ascii="Calibri" w:hAnsi="Calibri" w:eastAsia="Calibri" w:cs="Calibri"/>
          <w:sz w:val="24"/>
          <w:szCs w:val="24"/>
        </w:rPr>
        <w:t xml:space="preserve"> November 2025</w:t>
      </w:r>
    </w:p>
    <w:p w:rsidR="2F275F6C" w:rsidP="06711015" w:rsidRDefault="2F275F6C" w14:paraId="3A8EE0FD" w14:textId="703054E6">
      <w:pPr>
        <w:pStyle w:val="Normal"/>
        <w:rPr>
          <w:rFonts w:ascii="Calibri" w:hAnsi="Calibri" w:eastAsia="Calibri" w:cs="Calibri"/>
          <w:sz w:val="24"/>
          <w:szCs w:val="24"/>
        </w:rPr>
      </w:pPr>
    </w:p>
    <w:p w:rsidR="2F275F6C" w:rsidP="277CFE33" w:rsidRDefault="2F275F6C" w14:paraId="2300AD34" w14:textId="4498E1CA">
      <w:pPr>
        <w:pStyle w:val="Normal"/>
        <w:rPr>
          <w:rFonts w:ascii="Calibri" w:hAnsi="Calibri" w:eastAsia="Calibri" w:cs="Calibri"/>
          <w:sz w:val="24"/>
          <w:szCs w:val="24"/>
        </w:rPr>
      </w:pPr>
      <w:r w:rsidRPr="06711015" w:rsidR="0D4E9D87">
        <w:rPr>
          <w:rFonts w:ascii="Calibri" w:hAnsi="Calibri" w:eastAsia="Calibri" w:cs="Calibri"/>
          <w:sz w:val="24"/>
          <w:szCs w:val="24"/>
        </w:rPr>
        <w:t xml:space="preserve">Connaghan, T. (2025). The Rise </w:t>
      </w:r>
      <w:r w:rsidRPr="06711015" w:rsidR="0D4E9D87">
        <w:rPr>
          <w:rFonts w:ascii="Calibri" w:hAnsi="Calibri" w:eastAsia="Calibri" w:cs="Calibri"/>
          <w:sz w:val="24"/>
          <w:szCs w:val="24"/>
        </w:rPr>
        <w:t>Of</w:t>
      </w:r>
      <w:r w:rsidRPr="06711015" w:rsidR="0D4E9D87">
        <w:rPr>
          <w:rFonts w:ascii="Calibri" w:hAnsi="Calibri" w:eastAsia="Calibri" w:cs="Calibri"/>
          <w:sz w:val="24"/>
          <w:szCs w:val="24"/>
        </w:rPr>
        <w:t xml:space="preserve"> Zero Waste</w:t>
      </w:r>
      <w:r w:rsidRPr="06711015" w:rsidR="389B820C">
        <w:rPr>
          <w:rFonts w:ascii="Calibri" w:hAnsi="Calibri" w:eastAsia="Calibri" w:cs="Calibri"/>
          <w:sz w:val="24"/>
          <w:szCs w:val="24"/>
        </w:rPr>
        <w:t xml:space="preserve"> – How Restaurants Are Redefining Sustainability</w:t>
      </w:r>
      <w:r w:rsidRPr="06711015" w:rsidR="193867E4">
        <w:rPr>
          <w:rFonts w:ascii="Calibri" w:hAnsi="Calibri" w:eastAsia="Calibri" w:cs="Calibri"/>
          <w:sz w:val="24"/>
          <w:szCs w:val="24"/>
        </w:rPr>
        <w:t xml:space="preserve"> – Emerging, Available at  </w:t>
      </w:r>
      <w:hyperlink r:id="R2743ead4467842f6">
        <w:r w:rsidRPr="06711015" w:rsidR="32D11361">
          <w:rPr>
            <w:rStyle w:val="Hyperlink"/>
            <w:rFonts w:ascii="Calibri" w:hAnsi="Calibri" w:eastAsia="Calibri" w:cs="Calibri"/>
            <w:sz w:val="24"/>
            <w:szCs w:val="24"/>
          </w:rPr>
          <w:t>https://emerging.com/insights/restaurant-industry-insights/the-rise-of-zero-waste-how-restaurants-are-redefining-sustainability</w:t>
        </w:r>
      </w:hyperlink>
      <w:r w:rsidRPr="06711015" w:rsidR="550D3C66">
        <w:rPr>
          <w:rFonts w:ascii="Calibri" w:hAnsi="Calibri" w:eastAsia="Calibri" w:cs="Calibri"/>
          <w:sz w:val="24"/>
          <w:szCs w:val="24"/>
        </w:rPr>
        <w:t xml:space="preserve"> </w:t>
      </w:r>
      <w:r w:rsidRPr="06711015" w:rsidR="2F275F6C">
        <w:rPr>
          <w:rFonts w:ascii="Calibri" w:hAnsi="Calibri" w:eastAsia="Calibri" w:cs="Calibri"/>
          <w:sz w:val="24"/>
          <w:szCs w:val="24"/>
        </w:rPr>
        <w:t>Accessed 4</w:t>
      </w:r>
      <w:r w:rsidRPr="06711015" w:rsidR="2F275F6C">
        <w:rPr>
          <w:rFonts w:ascii="Calibri" w:hAnsi="Calibri" w:eastAsia="Calibri" w:cs="Calibri"/>
          <w:sz w:val="24"/>
          <w:szCs w:val="24"/>
          <w:vertAlign w:val="superscript"/>
        </w:rPr>
        <w:t>th</w:t>
      </w:r>
      <w:r w:rsidRPr="06711015" w:rsidR="2F275F6C">
        <w:rPr>
          <w:rFonts w:ascii="Calibri" w:hAnsi="Calibri" w:eastAsia="Calibri" w:cs="Calibri"/>
          <w:sz w:val="24"/>
          <w:szCs w:val="24"/>
        </w:rPr>
        <w:t xml:space="preserve"> November 2025</w:t>
      </w:r>
    </w:p>
    <w:p w:rsidR="277CFE33" w:rsidP="277CFE33" w:rsidRDefault="277CFE33" w14:paraId="6439C89A" w14:textId="2882E68D" w14:noSpellErr="1">
      <w:pPr>
        <w:pStyle w:val="Normal"/>
        <w:rPr>
          <w:rFonts w:ascii="Calibri" w:hAnsi="Calibri" w:eastAsia="Calibri" w:cs="Calibri"/>
          <w:sz w:val="24"/>
          <w:szCs w:val="24"/>
        </w:rPr>
      </w:pPr>
    </w:p>
    <w:p w:rsidR="473709C9" w:rsidP="277CFE33" w:rsidRDefault="473709C9" w14:paraId="0A50B12B" w14:textId="7FD62060">
      <w:pPr>
        <w:pStyle w:val="Normal"/>
        <w:rPr>
          <w:rFonts w:ascii="Calibri" w:hAnsi="Calibri" w:eastAsia="Calibri" w:cs="Calibri"/>
          <w:sz w:val="24"/>
          <w:szCs w:val="24"/>
        </w:rPr>
      </w:pPr>
      <w:r w:rsidRPr="06711015" w:rsidR="3B84EA9A">
        <w:rPr>
          <w:rFonts w:ascii="Calibri" w:hAnsi="Calibri" w:eastAsia="Calibri" w:cs="Calibri"/>
          <w:sz w:val="24"/>
          <w:szCs w:val="24"/>
        </w:rPr>
        <w:t>Energy Saving Trust, (2021)</w:t>
      </w:r>
      <w:r w:rsidRPr="06711015" w:rsidR="231080B9">
        <w:rPr>
          <w:rFonts w:ascii="Calibri" w:hAnsi="Calibri" w:eastAsia="Calibri" w:cs="Calibri"/>
          <w:sz w:val="24"/>
          <w:szCs w:val="24"/>
        </w:rPr>
        <w:t xml:space="preserve">. Top Tips </w:t>
      </w:r>
      <w:r w:rsidRPr="06711015" w:rsidR="231080B9">
        <w:rPr>
          <w:rFonts w:ascii="Calibri" w:hAnsi="Calibri" w:eastAsia="Calibri" w:cs="Calibri"/>
          <w:sz w:val="24"/>
          <w:szCs w:val="24"/>
        </w:rPr>
        <w:t>To</w:t>
      </w:r>
      <w:r w:rsidRPr="06711015" w:rsidR="231080B9">
        <w:rPr>
          <w:rFonts w:ascii="Calibri" w:hAnsi="Calibri" w:eastAsia="Calibri" w:cs="Calibri"/>
          <w:sz w:val="24"/>
          <w:szCs w:val="24"/>
        </w:rPr>
        <w:t xml:space="preserve"> Reduce Your Carbon </w:t>
      </w:r>
      <w:r w:rsidRPr="06711015" w:rsidR="231080B9">
        <w:rPr>
          <w:rFonts w:ascii="Calibri" w:hAnsi="Calibri" w:eastAsia="Calibri" w:cs="Calibri"/>
          <w:sz w:val="24"/>
          <w:szCs w:val="24"/>
        </w:rPr>
        <w:t>Emisisions</w:t>
      </w:r>
      <w:r w:rsidRPr="06711015" w:rsidR="231080B9">
        <w:rPr>
          <w:rFonts w:ascii="Calibri" w:hAnsi="Calibri" w:eastAsia="Calibri" w:cs="Calibri"/>
          <w:sz w:val="24"/>
          <w:szCs w:val="24"/>
        </w:rPr>
        <w:t>, Energy S</w:t>
      </w:r>
      <w:r w:rsidRPr="06711015" w:rsidR="2E1AFC29">
        <w:rPr>
          <w:rFonts w:ascii="Calibri" w:hAnsi="Calibri" w:eastAsia="Calibri" w:cs="Calibri"/>
          <w:sz w:val="24"/>
          <w:szCs w:val="24"/>
        </w:rPr>
        <w:t xml:space="preserve">aving Trust, available at </w:t>
      </w:r>
      <w:hyperlink r:id="Rfdaed5c610604120">
        <w:r w:rsidRPr="06711015" w:rsidR="473709C9">
          <w:rPr>
            <w:rStyle w:val="Hyperlink"/>
            <w:rFonts w:ascii="Calibri" w:hAnsi="Calibri" w:eastAsia="Calibri" w:cs="Calibri"/>
            <w:noProof w:val="0"/>
            <w:sz w:val="24"/>
            <w:szCs w:val="24"/>
            <w:lang w:val="en-GB"/>
          </w:rPr>
          <w:t>How to reduce your carbon footprint - Energy Saving Trust</w:t>
        </w:r>
      </w:hyperlink>
      <w:r w:rsidRPr="06711015" w:rsidR="0549E2B3">
        <w:rPr>
          <w:rFonts w:ascii="Calibri" w:hAnsi="Calibri" w:eastAsia="Calibri" w:cs="Calibri"/>
          <w:sz w:val="24"/>
          <w:szCs w:val="24"/>
        </w:rPr>
        <w:t xml:space="preserve"> </w:t>
      </w:r>
      <w:r w:rsidRPr="06711015" w:rsidR="473709C9">
        <w:rPr>
          <w:rFonts w:ascii="Calibri" w:hAnsi="Calibri" w:eastAsia="Calibri" w:cs="Calibri"/>
          <w:sz w:val="24"/>
          <w:szCs w:val="24"/>
        </w:rPr>
        <w:t>Accessed 8</w:t>
      </w:r>
      <w:r w:rsidRPr="06711015" w:rsidR="473709C9">
        <w:rPr>
          <w:rFonts w:ascii="Calibri" w:hAnsi="Calibri" w:eastAsia="Calibri" w:cs="Calibri"/>
          <w:sz w:val="24"/>
          <w:szCs w:val="24"/>
          <w:vertAlign w:val="superscript"/>
        </w:rPr>
        <w:t>th</w:t>
      </w:r>
      <w:r w:rsidRPr="06711015" w:rsidR="473709C9">
        <w:rPr>
          <w:rFonts w:ascii="Calibri" w:hAnsi="Calibri" w:eastAsia="Calibri" w:cs="Calibri"/>
          <w:sz w:val="24"/>
          <w:szCs w:val="24"/>
        </w:rPr>
        <w:t xml:space="preserve"> </w:t>
      </w:r>
      <w:r w:rsidRPr="06711015" w:rsidR="473709C9">
        <w:rPr>
          <w:rFonts w:ascii="Calibri" w:hAnsi="Calibri" w:eastAsia="Calibri" w:cs="Calibri"/>
          <w:sz w:val="24"/>
          <w:szCs w:val="24"/>
        </w:rPr>
        <w:t>November</w:t>
      </w:r>
      <w:r w:rsidRPr="06711015" w:rsidR="473709C9">
        <w:rPr>
          <w:rFonts w:ascii="Calibri" w:hAnsi="Calibri" w:eastAsia="Calibri" w:cs="Calibri"/>
          <w:sz w:val="24"/>
          <w:szCs w:val="24"/>
        </w:rPr>
        <w:t xml:space="preserve"> 2025</w:t>
      </w:r>
    </w:p>
    <w:p w:rsidR="277CFE33" w:rsidP="06711015" w:rsidRDefault="277CFE33" w14:paraId="6A7E4439" w14:textId="19FE6C7A">
      <w:pPr>
        <w:pStyle w:val="Normal"/>
        <w:rPr>
          <w:rFonts w:ascii="Calibri" w:hAnsi="Calibri" w:eastAsia="Calibri" w:cs="Calibri"/>
          <w:sz w:val="24"/>
          <w:szCs w:val="24"/>
          <w:highlight w:val="yellow"/>
        </w:rPr>
      </w:pPr>
    </w:p>
    <w:p w:rsidR="277CFE33" w:rsidP="06711015" w:rsidRDefault="277CFE33" w14:paraId="4CDDC05A" w14:textId="0B3A0057">
      <w:pPr>
        <w:spacing w:before="0" w:beforeAutospacing="off" w:after="240" w:afterAutospacing="off" w:line="360" w:lineRule="auto"/>
        <w:rPr>
          <w:rFonts w:ascii="Calibri" w:hAnsi="Calibri" w:eastAsia="Calibri" w:cs="Calibri"/>
          <w:noProof w:val="0"/>
          <w:sz w:val="24"/>
          <w:szCs w:val="24"/>
          <w:lang w:val="en-GB"/>
        </w:rPr>
      </w:pPr>
      <w:r w:rsidRPr="06711015" w:rsidR="2D39679F">
        <w:rPr>
          <w:rFonts w:ascii="Calibri" w:hAnsi="Calibri" w:eastAsia="Calibri" w:cs="Calibri"/>
          <w:noProof w:val="0"/>
          <w:sz w:val="24"/>
          <w:szCs w:val="24"/>
          <w:lang w:val="en-GB"/>
        </w:rPr>
        <w:t xml:space="preserve">EHL Insights (2025). </w:t>
      </w:r>
      <w:r w:rsidRPr="06711015" w:rsidR="2D39679F">
        <w:rPr>
          <w:rFonts w:ascii="Calibri" w:hAnsi="Calibri" w:eastAsia="Calibri" w:cs="Calibri"/>
          <w:i w:val="1"/>
          <w:iCs w:val="1"/>
          <w:noProof w:val="0"/>
          <w:sz w:val="24"/>
          <w:szCs w:val="24"/>
          <w:lang w:val="en-GB"/>
        </w:rPr>
        <w:t>Sustainability in the Hospitality Industry: Trends, Strategies, &amp; Examples</w:t>
      </w:r>
      <w:r w:rsidRPr="06711015" w:rsidR="2D39679F">
        <w:rPr>
          <w:rFonts w:ascii="Calibri" w:hAnsi="Calibri" w:eastAsia="Calibri" w:cs="Calibri"/>
          <w:noProof w:val="0"/>
          <w:sz w:val="24"/>
          <w:szCs w:val="24"/>
          <w:lang w:val="en-GB"/>
        </w:rPr>
        <w:t xml:space="preserve">. [online] Ehl.edu. Available at: </w:t>
      </w:r>
      <w:hyperlink r:id="Rccb09c85865749ec">
        <w:r w:rsidRPr="06711015" w:rsidR="2D39679F">
          <w:rPr>
            <w:rStyle w:val="Hyperlink"/>
            <w:rFonts w:ascii="Calibri" w:hAnsi="Calibri" w:eastAsia="Calibri" w:cs="Calibri"/>
            <w:noProof w:val="0"/>
            <w:sz w:val="24"/>
            <w:szCs w:val="24"/>
            <w:lang w:val="en-GB"/>
          </w:rPr>
          <w:t>https://hospitalityinsights.ehl.edu/hotel-sustainability-trends</w:t>
        </w:r>
      </w:hyperlink>
      <w:r w:rsidRPr="06711015" w:rsidR="2D39679F">
        <w:rPr>
          <w:rFonts w:ascii="Calibri" w:hAnsi="Calibri" w:eastAsia="Calibri" w:cs="Calibri"/>
          <w:noProof w:val="0"/>
          <w:sz w:val="24"/>
          <w:szCs w:val="24"/>
          <w:lang w:val="en-GB"/>
        </w:rPr>
        <w:t>. Accessed 14</w:t>
      </w:r>
      <w:r w:rsidRPr="06711015" w:rsidR="2D39679F">
        <w:rPr>
          <w:rFonts w:ascii="Calibri" w:hAnsi="Calibri" w:eastAsia="Calibri" w:cs="Calibri"/>
          <w:noProof w:val="0"/>
          <w:sz w:val="24"/>
          <w:szCs w:val="24"/>
          <w:vertAlign w:val="superscript"/>
          <w:lang w:val="en-GB"/>
        </w:rPr>
        <w:t>th</w:t>
      </w:r>
      <w:r w:rsidRPr="06711015" w:rsidR="2D39679F">
        <w:rPr>
          <w:rFonts w:ascii="Calibri" w:hAnsi="Calibri" w:eastAsia="Calibri" w:cs="Calibri"/>
          <w:noProof w:val="0"/>
          <w:sz w:val="24"/>
          <w:szCs w:val="24"/>
          <w:lang w:val="en-GB"/>
        </w:rPr>
        <w:t xml:space="preserve"> November 2025</w:t>
      </w:r>
    </w:p>
    <w:p w:rsidR="277CFE33" w:rsidP="277CFE33" w:rsidRDefault="277CFE33" w14:paraId="1EAD63F5" w14:textId="2C32065B">
      <w:pPr>
        <w:pStyle w:val="Normal"/>
        <w:rPr>
          <w:rFonts w:ascii="Calibri" w:hAnsi="Calibri" w:eastAsia="Calibri" w:cs="Calibri"/>
          <w:sz w:val="24"/>
          <w:szCs w:val="24"/>
        </w:rPr>
      </w:pPr>
    </w:p>
    <w:p w:rsidR="13FAF011" w:rsidP="277CFE33" w:rsidRDefault="13FAF011" w14:paraId="5EF3A69F" w14:noSpellErr="1" w14:textId="7C8653D5">
      <w:pPr>
        <w:pStyle w:val="Normal"/>
        <w:rPr>
          <w:rFonts w:ascii="Calibri" w:hAnsi="Calibri" w:eastAsia="Calibri" w:cs="Calibri"/>
          <w:noProof w:val="0"/>
          <w:sz w:val="24"/>
          <w:szCs w:val="24"/>
          <w:lang w:val="en-GB"/>
        </w:rPr>
      </w:pPr>
      <w:r w:rsidRPr="06711015" w:rsidR="721A5EED">
        <w:rPr>
          <w:rFonts w:ascii="Calibri" w:hAnsi="Calibri" w:eastAsia="Calibri" w:cs="Calibri"/>
          <w:noProof w:val="0"/>
          <w:sz w:val="24"/>
          <w:szCs w:val="24"/>
          <w:lang w:val="en-GB"/>
        </w:rPr>
        <w:t xml:space="preserve">The </w:t>
      </w:r>
      <w:r w:rsidRPr="06711015" w:rsidR="51E7824A">
        <w:rPr>
          <w:rFonts w:ascii="Calibri" w:hAnsi="Calibri" w:eastAsia="Calibri" w:cs="Calibri"/>
          <w:noProof w:val="0"/>
          <w:sz w:val="24"/>
          <w:szCs w:val="24"/>
          <w:lang w:val="en-GB"/>
        </w:rPr>
        <w:t>Food</w:t>
      </w:r>
      <w:r w:rsidRPr="06711015" w:rsidR="33B57FA8">
        <w:rPr>
          <w:rFonts w:ascii="Calibri" w:hAnsi="Calibri" w:eastAsia="Calibri" w:cs="Calibri"/>
          <w:noProof w:val="0"/>
          <w:sz w:val="24"/>
          <w:szCs w:val="24"/>
          <w:lang w:val="en-GB"/>
        </w:rPr>
        <w:t xml:space="preserve"> </w:t>
      </w:r>
      <w:r w:rsidRPr="06711015" w:rsidR="51E7824A">
        <w:rPr>
          <w:rFonts w:ascii="Calibri" w:hAnsi="Calibri" w:eastAsia="Calibri" w:cs="Calibri"/>
          <w:noProof w:val="0"/>
          <w:sz w:val="24"/>
          <w:szCs w:val="24"/>
          <w:lang w:val="en-GB"/>
        </w:rPr>
        <w:t>Foundation(</w:t>
      </w:r>
      <w:r w:rsidRPr="06711015" w:rsidR="51E7824A">
        <w:rPr>
          <w:rFonts w:ascii="Calibri" w:hAnsi="Calibri" w:eastAsia="Calibri" w:cs="Calibri"/>
          <w:noProof w:val="0"/>
          <w:sz w:val="24"/>
          <w:szCs w:val="24"/>
          <w:lang w:val="en-GB"/>
        </w:rPr>
        <w:t xml:space="preserve">2023). New report finds food businesses </w:t>
      </w:r>
      <w:r w:rsidRPr="06711015" w:rsidR="51E7824A">
        <w:rPr>
          <w:rFonts w:ascii="Calibri" w:hAnsi="Calibri" w:eastAsia="Calibri" w:cs="Calibri"/>
          <w:noProof w:val="0"/>
          <w:sz w:val="24"/>
          <w:szCs w:val="24"/>
          <w:lang w:val="en-GB"/>
        </w:rPr>
        <w:t xml:space="preserve">failing to </w:t>
      </w:r>
      <w:r w:rsidRPr="06711015" w:rsidR="5FD0BFBC">
        <w:rPr>
          <w:rFonts w:ascii="Calibri" w:hAnsi="Calibri" w:eastAsia="Calibri" w:cs="Calibri"/>
          <w:noProof w:val="0"/>
          <w:sz w:val="24"/>
          <w:szCs w:val="24"/>
          <w:lang w:val="en-GB"/>
        </w:rPr>
        <w:t>protect</w:t>
      </w:r>
      <w:r w:rsidRPr="06711015" w:rsidR="5FD0BFBC">
        <w:rPr>
          <w:rFonts w:ascii="Calibri" w:hAnsi="Calibri" w:eastAsia="Calibri" w:cs="Calibri"/>
          <w:noProof w:val="0"/>
          <w:sz w:val="24"/>
          <w:szCs w:val="24"/>
          <w:lang w:val="en-GB"/>
        </w:rPr>
        <w:t xml:space="preserve"> the environment, food foundation, available at </w:t>
      </w:r>
      <w:hyperlink r:id="R093c39933c164b2b">
        <w:r w:rsidRPr="06711015" w:rsidR="13FAF011">
          <w:rPr>
            <w:rStyle w:val="Hyperlink"/>
            <w:rFonts w:ascii="Calibri" w:hAnsi="Calibri" w:eastAsia="Calibri" w:cs="Calibri"/>
            <w:noProof w:val="0"/>
            <w:sz w:val="24"/>
            <w:szCs w:val="24"/>
            <w:lang w:val="en-GB"/>
          </w:rPr>
          <w:t>New report finds food businesses failing to protect the environment | Food Foundation</w:t>
        </w:r>
      </w:hyperlink>
      <w:r w:rsidRPr="06711015" w:rsidR="4021C81F">
        <w:rPr>
          <w:rFonts w:ascii="Calibri" w:hAnsi="Calibri" w:eastAsia="Calibri" w:cs="Calibri"/>
          <w:noProof w:val="0"/>
          <w:sz w:val="24"/>
          <w:szCs w:val="24"/>
          <w:lang w:val="en-GB"/>
        </w:rPr>
        <w:t xml:space="preserve"> </w:t>
      </w:r>
      <w:r w:rsidRPr="06711015" w:rsidR="13FAF011">
        <w:rPr>
          <w:rFonts w:ascii="Calibri" w:hAnsi="Calibri" w:eastAsia="Calibri" w:cs="Calibri"/>
          <w:noProof w:val="0"/>
          <w:sz w:val="24"/>
          <w:szCs w:val="24"/>
          <w:lang w:val="en-GB"/>
        </w:rPr>
        <w:t>Accessed 8 November 2025</w:t>
      </w:r>
    </w:p>
    <w:p w:rsidR="06711015" w:rsidP="06711015" w:rsidRDefault="06711015" w14:paraId="7D632C3E" w14:textId="5C7CA746">
      <w:pPr>
        <w:pStyle w:val="Normal"/>
        <w:rPr>
          <w:rFonts w:ascii="Calibri" w:hAnsi="Calibri" w:eastAsia="Calibri" w:cs="Calibri"/>
          <w:noProof w:val="0"/>
          <w:sz w:val="24"/>
          <w:szCs w:val="24"/>
          <w:lang w:val="en-GB"/>
        </w:rPr>
      </w:pPr>
    </w:p>
    <w:p w:rsidR="294DA882" w:rsidP="06711015" w:rsidRDefault="294DA882" w14:paraId="49916D77" w14:textId="3888AEFE">
      <w:pPr>
        <w:pStyle w:val="Normal"/>
        <w:rPr>
          <w:rFonts w:ascii="Calibri" w:hAnsi="Calibri" w:eastAsia="Calibri" w:cs="Calibri"/>
          <w:noProof w:val="0"/>
          <w:sz w:val="24"/>
          <w:szCs w:val="24"/>
          <w:lang w:val="en-GB"/>
        </w:rPr>
      </w:pPr>
      <w:r w:rsidRPr="06711015" w:rsidR="294DA882">
        <w:rPr>
          <w:rFonts w:ascii="Calibri" w:hAnsi="Calibri" w:eastAsia="Calibri" w:cs="Calibri"/>
          <w:noProof w:val="0"/>
          <w:sz w:val="24"/>
          <w:szCs w:val="24"/>
          <w:lang w:val="en-GB"/>
        </w:rPr>
        <w:t>Fareshare</w:t>
      </w:r>
      <w:r w:rsidRPr="06711015" w:rsidR="294DA882">
        <w:rPr>
          <w:rFonts w:ascii="Calibri" w:hAnsi="Calibri" w:eastAsia="Calibri" w:cs="Calibri"/>
          <w:noProof w:val="0"/>
          <w:sz w:val="24"/>
          <w:szCs w:val="24"/>
          <w:lang w:val="en-GB"/>
        </w:rPr>
        <w:t xml:space="preserve">, (2025). You are being redirected, Fareshare.org.uk. Available at </w:t>
      </w:r>
      <w:hyperlink r:id="R1c7ee5b5a67c42f0">
        <w:r w:rsidRPr="06711015" w:rsidR="33AC4C98">
          <w:rPr>
            <w:rStyle w:val="Hyperlink"/>
            <w:rFonts w:ascii="Calibri" w:hAnsi="Calibri" w:eastAsia="Calibri" w:cs="Calibri"/>
            <w:noProof w:val="0"/>
            <w:sz w:val="24"/>
            <w:szCs w:val="24"/>
            <w:lang w:val="en-GB"/>
          </w:rPr>
          <w:t>https://fareshare.org.uk/news-media/news/fareshare-and-kfc-team-up-to-redistribute-surplus-food/</w:t>
        </w:r>
      </w:hyperlink>
      <w:r w:rsidRPr="06711015" w:rsidR="44CA7D44">
        <w:rPr>
          <w:rFonts w:ascii="Calibri" w:hAnsi="Calibri" w:eastAsia="Calibri" w:cs="Calibri"/>
          <w:noProof w:val="0"/>
          <w:sz w:val="24"/>
          <w:szCs w:val="24"/>
          <w:lang w:val="en-GB"/>
        </w:rPr>
        <w:t xml:space="preserve"> </w:t>
      </w:r>
      <w:r w:rsidRPr="06711015" w:rsidR="33AC4C98">
        <w:rPr>
          <w:rFonts w:ascii="Calibri" w:hAnsi="Calibri" w:eastAsia="Calibri" w:cs="Calibri"/>
          <w:noProof w:val="0"/>
          <w:sz w:val="24"/>
          <w:szCs w:val="24"/>
          <w:lang w:val="en-GB"/>
        </w:rPr>
        <w:t>Accessed 14</w:t>
      </w:r>
      <w:r w:rsidRPr="06711015" w:rsidR="33AC4C98">
        <w:rPr>
          <w:rFonts w:ascii="Calibri" w:hAnsi="Calibri" w:eastAsia="Calibri" w:cs="Calibri"/>
          <w:noProof w:val="0"/>
          <w:sz w:val="24"/>
          <w:szCs w:val="24"/>
          <w:vertAlign w:val="superscript"/>
          <w:lang w:val="en-GB"/>
        </w:rPr>
        <w:t>th</w:t>
      </w:r>
      <w:r w:rsidRPr="06711015" w:rsidR="33AC4C98">
        <w:rPr>
          <w:rFonts w:ascii="Calibri" w:hAnsi="Calibri" w:eastAsia="Calibri" w:cs="Calibri"/>
          <w:noProof w:val="0"/>
          <w:sz w:val="24"/>
          <w:szCs w:val="24"/>
          <w:lang w:val="en-GB"/>
        </w:rPr>
        <w:t xml:space="preserve"> November 2025</w:t>
      </w:r>
    </w:p>
    <w:p w:rsidR="06711015" w:rsidP="06711015" w:rsidRDefault="06711015" w14:paraId="6A4CE309" w14:textId="137835A8">
      <w:pPr>
        <w:pStyle w:val="Normal"/>
        <w:rPr>
          <w:rFonts w:ascii="Calibri" w:hAnsi="Calibri" w:eastAsia="Calibri" w:cs="Calibri"/>
          <w:noProof w:val="0"/>
          <w:sz w:val="24"/>
          <w:szCs w:val="24"/>
          <w:lang w:val="en-GB"/>
        </w:rPr>
      </w:pPr>
    </w:p>
    <w:p w:rsidR="19D578B9" w:rsidP="06711015" w:rsidRDefault="19D578B9" w14:paraId="7E331134" w14:textId="06B23564">
      <w:pPr>
        <w:pStyle w:val="Normal"/>
        <w:rPr>
          <w:rFonts w:ascii="Calibri" w:hAnsi="Calibri" w:eastAsia="Calibri" w:cs="Calibri"/>
          <w:noProof w:val="0"/>
          <w:sz w:val="24"/>
          <w:szCs w:val="24"/>
          <w:lang w:val="en-GB"/>
        </w:rPr>
      </w:pPr>
      <w:r w:rsidRPr="06711015" w:rsidR="19D578B9">
        <w:rPr>
          <w:rFonts w:ascii="Calibri" w:hAnsi="Calibri" w:eastAsia="Calibri" w:cs="Calibri"/>
          <w:noProof w:val="0"/>
          <w:sz w:val="24"/>
          <w:szCs w:val="24"/>
          <w:lang w:val="en-GB"/>
        </w:rPr>
        <w:t>Grenside</w:t>
      </w:r>
    </w:p>
    <w:p w:rsidR="19D578B9" w:rsidP="06711015" w:rsidRDefault="19D578B9" w14:paraId="2958C479" w14:textId="1585267B">
      <w:pPr>
        <w:pStyle w:val="Normal"/>
        <w:rPr>
          <w:rFonts w:ascii="Calibri" w:hAnsi="Calibri" w:eastAsia="Calibri" w:cs="Calibri"/>
          <w:noProof w:val="0"/>
          <w:sz w:val="24"/>
          <w:szCs w:val="24"/>
          <w:lang w:val="en-GB"/>
        </w:rPr>
      </w:pPr>
      <w:hyperlink r:id="R935323c8d2584043">
        <w:r w:rsidRPr="06711015" w:rsidR="19D578B9">
          <w:rPr>
            <w:rStyle w:val="Hyperlink"/>
            <w:rFonts w:ascii="Calibri" w:hAnsi="Calibri" w:eastAsia="Calibri" w:cs="Calibri"/>
            <w:noProof w:val="0"/>
            <w:sz w:val="24"/>
            <w:szCs w:val="24"/>
            <w:lang w:val="en-GB"/>
          </w:rPr>
          <w:t>https://www.theaccessgroup.com/en-gb/hospitality/resources/hospitality-staff-and-hr-resources/importance-wellbeing-mental-health/</w:t>
        </w:r>
      </w:hyperlink>
    </w:p>
    <w:p w:rsidR="19D578B9" w:rsidP="06711015" w:rsidRDefault="19D578B9" w14:paraId="2B0A39DF" w14:textId="34F11361">
      <w:pPr>
        <w:pStyle w:val="Normal"/>
        <w:rPr>
          <w:rFonts w:ascii="Calibri" w:hAnsi="Calibri" w:eastAsia="Calibri" w:cs="Calibri"/>
          <w:noProof w:val="0"/>
          <w:sz w:val="24"/>
          <w:szCs w:val="24"/>
          <w:lang w:val="en-GB"/>
        </w:rPr>
      </w:pPr>
      <w:r w:rsidRPr="06711015" w:rsidR="19D578B9">
        <w:rPr>
          <w:rFonts w:ascii="Calibri" w:hAnsi="Calibri" w:eastAsia="Calibri" w:cs="Calibri"/>
          <w:noProof w:val="0"/>
          <w:sz w:val="24"/>
          <w:szCs w:val="24"/>
          <w:lang w:val="en-GB"/>
        </w:rPr>
        <w:t>Accessed 14</w:t>
      </w:r>
      <w:r w:rsidRPr="06711015" w:rsidR="19D578B9">
        <w:rPr>
          <w:rFonts w:ascii="Calibri" w:hAnsi="Calibri" w:eastAsia="Calibri" w:cs="Calibri"/>
          <w:noProof w:val="0"/>
          <w:sz w:val="24"/>
          <w:szCs w:val="24"/>
          <w:vertAlign w:val="superscript"/>
          <w:lang w:val="en-GB"/>
        </w:rPr>
        <w:t>th</w:t>
      </w:r>
      <w:r w:rsidRPr="06711015" w:rsidR="19D578B9">
        <w:rPr>
          <w:rFonts w:ascii="Calibri" w:hAnsi="Calibri" w:eastAsia="Calibri" w:cs="Calibri"/>
          <w:noProof w:val="0"/>
          <w:sz w:val="24"/>
          <w:szCs w:val="24"/>
          <w:lang w:val="en-GB"/>
        </w:rPr>
        <w:t xml:space="preserve"> 2025</w:t>
      </w:r>
    </w:p>
    <w:p w:rsidR="06711015" w:rsidP="06711015" w:rsidRDefault="06711015" w14:paraId="5E87DB5C" w14:textId="78EA29B0">
      <w:pPr>
        <w:pStyle w:val="Normal"/>
        <w:rPr>
          <w:rFonts w:ascii="Calibri" w:hAnsi="Calibri" w:eastAsia="Calibri" w:cs="Calibri"/>
          <w:noProof w:val="0"/>
          <w:sz w:val="24"/>
          <w:szCs w:val="24"/>
          <w:lang w:val="en-GB"/>
        </w:rPr>
      </w:pPr>
    </w:p>
    <w:p w:rsidR="7A1FB5DB" w:rsidP="06711015" w:rsidRDefault="7A1FB5DB" w14:paraId="5CCA98B3" w14:textId="419E9F65">
      <w:pPr>
        <w:pStyle w:val="Normal"/>
        <w:jc w:val="both"/>
        <w:rPr>
          <w:rFonts w:ascii="Calibri" w:hAnsi="Calibri" w:eastAsia="Calibri" w:cs="Calibri"/>
          <w:noProof w:val="0"/>
          <w:sz w:val="24"/>
          <w:szCs w:val="24"/>
          <w:lang w:val="en-GB"/>
        </w:rPr>
      </w:pPr>
      <w:r w:rsidRPr="06711015" w:rsidR="7A1FB5DB">
        <w:rPr>
          <w:rFonts w:ascii="Calibri" w:hAnsi="Calibri" w:eastAsia="Calibri" w:cs="Calibri"/>
          <w:noProof w:val="0"/>
          <w:sz w:val="24"/>
          <w:szCs w:val="24"/>
          <w:lang w:val="en-GB"/>
        </w:rPr>
        <w:t>Lewis,</w:t>
      </w:r>
      <w:r w:rsidRPr="06711015" w:rsidR="514A375B">
        <w:rPr>
          <w:rFonts w:ascii="Calibri" w:hAnsi="Calibri" w:eastAsia="Calibri" w:cs="Calibri"/>
          <w:noProof w:val="0"/>
          <w:sz w:val="24"/>
          <w:szCs w:val="24"/>
          <w:lang w:val="en-GB"/>
        </w:rPr>
        <w:t xml:space="preserve"> </w:t>
      </w:r>
      <w:r w:rsidRPr="06711015" w:rsidR="7A1FB5DB">
        <w:rPr>
          <w:rFonts w:ascii="Calibri" w:hAnsi="Calibri" w:eastAsia="Calibri" w:cs="Calibri"/>
          <w:noProof w:val="0"/>
          <w:sz w:val="24"/>
          <w:szCs w:val="24"/>
          <w:lang w:val="en-GB"/>
        </w:rPr>
        <w:t>J, (2022).</w:t>
      </w:r>
      <w:r w:rsidRPr="06711015" w:rsidR="590C1A02">
        <w:rPr>
          <w:rFonts w:ascii="Calibri" w:hAnsi="Calibri" w:eastAsia="Calibri" w:cs="Calibri"/>
          <w:noProof w:val="0"/>
          <w:sz w:val="24"/>
          <w:szCs w:val="24"/>
          <w:lang w:val="en-GB"/>
        </w:rPr>
        <w:t xml:space="preserve"> </w:t>
      </w:r>
      <w:r w:rsidRPr="06711015" w:rsidR="0E094819">
        <w:rPr>
          <w:rFonts w:ascii="Calibri" w:hAnsi="Calibri" w:eastAsia="Calibri" w:cs="Calibri"/>
          <w:noProof w:val="0"/>
          <w:sz w:val="24"/>
          <w:szCs w:val="24"/>
          <w:lang w:val="en-GB"/>
        </w:rPr>
        <w:t xml:space="preserve">How Does Food Waste Affect </w:t>
      </w:r>
      <w:r w:rsidRPr="06711015" w:rsidR="0E094819">
        <w:rPr>
          <w:rFonts w:ascii="Calibri" w:hAnsi="Calibri" w:eastAsia="Calibri" w:cs="Calibri"/>
          <w:noProof w:val="0"/>
          <w:sz w:val="24"/>
          <w:szCs w:val="24"/>
          <w:lang w:val="en-GB"/>
        </w:rPr>
        <w:t>The</w:t>
      </w:r>
      <w:r w:rsidRPr="06711015" w:rsidR="0E094819">
        <w:rPr>
          <w:rFonts w:ascii="Calibri" w:hAnsi="Calibri" w:eastAsia="Calibri" w:cs="Calibri"/>
          <w:noProof w:val="0"/>
          <w:sz w:val="24"/>
          <w:szCs w:val="24"/>
          <w:lang w:val="en-GB"/>
        </w:rPr>
        <w:t xml:space="preserve"> Environment? Earth.org, available at </w:t>
      </w:r>
      <w:hyperlink r:id="R02cecd2231274265">
        <w:r w:rsidRPr="06711015" w:rsidR="0E094819">
          <w:rPr>
            <w:rStyle w:val="Hyperlink"/>
            <w:rFonts w:ascii="Calibri" w:hAnsi="Calibri" w:eastAsia="Calibri" w:cs="Calibri"/>
            <w:noProof w:val="0"/>
            <w:sz w:val="24"/>
            <w:szCs w:val="24"/>
            <w:lang w:val="en-GB"/>
          </w:rPr>
          <w:t>https://earth.org/how-does-food-waste-affect-the-environment/</w:t>
        </w:r>
      </w:hyperlink>
      <w:r w:rsidRPr="06711015" w:rsidR="0E094819">
        <w:rPr>
          <w:rFonts w:ascii="Calibri" w:hAnsi="Calibri" w:eastAsia="Calibri" w:cs="Calibri"/>
          <w:noProof w:val="0"/>
          <w:sz w:val="24"/>
          <w:szCs w:val="24"/>
          <w:lang w:val="en-GB"/>
        </w:rPr>
        <w:t xml:space="preserve"> Accessed 14</w:t>
      </w:r>
      <w:r w:rsidRPr="06711015" w:rsidR="0E094819">
        <w:rPr>
          <w:rFonts w:ascii="Calibri" w:hAnsi="Calibri" w:eastAsia="Calibri" w:cs="Calibri"/>
          <w:noProof w:val="0"/>
          <w:sz w:val="24"/>
          <w:szCs w:val="24"/>
          <w:vertAlign w:val="superscript"/>
          <w:lang w:val="en-GB"/>
        </w:rPr>
        <w:t>th</w:t>
      </w:r>
      <w:r w:rsidRPr="06711015" w:rsidR="0E094819">
        <w:rPr>
          <w:rFonts w:ascii="Calibri" w:hAnsi="Calibri" w:eastAsia="Calibri" w:cs="Calibri"/>
          <w:noProof w:val="0"/>
          <w:sz w:val="24"/>
          <w:szCs w:val="24"/>
          <w:lang w:val="en-GB"/>
        </w:rPr>
        <w:t xml:space="preserve"> November</w:t>
      </w:r>
    </w:p>
    <w:p w:rsidR="06711015" w:rsidP="06711015" w:rsidRDefault="06711015" w14:paraId="5AFDED8E" w14:textId="144EDDE8">
      <w:pPr>
        <w:pStyle w:val="Normal"/>
        <w:jc w:val="both"/>
        <w:rPr>
          <w:rFonts w:ascii="Calibri" w:hAnsi="Calibri" w:eastAsia="Calibri" w:cs="Calibri"/>
          <w:noProof w:val="0"/>
          <w:sz w:val="24"/>
          <w:szCs w:val="24"/>
          <w:lang w:val="en-GB"/>
        </w:rPr>
      </w:pPr>
    </w:p>
    <w:p w:rsidR="75010D6D" w:rsidP="06711015" w:rsidRDefault="75010D6D" w14:paraId="4C3379A2" w14:textId="56481071">
      <w:pPr>
        <w:pStyle w:val="Normal"/>
        <w:jc w:val="both"/>
        <w:rPr>
          <w:rFonts w:ascii="Calibri" w:hAnsi="Calibri" w:eastAsia="Calibri" w:cs="Calibri"/>
          <w:noProof w:val="0"/>
          <w:sz w:val="24"/>
          <w:szCs w:val="24"/>
          <w:lang w:val="en-GB"/>
        </w:rPr>
      </w:pPr>
      <w:r w:rsidRPr="06711015" w:rsidR="75010D6D">
        <w:rPr>
          <w:rFonts w:ascii="Calibri" w:hAnsi="Calibri" w:eastAsia="Calibri" w:cs="Calibri"/>
          <w:noProof w:val="0"/>
          <w:sz w:val="24"/>
          <w:szCs w:val="24"/>
          <w:lang w:val="en-GB"/>
        </w:rPr>
        <w:t xml:space="preserve">Malik, X., Smith, L., Stewart, </w:t>
      </w:r>
      <w:r w:rsidRPr="06711015" w:rsidR="75010D6D">
        <w:rPr>
          <w:rFonts w:ascii="Calibri" w:hAnsi="Calibri" w:eastAsia="Calibri" w:cs="Calibri"/>
          <w:noProof w:val="0"/>
          <w:sz w:val="24"/>
          <w:szCs w:val="24"/>
          <w:lang w:val="en-GB"/>
        </w:rPr>
        <w:t>I.</w:t>
      </w:r>
      <w:r w:rsidRPr="06711015" w:rsidR="75010D6D">
        <w:rPr>
          <w:rFonts w:ascii="Calibri" w:hAnsi="Calibri" w:eastAsia="Calibri" w:cs="Calibri"/>
          <w:noProof w:val="0"/>
          <w:sz w:val="24"/>
          <w:szCs w:val="24"/>
          <w:lang w:val="en-GB"/>
        </w:rPr>
        <w:t xml:space="preserve"> and Burnett, N. (2024). Food Waste in the UK. [online] Parliament.uk. Available at: </w:t>
      </w:r>
      <w:hyperlink r:id="Rde677efa6128466c">
        <w:r w:rsidRPr="06711015" w:rsidR="75010D6D">
          <w:rPr>
            <w:rStyle w:val="Hyperlink"/>
            <w:rFonts w:ascii="Calibri" w:hAnsi="Calibri" w:eastAsia="Calibri" w:cs="Calibri"/>
            <w:noProof w:val="0"/>
            <w:sz w:val="24"/>
            <w:szCs w:val="24"/>
            <w:lang w:val="en-GB"/>
          </w:rPr>
          <w:t>https://researchbriefings.files.parliament.uk/documents/CBP-7552/CBP-7552.pdf</w:t>
        </w:r>
      </w:hyperlink>
      <w:r w:rsidRPr="06711015" w:rsidR="75010D6D">
        <w:rPr>
          <w:rFonts w:ascii="Calibri" w:hAnsi="Calibri" w:eastAsia="Calibri" w:cs="Calibri"/>
          <w:noProof w:val="0"/>
          <w:sz w:val="24"/>
          <w:szCs w:val="24"/>
          <w:lang w:val="en-GB"/>
        </w:rPr>
        <w:t>. Accessed 13</w:t>
      </w:r>
      <w:r w:rsidRPr="06711015" w:rsidR="75010D6D">
        <w:rPr>
          <w:rFonts w:ascii="Calibri" w:hAnsi="Calibri" w:eastAsia="Calibri" w:cs="Calibri"/>
          <w:noProof w:val="0"/>
          <w:sz w:val="24"/>
          <w:szCs w:val="24"/>
          <w:vertAlign w:val="superscript"/>
          <w:lang w:val="en-GB"/>
        </w:rPr>
        <w:t>th</w:t>
      </w:r>
      <w:r w:rsidRPr="06711015" w:rsidR="75010D6D">
        <w:rPr>
          <w:rFonts w:ascii="Calibri" w:hAnsi="Calibri" w:eastAsia="Calibri" w:cs="Calibri"/>
          <w:noProof w:val="0"/>
          <w:sz w:val="24"/>
          <w:szCs w:val="24"/>
          <w:lang w:val="en-GB"/>
        </w:rPr>
        <w:t xml:space="preserve"> November 2025</w:t>
      </w:r>
    </w:p>
    <w:p w:rsidR="06711015" w:rsidP="06711015" w:rsidRDefault="06711015" w14:paraId="110DEE67" w14:textId="452134D5">
      <w:pPr>
        <w:pStyle w:val="Normal"/>
        <w:jc w:val="both"/>
        <w:rPr>
          <w:rFonts w:ascii="Calibri" w:hAnsi="Calibri" w:eastAsia="Calibri" w:cs="Calibri"/>
          <w:noProof w:val="0"/>
          <w:sz w:val="24"/>
          <w:szCs w:val="24"/>
          <w:lang w:val="en-GB"/>
        </w:rPr>
      </w:pPr>
    </w:p>
    <w:p w:rsidR="3CC3B7A9" w:rsidP="06711015" w:rsidRDefault="3CC3B7A9" w14:paraId="6D0A795D" w14:textId="019E5D5A">
      <w:pPr>
        <w:pStyle w:val="Normal"/>
        <w:rPr>
          <w:rFonts w:ascii="Calibri" w:hAnsi="Calibri" w:eastAsia="Calibri" w:cs="Calibri"/>
          <w:noProof w:val="0"/>
          <w:sz w:val="24"/>
          <w:szCs w:val="24"/>
          <w:lang w:val="en-GB"/>
        </w:rPr>
      </w:pPr>
      <w:r w:rsidRPr="06711015" w:rsidR="3CC3B7A9">
        <w:rPr>
          <w:rFonts w:ascii="Calibri" w:hAnsi="Calibri" w:eastAsia="Calibri" w:cs="Calibri"/>
          <w:noProof w:val="0"/>
          <w:sz w:val="24"/>
          <w:szCs w:val="24"/>
          <w:lang w:val="en-GB"/>
        </w:rPr>
        <w:t xml:space="preserve">Pacheco, J, (2025). Understanding the concept of farm-to-fork, a comprehensive </w:t>
      </w:r>
      <w:r w:rsidRPr="06711015" w:rsidR="40331722">
        <w:rPr>
          <w:rFonts w:ascii="Calibri" w:hAnsi="Calibri" w:eastAsia="Calibri" w:cs="Calibri"/>
          <w:noProof w:val="0"/>
          <w:sz w:val="24"/>
          <w:szCs w:val="24"/>
          <w:lang w:val="en-GB"/>
        </w:rPr>
        <w:t xml:space="preserve">guide, </w:t>
      </w:r>
      <w:r w:rsidRPr="06711015" w:rsidR="40331722">
        <w:rPr>
          <w:rFonts w:ascii="Calibri" w:hAnsi="Calibri" w:eastAsia="Calibri" w:cs="Calibri"/>
          <w:noProof w:val="0"/>
          <w:sz w:val="24"/>
          <w:szCs w:val="24"/>
          <w:lang w:val="en-GB"/>
        </w:rPr>
        <w:t>shortfoodblog</w:t>
      </w:r>
      <w:r w:rsidRPr="06711015" w:rsidR="40331722">
        <w:rPr>
          <w:rFonts w:ascii="Calibri" w:hAnsi="Calibri" w:eastAsia="Calibri" w:cs="Calibri"/>
          <w:noProof w:val="0"/>
          <w:sz w:val="24"/>
          <w:szCs w:val="24"/>
          <w:lang w:val="en-GB"/>
        </w:rPr>
        <w:t xml:space="preserve">, available at </w:t>
      </w:r>
      <w:hyperlink w:anchor="google_vignette" r:id="Re7e76012ed4040be">
        <w:r w:rsidRPr="06711015" w:rsidR="40331722">
          <w:rPr>
            <w:rStyle w:val="Hyperlink"/>
            <w:rFonts w:ascii="Calibri" w:hAnsi="Calibri" w:eastAsia="Calibri" w:cs="Calibri"/>
            <w:noProof w:val="0"/>
            <w:sz w:val="24"/>
            <w:szCs w:val="24"/>
            <w:lang w:val="en-GB"/>
          </w:rPr>
          <w:t>https://shortfoodblog.com/what-does-the-phrase-from-farm-to-fork-mean/#google_vignette</w:t>
        </w:r>
      </w:hyperlink>
      <w:r w:rsidRPr="06711015" w:rsidR="40331722">
        <w:rPr>
          <w:rFonts w:ascii="Calibri" w:hAnsi="Calibri" w:eastAsia="Calibri" w:cs="Calibri"/>
          <w:noProof w:val="0"/>
          <w:sz w:val="24"/>
          <w:szCs w:val="24"/>
          <w:lang w:val="en-GB"/>
        </w:rPr>
        <w:t xml:space="preserve"> Accessed 8</w:t>
      </w:r>
      <w:r w:rsidRPr="06711015" w:rsidR="40331722">
        <w:rPr>
          <w:rFonts w:ascii="Calibri" w:hAnsi="Calibri" w:eastAsia="Calibri" w:cs="Calibri"/>
          <w:noProof w:val="0"/>
          <w:sz w:val="24"/>
          <w:szCs w:val="24"/>
          <w:vertAlign w:val="superscript"/>
          <w:lang w:val="en-GB"/>
        </w:rPr>
        <w:t>th</w:t>
      </w:r>
      <w:r w:rsidRPr="06711015" w:rsidR="40331722">
        <w:rPr>
          <w:rFonts w:ascii="Calibri" w:hAnsi="Calibri" w:eastAsia="Calibri" w:cs="Calibri"/>
          <w:noProof w:val="0"/>
          <w:sz w:val="24"/>
          <w:szCs w:val="24"/>
          <w:lang w:val="en-GB"/>
        </w:rPr>
        <w:t xml:space="preserve"> November 2025</w:t>
      </w:r>
    </w:p>
    <w:p w:rsidR="06711015" w:rsidP="06711015" w:rsidRDefault="06711015" w14:paraId="75D0FC8D" w14:textId="1B13C292">
      <w:pPr>
        <w:pStyle w:val="Normal"/>
        <w:rPr>
          <w:rFonts w:ascii="Calibri" w:hAnsi="Calibri" w:eastAsia="Calibri" w:cs="Calibri"/>
          <w:noProof w:val="0"/>
          <w:sz w:val="24"/>
          <w:szCs w:val="24"/>
          <w:lang w:val="en-GB"/>
        </w:rPr>
      </w:pPr>
    </w:p>
    <w:p w:rsidR="4DD231BC" w:rsidP="06711015" w:rsidRDefault="4DD231BC" w14:paraId="11870052" w14:textId="04A40F90">
      <w:pPr>
        <w:spacing w:before="0" w:beforeAutospacing="off" w:after="240" w:afterAutospacing="off" w:line="360" w:lineRule="auto"/>
        <w:rPr>
          <w:rFonts w:ascii="Calibri" w:hAnsi="Calibri" w:eastAsia="Calibri" w:cs="Calibri"/>
          <w:noProof w:val="0"/>
          <w:sz w:val="24"/>
          <w:szCs w:val="24"/>
          <w:lang w:val="en-GB"/>
        </w:rPr>
      </w:pPr>
      <w:r w:rsidRPr="06711015" w:rsidR="4DD231BC">
        <w:rPr>
          <w:rFonts w:ascii="Calibri" w:hAnsi="Calibri" w:eastAsia="Calibri" w:cs="Calibri"/>
          <w:noProof w:val="0"/>
          <w:sz w:val="24"/>
          <w:szCs w:val="24"/>
          <w:lang w:val="en-GB"/>
        </w:rPr>
        <w:t xml:space="preserve">Takeaway Packaging (2020). </w:t>
      </w:r>
      <w:r w:rsidRPr="06711015" w:rsidR="4DD231BC">
        <w:rPr>
          <w:rFonts w:ascii="Calibri" w:hAnsi="Calibri" w:eastAsia="Calibri" w:cs="Calibri"/>
          <w:i w:val="1"/>
          <w:iCs w:val="1"/>
          <w:noProof w:val="0"/>
          <w:sz w:val="24"/>
          <w:szCs w:val="24"/>
          <w:lang w:val="en-GB"/>
        </w:rPr>
        <w:t xml:space="preserve">GROWTH WITHIN THE </w:t>
      </w:r>
      <w:r w:rsidRPr="06711015" w:rsidR="4DD231BC">
        <w:rPr>
          <w:rFonts w:ascii="Calibri" w:hAnsi="Calibri" w:eastAsia="Calibri" w:cs="Calibri"/>
          <w:i w:val="1"/>
          <w:iCs w:val="1"/>
          <w:noProof w:val="0"/>
          <w:sz w:val="24"/>
          <w:szCs w:val="24"/>
          <w:lang w:val="en-GB"/>
        </w:rPr>
        <w:t>FAST FOOD</w:t>
      </w:r>
      <w:r w:rsidRPr="06711015" w:rsidR="4DD231BC">
        <w:rPr>
          <w:rFonts w:ascii="Calibri" w:hAnsi="Calibri" w:eastAsia="Calibri" w:cs="Calibri"/>
          <w:i w:val="1"/>
          <w:iCs w:val="1"/>
          <w:noProof w:val="0"/>
          <w:sz w:val="24"/>
          <w:szCs w:val="24"/>
          <w:lang w:val="en-GB"/>
        </w:rPr>
        <w:t xml:space="preserve"> INDUSTRY • Takeaway Packaging</w:t>
      </w:r>
      <w:r w:rsidRPr="06711015" w:rsidR="4DD231BC">
        <w:rPr>
          <w:rFonts w:ascii="Calibri" w:hAnsi="Calibri" w:eastAsia="Calibri" w:cs="Calibri"/>
          <w:noProof w:val="0"/>
          <w:sz w:val="24"/>
          <w:szCs w:val="24"/>
          <w:lang w:val="en-GB"/>
        </w:rPr>
        <w:t xml:space="preserve">. [online] Takeaway Packaging. Available at: </w:t>
      </w:r>
      <w:hyperlink r:id="Rc87d73a464054a41">
        <w:r w:rsidRPr="06711015" w:rsidR="4DD231BC">
          <w:rPr>
            <w:rStyle w:val="Hyperlink"/>
            <w:rFonts w:ascii="Calibri" w:hAnsi="Calibri" w:eastAsia="Calibri" w:cs="Calibri"/>
            <w:noProof w:val="0"/>
            <w:sz w:val="24"/>
            <w:szCs w:val="24"/>
            <w:lang w:val="en-GB"/>
          </w:rPr>
          <w:t>https://takeawaypackaging.co.uk/growth-within-the-fast-food-industry/?srsltid=AfmBOoraHV26leV4i1UfTcgUrJe-Avp0LcduFTxylpmHW6xTIkfFzHJ5</w:t>
        </w:r>
      </w:hyperlink>
      <w:r w:rsidRPr="06711015" w:rsidR="4DD231BC">
        <w:rPr>
          <w:rFonts w:ascii="Calibri" w:hAnsi="Calibri" w:eastAsia="Calibri" w:cs="Calibri"/>
          <w:noProof w:val="0"/>
          <w:sz w:val="24"/>
          <w:szCs w:val="24"/>
          <w:lang w:val="en-GB"/>
        </w:rPr>
        <w:t xml:space="preserve"> </w:t>
      </w:r>
      <w:r w:rsidRPr="06711015" w:rsidR="12C5D475">
        <w:rPr>
          <w:rFonts w:ascii="Calibri" w:hAnsi="Calibri" w:eastAsia="Calibri" w:cs="Calibri"/>
          <w:noProof w:val="0"/>
          <w:sz w:val="24"/>
          <w:szCs w:val="24"/>
          <w:lang w:val="en-GB"/>
        </w:rPr>
        <w:t>Accessed</w:t>
      </w:r>
      <w:r w:rsidRPr="06711015" w:rsidR="4DD231BC">
        <w:rPr>
          <w:rFonts w:ascii="Calibri" w:hAnsi="Calibri" w:eastAsia="Calibri" w:cs="Calibri"/>
          <w:noProof w:val="0"/>
          <w:sz w:val="24"/>
          <w:szCs w:val="24"/>
          <w:lang w:val="en-GB"/>
        </w:rPr>
        <w:t>.</w:t>
      </w:r>
      <w:r w:rsidRPr="06711015" w:rsidR="4DD231BC">
        <w:rPr>
          <w:rFonts w:ascii="Calibri" w:hAnsi="Calibri" w:eastAsia="Calibri" w:cs="Calibri"/>
          <w:noProof w:val="0"/>
          <w:sz w:val="24"/>
          <w:szCs w:val="24"/>
          <w:lang w:val="en-GB"/>
        </w:rPr>
        <w:t xml:space="preserve"> </w:t>
      </w:r>
      <w:r w:rsidRPr="06711015" w:rsidR="60FC1890">
        <w:rPr>
          <w:rFonts w:ascii="Calibri" w:hAnsi="Calibri" w:eastAsia="Calibri" w:cs="Calibri"/>
          <w:noProof w:val="0"/>
          <w:sz w:val="24"/>
          <w:szCs w:val="24"/>
          <w:lang w:val="en-GB"/>
        </w:rPr>
        <w:t>14</w:t>
      </w:r>
      <w:r w:rsidRPr="06711015" w:rsidR="60FC1890">
        <w:rPr>
          <w:rFonts w:ascii="Calibri" w:hAnsi="Calibri" w:eastAsia="Calibri" w:cs="Calibri"/>
          <w:noProof w:val="0"/>
          <w:sz w:val="24"/>
          <w:szCs w:val="24"/>
          <w:vertAlign w:val="superscript"/>
          <w:lang w:val="en-GB"/>
        </w:rPr>
        <w:t>th</w:t>
      </w:r>
      <w:r w:rsidRPr="06711015" w:rsidR="60FC1890">
        <w:rPr>
          <w:rFonts w:ascii="Calibri" w:hAnsi="Calibri" w:eastAsia="Calibri" w:cs="Calibri"/>
          <w:noProof w:val="0"/>
          <w:sz w:val="24"/>
          <w:szCs w:val="24"/>
          <w:lang w:val="en-GB"/>
        </w:rPr>
        <w:t xml:space="preserve"> </w:t>
      </w:r>
      <w:r w:rsidRPr="06711015" w:rsidR="6507F7F9">
        <w:rPr>
          <w:rFonts w:ascii="Calibri" w:hAnsi="Calibri" w:eastAsia="Calibri" w:cs="Calibri"/>
          <w:noProof w:val="0"/>
          <w:sz w:val="24"/>
          <w:szCs w:val="24"/>
          <w:lang w:val="en-GB"/>
        </w:rPr>
        <w:t>November</w:t>
      </w:r>
      <w:r w:rsidRPr="06711015" w:rsidR="60FC1890">
        <w:rPr>
          <w:rFonts w:ascii="Calibri" w:hAnsi="Calibri" w:eastAsia="Calibri" w:cs="Calibri"/>
          <w:noProof w:val="0"/>
          <w:sz w:val="24"/>
          <w:szCs w:val="24"/>
          <w:lang w:val="en-GB"/>
        </w:rPr>
        <w:t xml:space="preserve"> 2025</w:t>
      </w:r>
    </w:p>
    <w:p w:rsidR="19E22FFB" w:rsidP="06711015" w:rsidRDefault="19E22FFB" w14:paraId="7A8E64A5" w14:textId="551CFC1F">
      <w:pPr>
        <w:spacing w:before="0" w:beforeAutospacing="off" w:after="240" w:afterAutospacing="off" w:line="360" w:lineRule="auto"/>
        <w:rPr>
          <w:rFonts w:ascii="Calibri" w:hAnsi="Calibri" w:eastAsia="Calibri" w:cs="Calibri"/>
          <w:noProof w:val="0"/>
          <w:sz w:val="24"/>
          <w:szCs w:val="24"/>
          <w:lang w:val="en-GB"/>
        </w:rPr>
      </w:pPr>
      <w:r w:rsidRPr="06711015" w:rsidR="19E22FFB">
        <w:rPr>
          <w:rFonts w:ascii="Calibri" w:hAnsi="Calibri" w:eastAsia="Calibri" w:cs="Calibri"/>
          <w:noProof w:val="0"/>
          <w:sz w:val="24"/>
          <w:szCs w:val="24"/>
          <w:lang w:val="en-GB"/>
        </w:rPr>
        <w:t xml:space="preserve">Townley, G. (2023). </w:t>
      </w:r>
      <w:r w:rsidRPr="06711015" w:rsidR="19E22FFB">
        <w:rPr>
          <w:rFonts w:ascii="Calibri" w:hAnsi="Calibri" w:eastAsia="Calibri" w:cs="Calibri"/>
          <w:i w:val="1"/>
          <w:iCs w:val="1"/>
          <w:noProof w:val="0"/>
          <w:sz w:val="24"/>
          <w:szCs w:val="24"/>
          <w:lang w:val="en-GB"/>
        </w:rPr>
        <w:t>Going green is good for business - Companies House</w:t>
      </w:r>
      <w:r w:rsidRPr="06711015" w:rsidR="19E22FFB">
        <w:rPr>
          <w:rFonts w:ascii="Calibri" w:hAnsi="Calibri" w:eastAsia="Calibri" w:cs="Calibri"/>
          <w:noProof w:val="0"/>
          <w:sz w:val="24"/>
          <w:szCs w:val="24"/>
          <w:lang w:val="en-GB"/>
        </w:rPr>
        <w:t xml:space="preserve">. [online] companieshouse.blog.gov.uk. Available at: </w:t>
      </w:r>
      <w:hyperlink r:id="Re9d75c460cde4ed0">
        <w:r w:rsidRPr="06711015" w:rsidR="19E22FFB">
          <w:rPr>
            <w:rStyle w:val="Hyperlink"/>
            <w:rFonts w:ascii="Calibri" w:hAnsi="Calibri" w:eastAsia="Calibri" w:cs="Calibri"/>
            <w:noProof w:val="0"/>
            <w:sz w:val="24"/>
            <w:szCs w:val="24"/>
            <w:lang w:val="en-GB"/>
          </w:rPr>
          <w:t>https://companieshouse.blog.gov.uk/2023/07/21/going-green-is-good-for-business/</w:t>
        </w:r>
      </w:hyperlink>
      <w:r w:rsidRPr="06711015" w:rsidR="19E22FFB">
        <w:rPr>
          <w:rFonts w:ascii="Calibri" w:hAnsi="Calibri" w:eastAsia="Calibri" w:cs="Calibri"/>
          <w:noProof w:val="0"/>
          <w:sz w:val="24"/>
          <w:szCs w:val="24"/>
          <w:lang w:val="en-GB"/>
        </w:rPr>
        <w:t>.</w:t>
      </w:r>
    </w:p>
    <w:p w:rsidR="19E22FFB" w:rsidP="06711015" w:rsidRDefault="19E22FFB" w14:paraId="5DD634A2" w14:textId="4E73381F">
      <w:pPr>
        <w:spacing w:before="0" w:beforeAutospacing="off" w:after="240" w:afterAutospacing="off" w:line="360" w:lineRule="auto"/>
        <w:rPr>
          <w:rFonts w:ascii="Calibri" w:hAnsi="Calibri" w:eastAsia="Calibri" w:cs="Calibri"/>
          <w:noProof w:val="0"/>
          <w:sz w:val="24"/>
          <w:szCs w:val="24"/>
          <w:lang w:val="en-GB"/>
        </w:rPr>
      </w:pPr>
      <w:r w:rsidRPr="06711015" w:rsidR="19E22FFB">
        <w:rPr>
          <w:rFonts w:ascii="Calibri" w:hAnsi="Calibri" w:eastAsia="Calibri" w:cs="Calibri"/>
          <w:noProof w:val="0"/>
          <w:sz w:val="24"/>
          <w:szCs w:val="24"/>
          <w:lang w:val="en-GB"/>
        </w:rPr>
        <w:t>Accessed 14</w:t>
      </w:r>
      <w:r w:rsidRPr="06711015" w:rsidR="19E22FFB">
        <w:rPr>
          <w:rFonts w:ascii="Calibri" w:hAnsi="Calibri" w:eastAsia="Calibri" w:cs="Calibri"/>
          <w:noProof w:val="0"/>
          <w:sz w:val="24"/>
          <w:szCs w:val="24"/>
          <w:vertAlign w:val="superscript"/>
          <w:lang w:val="en-GB"/>
        </w:rPr>
        <w:t>th</w:t>
      </w:r>
      <w:r w:rsidRPr="06711015" w:rsidR="19E22FFB">
        <w:rPr>
          <w:rFonts w:ascii="Calibri" w:hAnsi="Calibri" w:eastAsia="Calibri" w:cs="Calibri"/>
          <w:noProof w:val="0"/>
          <w:sz w:val="24"/>
          <w:szCs w:val="24"/>
          <w:lang w:val="en-GB"/>
        </w:rPr>
        <w:t xml:space="preserve"> </w:t>
      </w:r>
      <w:r w:rsidRPr="06711015" w:rsidR="19E22FFB">
        <w:rPr>
          <w:rFonts w:ascii="Calibri" w:hAnsi="Calibri" w:eastAsia="Calibri" w:cs="Calibri"/>
          <w:noProof w:val="0"/>
          <w:sz w:val="24"/>
          <w:szCs w:val="24"/>
          <w:lang w:val="en-GB"/>
        </w:rPr>
        <w:t>November</w:t>
      </w:r>
      <w:r w:rsidRPr="06711015" w:rsidR="19E22FFB">
        <w:rPr>
          <w:rFonts w:ascii="Calibri" w:hAnsi="Calibri" w:eastAsia="Calibri" w:cs="Calibri"/>
          <w:noProof w:val="0"/>
          <w:sz w:val="24"/>
          <w:szCs w:val="24"/>
          <w:lang w:val="en-GB"/>
        </w:rPr>
        <w:t xml:space="preserve"> 2025</w:t>
      </w:r>
    </w:p>
    <w:p w:rsidR="06711015" w:rsidP="06711015" w:rsidRDefault="06711015" w14:paraId="56DF6749" w14:textId="5A47998E">
      <w:pPr>
        <w:pStyle w:val="Normal"/>
        <w:spacing w:before="0" w:beforeAutospacing="off" w:after="240" w:afterAutospacing="off" w:line="360" w:lineRule="auto"/>
        <w:rPr>
          <w:rFonts w:ascii="Calibri" w:hAnsi="Calibri" w:eastAsia="Calibri" w:cs="Calibri"/>
          <w:noProof w:val="0"/>
          <w:sz w:val="24"/>
          <w:szCs w:val="24"/>
          <w:lang w:val="en-GB"/>
        </w:rPr>
      </w:pPr>
    </w:p>
    <w:p w:rsidR="604192F6" w:rsidP="06711015" w:rsidRDefault="604192F6" w14:paraId="6AB29E8B" w14:textId="3BD83B4E">
      <w:pPr>
        <w:pStyle w:val="Normal"/>
        <w:spacing w:before="0" w:beforeAutospacing="off" w:after="240" w:afterAutospacing="off" w:line="360" w:lineRule="auto"/>
        <w:rPr>
          <w:rFonts w:ascii="Calibri" w:hAnsi="Calibri" w:eastAsia="Calibri" w:cs="Calibri"/>
          <w:noProof w:val="0"/>
          <w:sz w:val="24"/>
          <w:szCs w:val="24"/>
          <w:lang w:val="en-GB"/>
        </w:rPr>
      </w:pPr>
      <w:r w:rsidRPr="06711015" w:rsidR="604192F6">
        <w:rPr>
          <w:rFonts w:ascii="Calibri" w:hAnsi="Calibri" w:eastAsia="Calibri" w:cs="Calibri"/>
          <w:noProof w:val="0"/>
          <w:sz w:val="24"/>
          <w:szCs w:val="24"/>
          <w:lang w:val="en-GB"/>
        </w:rPr>
        <w:t>rategain</w:t>
      </w:r>
      <w:r w:rsidRPr="06711015" w:rsidR="604192F6">
        <w:rPr>
          <w:rFonts w:ascii="Calibri" w:hAnsi="Calibri" w:eastAsia="Calibri" w:cs="Calibri"/>
          <w:noProof w:val="0"/>
          <w:sz w:val="24"/>
          <w:szCs w:val="24"/>
          <w:lang w:val="en-GB"/>
        </w:rPr>
        <w:t xml:space="preserve"> (2023). </w:t>
      </w:r>
      <w:r w:rsidRPr="06711015" w:rsidR="604192F6">
        <w:rPr>
          <w:rFonts w:ascii="Calibri" w:hAnsi="Calibri" w:eastAsia="Calibri" w:cs="Calibri"/>
          <w:i w:val="1"/>
          <w:iCs w:val="1"/>
          <w:noProof w:val="0"/>
          <w:sz w:val="24"/>
          <w:szCs w:val="24"/>
          <w:lang w:val="en-GB"/>
        </w:rPr>
        <w:t>Impact of Seasonality on Revenue: Strategies to Navigate through the Peak and Off-Peak Seasons</w:t>
      </w:r>
      <w:r w:rsidRPr="06711015" w:rsidR="604192F6">
        <w:rPr>
          <w:rFonts w:ascii="Calibri" w:hAnsi="Calibri" w:eastAsia="Calibri" w:cs="Calibri"/>
          <w:noProof w:val="0"/>
          <w:sz w:val="24"/>
          <w:szCs w:val="24"/>
          <w:lang w:val="en-GB"/>
        </w:rPr>
        <w:t xml:space="preserve">. [online] </w:t>
      </w:r>
      <w:r w:rsidRPr="06711015" w:rsidR="604192F6">
        <w:rPr>
          <w:rFonts w:ascii="Calibri" w:hAnsi="Calibri" w:eastAsia="Calibri" w:cs="Calibri"/>
          <w:noProof w:val="0"/>
          <w:sz w:val="24"/>
          <w:szCs w:val="24"/>
          <w:lang w:val="en-GB"/>
        </w:rPr>
        <w:t>RateGain</w:t>
      </w:r>
      <w:r w:rsidRPr="06711015" w:rsidR="604192F6">
        <w:rPr>
          <w:rFonts w:ascii="Calibri" w:hAnsi="Calibri" w:eastAsia="Calibri" w:cs="Calibri"/>
          <w:noProof w:val="0"/>
          <w:sz w:val="24"/>
          <w:szCs w:val="24"/>
          <w:lang w:val="en-GB"/>
        </w:rPr>
        <w:t xml:space="preserve">. Available at: </w:t>
      </w:r>
      <w:hyperlink r:id="R1d93293de9194abe">
        <w:r w:rsidRPr="06711015" w:rsidR="604192F6">
          <w:rPr>
            <w:rStyle w:val="Hyperlink"/>
            <w:rFonts w:ascii="Calibri" w:hAnsi="Calibri" w:eastAsia="Calibri" w:cs="Calibri"/>
            <w:noProof w:val="0"/>
            <w:sz w:val="24"/>
            <w:szCs w:val="24"/>
            <w:lang w:val="en-GB"/>
          </w:rPr>
          <w:t>https://rategain.com/blog/the-impact-of-seasonality-on-hotel-revenue/</w:t>
        </w:r>
      </w:hyperlink>
      <w:r w:rsidRPr="06711015" w:rsidR="604192F6">
        <w:rPr>
          <w:rFonts w:ascii="Calibri" w:hAnsi="Calibri" w:eastAsia="Calibri" w:cs="Calibri"/>
          <w:noProof w:val="0"/>
          <w:sz w:val="24"/>
          <w:szCs w:val="24"/>
          <w:lang w:val="en-GB"/>
        </w:rPr>
        <w:t>. Accessed November 14</w:t>
      </w:r>
      <w:r w:rsidRPr="06711015" w:rsidR="604192F6">
        <w:rPr>
          <w:rFonts w:ascii="Calibri" w:hAnsi="Calibri" w:eastAsia="Calibri" w:cs="Calibri"/>
          <w:noProof w:val="0"/>
          <w:sz w:val="24"/>
          <w:szCs w:val="24"/>
          <w:vertAlign w:val="superscript"/>
          <w:lang w:val="en-GB"/>
        </w:rPr>
        <w:t>th</w:t>
      </w:r>
      <w:r w:rsidRPr="06711015" w:rsidR="65A1E439">
        <w:rPr>
          <w:rFonts w:ascii="Calibri" w:hAnsi="Calibri" w:eastAsia="Calibri" w:cs="Calibri"/>
          <w:noProof w:val="0"/>
          <w:sz w:val="24"/>
          <w:szCs w:val="24"/>
          <w:vertAlign w:val="superscript"/>
          <w:lang w:val="en-GB"/>
        </w:rPr>
        <w:t xml:space="preserve"> </w:t>
      </w:r>
      <w:r w:rsidRPr="06711015" w:rsidR="65A1E439">
        <w:rPr>
          <w:rFonts w:ascii="Calibri" w:hAnsi="Calibri" w:eastAsia="Calibri" w:cs="Calibri"/>
          <w:noProof w:val="0"/>
          <w:sz w:val="24"/>
          <w:szCs w:val="24"/>
          <w:lang w:val="en-GB"/>
        </w:rPr>
        <w:t>2025</w:t>
      </w:r>
    </w:p>
    <w:p w:rsidR="06711015" w:rsidP="06711015" w:rsidRDefault="06711015" w14:paraId="150340F7" w14:textId="37D7D9D3">
      <w:pPr>
        <w:pStyle w:val="Normal"/>
        <w:ind w:left="0"/>
        <w:rPr>
          <w:rFonts w:ascii="Calibri" w:hAnsi="Calibri" w:eastAsia="Calibri" w:cs="Calibri"/>
          <w:noProof w:val="0"/>
          <w:sz w:val="24"/>
          <w:szCs w:val="24"/>
          <w:lang w:val="en-GB"/>
        </w:rPr>
      </w:pPr>
    </w:p>
    <w:p w:rsidR="46CACFF4" w:rsidP="06711015" w:rsidRDefault="46CACFF4" w14:paraId="49DEA73E" w14:textId="1CD4A151">
      <w:pPr>
        <w:pStyle w:val="Normal"/>
        <w:rPr>
          <w:rFonts w:ascii="Calibri" w:hAnsi="Calibri" w:eastAsia="Calibri" w:cs="Calibri"/>
          <w:sz w:val="24"/>
          <w:szCs w:val="24"/>
        </w:rPr>
      </w:pPr>
      <w:r w:rsidRPr="06711015" w:rsidR="46CACFF4">
        <w:rPr>
          <w:rFonts w:ascii="Calibri" w:hAnsi="Calibri" w:eastAsia="Calibri" w:cs="Calibri"/>
          <w:noProof w:val="0"/>
          <w:sz w:val="24"/>
          <w:szCs w:val="24"/>
          <w:lang w:val="en-GB"/>
        </w:rPr>
        <w:t xml:space="preserve">Safdie, S. (2024). </w:t>
      </w:r>
      <w:r w:rsidRPr="06711015" w:rsidR="6CB1E320">
        <w:rPr>
          <w:rFonts w:ascii="Calibri" w:hAnsi="Calibri" w:eastAsia="Calibri" w:cs="Calibri"/>
          <w:noProof w:val="0"/>
          <w:sz w:val="24"/>
          <w:szCs w:val="24"/>
          <w:lang w:val="en-GB"/>
        </w:rPr>
        <w:t xml:space="preserve">What are the three pillars of sustainable development? </w:t>
      </w:r>
      <w:r w:rsidRPr="06711015" w:rsidR="6CB1E320">
        <w:rPr>
          <w:rFonts w:ascii="Calibri" w:hAnsi="Calibri" w:eastAsia="Calibri" w:cs="Calibri"/>
          <w:noProof w:val="0"/>
          <w:sz w:val="24"/>
          <w:szCs w:val="24"/>
          <w:lang w:val="en-GB"/>
        </w:rPr>
        <w:t>Greenly.earth</w:t>
      </w:r>
      <w:r w:rsidRPr="06711015" w:rsidR="6CB1E320">
        <w:rPr>
          <w:rFonts w:ascii="Calibri" w:hAnsi="Calibri" w:eastAsia="Calibri" w:cs="Calibri"/>
          <w:noProof w:val="0"/>
          <w:sz w:val="24"/>
          <w:szCs w:val="24"/>
          <w:lang w:val="en-GB"/>
        </w:rPr>
        <w:t>. Available at</w:t>
      </w:r>
      <w:r w:rsidRPr="06711015" w:rsidR="7CFE3821">
        <w:rPr>
          <w:rFonts w:ascii="Calibri" w:hAnsi="Calibri" w:eastAsia="Calibri" w:cs="Calibri"/>
          <w:noProof w:val="0"/>
          <w:sz w:val="24"/>
          <w:szCs w:val="24"/>
          <w:lang w:val="en-GB"/>
        </w:rPr>
        <w:t xml:space="preserve"> </w:t>
      </w:r>
      <w:r w:rsidRPr="06711015" w:rsidR="6CB1E320">
        <w:rPr>
          <w:rFonts w:ascii="Calibri" w:hAnsi="Calibri" w:eastAsia="Calibri" w:cs="Calibri"/>
          <w:noProof w:val="0"/>
          <w:sz w:val="24"/>
          <w:szCs w:val="24"/>
          <w:lang w:val="en-GB"/>
        </w:rPr>
        <w:t xml:space="preserve"> </w:t>
      </w:r>
      <w:hyperlink r:id="R2bdf9b7c3b7c4406">
        <w:r w:rsidRPr="06711015" w:rsidR="6CB1E320">
          <w:rPr>
            <w:rStyle w:val="Hyperlink"/>
            <w:rFonts w:ascii="Calibri" w:hAnsi="Calibri" w:eastAsia="Calibri" w:cs="Calibri"/>
            <w:noProof w:val="0"/>
            <w:sz w:val="24"/>
            <w:szCs w:val="24"/>
            <w:lang w:val="en-GB"/>
          </w:rPr>
          <w:t>https://greenly.earth/en-gb/blog/company-guide/3-pillars-of-sustainable-development</w:t>
        </w:r>
      </w:hyperlink>
      <w:r w:rsidRPr="06711015" w:rsidR="6CB1E320">
        <w:rPr>
          <w:rFonts w:ascii="Calibri" w:hAnsi="Calibri" w:eastAsia="Calibri" w:cs="Calibri"/>
          <w:noProof w:val="0"/>
          <w:sz w:val="24"/>
          <w:szCs w:val="24"/>
          <w:lang w:val="en-GB"/>
        </w:rPr>
        <w:t xml:space="preserve"> </w:t>
      </w:r>
      <w:r w:rsidRPr="06711015" w:rsidR="13AF3713">
        <w:rPr>
          <w:rFonts w:ascii="Calibri" w:hAnsi="Calibri" w:eastAsia="Calibri" w:cs="Calibri"/>
          <w:sz w:val="24"/>
          <w:szCs w:val="24"/>
        </w:rPr>
        <w:t>Accessed 4</w:t>
      </w:r>
      <w:r w:rsidRPr="06711015" w:rsidR="13AF3713">
        <w:rPr>
          <w:rFonts w:ascii="Calibri" w:hAnsi="Calibri" w:eastAsia="Calibri" w:cs="Calibri"/>
          <w:sz w:val="24"/>
          <w:szCs w:val="24"/>
          <w:vertAlign w:val="superscript"/>
        </w:rPr>
        <w:t>th</w:t>
      </w:r>
      <w:r w:rsidRPr="06711015" w:rsidR="13AF3713">
        <w:rPr>
          <w:rFonts w:ascii="Calibri" w:hAnsi="Calibri" w:eastAsia="Calibri" w:cs="Calibri"/>
          <w:sz w:val="24"/>
          <w:szCs w:val="24"/>
        </w:rPr>
        <w:t xml:space="preserve"> November 2025</w:t>
      </w:r>
    </w:p>
    <w:p w:rsidR="06711015" w:rsidP="06711015" w:rsidRDefault="06711015" w14:paraId="71F033D1" w14:textId="41D7652A">
      <w:pPr>
        <w:pStyle w:val="Normal"/>
        <w:ind w:left="0"/>
        <w:rPr>
          <w:rFonts w:ascii="Calibri" w:hAnsi="Calibri" w:eastAsia="Calibri" w:cs="Calibri"/>
          <w:noProof w:val="0"/>
          <w:sz w:val="24"/>
          <w:szCs w:val="24"/>
          <w:lang w:val="en-GB"/>
        </w:rPr>
      </w:pPr>
    </w:p>
    <w:p w:rsidR="43A191E2" w:rsidP="06711015" w:rsidRDefault="43A191E2" w14:paraId="616DAEA3" w14:textId="55827162">
      <w:pPr>
        <w:pStyle w:val="Normal"/>
        <w:ind w:left="0"/>
        <w:rPr>
          <w:rFonts w:ascii="Calibri" w:hAnsi="Calibri" w:eastAsia="Calibri" w:cs="Calibri"/>
          <w:noProof w:val="0"/>
          <w:sz w:val="24"/>
          <w:szCs w:val="24"/>
          <w:lang w:val="en-GB"/>
        </w:rPr>
      </w:pPr>
      <w:r w:rsidRPr="06711015" w:rsidR="43A191E2">
        <w:rPr>
          <w:rFonts w:ascii="Calibri" w:hAnsi="Calibri" w:eastAsia="Calibri" w:cs="Calibri"/>
          <w:noProof w:val="0"/>
          <w:sz w:val="24"/>
          <w:szCs w:val="24"/>
          <w:lang w:val="en-GB"/>
        </w:rPr>
        <w:t>Winter, E, (2024). 9 Michelin-starred restaurants growing</w:t>
      </w:r>
      <w:r w:rsidRPr="06711015" w:rsidR="5F385215">
        <w:rPr>
          <w:rFonts w:ascii="Calibri" w:hAnsi="Calibri" w:eastAsia="Calibri" w:cs="Calibri"/>
          <w:noProof w:val="0"/>
          <w:sz w:val="24"/>
          <w:szCs w:val="24"/>
          <w:lang w:val="en-GB"/>
        </w:rPr>
        <w:t xml:space="preserve"> their own ingredients, MICHELIN Guide, available at </w:t>
      </w:r>
      <w:r w:rsidRPr="06711015" w:rsidR="43A191E2">
        <w:rPr>
          <w:rFonts w:ascii="Calibri" w:hAnsi="Calibri" w:eastAsia="Calibri" w:cs="Calibri"/>
          <w:noProof w:val="0"/>
          <w:sz w:val="24"/>
          <w:szCs w:val="24"/>
          <w:lang w:val="en-GB"/>
        </w:rPr>
        <w:t xml:space="preserve"> </w:t>
      </w:r>
      <w:hyperlink r:id="Rf4125bf6246047f4">
        <w:r w:rsidRPr="06711015" w:rsidR="354D154C">
          <w:rPr>
            <w:rStyle w:val="Hyperlink"/>
            <w:rFonts w:ascii="Calibri" w:hAnsi="Calibri" w:eastAsia="Calibri" w:cs="Calibri"/>
            <w:noProof w:val="0"/>
            <w:sz w:val="24"/>
            <w:szCs w:val="24"/>
            <w:lang w:val="en-GB"/>
          </w:rPr>
          <w:t>https://guide.michelin.com/gb/en/article/sustainable-gastronomy/ten-of-our-favourite-farm-to-table-restaurants</w:t>
        </w:r>
      </w:hyperlink>
      <w:r w:rsidRPr="06711015" w:rsidR="2833B306">
        <w:rPr>
          <w:rFonts w:ascii="Calibri" w:hAnsi="Calibri" w:eastAsia="Calibri" w:cs="Calibri"/>
          <w:noProof w:val="0"/>
          <w:sz w:val="24"/>
          <w:szCs w:val="24"/>
          <w:lang w:val="en-GB"/>
        </w:rPr>
        <w:t xml:space="preserve"> </w:t>
      </w:r>
      <w:r w:rsidRPr="06711015" w:rsidR="354D154C">
        <w:rPr>
          <w:rFonts w:ascii="Calibri" w:hAnsi="Calibri" w:eastAsia="Calibri" w:cs="Calibri"/>
          <w:noProof w:val="0"/>
          <w:sz w:val="24"/>
          <w:szCs w:val="24"/>
          <w:lang w:val="en-GB"/>
        </w:rPr>
        <w:t>Accessed 14</w:t>
      </w:r>
      <w:r w:rsidRPr="06711015" w:rsidR="354D154C">
        <w:rPr>
          <w:rFonts w:ascii="Calibri" w:hAnsi="Calibri" w:eastAsia="Calibri" w:cs="Calibri"/>
          <w:noProof w:val="0"/>
          <w:sz w:val="24"/>
          <w:szCs w:val="24"/>
          <w:vertAlign w:val="superscript"/>
          <w:lang w:val="en-GB"/>
        </w:rPr>
        <w:t>th</w:t>
      </w:r>
      <w:r w:rsidRPr="06711015" w:rsidR="354D154C">
        <w:rPr>
          <w:rFonts w:ascii="Calibri" w:hAnsi="Calibri" w:eastAsia="Calibri" w:cs="Calibri"/>
          <w:noProof w:val="0"/>
          <w:sz w:val="24"/>
          <w:szCs w:val="24"/>
          <w:lang w:val="en-GB"/>
        </w:rPr>
        <w:t xml:space="preserve"> </w:t>
      </w:r>
      <w:r w:rsidRPr="06711015" w:rsidR="20275016">
        <w:rPr>
          <w:rFonts w:ascii="Calibri" w:hAnsi="Calibri" w:eastAsia="Calibri" w:cs="Calibri"/>
          <w:noProof w:val="0"/>
          <w:sz w:val="24"/>
          <w:szCs w:val="24"/>
          <w:lang w:val="en-GB"/>
        </w:rPr>
        <w:t>November</w:t>
      </w:r>
      <w:r w:rsidRPr="06711015" w:rsidR="354D154C">
        <w:rPr>
          <w:rFonts w:ascii="Calibri" w:hAnsi="Calibri" w:eastAsia="Calibri" w:cs="Calibri"/>
          <w:noProof w:val="0"/>
          <w:sz w:val="24"/>
          <w:szCs w:val="24"/>
          <w:lang w:val="en-GB"/>
        </w:rPr>
        <w:t xml:space="preserve"> 2025</w:t>
      </w:r>
    </w:p>
    <w:p w:rsidR="06711015" w:rsidP="06711015" w:rsidRDefault="06711015" w14:paraId="3EB3AF1D" w14:textId="171295FE">
      <w:pPr>
        <w:pStyle w:val="Normal"/>
        <w:ind w:left="0"/>
        <w:rPr>
          <w:rFonts w:ascii="Calibri" w:hAnsi="Calibri" w:eastAsia="Calibri" w:cs="Calibri"/>
          <w:noProof w:val="0"/>
          <w:sz w:val="24"/>
          <w:szCs w:val="24"/>
          <w:lang w:val="en-GB"/>
        </w:rPr>
      </w:pPr>
    </w:p>
    <w:p w:rsidR="06711015" w:rsidP="06711015" w:rsidRDefault="06711015" w14:paraId="7F5C9CA5" w14:textId="4FA1DC81">
      <w:pPr>
        <w:pStyle w:val="Normal"/>
        <w:rPr>
          <w:rFonts w:ascii="Calibri" w:hAnsi="Calibri" w:eastAsia="Calibri" w:cs="Calibri"/>
          <w:sz w:val="24"/>
          <w:szCs w:val="24"/>
        </w:rPr>
      </w:pPr>
    </w:p>
    <w:p w:rsidR="277CFE33" w:rsidP="277CFE33" w:rsidRDefault="277CFE33" w14:paraId="69BA516A" w14:textId="1D092F9F">
      <w:pPr>
        <w:pStyle w:val="Normal"/>
        <w:rPr>
          <w:rFonts w:ascii="Calibri" w:hAnsi="Calibri" w:eastAsia="Calibri" w:cs="Calibri"/>
          <w:sz w:val="24"/>
          <w:szCs w:val="24"/>
        </w:rPr>
      </w:pPr>
    </w:p>
    <w:p w:rsidR="23CED75E" w:rsidP="06711015" w:rsidRDefault="23CED75E" w14:paraId="6FD57943" w14:noSpellErr="1" w14:textId="73DF52B8">
      <w:pPr>
        <w:spacing w:before="240" w:beforeAutospacing="off" w:after="240" w:afterAutospacing="off"/>
        <w:rPr>
          <w:rFonts w:ascii="Calibri" w:hAnsi="Calibri" w:eastAsia="Calibri" w:cs="Calibri"/>
          <w:sz w:val="24"/>
          <w:szCs w:val="24"/>
        </w:rPr>
      </w:pPr>
    </w:p>
    <w:sectPr>
      <w:pgSz w:w="12240" w:h="15840" w:orient="portrait"/>
      <w:pgMar w:top="1440" w:right="1440" w:bottom="1440" w:left="1440" w:header="720" w:footer="720" w:gutter="0"/>
      <w:cols w:space="720"/>
      <w:docGrid w:linePitch="360"/>
      <w:headerReference w:type="default" r:id="R3a4aca2d6fe846ca"/>
      <w:footerReference w:type="default" r:id="Rae5a7a6410c64275"/>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277CFE33" w:rsidTr="277CFE33" w14:paraId="33FC654D">
      <w:trPr>
        <w:trHeight w:val="300"/>
      </w:trPr>
      <w:tc>
        <w:tcPr>
          <w:tcW w:w="3120" w:type="dxa"/>
          <w:tcMar/>
        </w:tcPr>
        <w:p w:rsidR="277CFE33" w:rsidP="277CFE33" w:rsidRDefault="277CFE33" w14:paraId="25C1F57A" w14:textId="6E6CCBF0">
          <w:pPr>
            <w:pStyle w:val="Header"/>
            <w:bidi w:val="0"/>
            <w:ind w:left="-115"/>
            <w:jc w:val="left"/>
          </w:pPr>
        </w:p>
      </w:tc>
      <w:tc>
        <w:tcPr>
          <w:tcW w:w="3120" w:type="dxa"/>
          <w:tcMar/>
        </w:tcPr>
        <w:p w:rsidR="277CFE33" w:rsidP="277CFE33" w:rsidRDefault="277CFE33" w14:paraId="22778CF5" w14:textId="30755049">
          <w:pPr>
            <w:pStyle w:val="Header"/>
            <w:bidi w:val="0"/>
            <w:jc w:val="center"/>
          </w:pPr>
        </w:p>
      </w:tc>
      <w:tc>
        <w:tcPr>
          <w:tcW w:w="3120" w:type="dxa"/>
          <w:tcMar/>
        </w:tcPr>
        <w:p w:rsidR="277CFE33" w:rsidP="277CFE33" w:rsidRDefault="277CFE33" w14:paraId="6FC10BC3" w14:textId="2781BBED">
          <w:pPr>
            <w:pStyle w:val="Header"/>
            <w:bidi w:val="0"/>
            <w:ind w:right="-115"/>
            <w:jc w:val="right"/>
          </w:pPr>
        </w:p>
      </w:tc>
    </w:tr>
  </w:tbl>
  <w:p w:rsidR="277CFE33" w:rsidP="277CFE33" w:rsidRDefault="277CFE33" w14:paraId="572914F1" w14:textId="0C762EA7">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277CFE33" w:rsidTr="277CFE33" w14:paraId="6426A391">
      <w:trPr>
        <w:trHeight w:val="300"/>
      </w:trPr>
      <w:tc>
        <w:tcPr>
          <w:tcW w:w="3120" w:type="dxa"/>
          <w:tcMar/>
        </w:tcPr>
        <w:p w:rsidR="277CFE33" w:rsidP="277CFE33" w:rsidRDefault="277CFE33" w14:paraId="6762BF8A" w14:textId="16117B2B">
          <w:pPr>
            <w:pStyle w:val="Header"/>
            <w:bidi w:val="0"/>
            <w:ind w:left="-115"/>
            <w:jc w:val="left"/>
          </w:pPr>
        </w:p>
      </w:tc>
      <w:tc>
        <w:tcPr>
          <w:tcW w:w="3120" w:type="dxa"/>
          <w:tcMar/>
        </w:tcPr>
        <w:p w:rsidR="277CFE33" w:rsidP="277CFE33" w:rsidRDefault="277CFE33" w14:paraId="27B3EFB3" w14:textId="652C5755">
          <w:pPr>
            <w:pStyle w:val="Header"/>
            <w:bidi w:val="0"/>
            <w:jc w:val="center"/>
          </w:pPr>
        </w:p>
      </w:tc>
      <w:tc>
        <w:tcPr>
          <w:tcW w:w="3120" w:type="dxa"/>
          <w:tcMar/>
        </w:tcPr>
        <w:p w:rsidR="277CFE33" w:rsidP="277CFE33" w:rsidRDefault="277CFE33" w14:paraId="60EC3B57" w14:textId="112497C0">
          <w:pPr>
            <w:pStyle w:val="Header"/>
            <w:bidi w:val="0"/>
            <w:ind w:right="-115"/>
            <w:jc w:val="right"/>
          </w:pPr>
        </w:p>
      </w:tc>
    </w:tr>
  </w:tbl>
  <w:p w:rsidR="277CFE33" w:rsidP="277CFE33" w:rsidRDefault="277CFE33" w14:paraId="46ADA8B0" w14:textId="3F6A95F3">
    <w:pPr>
      <w:pStyle w:val="Header"/>
      <w:bidi w:val="0"/>
    </w:pPr>
  </w:p>
</w:hdr>
</file>

<file path=word/intelligence2.xml><?xml version="1.0" encoding="utf-8"?>
<int2:intelligence xmlns:int2="http://schemas.microsoft.com/office/intelligence/2020/intelligence">
  <int2:observations>
    <int2:textHash int2:hashCode="X93EswANfEmXUQ" int2:id="qtgfv02v">
      <int2:state int2:type="spell" int2:value="Rejected"/>
    </int2:textHash>
    <int2:textHash int2:hashCode="kv4UVae7TQCfC0" int2:id="Z2BByHWl">
      <int2:state int2:type="spell" int2:value="Rejected"/>
    </int2:textHash>
    <int2:textHash int2:hashCode="m/C6mGJeQTWOW1" int2:id="sgIaMB03">
      <int2:state int2:type="spell" int2:value="Rejected"/>
    </int2:textHash>
  </int2:observations>
  <int2:intelligenceSettings/>
</int2:intelligence>
</file>

<file path=word/numbering.xml><?xml version="1.0" encoding="utf-8"?>
<w:numbering xmlns:w="http://schemas.openxmlformats.org/wordprocessingml/2006/main">
  <w:abstractNum xmlns:w="http://schemas.openxmlformats.org/wordprocessingml/2006/main" w:abstractNumId="1">
    <w:nsid w:val="da11a6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F3CB8EE"/>
    <w:rsid w:val="000E3494"/>
    <w:rsid w:val="0031B885"/>
    <w:rsid w:val="004C6CF3"/>
    <w:rsid w:val="00584321"/>
    <w:rsid w:val="00686020"/>
    <w:rsid w:val="006C8802"/>
    <w:rsid w:val="00BB9DB0"/>
    <w:rsid w:val="0137F67C"/>
    <w:rsid w:val="015AFF91"/>
    <w:rsid w:val="0164AD67"/>
    <w:rsid w:val="01AC0E2F"/>
    <w:rsid w:val="01F0AEA0"/>
    <w:rsid w:val="01F52A4F"/>
    <w:rsid w:val="021424FF"/>
    <w:rsid w:val="02262A4F"/>
    <w:rsid w:val="0248BCEF"/>
    <w:rsid w:val="02612B17"/>
    <w:rsid w:val="0271A51A"/>
    <w:rsid w:val="0272CEFD"/>
    <w:rsid w:val="02D54C45"/>
    <w:rsid w:val="02EDF627"/>
    <w:rsid w:val="02F5536C"/>
    <w:rsid w:val="02F5C3B1"/>
    <w:rsid w:val="0311E7BF"/>
    <w:rsid w:val="0323950B"/>
    <w:rsid w:val="033FABCF"/>
    <w:rsid w:val="0344CFB3"/>
    <w:rsid w:val="0361C1EA"/>
    <w:rsid w:val="039509D8"/>
    <w:rsid w:val="03A1FDEC"/>
    <w:rsid w:val="03AE62B6"/>
    <w:rsid w:val="03CB75C8"/>
    <w:rsid w:val="040D1FD6"/>
    <w:rsid w:val="04185E60"/>
    <w:rsid w:val="04C53FDB"/>
    <w:rsid w:val="04C84CE4"/>
    <w:rsid w:val="04FB7E7B"/>
    <w:rsid w:val="053DAFF7"/>
    <w:rsid w:val="0549E2B3"/>
    <w:rsid w:val="055D54DD"/>
    <w:rsid w:val="05B2A9AA"/>
    <w:rsid w:val="05C1B910"/>
    <w:rsid w:val="05D00098"/>
    <w:rsid w:val="05D4C395"/>
    <w:rsid w:val="05E124C6"/>
    <w:rsid w:val="05EFBE1D"/>
    <w:rsid w:val="060FC5C9"/>
    <w:rsid w:val="061CB9E5"/>
    <w:rsid w:val="064AD802"/>
    <w:rsid w:val="064D0FA2"/>
    <w:rsid w:val="065298B3"/>
    <w:rsid w:val="06711015"/>
    <w:rsid w:val="068A6431"/>
    <w:rsid w:val="06AE3A0E"/>
    <w:rsid w:val="06B78024"/>
    <w:rsid w:val="06C59D22"/>
    <w:rsid w:val="06D4C01C"/>
    <w:rsid w:val="070D140B"/>
    <w:rsid w:val="0718A926"/>
    <w:rsid w:val="072E5A30"/>
    <w:rsid w:val="0761136F"/>
    <w:rsid w:val="0776B8BB"/>
    <w:rsid w:val="079EE8A6"/>
    <w:rsid w:val="07CED9B8"/>
    <w:rsid w:val="07D810E9"/>
    <w:rsid w:val="07E0B4E6"/>
    <w:rsid w:val="080EEE4E"/>
    <w:rsid w:val="085C761B"/>
    <w:rsid w:val="087094DA"/>
    <w:rsid w:val="08977C0F"/>
    <w:rsid w:val="089DCF2C"/>
    <w:rsid w:val="089F4DBE"/>
    <w:rsid w:val="08AEA790"/>
    <w:rsid w:val="08F6441A"/>
    <w:rsid w:val="08FAB7BB"/>
    <w:rsid w:val="08FE36E1"/>
    <w:rsid w:val="09256370"/>
    <w:rsid w:val="092D3231"/>
    <w:rsid w:val="0967B074"/>
    <w:rsid w:val="096D6771"/>
    <w:rsid w:val="09806651"/>
    <w:rsid w:val="0997F31D"/>
    <w:rsid w:val="09A34BBE"/>
    <w:rsid w:val="09F77D03"/>
    <w:rsid w:val="09F98C53"/>
    <w:rsid w:val="0A30A98F"/>
    <w:rsid w:val="0A368494"/>
    <w:rsid w:val="0A62821B"/>
    <w:rsid w:val="0A66F128"/>
    <w:rsid w:val="0AA3650C"/>
    <w:rsid w:val="0AE31265"/>
    <w:rsid w:val="0B1D4BDD"/>
    <w:rsid w:val="0B308954"/>
    <w:rsid w:val="0B38BBBB"/>
    <w:rsid w:val="0B62D938"/>
    <w:rsid w:val="0B630F19"/>
    <w:rsid w:val="0B78AD6F"/>
    <w:rsid w:val="0BE8AFD2"/>
    <w:rsid w:val="0C5D5F73"/>
    <w:rsid w:val="0C864964"/>
    <w:rsid w:val="0C95D814"/>
    <w:rsid w:val="0CAB05A8"/>
    <w:rsid w:val="0CABC32D"/>
    <w:rsid w:val="0CDB6997"/>
    <w:rsid w:val="0CDD2543"/>
    <w:rsid w:val="0D1071BE"/>
    <w:rsid w:val="0D275CF5"/>
    <w:rsid w:val="0D4E9D87"/>
    <w:rsid w:val="0D7CED1A"/>
    <w:rsid w:val="0D8139C4"/>
    <w:rsid w:val="0D8ED5B7"/>
    <w:rsid w:val="0DB3C64D"/>
    <w:rsid w:val="0E094819"/>
    <w:rsid w:val="0E0BB213"/>
    <w:rsid w:val="0E19B5D0"/>
    <w:rsid w:val="0E578DB7"/>
    <w:rsid w:val="0E635AC9"/>
    <w:rsid w:val="0ECF8341"/>
    <w:rsid w:val="0F3C2EF6"/>
    <w:rsid w:val="0F5F0570"/>
    <w:rsid w:val="0F8974E8"/>
    <w:rsid w:val="0F9565FE"/>
    <w:rsid w:val="0F969F08"/>
    <w:rsid w:val="0FD6CA97"/>
    <w:rsid w:val="0FD7DAA0"/>
    <w:rsid w:val="0FD8E353"/>
    <w:rsid w:val="0FECD86E"/>
    <w:rsid w:val="101D3EA7"/>
    <w:rsid w:val="10238CB6"/>
    <w:rsid w:val="103A5FC6"/>
    <w:rsid w:val="10621D80"/>
    <w:rsid w:val="1082605A"/>
    <w:rsid w:val="10ACD2F1"/>
    <w:rsid w:val="10B0D8B7"/>
    <w:rsid w:val="10B68103"/>
    <w:rsid w:val="1121BE05"/>
    <w:rsid w:val="116C0F4B"/>
    <w:rsid w:val="1194304C"/>
    <w:rsid w:val="11977327"/>
    <w:rsid w:val="11FE2534"/>
    <w:rsid w:val="120F28AB"/>
    <w:rsid w:val="121B9707"/>
    <w:rsid w:val="123F06B8"/>
    <w:rsid w:val="125A031C"/>
    <w:rsid w:val="1272F73E"/>
    <w:rsid w:val="12BE1DB4"/>
    <w:rsid w:val="12C5D475"/>
    <w:rsid w:val="12EE1B93"/>
    <w:rsid w:val="12FEF052"/>
    <w:rsid w:val="1358AA23"/>
    <w:rsid w:val="136C54F6"/>
    <w:rsid w:val="1388846C"/>
    <w:rsid w:val="13AF3713"/>
    <w:rsid w:val="13ECD47B"/>
    <w:rsid w:val="13FAF011"/>
    <w:rsid w:val="141194B1"/>
    <w:rsid w:val="1412DE49"/>
    <w:rsid w:val="141AB56D"/>
    <w:rsid w:val="142CA1D6"/>
    <w:rsid w:val="14497163"/>
    <w:rsid w:val="14661C96"/>
    <w:rsid w:val="14728F3D"/>
    <w:rsid w:val="1479F6FD"/>
    <w:rsid w:val="149BEFB5"/>
    <w:rsid w:val="14CF0997"/>
    <w:rsid w:val="150D9FC5"/>
    <w:rsid w:val="151F265F"/>
    <w:rsid w:val="15488880"/>
    <w:rsid w:val="154F8B90"/>
    <w:rsid w:val="155BD8F6"/>
    <w:rsid w:val="1565CE47"/>
    <w:rsid w:val="159611C1"/>
    <w:rsid w:val="15970943"/>
    <w:rsid w:val="159B781F"/>
    <w:rsid w:val="15A06E6D"/>
    <w:rsid w:val="15F12287"/>
    <w:rsid w:val="1617EBDC"/>
    <w:rsid w:val="161FA714"/>
    <w:rsid w:val="162F0784"/>
    <w:rsid w:val="1632B1CD"/>
    <w:rsid w:val="163DBF06"/>
    <w:rsid w:val="167BC3C5"/>
    <w:rsid w:val="169666E7"/>
    <w:rsid w:val="16BE8F18"/>
    <w:rsid w:val="16DA9D0A"/>
    <w:rsid w:val="16E287A0"/>
    <w:rsid w:val="16E43BEB"/>
    <w:rsid w:val="1714252C"/>
    <w:rsid w:val="1715DE2A"/>
    <w:rsid w:val="172622A9"/>
    <w:rsid w:val="172907D4"/>
    <w:rsid w:val="173AFD88"/>
    <w:rsid w:val="173EB841"/>
    <w:rsid w:val="173F1677"/>
    <w:rsid w:val="17501373"/>
    <w:rsid w:val="175DFC29"/>
    <w:rsid w:val="176DAC17"/>
    <w:rsid w:val="178095D5"/>
    <w:rsid w:val="1780B0BA"/>
    <w:rsid w:val="17816336"/>
    <w:rsid w:val="17B05CE6"/>
    <w:rsid w:val="17E42D6A"/>
    <w:rsid w:val="17E591A0"/>
    <w:rsid w:val="17E8CD00"/>
    <w:rsid w:val="17EA2DB8"/>
    <w:rsid w:val="1807E705"/>
    <w:rsid w:val="180B0434"/>
    <w:rsid w:val="183646CD"/>
    <w:rsid w:val="18419A17"/>
    <w:rsid w:val="187891AA"/>
    <w:rsid w:val="18792B53"/>
    <w:rsid w:val="187CBEA8"/>
    <w:rsid w:val="18930751"/>
    <w:rsid w:val="18B63C40"/>
    <w:rsid w:val="18BBDEFA"/>
    <w:rsid w:val="18C074B6"/>
    <w:rsid w:val="18DA83B4"/>
    <w:rsid w:val="193867E4"/>
    <w:rsid w:val="1965665B"/>
    <w:rsid w:val="19779376"/>
    <w:rsid w:val="198B4059"/>
    <w:rsid w:val="19920267"/>
    <w:rsid w:val="19934AE7"/>
    <w:rsid w:val="19D578B9"/>
    <w:rsid w:val="19E22FFB"/>
    <w:rsid w:val="19F2C77A"/>
    <w:rsid w:val="19FDE6A0"/>
    <w:rsid w:val="1A1B1965"/>
    <w:rsid w:val="1A36280F"/>
    <w:rsid w:val="1A43E304"/>
    <w:rsid w:val="1A4D8D0A"/>
    <w:rsid w:val="1A92B292"/>
    <w:rsid w:val="1AEB0541"/>
    <w:rsid w:val="1B142DCF"/>
    <w:rsid w:val="1B234B6A"/>
    <w:rsid w:val="1B2C9D1B"/>
    <w:rsid w:val="1B6173A0"/>
    <w:rsid w:val="1B6FBA31"/>
    <w:rsid w:val="1B8BB7B7"/>
    <w:rsid w:val="1B905244"/>
    <w:rsid w:val="1BA14269"/>
    <w:rsid w:val="1BC25953"/>
    <w:rsid w:val="1BECEE44"/>
    <w:rsid w:val="1C0AF440"/>
    <w:rsid w:val="1C1CA848"/>
    <w:rsid w:val="1C1F7764"/>
    <w:rsid w:val="1C21EF93"/>
    <w:rsid w:val="1C7571D1"/>
    <w:rsid w:val="1C85F3CC"/>
    <w:rsid w:val="1C8C942C"/>
    <w:rsid w:val="1C9BB65F"/>
    <w:rsid w:val="1CA9CC30"/>
    <w:rsid w:val="1CBB9884"/>
    <w:rsid w:val="1CD76BC5"/>
    <w:rsid w:val="1CDD4A4C"/>
    <w:rsid w:val="1CE5C205"/>
    <w:rsid w:val="1D0DEA99"/>
    <w:rsid w:val="1D160FEC"/>
    <w:rsid w:val="1D17CF0B"/>
    <w:rsid w:val="1D44D9B1"/>
    <w:rsid w:val="1DAF6D3E"/>
    <w:rsid w:val="1E16BE06"/>
    <w:rsid w:val="1E20613E"/>
    <w:rsid w:val="1E392513"/>
    <w:rsid w:val="1E64A042"/>
    <w:rsid w:val="1E697E40"/>
    <w:rsid w:val="1E968BB4"/>
    <w:rsid w:val="1E9CDC33"/>
    <w:rsid w:val="1EAFB6BC"/>
    <w:rsid w:val="1EC29016"/>
    <w:rsid w:val="1ECEB2A2"/>
    <w:rsid w:val="1ED18B08"/>
    <w:rsid w:val="1ED76923"/>
    <w:rsid w:val="1ED82AC5"/>
    <w:rsid w:val="1EDAC753"/>
    <w:rsid w:val="1EEDDCDE"/>
    <w:rsid w:val="1EF237FB"/>
    <w:rsid w:val="1F0AFE7F"/>
    <w:rsid w:val="1F0F546C"/>
    <w:rsid w:val="1F16B344"/>
    <w:rsid w:val="1F16C194"/>
    <w:rsid w:val="1F282A7C"/>
    <w:rsid w:val="1F372DD8"/>
    <w:rsid w:val="1F562A63"/>
    <w:rsid w:val="20033C57"/>
    <w:rsid w:val="20275016"/>
    <w:rsid w:val="2032B58D"/>
    <w:rsid w:val="203E0E03"/>
    <w:rsid w:val="205AACF9"/>
    <w:rsid w:val="206573AB"/>
    <w:rsid w:val="206B8782"/>
    <w:rsid w:val="20806056"/>
    <w:rsid w:val="211C4E3D"/>
    <w:rsid w:val="213C148B"/>
    <w:rsid w:val="213E4F83"/>
    <w:rsid w:val="214A46E5"/>
    <w:rsid w:val="217EF548"/>
    <w:rsid w:val="21843CB1"/>
    <w:rsid w:val="21874A2F"/>
    <w:rsid w:val="21E1E1A9"/>
    <w:rsid w:val="21F67162"/>
    <w:rsid w:val="225E4211"/>
    <w:rsid w:val="22672BEE"/>
    <w:rsid w:val="2278CB06"/>
    <w:rsid w:val="22BD8695"/>
    <w:rsid w:val="22C2B58D"/>
    <w:rsid w:val="22ECD5C9"/>
    <w:rsid w:val="23101ECD"/>
    <w:rsid w:val="231080B9"/>
    <w:rsid w:val="231C230A"/>
    <w:rsid w:val="232C63A2"/>
    <w:rsid w:val="232DF5F2"/>
    <w:rsid w:val="233482DF"/>
    <w:rsid w:val="233D74D2"/>
    <w:rsid w:val="2354D0C6"/>
    <w:rsid w:val="2375AECB"/>
    <w:rsid w:val="2393A694"/>
    <w:rsid w:val="23C2437F"/>
    <w:rsid w:val="23CED75E"/>
    <w:rsid w:val="23E6356E"/>
    <w:rsid w:val="23F156B0"/>
    <w:rsid w:val="241A6530"/>
    <w:rsid w:val="242FFC0C"/>
    <w:rsid w:val="2453445C"/>
    <w:rsid w:val="24667A7A"/>
    <w:rsid w:val="246976B5"/>
    <w:rsid w:val="24698555"/>
    <w:rsid w:val="248E4D39"/>
    <w:rsid w:val="24B82462"/>
    <w:rsid w:val="24CEDF61"/>
    <w:rsid w:val="24DDBF5D"/>
    <w:rsid w:val="24F2F580"/>
    <w:rsid w:val="24FE2751"/>
    <w:rsid w:val="25041585"/>
    <w:rsid w:val="25070FDF"/>
    <w:rsid w:val="25120A75"/>
    <w:rsid w:val="252118F6"/>
    <w:rsid w:val="25268F0F"/>
    <w:rsid w:val="252F52B3"/>
    <w:rsid w:val="253E1E1E"/>
    <w:rsid w:val="2579E050"/>
    <w:rsid w:val="2580F3E0"/>
    <w:rsid w:val="2597E836"/>
    <w:rsid w:val="25B1E81D"/>
    <w:rsid w:val="25BAAD38"/>
    <w:rsid w:val="2609EAA7"/>
    <w:rsid w:val="2628A588"/>
    <w:rsid w:val="263CD6C4"/>
    <w:rsid w:val="263E2685"/>
    <w:rsid w:val="2645492F"/>
    <w:rsid w:val="264946B0"/>
    <w:rsid w:val="264AAB30"/>
    <w:rsid w:val="2656C271"/>
    <w:rsid w:val="265A3DB4"/>
    <w:rsid w:val="26D56B37"/>
    <w:rsid w:val="26DBB401"/>
    <w:rsid w:val="26E2727E"/>
    <w:rsid w:val="270FE412"/>
    <w:rsid w:val="27444738"/>
    <w:rsid w:val="274E8CFD"/>
    <w:rsid w:val="27681981"/>
    <w:rsid w:val="277CFE33"/>
    <w:rsid w:val="27A4F7A3"/>
    <w:rsid w:val="27AD6B01"/>
    <w:rsid w:val="27B336DC"/>
    <w:rsid w:val="27D229C8"/>
    <w:rsid w:val="27E38CD5"/>
    <w:rsid w:val="27EC1D6A"/>
    <w:rsid w:val="27F50C67"/>
    <w:rsid w:val="281010C2"/>
    <w:rsid w:val="2833B306"/>
    <w:rsid w:val="283A67E8"/>
    <w:rsid w:val="2856D98F"/>
    <w:rsid w:val="28A2A6B1"/>
    <w:rsid w:val="28B92276"/>
    <w:rsid w:val="28E9E5D2"/>
    <w:rsid w:val="28EB7161"/>
    <w:rsid w:val="28EFC654"/>
    <w:rsid w:val="2930892F"/>
    <w:rsid w:val="29346AFB"/>
    <w:rsid w:val="294DA882"/>
    <w:rsid w:val="29620FA8"/>
    <w:rsid w:val="29626FA1"/>
    <w:rsid w:val="296527FD"/>
    <w:rsid w:val="2979B6D8"/>
    <w:rsid w:val="297B1924"/>
    <w:rsid w:val="29D9FB9C"/>
    <w:rsid w:val="29DDFF0D"/>
    <w:rsid w:val="29E91E02"/>
    <w:rsid w:val="29E9CB87"/>
    <w:rsid w:val="29F519CE"/>
    <w:rsid w:val="29F5BE65"/>
    <w:rsid w:val="2A0BE60C"/>
    <w:rsid w:val="2A27EA61"/>
    <w:rsid w:val="2A392B08"/>
    <w:rsid w:val="2A51075A"/>
    <w:rsid w:val="2A70B901"/>
    <w:rsid w:val="2AC33D78"/>
    <w:rsid w:val="2AC97BCE"/>
    <w:rsid w:val="2ADD847A"/>
    <w:rsid w:val="2ADFAE6E"/>
    <w:rsid w:val="2AFF483F"/>
    <w:rsid w:val="2B01ED43"/>
    <w:rsid w:val="2B1B51D1"/>
    <w:rsid w:val="2B3ED309"/>
    <w:rsid w:val="2B8762F1"/>
    <w:rsid w:val="2B9B40FD"/>
    <w:rsid w:val="2BAD7F9B"/>
    <w:rsid w:val="2BBD9497"/>
    <w:rsid w:val="2BBE6B3D"/>
    <w:rsid w:val="2BC40623"/>
    <w:rsid w:val="2BDCECD4"/>
    <w:rsid w:val="2C04FA23"/>
    <w:rsid w:val="2C24C6F4"/>
    <w:rsid w:val="2C2E08EF"/>
    <w:rsid w:val="2C46DF84"/>
    <w:rsid w:val="2C483D02"/>
    <w:rsid w:val="2C68AE24"/>
    <w:rsid w:val="2C6D3742"/>
    <w:rsid w:val="2C9FC3FC"/>
    <w:rsid w:val="2CAA490F"/>
    <w:rsid w:val="2CBD4DB1"/>
    <w:rsid w:val="2CC6FBB7"/>
    <w:rsid w:val="2CC8D31D"/>
    <w:rsid w:val="2CCDB2EA"/>
    <w:rsid w:val="2CD5D2D3"/>
    <w:rsid w:val="2D1B4BBE"/>
    <w:rsid w:val="2D39679F"/>
    <w:rsid w:val="2D71E961"/>
    <w:rsid w:val="2DA1509D"/>
    <w:rsid w:val="2DCCF3B1"/>
    <w:rsid w:val="2DD10A63"/>
    <w:rsid w:val="2DFC435F"/>
    <w:rsid w:val="2E0C7BAC"/>
    <w:rsid w:val="2E1AFC29"/>
    <w:rsid w:val="2E746ACE"/>
    <w:rsid w:val="2E89F15E"/>
    <w:rsid w:val="2E9ACCBD"/>
    <w:rsid w:val="2E9ACFF6"/>
    <w:rsid w:val="2EA81258"/>
    <w:rsid w:val="2EBE875D"/>
    <w:rsid w:val="2F275F6C"/>
    <w:rsid w:val="2F28680C"/>
    <w:rsid w:val="2F3CB8EE"/>
    <w:rsid w:val="2F492058"/>
    <w:rsid w:val="2F54CD43"/>
    <w:rsid w:val="2F7B0C96"/>
    <w:rsid w:val="2F7D9F5D"/>
    <w:rsid w:val="2FB31B01"/>
    <w:rsid w:val="2FC3839B"/>
    <w:rsid w:val="2FCFF0E7"/>
    <w:rsid w:val="2FF63676"/>
    <w:rsid w:val="301A1AA8"/>
    <w:rsid w:val="301A8557"/>
    <w:rsid w:val="309F3FD2"/>
    <w:rsid w:val="309F78E4"/>
    <w:rsid w:val="30AE5983"/>
    <w:rsid w:val="30B64738"/>
    <w:rsid w:val="30C90EDD"/>
    <w:rsid w:val="30F714DF"/>
    <w:rsid w:val="3107D04A"/>
    <w:rsid w:val="31082AEF"/>
    <w:rsid w:val="311CDFDC"/>
    <w:rsid w:val="312E7B7F"/>
    <w:rsid w:val="31401F6D"/>
    <w:rsid w:val="316C5BB7"/>
    <w:rsid w:val="31A48EC3"/>
    <w:rsid w:val="31A4B213"/>
    <w:rsid w:val="31BB720A"/>
    <w:rsid w:val="31D9E2CA"/>
    <w:rsid w:val="31DA91E8"/>
    <w:rsid w:val="320C89D3"/>
    <w:rsid w:val="325B0327"/>
    <w:rsid w:val="3268CFC1"/>
    <w:rsid w:val="32749B61"/>
    <w:rsid w:val="3284D18F"/>
    <w:rsid w:val="3294FFAA"/>
    <w:rsid w:val="329A482F"/>
    <w:rsid w:val="32BD204C"/>
    <w:rsid w:val="32D11361"/>
    <w:rsid w:val="32E779DE"/>
    <w:rsid w:val="334871CA"/>
    <w:rsid w:val="334E9B24"/>
    <w:rsid w:val="336C883A"/>
    <w:rsid w:val="337609D0"/>
    <w:rsid w:val="33AA392F"/>
    <w:rsid w:val="33AC4C98"/>
    <w:rsid w:val="33B5103E"/>
    <w:rsid w:val="33B57FA8"/>
    <w:rsid w:val="33BD6F86"/>
    <w:rsid w:val="33CDC49D"/>
    <w:rsid w:val="33F85B90"/>
    <w:rsid w:val="342019E9"/>
    <w:rsid w:val="34733A1C"/>
    <w:rsid w:val="3478438D"/>
    <w:rsid w:val="34A026F2"/>
    <w:rsid w:val="34C00C2C"/>
    <w:rsid w:val="34D921A0"/>
    <w:rsid w:val="354A19E8"/>
    <w:rsid w:val="354D154C"/>
    <w:rsid w:val="3553EC78"/>
    <w:rsid w:val="357A3E89"/>
    <w:rsid w:val="357C0575"/>
    <w:rsid w:val="358767B3"/>
    <w:rsid w:val="35A963CE"/>
    <w:rsid w:val="35CEA5DE"/>
    <w:rsid w:val="35F72EC6"/>
    <w:rsid w:val="360D25A2"/>
    <w:rsid w:val="36559472"/>
    <w:rsid w:val="3667203E"/>
    <w:rsid w:val="369BDD6B"/>
    <w:rsid w:val="36B5FACA"/>
    <w:rsid w:val="36FA820F"/>
    <w:rsid w:val="36FAE311"/>
    <w:rsid w:val="37072AE9"/>
    <w:rsid w:val="3718D10E"/>
    <w:rsid w:val="371A878C"/>
    <w:rsid w:val="371D0977"/>
    <w:rsid w:val="3732602F"/>
    <w:rsid w:val="3759EF0C"/>
    <w:rsid w:val="3767A081"/>
    <w:rsid w:val="3771CDB9"/>
    <w:rsid w:val="37A7E7CE"/>
    <w:rsid w:val="37B3A8CD"/>
    <w:rsid w:val="37BAB0C3"/>
    <w:rsid w:val="37D56F14"/>
    <w:rsid w:val="37DDA92C"/>
    <w:rsid w:val="37F4ED71"/>
    <w:rsid w:val="37F67218"/>
    <w:rsid w:val="380B86E7"/>
    <w:rsid w:val="380D3952"/>
    <w:rsid w:val="381B6EEB"/>
    <w:rsid w:val="3869BEBE"/>
    <w:rsid w:val="386B5EDA"/>
    <w:rsid w:val="387AFDE1"/>
    <w:rsid w:val="38901C3A"/>
    <w:rsid w:val="389B820C"/>
    <w:rsid w:val="38B38CAB"/>
    <w:rsid w:val="38C8A428"/>
    <w:rsid w:val="38E338A6"/>
    <w:rsid w:val="38E976AA"/>
    <w:rsid w:val="38F7EE02"/>
    <w:rsid w:val="38FAD448"/>
    <w:rsid w:val="3906744D"/>
    <w:rsid w:val="3909FB58"/>
    <w:rsid w:val="39167A5F"/>
    <w:rsid w:val="3985E6A4"/>
    <w:rsid w:val="398BAB46"/>
    <w:rsid w:val="39ACFAF2"/>
    <w:rsid w:val="39B0747E"/>
    <w:rsid w:val="39C98FEF"/>
    <w:rsid w:val="39DDF244"/>
    <w:rsid w:val="39E07F66"/>
    <w:rsid w:val="39E9343C"/>
    <w:rsid w:val="3A04BEEF"/>
    <w:rsid w:val="3A229D44"/>
    <w:rsid w:val="3A2753EF"/>
    <w:rsid w:val="3A2EE2C1"/>
    <w:rsid w:val="3A4DA342"/>
    <w:rsid w:val="3A6A1E30"/>
    <w:rsid w:val="3A784D5E"/>
    <w:rsid w:val="3A82C263"/>
    <w:rsid w:val="3A88BC4E"/>
    <w:rsid w:val="3AC1ABF8"/>
    <w:rsid w:val="3AEC6FBD"/>
    <w:rsid w:val="3B5AC791"/>
    <w:rsid w:val="3B6008C5"/>
    <w:rsid w:val="3B7CBB83"/>
    <w:rsid w:val="3B84EA9A"/>
    <w:rsid w:val="3BAA614F"/>
    <w:rsid w:val="3BD18E36"/>
    <w:rsid w:val="3BEF2A87"/>
    <w:rsid w:val="3C049E2D"/>
    <w:rsid w:val="3C36009C"/>
    <w:rsid w:val="3C3E4FDF"/>
    <w:rsid w:val="3CAD3DAC"/>
    <w:rsid w:val="3CC3B7A9"/>
    <w:rsid w:val="3CC574CD"/>
    <w:rsid w:val="3CD9E83B"/>
    <w:rsid w:val="3D55976F"/>
    <w:rsid w:val="3DBA2134"/>
    <w:rsid w:val="3DE68B0B"/>
    <w:rsid w:val="3DF355C3"/>
    <w:rsid w:val="3DFEF752"/>
    <w:rsid w:val="3E0B67B3"/>
    <w:rsid w:val="3E1E6056"/>
    <w:rsid w:val="3E252131"/>
    <w:rsid w:val="3E4EB36A"/>
    <w:rsid w:val="3E96222D"/>
    <w:rsid w:val="3E963F4A"/>
    <w:rsid w:val="3EAB5497"/>
    <w:rsid w:val="3ED2859C"/>
    <w:rsid w:val="3EE128E7"/>
    <w:rsid w:val="3EEABDB4"/>
    <w:rsid w:val="3EF037CA"/>
    <w:rsid w:val="3F00FD93"/>
    <w:rsid w:val="3F08D36F"/>
    <w:rsid w:val="3F0A0056"/>
    <w:rsid w:val="3F3D89EC"/>
    <w:rsid w:val="3F43CD67"/>
    <w:rsid w:val="3F62FF9B"/>
    <w:rsid w:val="3F72D772"/>
    <w:rsid w:val="3F77995E"/>
    <w:rsid w:val="3F77FF33"/>
    <w:rsid w:val="3FE2C81E"/>
    <w:rsid w:val="3FF1EAB4"/>
    <w:rsid w:val="3FFE3B80"/>
    <w:rsid w:val="40013F35"/>
    <w:rsid w:val="40029012"/>
    <w:rsid w:val="40100E8F"/>
    <w:rsid w:val="4021C81F"/>
    <w:rsid w:val="40319EB4"/>
    <w:rsid w:val="40331722"/>
    <w:rsid w:val="40A9FD0E"/>
    <w:rsid w:val="40AF40AE"/>
    <w:rsid w:val="40E45FF9"/>
    <w:rsid w:val="412AFBCA"/>
    <w:rsid w:val="41B77A47"/>
    <w:rsid w:val="41DE9706"/>
    <w:rsid w:val="41E93FD0"/>
    <w:rsid w:val="41F626E7"/>
    <w:rsid w:val="41F8F3E8"/>
    <w:rsid w:val="42481382"/>
    <w:rsid w:val="42547742"/>
    <w:rsid w:val="426293FF"/>
    <w:rsid w:val="42740207"/>
    <w:rsid w:val="42D941A4"/>
    <w:rsid w:val="42D96E68"/>
    <w:rsid w:val="42F80115"/>
    <w:rsid w:val="4315E6F0"/>
    <w:rsid w:val="431F690A"/>
    <w:rsid w:val="43238FB1"/>
    <w:rsid w:val="4346443A"/>
    <w:rsid w:val="435A759E"/>
    <w:rsid w:val="435B68CB"/>
    <w:rsid w:val="43957578"/>
    <w:rsid w:val="43A191E2"/>
    <w:rsid w:val="43AA276B"/>
    <w:rsid w:val="43DB6A61"/>
    <w:rsid w:val="43FA5611"/>
    <w:rsid w:val="4418F1C5"/>
    <w:rsid w:val="442C1623"/>
    <w:rsid w:val="445EBFE2"/>
    <w:rsid w:val="446D7E01"/>
    <w:rsid w:val="44760504"/>
    <w:rsid w:val="447D6248"/>
    <w:rsid w:val="448EBF9D"/>
    <w:rsid w:val="44C0A8C4"/>
    <w:rsid w:val="44C6E2D4"/>
    <w:rsid w:val="44CA7D44"/>
    <w:rsid w:val="44E27774"/>
    <w:rsid w:val="44F1F043"/>
    <w:rsid w:val="44F71F20"/>
    <w:rsid w:val="4505B87E"/>
    <w:rsid w:val="45494244"/>
    <w:rsid w:val="454B58D9"/>
    <w:rsid w:val="45536152"/>
    <w:rsid w:val="4553D6DD"/>
    <w:rsid w:val="4579FD23"/>
    <w:rsid w:val="45808E72"/>
    <w:rsid w:val="459F2C2A"/>
    <w:rsid w:val="45B3417B"/>
    <w:rsid w:val="45B3A8B5"/>
    <w:rsid w:val="45C91171"/>
    <w:rsid w:val="45EF1FE5"/>
    <w:rsid w:val="461FD6DF"/>
    <w:rsid w:val="4620D829"/>
    <w:rsid w:val="4629172F"/>
    <w:rsid w:val="46B20E32"/>
    <w:rsid w:val="46C976FB"/>
    <w:rsid w:val="46CACFF4"/>
    <w:rsid w:val="46FC27B1"/>
    <w:rsid w:val="470E2F9B"/>
    <w:rsid w:val="472D0972"/>
    <w:rsid w:val="473709C9"/>
    <w:rsid w:val="475E3EB9"/>
    <w:rsid w:val="47613B71"/>
    <w:rsid w:val="47778035"/>
    <w:rsid w:val="47835EAB"/>
    <w:rsid w:val="47B11265"/>
    <w:rsid w:val="47BC64E8"/>
    <w:rsid w:val="47C34BB9"/>
    <w:rsid w:val="47DC1C7A"/>
    <w:rsid w:val="47F876FD"/>
    <w:rsid w:val="48020A5B"/>
    <w:rsid w:val="48466CCE"/>
    <w:rsid w:val="48472C0C"/>
    <w:rsid w:val="488D34A7"/>
    <w:rsid w:val="489B8F8A"/>
    <w:rsid w:val="48B2384C"/>
    <w:rsid w:val="48C090BF"/>
    <w:rsid w:val="490580F9"/>
    <w:rsid w:val="491ADAA3"/>
    <w:rsid w:val="4928C2A5"/>
    <w:rsid w:val="492F4F29"/>
    <w:rsid w:val="49321565"/>
    <w:rsid w:val="4969B83E"/>
    <w:rsid w:val="49CBE85D"/>
    <w:rsid w:val="49CE3DF7"/>
    <w:rsid w:val="49D65D9F"/>
    <w:rsid w:val="49E6B590"/>
    <w:rsid w:val="49EDE915"/>
    <w:rsid w:val="4A102134"/>
    <w:rsid w:val="4A2F1508"/>
    <w:rsid w:val="4A3AB540"/>
    <w:rsid w:val="4A461CB7"/>
    <w:rsid w:val="4A4DD00B"/>
    <w:rsid w:val="4A5D23AC"/>
    <w:rsid w:val="4A5E25B3"/>
    <w:rsid w:val="4A6D1967"/>
    <w:rsid w:val="4A738F76"/>
    <w:rsid w:val="4AA32B2D"/>
    <w:rsid w:val="4AA6A993"/>
    <w:rsid w:val="4AB8C6D6"/>
    <w:rsid w:val="4AC9F081"/>
    <w:rsid w:val="4AE65969"/>
    <w:rsid w:val="4AE849F9"/>
    <w:rsid w:val="4B023B03"/>
    <w:rsid w:val="4B036A78"/>
    <w:rsid w:val="4B392C9C"/>
    <w:rsid w:val="4B64C457"/>
    <w:rsid w:val="4B8165E3"/>
    <w:rsid w:val="4B956BC7"/>
    <w:rsid w:val="4BBDC257"/>
    <w:rsid w:val="4C02A270"/>
    <w:rsid w:val="4C0B8605"/>
    <w:rsid w:val="4C15C6B7"/>
    <w:rsid w:val="4C21C1EF"/>
    <w:rsid w:val="4C355632"/>
    <w:rsid w:val="4C39F92F"/>
    <w:rsid w:val="4C59D947"/>
    <w:rsid w:val="4C5B0C8E"/>
    <w:rsid w:val="4C67D45E"/>
    <w:rsid w:val="4C75ED02"/>
    <w:rsid w:val="4C810FF1"/>
    <w:rsid w:val="4C91752E"/>
    <w:rsid w:val="4C93F7E7"/>
    <w:rsid w:val="4C9DA98D"/>
    <w:rsid w:val="4C9E119F"/>
    <w:rsid w:val="4CD1E15C"/>
    <w:rsid w:val="4CE58AC6"/>
    <w:rsid w:val="4CE6FBFF"/>
    <w:rsid w:val="4CEA3237"/>
    <w:rsid w:val="4CF67DAB"/>
    <w:rsid w:val="4CFD4FC5"/>
    <w:rsid w:val="4D453A07"/>
    <w:rsid w:val="4D5EC271"/>
    <w:rsid w:val="4D7A0AD2"/>
    <w:rsid w:val="4D90F97B"/>
    <w:rsid w:val="4D9399A5"/>
    <w:rsid w:val="4DD231BC"/>
    <w:rsid w:val="4DE4BCC2"/>
    <w:rsid w:val="4DED19ED"/>
    <w:rsid w:val="4DFBC782"/>
    <w:rsid w:val="4E265A00"/>
    <w:rsid w:val="4E42AEDA"/>
    <w:rsid w:val="4E59881C"/>
    <w:rsid w:val="4E65B3A1"/>
    <w:rsid w:val="4E9AE9F0"/>
    <w:rsid w:val="4E9D02FE"/>
    <w:rsid w:val="4E9DF873"/>
    <w:rsid w:val="4EA52D7E"/>
    <w:rsid w:val="4EDDE377"/>
    <w:rsid w:val="4EE132A9"/>
    <w:rsid w:val="4F1847F2"/>
    <w:rsid w:val="4F1D32FE"/>
    <w:rsid w:val="4F3FF891"/>
    <w:rsid w:val="4F40720C"/>
    <w:rsid w:val="4F75B175"/>
    <w:rsid w:val="4F7926EE"/>
    <w:rsid w:val="4F7A13C3"/>
    <w:rsid w:val="4F80AB6F"/>
    <w:rsid w:val="4F9338F7"/>
    <w:rsid w:val="4FC4BBE1"/>
    <w:rsid w:val="4FE9ADD5"/>
    <w:rsid w:val="4FF265A9"/>
    <w:rsid w:val="4FF5CA40"/>
    <w:rsid w:val="4FFBC0D9"/>
    <w:rsid w:val="50028566"/>
    <w:rsid w:val="5021A518"/>
    <w:rsid w:val="504BBB41"/>
    <w:rsid w:val="5050BE1B"/>
    <w:rsid w:val="5055589E"/>
    <w:rsid w:val="5071737E"/>
    <w:rsid w:val="50848DBD"/>
    <w:rsid w:val="50A6E7A9"/>
    <w:rsid w:val="50CE3E16"/>
    <w:rsid w:val="50F2CF03"/>
    <w:rsid w:val="51109889"/>
    <w:rsid w:val="51455634"/>
    <w:rsid w:val="514A375B"/>
    <w:rsid w:val="5154C37F"/>
    <w:rsid w:val="51A05650"/>
    <w:rsid w:val="51A3CC94"/>
    <w:rsid w:val="51A6A099"/>
    <w:rsid w:val="51C8CCEB"/>
    <w:rsid w:val="51D61FD3"/>
    <w:rsid w:val="51D6A907"/>
    <w:rsid w:val="51E7824A"/>
    <w:rsid w:val="51FA7EF3"/>
    <w:rsid w:val="5203A4DE"/>
    <w:rsid w:val="524061FC"/>
    <w:rsid w:val="525F6DE4"/>
    <w:rsid w:val="52687BBA"/>
    <w:rsid w:val="526B08A5"/>
    <w:rsid w:val="527E2178"/>
    <w:rsid w:val="52E3B963"/>
    <w:rsid w:val="52FD78CC"/>
    <w:rsid w:val="53080551"/>
    <w:rsid w:val="531928C1"/>
    <w:rsid w:val="532B81F7"/>
    <w:rsid w:val="5349931E"/>
    <w:rsid w:val="538BC35D"/>
    <w:rsid w:val="53F00AE5"/>
    <w:rsid w:val="54138E56"/>
    <w:rsid w:val="5450919D"/>
    <w:rsid w:val="54586FBF"/>
    <w:rsid w:val="54669F41"/>
    <w:rsid w:val="549655D5"/>
    <w:rsid w:val="54C56A01"/>
    <w:rsid w:val="54D61473"/>
    <w:rsid w:val="54DDFE25"/>
    <w:rsid w:val="54E8D22F"/>
    <w:rsid w:val="550D3C66"/>
    <w:rsid w:val="551F2FFA"/>
    <w:rsid w:val="552AA41E"/>
    <w:rsid w:val="5536F3E5"/>
    <w:rsid w:val="5556691E"/>
    <w:rsid w:val="559A5C72"/>
    <w:rsid w:val="55EDAA42"/>
    <w:rsid w:val="55F4B270"/>
    <w:rsid w:val="55F9F427"/>
    <w:rsid w:val="5607CB20"/>
    <w:rsid w:val="560935DB"/>
    <w:rsid w:val="561F7AA1"/>
    <w:rsid w:val="562814A7"/>
    <w:rsid w:val="56323A59"/>
    <w:rsid w:val="5667E62B"/>
    <w:rsid w:val="566CCC31"/>
    <w:rsid w:val="5677C73F"/>
    <w:rsid w:val="5682E198"/>
    <w:rsid w:val="56967582"/>
    <w:rsid w:val="56EA8AE5"/>
    <w:rsid w:val="56EF643E"/>
    <w:rsid w:val="56F19C8C"/>
    <w:rsid w:val="56F9F394"/>
    <w:rsid w:val="576447CD"/>
    <w:rsid w:val="57A22947"/>
    <w:rsid w:val="57AA0E6A"/>
    <w:rsid w:val="57CC596E"/>
    <w:rsid w:val="5857A0C0"/>
    <w:rsid w:val="588E2F2D"/>
    <w:rsid w:val="589BC659"/>
    <w:rsid w:val="58A951DE"/>
    <w:rsid w:val="58AAAF5C"/>
    <w:rsid w:val="58F6869F"/>
    <w:rsid w:val="590C1A02"/>
    <w:rsid w:val="5918544A"/>
    <w:rsid w:val="591E5002"/>
    <w:rsid w:val="592166FF"/>
    <w:rsid w:val="59253118"/>
    <w:rsid w:val="59313022"/>
    <w:rsid w:val="59CD613A"/>
    <w:rsid w:val="59F74D52"/>
    <w:rsid w:val="5A05D249"/>
    <w:rsid w:val="5A0E1986"/>
    <w:rsid w:val="5A191845"/>
    <w:rsid w:val="5A19CDB0"/>
    <w:rsid w:val="5A3E4ED1"/>
    <w:rsid w:val="5A818FD7"/>
    <w:rsid w:val="5AC71CFB"/>
    <w:rsid w:val="5AD7B3A9"/>
    <w:rsid w:val="5AE40C6A"/>
    <w:rsid w:val="5AE825AA"/>
    <w:rsid w:val="5AFC5458"/>
    <w:rsid w:val="5B26E956"/>
    <w:rsid w:val="5B386278"/>
    <w:rsid w:val="5B4A45E9"/>
    <w:rsid w:val="5B64ED7B"/>
    <w:rsid w:val="5BB4EA4B"/>
    <w:rsid w:val="5C0CDEA3"/>
    <w:rsid w:val="5C181087"/>
    <w:rsid w:val="5C4C9503"/>
    <w:rsid w:val="5C6CB678"/>
    <w:rsid w:val="5C960461"/>
    <w:rsid w:val="5CC7A860"/>
    <w:rsid w:val="5CDEAD5C"/>
    <w:rsid w:val="5CE19C0A"/>
    <w:rsid w:val="5D1A02B7"/>
    <w:rsid w:val="5D1ABD00"/>
    <w:rsid w:val="5D1C361C"/>
    <w:rsid w:val="5D1E838F"/>
    <w:rsid w:val="5D21F858"/>
    <w:rsid w:val="5D25EE79"/>
    <w:rsid w:val="5D52C793"/>
    <w:rsid w:val="5D692477"/>
    <w:rsid w:val="5D8D873F"/>
    <w:rsid w:val="5D94B638"/>
    <w:rsid w:val="5DB9657A"/>
    <w:rsid w:val="5DBC5DD7"/>
    <w:rsid w:val="5DD90B8A"/>
    <w:rsid w:val="5DDAB07C"/>
    <w:rsid w:val="5DE76404"/>
    <w:rsid w:val="5E2FC46F"/>
    <w:rsid w:val="5E4740FD"/>
    <w:rsid w:val="5E56838A"/>
    <w:rsid w:val="5E6114A8"/>
    <w:rsid w:val="5E624552"/>
    <w:rsid w:val="5E630804"/>
    <w:rsid w:val="5E71EF8B"/>
    <w:rsid w:val="5EA34BF9"/>
    <w:rsid w:val="5EC5C545"/>
    <w:rsid w:val="5ED2E6E2"/>
    <w:rsid w:val="5EE8C302"/>
    <w:rsid w:val="5EFCE840"/>
    <w:rsid w:val="5F0FED5D"/>
    <w:rsid w:val="5F20A3CF"/>
    <w:rsid w:val="5F233896"/>
    <w:rsid w:val="5F367C96"/>
    <w:rsid w:val="5F379564"/>
    <w:rsid w:val="5F385215"/>
    <w:rsid w:val="5F9356CD"/>
    <w:rsid w:val="5FAB2F0D"/>
    <w:rsid w:val="5FB1E242"/>
    <w:rsid w:val="5FD0BFBC"/>
    <w:rsid w:val="600B553A"/>
    <w:rsid w:val="601A30BB"/>
    <w:rsid w:val="604192F6"/>
    <w:rsid w:val="60570DA7"/>
    <w:rsid w:val="607CB0F5"/>
    <w:rsid w:val="607E64E7"/>
    <w:rsid w:val="607EB3EA"/>
    <w:rsid w:val="60A3032A"/>
    <w:rsid w:val="60D52281"/>
    <w:rsid w:val="60F40048"/>
    <w:rsid w:val="60FC1890"/>
    <w:rsid w:val="6101BF67"/>
    <w:rsid w:val="612EA8BE"/>
    <w:rsid w:val="614DB8E7"/>
    <w:rsid w:val="61A7F5EE"/>
    <w:rsid w:val="6214595F"/>
    <w:rsid w:val="621A72D1"/>
    <w:rsid w:val="6235FADD"/>
    <w:rsid w:val="623A2831"/>
    <w:rsid w:val="624AC100"/>
    <w:rsid w:val="627BC3E5"/>
    <w:rsid w:val="62A07173"/>
    <w:rsid w:val="62B9DED5"/>
    <w:rsid w:val="62BA0BAD"/>
    <w:rsid w:val="62BB0BB4"/>
    <w:rsid w:val="62CE0EF2"/>
    <w:rsid w:val="6331C524"/>
    <w:rsid w:val="637955A3"/>
    <w:rsid w:val="6382C7C6"/>
    <w:rsid w:val="638BA9B6"/>
    <w:rsid w:val="63B7443C"/>
    <w:rsid w:val="63C118BD"/>
    <w:rsid w:val="63D21816"/>
    <w:rsid w:val="63F4FC97"/>
    <w:rsid w:val="63FFE024"/>
    <w:rsid w:val="64270289"/>
    <w:rsid w:val="6433F0DB"/>
    <w:rsid w:val="644D6463"/>
    <w:rsid w:val="6455AA48"/>
    <w:rsid w:val="646D547C"/>
    <w:rsid w:val="646F52FC"/>
    <w:rsid w:val="64797452"/>
    <w:rsid w:val="64BB2463"/>
    <w:rsid w:val="64D16AE9"/>
    <w:rsid w:val="64D57559"/>
    <w:rsid w:val="64DECA06"/>
    <w:rsid w:val="64E598A4"/>
    <w:rsid w:val="64EE12CB"/>
    <w:rsid w:val="65071184"/>
    <w:rsid w:val="6507F7F9"/>
    <w:rsid w:val="653CE0E4"/>
    <w:rsid w:val="6549F5DE"/>
    <w:rsid w:val="6549FD42"/>
    <w:rsid w:val="6597857C"/>
    <w:rsid w:val="65A1E439"/>
    <w:rsid w:val="65AD2C2E"/>
    <w:rsid w:val="65E36DA2"/>
    <w:rsid w:val="65E6C659"/>
    <w:rsid w:val="66100281"/>
    <w:rsid w:val="6616F9BF"/>
    <w:rsid w:val="6664921E"/>
    <w:rsid w:val="669C4D42"/>
    <w:rsid w:val="66A2FC27"/>
    <w:rsid w:val="66B5440C"/>
    <w:rsid w:val="66B79017"/>
    <w:rsid w:val="66CCACCE"/>
    <w:rsid w:val="66D5E2A2"/>
    <w:rsid w:val="66E12F3E"/>
    <w:rsid w:val="66F5A978"/>
    <w:rsid w:val="670E25DB"/>
    <w:rsid w:val="670F1AF6"/>
    <w:rsid w:val="672B5794"/>
    <w:rsid w:val="6753950E"/>
    <w:rsid w:val="67547083"/>
    <w:rsid w:val="67A026F0"/>
    <w:rsid w:val="67A63818"/>
    <w:rsid w:val="67D73C39"/>
    <w:rsid w:val="67ED9443"/>
    <w:rsid w:val="6813662F"/>
    <w:rsid w:val="688B21FC"/>
    <w:rsid w:val="68A7B954"/>
    <w:rsid w:val="68E77E15"/>
    <w:rsid w:val="68F81C21"/>
    <w:rsid w:val="690D70EF"/>
    <w:rsid w:val="6940FB4E"/>
    <w:rsid w:val="69468868"/>
    <w:rsid w:val="69519EA7"/>
    <w:rsid w:val="6979AD26"/>
    <w:rsid w:val="69882061"/>
    <w:rsid w:val="698FFBC2"/>
    <w:rsid w:val="69BC7CF4"/>
    <w:rsid w:val="69BCFA70"/>
    <w:rsid w:val="69D4872B"/>
    <w:rsid w:val="69F67DDE"/>
    <w:rsid w:val="6A3E19CC"/>
    <w:rsid w:val="6A4A6024"/>
    <w:rsid w:val="6A81256C"/>
    <w:rsid w:val="6AC5DA4D"/>
    <w:rsid w:val="6AD5BCE5"/>
    <w:rsid w:val="6AE3C79A"/>
    <w:rsid w:val="6AFD8F31"/>
    <w:rsid w:val="6B1A3497"/>
    <w:rsid w:val="6B2464A9"/>
    <w:rsid w:val="6B263531"/>
    <w:rsid w:val="6B36C66A"/>
    <w:rsid w:val="6B374434"/>
    <w:rsid w:val="6B5D1C74"/>
    <w:rsid w:val="6BD3EBA7"/>
    <w:rsid w:val="6BE9A119"/>
    <w:rsid w:val="6BF8F337"/>
    <w:rsid w:val="6C1DC265"/>
    <w:rsid w:val="6C246F26"/>
    <w:rsid w:val="6C2AA746"/>
    <w:rsid w:val="6C4A94D2"/>
    <w:rsid w:val="6C5873AA"/>
    <w:rsid w:val="6C650601"/>
    <w:rsid w:val="6C6CD7BC"/>
    <w:rsid w:val="6C707DD9"/>
    <w:rsid w:val="6C817B2A"/>
    <w:rsid w:val="6CB1E320"/>
    <w:rsid w:val="6D081859"/>
    <w:rsid w:val="6D1CEED5"/>
    <w:rsid w:val="6D2CBC5F"/>
    <w:rsid w:val="6D449C27"/>
    <w:rsid w:val="6D45C3B9"/>
    <w:rsid w:val="6D4CE1FC"/>
    <w:rsid w:val="6D555610"/>
    <w:rsid w:val="6D84119F"/>
    <w:rsid w:val="6DA90E1D"/>
    <w:rsid w:val="6DA981A4"/>
    <w:rsid w:val="6DD1F23E"/>
    <w:rsid w:val="6DE0EB79"/>
    <w:rsid w:val="6DEE2A10"/>
    <w:rsid w:val="6DF0AFFC"/>
    <w:rsid w:val="6E0F2AB2"/>
    <w:rsid w:val="6E3504BF"/>
    <w:rsid w:val="6E42A3FA"/>
    <w:rsid w:val="6E78B550"/>
    <w:rsid w:val="6E8CC3DA"/>
    <w:rsid w:val="6EA01195"/>
    <w:rsid w:val="6EC02A66"/>
    <w:rsid w:val="6ED5162E"/>
    <w:rsid w:val="6EE5692A"/>
    <w:rsid w:val="6EF18879"/>
    <w:rsid w:val="6F14DD97"/>
    <w:rsid w:val="6F5E0A7E"/>
    <w:rsid w:val="6FD34959"/>
    <w:rsid w:val="700296B1"/>
    <w:rsid w:val="7020A1AE"/>
    <w:rsid w:val="70621CDD"/>
    <w:rsid w:val="7068E7DC"/>
    <w:rsid w:val="70BA78FF"/>
    <w:rsid w:val="70F0B2F2"/>
    <w:rsid w:val="7166B9CA"/>
    <w:rsid w:val="71A66E91"/>
    <w:rsid w:val="71C4F832"/>
    <w:rsid w:val="71D0154A"/>
    <w:rsid w:val="71E4FFDE"/>
    <w:rsid w:val="71E6EA48"/>
    <w:rsid w:val="71F0E9CB"/>
    <w:rsid w:val="721A5EED"/>
    <w:rsid w:val="7243A84B"/>
    <w:rsid w:val="725817CE"/>
    <w:rsid w:val="725DE9A1"/>
    <w:rsid w:val="72BE26BF"/>
    <w:rsid w:val="72C2D874"/>
    <w:rsid w:val="72CEDC38"/>
    <w:rsid w:val="72DB2F48"/>
    <w:rsid w:val="72EC50CD"/>
    <w:rsid w:val="72F74F22"/>
    <w:rsid w:val="730E85A6"/>
    <w:rsid w:val="732963A1"/>
    <w:rsid w:val="73956DEB"/>
    <w:rsid w:val="739E975A"/>
    <w:rsid w:val="73CE2B19"/>
    <w:rsid w:val="73E418F7"/>
    <w:rsid w:val="73E94DC3"/>
    <w:rsid w:val="73F2047B"/>
    <w:rsid w:val="73F5849E"/>
    <w:rsid w:val="73F69D32"/>
    <w:rsid w:val="73F78D54"/>
    <w:rsid w:val="7401C02B"/>
    <w:rsid w:val="7427FCC5"/>
    <w:rsid w:val="7431A47A"/>
    <w:rsid w:val="743D98DA"/>
    <w:rsid w:val="746B9683"/>
    <w:rsid w:val="7476EB57"/>
    <w:rsid w:val="749E19DB"/>
    <w:rsid w:val="74AD2AEC"/>
    <w:rsid w:val="75010D6D"/>
    <w:rsid w:val="75070D9B"/>
    <w:rsid w:val="75143170"/>
    <w:rsid w:val="7525DEA4"/>
    <w:rsid w:val="758E1F0B"/>
    <w:rsid w:val="75AA8427"/>
    <w:rsid w:val="75CC498D"/>
    <w:rsid w:val="75D48ACF"/>
    <w:rsid w:val="75E74652"/>
    <w:rsid w:val="76819389"/>
    <w:rsid w:val="769E3BDC"/>
    <w:rsid w:val="76CA07B5"/>
    <w:rsid w:val="76E36E5D"/>
    <w:rsid w:val="76FCE6F0"/>
    <w:rsid w:val="76FDF5A8"/>
    <w:rsid w:val="7732F1A7"/>
    <w:rsid w:val="774B2FA3"/>
    <w:rsid w:val="7769DD4A"/>
    <w:rsid w:val="776D5CD3"/>
    <w:rsid w:val="77824586"/>
    <w:rsid w:val="7798ECB9"/>
    <w:rsid w:val="779E35F5"/>
    <w:rsid w:val="77B55FC1"/>
    <w:rsid w:val="77E2E789"/>
    <w:rsid w:val="7804EEB1"/>
    <w:rsid w:val="780EEE73"/>
    <w:rsid w:val="781C9E38"/>
    <w:rsid w:val="7832D0BE"/>
    <w:rsid w:val="785E6A09"/>
    <w:rsid w:val="789449E8"/>
    <w:rsid w:val="789F6CA3"/>
    <w:rsid w:val="78C7B6E9"/>
    <w:rsid w:val="78D3DBCE"/>
    <w:rsid w:val="790FB834"/>
    <w:rsid w:val="794737FA"/>
    <w:rsid w:val="797045A6"/>
    <w:rsid w:val="797CDC85"/>
    <w:rsid w:val="7989431F"/>
    <w:rsid w:val="7993E319"/>
    <w:rsid w:val="79C42025"/>
    <w:rsid w:val="79D55981"/>
    <w:rsid w:val="79DD71EE"/>
    <w:rsid w:val="79EDC521"/>
    <w:rsid w:val="7A105793"/>
    <w:rsid w:val="7A1FB5DB"/>
    <w:rsid w:val="7A764E6E"/>
    <w:rsid w:val="7A826AEA"/>
    <w:rsid w:val="7A9D2F94"/>
    <w:rsid w:val="7AA71966"/>
    <w:rsid w:val="7AABEFE9"/>
    <w:rsid w:val="7AE0D2A0"/>
    <w:rsid w:val="7B27FFA4"/>
    <w:rsid w:val="7B4CE05A"/>
    <w:rsid w:val="7B587B2F"/>
    <w:rsid w:val="7B62FD85"/>
    <w:rsid w:val="7BC4811A"/>
    <w:rsid w:val="7BE3316F"/>
    <w:rsid w:val="7BE657CC"/>
    <w:rsid w:val="7BF2D216"/>
    <w:rsid w:val="7C07EDB0"/>
    <w:rsid w:val="7C189177"/>
    <w:rsid w:val="7C5D390C"/>
    <w:rsid w:val="7C6D7E15"/>
    <w:rsid w:val="7C85205D"/>
    <w:rsid w:val="7C925084"/>
    <w:rsid w:val="7CADF556"/>
    <w:rsid w:val="7CF61235"/>
    <w:rsid w:val="7CFBE627"/>
    <w:rsid w:val="7CFE3821"/>
    <w:rsid w:val="7D28B1A9"/>
    <w:rsid w:val="7D38261D"/>
    <w:rsid w:val="7D848DFD"/>
    <w:rsid w:val="7D8B8853"/>
    <w:rsid w:val="7DBE789C"/>
    <w:rsid w:val="7E076AE8"/>
    <w:rsid w:val="7E0962FC"/>
    <w:rsid w:val="7E1653F6"/>
    <w:rsid w:val="7E42BDDF"/>
    <w:rsid w:val="7E5BF357"/>
    <w:rsid w:val="7EE09C78"/>
    <w:rsid w:val="7EE94839"/>
    <w:rsid w:val="7F0D013D"/>
    <w:rsid w:val="7F1E3B5D"/>
    <w:rsid w:val="7F1FB585"/>
    <w:rsid w:val="7F2E7880"/>
    <w:rsid w:val="7F39D0D2"/>
    <w:rsid w:val="7F450979"/>
    <w:rsid w:val="7F53BC57"/>
    <w:rsid w:val="7F712F4E"/>
    <w:rsid w:val="7F798465"/>
    <w:rsid w:val="7F7CA185"/>
    <w:rsid w:val="7F7FD4B4"/>
    <w:rsid w:val="7F8F0DEF"/>
    <w:rsid w:val="7FB862B5"/>
    <w:rsid w:val="7FC0769A"/>
    <w:rsid w:val="7FD4458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3CB8EE"/>
  <w15:chartTrackingRefBased/>
  <w15:docId w15:val="{A6C0F8A5-21BE-4DF8-9F35-A77224398B24}"/>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uiPriority w:val="0"/>
    <w:name w:val="Normal"/>
    <w:qFormat/>
    <w:rsid w:val="277CFE33"/>
    <w:rPr>
      <w:noProof w:val="0"/>
      <w:lang w:val="en-GB"/>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uiPriority w:val="9"/>
    <w:name w:val="heading 1"/>
    <w:basedOn w:val="Normal"/>
    <w:next w:val="Normal"/>
    <w:link w:val="Heading1Char"/>
    <w:qFormat/>
    <w:rsid w:val="277CFE33"/>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uiPriority w:val="9"/>
    <w:name w:val="heading 2"/>
    <w:basedOn w:val="Normal"/>
    <w:next w:val="Normal"/>
    <w:unhideWhenUsed/>
    <w:link w:val="Heading2Char"/>
    <w:qFormat/>
    <w:rsid w:val="277CFE33"/>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uiPriority w:val="9"/>
    <w:name w:val="heading 3"/>
    <w:basedOn w:val="Normal"/>
    <w:next w:val="Normal"/>
    <w:unhideWhenUsed/>
    <w:link w:val="Heading3Char"/>
    <w:qFormat/>
    <w:rsid w:val="277CFE33"/>
    <w:rPr>
      <w:rFonts w:eastAsia="" w:cs="" w:eastAsiaTheme="majorEastAsia" w:cstheme="majorBidi"/>
      <w:color w:val="0F4761" w:themeColor="accent1" w:themeTint="FF" w:themeShade="BF"/>
      <w:sz w:val="28"/>
      <w:szCs w:val="28"/>
    </w:rPr>
    <w:pPr>
      <w:keepNext w:val="1"/>
      <w:keepLines w:val="1"/>
      <w:spacing w:before="160" w:after="80"/>
      <w:outlineLvl w:val="2"/>
    </w:p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uiPriority w:val="9"/>
    <w:name w:val="heading 4"/>
    <w:basedOn w:val="Normal"/>
    <w:next w:val="Normal"/>
    <w:unhideWhenUsed/>
    <w:link w:val="Heading4Char"/>
    <w:qFormat/>
    <w:rsid w:val="277CFE33"/>
    <w:rPr>
      <w:rFonts w:eastAsia="" w:cs="" w:eastAsiaTheme="majorEastAsia" w:cstheme="majorBidi"/>
      <w:i w:val="1"/>
      <w:iCs w:val="1"/>
      <w:color w:val="0F4761" w:themeColor="accent1" w:themeTint="FF" w:themeShade="BF"/>
    </w:rPr>
    <w:pPr>
      <w:keepNext w:val="1"/>
      <w:keepLines w:val="1"/>
      <w:spacing w:before="80" w:after="40"/>
      <w:outlineLvl w:val="3"/>
    </w:p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uiPriority w:val="9"/>
    <w:name w:val="heading 5"/>
    <w:basedOn w:val="Normal"/>
    <w:next w:val="Normal"/>
    <w:unhideWhenUsed/>
    <w:link w:val="Heading5Char"/>
    <w:qFormat/>
    <w:rsid w:val="277CFE33"/>
    <w:rPr>
      <w:rFonts w:eastAsia="" w:cs="" w:eastAsiaTheme="majorEastAsia" w:cstheme="majorBidi"/>
      <w:color w:val="0F4761" w:themeColor="accent1" w:themeTint="FF" w:themeShade="BF"/>
    </w:rPr>
    <w:pPr>
      <w:keepNext w:val="1"/>
      <w:keepLines w:val="1"/>
      <w:spacing w:before="80" w:after="40"/>
      <w:outlineLvl w:val="4"/>
    </w:p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uiPriority w:val="9"/>
    <w:name w:val="heading 6"/>
    <w:basedOn w:val="Normal"/>
    <w:next w:val="Normal"/>
    <w:unhideWhenUsed/>
    <w:link w:val="Heading6Char"/>
    <w:qFormat/>
    <w:rsid w:val="277CFE33"/>
    <w:rPr>
      <w:rFonts w:eastAsia="" w:cs="" w:eastAsiaTheme="majorEastAsia" w:cstheme="majorBidi"/>
      <w:i w:val="1"/>
      <w:iCs w:val="1"/>
      <w:color w:val="595959" w:themeColor="text1" w:themeTint="A6" w:themeShade="FF"/>
    </w:rPr>
    <w:pPr>
      <w:keepNext w:val="1"/>
      <w:keepLines w:val="1"/>
      <w:spacing w:before="40" w:after="0"/>
      <w:outlineLvl w:val="5"/>
    </w:p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uiPriority w:val="9"/>
    <w:name w:val="heading 7"/>
    <w:basedOn w:val="Normal"/>
    <w:next w:val="Normal"/>
    <w:unhideWhenUsed/>
    <w:link w:val="Heading7Char"/>
    <w:qFormat/>
    <w:rsid w:val="277CFE33"/>
    <w:rPr>
      <w:rFonts w:eastAsia="" w:cs="" w:eastAsiaTheme="majorEastAsia" w:cstheme="majorBidi"/>
      <w:color w:val="595959" w:themeColor="text1" w:themeTint="A6" w:themeShade="FF"/>
    </w:rPr>
    <w:pPr>
      <w:keepNext w:val="1"/>
      <w:keepLines w:val="1"/>
      <w:spacing w:before="40" w:after="0"/>
      <w:outlineLvl w:val="6"/>
    </w:p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uiPriority w:val="9"/>
    <w:name w:val="heading 8"/>
    <w:basedOn w:val="Normal"/>
    <w:next w:val="Normal"/>
    <w:unhideWhenUsed/>
    <w:link w:val="Heading8Char"/>
    <w:qFormat/>
    <w:rsid w:val="277CFE33"/>
    <w:rPr>
      <w:rFonts w:eastAsia="" w:cs="" w:eastAsiaTheme="majorEastAsia" w:cstheme="majorBidi"/>
      <w:i w:val="1"/>
      <w:iCs w:val="1"/>
      <w:color w:val="272727"/>
    </w:rPr>
    <w:pPr>
      <w:keepNext w:val="1"/>
      <w:keepLines w:val="1"/>
      <w:spacing w:after="0"/>
      <w:outlineLvl w:val="7"/>
    </w:p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uiPriority w:val="9"/>
    <w:name w:val="heading 9"/>
    <w:basedOn w:val="Normal"/>
    <w:next w:val="Normal"/>
    <w:unhideWhenUsed/>
    <w:link w:val="Heading9Char"/>
    <w:qFormat/>
    <w:rsid w:val="277CFE33"/>
    <w:rPr>
      <w:rFonts w:eastAsia="" w:cs="" w:eastAsiaTheme="majorEastAsia" w:cstheme="majorBidi"/>
      <w:color w:val="272727"/>
    </w:rPr>
    <w:pPr>
      <w:keepNext w:val="1"/>
      <w:keepLines w:val="1"/>
      <w:spacing w:after="0"/>
      <w:outlineLvl w:val="8"/>
    </w:p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uiPriority w:val="10"/>
    <w:name w:val="Title"/>
    <w:basedOn w:val="Normal"/>
    <w:next w:val="Normal"/>
    <w:link w:val="TitleChar"/>
    <w:qFormat/>
    <w:rsid w:val="277CFE33"/>
    <w:rPr>
      <w:rFonts w:ascii="Aptos Display" w:hAnsi="Aptos Display" w:eastAsia="" w:cs="" w:asciiTheme="majorAscii" w:hAnsiTheme="majorAscii" w:eastAsiaTheme="majorEastAsia" w:cstheme="majorBidi"/>
      <w:sz w:val="56"/>
      <w:szCs w:val="56"/>
    </w:rPr>
    <w:pPr>
      <w:spacing w:after="80" w:line="240" w:lineRule="auto"/>
      <w:contextualSpacing/>
    </w:p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uiPriority w:val="11"/>
    <w:name w:val="Subtitle"/>
    <w:basedOn w:val="Normal"/>
    <w:next w:val="Normal"/>
    <w:link w:val="SubtitleChar"/>
    <w:qFormat/>
    <w:rsid w:val="277CFE33"/>
    <w:rPr>
      <w:rFonts w:eastAsia="" w:cs="" w:eastAsiaTheme="majorEastAsia" w:cstheme="majorBidi"/>
      <w:color w:val="595959" w:themeColor="text1" w:themeTint="A6" w:themeShade="FF"/>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uiPriority w:val="29"/>
    <w:name w:val="Quote"/>
    <w:basedOn w:val="Normal"/>
    <w:next w:val="Normal"/>
    <w:link w:val="QuoteChar"/>
    <w:qFormat/>
    <w:rsid w:val="277CFE33"/>
    <w:rPr>
      <w:i w:val="1"/>
      <w:iCs w:val="1"/>
      <w:color w:val="404040" w:themeColor="text1" w:themeTint="BF" w:themeShade="FF"/>
    </w:rPr>
    <w:pPr>
      <w:spacing w:before="160"/>
      <w:jc w:val="center"/>
    </w:p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uiPriority w:val="30"/>
    <w:name w:val="Intense Quote"/>
    <w:basedOn w:val="Normal"/>
    <w:next w:val="Normal"/>
    <w:link w:val="IntenseQuoteChar"/>
    <w:qFormat/>
    <w:rsid w:val="277CFE33"/>
    <w:rPr>
      <w:i w:val="1"/>
      <w:iCs w:val="1"/>
      <w:color w:val="0F4761" w:themeColor="accent1" w:themeTint="FF" w:themeShade="BF"/>
    </w:rPr>
    <w:pPr>
      <w:pBdr>
        <w:top w:val="single" w:color="0F4761" w:themeColor="accent1" w:themeShade="BF" w:sz="4" w:space="10"/>
        <w:bottom w:val="single" w:color="0F4761" w:themeColor="accent1" w:themeShade="BF" w:sz="4" w:space="10"/>
      </w:pBdr>
      <w:spacing w:before="360" w:after="360"/>
      <w:ind w:left="864" w:right="864"/>
      <w:jc w:val="center"/>
    </w:pPr>
  </w:style>
  <w:style w:type="character" w:styleId="IntenseReference">
    <w:name w:val="Intense Reference"/>
    <w:basedOn w:val="DefaultParagraphFont"/>
    <w:uiPriority w:val="32"/>
    <w:qFormat/>
    <w:rPr>
      <w:b/>
      <w:bCs/>
      <w:smallCaps/>
      <w:color w:val="0F4761" w:themeColor="accent1" w:themeShade="BF"/>
      <w:spacing w:val="5"/>
    </w:rPr>
  </w:style>
  <w:style w:type="character" w:styleId="Hyperlink">
    <w:uiPriority w:val="99"/>
    <w:name w:val="Hyperlink"/>
    <w:basedOn w:val="DefaultParagraphFont"/>
    <w:unhideWhenUsed/>
    <w:rsid w:val="277CFE33"/>
    <w:rPr>
      <w:color w:val="467886"/>
      <w:u w:val="single"/>
    </w:rPr>
  </w:style>
  <w:style w:type="paragraph" w:styleId="Header">
    <w:uiPriority w:val="99"/>
    <w:name w:val="header"/>
    <w:basedOn w:val="Normal"/>
    <w:unhideWhenUsed/>
    <w:rsid w:val="277CFE33"/>
    <w:pPr>
      <w:tabs>
        <w:tab w:val="center" w:leader="none" w:pos="4680"/>
        <w:tab w:val="right" w:leader="none" w:pos="9360"/>
      </w:tabs>
      <w:spacing w:after="0" w:line="240" w:lineRule="auto"/>
    </w:pPr>
  </w:style>
  <w:style w:type="paragraph" w:styleId="Footer">
    <w:uiPriority w:val="99"/>
    <w:name w:val="footer"/>
    <w:basedOn w:val="Normal"/>
    <w:unhideWhenUsed/>
    <w:rsid w:val="277CFE33"/>
    <w:pPr>
      <w:tabs>
        <w:tab w:val="center" w:leader="none" w:pos="4680"/>
        <w:tab w:val="right" w:leader="none" w:pos="9360"/>
      </w:tabs>
      <w:spacing w:after="0" w:line="240" w:lineRule="auto"/>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paragraph" w:styleId="ListParagraph">
    <w:uiPriority w:val="34"/>
    <w:name w:val="List Paragraph"/>
    <w:basedOn w:val="Normal"/>
    <w:qFormat/>
    <w:rsid w:val="06711015"/>
    <w:pPr>
      <w:spacing/>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header" Target="header.xml" Id="R3a4aca2d6fe846ca" /><Relationship Type="http://schemas.openxmlformats.org/officeDocument/2006/relationships/footer" Target="footer.xml" Id="Rae5a7a6410c64275" /><Relationship Type="http://schemas.microsoft.com/office/2020/10/relationships/intelligence" Target="intelligence2.xml" Id="R4812649635ef45f5" /><Relationship Type="http://schemas.openxmlformats.org/officeDocument/2006/relationships/hyperlink" Target="https://onlinelibrary.wiley.com/doi/full/10.1002/bse.3198" TargetMode="External" Id="R914eec73695f4813" /><Relationship Type="http://schemas.openxmlformats.org/officeDocument/2006/relationships/hyperlink" Target="https://www.feast-magazine.co.uk/hospitality/whats-really-in-a-mcdonalds-burger-unveiling-the-production-process-39321" TargetMode="External" Id="R0dffb6b843cd4dd6" /><Relationship Type="http://schemas.openxmlformats.org/officeDocument/2006/relationships/hyperlink" Target="https://www.chart.org/training-tools-and-resources/members-blog.html/2023/09/25/unconscious-bias-in-the-hospitality-industry-impacts-and-solutions/" TargetMode="External" Id="R5385bf5eafaa4646" /><Relationship Type="http://schemas.openxmlformats.org/officeDocument/2006/relationships/hyperlink" Target="https://www.investopedia.com/articles/investing/100515/three-pillars-corporate-sustainability.asp" TargetMode="External" Id="R6beff92fe9804c4b" /><Relationship Type="http://schemas.openxmlformats.org/officeDocument/2006/relationships/hyperlink" Target="https://www.forcardiff.com/pasture-becomes-first-indie-welsh-restaurant-to-gain-3-rating-from-the-sustainable-restaurant-association/" TargetMode="External" Id="Rafd7abd5cc084dab" /><Relationship Type="http://schemas.openxmlformats.org/officeDocument/2006/relationships/hyperlink" Target="https://www.Deloitte.com" TargetMode="External" Id="R397fed36fdd84091" /><Relationship Type="http://schemas.openxmlformats.org/officeDocument/2006/relationships/hyperlink" Target="https://www.deloitte.com/uk/en/Industries/consumer/blogs/sustainability-in-the-hospitality-industry.html" TargetMode="External" Id="R2c0a335913cf4861" /><Relationship Type="http://schemas.openxmlformats.org/officeDocument/2006/relationships/hyperlink" Target="https://emerging.com/insights/restaurant-industry-insights/the-rise-of-zero-waste-how-restaurants-are-redefining-sustainability" TargetMode="External" Id="R2743ead4467842f6" /><Relationship Type="http://schemas.openxmlformats.org/officeDocument/2006/relationships/hyperlink" Target="https://energysavingtrust.org.uk/top-tips-to-reduce-your-carbon-emissions/" TargetMode="External" Id="Rfdaed5c610604120" /><Relationship Type="http://schemas.openxmlformats.org/officeDocument/2006/relationships/hyperlink" Target="https://hospitalityinsights.ehl.edu/hotel-sustainability-trends" TargetMode="External" Id="Rccb09c85865749ec" /><Relationship Type="http://schemas.openxmlformats.org/officeDocument/2006/relationships/hyperlink" Target="https://foodfoundation.org.uk/press-release/new-report-finds-food-businesses-failing-protect-environment" TargetMode="External" Id="R093c39933c164b2b" /><Relationship Type="http://schemas.openxmlformats.org/officeDocument/2006/relationships/hyperlink" Target="https://fareshare.org.uk/news-media/news/fareshare-and-kfc-team-up-to-redistribute-surplus-food/" TargetMode="External" Id="R1c7ee5b5a67c42f0" /><Relationship Type="http://schemas.openxmlformats.org/officeDocument/2006/relationships/hyperlink" Target="https://www.theaccessgroup.com/en-gb/hospitality/resources/hospitality-staff-and-hr-resources/importance-wellbeing-mental-health/" TargetMode="External" Id="R935323c8d2584043" /><Relationship Type="http://schemas.openxmlformats.org/officeDocument/2006/relationships/hyperlink" Target="https://earth.org/how-does-food-waste-affect-the-environment/" TargetMode="External" Id="R02cecd2231274265" /><Relationship Type="http://schemas.openxmlformats.org/officeDocument/2006/relationships/hyperlink" Target="https://researchbriefings.files.parliament.uk/documents/CBP-7552/CBP-7552.pdf" TargetMode="External" Id="Rde677efa6128466c" /><Relationship Type="http://schemas.openxmlformats.org/officeDocument/2006/relationships/hyperlink" Target="https://shortfoodblog.com/what-does-the-phrase-from-farm-to-fork-mean/" TargetMode="External" Id="Re7e76012ed4040be" /><Relationship Type="http://schemas.openxmlformats.org/officeDocument/2006/relationships/hyperlink" Target="https://takeawaypackaging.co.uk/growth-within-the-fast-food-industry/?srsltid=AfmBOoraHV26leV4i1UfTcgUrJe-Avp0LcduFTxylpmHW6xTIkfFzHJ5" TargetMode="External" Id="Rc87d73a464054a41" /><Relationship Type="http://schemas.openxmlformats.org/officeDocument/2006/relationships/hyperlink" Target="https://companieshouse.blog.gov.uk/2023/07/21/going-green-is-good-for-business/" TargetMode="External" Id="Re9d75c460cde4ed0" /><Relationship Type="http://schemas.openxmlformats.org/officeDocument/2006/relationships/hyperlink" Target="https://rategain.com/blog/the-impact-of-seasonality-on-hotel-revenue/" TargetMode="External" Id="R1d93293de9194abe" /><Relationship Type="http://schemas.openxmlformats.org/officeDocument/2006/relationships/hyperlink" Target="https://greenly.earth/en-gb/blog/company-guide/3-pillars-of-sustainable-development" TargetMode="External" Id="R2bdf9b7c3b7c4406" /><Relationship Type="http://schemas.openxmlformats.org/officeDocument/2006/relationships/hyperlink" Target="https://guide.michelin.com/gb/en/article/sustainable-gastronomy/ten-of-our-favourite-farm-to-table-restaurants" TargetMode="External" Id="Rf4125bf6246047f4" /><Relationship Type="http://schemas.openxmlformats.org/officeDocument/2006/relationships/numbering" Target="numbering.xml" Id="Rdcb0e06a18e042e0"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2025-11-04T12:43:38.5068073Z</dcterms:created>
  <dcterms:modified xsi:type="dcterms:W3CDTF">2025-11-14T19:05:35.3194542Z</dcterms:modified>
  <dc:creator>Ethan Clift (2416711)</dc:creator>
  <lastModifiedBy>Ethan Clift (2416711)</lastModifiedBy>
</coreProperties>
</file>