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967B31" w14:textId="69F32CF3" w:rsidR="006B2E11" w:rsidRDefault="006B2E11">
      <w:r>
        <w:t>Eleanor Gibbins</w:t>
      </w:r>
      <w:r>
        <w:br/>
        <w:t xml:space="preserve">PC 2339 Gwent Police </w:t>
      </w:r>
      <w:r>
        <w:br/>
        <w:t>Student No: 2031346</w:t>
      </w:r>
      <w:r>
        <w:br/>
        <w:t>Exam 1 – 16/09/2021</w:t>
      </w:r>
    </w:p>
    <w:p w14:paraId="31104CB5" w14:textId="595B7AD8" w:rsidR="006B2E11" w:rsidRDefault="006B2E11"/>
    <w:p w14:paraId="25848810" w14:textId="61C24403" w:rsidR="006B2E11" w:rsidRDefault="007407B3" w:rsidP="00132F31">
      <w:pPr>
        <w:pStyle w:val="ListParagraph"/>
        <w:numPr>
          <w:ilvl w:val="0"/>
          <w:numId w:val="1"/>
        </w:numPr>
      </w:pPr>
      <w:r>
        <w:t>It</w:t>
      </w:r>
      <w:r w:rsidR="00AF3091">
        <w:t xml:space="preserve"> is necessary to identify and get the details of victims, witnesses and offenders when first arriving on the scene – making sure you get a full name, date of birth, address and email address of victims/witnesses to be able to </w:t>
      </w:r>
      <w:proofErr w:type="gramStart"/>
      <w:r w:rsidR="00AF3091">
        <w:t>make contact with</w:t>
      </w:r>
      <w:proofErr w:type="gramEnd"/>
      <w:r w:rsidR="00AF3091">
        <w:t xml:space="preserve"> them. </w:t>
      </w:r>
      <w:r w:rsidR="00AA5B6F">
        <w:t xml:space="preserve">All information must be reported and updated to the force control </w:t>
      </w:r>
      <w:proofErr w:type="gramStart"/>
      <w:r w:rsidR="00AA5B6F">
        <w:t>room</w:t>
      </w:r>
      <w:proofErr w:type="gramEnd"/>
      <w:r w:rsidR="00AA5B6F">
        <w:t xml:space="preserve"> so they are aware of what is going on</w:t>
      </w:r>
      <w:r w:rsidR="00331519">
        <w:t xml:space="preserve"> and whether any more resources are required at the scene. </w:t>
      </w:r>
      <w:r w:rsidR="00261DDB">
        <w:t xml:space="preserve">Listen to what is being disclosed to you by any witnesses or victims to determine what offence has been committed. </w:t>
      </w:r>
      <w:r w:rsidR="005A08BB">
        <w:t xml:space="preserve">In accordance with the NCRS some </w:t>
      </w:r>
      <w:proofErr w:type="gramStart"/>
      <w:r w:rsidR="005A08BB">
        <w:t>witnesses</w:t>
      </w:r>
      <w:proofErr w:type="gramEnd"/>
      <w:r w:rsidR="005A08BB">
        <w:t xml:space="preserve"> or victims may not want their identity revealed so it is important to send off any information and make it aware as to whether they want their identity protected for </w:t>
      </w:r>
      <w:r w:rsidR="00631AAD">
        <w:t xml:space="preserve">safeguarding purposes. </w:t>
      </w:r>
    </w:p>
    <w:p w14:paraId="74B80918" w14:textId="77777777" w:rsidR="00631AAD" w:rsidRDefault="00631AAD" w:rsidP="00631AAD">
      <w:pPr>
        <w:ind w:left="360"/>
      </w:pPr>
    </w:p>
    <w:p w14:paraId="4EA9C39D" w14:textId="35C2B830" w:rsidR="00631AAD" w:rsidRDefault="00F57AF2" w:rsidP="00132F31">
      <w:pPr>
        <w:pStyle w:val="ListParagraph"/>
        <w:numPr>
          <w:ilvl w:val="0"/>
          <w:numId w:val="1"/>
        </w:numPr>
      </w:pPr>
      <w:r>
        <w:t xml:space="preserve">It is important that police officers are impartial, fair and unprejudiced </w:t>
      </w:r>
      <w:r w:rsidR="008C70A3">
        <w:t>in their day to day policing role and extending to their private life. In order to avoid professional discretion being perceived as discriminatory</w:t>
      </w:r>
      <w:r w:rsidR="00AA3FD6">
        <w:t xml:space="preserve">, as an officer it must be integral to treat everyone fairly and to not let previous experiences or already known information of a person or location cloud your judgement when dealing with members of the public. </w:t>
      </w:r>
      <w:r w:rsidR="00325DBC">
        <w:t xml:space="preserve">It is known that everyone has unconscious </w:t>
      </w:r>
      <w:proofErr w:type="gramStart"/>
      <w:r w:rsidR="00325DBC">
        <w:t>bias</w:t>
      </w:r>
      <w:proofErr w:type="gramEnd"/>
      <w:r w:rsidR="00325DBC">
        <w:t xml:space="preserve"> and this can sometimes effect how we conduct our day to day activities </w:t>
      </w:r>
      <w:r w:rsidR="00412417">
        <w:t xml:space="preserve">as we are unaware of the </w:t>
      </w:r>
      <w:r w:rsidR="00696684">
        <w:t xml:space="preserve">thought process sometimes behind what they think of something. By treating all members of the public and our colleagues fairly it shows that we do not as police officers treat everyone the same but treat everyone in accordance </w:t>
      </w:r>
      <w:r w:rsidR="004257D1">
        <w:t xml:space="preserve">to what is being presented in front of us. For example you would approach and deal with an elderly victim of crime differently as to how you would treat a group of teenagers </w:t>
      </w:r>
      <w:r w:rsidR="00F27999">
        <w:t>causing anti</w:t>
      </w:r>
      <w:r w:rsidR="0096696A">
        <w:t>-s</w:t>
      </w:r>
      <w:r w:rsidR="00F27999">
        <w:t xml:space="preserve">ocial behaviour in park – this is not as a result of discrimination </w:t>
      </w:r>
      <w:r w:rsidR="00545E54">
        <w:t>but it is through professional discretion and learning how best to communicate with your audience.</w:t>
      </w:r>
      <w:r w:rsidR="00545E54">
        <w:br/>
        <w:t xml:space="preserve">Police officers must be approachable and trusted by the public </w:t>
      </w:r>
      <w:r w:rsidR="0096696A">
        <w:t xml:space="preserve">which is why officers should not viewed as discriminating against anyone. </w:t>
      </w:r>
      <w:r w:rsidR="00C66AEA">
        <w:br/>
      </w:r>
    </w:p>
    <w:p w14:paraId="219675C7" w14:textId="6D663611" w:rsidR="00205D50" w:rsidRDefault="00C66AEA" w:rsidP="00205D50">
      <w:pPr>
        <w:pStyle w:val="ListParagraph"/>
        <w:numPr>
          <w:ilvl w:val="0"/>
          <w:numId w:val="1"/>
        </w:numPr>
      </w:pPr>
      <w:r>
        <w:t>Section 3 of Criminal Law Act, 1967 is an any person power that can be used by police officers and members of the public if they have reasonable grounds to believe that they are in imminent danger</w:t>
      </w:r>
      <w:r w:rsidR="000C6A50">
        <w:t xml:space="preserve">. It can be used in order to prevent someone from escaping and used in order to assist in effecting an arrest. </w:t>
      </w:r>
      <w:r w:rsidR="0000473A">
        <w:t>Any person must ensure that the force used here is necessary</w:t>
      </w:r>
      <w:r w:rsidR="00AC404D">
        <w:t>, reasonable</w:t>
      </w:r>
      <w:r w:rsidR="0000473A">
        <w:t xml:space="preserve"> and appropriate to the threat being offered. </w:t>
      </w:r>
      <w:r w:rsidR="00AC404D">
        <w:t xml:space="preserve">An officer must consider that using such force it is justified, proportionate, legal, accountable, </w:t>
      </w:r>
      <w:r w:rsidR="00D040ED">
        <w:t xml:space="preserve">necessary and ethical. This power can be used in a situation of a </w:t>
      </w:r>
      <w:r w:rsidR="00FF0406">
        <w:t xml:space="preserve">public protest, if no arrests have yet been made but force is needed to be used in order to prevent anyone from being injured or </w:t>
      </w:r>
      <w:r w:rsidR="00237C76">
        <w:t>causing injury to others. If force is used under this power</w:t>
      </w:r>
      <w:r w:rsidR="00BB6E7D">
        <w:t xml:space="preserve">, </w:t>
      </w:r>
      <w:r w:rsidR="00237C76">
        <w:t>you must be able to explain and justify why it was used particularly if an arrest is not made</w:t>
      </w:r>
      <w:r w:rsidR="00BB6E7D">
        <w:t xml:space="preserve"> as a result. This power can be used in order to preserve life</w:t>
      </w:r>
      <w:r w:rsidR="008D77C6">
        <w:t xml:space="preserve"> and limb which is </w:t>
      </w:r>
      <w:proofErr w:type="gramStart"/>
      <w:r w:rsidR="008D77C6">
        <w:t>a main focus</w:t>
      </w:r>
      <w:proofErr w:type="gramEnd"/>
      <w:r w:rsidR="008D77C6">
        <w:t xml:space="preserve"> as a police officer.</w:t>
      </w:r>
      <w:r w:rsidR="00205D50">
        <w:br/>
      </w:r>
    </w:p>
    <w:p w14:paraId="50191553" w14:textId="6D54043D" w:rsidR="00114D87" w:rsidRDefault="007452BE" w:rsidP="007452BE">
      <w:pPr>
        <w:pStyle w:val="ListParagraph"/>
        <w:numPr>
          <w:ilvl w:val="0"/>
          <w:numId w:val="1"/>
        </w:numPr>
      </w:pPr>
      <w:r>
        <w:t xml:space="preserve">The necessity to arrest which must be explained to an offender when arresting them and then explained to the custody sergeant when presenting someone at a custody desk is - </w:t>
      </w:r>
      <w:r>
        <w:br/>
      </w:r>
      <w:r w:rsidR="000E74B2">
        <w:t xml:space="preserve">the necessity for a </w:t>
      </w:r>
      <w:r w:rsidR="000E74B2" w:rsidRPr="000E74B2">
        <w:rPr>
          <w:b/>
          <w:bCs/>
        </w:rPr>
        <w:t>prompt and effective investigation</w:t>
      </w:r>
      <w:r w:rsidR="000E74B2">
        <w:t xml:space="preserve">; this could be to take swabs if </w:t>
      </w:r>
      <w:r w:rsidR="000E74B2">
        <w:lastRenderedPageBreak/>
        <w:t xml:space="preserve">required such as hand, penal, hair trimmings, </w:t>
      </w:r>
      <w:proofErr w:type="spellStart"/>
      <w:r w:rsidR="000E74B2">
        <w:t>dna</w:t>
      </w:r>
      <w:proofErr w:type="spellEnd"/>
      <w:r w:rsidR="000E74B2">
        <w:t>, or to conduct an interview that is needed as part of the investigation</w:t>
      </w:r>
      <w:r w:rsidR="005B384D">
        <w:t>, to gather CCTV or any other investigative purpose that is essential for doing imminently and expeditiously</w:t>
      </w:r>
      <w:r w:rsidR="000E74B2">
        <w:t xml:space="preserve">. </w:t>
      </w:r>
      <w:r w:rsidR="000E74B2" w:rsidRPr="000E74B2">
        <w:rPr>
          <w:b/>
          <w:bCs/>
        </w:rPr>
        <w:t>To prevent disappearance</w:t>
      </w:r>
      <w:r w:rsidR="000E74B2">
        <w:t xml:space="preserve"> of the offender, it is necessary to arrest </w:t>
      </w:r>
      <w:proofErr w:type="gramStart"/>
      <w:r w:rsidR="000E74B2">
        <w:t>them</w:t>
      </w:r>
      <w:proofErr w:type="gramEnd"/>
      <w:r w:rsidR="000E74B2">
        <w:t xml:space="preserve"> so they do not leave the area leading it difficult to locate them. </w:t>
      </w:r>
      <w:r w:rsidR="000E74B2" w:rsidRPr="000E74B2">
        <w:rPr>
          <w:b/>
          <w:bCs/>
        </w:rPr>
        <w:t>To protect a child or vulnerable person</w:t>
      </w:r>
      <w:r w:rsidR="00695263">
        <w:t xml:space="preserve">, someone could be at risk as a result of an offender. </w:t>
      </w:r>
      <w:r w:rsidR="00695263">
        <w:rPr>
          <w:b/>
          <w:bCs/>
        </w:rPr>
        <w:t>To prevent obstruction of a highway</w:t>
      </w:r>
      <w:r w:rsidR="006602E7">
        <w:t xml:space="preserve">. </w:t>
      </w:r>
      <w:r w:rsidR="006602E7">
        <w:rPr>
          <w:b/>
          <w:bCs/>
        </w:rPr>
        <w:t>To prevent physical injury</w:t>
      </w:r>
      <w:r w:rsidR="006602E7">
        <w:t xml:space="preserve">, this could be either to the offender, victim or any other person at risk. </w:t>
      </w:r>
      <w:r w:rsidR="006602E7">
        <w:rPr>
          <w:b/>
          <w:bCs/>
        </w:rPr>
        <w:t xml:space="preserve">To </w:t>
      </w:r>
      <w:r w:rsidR="00C95D2D">
        <w:rPr>
          <w:b/>
          <w:bCs/>
        </w:rPr>
        <w:t>prevent loss or damage to property</w:t>
      </w:r>
      <w:r w:rsidR="00C95D2D">
        <w:t xml:space="preserve">, this could be damage caused by the offender. </w:t>
      </w:r>
      <w:r w:rsidR="00A42816">
        <w:rPr>
          <w:b/>
          <w:bCs/>
        </w:rPr>
        <w:t xml:space="preserve">To ascertain name </w:t>
      </w:r>
      <w:r w:rsidR="00A42816">
        <w:t xml:space="preserve">of the offender if they refuse to give over personal details that is required to </w:t>
      </w:r>
      <w:r w:rsidR="00AA573F">
        <w:t xml:space="preserve">conduct enquiries. </w:t>
      </w:r>
      <w:r w:rsidR="00AA573F">
        <w:rPr>
          <w:b/>
          <w:bCs/>
        </w:rPr>
        <w:t xml:space="preserve">To ascertain address </w:t>
      </w:r>
      <w:r w:rsidR="00AA573F">
        <w:t xml:space="preserve">if they are again refusing to assist in </w:t>
      </w:r>
      <w:r w:rsidR="00F76294">
        <w:t xml:space="preserve">conducting said enquiries. </w:t>
      </w:r>
      <w:r w:rsidR="007D460A">
        <w:br/>
        <w:t>You must have a necessity to arrest a person and to breach article 5 of the human rights act by taking away their liber</w:t>
      </w:r>
      <w:r w:rsidR="00114D87">
        <w:t>ty and justice.</w:t>
      </w:r>
      <w:r w:rsidR="00114D87">
        <w:br/>
      </w:r>
    </w:p>
    <w:p w14:paraId="7AAA4D1E" w14:textId="3C3FE8E4" w:rsidR="0089718F" w:rsidRDefault="00037D3D" w:rsidP="007452BE">
      <w:pPr>
        <w:pStyle w:val="ListParagraph"/>
        <w:numPr>
          <w:ilvl w:val="0"/>
          <w:numId w:val="1"/>
        </w:numPr>
      </w:pPr>
      <w:r>
        <w:t>Section 24(1) of PACE</w:t>
      </w:r>
      <w:r w:rsidR="00BE5508">
        <w:t xml:space="preserve">, 1984 allows a police constable power to arrest any person who is about to commit an offence, </w:t>
      </w:r>
      <w:r w:rsidR="004203CE">
        <w:t xml:space="preserve">is in the act of committing an offence or someone they have reasonable grounds to suspect that someone is about to commit an offence or </w:t>
      </w:r>
      <w:r w:rsidR="00900A64">
        <w:t xml:space="preserve">that they have reasonable grounds to suspect someone is in the act of committing an offence. This person does not have to be guilty of the </w:t>
      </w:r>
      <w:r w:rsidR="003A35E3">
        <w:t xml:space="preserve">offence that is being committed </w:t>
      </w:r>
      <w:proofErr w:type="gramStart"/>
      <w:r w:rsidR="003A35E3">
        <w:t>as long as</w:t>
      </w:r>
      <w:proofErr w:type="gramEnd"/>
      <w:r w:rsidR="003A35E3">
        <w:t xml:space="preserve"> the constable has reasonable grounds to suspect or that the person is about to or in the act of committing such offence then it is lawful arrest. This </w:t>
      </w:r>
      <w:r w:rsidR="0089718F">
        <w:t xml:space="preserve">is part of Code G of the codes of practice. </w:t>
      </w:r>
      <w:r w:rsidR="0089718F">
        <w:br/>
      </w:r>
    </w:p>
    <w:p w14:paraId="3777E8B4" w14:textId="0E272220" w:rsidR="00854F98" w:rsidRDefault="0089718F" w:rsidP="007452BE">
      <w:pPr>
        <w:pStyle w:val="ListParagraph"/>
        <w:numPr>
          <w:ilvl w:val="0"/>
          <w:numId w:val="1"/>
        </w:numPr>
      </w:pPr>
      <w:r>
        <w:t xml:space="preserve">Section 12 of Theft Act, </w:t>
      </w:r>
      <w:proofErr w:type="gramStart"/>
      <w:r>
        <w:t>1968  -</w:t>
      </w:r>
      <w:proofErr w:type="gramEnd"/>
      <w:r>
        <w:t xml:space="preserve"> Taking </w:t>
      </w:r>
      <w:r w:rsidR="00F21D5F">
        <w:t xml:space="preserve">a Conveyance without Consent. A person is guilty of this offence if he or she </w:t>
      </w:r>
      <w:r w:rsidR="00854F98">
        <w:t xml:space="preserve">dishonestly </w:t>
      </w:r>
      <w:r w:rsidR="00F21D5F">
        <w:t xml:space="preserve">takes any conveyance, without </w:t>
      </w:r>
      <w:r w:rsidR="009E120F">
        <w:t xml:space="preserve">permission of the owner or any other lawful authority and uses it for </w:t>
      </w:r>
      <w:r w:rsidR="00693EAA">
        <w:t xml:space="preserve">his own use or for the use of someone else, allows himself to be carried in or on it. Or knows that is </w:t>
      </w:r>
      <w:r w:rsidR="002E1324">
        <w:t xml:space="preserve">being used </w:t>
      </w:r>
      <w:r w:rsidR="00431109">
        <w:t xml:space="preserve">for someone else. </w:t>
      </w:r>
      <w:r w:rsidR="00431109">
        <w:br/>
        <w:t xml:space="preserve">To make this an aggravated offence it would be for the driver of the vehicle to cause injury to any person, cause damage to any property, cause damage to the vehicle or to cause an accident. </w:t>
      </w:r>
      <w:r w:rsidR="00854F98">
        <w:br/>
      </w:r>
    </w:p>
    <w:p w14:paraId="32C32147" w14:textId="77777777" w:rsidR="000A59D0" w:rsidRDefault="00854F98" w:rsidP="007452BE">
      <w:pPr>
        <w:pStyle w:val="ListParagraph"/>
        <w:numPr>
          <w:ilvl w:val="0"/>
          <w:numId w:val="1"/>
        </w:numPr>
      </w:pPr>
      <w:r>
        <w:t xml:space="preserve">Dishonesty refers to taking </w:t>
      </w:r>
      <w:r w:rsidR="00692E83">
        <w:t>something from someone without intending to return it. The test a jury would apply when deciding guilt would be:</w:t>
      </w:r>
      <w:r w:rsidR="00692E83">
        <w:br/>
        <w:t xml:space="preserve">R v Ghosh, 1982 </w:t>
      </w:r>
      <w:r w:rsidR="005E7C4F">
        <w:t xml:space="preserve">first the objective test – would a reasonable, honest person view this behaviour as being dishonest and secondly the subjective test – would the </w:t>
      </w:r>
      <w:r w:rsidR="00B412EF">
        <w:t>offender view their behaviour as dishonest in accordance to those standards of behaviour.</w:t>
      </w:r>
      <w:r w:rsidR="005A28B9">
        <w:t xml:space="preserve"> The jury </w:t>
      </w:r>
      <w:proofErr w:type="gramStart"/>
      <w:r w:rsidR="005A28B9">
        <w:t>have to</w:t>
      </w:r>
      <w:proofErr w:type="gramEnd"/>
      <w:r w:rsidR="005A28B9">
        <w:t xml:space="preserve"> believe that the offender has met these requirements of dishonesty in order for them to be found guilty.</w:t>
      </w:r>
      <w:r w:rsidR="00B412EF">
        <w:br/>
        <w:t xml:space="preserve">A prominent piece of case law which altered the dishonesty test was Ivey v Genting Casino, 2017. Where </w:t>
      </w:r>
      <w:r w:rsidR="00265FDC">
        <w:t xml:space="preserve">they still applied the dishonesty </w:t>
      </w:r>
      <w:proofErr w:type="gramStart"/>
      <w:r w:rsidR="00265FDC">
        <w:t>test</w:t>
      </w:r>
      <w:proofErr w:type="gramEnd"/>
      <w:r w:rsidR="00265FDC">
        <w:t xml:space="preserve"> but it was questioned whether the offender would need to understand that their behaviour was dishonest in according to the </w:t>
      </w:r>
      <w:r w:rsidR="00D038A2">
        <w:t>standards of a reasonable, honest person.</w:t>
      </w:r>
      <w:r w:rsidR="00D038A2">
        <w:br/>
        <w:t xml:space="preserve">It is has more recently been looked into with regard to R v Barton and Booth in 2020 </w:t>
      </w:r>
      <w:r w:rsidR="005A28B9">
        <w:t xml:space="preserve">the trial of </w:t>
      </w:r>
      <w:r w:rsidR="00FA5165">
        <w:t xml:space="preserve">a manager at a care home dishonestly defrauded elderly, childless and vulnerable patients to be part of their will and </w:t>
      </w:r>
      <w:r w:rsidR="00307E1C">
        <w:t xml:space="preserve">received over 4 million pounds worth of money from these victims. </w:t>
      </w:r>
      <w:r w:rsidR="00811C22">
        <w:t xml:space="preserve">The dishonesty test is still applicable but has developed as to whether a reasonable, decent person sees this behaviour to be dishonest. There is no requirement for the </w:t>
      </w:r>
      <w:r w:rsidR="000A59D0">
        <w:t>offender to understand their behaviour is dishonest.</w:t>
      </w:r>
    </w:p>
    <w:p w14:paraId="2AE6E009" w14:textId="1B0AABCB" w:rsidR="00A26C7B" w:rsidRDefault="000A59D0" w:rsidP="007452BE">
      <w:pPr>
        <w:pStyle w:val="ListParagraph"/>
        <w:numPr>
          <w:ilvl w:val="0"/>
          <w:numId w:val="1"/>
        </w:numPr>
      </w:pPr>
      <w:r>
        <w:lastRenderedPageBreak/>
        <w:t xml:space="preserve">Section 17 PACE, 1984. </w:t>
      </w:r>
      <w:r w:rsidR="00994390">
        <w:t xml:space="preserve">This refers to power of entry for a constable. A constable may </w:t>
      </w:r>
      <w:r w:rsidR="00E554DC">
        <w:t xml:space="preserve">enter any premises in order to arrest for a warrant or commission, to arrest without warrant for any indicatable offence and some summary offences (i.e. s1 public order act, Road traffic offences), </w:t>
      </w:r>
      <w:r w:rsidR="007522CE">
        <w:t xml:space="preserve">to save and preserve life or limb, to prevent serious damage to property or to capture someone who is unlawfully at large. </w:t>
      </w:r>
      <w:r w:rsidR="00A26C7B">
        <w:t>This could also apply if the officer believes a breach of the peace is being committed inside the property</w:t>
      </w:r>
      <w:r w:rsidR="00452917">
        <w:t>.</w:t>
      </w:r>
      <w:r w:rsidR="007F26BB">
        <w:br/>
        <w:t xml:space="preserve">The premises do not have to be where the public has access and can include more than a dwelling, this can include: a hovercraft, aircraft, </w:t>
      </w:r>
      <w:r w:rsidR="004D31BA">
        <w:t xml:space="preserve">a vehicle, a vessel, a renewable energy place, an oil rig or a tent. </w:t>
      </w:r>
      <w:r w:rsidR="00A26C7B">
        <w:br/>
      </w:r>
    </w:p>
    <w:p w14:paraId="736ECAE9" w14:textId="7C6B4E7E" w:rsidR="007E22AF" w:rsidRDefault="00452917" w:rsidP="007452BE">
      <w:pPr>
        <w:pStyle w:val="ListParagraph"/>
        <w:numPr>
          <w:ilvl w:val="0"/>
          <w:numId w:val="1"/>
        </w:numPr>
      </w:pPr>
      <w:r>
        <w:t>Section 32 PACE 1984 gives an officer powers to search any person</w:t>
      </w:r>
      <w:r w:rsidR="00431F22">
        <w:t xml:space="preserve">, vehicle or premises where the person in question was at during the arrest or immediately before. The vehicle can be in or on the vehicle. The officer must have reasonable grounds to believe that </w:t>
      </w:r>
      <w:r w:rsidR="007E22AF">
        <w:t xml:space="preserve">the person has any item or article on them that can cause danger to any person, be used to implement escape from lawful custody or that there could be evidence relating to AN offence. The officer then has grounds to seize any items that are found during this search. The search is conducted after arrest and is necessary for the protection of the offender and officer. </w:t>
      </w:r>
      <w:r w:rsidR="007E22AF">
        <w:br/>
      </w:r>
    </w:p>
    <w:p w14:paraId="032A0529" w14:textId="7E14B654" w:rsidR="00A371AF" w:rsidRDefault="0079677B" w:rsidP="007452BE">
      <w:pPr>
        <w:pStyle w:val="ListParagraph"/>
        <w:numPr>
          <w:ilvl w:val="0"/>
          <w:numId w:val="1"/>
        </w:numPr>
      </w:pPr>
      <w:r>
        <w:t xml:space="preserve">The National </w:t>
      </w:r>
      <w:proofErr w:type="gramStart"/>
      <w:r>
        <w:t>Decision Making</w:t>
      </w:r>
      <w:proofErr w:type="gramEnd"/>
      <w:r>
        <w:t xml:space="preserve"> </w:t>
      </w:r>
      <w:r w:rsidR="006B047C">
        <w:t>Model is integral as part of everyday policing and making decision.</w:t>
      </w:r>
      <w:r w:rsidR="00A371AF">
        <w:t xml:space="preserve"> When a decision is made you can go back through the NDM. </w:t>
      </w:r>
      <w:r w:rsidR="006B047C">
        <w:br/>
        <w:t>The code of ethics is at the centre of all decision</w:t>
      </w:r>
      <w:r w:rsidR="00A371AF">
        <w:t>s</w:t>
      </w:r>
      <w:r w:rsidR="006B047C">
        <w:t>.</w:t>
      </w:r>
      <w:r w:rsidR="006B047C">
        <w:br/>
        <w:t>You must gain information and intelligence.</w:t>
      </w:r>
      <w:r w:rsidR="006B047C">
        <w:br/>
      </w:r>
      <w:r w:rsidR="00A371AF">
        <w:t>Assess the threat, risk and develop a working strategy.</w:t>
      </w:r>
      <w:r w:rsidR="00A371AF">
        <w:br/>
        <w:t>Consider powers and policies.</w:t>
      </w:r>
      <w:r w:rsidR="00A371AF">
        <w:br/>
        <w:t>Identify options and contingencies.</w:t>
      </w:r>
      <w:r w:rsidR="00A371AF">
        <w:br/>
        <w:t>Take action and review what has happened.</w:t>
      </w:r>
      <w:r w:rsidR="00A371AF">
        <w:br/>
      </w:r>
    </w:p>
    <w:p w14:paraId="180ED193" w14:textId="0B8AB8BE" w:rsidR="00EC3828" w:rsidRDefault="0065489C" w:rsidP="007452BE">
      <w:pPr>
        <w:pStyle w:val="ListParagraph"/>
        <w:numPr>
          <w:ilvl w:val="0"/>
          <w:numId w:val="1"/>
        </w:numPr>
      </w:pPr>
      <w:r>
        <w:t xml:space="preserve">A) </w:t>
      </w:r>
      <w:r w:rsidR="007B33BE">
        <w:t xml:space="preserve">A threat assessment would be </w:t>
      </w:r>
      <w:r w:rsidR="001D65C8">
        <w:t xml:space="preserve">weighing up everything you know about a situation including what is in front of you. </w:t>
      </w:r>
      <w:r w:rsidR="008B082D">
        <w:t>This would be to identify the threat and risk and to develop the next point of the NDM.</w:t>
      </w:r>
      <w:r w:rsidR="008B082D">
        <w:br/>
        <w:t xml:space="preserve">Considerations to be aware of - </w:t>
      </w:r>
      <w:r w:rsidR="001D65C8">
        <w:t xml:space="preserve">What warning markers has this person got, </w:t>
      </w:r>
      <w:r w:rsidR="00405CE8">
        <w:t xml:space="preserve">are there any contributing environmental factors such as is it raining can this effect </w:t>
      </w:r>
      <w:r w:rsidR="002561F7">
        <w:t xml:space="preserve">any evidence if any, are there any children or vulnerable people at the address, you would need to consider the resources – do I need assistance in dealing with this conflict situation. </w:t>
      </w:r>
      <w:r w:rsidR="00822260">
        <w:t xml:space="preserve">I would need to consider the offender, the size of the person, the skills that person may have, how many people are involved. As part of the threat </w:t>
      </w:r>
      <w:r>
        <w:t>assessment it is the main way of gaining as much information as possible to decided how best to deal with the situation.</w:t>
      </w:r>
      <w:r>
        <w:br/>
      </w:r>
      <w:r>
        <w:br/>
        <w:t xml:space="preserve">B) </w:t>
      </w:r>
      <w:r w:rsidR="002C5914">
        <w:t xml:space="preserve">Questions that need to be asked would be to the control room to find out who is involved in this situation, how many people are there, </w:t>
      </w:r>
      <w:r w:rsidR="00593013">
        <w:t>is there any previous calls or disturbances at this address, does the person involved have any warning markers, are there any children or vulnerable people at this address, is this a domestic violence incident</w:t>
      </w:r>
      <w:r w:rsidR="00D77808">
        <w:t>, are there any dogs at the address that could cause harm.</w:t>
      </w:r>
      <w:r w:rsidR="00593013">
        <w:br/>
        <w:t xml:space="preserve">I would then </w:t>
      </w:r>
      <w:r w:rsidR="00D77808">
        <w:t xml:space="preserve">deal with the situation </w:t>
      </w:r>
      <w:proofErr w:type="spellStart"/>
      <w:r w:rsidR="00D77808">
        <w:t>infront</w:t>
      </w:r>
      <w:proofErr w:type="spellEnd"/>
      <w:r w:rsidR="00D77808">
        <w:t xml:space="preserve"> of me and consider </w:t>
      </w:r>
      <w:proofErr w:type="spellStart"/>
      <w:r w:rsidR="00D77808">
        <w:t>Bataris</w:t>
      </w:r>
      <w:proofErr w:type="spellEnd"/>
      <w:r w:rsidR="00D77808">
        <w:t xml:space="preserve"> Box – if an offender is </w:t>
      </w:r>
      <w:r w:rsidR="00DA2AC4">
        <w:t xml:space="preserve">being confrontational then would need to approach the situation calmer than they are appearing to bring them down to a lower level. </w:t>
      </w:r>
      <w:r w:rsidR="00DA2AC4">
        <w:br/>
      </w:r>
      <w:r w:rsidR="00CF79BD">
        <w:t xml:space="preserve">I would need to find out what has happened to cause the situation and have good </w:t>
      </w:r>
      <w:r w:rsidR="00CF79BD">
        <w:lastRenderedPageBreak/>
        <w:t xml:space="preserve">communication skills to deal with </w:t>
      </w:r>
      <w:r w:rsidR="00C50F03">
        <w:t xml:space="preserve">what is in front of me. Gaining as much information as possible to make informed decisions. I would need to identify whether there is </w:t>
      </w:r>
      <w:r w:rsidR="00504F43">
        <w:t xml:space="preserve">anyone vulnerable as part of the threat assessment. I need to check there is no other factors in the situation </w:t>
      </w:r>
      <w:r w:rsidR="00D87653">
        <w:t xml:space="preserve">from a health and safety point of view that could cause injury to any persons in the situation. If a situation involves too much threat and </w:t>
      </w:r>
      <w:proofErr w:type="gramStart"/>
      <w:r w:rsidR="00D87653">
        <w:t>risk</w:t>
      </w:r>
      <w:proofErr w:type="gramEnd"/>
      <w:r w:rsidR="00D87653">
        <w:t xml:space="preserve"> </w:t>
      </w:r>
      <w:r w:rsidR="00EC3828">
        <w:t xml:space="preserve">it is acceptable to wait for assistance rather than to cause injury to you or a colleague. </w:t>
      </w:r>
      <w:r w:rsidR="00EC3828">
        <w:br/>
      </w:r>
    </w:p>
    <w:p w14:paraId="5D49C9B7" w14:textId="3792E696" w:rsidR="00126AFF" w:rsidRDefault="00200144" w:rsidP="007452BE">
      <w:pPr>
        <w:pStyle w:val="ListParagraph"/>
        <w:numPr>
          <w:ilvl w:val="0"/>
          <w:numId w:val="1"/>
        </w:numPr>
      </w:pPr>
      <w:r>
        <w:t xml:space="preserve">Section 1 Prevention of Crime Act, 1953 – A person is guilty of this offence </w:t>
      </w:r>
      <w:r w:rsidR="00EC21A8">
        <w:t xml:space="preserve">if they have in their possession a </w:t>
      </w:r>
      <w:r w:rsidR="0043524D">
        <w:t xml:space="preserve">prohibited article or item such as a weapon offence, </w:t>
      </w:r>
      <w:r w:rsidR="00FF587E">
        <w:t xml:space="preserve">that has been made, adapted or intended to cause </w:t>
      </w:r>
      <w:r w:rsidR="00777547">
        <w:t xml:space="preserve">harm to another. This article is </w:t>
      </w:r>
      <w:r w:rsidR="0043524D">
        <w:t xml:space="preserve">with them at the time </w:t>
      </w:r>
      <w:r w:rsidR="00BE2289">
        <w:t xml:space="preserve">or on them that can be used in connection with or in the course of </w:t>
      </w:r>
      <w:r w:rsidR="00A0587B">
        <w:t>any offence. In a place where the public have access</w:t>
      </w:r>
      <w:r w:rsidR="00FF587E">
        <w:t xml:space="preserve"> to, not a dwelling. </w:t>
      </w:r>
      <w:r w:rsidR="00126AFF">
        <w:br/>
      </w:r>
    </w:p>
    <w:p w14:paraId="7145E4E4" w14:textId="216B033B" w:rsidR="0080171B" w:rsidRDefault="00550E08" w:rsidP="007452BE">
      <w:pPr>
        <w:pStyle w:val="ListParagraph"/>
        <w:numPr>
          <w:ilvl w:val="0"/>
          <w:numId w:val="1"/>
        </w:numPr>
      </w:pPr>
      <w:r>
        <w:t>The Routine Activity Theory is used as part of analysis in relation to OSARA model (Objective, Scanning, Analysis, Assessment)</w:t>
      </w:r>
      <w:r w:rsidR="00AD1F88">
        <w:t xml:space="preserve">. The RAT model looks at a likely offender, a suitable target and absence of a protective guardian. This </w:t>
      </w:r>
      <w:r w:rsidR="00F87159">
        <w:t xml:space="preserve">can help explain why crimes occur – it is likely that offenders commit crimes in their areas where they know how things operate. If one of these parts of the model is absent it suggests that the crime is less likely to occur. A likely offender being someone who has previous for committing offences and weighs up the </w:t>
      </w:r>
      <w:r w:rsidR="00235413">
        <w:t xml:space="preserve">pros and cons of committing an offence. The suitable target could be a person or property whether they are a repeat victim of not. The absence of a protective guardian – for example a property not having </w:t>
      </w:r>
      <w:proofErr w:type="gramStart"/>
      <w:r w:rsidR="00235413">
        <w:t>CCTV</w:t>
      </w:r>
      <w:proofErr w:type="gramEnd"/>
      <w:r w:rsidR="00235413">
        <w:t xml:space="preserve"> </w:t>
      </w:r>
      <w:r w:rsidR="00305EF9">
        <w:t xml:space="preserve">or a child not being looked after by their parent. The PAT and RAT model combined looks at there being </w:t>
      </w:r>
      <w:proofErr w:type="spellStart"/>
      <w:r w:rsidR="00305EF9">
        <w:t>supercontrollers</w:t>
      </w:r>
      <w:proofErr w:type="spellEnd"/>
      <w:r w:rsidR="00305EF9">
        <w:t xml:space="preserve"> and handlers as part of this model to prevent crime from occurring and taking preventative measures to ensure there are no gaps for offenders to </w:t>
      </w:r>
      <w:r w:rsidR="0080171B">
        <w:t>take.</w:t>
      </w:r>
      <w:r w:rsidR="0080171B">
        <w:br/>
      </w:r>
    </w:p>
    <w:p w14:paraId="4C4D0C3D" w14:textId="42DB5235" w:rsidR="006A6F16" w:rsidRDefault="0080171B" w:rsidP="007452BE">
      <w:pPr>
        <w:pStyle w:val="ListParagraph"/>
        <w:numPr>
          <w:ilvl w:val="0"/>
          <w:numId w:val="1"/>
        </w:numPr>
      </w:pPr>
      <w:r>
        <w:t xml:space="preserve">Vulnerable is more than just age, it can be someone who </w:t>
      </w:r>
      <w:r w:rsidR="00947011">
        <w:t>has lack of social ability</w:t>
      </w:r>
      <w:r w:rsidR="00D93015">
        <w:t xml:space="preserve"> to communicate</w:t>
      </w:r>
      <w:r w:rsidR="00947011">
        <w:t xml:space="preserve">, someone with mental health conditions, someone with a physical disability, someone who has experienced recent loss and is grieving, someone who is a repeat victim of crime. </w:t>
      </w:r>
      <w:r w:rsidR="00D93015">
        <w:t xml:space="preserve">The list is not exhaustive and can include a range of different people who consider themselves to be vulnerable. </w:t>
      </w:r>
      <w:r w:rsidR="00947011">
        <w:t xml:space="preserve">If a witness is </w:t>
      </w:r>
      <w:proofErr w:type="gramStart"/>
      <w:r w:rsidR="00947011">
        <w:t>vulnerable</w:t>
      </w:r>
      <w:proofErr w:type="gramEnd"/>
      <w:r w:rsidR="00947011">
        <w:t xml:space="preserve"> they will need extra support going through the process for someone to explain every step of the process to them such as an appropriate adult. </w:t>
      </w:r>
      <w:r w:rsidR="006A6F16">
        <w:br/>
      </w:r>
    </w:p>
    <w:p w14:paraId="6017E4D4" w14:textId="38F88A85" w:rsidR="007452BE" w:rsidRDefault="006A6F16" w:rsidP="007452BE">
      <w:pPr>
        <w:pStyle w:val="ListParagraph"/>
        <w:numPr>
          <w:ilvl w:val="0"/>
          <w:numId w:val="1"/>
        </w:numPr>
      </w:pPr>
      <w:proofErr w:type="spellStart"/>
      <w:r>
        <w:t>Anti social</w:t>
      </w:r>
      <w:proofErr w:type="spellEnd"/>
      <w:r>
        <w:t xml:space="preserve"> behaviour is described as a problem in the community that causes nuisance</w:t>
      </w:r>
      <w:r w:rsidR="00463502">
        <w:t xml:space="preserve">, fear alarm or distress to others. </w:t>
      </w:r>
      <w:r w:rsidR="0027367C">
        <w:t xml:space="preserve">ASB can include anything from littering, nuisance dogs barking, graffiti, </w:t>
      </w:r>
      <w:r w:rsidR="00811C00">
        <w:t xml:space="preserve">public drug and drinking misuse, verbal harassment in the community, rowdy neighbours, </w:t>
      </w:r>
      <w:r w:rsidR="006A4786">
        <w:t xml:space="preserve">etc. If a person is subject to ASB they can feel personally targeted </w:t>
      </w:r>
      <w:r w:rsidR="00E5611D">
        <w:t xml:space="preserve">and can cause </w:t>
      </w:r>
      <w:proofErr w:type="gramStart"/>
      <w:r w:rsidR="00E5611D">
        <w:t>long or short term</w:t>
      </w:r>
      <w:proofErr w:type="gramEnd"/>
      <w:r w:rsidR="00E5611D">
        <w:t xml:space="preserve"> effects such as anxiety, feeling of helplessness, socially excluded. An example would be Fiona Pilkington who unfortunately suffered several years of ASB in her neighbourhood and felt personally targeted by a group of neighbours </w:t>
      </w:r>
      <w:r w:rsidR="00CE16E8">
        <w:t>and was too concerned to even leave her house which sadly resulted in her suicide and murder of her vulnerable daughter by setting the car they were in alight.</w:t>
      </w:r>
      <w:r w:rsidR="00CE16E8">
        <w:br/>
      </w:r>
      <w:r w:rsidR="00BF3A97">
        <w:t xml:space="preserve">ASB can cause fear, alarm and distress to the public as it is often a long term issue that is not resolved </w:t>
      </w:r>
      <w:r w:rsidR="0083054B">
        <w:t xml:space="preserve">quickly. It is with the help of police and other multi agencies such as council, youth offending services, social services, local government to put practices in place to deter such behaviour from arising. </w:t>
      </w:r>
      <w:r w:rsidR="0083054B">
        <w:br/>
      </w:r>
    </w:p>
    <w:p w14:paraId="0D8EC3C1" w14:textId="67BC1280" w:rsidR="0083054B" w:rsidRDefault="00BA1171" w:rsidP="007452BE">
      <w:pPr>
        <w:pStyle w:val="ListParagraph"/>
        <w:numPr>
          <w:ilvl w:val="0"/>
          <w:numId w:val="1"/>
        </w:numPr>
      </w:pPr>
      <w:r>
        <w:lastRenderedPageBreak/>
        <w:t xml:space="preserve">Arresting for ASB and putting someone through the criminal justice system should never be a first approach when dealing with someone committing </w:t>
      </w:r>
      <w:proofErr w:type="spellStart"/>
      <w:r>
        <w:t>anti social</w:t>
      </w:r>
      <w:proofErr w:type="spellEnd"/>
      <w:r>
        <w:t xml:space="preserve"> behaviour. Restorative justice approach could include the assistance of multi agencies to assist with effective prevention. For example, mediation between an offender and the victim </w:t>
      </w:r>
      <w:r w:rsidR="00F02A66">
        <w:t xml:space="preserve">by them sitting down and discussing what has happened can help the victim get reassurance and an apology from the offender. It could also be considered a community engagement approach for example, </w:t>
      </w:r>
      <w:r w:rsidR="009F2DF0">
        <w:t xml:space="preserve">if someone has graffitied on a park wall, part of their restorative justice could be to clean the wall and to show to the public they are changing their actions. </w:t>
      </w:r>
      <w:r w:rsidR="007E4704">
        <w:t>Victim led approach.</w:t>
      </w:r>
      <w:r w:rsidR="009603C1">
        <w:br/>
        <w:t xml:space="preserve">Fines and sending an offender to court is not always beneficial for the victim as they may not see the justice in that, </w:t>
      </w:r>
      <w:r w:rsidR="00160339">
        <w:t xml:space="preserve">sitting with the victim for a victim led approach can help more. The victim may just want what was broke to be fixed, or the payment to repair something or just to speak to the offender and be reassured an incident won’t occur again or that they weren’t targeted. </w:t>
      </w:r>
      <w:r w:rsidR="00160339">
        <w:br/>
      </w:r>
    </w:p>
    <w:p w14:paraId="1EC6F250" w14:textId="12408514" w:rsidR="00160339" w:rsidRDefault="00160339" w:rsidP="007452BE">
      <w:pPr>
        <w:pStyle w:val="ListParagraph"/>
        <w:numPr>
          <w:ilvl w:val="0"/>
          <w:numId w:val="1"/>
        </w:numPr>
      </w:pPr>
      <w:r>
        <w:t>Neigh</w:t>
      </w:r>
      <w:r w:rsidR="00906489">
        <w:t>b</w:t>
      </w:r>
      <w:r>
        <w:t>ou</w:t>
      </w:r>
      <w:r w:rsidR="00906489">
        <w:t xml:space="preserve">rhood policing has become such an integral part of policing </w:t>
      </w:r>
      <w:r w:rsidR="00E22389">
        <w:t xml:space="preserve">because it has made the police more visible to the public. With the introduction of police community support officers in 2005 it has allowed the public to see an increase visibility in active foot patrols. The community can </w:t>
      </w:r>
      <w:r w:rsidR="00494F25">
        <w:t xml:space="preserve">speak with officers and gain a good rapport. It also helps to target crime and to find out where crime is being committed and any trends such as time, place, people. It breaks down the barriers between public and police, reminding the community that police are just members of the public and </w:t>
      </w:r>
      <w:r w:rsidR="000073C5">
        <w:t xml:space="preserve">there does not need to be a divide. Police can gain more information from the public by engaging more and finding out what the concerns are from the public. The </w:t>
      </w:r>
      <w:proofErr w:type="spellStart"/>
      <w:r w:rsidR="000073C5">
        <w:t>peelian</w:t>
      </w:r>
      <w:proofErr w:type="spellEnd"/>
      <w:r w:rsidR="000073C5">
        <w:t xml:space="preserve"> principles work well with neighbourhood policing in the sense of policing by consent – that the public have a say in what the police can do and they can actively engage in things they want being seen to in their area and issues that are prevalent at that time. </w:t>
      </w:r>
      <w:r w:rsidR="007E4704">
        <w:t>The police should be asking questions</w:t>
      </w:r>
      <w:r w:rsidR="008B1B6B">
        <w:t xml:space="preserve">, take in understanding, learn from what is happening, assess the situation and share any findings or issues that arise with partner agencies </w:t>
      </w:r>
      <w:r w:rsidR="006D1D07">
        <w:t>so all parties involved can help in problem solving and making the community a better place to be.</w:t>
      </w:r>
      <w:r w:rsidR="006D1D07">
        <w:br/>
        <w:t xml:space="preserve">Signal crimes is an issue in neighbourhoods where they are alerted of </w:t>
      </w:r>
      <w:r w:rsidR="009F69E7">
        <w:t>being a target of crime such as nuisance behaviour, littering or graffiti for example – if the public and police engage well it is reassurance of fixing the problem rather than just moving the problem along.</w:t>
      </w:r>
      <w:r w:rsidR="00D1328F">
        <w:br/>
      </w:r>
    </w:p>
    <w:p w14:paraId="12247AEE" w14:textId="64E91ADB" w:rsidR="009142E2" w:rsidRDefault="00D1328F" w:rsidP="009142E2">
      <w:pPr>
        <w:pStyle w:val="ListParagraph"/>
        <w:numPr>
          <w:ilvl w:val="0"/>
          <w:numId w:val="1"/>
        </w:numPr>
      </w:pPr>
      <w:r>
        <w:t>Prevention of crime -</w:t>
      </w:r>
      <w:r>
        <w:br/>
        <w:t xml:space="preserve">engaging with communities, targeting areas of crime, </w:t>
      </w:r>
      <w:r w:rsidR="00C73856">
        <w:t>being approachable to the community, sharing information with multi agencies, developing working practices, training officers</w:t>
      </w:r>
      <w:r w:rsidR="009142E2">
        <w:t xml:space="preserve">, staff, </w:t>
      </w:r>
      <w:r w:rsidR="00C73856">
        <w:t xml:space="preserve"> volunteers and any other relevant workers </w:t>
      </w:r>
      <w:r w:rsidR="00F621C5">
        <w:t>who are in</w:t>
      </w:r>
      <w:r w:rsidR="00C73856">
        <w:t xml:space="preserve"> assistance </w:t>
      </w:r>
      <w:r w:rsidR="00F621C5">
        <w:t>with the</w:t>
      </w:r>
      <w:r w:rsidR="00C73856">
        <w:t xml:space="preserve"> police</w:t>
      </w:r>
      <w:r w:rsidR="00F621C5">
        <w:t xml:space="preserve">, </w:t>
      </w:r>
      <w:r w:rsidR="009142E2">
        <w:t xml:space="preserve">have a good working environment, </w:t>
      </w:r>
      <w:r w:rsidR="009142E2">
        <w:br/>
      </w:r>
    </w:p>
    <w:p w14:paraId="75E21E4B" w14:textId="128BBAF6" w:rsidR="00330ED0" w:rsidRDefault="006F497C" w:rsidP="009142E2">
      <w:pPr>
        <w:pStyle w:val="ListParagraph"/>
        <w:numPr>
          <w:ilvl w:val="0"/>
          <w:numId w:val="1"/>
        </w:numPr>
      </w:pPr>
      <w:r>
        <w:t xml:space="preserve">S1 PACE, 1984 gives a police officer power to search and detain any person or vehicle, that they have reasonable grounds to suspect has prohibited </w:t>
      </w:r>
      <w:r w:rsidR="00FD4B8F">
        <w:t xml:space="preserve">item or </w:t>
      </w:r>
      <w:r>
        <w:t>article</w:t>
      </w:r>
      <w:r w:rsidR="00FD4B8F">
        <w:t>, weapon of offence,</w:t>
      </w:r>
      <w:r>
        <w:t xml:space="preserve"> </w:t>
      </w:r>
      <w:r w:rsidR="00FD4B8F">
        <w:t xml:space="preserve">prohibited firework, </w:t>
      </w:r>
      <w:r w:rsidR="0009698E">
        <w:t>on their person or in or on the vehicle. The search must be carried out anywhere not in a police station</w:t>
      </w:r>
      <w:r w:rsidR="00F20C0C">
        <w:t xml:space="preserve">. </w:t>
      </w:r>
      <w:r w:rsidR="00330ED0">
        <w:t xml:space="preserve">The officer must explain why they are conducting the search and that it is fair and not based on someone protective </w:t>
      </w:r>
      <w:r w:rsidR="00D50E7E">
        <w:t>characteristics</w:t>
      </w:r>
      <w:r w:rsidR="00330ED0">
        <w:t xml:space="preserve">.  </w:t>
      </w:r>
      <w:r w:rsidR="00D50E7E">
        <w:t xml:space="preserve">Any items found during the search can be seized as evidence. </w:t>
      </w:r>
      <w:r w:rsidR="0082670E">
        <w:t>This search is not for drugs as that is s23 of Misuse of Drugs Act.</w:t>
      </w:r>
      <w:bookmarkStart w:id="0" w:name="_GoBack"/>
      <w:bookmarkEnd w:id="0"/>
      <w:r w:rsidR="00330ED0">
        <w:br/>
      </w:r>
    </w:p>
    <w:p w14:paraId="54793558" w14:textId="560A1160" w:rsidR="00330ED0" w:rsidRDefault="00F20C0C" w:rsidP="0082670E">
      <w:pPr>
        <w:pStyle w:val="ListParagraph"/>
        <w:numPr>
          <w:ilvl w:val="0"/>
          <w:numId w:val="1"/>
        </w:numPr>
      </w:pPr>
      <w:r>
        <w:lastRenderedPageBreak/>
        <w:t>The officer must ensure they are following GO WISELY.</w:t>
      </w:r>
      <w:r>
        <w:br/>
        <w:t>Grounds for the search – why you are doing it.</w:t>
      </w:r>
      <w:r>
        <w:br/>
        <w:t xml:space="preserve">Object you are looking for </w:t>
      </w:r>
      <w:r>
        <w:br/>
        <w:t>Warrant card must be shown if not wearing a uniform</w:t>
      </w:r>
      <w:r>
        <w:br/>
        <w:t>Identify yourself -your collar number and / or name</w:t>
      </w:r>
      <w:r>
        <w:br/>
        <w:t xml:space="preserve">Station you are </w:t>
      </w:r>
      <w:r w:rsidR="00DC2B28">
        <w:t>working from</w:t>
      </w:r>
      <w:r w:rsidR="00DC2B28">
        <w:br/>
        <w:t>Entitled to a copy of the search</w:t>
      </w:r>
      <w:r w:rsidR="00DC2B28">
        <w:br/>
        <w:t>Legal power which is S1 pace 1984</w:t>
      </w:r>
      <w:r w:rsidR="00DC2B28">
        <w:br/>
        <w:t>You must say that you are detained for the purpose of a search.</w:t>
      </w:r>
      <w:r w:rsidR="00DC2B28">
        <w:br/>
      </w:r>
    </w:p>
    <w:p w14:paraId="5B49862F" w14:textId="5C645490" w:rsidR="0082670E" w:rsidRDefault="00DD1AE1" w:rsidP="0082670E">
      <w:pPr>
        <w:pStyle w:val="ListParagraph"/>
        <w:numPr>
          <w:ilvl w:val="0"/>
          <w:numId w:val="1"/>
        </w:numPr>
      </w:pPr>
      <w:r>
        <w:t xml:space="preserve">Consensual legitimacy </w:t>
      </w:r>
      <w:r w:rsidR="00944390">
        <w:t>refers to making sure all information is legitimate and shared to multi agencies fairly and safely. If information needs to be graded as official, secret, or secure to make sure that it does not end up in the wrong hands.</w:t>
      </w:r>
      <w:r w:rsidR="00BC4399">
        <w:t xml:space="preserve"> Ensuring validity, reliability, and the ability to retain and protect information.</w:t>
      </w:r>
      <w:r w:rsidR="00944390">
        <w:br/>
      </w:r>
    </w:p>
    <w:p w14:paraId="144F513B" w14:textId="18060143" w:rsidR="0082670E" w:rsidRDefault="000837CE" w:rsidP="0082670E">
      <w:pPr>
        <w:pStyle w:val="ListParagraph"/>
        <w:numPr>
          <w:ilvl w:val="0"/>
          <w:numId w:val="1"/>
        </w:numPr>
      </w:pPr>
      <w:r>
        <w:t xml:space="preserve">A person is guilty of this offence if they have a controlled drug in their possession without </w:t>
      </w:r>
      <w:r w:rsidR="007A49AA">
        <w:t>lawful excuse and has knowledge of the substance</w:t>
      </w:r>
      <w:r w:rsidR="00BC4399">
        <w:t xml:space="preserve"> on them</w:t>
      </w:r>
      <w:r w:rsidR="007A49AA">
        <w:t>. Section 5.2 of Misuse of Drugs Act, 1971</w:t>
      </w:r>
      <w:r w:rsidR="007A49AA">
        <w:br/>
      </w:r>
    </w:p>
    <w:p w14:paraId="4430BB1C" w14:textId="416597F3" w:rsidR="007A49AA" w:rsidRDefault="007A49AA" w:rsidP="0082670E">
      <w:pPr>
        <w:pStyle w:val="ListParagraph"/>
        <w:numPr>
          <w:ilvl w:val="0"/>
          <w:numId w:val="1"/>
        </w:numPr>
      </w:pPr>
      <w:r>
        <w:t xml:space="preserve">This is </w:t>
      </w:r>
      <w:r w:rsidR="00285BE3">
        <w:t xml:space="preserve">where raw information is graded in accordance of the source, how well that source is known and how it is shared before it can become intelligence and used for a policing purpose. The methodology is known as 3x5x2. </w:t>
      </w:r>
      <w:r w:rsidR="00B1412A">
        <w:t xml:space="preserve">Firstly, how reliable is the information – reliable, untested and not reliable. Secondly, how </w:t>
      </w:r>
      <w:r w:rsidR="001E5E6F">
        <w:t xml:space="preserve">reliable is the source, known to the person, not known to the person but corroborated, unknown to the person, </w:t>
      </w:r>
      <w:r w:rsidR="00E17188">
        <w:t xml:space="preserve">known to the person but tested, unreliable. Thirdly, how the information and intelligence can be shared, lawful sharing permitted or lawful sharing </w:t>
      </w:r>
      <w:r w:rsidR="00C64878">
        <w:t xml:space="preserve">with conditions. This </w:t>
      </w:r>
      <w:proofErr w:type="gramStart"/>
      <w:r w:rsidR="00C64878">
        <w:t>looks into</w:t>
      </w:r>
      <w:proofErr w:type="gramEnd"/>
      <w:r w:rsidR="00C64878">
        <w:t xml:space="preserve"> how information is graded when it is submitted. Information can come from open or closed sources</w:t>
      </w:r>
      <w:r w:rsidR="00D51168">
        <w:t xml:space="preserve"> such as members of the public, social media and the internet, your local community, other forces, colleagues, CHIS covert human intelligence source. Information is the blood line of policing and can help assist in many different </w:t>
      </w:r>
      <w:r w:rsidR="009A13FA">
        <w:t xml:space="preserve">enquiries </w:t>
      </w:r>
      <w:proofErr w:type="spellStart"/>
      <w:r w:rsidR="009A13FA">
        <w:t>forcewide</w:t>
      </w:r>
      <w:proofErr w:type="spellEnd"/>
      <w:r w:rsidR="009A13FA">
        <w:t xml:space="preserve">. </w:t>
      </w:r>
      <w:r w:rsidR="00196507">
        <w:t xml:space="preserve">The national intelligence model is part of this process with 3 different areas to focus on: local intelligence which is neighbouring areas and BCU would share information and intelligence amongst colleagues in your force for an operation planned. Level 2 being </w:t>
      </w:r>
      <w:r w:rsidR="001421BC">
        <w:t>neighbourhood forces on a regional level. Level 3 is national and international areas such as gaining and sharing information from national crime agency.</w:t>
      </w:r>
      <w:r w:rsidR="001421BC">
        <w:br/>
        <w:t xml:space="preserve">The intelligence cycle </w:t>
      </w:r>
      <w:r w:rsidR="004F4D67">
        <w:t xml:space="preserve">is also an important area as </w:t>
      </w:r>
      <w:proofErr w:type="gramStart"/>
      <w:r w:rsidR="004F4D67">
        <w:t>it</w:t>
      </w:r>
      <w:proofErr w:type="gramEnd"/>
      <w:r w:rsidR="004F4D67">
        <w:t xml:space="preserve"> direction, collection, evaluation, analysis and dissemination. This refers to collecting all information needed, </w:t>
      </w:r>
      <w:r w:rsidR="002F22D8">
        <w:t>analysing the relevance of this information before sharing with other avenues to ensure the accuracy of it.</w:t>
      </w:r>
      <w:r w:rsidR="002F22D8">
        <w:br/>
        <w:t xml:space="preserve">Intelligence is used everywhere in policing from minor </w:t>
      </w:r>
      <w:r w:rsidR="006B693C">
        <w:t xml:space="preserve">incidents of crime to </w:t>
      </w:r>
      <w:proofErr w:type="spellStart"/>
      <w:r w:rsidR="006B693C">
        <w:t>pre planned</w:t>
      </w:r>
      <w:proofErr w:type="spellEnd"/>
      <w:r w:rsidR="006B693C">
        <w:t xml:space="preserve"> operations. The importance of gathering correct intelligence is to assist in where best for resourcing across the force to go. </w:t>
      </w:r>
      <w:r w:rsidR="006B693C">
        <w:br/>
        <w:t>Sanitisation of information is to make sure when it is being shared that the person who input the information is anonymised for their safety.</w:t>
      </w:r>
      <w:r w:rsidR="006B693C">
        <w:br/>
        <w:t xml:space="preserve">Provenance is to protect the individual of the information. Ensuring </w:t>
      </w:r>
      <w:r w:rsidR="00D90213">
        <w:t xml:space="preserve">people will come forward when reporting crime. </w:t>
      </w:r>
      <w:r w:rsidR="00107608">
        <w:br/>
        <w:t>partnership orientated policing relies o</w:t>
      </w:r>
      <w:r w:rsidR="0036678A">
        <w:t>n actually finding out issues and solving the route of the problem rather than a quick fix</w:t>
      </w:r>
      <w:r w:rsidR="0036678A">
        <w:br/>
        <w:t xml:space="preserve">Broken windows is </w:t>
      </w:r>
      <w:r w:rsidR="0027680A">
        <w:t xml:space="preserve">dealing with the minor </w:t>
      </w:r>
      <w:proofErr w:type="gramStart"/>
      <w:r w:rsidR="0027680A">
        <w:t>issues</w:t>
      </w:r>
      <w:proofErr w:type="gramEnd"/>
      <w:r w:rsidR="0027680A">
        <w:t xml:space="preserve"> so they don’t develop into more serious </w:t>
      </w:r>
      <w:r w:rsidR="0027680A">
        <w:lastRenderedPageBreak/>
        <w:t xml:space="preserve">issues </w:t>
      </w:r>
      <w:r w:rsidR="009A13FA">
        <w:br/>
      </w:r>
    </w:p>
    <w:p w14:paraId="38DE66AB" w14:textId="65B8AAAE" w:rsidR="009A13FA" w:rsidRDefault="009A13FA" w:rsidP="0082670E">
      <w:pPr>
        <w:pStyle w:val="ListParagraph"/>
        <w:numPr>
          <w:ilvl w:val="0"/>
          <w:numId w:val="1"/>
        </w:numPr>
      </w:pPr>
      <w:r>
        <w:t>Information is gathered from different sources, open and closed and can sometimes be unreliable and inaccurate. Information can be just a call received from a member of the public about an incident or occurrence in the area.</w:t>
      </w:r>
      <w:r>
        <w:br/>
        <w:t xml:space="preserve">Intelligence is </w:t>
      </w:r>
      <w:r w:rsidR="00C37BB0">
        <w:t>graded in accordance with this and goes through different models and is analysed by specialists i.e. 3x5x2</w:t>
      </w:r>
      <w:r w:rsidR="00107608">
        <w:t>, intelligence cycle, national intelligence model</w:t>
      </w:r>
      <w:r w:rsidR="00C37BB0">
        <w:br/>
        <w:t xml:space="preserve">Evidence is </w:t>
      </w:r>
      <w:r w:rsidR="00A759DD">
        <w:t>seen, heard, gathered etc it is factual, hard evidence that relates to a crime or incident. It can be witnessed by police or by other forces etc.</w:t>
      </w:r>
      <w:r w:rsidR="00107608">
        <w:t xml:space="preserve"> </w:t>
      </w:r>
      <w:r w:rsidR="00A759DD">
        <w:br/>
      </w:r>
    </w:p>
    <w:p w14:paraId="3355F3FD" w14:textId="334B87C1" w:rsidR="00A759DD" w:rsidRDefault="00010C0B" w:rsidP="006665BC">
      <w:pPr>
        <w:pStyle w:val="ListParagraph"/>
        <w:numPr>
          <w:ilvl w:val="0"/>
          <w:numId w:val="1"/>
        </w:numPr>
      </w:pPr>
      <w:r>
        <w:t>Management of Police Information, 2006</w:t>
      </w:r>
      <w:r>
        <w:br/>
        <w:t>Human Rights Act</w:t>
      </w:r>
      <w:r>
        <w:br/>
        <w:t>Regulation of intelligence police analysis</w:t>
      </w:r>
      <w:r>
        <w:br/>
        <w:t xml:space="preserve">Data protection act </w:t>
      </w:r>
      <w:r>
        <w:br/>
        <w:t>Police and criminal evidence act, 1984</w:t>
      </w:r>
      <w:r w:rsidR="006665BC">
        <w:br/>
        <w:t>Criminal Justice Act</w:t>
      </w:r>
      <w:r w:rsidR="00030C79">
        <w:t>, 1981</w:t>
      </w:r>
      <w:r w:rsidR="00030C79">
        <w:br/>
        <w:t>Force policy</w:t>
      </w:r>
      <w:r w:rsidR="00030C79">
        <w:br/>
        <w:t xml:space="preserve">Covert human intelligence source </w:t>
      </w:r>
      <w:r>
        <w:br/>
      </w:r>
    </w:p>
    <w:sectPr w:rsidR="00A759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6EBB1" w14:textId="77777777" w:rsidR="006B2E11" w:rsidRDefault="006B2E11" w:rsidP="006B2E11">
      <w:pPr>
        <w:spacing w:after="0" w:line="240" w:lineRule="auto"/>
      </w:pPr>
      <w:r>
        <w:separator/>
      </w:r>
    </w:p>
  </w:endnote>
  <w:endnote w:type="continuationSeparator" w:id="0">
    <w:p w14:paraId="535AFADC" w14:textId="77777777" w:rsidR="006B2E11" w:rsidRDefault="006B2E11" w:rsidP="006B2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5DECC5" w14:textId="77777777" w:rsidR="006B2E11" w:rsidRDefault="006B2E11" w:rsidP="006B2E11">
      <w:pPr>
        <w:spacing w:after="0" w:line="240" w:lineRule="auto"/>
      </w:pPr>
      <w:r>
        <w:separator/>
      </w:r>
    </w:p>
  </w:footnote>
  <w:footnote w:type="continuationSeparator" w:id="0">
    <w:p w14:paraId="59452C2B" w14:textId="77777777" w:rsidR="006B2E11" w:rsidRDefault="006B2E11" w:rsidP="006B2E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41C59"/>
    <w:multiLevelType w:val="hybridMultilevel"/>
    <w:tmpl w:val="1F66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E11"/>
    <w:rsid w:val="0000473A"/>
    <w:rsid w:val="000073C5"/>
    <w:rsid w:val="00010C0B"/>
    <w:rsid w:val="00030C79"/>
    <w:rsid w:val="00037D3D"/>
    <w:rsid w:val="000837CE"/>
    <w:rsid w:val="0009698E"/>
    <w:rsid w:val="000A59D0"/>
    <w:rsid w:val="000C6A50"/>
    <w:rsid w:val="000E74B2"/>
    <w:rsid w:val="00107608"/>
    <w:rsid w:val="00114D87"/>
    <w:rsid w:val="00126AFF"/>
    <w:rsid w:val="00132F31"/>
    <w:rsid w:val="001421BC"/>
    <w:rsid w:val="00160339"/>
    <w:rsid w:val="00196507"/>
    <w:rsid w:val="001D65C8"/>
    <w:rsid w:val="001E5E6F"/>
    <w:rsid w:val="00200144"/>
    <w:rsid w:val="00205D50"/>
    <w:rsid w:val="00235413"/>
    <w:rsid w:val="00237C76"/>
    <w:rsid w:val="002561F7"/>
    <w:rsid w:val="00261DDB"/>
    <w:rsid w:val="00265FDC"/>
    <w:rsid w:val="0027367C"/>
    <w:rsid w:val="0027680A"/>
    <w:rsid w:val="00285BE3"/>
    <w:rsid w:val="002C5914"/>
    <w:rsid w:val="002E1324"/>
    <w:rsid w:val="002F22D8"/>
    <w:rsid w:val="00305EF9"/>
    <w:rsid w:val="00307E1C"/>
    <w:rsid w:val="00325DBC"/>
    <w:rsid w:val="00330ED0"/>
    <w:rsid w:val="00331519"/>
    <w:rsid w:val="0036678A"/>
    <w:rsid w:val="003A35E3"/>
    <w:rsid w:val="00405CE8"/>
    <w:rsid w:val="00412417"/>
    <w:rsid w:val="004203CE"/>
    <w:rsid w:val="004257D1"/>
    <w:rsid w:val="00431109"/>
    <w:rsid w:val="00431F22"/>
    <w:rsid w:val="0043524D"/>
    <w:rsid w:val="00452917"/>
    <w:rsid w:val="00463502"/>
    <w:rsid w:val="00494F25"/>
    <w:rsid w:val="004D31BA"/>
    <w:rsid w:val="004F4D67"/>
    <w:rsid w:val="004F56D8"/>
    <w:rsid w:val="00504F43"/>
    <w:rsid w:val="00545E54"/>
    <w:rsid w:val="00550E08"/>
    <w:rsid w:val="00593013"/>
    <w:rsid w:val="005A08BB"/>
    <w:rsid w:val="005A28B9"/>
    <w:rsid w:val="005B384D"/>
    <w:rsid w:val="005E7C4F"/>
    <w:rsid w:val="00631AAD"/>
    <w:rsid w:val="0065489C"/>
    <w:rsid w:val="006602E7"/>
    <w:rsid w:val="006665BC"/>
    <w:rsid w:val="00692E83"/>
    <w:rsid w:val="00693EAA"/>
    <w:rsid w:val="00695263"/>
    <w:rsid w:val="00696684"/>
    <w:rsid w:val="006A4786"/>
    <w:rsid w:val="006A6F16"/>
    <w:rsid w:val="006B047C"/>
    <w:rsid w:val="006B2E11"/>
    <w:rsid w:val="006B693C"/>
    <w:rsid w:val="006D1D07"/>
    <w:rsid w:val="006F497C"/>
    <w:rsid w:val="007407B3"/>
    <w:rsid w:val="007452BE"/>
    <w:rsid w:val="007522CE"/>
    <w:rsid w:val="00777547"/>
    <w:rsid w:val="0079677B"/>
    <w:rsid w:val="007A49AA"/>
    <w:rsid w:val="007B33BE"/>
    <w:rsid w:val="007D460A"/>
    <w:rsid w:val="007E22AF"/>
    <w:rsid w:val="007E4704"/>
    <w:rsid w:val="007F26BB"/>
    <w:rsid w:val="0080171B"/>
    <w:rsid w:val="00811C00"/>
    <w:rsid w:val="00811C22"/>
    <w:rsid w:val="00822260"/>
    <w:rsid w:val="0082670E"/>
    <w:rsid w:val="0083054B"/>
    <w:rsid w:val="00854F98"/>
    <w:rsid w:val="0089718F"/>
    <w:rsid w:val="008B082D"/>
    <w:rsid w:val="008B1B6B"/>
    <w:rsid w:val="008C70A3"/>
    <w:rsid w:val="008D77C6"/>
    <w:rsid w:val="00900A64"/>
    <w:rsid w:val="00906489"/>
    <w:rsid w:val="009142E2"/>
    <w:rsid w:val="00944390"/>
    <w:rsid w:val="00947011"/>
    <w:rsid w:val="009603C1"/>
    <w:rsid w:val="0096696A"/>
    <w:rsid w:val="00994390"/>
    <w:rsid w:val="009A13FA"/>
    <w:rsid w:val="009E120F"/>
    <w:rsid w:val="009F2DF0"/>
    <w:rsid w:val="009F69E7"/>
    <w:rsid w:val="00A0587B"/>
    <w:rsid w:val="00A26C7B"/>
    <w:rsid w:val="00A371AF"/>
    <w:rsid w:val="00A42816"/>
    <w:rsid w:val="00A759DD"/>
    <w:rsid w:val="00AA3FD6"/>
    <w:rsid w:val="00AA573F"/>
    <w:rsid w:val="00AA5B6F"/>
    <w:rsid w:val="00AC404D"/>
    <w:rsid w:val="00AD1F88"/>
    <w:rsid w:val="00AF3091"/>
    <w:rsid w:val="00B1412A"/>
    <w:rsid w:val="00B412EF"/>
    <w:rsid w:val="00BA1171"/>
    <w:rsid w:val="00BB6E7D"/>
    <w:rsid w:val="00BC4399"/>
    <w:rsid w:val="00BE2289"/>
    <w:rsid w:val="00BE5508"/>
    <w:rsid w:val="00BF3A97"/>
    <w:rsid w:val="00C37BB0"/>
    <w:rsid w:val="00C50F03"/>
    <w:rsid w:val="00C64878"/>
    <w:rsid w:val="00C66AEA"/>
    <w:rsid w:val="00C73856"/>
    <w:rsid w:val="00C95D2D"/>
    <w:rsid w:val="00CE16E8"/>
    <w:rsid w:val="00CF79BD"/>
    <w:rsid w:val="00D038A2"/>
    <w:rsid w:val="00D040ED"/>
    <w:rsid w:val="00D1328F"/>
    <w:rsid w:val="00D50E7E"/>
    <w:rsid w:val="00D51168"/>
    <w:rsid w:val="00D77808"/>
    <w:rsid w:val="00D87653"/>
    <w:rsid w:val="00D90213"/>
    <w:rsid w:val="00D93015"/>
    <w:rsid w:val="00DA2AC4"/>
    <w:rsid w:val="00DC2B28"/>
    <w:rsid w:val="00DD1AE1"/>
    <w:rsid w:val="00E17188"/>
    <w:rsid w:val="00E22389"/>
    <w:rsid w:val="00E554DC"/>
    <w:rsid w:val="00E5611D"/>
    <w:rsid w:val="00EC21A8"/>
    <w:rsid w:val="00EC3828"/>
    <w:rsid w:val="00ED2723"/>
    <w:rsid w:val="00F02A66"/>
    <w:rsid w:val="00F20C0C"/>
    <w:rsid w:val="00F21D5F"/>
    <w:rsid w:val="00F27999"/>
    <w:rsid w:val="00F57AF2"/>
    <w:rsid w:val="00F621C5"/>
    <w:rsid w:val="00F76294"/>
    <w:rsid w:val="00F87159"/>
    <w:rsid w:val="00FA5165"/>
    <w:rsid w:val="00FD4B8F"/>
    <w:rsid w:val="00FF0406"/>
    <w:rsid w:val="00FF5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6A413A"/>
  <w15:chartTrackingRefBased/>
  <w15:docId w15:val="{AB381F91-1348-459A-8E81-6D79D52BD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F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7" ma:contentTypeDescription="Create a new document." ma:contentTypeScope="" ma:versionID="8f3570d96719518a591ccc82aaf001b5">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281d5b5f9d7096a3caf46ccf148d2e6e"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4921AC-4AC8-453D-A84E-F1F21DA4B0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E34291-EC33-47BA-9479-D74EC6CB4CB8}">
  <ds:schemaRefs>
    <ds:schemaRef ds:uri="http://schemas.microsoft.com/sharepoint/v3/contenttype/forms"/>
  </ds:schemaRefs>
</ds:datastoreItem>
</file>

<file path=customXml/itemProps3.xml><?xml version="1.0" encoding="utf-8"?>
<ds:datastoreItem xmlns:ds="http://schemas.openxmlformats.org/officeDocument/2006/customXml" ds:itemID="{38F82FC7-6051-449E-AD92-50D254A9CC8F}">
  <ds:schemaRefs>
    <ds:schemaRef ds:uri="f9dd6bd1-dff7-48c4-b272-387be775c48c"/>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209d266d-3568-4b87-9cca-7ed2246fb275"/>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3206</Words>
  <Characters>18275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Gibbins, Eleanor</dc:creator>
  <cp:keywords/>
  <dc:description/>
  <cp:lastModifiedBy>Gibbins, Eleanor</cp:lastModifiedBy>
  <cp:revision>2</cp:revision>
  <dcterms:created xsi:type="dcterms:W3CDTF">2021-09-16T14:00:00Z</dcterms:created>
  <dcterms:modified xsi:type="dcterms:W3CDTF">2021-09-16T14:00:00Z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2021-09-16T10:12:59Z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d7fc1164-6b94-45c7-bab6-3638010d62e9</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