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150F861A" w:rsidR="00D063F5" w:rsidRDefault="00D063F5" w:rsidP="00564D10">
      <w:pPr>
        <w:spacing w:line="480" w:lineRule="auto"/>
        <w:rPr>
          <w:rFonts w:ascii="Times New Roman" w:hAnsi="Times New Roman" w:cs="Times New Roman"/>
          <w:sz w:val="24"/>
          <w:szCs w:val="24"/>
        </w:rPr>
      </w:pPr>
    </w:p>
    <w:p w14:paraId="0F985BD4" w14:textId="77777777" w:rsidR="00DB2AD6" w:rsidRDefault="00DB2AD6" w:rsidP="00564D10">
      <w:pPr>
        <w:spacing w:line="480" w:lineRule="auto"/>
        <w:rPr>
          <w:rFonts w:ascii="Times New Roman" w:hAnsi="Times New Roman" w:cs="Times New Roman"/>
          <w:sz w:val="24"/>
          <w:szCs w:val="24"/>
        </w:rPr>
      </w:pPr>
    </w:p>
    <w:p w14:paraId="5789C7A8" w14:textId="09B86AA0" w:rsidR="00564D10" w:rsidRDefault="00564D10" w:rsidP="00564D10">
      <w:pPr>
        <w:spacing w:line="480" w:lineRule="auto"/>
        <w:rPr>
          <w:rFonts w:ascii="Times New Roman" w:hAnsi="Times New Roman" w:cs="Times New Roman"/>
          <w:sz w:val="24"/>
          <w:szCs w:val="24"/>
        </w:rPr>
      </w:pPr>
    </w:p>
    <w:p w14:paraId="4006B8C1" w14:textId="1E5CA29C" w:rsidR="00564D10" w:rsidRDefault="002405BD" w:rsidP="00564D10">
      <w:pPr>
        <w:spacing w:line="480" w:lineRule="auto"/>
        <w:rPr>
          <w:rFonts w:ascii="Times New Roman" w:hAnsi="Times New Roman" w:cs="Times New Roman"/>
          <w:sz w:val="24"/>
          <w:szCs w:val="24"/>
        </w:rPr>
      </w:pPr>
      <w:r>
        <w:rPr>
          <w:noProof/>
          <w:lang w:eastAsia="en-GB"/>
        </w:rPr>
        <w:drawing>
          <wp:anchor distT="0" distB="0" distL="114300" distR="114300" simplePos="0" relativeHeight="251658240" behindDoc="1" locked="0" layoutInCell="1" allowOverlap="1" wp14:anchorId="48456F8F" wp14:editId="62D6EBD3">
            <wp:simplePos x="0" y="0"/>
            <wp:positionH relativeFrom="margin">
              <wp:align>center</wp:align>
            </wp:positionH>
            <wp:positionV relativeFrom="paragraph">
              <wp:posOffset>153035</wp:posOffset>
            </wp:positionV>
            <wp:extent cx="4714240" cy="1854835"/>
            <wp:effectExtent l="0" t="0" r="0" b="0"/>
            <wp:wrapTight wrapText="bothSides">
              <wp:wrapPolygon edited="0">
                <wp:start x="0" y="0"/>
                <wp:lineTo x="0" y="21297"/>
                <wp:lineTo x="21472" y="21297"/>
                <wp:lineTo x="21472" y="0"/>
                <wp:lineTo x="0" y="0"/>
              </wp:wrapPolygon>
            </wp:wrapTight>
            <wp:docPr id="2" name="Picture 2" descr="C:\Users\lenovo\AppData\Local\Microsoft\Windows\INetCache\Content.MSO\F5D256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AppData\Local\Microsoft\Windows\INetCache\Content.MSO\F5D2565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4240" cy="1854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759D17" w14:textId="4ABBA5A1" w:rsidR="00564D10" w:rsidRDefault="00564D10" w:rsidP="00564D10">
      <w:pPr>
        <w:spacing w:line="480" w:lineRule="auto"/>
        <w:rPr>
          <w:rFonts w:ascii="Times New Roman" w:hAnsi="Times New Roman" w:cs="Times New Roman"/>
          <w:sz w:val="24"/>
          <w:szCs w:val="24"/>
        </w:rPr>
      </w:pPr>
    </w:p>
    <w:p w14:paraId="1BCDE21D" w14:textId="119DEB4E" w:rsidR="00564D10" w:rsidRDefault="00564D10" w:rsidP="00564D10">
      <w:pPr>
        <w:spacing w:line="480" w:lineRule="auto"/>
        <w:rPr>
          <w:rFonts w:ascii="Times New Roman" w:hAnsi="Times New Roman" w:cs="Times New Roman"/>
          <w:sz w:val="24"/>
          <w:szCs w:val="24"/>
        </w:rPr>
      </w:pPr>
    </w:p>
    <w:p w14:paraId="7258BFF6" w14:textId="3E37A1F5" w:rsidR="00564D10" w:rsidRDefault="00564D10" w:rsidP="00564D10">
      <w:pPr>
        <w:spacing w:line="480" w:lineRule="auto"/>
        <w:rPr>
          <w:rFonts w:ascii="Times New Roman" w:hAnsi="Times New Roman" w:cs="Times New Roman"/>
          <w:sz w:val="24"/>
          <w:szCs w:val="24"/>
        </w:rPr>
      </w:pPr>
    </w:p>
    <w:p w14:paraId="774D127C" w14:textId="3302AD64" w:rsidR="00564D10" w:rsidRDefault="00564D10" w:rsidP="00564D10">
      <w:pPr>
        <w:spacing w:line="480" w:lineRule="auto"/>
        <w:rPr>
          <w:rFonts w:ascii="Times New Roman" w:hAnsi="Times New Roman" w:cs="Times New Roman"/>
          <w:sz w:val="24"/>
          <w:szCs w:val="24"/>
        </w:rPr>
      </w:pPr>
    </w:p>
    <w:p w14:paraId="08C2ACEC" w14:textId="7D012503" w:rsidR="00564D10" w:rsidRDefault="000618B0" w:rsidP="002405BD">
      <w:pPr>
        <w:tabs>
          <w:tab w:val="left" w:pos="6075"/>
        </w:tabs>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005666C0">
        <w:rPr>
          <w:rFonts w:ascii="Times New Roman" w:hAnsi="Times New Roman" w:cs="Times New Roman"/>
          <w:sz w:val="24"/>
          <w:szCs w:val="24"/>
        </w:rPr>
        <w:t>A Case Study of Therapeutic Intervention</w:t>
      </w:r>
      <w:r w:rsidR="003707A2">
        <w:rPr>
          <w:rFonts w:ascii="Times New Roman" w:hAnsi="Times New Roman" w:cs="Times New Roman"/>
          <w:sz w:val="24"/>
          <w:szCs w:val="24"/>
        </w:rPr>
        <w:t>’</w:t>
      </w:r>
    </w:p>
    <w:p w14:paraId="4E984E2D" w14:textId="4471F0D7" w:rsidR="002405BD" w:rsidRDefault="002405BD" w:rsidP="002405BD">
      <w:pPr>
        <w:tabs>
          <w:tab w:val="left" w:pos="6075"/>
        </w:tabs>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w:t>
      </w:r>
      <w:r w:rsidR="00AE339F">
        <w:rPr>
          <w:rFonts w:ascii="Times New Roman" w:hAnsi="Times New Roman" w:cs="Times New Roman"/>
          <w:sz w:val="24"/>
          <w:szCs w:val="24"/>
        </w:rPr>
        <w:t xml:space="preserve"> 1701786</w:t>
      </w:r>
    </w:p>
    <w:p w14:paraId="62313A01" w14:textId="1BAEF299" w:rsidR="00AE339F" w:rsidRDefault="00AE339F" w:rsidP="002405BD">
      <w:pPr>
        <w:tabs>
          <w:tab w:val="left" w:pos="6075"/>
        </w:tabs>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57C660BB" w14:textId="52A08D50" w:rsidR="00564D10" w:rsidRDefault="00564D10" w:rsidP="00564D10">
      <w:pPr>
        <w:spacing w:line="480" w:lineRule="auto"/>
        <w:rPr>
          <w:rFonts w:ascii="Times New Roman" w:hAnsi="Times New Roman" w:cs="Times New Roman"/>
          <w:sz w:val="24"/>
          <w:szCs w:val="24"/>
        </w:rPr>
      </w:pPr>
    </w:p>
    <w:p w14:paraId="745A2866" w14:textId="1E3E554A" w:rsidR="00564D10" w:rsidRDefault="00564D10" w:rsidP="00564D10">
      <w:pPr>
        <w:spacing w:line="480" w:lineRule="auto"/>
        <w:rPr>
          <w:rFonts w:ascii="Times New Roman" w:hAnsi="Times New Roman" w:cs="Times New Roman"/>
          <w:sz w:val="24"/>
          <w:szCs w:val="24"/>
        </w:rPr>
      </w:pPr>
    </w:p>
    <w:p w14:paraId="585ABED7" w14:textId="4C27E91E" w:rsidR="00564D10" w:rsidRDefault="00564D10" w:rsidP="00564D10">
      <w:pPr>
        <w:spacing w:line="480" w:lineRule="auto"/>
        <w:rPr>
          <w:rFonts w:ascii="Times New Roman" w:hAnsi="Times New Roman" w:cs="Times New Roman"/>
          <w:sz w:val="24"/>
          <w:szCs w:val="24"/>
        </w:rPr>
      </w:pPr>
    </w:p>
    <w:p w14:paraId="3226F4BF" w14:textId="3A2D3FF6" w:rsidR="00564D10" w:rsidRDefault="00564D10" w:rsidP="00564D10">
      <w:pPr>
        <w:spacing w:line="480" w:lineRule="auto"/>
        <w:rPr>
          <w:rFonts w:ascii="Times New Roman" w:hAnsi="Times New Roman" w:cs="Times New Roman"/>
          <w:sz w:val="24"/>
          <w:szCs w:val="24"/>
        </w:rPr>
      </w:pPr>
    </w:p>
    <w:p w14:paraId="74FB8CB7" w14:textId="739D01F3" w:rsidR="00564D10" w:rsidRDefault="00564D10" w:rsidP="00564D10">
      <w:pPr>
        <w:spacing w:line="480" w:lineRule="auto"/>
        <w:rPr>
          <w:rFonts w:ascii="Times New Roman" w:hAnsi="Times New Roman" w:cs="Times New Roman"/>
          <w:sz w:val="24"/>
          <w:szCs w:val="24"/>
        </w:rPr>
      </w:pPr>
    </w:p>
    <w:p w14:paraId="6960CC46" w14:textId="70A4AFDE" w:rsidR="00564D10" w:rsidRDefault="00564D10" w:rsidP="00564D10">
      <w:pPr>
        <w:spacing w:line="480" w:lineRule="auto"/>
        <w:rPr>
          <w:rFonts w:ascii="Times New Roman" w:hAnsi="Times New Roman" w:cs="Times New Roman"/>
          <w:sz w:val="24"/>
          <w:szCs w:val="24"/>
        </w:rPr>
      </w:pPr>
    </w:p>
    <w:p w14:paraId="78FBCEEE" w14:textId="0BF25AAE" w:rsidR="00564D10" w:rsidRDefault="00564D10" w:rsidP="00564D10">
      <w:pPr>
        <w:spacing w:line="480" w:lineRule="auto"/>
        <w:rPr>
          <w:rFonts w:ascii="Times New Roman" w:hAnsi="Times New Roman" w:cs="Times New Roman"/>
          <w:sz w:val="24"/>
          <w:szCs w:val="24"/>
        </w:rPr>
      </w:pPr>
    </w:p>
    <w:p w14:paraId="19B38F7F" w14:textId="5B9C3C53" w:rsidR="00F07BDB" w:rsidRPr="00B43B02" w:rsidRDefault="00F07BDB" w:rsidP="00564D10">
      <w:pPr>
        <w:spacing w:line="480" w:lineRule="auto"/>
        <w:rPr>
          <w:rFonts w:ascii="Times New Roman" w:hAnsi="Times New Roman" w:cs="Times New Roman"/>
          <w:b/>
          <w:sz w:val="24"/>
          <w:szCs w:val="24"/>
          <w:u w:val="single"/>
        </w:rPr>
      </w:pPr>
    </w:p>
    <w:p w14:paraId="25E3F540" w14:textId="77777777" w:rsidR="003707A2" w:rsidRDefault="003707A2" w:rsidP="00564D10">
      <w:pPr>
        <w:spacing w:line="480" w:lineRule="auto"/>
        <w:rPr>
          <w:rFonts w:ascii="Times New Roman" w:hAnsi="Times New Roman" w:cs="Times New Roman"/>
          <w:sz w:val="24"/>
          <w:szCs w:val="24"/>
        </w:rPr>
      </w:pPr>
    </w:p>
    <w:p w14:paraId="14835D95" w14:textId="34B6C44A" w:rsidR="003707A2" w:rsidRDefault="00EC5B5E" w:rsidP="00564D10">
      <w:pPr>
        <w:spacing w:line="480" w:lineRule="auto"/>
        <w:rPr>
          <w:rFonts w:ascii="Times New Roman" w:hAnsi="Times New Roman" w:cs="Times New Roman"/>
          <w:b/>
          <w:sz w:val="24"/>
          <w:szCs w:val="24"/>
        </w:rPr>
      </w:pPr>
      <w:r>
        <w:rPr>
          <w:rFonts w:ascii="Times New Roman" w:hAnsi="Times New Roman" w:cs="Times New Roman"/>
          <w:sz w:val="24"/>
          <w:szCs w:val="24"/>
        </w:rPr>
        <w:lastRenderedPageBreak/>
        <w:t xml:space="preserve">When speaking </w:t>
      </w:r>
      <w:proofErr w:type="gramStart"/>
      <w:r w:rsidR="00321858">
        <w:rPr>
          <w:rFonts w:ascii="Times New Roman" w:hAnsi="Times New Roman" w:cs="Times New Roman"/>
          <w:sz w:val="24"/>
          <w:szCs w:val="24"/>
        </w:rPr>
        <w:t>in regard to</w:t>
      </w:r>
      <w:proofErr w:type="gramEnd"/>
      <w:r>
        <w:rPr>
          <w:rFonts w:ascii="Times New Roman" w:hAnsi="Times New Roman" w:cs="Times New Roman"/>
          <w:sz w:val="24"/>
          <w:szCs w:val="24"/>
        </w:rPr>
        <w:t xml:space="preserve"> the well-being of the individual, various issues may arise which </w:t>
      </w:r>
      <w:r w:rsidR="00975636">
        <w:rPr>
          <w:rFonts w:ascii="Times New Roman" w:hAnsi="Times New Roman" w:cs="Times New Roman"/>
          <w:sz w:val="24"/>
          <w:szCs w:val="24"/>
        </w:rPr>
        <w:t xml:space="preserve">may </w:t>
      </w:r>
      <w:r>
        <w:rPr>
          <w:rFonts w:ascii="Times New Roman" w:hAnsi="Times New Roman" w:cs="Times New Roman"/>
          <w:sz w:val="24"/>
          <w:szCs w:val="24"/>
        </w:rPr>
        <w:t>pose a significant threat</w:t>
      </w:r>
      <w:r w:rsidR="00975636">
        <w:rPr>
          <w:rFonts w:ascii="Times New Roman" w:hAnsi="Times New Roman" w:cs="Times New Roman"/>
          <w:sz w:val="24"/>
          <w:szCs w:val="24"/>
        </w:rPr>
        <w:t xml:space="preserve">, </w:t>
      </w:r>
      <w:r>
        <w:rPr>
          <w:rFonts w:ascii="Times New Roman" w:hAnsi="Times New Roman" w:cs="Times New Roman"/>
          <w:sz w:val="24"/>
          <w:szCs w:val="24"/>
        </w:rPr>
        <w:t xml:space="preserve">both psychologically </w:t>
      </w:r>
      <w:r w:rsidR="00975636">
        <w:rPr>
          <w:rFonts w:ascii="Times New Roman" w:hAnsi="Times New Roman" w:cs="Times New Roman"/>
          <w:sz w:val="24"/>
          <w:szCs w:val="24"/>
        </w:rPr>
        <w:t>and/</w:t>
      </w:r>
      <w:r>
        <w:rPr>
          <w:rFonts w:ascii="Times New Roman" w:hAnsi="Times New Roman" w:cs="Times New Roman"/>
          <w:sz w:val="24"/>
          <w:szCs w:val="24"/>
        </w:rPr>
        <w:t xml:space="preserve">or physically. </w:t>
      </w:r>
      <w:r w:rsidR="007413E8">
        <w:rPr>
          <w:rFonts w:ascii="Times New Roman" w:hAnsi="Times New Roman" w:cs="Times New Roman"/>
          <w:sz w:val="24"/>
          <w:szCs w:val="24"/>
        </w:rPr>
        <w:t>These threats to one’s well-being may be the result o</w:t>
      </w:r>
      <w:r w:rsidR="007E5F18">
        <w:rPr>
          <w:rFonts w:ascii="Times New Roman" w:hAnsi="Times New Roman" w:cs="Times New Roman"/>
          <w:sz w:val="24"/>
          <w:szCs w:val="24"/>
        </w:rPr>
        <w:t xml:space="preserve">f a variety of </w:t>
      </w:r>
      <w:r w:rsidR="00504383">
        <w:rPr>
          <w:rFonts w:ascii="Times New Roman" w:hAnsi="Times New Roman" w:cs="Times New Roman"/>
          <w:sz w:val="24"/>
          <w:szCs w:val="24"/>
        </w:rPr>
        <w:t xml:space="preserve">different </w:t>
      </w:r>
      <w:r w:rsidR="007E5F18">
        <w:rPr>
          <w:rFonts w:ascii="Times New Roman" w:hAnsi="Times New Roman" w:cs="Times New Roman"/>
          <w:sz w:val="24"/>
          <w:szCs w:val="24"/>
        </w:rPr>
        <w:t>situations</w:t>
      </w:r>
      <w:r w:rsidR="0091558E">
        <w:rPr>
          <w:rFonts w:ascii="Times New Roman" w:hAnsi="Times New Roman" w:cs="Times New Roman"/>
          <w:sz w:val="24"/>
          <w:szCs w:val="24"/>
        </w:rPr>
        <w:t>, whether it be the result of social withdrawal, domestic abuse, etc</w:t>
      </w:r>
      <w:r w:rsidR="004D47CE">
        <w:rPr>
          <w:rFonts w:ascii="Times New Roman" w:hAnsi="Times New Roman" w:cs="Times New Roman"/>
          <w:sz w:val="24"/>
          <w:szCs w:val="24"/>
        </w:rPr>
        <w:t>. To combat issues such as these, it is important to understand the situation of the individual and to then provide a means of intervention or treatment</w:t>
      </w:r>
      <w:r w:rsidR="00FC14A7">
        <w:rPr>
          <w:rFonts w:ascii="Times New Roman" w:hAnsi="Times New Roman" w:cs="Times New Roman"/>
          <w:sz w:val="24"/>
          <w:szCs w:val="24"/>
        </w:rPr>
        <w:t>, to ensure the well-being of the individual is no longer at risk and is preserved in the process.</w:t>
      </w:r>
      <w:r w:rsidR="005A6BD3">
        <w:rPr>
          <w:rFonts w:ascii="Times New Roman" w:hAnsi="Times New Roman" w:cs="Times New Roman"/>
          <w:sz w:val="24"/>
          <w:szCs w:val="24"/>
        </w:rPr>
        <w:t xml:space="preserve"> To demonstrate this, there will be a focus placed upon the case study of one individual and</w:t>
      </w:r>
      <w:r w:rsidR="00B04A04">
        <w:rPr>
          <w:rFonts w:ascii="Times New Roman" w:hAnsi="Times New Roman" w:cs="Times New Roman"/>
          <w:sz w:val="24"/>
          <w:szCs w:val="24"/>
        </w:rPr>
        <w:t xml:space="preserve"> a critical discussion </w:t>
      </w:r>
      <w:r w:rsidR="00E63708">
        <w:rPr>
          <w:rFonts w:ascii="Times New Roman" w:hAnsi="Times New Roman" w:cs="Times New Roman"/>
          <w:sz w:val="24"/>
          <w:szCs w:val="24"/>
        </w:rPr>
        <w:t>for</w:t>
      </w:r>
      <w:r w:rsidR="005A6BD3">
        <w:rPr>
          <w:rFonts w:ascii="Times New Roman" w:hAnsi="Times New Roman" w:cs="Times New Roman"/>
          <w:sz w:val="24"/>
          <w:szCs w:val="24"/>
        </w:rPr>
        <w:t xml:space="preserve"> </w:t>
      </w:r>
      <w:r w:rsidR="00F35865">
        <w:rPr>
          <w:rFonts w:ascii="Times New Roman" w:hAnsi="Times New Roman" w:cs="Times New Roman"/>
          <w:sz w:val="24"/>
          <w:szCs w:val="24"/>
        </w:rPr>
        <w:t>the</w:t>
      </w:r>
      <w:r w:rsidR="005A6BD3">
        <w:rPr>
          <w:rFonts w:ascii="Times New Roman" w:hAnsi="Times New Roman" w:cs="Times New Roman"/>
          <w:sz w:val="24"/>
          <w:szCs w:val="24"/>
        </w:rPr>
        <w:t xml:space="preserve"> </w:t>
      </w:r>
      <w:r w:rsidR="004A1967">
        <w:rPr>
          <w:rFonts w:ascii="Times New Roman" w:hAnsi="Times New Roman" w:cs="Times New Roman"/>
          <w:sz w:val="24"/>
          <w:szCs w:val="24"/>
        </w:rPr>
        <w:t xml:space="preserve">therapeutic approach </w:t>
      </w:r>
      <w:r w:rsidR="00F35865">
        <w:rPr>
          <w:rFonts w:ascii="Times New Roman" w:hAnsi="Times New Roman" w:cs="Times New Roman"/>
          <w:sz w:val="24"/>
          <w:szCs w:val="24"/>
        </w:rPr>
        <w:t xml:space="preserve">that </w:t>
      </w:r>
      <w:r w:rsidR="004A1967">
        <w:rPr>
          <w:rFonts w:ascii="Times New Roman" w:hAnsi="Times New Roman" w:cs="Times New Roman"/>
          <w:sz w:val="24"/>
          <w:szCs w:val="24"/>
        </w:rPr>
        <w:t>would be applicable</w:t>
      </w:r>
      <w:r w:rsidR="005A6BD3">
        <w:rPr>
          <w:rFonts w:ascii="Times New Roman" w:hAnsi="Times New Roman" w:cs="Times New Roman"/>
          <w:sz w:val="24"/>
          <w:szCs w:val="24"/>
        </w:rPr>
        <w:t xml:space="preserve"> for</w:t>
      </w:r>
      <w:r w:rsidR="005C738B">
        <w:rPr>
          <w:rFonts w:ascii="Times New Roman" w:hAnsi="Times New Roman" w:cs="Times New Roman"/>
          <w:sz w:val="24"/>
          <w:szCs w:val="24"/>
        </w:rPr>
        <w:t xml:space="preserve"> their </w:t>
      </w:r>
      <w:r w:rsidR="005A6BD3">
        <w:rPr>
          <w:rFonts w:ascii="Times New Roman" w:hAnsi="Times New Roman" w:cs="Times New Roman"/>
          <w:sz w:val="24"/>
          <w:szCs w:val="24"/>
        </w:rPr>
        <w:t>situation</w:t>
      </w:r>
      <w:r w:rsidR="005C738B">
        <w:rPr>
          <w:rFonts w:ascii="Times New Roman" w:hAnsi="Times New Roman" w:cs="Times New Roman"/>
          <w:sz w:val="24"/>
          <w:szCs w:val="24"/>
        </w:rPr>
        <w:t xml:space="preserve">. This will then be followed </w:t>
      </w:r>
      <w:r w:rsidR="00057484">
        <w:rPr>
          <w:rFonts w:ascii="Times New Roman" w:hAnsi="Times New Roman" w:cs="Times New Roman"/>
          <w:sz w:val="24"/>
          <w:szCs w:val="24"/>
        </w:rPr>
        <w:t>with</w:t>
      </w:r>
      <w:r w:rsidR="005C738B">
        <w:rPr>
          <w:rFonts w:ascii="Times New Roman" w:hAnsi="Times New Roman" w:cs="Times New Roman"/>
          <w:sz w:val="24"/>
          <w:szCs w:val="24"/>
        </w:rPr>
        <w:t xml:space="preserve"> </w:t>
      </w:r>
      <w:r w:rsidR="00057484">
        <w:rPr>
          <w:rFonts w:ascii="Times New Roman" w:hAnsi="Times New Roman" w:cs="Times New Roman"/>
          <w:sz w:val="24"/>
          <w:szCs w:val="24"/>
        </w:rPr>
        <w:t>recommendations for future support</w:t>
      </w:r>
      <w:r w:rsidR="00B04A04">
        <w:rPr>
          <w:rFonts w:ascii="Times New Roman" w:hAnsi="Times New Roman" w:cs="Times New Roman"/>
          <w:sz w:val="24"/>
          <w:szCs w:val="24"/>
        </w:rPr>
        <w:t xml:space="preserve">. </w:t>
      </w:r>
      <w:r w:rsidR="00093BB4">
        <w:rPr>
          <w:rFonts w:ascii="Times New Roman" w:hAnsi="Times New Roman" w:cs="Times New Roman"/>
          <w:sz w:val="24"/>
          <w:szCs w:val="24"/>
        </w:rPr>
        <w:t>As for the case study, this involves a Polish Adolescent</w:t>
      </w:r>
      <w:r w:rsidR="00730DAA">
        <w:rPr>
          <w:rFonts w:ascii="Times New Roman" w:hAnsi="Times New Roman" w:cs="Times New Roman"/>
          <w:sz w:val="24"/>
          <w:szCs w:val="24"/>
        </w:rPr>
        <w:t xml:space="preserve"> named </w:t>
      </w:r>
      <w:proofErr w:type="spellStart"/>
      <w:r w:rsidR="00730DAA">
        <w:rPr>
          <w:rFonts w:ascii="Times New Roman" w:hAnsi="Times New Roman" w:cs="Times New Roman"/>
          <w:sz w:val="24"/>
          <w:szCs w:val="24"/>
        </w:rPr>
        <w:t>Aleksy</w:t>
      </w:r>
      <w:proofErr w:type="spellEnd"/>
      <w:r w:rsidR="001E3EF5">
        <w:rPr>
          <w:rFonts w:ascii="Times New Roman" w:hAnsi="Times New Roman" w:cs="Times New Roman"/>
          <w:sz w:val="24"/>
          <w:szCs w:val="24"/>
        </w:rPr>
        <w:t xml:space="preserve"> who has been displaying signs of low </w:t>
      </w:r>
      <w:r w:rsidR="00CB55F2">
        <w:rPr>
          <w:rFonts w:ascii="Times New Roman" w:hAnsi="Times New Roman" w:cs="Times New Roman"/>
          <w:sz w:val="24"/>
          <w:szCs w:val="24"/>
        </w:rPr>
        <w:t xml:space="preserve">mood, with additional signs of </w:t>
      </w:r>
      <w:r w:rsidR="00834958">
        <w:rPr>
          <w:rFonts w:ascii="Times New Roman" w:hAnsi="Times New Roman" w:cs="Times New Roman"/>
          <w:sz w:val="24"/>
          <w:szCs w:val="24"/>
        </w:rPr>
        <w:t>over</w:t>
      </w:r>
      <w:r w:rsidR="00CB55F2">
        <w:rPr>
          <w:rFonts w:ascii="Times New Roman" w:hAnsi="Times New Roman" w:cs="Times New Roman"/>
          <w:sz w:val="24"/>
          <w:szCs w:val="24"/>
        </w:rPr>
        <w:t xml:space="preserve">use of internet and </w:t>
      </w:r>
      <w:r w:rsidR="00621095">
        <w:rPr>
          <w:rFonts w:ascii="Times New Roman" w:hAnsi="Times New Roman" w:cs="Times New Roman"/>
          <w:sz w:val="24"/>
          <w:szCs w:val="24"/>
        </w:rPr>
        <w:t>social withdrawal</w:t>
      </w:r>
      <w:r w:rsidR="00FC30D5">
        <w:rPr>
          <w:rFonts w:ascii="Times New Roman" w:hAnsi="Times New Roman" w:cs="Times New Roman"/>
          <w:sz w:val="24"/>
          <w:szCs w:val="24"/>
        </w:rPr>
        <w:t xml:space="preserve">, with </w:t>
      </w:r>
      <w:proofErr w:type="spellStart"/>
      <w:r w:rsidR="00FC30D5">
        <w:rPr>
          <w:rFonts w:ascii="Times New Roman" w:hAnsi="Times New Roman" w:cs="Times New Roman"/>
          <w:sz w:val="24"/>
          <w:szCs w:val="24"/>
        </w:rPr>
        <w:t>Alexsy</w:t>
      </w:r>
      <w:proofErr w:type="spellEnd"/>
      <w:r w:rsidR="00FC30D5">
        <w:rPr>
          <w:rFonts w:ascii="Times New Roman" w:hAnsi="Times New Roman" w:cs="Times New Roman"/>
          <w:sz w:val="24"/>
          <w:szCs w:val="24"/>
        </w:rPr>
        <w:t xml:space="preserve"> playing online games</w:t>
      </w:r>
      <w:r w:rsidR="00834958">
        <w:rPr>
          <w:rFonts w:ascii="Times New Roman" w:hAnsi="Times New Roman" w:cs="Times New Roman"/>
          <w:sz w:val="24"/>
          <w:szCs w:val="24"/>
        </w:rPr>
        <w:t xml:space="preserve"> excessively</w:t>
      </w:r>
      <w:r w:rsidR="00730DAA">
        <w:rPr>
          <w:rFonts w:ascii="Times New Roman" w:hAnsi="Times New Roman" w:cs="Times New Roman"/>
          <w:sz w:val="24"/>
          <w:szCs w:val="24"/>
        </w:rPr>
        <w:t>.</w:t>
      </w:r>
      <w:r w:rsidR="00F66627">
        <w:rPr>
          <w:rFonts w:ascii="Times New Roman" w:hAnsi="Times New Roman" w:cs="Times New Roman"/>
          <w:sz w:val="24"/>
          <w:szCs w:val="24"/>
        </w:rPr>
        <w:t xml:space="preserve"> </w:t>
      </w:r>
      <w:r w:rsidR="00563CFA">
        <w:rPr>
          <w:rFonts w:ascii="Times New Roman" w:hAnsi="Times New Roman" w:cs="Times New Roman"/>
          <w:sz w:val="24"/>
          <w:szCs w:val="24"/>
        </w:rPr>
        <w:t>He and family had</w:t>
      </w:r>
      <w:r w:rsidR="00F93A9A">
        <w:rPr>
          <w:rFonts w:ascii="Times New Roman" w:hAnsi="Times New Roman" w:cs="Times New Roman"/>
          <w:sz w:val="24"/>
          <w:szCs w:val="24"/>
        </w:rPr>
        <w:t xml:space="preserve"> also moved to Wales two years ago, with </w:t>
      </w:r>
      <w:proofErr w:type="spellStart"/>
      <w:r w:rsidR="00F93A9A">
        <w:rPr>
          <w:rFonts w:ascii="Times New Roman" w:hAnsi="Times New Roman" w:cs="Times New Roman"/>
          <w:sz w:val="24"/>
          <w:szCs w:val="24"/>
        </w:rPr>
        <w:t>Ale</w:t>
      </w:r>
      <w:r w:rsidR="00F14442">
        <w:rPr>
          <w:rFonts w:ascii="Times New Roman" w:hAnsi="Times New Roman" w:cs="Times New Roman"/>
          <w:sz w:val="24"/>
          <w:szCs w:val="24"/>
        </w:rPr>
        <w:t>ks</w:t>
      </w:r>
      <w:r w:rsidR="00F93A9A">
        <w:rPr>
          <w:rFonts w:ascii="Times New Roman" w:hAnsi="Times New Roman" w:cs="Times New Roman"/>
          <w:sz w:val="24"/>
          <w:szCs w:val="24"/>
        </w:rPr>
        <w:t>y</w:t>
      </w:r>
      <w:proofErr w:type="spellEnd"/>
      <w:r w:rsidR="00F93A9A">
        <w:rPr>
          <w:rFonts w:ascii="Times New Roman" w:hAnsi="Times New Roman" w:cs="Times New Roman"/>
          <w:sz w:val="24"/>
          <w:szCs w:val="24"/>
        </w:rPr>
        <w:t xml:space="preserve"> </w:t>
      </w:r>
      <w:r w:rsidR="00F14442">
        <w:rPr>
          <w:rFonts w:ascii="Times New Roman" w:hAnsi="Times New Roman" w:cs="Times New Roman"/>
          <w:sz w:val="24"/>
          <w:szCs w:val="24"/>
        </w:rPr>
        <w:t xml:space="preserve">having difficulty </w:t>
      </w:r>
      <w:r w:rsidR="00F93A9A">
        <w:rPr>
          <w:rFonts w:ascii="Times New Roman" w:hAnsi="Times New Roman" w:cs="Times New Roman"/>
          <w:sz w:val="24"/>
          <w:szCs w:val="24"/>
        </w:rPr>
        <w:t>in speaking English.</w:t>
      </w:r>
      <w:r w:rsidR="000F1631">
        <w:rPr>
          <w:rFonts w:ascii="Times New Roman" w:hAnsi="Times New Roman" w:cs="Times New Roman"/>
          <w:sz w:val="24"/>
          <w:szCs w:val="24"/>
        </w:rPr>
        <w:t xml:space="preserve"> </w:t>
      </w:r>
      <w:proofErr w:type="spellStart"/>
      <w:r w:rsidR="005D720C">
        <w:rPr>
          <w:rFonts w:ascii="Times New Roman" w:hAnsi="Times New Roman" w:cs="Times New Roman"/>
          <w:sz w:val="24"/>
          <w:szCs w:val="24"/>
        </w:rPr>
        <w:t>Aleksy</w:t>
      </w:r>
      <w:proofErr w:type="spellEnd"/>
      <w:r w:rsidR="005D720C">
        <w:rPr>
          <w:rFonts w:ascii="Times New Roman" w:hAnsi="Times New Roman" w:cs="Times New Roman"/>
          <w:sz w:val="24"/>
          <w:szCs w:val="24"/>
        </w:rPr>
        <w:t xml:space="preserve"> also possesses poor social </w:t>
      </w:r>
      <w:r w:rsidR="006C510D">
        <w:rPr>
          <w:rFonts w:ascii="Times New Roman" w:hAnsi="Times New Roman" w:cs="Times New Roman"/>
          <w:sz w:val="24"/>
          <w:szCs w:val="24"/>
        </w:rPr>
        <w:t xml:space="preserve">relationships, with negative attitudes towards his father and brother. </w:t>
      </w:r>
      <w:proofErr w:type="spellStart"/>
      <w:r w:rsidR="006C510D">
        <w:rPr>
          <w:rFonts w:ascii="Times New Roman" w:hAnsi="Times New Roman" w:cs="Times New Roman"/>
          <w:sz w:val="24"/>
          <w:szCs w:val="24"/>
        </w:rPr>
        <w:t>Alexsy</w:t>
      </w:r>
      <w:proofErr w:type="spellEnd"/>
      <w:r w:rsidR="006C510D">
        <w:rPr>
          <w:rFonts w:ascii="Times New Roman" w:hAnsi="Times New Roman" w:cs="Times New Roman"/>
          <w:sz w:val="24"/>
          <w:szCs w:val="24"/>
        </w:rPr>
        <w:t xml:space="preserve"> </w:t>
      </w:r>
      <w:r w:rsidR="00FC30D5">
        <w:rPr>
          <w:rFonts w:ascii="Times New Roman" w:hAnsi="Times New Roman" w:cs="Times New Roman"/>
          <w:sz w:val="24"/>
          <w:szCs w:val="24"/>
        </w:rPr>
        <w:t>wishes to reduce his time on his games</w:t>
      </w:r>
      <w:r w:rsidR="009F6FD3">
        <w:rPr>
          <w:rFonts w:ascii="Times New Roman" w:hAnsi="Times New Roman" w:cs="Times New Roman"/>
          <w:sz w:val="24"/>
          <w:szCs w:val="24"/>
        </w:rPr>
        <w:t xml:space="preserve"> as he recognises his time management issues.</w:t>
      </w:r>
      <w:r w:rsidR="000F1631">
        <w:rPr>
          <w:rFonts w:ascii="Times New Roman" w:hAnsi="Times New Roman" w:cs="Times New Roman"/>
          <w:sz w:val="24"/>
          <w:szCs w:val="24"/>
        </w:rPr>
        <w:t xml:space="preserve"> </w:t>
      </w:r>
      <w:r w:rsidR="004A1967">
        <w:rPr>
          <w:rFonts w:ascii="Times New Roman" w:hAnsi="Times New Roman" w:cs="Times New Roman"/>
          <w:sz w:val="24"/>
          <w:szCs w:val="24"/>
        </w:rPr>
        <w:t xml:space="preserve"> </w:t>
      </w:r>
    </w:p>
    <w:p w14:paraId="32B9B977" w14:textId="096ED55D" w:rsidR="00B35AB3" w:rsidRPr="0032149F" w:rsidRDefault="00B35AB3" w:rsidP="00564D10">
      <w:pPr>
        <w:spacing w:line="480" w:lineRule="auto"/>
        <w:rPr>
          <w:rFonts w:ascii="Times New Roman" w:hAnsi="Times New Roman" w:cs="Times New Roman"/>
          <w:b/>
          <w:sz w:val="24"/>
          <w:szCs w:val="24"/>
        </w:rPr>
      </w:pPr>
    </w:p>
    <w:p w14:paraId="1F74B0D4" w14:textId="5AB07DFF" w:rsidR="00B35AB3" w:rsidRDefault="00B35AB3" w:rsidP="00564D10">
      <w:pPr>
        <w:spacing w:line="480" w:lineRule="auto"/>
        <w:rPr>
          <w:rFonts w:ascii="Times New Roman" w:hAnsi="Times New Roman" w:cs="Times New Roman"/>
          <w:sz w:val="24"/>
          <w:szCs w:val="24"/>
        </w:rPr>
      </w:pPr>
    </w:p>
    <w:p w14:paraId="3FDE7654" w14:textId="31A44E94" w:rsidR="00B35AB3" w:rsidRDefault="00B35AB3" w:rsidP="00564D10">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As evident from the provided case study, many of </w:t>
      </w:r>
      <w:proofErr w:type="spellStart"/>
      <w:r>
        <w:rPr>
          <w:rFonts w:ascii="Times New Roman" w:hAnsi="Times New Roman" w:cs="Times New Roman"/>
          <w:sz w:val="24"/>
          <w:szCs w:val="24"/>
        </w:rPr>
        <w:t>Ale</w:t>
      </w:r>
      <w:r w:rsidR="00911C6B">
        <w:rPr>
          <w:rFonts w:ascii="Times New Roman" w:hAnsi="Times New Roman" w:cs="Times New Roman"/>
          <w:sz w:val="24"/>
          <w:szCs w:val="24"/>
        </w:rPr>
        <w:t>k</w:t>
      </w:r>
      <w:r>
        <w:rPr>
          <w:rFonts w:ascii="Times New Roman" w:hAnsi="Times New Roman" w:cs="Times New Roman"/>
          <w:sz w:val="24"/>
          <w:szCs w:val="24"/>
        </w:rPr>
        <w:t>sy’s</w:t>
      </w:r>
      <w:proofErr w:type="spellEnd"/>
      <w:r>
        <w:rPr>
          <w:rFonts w:ascii="Times New Roman" w:hAnsi="Times New Roman" w:cs="Times New Roman"/>
          <w:sz w:val="24"/>
          <w:szCs w:val="24"/>
        </w:rPr>
        <w:t xml:space="preserve"> issues relate to the social aspects of his well-being</w:t>
      </w:r>
      <w:r w:rsidR="001F34C1">
        <w:rPr>
          <w:rFonts w:ascii="Times New Roman" w:hAnsi="Times New Roman" w:cs="Times New Roman"/>
          <w:sz w:val="24"/>
          <w:szCs w:val="24"/>
        </w:rPr>
        <w:t xml:space="preserve">, with </w:t>
      </w:r>
      <w:proofErr w:type="spellStart"/>
      <w:r w:rsidR="001F34C1">
        <w:rPr>
          <w:rFonts w:ascii="Times New Roman" w:hAnsi="Times New Roman" w:cs="Times New Roman"/>
          <w:sz w:val="24"/>
          <w:szCs w:val="24"/>
        </w:rPr>
        <w:t>Ale</w:t>
      </w:r>
      <w:r w:rsidR="00911C6B">
        <w:rPr>
          <w:rFonts w:ascii="Times New Roman" w:hAnsi="Times New Roman" w:cs="Times New Roman"/>
          <w:sz w:val="24"/>
          <w:szCs w:val="24"/>
        </w:rPr>
        <w:t>k</w:t>
      </w:r>
      <w:r w:rsidR="001F34C1">
        <w:rPr>
          <w:rFonts w:ascii="Times New Roman" w:hAnsi="Times New Roman" w:cs="Times New Roman"/>
          <w:sz w:val="24"/>
          <w:szCs w:val="24"/>
        </w:rPr>
        <w:t>sy</w:t>
      </w:r>
      <w:proofErr w:type="spellEnd"/>
      <w:r w:rsidR="001F34C1">
        <w:rPr>
          <w:rFonts w:ascii="Times New Roman" w:hAnsi="Times New Roman" w:cs="Times New Roman"/>
          <w:sz w:val="24"/>
          <w:szCs w:val="24"/>
        </w:rPr>
        <w:t xml:space="preserve"> socially isolating himself not only from the external world</w:t>
      </w:r>
      <w:r w:rsidR="00867ED9">
        <w:rPr>
          <w:rFonts w:ascii="Times New Roman" w:hAnsi="Times New Roman" w:cs="Times New Roman"/>
          <w:sz w:val="24"/>
          <w:szCs w:val="24"/>
        </w:rPr>
        <w:t xml:space="preserve">, but also from his family. This is evident from his overuse of internet and the </w:t>
      </w:r>
      <w:r w:rsidR="004A476F">
        <w:rPr>
          <w:rFonts w:ascii="Times New Roman" w:hAnsi="Times New Roman" w:cs="Times New Roman"/>
          <w:sz w:val="24"/>
          <w:szCs w:val="24"/>
        </w:rPr>
        <w:t>negative attitudes towards his father and brother</w:t>
      </w:r>
      <w:r w:rsidR="00EF7FD4">
        <w:rPr>
          <w:rFonts w:ascii="Times New Roman" w:hAnsi="Times New Roman" w:cs="Times New Roman"/>
          <w:sz w:val="24"/>
          <w:szCs w:val="24"/>
        </w:rPr>
        <w:t xml:space="preserve">. </w:t>
      </w:r>
      <w:r w:rsidR="004E3F87">
        <w:rPr>
          <w:rFonts w:ascii="Times New Roman" w:hAnsi="Times New Roman" w:cs="Times New Roman"/>
          <w:sz w:val="24"/>
          <w:szCs w:val="24"/>
        </w:rPr>
        <w:t xml:space="preserve">This may </w:t>
      </w:r>
      <w:r w:rsidR="00821ED4">
        <w:rPr>
          <w:rFonts w:ascii="Times New Roman" w:hAnsi="Times New Roman" w:cs="Times New Roman"/>
          <w:sz w:val="24"/>
          <w:szCs w:val="24"/>
        </w:rPr>
        <w:t xml:space="preserve">be </w:t>
      </w:r>
      <w:r w:rsidR="004E3F87">
        <w:rPr>
          <w:rFonts w:ascii="Times New Roman" w:hAnsi="Times New Roman" w:cs="Times New Roman"/>
          <w:sz w:val="24"/>
          <w:szCs w:val="24"/>
        </w:rPr>
        <w:t xml:space="preserve">due to </w:t>
      </w:r>
      <w:proofErr w:type="spellStart"/>
      <w:r w:rsidR="0071435F">
        <w:rPr>
          <w:rFonts w:ascii="Times New Roman" w:hAnsi="Times New Roman" w:cs="Times New Roman"/>
          <w:sz w:val="24"/>
          <w:szCs w:val="24"/>
        </w:rPr>
        <w:t>Aleksy’s</w:t>
      </w:r>
      <w:proofErr w:type="spellEnd"/>
      <w:r w:rsidR="0071435F">
        <w:rPr>
          <w:rFonts w:ascii="Times New Roman" w:hAnsi="Times New Roman" w:cs="Times New Roman"/>
          <w:sz w:val="24"/>
          <w:szCs w:val="24"/>
        </w:rPr>
        <w:t xml:space="preserve"> difficulty in</w:t>
      </w:r>
      <w:r w:rsidR="00831E48">
        <w:rPr>
          <w:rFonts w:ascii="Times New Roman" w:hAnsi="Times New Roman" w:cs="Times New Roman"/>
          <w:sz w:val="24"/>
          <w:szCs w:val="24"/>
        </w:rPr>
        <w:t xml:space="preserve"> learning to</w:t>
      </w:r>
      <w:r w:rsidR="0071435F">
        <w:rPr>
          <w:rFonts w:ascii="Times New Roman" w:hAnsi="Times New Roman" w:cs="Times New Roman"/>
          <w:sz w:val="24"/>
          <w:szCs w:val="24"/>
        </w:rPr>
        <w:t xml:space="preserve"> speak</w:t>
      </w:r>
      <w:r w:rsidR="00831E48">
        <w:rPr>
          <w:rFonts w:ascii="Times New Roman" w:hAnsi="Times New Roman" w:cs="Times New Roman"/>
          <w:sz w:val="24"/>
          <w:szCs w:val="24"/>
        </w:rPr>
        <w:t xml:space="preserve"> English</w:t>
      </w:r>
      <w:r w:rsidR="00A90554">
        <w:rPr>
          <w:rFonts w:ascii="Times New Roman" w:hAnsi="Times New Roman" w:cs="Times New Roman"/>
          <w:sz w:val="24"/>
          <w:szCs w:val="24"/>
        </w:rPr>
        <w:t xml:space="preserve">, possibly </w:t>
      </w:r>
      <w:r w:rsidR="0078474F">
        <w:rPr>
          <w:rFonts w:ascii="Times New Roman" w:hAnsi="Times New Roman" w:cs="Times New Roman"/>
          <w:sz w:val="24"/>
          <w:szCs w:val="24"/>
        </w:rPr>
        <w:t>causing</w:t>
      </w:r>
      <w:r w:rsidR="00A90554">
        <w:rPr>
          <w:rFonts w:ascii="Times New Roman" w:hAnsi="Times New Roman" w:cs="Times New Roman"/>
          <w:sz w:val="24"/>
          <w:szCs w:val="24"/>
        </w:rPr>
        <w:t xml:space="preserve"> a language barrier </w:t>
      </w:r>
      <w:r w:rsidR="00AC257F">
        <w:rPr>
          <w:rFonts w:ascii="Times New Roman" w:hAnsi="Times New Roman" w:cs="Times New Roman"/>
          <w:sz w:val="24"/>
          <w:szCs w:val="24"/>
        </w:rPr>
        <w:t xml:space="preserve">when attempting to communicate with others </w:t>
      </w:r>
      <w:r w:rsidR="00A90554">
        <w:rPr>
          <w:rFonts w:ascii="Times New Roman" w:hAnsi="Times New Roman" w:cs="Times New Roman"/>
          <w:sz w:val="24"/>
          <w:szCs w:val="24"/>
        </w:rPr>
        <w:t xml:space="preserve">and potentially </w:t>
      </w:r>
      <w:r w:rsidR="00821ED4">
        <w:rPr>
          <w:rFonts w:ascii="Times New Roman" w:hAnsi="Times New Roman" w:cs="Times New Roman"/>
          <w:sz w:val="24"/>
          <w:szCs w:val="24"/>
        </w:rPr>
        <w:t xml:space="preserve">resulting in </w:t>
      </w:r>
      <w:proofErr w:type="spellStart"/>
      <w:r w:rsidR="00821ED4">
        <w:rPr>
          <w:rFonts w:ascii="Times New Roman" w:hAnsi="Times New Roman" w:cs="Times New Roman"/>
          <w:sz w:val="24"/>
          <w:szCs w:val="24"/>
        </w:rPr>
        <w:t>Alexsy</w:t>
      </w:r>
      <w:proofErr w:type="spellEnd"/>
      <w:r w:rsidR="00821ED4">
        <w:rPr>
          <w:rFonts w:ascii="Times New Roman" w:hAnsi="Times New Roman" w:cs="Times New Roman"/>
          <w:sz w:val="24"/>
          <w:szCs w:val="24"/>
        </w:rPr>
        <w:t xml:space="preserve"> experiencing anxiety </w:t>
      </w:r>
      <w:r w:rsidR="00A82DC4">
        <w:rPr>
          <w:rFonts w:ascii="Times New Roman" w:hAnsi="Times New Roman" w:cs="Times New Roman"/>
          <w:sz w:val="24"/>
          <w:szCs w:val="24"/>
        </w:rPr>
        <w:t>relating to</w:t>
      </w:r>
      <w:r w:rsidR="00821ED4">
        <w:rPr>
          <w:rFonts w:ascii="Times New Roman" w:hAnsi="Times New Roman" w:cs="Times New Roman"/>
          <w:sz w:val="24"/>
          <w:szCs w:val="24"/>
        </w:rPr>
        <w:t xml:space="preserve"> leaving the home and communicating with other people. </w:t>
      </w:r>
      <w:r w:rsidR="00624BA0">
        <w:rPr>
          <w:rFonts w:ascii="Times New Roman" w:hAnsi="Times New Roman" w:cs="Times New Roman"/>
          <w:sz w:val="24"/>
          <w:szCs w:val="24"/>
        </w:rPr>
        <w:t>This behaviour of social isolation and</w:t>
      </w:r>
      <w:r w:rsidR="00F01A48">
        <w:rPr>
          <w:rFonts w:ascii="Times New Roman" w:hAnsi="Times New Roman" w:cs="Times New Roman"/>
          <w:sz w:val="24"/>
          <w:szCs w:val="24"/>
        </w:rPr>
        <w:t xml:space="preserve"> poor social </w:t>
      </w:r>
      <w:r w:rsidR="00F01A48">
        <w:rPr>
          <w:rFonts w:ascii="Times New Roman" w:hAnsi="Times New Roman" w:cs="Times New Roman"/>
          <w:sz w:val="24"/>
          <w:szCs w:val="24"/>
        </w:rPr>
        <w:lastRenderedPageBreak/>
        <w:t>relationships may be an indicator for Social Anxiety</w:t>
      </w:r>
      <w:r w:rsidR="0092605A">
        <w:rPr>
          <w:rFonts w:ascii="Times New Roman" w:hAnsi="Times New Roman" w:cs="Times New Roman"/>
          <w:sz w:val="24"/>
          <w:szCs w:val="24"/>
        </w:rPr>
        <w:t>. This is due to anxiety being described as</w:t>
      </w:r>
      <w:r w:rsidR="00DC72CB">
        <w:rPr>
          <w:rFonts w:ascii="Times New Roman" w:hAnsi="Times New Roman" w:cs="Times New Roman"/>
          <w:sz w:val="24"/>
          <w:szCs w:val="24"/>
        </w:rPr>
        <w:t xml:space="preserve"> a</w:t>
      </w:r>
      <w:r w:rsidR="0092605A">
        <w:rPr>
          <w:rFonts w:ascii="Times New Roman" w:hAnsi="Times New Roman" w:cs="Times New Roman"/>
          <w:sz w:val="24"/>
          <w:szCs w:val="24"/>
        </w:rPr>
        <w:t xml:space="preserve"> </w:t>
      </w:r>
      <w:r w:rsidR="00726729">
        <w:rPr>
          <w:rFonts w:ascii="Times New Roman" w:hAnsi="Times New Roman" w:cs="Times New Roman"/>
          <w:sz w:val="24"/>
          <w:szCs w:val="24"/>
        </w:rPr>
        <w:t>phobia which primarily develops during adolescent years</w:t>
      </w:r>
      <w:r w:rsidR="00B60C75">
        <w:rPr>
          <w:rFonts w:ascii="Times New Roman" w:hAnsi="Times New Roman" w:cs="Times New Roman"/>
          <w:sz w:val="24"/>
          <w:szCs w:val="24"/>
        </w:rPr>
        <w:t>, with symptoms</w:t>
      </w:r>
      <w:r w:rsidR="00C05101">
        <w:rPr>
          <w:rFonts w:ascii="Times New Roman" w:hAnsi="Times New Roman" w:cs="Times New Roman"/>
          <w:sz w:val="24"/>
          <w:szCs w:val="24"/>
        </w:rPr>
        <w:t xml:space="preserve"> of said </w:t>
      </w:r>
      <w:r w:rsidR="007E3675">
        <w:rPr>
          <w:rFonts w:ascii="Times New Roman" w:hAnsi="Times New Roman" w:cs="Times New Roman"/>
          <w:sz w:val="24"/>
          <w:szCs w:val="24"/>
        </w:rPr>
        <w:t>condition include avoiding social activities</w:t>
      </w:r>
      <w:r w:rsidR="008E1D44">
        <w:rPr>
          <w:rFonts w:ascii="Times New Roman" w:hAnsi="Times New Roman" w:cs="Times New Roman"/>
          <w:sz w:val="24"/>
          <w:szCs w:val="24"/>
        </w:rPr>
        <w:t>, distress over the possibility of embarrassment</w:t>
      </w:r>
      <w:r w:rsidR="00CC10C7">
        <w:rPr>
          <w:rFonts w:ascii="Times New Roman" w:hAnsi="Times New Roman" w:cs="Times New Roman"/>
          <w:sz w:val="24"/>
          <w:szCs w:val="24"/>
        </w:rPr>
        <w:t xml:space="preserve"> and distress in engaging in ever</w:t>
      </w:r>
      <w:r w:rsidR="00A47DB0">
        <w:rPr>
          <w:rFonts w:ascii="Times New Roman" w:hAnsi="Times New Roman" w:cs="Times New Roman"/>
          <w:sz w:val="24"/>
          <w:szCs w:val="24"/>
        </w:rPr>
        <w:t>y</w:t>
      </w:r>
      <w:r w:rsidR="00CC10C7">
        <w:rPr>
          <w:rFonts w:ascii="Times New Roman" w:hAnsi="Times New Roman" w:cs="Times New Roman"/>
          <w:sz w:val="24"/>
          <w:szCs w:val="24"/>
        </w:rPr>
        <w:t xml:space="preserve">day activities such as </w:t>
      </w:r>
      <w:r w:rsidR="00BB5AB6">
        <w:rPr>
          <w:rFonts w:ascii="Times New Roman" w:hAnsi="Times New Roman" w:cs="Times New Roman"/>
          <w:sz w:val="24"/>
          <w:szCs w:val="24"/>
        </w:rPr>
        <w:t>those concerning social interaction and communication (N</w:t>
      </w:r>
      <w:r w:rsidR="006C4B61">
        <w:rPr>
          <w:rFonts w:ascii="Times New Roman" w:hAnsi="Times New Roman" w:cs="Times New Roman"/>
          <w:sz w:val="24"/>
          <w:szCs w:val="24"/>
        </w:rPr>
        <w:t xml:space="preserve">ational Health </w:t>
      </w:r>
      <w:r w:rsidR="00BB5AB6">
        <w:rPr>
          <w:rFonts w:ascii="Times New Roman" w:hAnsi="Times New Roman" w:cs="Times New Roman"/>
          <w:sz w:val="24"/>
          <w:szCs w:val="24"/>
        </w:rPr>
        <w:t>S</w:t>
      </w:r>
      <w:r w:rsidR="006C4B61">
        <w:rPr>
          <w:rFonts w:ascii="Times New Roman" w:hAnsi="Times New Roman" w:cs="Times New Roman"/>
          <w:sz w:val="24"/>
          <w:szCs w:val="24"/>
        </w:rPr>
        <w:t>ervice</w:t>
      </w:r>
      <w:r w:rsidR="00BB5AB6">
        <w:rPr>
          <w:rFonts w:ascii="Times New Roman" w:hAnsi="Times New Roman" w:cs="Times New Roman"/>
          <w:sz w:val="24"/>
          <w:szCs w:val="24"/>
        </w:rPr>
        <w:t>, n.d.).</w:t>
      </w:r>
      <w:r w:rsidR="00CB45E0">
        <w:rPr>
          <w:rFonts w:ascii="Times New Roman" w:hAnsi="Times New Roman" w:cs="Times New Roman"/>
          <w:sz w:val="24"/>
          <w:szCs w:val="24"/>
        </w:rPr>
        <w:t xml:space="preserve"> From this information</w:t>
      </w:r>
      <w:r w:rsidR="00D6765B">
        <w:rPr>
          <w:rFonts w:ascii="Times New Roman" w:hAnsi="Times New Roman" w:cs="Times New Roman"/>
          <w:sz w:val="24"/>
          <w:szCs w:val="24"/>
        </w:rPr>
        <w:t xml:space="preserve">, it may be derived that </w:t>
      </w:r>
      <w:proofErr w:type="spellStart"/>
      <w:r w:rsidR="006C0C10">
        <w:rPr>
          <w:rFonts w:ascii="Times New Roman" w:hAnsi="Times New Roman" w:cs="Times New Roman"/>
          <w:sz w:val="24"/>
          <w:szCs w:val="24"/>
        </w:rPr>
        <w:t>Aleksy</w:t>
      </w:r>
      <w:proofErr w:type="spellEnd"/>
      <w:r w:rsidR="00D6765B">
        <w:rPr>
          <w:rFonts w:ascii="Times New Roman" w:hAnsi="Times New Roman" w:cs="Times New Roman"/>
          <w:sz w:val="24"/>
          <w:szCs w:val="24"/>
        </w:rPr>
        <w:t xml:space="preserve"> is experiencing issues with social anxiety as a result of their communicative barriers, with </w:t>
      </w:r>
      <w:proofErr w:type="spellStart"/>
      <w:r w:rsidR="00911C6B">
        <w:rPr>
          <w:rFonts w:ascii="Times New Roman" w:hAnsi="Times New Roman" w:cs="Times New Roman"/>
          <w:sz w:val="24"/>
          <w:szCs w:val="24"/>
        </w:rPr>
        <w:t>Aleksy</w:t>
      </w:r>
      <w:proofErr w:type="spellEnd"/>
      <w:r w:rsidR="00D45995">
        <w:rPr>
          <w:rFonts w:ascii="Times New Roman" w:hAnsi="Times New Roman" w:cs="Times New Roman"/>
          <w:sz w:val="24"/>
          <w:szCs w:val="24"/>
        </w:rPr>
        <w:t xml:space="preserve"> </w:t>
      </w:r>
      <w:r w:rsidR="006371AF">
        <w:rPr>
          <w:rFonts w:ascii="Times New Roman" w:hAnsi="Times New Roman" w:cs="Times New Roman"/>
          <w:sz w:val="24"/>
          <w:szCs w:val="24"/>
        </w:rPr>
        <w:t>having trouble</w:t>
      </w:r>
      <w:r w:rsidR="00D45995">
        <w:rPr>
          <w:rFonts w:ascii="Times New Roman" w:hAnsi="Times New Roman" w:cs="Times New Roman"/>
          <w:sz w:val="24"/>
          <w:szCs w:val="24"/>
        </w:rPr>
        <w:t xml:space="preserve"> speaking English as previously mentioned.</w:t>
      </w:r>
      <w:r w:rsidR="00283D11">
        <w:rPr>
          <w:rFonts w:ascii="Times New Roman" w:hAnsi="Times New Roman" w:cs="Times New Roman"/>
          <w:sz w:val="24"/>
          <w:szCs w:val="24"/>
        </w:rPr>
        <w:t xml:space="preserve"> This would then </w:t>
      </w:r>
      <w:r w:rsidR="00B80458">
        <w:rPr>
          <w:rFonts w:ascii="Times New Roman" w:hAnsi="Times New Roman" w:cs="Times New Roman"/>
          <w:sz w:val="24"/>
          <w:szCs w:val="24"/>
        </w:rPr>
        <w:t xml:space="preserve">result in the individual’s apparent issues with social interaction, leading to </w:t>
      </w:r>
      <w:proofErr w:type="spellStart"/>
      <w:r w:rsidR="00B80458">
        <w:rPr>
          <w:rFonts w:ascii="Times New Roman" w:hAnsi="Times New Roman" w:cs="Times New Roman"/>
          <w:sz w:val="24"/>
          <w:szCs w:val="24"/>
        </w:rPr>
        <w:t>Aleksy</w:t>
      </w:r>
      <w:proofErr w:type="spellEnd"/>
      <w:r w:rsidR="00B80458">
        <w:rPr>
          <w:rFonts w:ascii="Times New Roman" w:hAnsi="Times New Roman" w:cs="Times New Roman"/>
          <w:sz w:val="24"/>
          <w:szCs w:val="24"/>
        </w:rPr>
        <w:t xml:space="preserve"> isolating himself to play online games </w:t>
      </w:r>
      <w:r w:rsidR="006371AF">
        <w:rPr>
          <w:rFonts w:ascii="Times New Roman" w:hAnsi="Times New Roman" w:cs="Times New Roman"/>
          <w:sz w:val="24"/>
          <w:szCs w:val="24"/>
        </w:rPr>
        <w:t xml:space="preserve">and socially withdraw himself, potentially causing friction between him and his family. </w:t>
      </w:r>
    </w:p>
    <w:p w14:paraId="317D4A56" w14:textId="10B77FF1" w:rsidR="00EB7977" w:rsidRDefault="00EB7977" w:rsidP="00EB7977">
      <w:pPr>
        <w:spacing w:line="480" w:lineRule="auto"/>
        <w:rPr>
          <w:rFonts w:ascii="Times New Roman" w:hAnsi="Times New Roman" w:cs="Times New Roman"/>
          <w:b/>
          <w:sz w:val="24"/>
          <w:szCs w:val="24"/>
        </w:rPr>
      </w:pPr>
    </w:p>
    <w:p w14:paraId="5BE5E63E" w14:textId="75920EC4" w:rsidR="006371AF" w:rsidRDefault="006371AF" w:rsidP="00564D10">
      <w:pPr>
        <w:spacing w:line="480" w:lineRule="auto"/>
        <w:rPr>
          <w:rFonts w:ascii="Times New Roman" w:hAnsi="Times New Roman" w:cs="Times New Roman"/>
          <w:sz w:val="24"/>
          <w:szCs w:val="24"/>
        </w:rPr>
      </w:pPr>
    </w:p>
    <w:p w14:paraId="7F4D59D4" w14:textId="346B2A59" w:rsidR="006371AF" w:rsidRPr="00B35AB3" w:rsidRDefault="006371AF" w:rsidP="00564D10">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It is with this that </w:t>
      </w:r>
      <w:r w:rsidR="00161550">
        <w:rPr>
          <w:rFonts w:ascii="Times New Roman" w:hAnsi="Times New Roman" w:cs="Times New Roman"/>
          <w:sz w:val="24"/>
          <w:szCs w:val="24"/>
        </w:rPr>
        <w:t xml:space="preserve">a </w:t>
      </w:r>
      <w:r>
        <w:rPr>
          <w:rFonts w:ascii="Times New Roman" w:hAnsi="Times New Roman" w:cs="Times New Roman"/>
          <w:sz w:val="24"/>
          <w:szCs w:val="24"/>
        </w:rPr>
        <w:t xml:space="preserve">course of action must be recommended for </w:t>
      </w:r>
      <w:proofErr w:type="spellStart"/>
      <w:r>
        <w:rPr>
          <w:rFonts w:ascii="Times New Roman" w:hAnsi="Times New Roman" w:cs="Times New Roman"/>
          <w:sz w:val="24"/>
          <w:szCs w:val="24"/>
        </w:rPr>
        <w:t>Aleksy</w:t>
      </w:r>
      <w:proofErr w:type="spellEnd"/>
      <w:r w:rsidR="0086215E">
        <w:rPr>
          <w:rFonts w:ascii="Times New Roman" w:hAnsi="Times New Roman" w:cs="Times New Roman"/>
          <w:sz w:val="24"/>
          <w:szCs w:val="24"/>
        </w:rPr>
        <w:t>.</w:t>
      </w:r>
      <w:r w:rsidR="00902BE2">
        <w:rPr>
          <w:rFonts w:ascii="Times New Roman" w:hAnsi="Times New Roman" w:cs="Times New Roman"/>
          <w:sz w:val="24"/>
          <w:szCs w:val="24"/>
        </w:rPr>
        <w:t xml:space="preserve"> </w:t>
      </w:r>
      <w:r w:rsidR="00D63C43">
        <w:rPr>
          <w:rFonts w:ascii="Times New Roman" w:hAnsi="Times New Roman" w:cs="Times New Roman"/>
          <w:sz w:val="24"/>
          <w:szCs w:val="24"/>
        </w:rPr>
        <w:t xml:space="preserve">Provided social anxiety is the underlying situation, this may necessitate the use of </w:t>
      </w:r>
      <w:r w:rsidR="00697B83">
        <w:rPr>
          <w:rFonts w:ascii="Times New Roman" w:hAnsi="Times New Roman" w:cs="Times New Roman"/>
          <w:sz w:val="24"/>
          <w:szCs w:val="24"/>
        </w:rPr>
        <w:t xml:space="preserve">Cognitive Behavioural Therapy </w:t>
      </w:r>
      <w:r w:rsidR="009E6AC5">
        <w:rPr>
          <w:rFonts w:ascii="Times New Roman" w:hAnsi="Times New Roman" w:cs="Times New Roman"/>
          <w:sz w:val="24"/>
          <w:szCs w:val="24"/>
        </w:rPr>
        <w:t xml:space="preserve">(CBT), which serves to </w:t>
      </w:r>
      <w:r w:rsidR="00602CC7">
        <w:rPr>
          <w:rFonts w:ascii="Times New Roman" w:hAnsi="Times New Roman" w:cs="Times New Roman"/>
          <w:sz w:val="24"/>
          <w:szCs w:val="24"/>
        </w:rPr>
        <w:t xml:space="preserve">detect and </w:t>
      </w:r>
      <w:r w:rsidR="009E6AC5">
        <w:rPr>
          <w:rFonts w:ascii="Times New Roman" w:hAnsi="Times New Roman" w:cs="Times New Roman"/>
          <w:sz w:val="24"/>
          <w:szCs w:val="24"/>
        </w:rPr>
        <w:t>change negative behavioural and/or thought patterns in the individual</w:t>
      </w:r>
      <w:r w:rsidR="006C4B61">
        <w:rPr>
          <w:rFonts w:ascii="Times New Roman" w:hAnsi="Times New Roman" w:cs="Times New Roman"/>
          <w:sz w:val="24"/>
          <w:szCs w:val="24"/>
        </w:rPr>
        <w:t xml:space="preserve"> (National Health Service, n.d.)</w:t>
      </w:r>
      <w:r w:rsidR="002C468A">
        <w:rPr>
          <w:rFonts w:ascii="Times New Roman" w:hAnsi="Times New Roman" w:cs="Times New Roman"/>
          <w:sz w:val="24"/>
          <w:szCs w:val="24"/>
        </w:rPr>
        <w:t>.</w:t>
      </w:r>
      <w:r w:rsidR="0073756B">
        <w:rPr>
          <w:rFonts w:ascii="Times New Roman" w:hAnsi="Times New Roman" w:cs="Times New Roman"/>
          <w:sz w:val="24"/>
          <w:szCs w:val="24"/>
        </w:rPr>
        <w:t xml:space="preserve"> This is done through the process of a talking therapy</w:t>
      </w:r>
      <w:r w:rsidR="0086494C">
        <w:rPr>
          <w:rFonts w:ascii="Times New Roman" w:hAnsi="Times New Roman" w:cs="Times New Roman"/>
          <w:sz w:val="24"/>
          <w:szCs w:val="24"/>
        </w:rPr>
        <w:t xml:space="preserve">, which relies on the understanding that the individual’s behaviours, thoughts and </w:t>
      </w:r>
      <w:r w:rsidR="00F75392">
        <w:rPr>
          <w:rFonts w:ascii="Times New Roman" w:hAnsi="Times New Roman" w:cs="Times New Roman"/>
          <w:sz w:val="24"/>
          <w:szCs w:val="24"/>
        </w:rPr>
        <w:t>their emotions are all linked together</w:t>
      </w:r>
      <w:r w:rsidR="006C4B61">
        <w:rPr>
          <w:rFonts w:ascii="Times New Roman" w:hAnsi="Times New Roman" w:cs="Times New Roman"/>
          <w:sz w:val="24"/>
          <w:szCs w:val="24"/>
        </w:rPr>
        <w:t xml:space="preserve"> (National Health Service, n.d.)</w:t>
      </w:r>
      <w:r w:rsidR="00F75392">
        <w:rPr>
          <w:rFonts w:ascii="Times New Roman" w:hAnsi="Times New Roman" w:cs="Times New Roman"/>
          <w:sz w:val="24"/>
          <w:szCs w:val="24"/>
        </w:rPr>
        <w:t xml:space="preserve">. </w:t>
      </w:r>
      <w:r w:rsidR="004651A7">
        <w:rPr>
          <w:rFonts w:ascii="Times New Roman" w:hAnsi="Times New Roman" w:cs="Times New Roman"/>
          <w:sz w:val="24"/>
          <w:szCs w:val="24"/>
        </w:rPr>
        <w:t xml:space="preserve">From this understanding, there is a suggestion that </w:t>
      </w:r>
      <w:r w:rsidR="006C4B61">
        <w:rPr>
          <w:rFonts w:ascii="Times New Roman" w:hAnsi="Times New Roman" w:cs="Times New Roman"/>
          <w:sz w:val="24"/>
          <w:szCs w:val="24"/>
        </w:rPr>
        <w:t>negative aspects of these behaviours, thoughts and emotions may manifest as a result of the various issues the individua</w:t>
      </w:r>
      <w:r w:rsidR="002271D8">
        <w:rPr>
          <w:rFonts w:ascii="Times New Roman" w:hAnsi="Times New Roman" w:cs="Times New Roman"/>
          <w:sz w:val="24"/>
          <w:szCs w:val="24"/>
        </w:rPr>
        <w:t>l</w:t>
      </w:r>
      <w:r w:rsidR="006C4B61">
        <w:rPr>
          <w:rFonts w:ascii="Times New Roman" w:hAnsi="Times New Roman" w:cs="Times New Roman"/>
          <w:sz w:val="24"/>
          <w:szCs w:val="24"/>
        </w:rPr>
        <w:t xml:space="preserve"> may be experiencing</w:t>
      </w:r>
      <w:r w:rsidR="002271D8">
        <w:rPr>
          <w:rFonts w:ascii="Times New Roman" w:hAnsi="Times New Roman" w:cs="Times New Roman"/>
          <w:sz w:val="24"/>
          <w:szCs w:val="24"/>
        </w:rPr>
        <w:t xml:space="preserve"> in the present as opposed to the past</w:t>
      </w:r>
      <w:r w:rsidR="006C4B61">
        <w:rPr>
          <w:rFonts w:ascii="Times New Roman" w:hAnsi="Times New Roman" w:cs="Times New Roman"/>
          <w:sz w:val="24"/>
          <w:szCs w:val="24"/>
        </w:rPr>
        <w:t>, locking the individual into a perpetual cycle of negative behavioural and thought patterns (National Health Service, n.d.).</w:t>
      </w:r>
      <w:r w:rsidR="00084F15">
        <w:rPr>
          <w:rFonts w:ascii="Times New Roman" w:hAnsi="Times New Roman" w:cs="Times New Roman"/>
          <w:sz w:val="24"/>
          <w:szCs w:val="24"/>
        </w:rPr>
        <w:t xml:space="preserve"> </w:t>
      </w:r>
      <w:r w:rsidR="00D8487E">
        <w:rPr>
          <w:rFonts w:ascii="Times New Roman" w:hAnsi="Times New Roman" w:cs="Times New Roman"/>
          <w:sz w:val="24"/>
          <w:szCs w:val="24"/>
        </w:rPr>
        <w:t xml:space="preserve">It is to be conducted </w:t>
      </w:r>
      <w:r w:rsidR="00161550">
        <w:rPr>
          <w:rFonts w:ascii="Times New Roman" w:hAnsi="Times New Roman" w:cs="Times New Roman"/>
          <w:sz w:val="24"/>
          <w:szCs w:val="24"/>
        </w:rPr>
        <w:t>daily</w:t>
      </w:r>
      <w:r w:rsidR="00F1193B">
        <w:rPr>
          <w:rFonts w:ascii="Times New Roman" w:hAnsi="Times New Roman" w:cs="Times New Roman"/>
          <w:sz w:val="24"/>
          <w:szCs w:val="24"/>
        </w:rPr>
        <w:t xml:space="preserve"> and involves the client attempting to change these negative patterns </w:t>
      </w:r>
      <w:r w:rsidR="00C81647">
        <w:rPr>
          <w:rFonts w:ascii="Times New Roman" w:hAnsi="Times New Roman" w:cs="Times New Roman"/>
          <w:sz w:val="24"/>
          <w:szCs w:val="24"/>
        </w:rPr>
        <w:t xml:space="preserve">through taking the issues and breaking them down into smaller aspects, each to be </w:t>
      </w:r>
      <w:r w:rsidR="0051694C">
        <w:rPr>
          <w:rFonts w:ascii="Times New Roman" w:hAnsi="Times New Roman" w:cs="Times New Roman"/>
          <w:sz w:val="24"/>
          <w:szCs w:val="24"/>
        </w:rPr>
        <w:t xml:space="preserve">resolved </w:t>
      </w:r>
      <w:r w:rsidR="0051694C">
        <w:rPr>
          <w:rFonts w:ascii="Times New Roman" w:hAnsi="Times New Roman" w:cs="Times New Roman"/>
          <w:sz w:val="24"/>
          <w:szCs w:val="24"/>
        </w:rPr>
        <w:lastRenderedPageBreak/>
        <w:t xml:space="preserve">individually (National Health Service, n.d.). </w:t>
      </w:r>
      <w:r w:rsidR="00845C8E">
        <w:rPr>
          <w:rFonts w:ascii="Times New Roman" w:hAnsi="Times New Roman" w:cs="Times New Roman"/>
          <w:sz w:val="24"/>
          <w:szCs w:val="24"/>
        </w:rPr>
        <w:t xml:space="preserve">This </w:t>
      </w:r>
      <w:r w:rsidR="0033678D">
        <w:rPr>
          <w:rFonts w:ascii="Times New Roman" w:hAnsi="Times New Roman" w:cs="Times New Roman"/>
          <w:sz w:val="24"/>
          <w:szCs w:val="24"/>
        </w:rPr>
        <w:t xml:space="preserve">treatment </w:t>
      </w:r>
      <w:r w:rsidR="00845C8E">
        <w:rPr>
          <w:rFonts w:ascii="Times New Roman" w:hAnsi="Times New Roman" w:cs="Times New Roman"/>
          <w:sz w:val="24"/>
          <w:szCs w:val="24"/>
        </w:rPr>
        <w:t xml:space="preserve">may be applicable to </w:t>
      </w:r>
      <w:proofErr w:type="spellStart"/>
      <w:r w:rsidR="00845C8E">
        <w:rPr>
          <w:rFonts w:ascii="Times New Roman" w:hAnsi="Times New Roman" w:cs="Times New Roman"/>
          <w:sz w:val="24"/>
          <w:szCs w:val="24"/>
        </w:rPr>
        <w:t>Aleksy</w:t>
      </w:r>
      <w:proofErr w:type="spellEnd"/>
      <w:r w:rsidR="00845C8E">
        <w:rPr>
          <w:rFonts w:ascii="Times New Roman" w:hAnsi="Times New Roman" w:cs="Times New Roman"/>
          <w:sz w:val="24"/>
          <w:szCs w:val="24"/>
        </w:rPr>
        <w:t xml:space="preserve"> as this would allow him to </w:t>
      </w:r>
      <w:r w:rsidR="0033678D">
        <w:rPr>
          <w:rFonts w:ascii="Times New Roman" w:hAnsi="Times New Roman" w:cs="Times New Roman"/>
          <w:sz w:val="24"/>
          <w:szCs w:val="24"/>
        </w:rPr>
        <w:t xml:space="preserve">decrease </w:t>
      </w:r>
      <w:r w:rsidR="009D5476">
        <w:rPr>
          <w:rFonts w:ascii="Times New Roman" w:hAnsi="Times New Roman" w:cs="Times New Roman"/>
          <w:sz w:val="24"/>
          <w:szCs w:val="24"/>
        </w:rPr>
        <w:t xml:space="preserve">his negative thought patterns of social situations and replace them with more positive </w:t>
      </w:r>
      <w:r w:rsidR="009B2820">
        <w:rPr>
          <w:rFonts w:ascii="Times New Roman" w:hAnsi="Times New Roman" w:cs="Times New Roman"/>
          <w:sz w:val="24"/>
          <w:szCs w:val="24"/>
        </w:rPr>
        <w:t xml:space="preserve">thoughts patterns regarding social interaction with others. This replacement of negative thought patterns towards social situations may result </w:t>
      </w:r>
      <w:r w:rsidR="00D11BC9">
        <w:rPr>
          <w:rFonts w:ascii="Times New Roman" w:hAnsi="Times New Roman" w:cs="Times New Roman"/>
          <w:sz w:val="24"/>
          <w:szCs w:val="24"/>
        </w:rPr>
        <w:t xml:space="preserve">in </w:t>
      </w:r>
      <w:proofErr w:type="spellStart"/>
      <w:r w:rsidR="00D11BC9">
        <w:rPr>
          <w:rFonts w:ascii="Times New Roman" w:hAnsi="Times New Roman" w:cs="Times New Roman"/>
          <w:sz w:val="24"/>
          <w:szCs w:val="24"/>
        </w:rPr>
        <w:t>Aleksy</w:t>
      </w:r>
      <w:proofErr w:type="spellEnd"/>
      <w:r w:rsidR="00D11BC9">
        <w:rPr>
          <w:rFonts w:ascii="Times New Roman" w:hAnsi="Times New Roman" w:cs="Times New Roman"/>
          <w:sz w:val="24"/>
          <w:szCs w:val="24"/>
        </w:rPr>
        <w:t xml:space="preserve"> </w:t>
      </w:r>
      <w:r w:rsidR="00881A77">
        <w:rPr>
          <w:rFonts w:ascii="Times New Roman" w:hAnsi="Times New Roman" w:cs="Times New Roman"/>
          <w:sz w:val="24"/>
          <w:szCs w:val="24"/>
        </w:rPr>
        <w:t>reducing his excessive internet and online game use and engage in more social activities instead. Howe</w:t>
      </w:r>
      <w:r w:rsidR="00C1048B">
        <w:rPr>
          <w:rFonts w:ascii="Times New Roman" w:hAnsi="Times New Roman" w:cs="Times New Roman"/>
          <w:sz w:val="24"/>
          <w:szCs w:val="24"/>
        </w:rPr>
        <w:t>v</w:t>
      </w:r>
      <w:r w:rsidR="00881A77">
        <w:rPr>
          <w:rFonts w:ascii="Times New Roman" w:hAnsi="Times New Roman" w:cs="Times New Roman"/>
          <w:sz w:val="24"/>
          <w:szCs w:val="24"/>
        </w:rPr>
        <w:t xml:space="preserve">er, further </w:t>
      </w:r>
      <w:r w:rsidR="00205CAB">
        <w:rPr>
          <w:rFonts w:ascii="Times New Roman" w:hAnsi="Times New Roman" w:cs="Times New Roman"/>
          <w:sz w:val="24"/>
          <w:szCs w:val="24"/>
        </w:rPr>
        <w:t>detail on</w:t>
      </w:r>
      <w:r w:rsidR="00C1048B">
        <w:rPr>
          <w:rFonts w:ascii="Times New Roman" w:hAnsi="Times New Roman" w:cs="Times New Roman"/>
          <w:sz w:val="24"/>
          <w:szCs w:val="24"/>
        </w:rPr>
        <w:t xml:space="preserve"> </w:t>
      </w:r>
      <w:r w:rsidR="00901CB1">
        <w:rPr>
          <w:rFonts w:ascii="Times New Roman" w:hAnsi="Times New Roman" w:cs="Times New Roman"/>
          <w:sz w:val="24"/>
          <w:szCs w:val="24"/>
        </w:rPr>
        <w:t>the course of treatment</w:t>
      </w:r>
      <w:r w:rsidR="00205CAB">
        <w:rPr>
          <w:rFonts w:ascii="Times New Roman" w:hAnsi="Times New Roman" w:cs="Times New Roman"/>
          <w:sz w:val="24"/>
          <w:szCs w:val="24"/>
        </w:rPr>
        <w:t xml:space="preserve"> will be provided at a later point.</w:t>
      </w:r>
    </w:p>
    <w:p w14:paraId="46B8AEA1" w14:textId="75C64C50" w:rsidR="00D51035" w:rsidRDefault="00D51035" w:rsidP="00D51035">
      <w:pPr>
        <w:spacing w:line="480" w:lineRule="auto"/>
        <w:rPr>
          <w:rFonts w:ascii="Times New Roman" w:hAnsi="Times New Roman" w:cs="Times New Roman"/>
          <w:b/>
          <w:sz w:val="24"/>
          <w:szCs w:val="24"/>
        </w:rPr>
      </w:pPr>
    </w:p>
    <w:p w14:paraId="783DE95C" w14:textId="0DAAA965" w:rsidR="00452CF8" w:rsidRDefault="00452CF8" w:rsidP="00564D10">
      <w:pPr>
        <w:spacing w:line="480" w:lineRule="auto"/>
        <w:rPr>
          <w:rFonts w:ascii="Times New Roman" w:hAnsi="Times New Roman" w:cs="Times New Roman"/>
          <w:b/>
          <w:sz w:val="24"/>
          <w:szCs w:val="24"/>
        </w:rPr>
      </w:pPr>
    </w:p>
    <w:p w14:paraId="54272553" w14:textId="41190BDA" w:rsidR="009A0640" w:rsidRDefault="00452CF8" w:rsidP="00564D10">
      <w:pPr>
        <w:spacing w:line="480" w:lineRule="auto"/>
        <w:rPr>
          <w:rFonts w:ascii="Times New Roman" w:hAnsi="Times New Roman" w:cs="Times New Roman"/>
          <w:sz w:val="24"/>
          <w:szCs w:val="24"/>
        </w:rPr>
      </w:pPr>
      <w:r>
        <w:rPr>
          <w:rFonts w:ascii="Times New Roman" w:hAnsi="Times New Roman" w:cs="Times New Roman"/>
          <w:sz w:val="24"/>
          <w:szCs w:val="24"/>
        </w:rPr>
        <w:tab/>
      </w:r>
      <w:r w:rsidR="00535EDA">
        <w:rPr>
          <w:rFonts w:ascii="Times New Roman" w:hAnsi="Times New Roman" w:cs="Times New Roman"/>
          <w:sz w:val="24"/>
          <w:szCs w:val="24"/>
        </w:rPr>
        <w:t>There is a plethora of evidence to support the application of this therapy</w:t>
      </w:r>
      <w:r w:rsidR="003D7F28">
        <w:rPr>
          <w:rFonts w:ascii="Times New Roman" w:hAnsi="Times New Roman" w:cs="Times New Roman"/>
          <w:sz w:val="24"/>
          <w:szCs w:val="24"/>
        </w:rPr>
        <w:t xml:space="preserve"> for social anxiety</w:t>
      </w:r>
      <w:r w:rsidR="005229CD">
        <w:rPr>
          <w:rFonts w:ascii="Times New Roman" w:hAnsi="Times New Roman" w:cs="Times New Roman"/>
          <w:sz w:val="24"/>
          <w:szCs w:val="24"/>
        </w:rPr>
        <w:t xml:space="preserve">. </w:t>
      </w:r>
      <w:r>
        <w:rPr>
          <w:rFonts w:ascii="Times New Roman" w:hAnsi="Times New Roman" w:cs="Times New Roman"/>
          <w:sz w:val="24"/>
          <w:szCs w:val="24"/>
        </w:rPr>
        <w:t>Evidence</w:t>
      </w:r>
      <w:r w:rsidR="00CE47F4">
        <w:rPr>
          <w:rFonts w:ascii="Times New Roman" w:hAnsi="Times New Roman" w:cs="Times New Roman"/>
          <w:sz w:val="24"/>
          <w:szCs w:val="24"/>
        </w:rPr>
        <w:t xml:space="preserve"> to support th</w:t>
      </w:r>
      <w:r w:rsidR="009E07B4">
        <w:rPr>
          <w:rFonts w:ascii="Times New Roman" w:hAnsi="Times New Roman" w:cs="Times New Roman"/>
          <w:sz w:val="24"/>
          <w:szCs w:val="24"/>
        </w:rPr>
        <w:t>e</w:t>
      </w:r>
      <w:r w:rsidR="00CE47F4">
        <w:rPr>
          <w:rFonts w:ascii="Times New Roman" w:hAnsi="Times New Roman" w:cs="Times New Roman"/>
          <w:sz w:val="24"/>
          <w:szCs w:val="24"/>
        </w:rPr>
        <w:t xml:space="preserve"> use of this </w:t>
      </w:r>
      <w:r w:rsidR="00535EDA">
        <w:rPr>
          <w:rFonts w:ascii="Times New Roman" w:hAnsi="Times New Roman" w:cs="Times New Roman"/>
          <w:sz w:val="24"/>
          <w:szCs w:val="24"/>
        </w:rPr>
        <w:t xml:space="preserve">therapy for a situation such as this would involve </w:t>
      </w:r>
      <w:r w:rsidR="000F20A2">
        <w:rPr>
          <w:rFonts w:ascii="Times New Roman" w:hAnsi="Times New Roman" w:cs="Times New Roman"/>
          <w:sz w:val="24"/>
          <w:szCs w:val="24"/>
        </w:rPr>
        <w:t>the</w:t>
      </w:r>
      <w:r w:rsidR="000C2D60">
        <w:rPr>
          <w:rFonts w:ascii="Times New Roman" w:hAnsi="Times New Roman" w:cs="Times New Roman"/>
          <w:sz w:val="24"/>
          <w:szCs w:val="24"/>
        </w:rPr>
        <w:t xml:space="preserve"> </w:t>
      </w:r>
      <w:r w:rsidR="00535EDA">
        <w:rPr>
          <w:rFonts w:ascii="Times New Roman" w:hAnsi="Times New Roman" w:cs="Times New Roman"/>
          <w:sz w:val="24"/>
          <w:szCs w:val="24"/>
        </w:rPr>
        <w:t xml:space="preserve">study by </w:t>
      </w:r>
      <w:r w:rsidR="00643452">
        <w:rPr>
          <w:rFonts w:ascii="Times New Roman" w:hAnsi="Times New Roman" w:cs="Times New Roman"/>
          <w:sz w:val="24"/>
          <w:szCs w:val="24"/>
        </w:rPr>
        <w:t>Andersson</w:t>
      </w:r>
      <w:r w:rsidR="00225084">
        <w:rPr>
          <w:rFonts w:ascii="Times New Roman" w:hAnsi="Times New Roman" w:cs="Times New Roman"/>
          <w:sz w:val="24"/>
          <w:szCs w:val="24"/>
        </w:rPr>
        <w:t xml:space="preserve"> et al </w:t>
      </w:r>
      <w:r w:rsidR="00606854">
        <w:rPr>
          <w:rFonts w:ascii="Times New Roman" w:hAnsi="Times New Roman" w:cs="Times New Roman"/>
          <w:sz w:val="24"/>
          <w:szCs w:val="24"/>
        </w:rPr>
        <w:t>(2012)</w:t>
      </w:r>
      <w:r w:rsidR="00B536B8">
        <w:rPr>
          <w:rFonts w:ascii="Times New Roman" w:hAnsi="Times New Roman" w:cs="Times New Roman"/>
          <w:sz w:val="24"/>
          <w:szCs w:val="24"/>
        </w:rPr>
        <w:t xml:space="preserve"> in which they had attempted to administer CBT </w:t>
      </w:r>
      <w:r w:rsidR="00B46874">
        <w:rPr>
          <w:rFonts w:ascii="Times New Roman" w:hAnsi="Times New Roman" w:cs="Times New Roman"/>
          <w:sz w:val="24"/>
          <w:szCs w:val="24"/>
        </w:rPr>
        <w:t>to participants, comprised</w:t>
      </w:r>
      <w:r w:rsidR="00FA2951">
        <w:rPr>
          <w:rFonts w:ascii="Times New Roman" w:hAnsi="Times New Roman" w:cs="Times New Roman"/>
          <w:sz w:val="24"/>
          <w:szCs w:val="24"/>
        </w:rPr>
        <w:t xml:space="preserve"> of individual’s possessing social anxiety disorder, </w:t>
      </w:r>
      <w:r w:rsidR="00B536B8">
        <w:rPr>
          <w:rFonts w:ascii="Times New Roman" w:hAnsi="Times New Roman" w:cs="Times New Roman"/>
          <w:sz w:val="24"/>
          <w:szCs w:val="24"/>
        </w:rPr>
        <w:t>through the means of the internet.</w:t>
      </w:r>
      <w:r w:rsidR="00CB3B30">
        <w:rPr>
          <w:rFonts w:ascii="Times New Roman" w:hAnsi="Times New Roman" w:cs="Times New Roman"/>
          <w:sz w:val="24"/>
          <w:szCs w:val="24"/>
        </w:rPr>
        <w:t xml:space="preserve"> Results of the study had indicated that </w:t>
      </w:r>
      <w:r w:rsidR="0089050F">
        <w:rPr>
          <w:rFonts w:ascii="Times New Roman" w:hAnsi="Times New Roman" w:cs="Times New Roman"/>
          <w:sz w:val="24"/>
          <w:szCs w:val="24"/>
        </w:rPr>
        <w:t>the use of internet</w:t>
      </w:r>
      <w:r w:rsidR="00D21964">
        <w:rPr>
          <w:rFonts w:ascii="Times New Roman" w:hAnsi="Times New Roman" w:cs="Times New Roman"/>
          <w:sz w:val="24"/>
          <w:szCs w:val="24"/>
        </w:rPr>
        <w:t>-</w:t>
      </w:r>
      <w:r w:rsidR="0089050F">
        <w:rPr>
          <w:rFonts w:ascii="Times New Roman" w:hAnsi="Times New Roman" w:cs="Times New Roman"/>
          <w:sz w:val="24"/>
          <w:szCs w:val="24"/>
        </w:rPr>
        <w:t xml:space="preserve">based CBT </w:t>
      </w:r>
      <w:r w:rsidR="003F1640">
        <w:rPr>
          <w:rFonts w:ascii="Times New Roman" w:hAnsi="Times New Roman" w:cs="Times New Roman"/>
          <w:sz w:val="24"/>
          <w:szCs w:val="24"/>
        </w:rPr>
        <w:t>had proven to be highly effective for the participan</w:t>
      </w:r>
      <w:r w:rsidR="00293FE6">
        <w:rPr>
          <w:rFonts w:ascii="Times New Roman" w:hAnsi="Times New Roman" w:cs="Times New Roman"/>
          <w:sz w:val="24"/>
          <w:szCs w:val="24"/>
        </w:rPr>
        <w:t>ts</w:t>
      </w:r>
      <w:r w:rsidR="00430812">
        <w:rPr>
          <w:rFonts w:ascii="Times New Roman" w:hAnsi="Times New Roman" w:cs="Times New Roman"/>
          <w:sz w:val="24"/>
          <w:szCs w:val="24"/>
        </w:rPr>
        <w:t>, also coupled with a twelve-month follow-up in which it had been reported that</w:t>
      </w:r>
      <w:r w:rsidR="00546D8F">
        <w:rPr>
          <w:rFonts w:ascii="Times New Roman" w:hAnsi="Times New Roman" w:cs="Times New Roman"/>
          <w:sz w:val="24"/>
          <w:szCs w:val="24"/>
        </w:rPr>
        <w:t xml:space="preserve"> the participants were still experiencing the initial benefits</w:t>
      </w:r>
      <w:r w:rsidR="00127767">
        <w:rPr>
          <w:rFonts w:ascii="Times New Roman" w:hAnsi="Times New Roman" w:cs="Times New Roman"/>
          <w:sz w:val="24"/>
          <w:szCs w:val="24"/>
        </w:rPr>
        <w:t xml:space="preserve"> of a reduction of social anxiety as a result</w:t>
      </w:r>
      <w:r w:rsidR="00546D8F">
        <w:rPr>
          <w:rFonts w:ascii="Times New Roman" w:hAnsi="Times New Roman" w:cs="Times New Roman"/>
          <w:sz w:val="24"/>
          <w:szCs w:val="24"/>
        </w:rPr>
        <w:t xml:space="preserve"> of the treatment</w:t>
      </w:r>
      <w:r w:rsidR="00CD6E5B">
        <w:rPr>
          <w:rFonts w:ascii="Times New Roman" w:hAnsi="Times New Roman" w:cs="Times New Roman"/>
          <w:sz w:val="24"/>
          <w:szCs w:val="24"/>
        </w:rPr>
        <w:t xml:space="preserve"> (Andersson et al, 2012)</w:t>
      </w:r>
      <w:r w:rsidR="00127767">
        <w:rPr>
          <w:rFonts w:ascii="Times New Roman" w:hAnsi="Times New Roman" w:cs="Times New Roman"/>
          <w:sz w:val="24"/>
          <w:szCs w:val="24"/>
        </w:rPr>
        <w:t>.</w:t>
      </w:r>
      <w:r w:rsidR="00CE0A83">
        <w:rPr>
          <w:rFonts w:ascii="Times New Roman" w:hAnsi="Times New Roman" w:cs="Times New Roman"/>
          <w:sz w:val="24"/>
          <w:szCs w:val="24"/>
        </w:rPr>
        <w:t xml:space="preserve"> This may indicate the legitimacy of using CBT for </w:t>
      </w:r>
      <w:proofErr w:type="spellStart"/>
      <w:r w:rsidR="00CE0A83">
        <w:rPr>
          <w:rFonts w:ascii="Times New Roman" w:hAnsi="Times New Roman" w:cs="Times New Roman"/>
          <w:sz w:val="24"/>
          <w:szCs w:val="24"/>
        </w:rPr>
        <w:t>Aleksy’s</w:t>
      </w:r>
      <w:proofErr w:type="spellEnd"/>
      <w:r w:rsidR="00CE0A83">
        <w:rPr>
          <w:rFonts w:ascii="Times New Roman" w:hAnsi="Times New Roman" w:cs="Times New Roman"/>
          <w:sz w:val="24"/>
          <w:szCs w:val="24"/>
        </w:rPr>
        <w:t xml:space="preserve"> situations as this demonstrates that CBT may be utilised for those with social anxiety. There is also the added benefit from the study in which it specifically focuses upon the internet-based delivery of the treatment.</w:t>
      </w:r>
      <w:r w:rsidR="00450213">
        <w:rPr>
          <w:rFonts w:ascii="Times New Roman" w:hAnsi="Times New Roman" w:cs="Times New Roman"/>
          <w:sz w:val="24"/>
          <w:szCs w:val="24"/>
        </w:rPr>
        <w:t xml:space="preserve"> </w:t>
      </w:r>
      <w:r w:rsidR="00D21964">
        <w:rPr>
          <w:rFonts w:ascii="Times New Roman" w:hAnsi="Times New Roman" w:cs="Times New Roman"/>
          <w:sz w:val="24"/>
          <w:szCs w:val="24"/>
        </w:rPr>
        <w:t>D</w:t>
      </w:r>
      <w:r w:rsidR="00450213">
        <w:rPr>
          <w:rFonts w:ascii="Times New Roman" w:hAnsi="Times New Roman" w:cs="Times New Roman"/>
          <w:sz w:val="24"/>
          <w:szCs w:val="24"/>
        </w:rPr>
        <w:t xml:space="preserve">espite the use of internet-based delivery being potentially contradictory to </w:t>
      </w:r>
      <w:proofErr w:type="spellStart"/>
      <w:r w:rsidR="00450213">
        <w:rPr>
          <w:rFonts w:ascii="Times New Roman" w:hAnsi="Times New Roman" w:cs="Times New Roman"/>
          <w:sz w:val="24"/>
          <w:szCs w:val="24"/>
        </w:rPr>
        <w:t>Aleksy’s</w:t>
      </w:r>
      <w:proofErr w:type="spellEnd"/>
      <w:r w:rsidR="00450213">
        <w:rPr>
          <w:rFonts w:ascii="Times New Roman" w:hAnsi="Times New Roman" w:cs="Times New Roman"/>
          <w:sz w:val="24"/>
          <w:szCs w:val="24"/>
        </w:rPr>
        <w:t xml:space="preserve"> goals, this therapy may be used as a potential gateway for which to introduce </w:t>
      </w:r>
      <w:proofErr w:type="spellStart"/>
      <w:r w:rsidR="00450213">
        <w:rPr>
          <w:rFonts w:ascii="Times New Roman" w:hAnsi="Times New Roman" w:cs="Times New Roman"/>
          <w:sz w:val="24"/>
          <w:szCs w:val="24"/>
        </w:rPr>
        <w:t>Aleksy</w:t>
      </w:r>
      <w:proofErr w:type="spellEnd"/>
      <w:r w:rsidR="00450213">
        <w:rPr>
          <w:rFonts w:ascii="Times New Roman" w:hAnsi="Times New Roman" w:cs="Times New Roman"/>
          <w:sz w:val="24"/>
          <w:szCs w:val="24"/>
        </w:rPr>
        <w:t xml:space="preserve"> to CBT treatment and to gradually reduce the internet-based delivery in </w:t>
      </w:r>
      <w:r w:rsidR="00281E6D">
        <w:rPr>
          <w:rFonts w:ascii="Times New Roman" w:hAnsi="Times New Roman" w:cs="Times New Roman"/>
          <w:sz w:val="24"/>
          <w:szCs w:val="24"/>
        </w:rPr>
        <w:t>leu</w:t>
      </w:r>
      <w:r w:rsidR="00450213">
        <w:rPr>
          <w:rFonts w:ascii="Times New Roman" w:hAnsi="Times New Roman" w:cs="Times New Roman"/>
          <w:sz w:val="24"/>
          <w:szCs w:val="24"/>
        </w:rPr>
        <w:t xml:space="preserve"> of </w:t>
      </w:r>
      <w:r w:rsidR="002910B1">
        <w:rPr>
          <w:rFonts w:ascii="Times New Roman" w:hAnsi="Times New Roman" w:cs="Times New Roman"/>
          <w:sz w:val="24"/>
          <w:szCs w:val="24"/>
        </w:rPr>
        <w:t>gradually increasing the more conventional face-to-face approach of providing CBT.</w:t>
      </w:r>
      <w:r w:rsidR="00F47697">
        <w:rPr>
          <w:rFonts w:ascii="Times New Roman" w:hAnsi="Times New Roman" w:cs="Times New Roman"/>
          <w:sz w:val="24"/>
          <w:szCs w:val="24"/>
        </w:rPr>
        <w:t xml:space="preserve"> </w:t>
      </w:r>
      <w:r w:rsidR="00F64D24">
        <w:rPr>
          <w:rFonts w:ascii="Times New Roman" w:hAnsi="Times New Roman" w:cs="Times New Roman"/>
          <w:sz w:val="24"/>
          <w:szCs w:val="24"/>
        </w:rPr>
        <w:t xml:space="preserve">Additional evidence to support the use of CBT for </w:t>
      </w:r>
      <w:proofErr w:type="spellStart"/>
      <w:r w:rsidR="00F64D24">
        <w:rPr>
          <w:rFonts w:ascii="Times New Roman" w:hAnsi="Times New Roman" w:cs="Times New Roman"/>
          <w:sz w:val="24"/>
          <w:szCs w:val="24"/>
        </w:rPr>
        <w:t>Aleksy’s</w:t>
      </w:r>
      <w:proofErr w:type="spellEnd"/>
      <w:r w:rsidR="00F64D24">
        <w:rPr>
          <w:rFonts w:ascii="Times New Roman" w:hAnsi="Times New Roman" w:cs="Times New Roman"/>
          <w:sz w:val="24"/>
          <w:szCs w:val="24"/>
        </w:rPr>
        <w:t xml:space="preserve"> social anxiety would include a study by Goldin et al (2016) in which he </w:t>
      </w:r>
      <w:r w:rsidR="00F64D24">
        <w:rPr>
          <w:rFonts w:ascii="Times New Roman" w:hAnsi="Times New Roman" w:cs="Times New Roman"/>
          <w:sz w:val="24"/>
          <w:szCs w:val="24"/>
        </w:rPr>
        <w:lastRenderedPageBreak/>
        <w:t>had conduced a group-based delivery of CBT for participants diagnosed with social anxiety disorder</w:t>
      </w:r>
      <w:r w:rsidR="006911CC">
        <w:rPr>
          <w:rFonts w:ascii="Times New Roman" w:hAnsi="Times New Roman" w:cs="Times New Roman"/>
          <w:sz w:val="24"/>
          <w:szCs w:val="24"/>
        </w:rPr>
        <w:t>. Results of the study had indicated that there had been improvements upon social anxiety symptoms found in participants</w:t>
      </w:r>
      <w:r w:rsidR="00D7034E">
        <w:rPr>
          <w:rFonts w:ascii="Times New Roman" w:hAnsi="Times New Roman" w:cs="Times New Roman"/>
          <w:sz w:val="24"/>
          <w:szCs w:val="24"/>
        </w:rPr>
        <w:t xml:space="preserve">, with a reduction in avoidance behaviours being observed as well (Goldin et al, 2016). The study concludes that the use of CBT would </w:t>
      </w:r>
      <w:r w:rsidR="00935119">
        <w:rPr>
          <w:rFonts w:ascii="Times New Roman" w:hAnsi="Times New Roman" w:cs="Times New Roman"/>
          <w:sz w:val="24"/>
          <w:szCs w:val="24"/>
        </w:rPr>
        <w:t xml:space="preserve">appear to </w:t>
      </w:r>
      <w:r w:rsidR="00D7034E">
        <w:rPr>
          <w:rFonts w:ascii="Times New Roman" w:hAnsi="Times New Roman" w:cs="Times New Roman"/>
          <w:sz w:val="24"/>
          <w:szCs w:val="24"/>
        </w:rPr>
        <w:t>be</w:t>
      </w:r>
      <w:r w:rsidR="009A2A2E">
        <w:rPr>
          <w:rFonts w:ascii="Times New Roman" w:hAnsi="Times New Roman" w:cs="Times New Roman"/>
          <w:sz w:val="24"/>
          <w:szCs w:val="24"/>
        </w:rPr>
        <w:t xml:space="preserve"> </w:t>
      </w:r>
      <w:r w:rsidR="00D7034E">
        <w:rPr>
          <w:rFonts w:ascii="Times New Roman" w:hAnsi="Times New Roman" w:cs="Times New Roman"/>
          <w:sz w:val="24"/>
          <w:szCs w:val="24"/>
        </w:rPr>
        <w:t xml:space="preserve">advantageous </w:t>
      </w:r>
      <w:r w:rsidR="00935119">
        <w:rPr>
          <w:rFonts w:ascii="Times New Roman" w:hAnsi="Times New Roman" w:cs="Times New Roman"/>
          <w:sz w:val="24"/>
          <w:szCs w:val="24"/>
        </w:rPr>
        <w:t>for those with social anxiety.</w:t>
      </w:r>
      <w:r w:rsidR="00B64D4B">
        <w:rPr>
          <w:rFonts w:ascii="Times New Roman" w:hAnsi="Times New Roman" w:cs="Times New Roman"/>
          <w:sz w:val="24"/>
          <w:szCs w:val="24"/>
        </w:rPr>
        <w:t xml:space="preserve"> However, </w:t>
      </w:r>
      <w:r w:rsidR="00BC1BF4">
        <w:rPr>
          <w:rFonts w:ascii="Times New Roman" w:hAnsi="Times New Roman" w:cs="Times New Roman"/>
          <w:sz w:val="24"/>
          <w:szCs w:val="24"/>
        </w:rPr>
        <w:t xml:space="preserve">a </w:t>
      </w:r>
      <w:r w:rsidR="00B64D4B">
        <w:rPr>
          <w:rFonts w:ascii="Times New Roman" w:hAnsi="Times New Roman" w:cs="Times New Roman"/>
          <w:sz w:val="24"/>
          <w:szCs w:val="24"/>
        </w:rPr>
        <w:t>drawback the study makes note of would include its suggestion that these changes may be the result of changes in participants psychological processes</w:t>
      </w:r>
      <w:r w:rsidR="00D755D8">
        <w:rPr>
          <w:rFonts w:ascii="Times New Roman" w:hAnsi="Times New Roman" w:cs="Times New Roman"/>
          <w:sz w:val="24"/>
          <w:szCs w:val="24"/>
        </w:rPr>
        <w:t>, suggesting that there may have been confounding</w:t>
      </w:r>
      <w:r w:rsidR="006911CC">
        <w:rPr>
          <w:rFonts w:ascii="Times New Roman" w:hAnsi="Times New Roman" w:cs="Times New Roman"/>
          <w:sz w:val="24"/>
          <w:szCs w:val="24"/>
        </w:rPr>
        <w:t xml:space="preserve"> </w:t>
      </w:r>
      <w:r w:rsidR="00D755D8">
        <w:rPr>
          <w:rFonts w:ascii="Times New Roman" w:hAnsi="Times New Roman" w:cs="Times New Roman"/>
          <w:sz w:val="24"/>
          <w:szCs w:val="24"/>
        </w:rPr>
        <w:t>variable within the study</w:t>
      </w:r>
      <w:r w:rsidR="00A04007">
        <w:rPr>
          <w:rFonts w:ascii="Times New Roman" w:hAnsi="Times New Roman" w:cs="Times New Roman"/>
          <w:sz w:val="24"/>
          <w:szCs w:val="24"/>
        </w:rPr>
        <w:t xml:space="preserve"> (Goldin et al, 2016)</w:t>
      </w:r>
      <w:r w:rsidR="00C23696">
        <w:rPr>
          <w:rFonts w:ascii="Times New Roman" w:hAnsi="Times New Roman" w:cs="Times New Roman"/>
          <w:sz w:val="24"/>
          <w:szCs w:val="24"/>
        </w:rPr>
        <w:t>. This study further provides validity to the application of CBT for</w:t>
      </w:r>
      <w:r w:rsidR="003C00B9">
        <w:rPr>
          <w:rFonts w:ascii="Times New Roman" w:hAnsi="Times New Roman" w:cs="Times New Roman"/>
          <w:sz w:val="24"/>
          <w:szCs w:val="24"/>
        </w:rPr>
        <w:t xml:space="preserve"> </w:t>
      </w:r>
      <w:proofErr w:type="spellStart"/>
      <w:r w:rsidR="003C00B9">
        <w:rPr>
          <w:rFonts w:ascii="Times New Roman" w:hAnsi="Times New Roman" w:cs="Times New Roman"/>
          <w:sz w:val="24"/>
          <w:szCs w:val="24"/>
        </w:rPr>
        <w:t>Aleksy’s</w:t>
      </w:r>
      <w:proofErr w:type="spellEnd"/>
      <w:r w:rsidR="003C00B9">
        <w:rPr>
          <w:rFonts w:ascii="Times New Roman" w:hAnsi="Times New Roman" w:cs="Times New Roman"/>
          <w:sz w:val="24"/>
          <w:szCs w:val="24"/>
        </w:rPr>
        <w:t xml:space="preserve"> social anxiety, albeit through alternative means </w:t>
      </w:r>
      <w:r w:rsidR="008F5767">
        <w:rPr>
          <w:rFonts w:ascii="Times New Roman" w:hAnsi="Times New Roman" w:cs="Times New Roman"/>
          <w:sz w:val="24"/>
          <w:szCs w:val="24"/>
        </w:rPr>
        <w:t xml:space="preserve">in the form of a group-based delivery for CBT. Despite this, this may serve to provide </w:t>
      </w:r>
      <w:proofErr w:type="spellStart"/>
      <w:r w:rsidR="008F5767">
        <w:rPr>
          <w:rFonts w:ascii="Times New Roman" w:hAnsi="Times New Roman" w:cs="Times New Roman"/>
          <w:sz w:val="24"/>
          <w:szCs w:val="24"/>
        </w:rPr>
        <w:t>Aleksy</w:t>
      </w:r>
      <w:proofErr w:type="spellEnd"/>
      <w:r w:rsidR="008F5767">
        <w:rPr>
          <w:rFonts w:ascii="Times New Roman" w:hAnsi="Times New Roman" w:cs="Times New Roman"/>
          <w:sz w:val="24"/>
          <w:szCs w:val="24"/>
        </w:rPr>
        <w:t xml:space="preserve"> with an additional option for his plan of treatment. </w:t>
      </w:r>
      <w:r w:rsidR="00500221">
        <w:rPr>
          <w:rFonts w:ascii="Times New Roman" w:hAnsi="Times New Roman" w:cs="Times New Roman"/>
          <w:sz w:val="24"/>
          <w:szCs w:val="24"/>
        </w:rPr>
        <w:t xml:space="preserve">Additional evidence to provide support for this course of </w:t>
      </w:r>
      <w:r w:rsidR="00E060E8">
        <w:rPr>
          <w:rFonts w:ascii="Times New Roman" w:hAnsi="Times New Roman" w:cs="Times New Roman"/>
          <w:sz w:val="24"/>
          <w:szCs w:val="24"/>
        </w:rPr>
        <w:t>action would inv</w:t>
      </w:r>
      <w:r w:rsidR="00777F63">
        <w:rPr>
          <w:rFonts w:ascii="Times New Roman" w:hAnsi="Times New Roman" w:cs="Times New Roman"/>
          <w:sz w:val="24"/>
          <w:szCs w:val="24"/>
        </w:rPr>
        <w:t xml:space="preserve">olve a study by </w:t>
      </w:r>
      <w:r w:rsidR="00533270">
        <w:rPr>
          <w:rFonts w:ascii="Times New Roman" w:hAnsi="Times New Roman" w:cs="Times New Roman"/>
          <w:sz w:val="24"/>
          <w:szCs w:val="24"/>
        </w:rPr>
        <w:t>Albano et al (1995)</w:t>
      </w:r>
      <w:r w:rsidR="00C133D0">
        <w:rPr>
          <w:rFonts w:ascii="Times New Roman" w:hAnsi="Times New Roman" w:cs="Times New Roman"/>
          <w:sz w:val="24"/>
          <w:szCs w:val="24"/>
        </w:rPr>
        <w:t xml:space="preserve"> in which </w:t>
      </w:r>
      <w:r w:rsidR="001919AB">
        <w:rPr>
          <w:rFonts w:ascii="Times New Roman" w:hAnsi="Times New Roman" w:cs="Times New Roman"/>
          <w:sz w:val="24"/>
          <w:szCs w:val="24"/>
        </w:rPr>
        <w:t>they had utilised and evaluated</w:t>
      </w:r>
      <w:r w:rsidR="000D2C7A">
        <w:rPr>
          <w:rFonts w:ascii="Times New Roman" w:hAnsi="Times New Roman" w:cs="Times New Roman"/>
          <w:sz w:val="24"/>
          <w:szCs w:val="24"/>
        </w:rPr>
        <w:t xml:space="preserve"> a form of CBT</w:t>
      </w:r>
      <w:r w:rsidR="00576C6B">
        <w:rPr>
          <w:rFonts w:ascii="Times New Roman" w:hAnsi="Times New Roman" w:cs="Times New Roman"/>
          <w:sz w:val="24"/>
          <w:szCs w:val="24"/>
        </w:rPr>
        <w:t xml:space="preserve"> designed to specifically provide treatment for social anxiety in adolescents</w:t>
      </w:r>
      <w:r w:rsidR="0056593C">
        <w:rPr>
          <w:rFonts w:ascii="Times New Roman" w:hAnsi="Times New Roman" w:cs="Times New Roman"/>
          <w:sz w:val="24"/>
          <w:szCs w:val="24"/>
        </w:rPr>
        <w:t xml:space="preserve">. Results from the study had found that </w:t>
      </w:r>
      <w:r w:rsidR="005F77A0">
        <w:rPr>
          <w:rFonts w:ascii="Times New Roman" w:hAnsi="Times New Roman" w:cs="Times New Roman"/>
          <w:sz w:val="24"/>
          <w:szCs w:val="24"/>
        </w:rPr>
        <w:t xml:space="preserve">four of five participants </w:t>
      </w:r>
      <w:r w:rsidR="00895B88">
        <w:rPr>
          <w:rFonts w:ascii="Times New Roman" w:hAnsi="Times New Roman" w:cs="Times New Roman"/>
          <w:sz w:val="24"/>
          <w:szCs w:val="24"/>
        </w:rPr>
        <w:t xml:space="preserve">did not fit the criteria for social anxiety after </w:t>
      </w:r>
      <w:r w:rsidR="00343CFC">
        <w:rPr>
          <w:rFonts w:ascii="Times New Roman" w:hAnsi="Times New Roman" w:cs="Times New Roman"/>
          <w:sz w:val="24"/>
          <w:szCs w:val="24"/>
        </w:rPr>
        <w:t xml:space="preserve">sixteen sessions of CBT, with the </w:t>
      </w:r>
      <w:r w:rsidR="004C12D6">
        <w:rPr>
          <w:rFonts w:ascii="Times New Roman" w:hAnsi="Times New Roman" w:cs="Times New Roman"/>
          <w:sz w:val="24"/>
          <w:szCs w:val="24"/>
        </w:rPr>
        <w:t>benefits</w:t>
      </w:r>
      <w:r w:rsidR="007A5972">
        <w:rPr>
          <w:rFonts w:ascii="Times New Roman" w:hAnsi="Times New Roman" w:cs="Times New Roman"/>
          <w:sz w:val="24"/>
          <w:szCs w:val="24"/>
        </w:rPr>
        <w:t xml:space="preserve"> of the study</w:t>
      </w:r>
      <w:r w:rsidR="00343CFC">
        <w:rPr>
          <w:rFonts w:ascii="Times New Roman" w:hAnsi="Times New Roman" w:cs="Times New Roman"/>
          <w:sz w:val="24"/>
          <w:szCs w:val="24"/>
        </w:rPr>
        <w:t xml:space="preserve"> remaining consistent after a </w:t>
      </w:r>
      <w:r w:rsidR="007A5972">
        <w:rPr>
          <w:rFonts w:ascii="Times New Roman" w:hAnsi="Times New Roman" w:cs="Times New Roman"/>
          <w:sz w:val="24"/>
          <w:szCs w:val="24"/>
        </w:rPr>
        <w:t>one-year</w:t>
      </w:r>
      <w:r w:rsidR="00343CFC">
        <w:rPr>
          <w:rFonts w:ascii="Times New Roman" w:hAnsi="Times New Roman" w:cs="Times New Roman"/>
          <w:sz w:val="24"/>
          <w:szCs w:val="24"/>
        </w:rPr>
        <w:t xml:space="preserve"> follow-up with the participants</w:t>
      </w:r>
      <w:r w:rsidR="007A5972">
        <w:rPr>
          <w:rFonts w:ascii="Times New Roman" w:hAnsi="Times New Roman" w:cs="Times New Roman"/>
          <w:sz w:val="24"/>
          <w:szCs w:val="24"/>
        </w:rPr>
        <w:t xml:space="preserve"> (Albano</w:t>
      </w:r>
      <w:r w:rsidR="00ED189D">
        <w:rPr>
          <w:rFonts w:ascii="Times New Roman" w:hAnsi="Times New Roman" w:cs="Times New Roman"/>
          <w:sz w:val="24"/>
          <w:szCs w:val="24"/>
        </w:rPr>
        <w:t xml:space="preserve"> et al, 1995)</w:t>
      </w:r>
      <w:r w:rsidR="007A5972">
        <w:rPr>
          <w:rFonts w:ascii="Times New Roman" w:hAnsi="Times New Roman" w:cs="Times New Roman"/>
          <w:sz w:val="24"/>
          <w:szCs w:val="24"/>
        </w:rPr>
        <w:t>. T</w:t>
      </w:r>
      <w:r w:rsidR="00ED189D">
        <w:rPr>
          <w:rFonts w:ascii="Times New Roman" w:hAnsi="Times New Roman" w:cs="Times New Roman"/>
          <w:sz w:val="24"/>
          <w:szCs w:val="24"/>
        </w:rPr>
        <w:t>his, along with the previo</w:t>
      </w:r>
      <w:r w:rsidR="00FA60E4">
        <w:rPr>
          <w:rFonts w:ascii="Times New Roman" w:hAnsi="Times New Roman" w:cs="Times New Roman"/>
          <w:sz w:val="24"/>
          <w:szCs w:val="24"/>
        </w:rPr>
        <w:t>us studies</w:t>
      </w:r>
      <w:r w:rsidR="00ED7A1D">
        <w:rPr>
          <w:rFonts w:ascii="Times New Roman" w:hAnsi="Times New Roman" w:cs="Times New Roman"/>
          <w:sz w:val="24"/>
          <w:szCs w:val="24"/>
        </w:rPr>
        <w:t xml:space="preserve">, demonstrate </w:t>
      </w:r>
      <w:r w:rsidR="00A96B6C">
        <w:rPr>
          <w:rFonts w:ascii="Times New Roman" w:hAnsi="Times New Roman" w:cs="Times New Roman"/>
          <w:sz w:val="24"/>
          <w:szCs w:val="24"/>
        </w:rPr>
        <w:t xml:space="preserve">evidential validity to the application of CBT for those with social anxiety and as by extension, demonstrates validity in utilising </w:t>
      </w:r>
      <w:r w:rsidR="00766364">
        <w:rPr>
          <w:rFonts w:ascii="Times New Roman" w:hAnsi="Times New Roman" w:cs="Times New Roman"/>
          <w:sz w:val="24"/>
          <w:szCs w:val="24"/>
        </w:rPr>
        <w:t xml:space="preserve">CBT for </w:t>
      </w:r>
      <w:proofErr w:type="spellStart"/>
      <w:r w:rsidR="00766364">
        <w:rPr>
          <w:rFonts w:ascii="Times New Roman" w:hAnsi="Times New Roman" w:cs="Times New Roman"/>
          <w:sz w:val="24"/>
          <w:szCs w:val="24"/>
        </w:rPr>
        <w:t>Aleksy’s</w:t>
      </w:r>
      <w:proofErr w:type="spellEnd"/>
      <w:r w:rsidR="00766364">
        <w:rPr>
          <w:rFonts w:ascii="Times New Roman" w:hAnsi="Times New Roman" w:cs="Times New Roman"/>
          <w:sz w:val="24"/>
          <w:szCs w:val="24"/>
        </w:rPr>
        <w:t xml:space="preserve"> situation.</w:t>
      </w:r>
    </w:p>
    <w:p w14:paraId="4A92B96F" w14:textId="77777777" w:rsidR="009A0640" w:rsidRDefault="009A0640" w:rsidP="00564D10">
      <w:pPr>
        <w:spacing w:line="480" w:lineRule="auto"/>
        <w:rPr>
          <w:rFonts w:ascii="Times New Roman" w:hAnsi="Times New Roman" w:cs="Times New Roman"/>
          <w:sz w:val="24"/>
          <w:szCs w:val="24"/>
        </w:rPr>
      </w:pPr>
    </w:p>
    <w:p w14:paraId="386DCA63" w14:textId="24EF3837" w:rsidR="009A0640" w:rsidRDefault="009A0640" w:rsidP="009A0640">
      <w:pPr>
        <w:spacing w:line="480" w:lineRule="auto"/>
        <w:rPr>
          <w:rFonts w:ascii="Times New Roman" w:hAnsi="Times New Roman" w:cs="Times New Roman"/>
          <w:sz w:val="24"/>
          <w:szCs w:val="24"/>
        </w:rPr>
      </w:pPr>
    </w:p>
    <w:p w14:paraId="311F77F0" w14:textId="37ED1086" w:rsidR="00281E6D" w:rsidRDefault="009A0640" w:rsidP="007263EC">
      <w:pPr>
        <w:spacing w:line="480" w:lineRule="auto"/>
        <w:ind w:firstLine="720"/>
        <w:rPr>
          <w:rFonts w:ascii="Times New Roman" w:hAnsi="Times New Roman" w:cs="Times New Roman"/>
          <w:sz w:val="24"/>
          <w:szCs w:val="24"/>
        </w:rPr>
      </w:pPr>
      <w:r>
        <w:rPr>
          <w:rFonts w:ascii="Times New Roman" w:hAnsi="Times New Roman" w:cs="Times New Roman"/>
          <w:sz w:val="24"/>
          <w:szCs w:val="24"/>
        </w:rPr>
        <w:t>Despite the evidence provided, there are also situations in which the therapy has proven to not be effective for those with social anxiety.</w:t>
      </w:r>
      <w:r w:rsidR="00607304">
        <w:rPr>
          <w:rFonts w:ascii="Times New Roman" w:hAnsi="Times New Roman" w:cs="Times New Roman"/>
          <w:sz w:val="24"/>
          <w:szCs w:val="24"/>
        </w:rPr>
        <w:t xml:space="preserve"> Situations such as this would include the suggestions made by </w:t>
      </w:r>
      <w:proofErr w:type="spellStart"/>
      <w:r w:rsidR="00607304">
        <w:rPr>
          <w:rFonts w:ascii="Times New Roman" w:hAnsi="Times New Roman" w:cs="Times New Roman"/>
          <w:sz w:val="24"/>
          <w:szCs w:val="24"/>
        </w:rPr>
        <w:t>Rodebaugh</w:t>
      </w:r>
      <w:proofErr w:type="spellEnd"/>
      <w:r w:rsidR="00607304">
        <w:rPr>
          <w:rFonts w:ascii="Times New Roman" w:hAnsi="Times New Roman" w:cs="Times New Roman"/>
          <w:sz w:val="24"/>
          <w:szCs w:val="24"/>
        </w:rPr>
        <w:t xml:space="preserve"> et al (2004) in which it states that </w:t>
      </w:r>
      <w:r w:rsidR="007263EC">
        <w:rPr>
          <w:rFonts w:ascii="Times New Roman" w:hAnsi="Times New Roman" w:cs="Times New Roman"/>
          <w:sz w:val="24"/>
          <w:szCs w:val="24"/>
        </w:rPr>
        <w:t xml:space="preserve">CBT may not serve as </w:t>
      </w:r>
      <w:r w:rsidR="007263EC">
        <w:rPr>
          <w:rFonts w:ascii="Times New Roman" w:hAnsi="Times New Roman" w:cs="Times New Roman"/>
          <w:sz w:val="24"/>
          <w:szCs w:val="24"/>
        </w:rPr>
        <w:lastRenderedPageBreak/>
        <w:t xml:space="preserve">a definitive approach </w:t>
      </w:r>
      <w:r w:rsidR="008E3C2A">
        <w:rPr>
          <w:rFonts w:ascii="Times New Roman" w:hAnsi="Times New Roman" w:cs="Times New Roman"/>
          <w:sz w:val="24"/>
          <w:szCs w:val="24"/>
        </w:rPr>
        <w:t>in which to provide treatment to those with social anxiety.</w:t>
      </w:r>
      <w:r w:rsidR="007263EC">
        <w:rPr>
          <w:rFonts w:ascii="Times New Roman" w:hAnsi="Times New Roman" w:cs="Times New Roman"/>
          <w:sz w:val="24"/>
          <w:szCs w:val="24"/>
        </w:rPr>
        <w:t xml:space="preserve"> </w:t>
      </w:r>
      <w:r w:rsidR="00E1542E">
        <w:rPr>
          <w:rFonts w:ascii="Times New Roman" w:hAnsi="Times New Roman" w:cs="Times New Roman"/>
          <w:sz w:val="24"/>
          <w:szCs w:val="24"/>
        </w:rPr>
        <w:t>Once piece of literature it draws attention to would be the study conducted by Liebowitz et al (1999)</w:t>
      </w:r>
      <w:r w:rsidR="008E3C2A">
        <w:rPr>
          <w:rFonts w:ascii="Times New Roman" w:hAnsi="Times New Roman" w:cs="Times New Roman"/>
          <w:sz w:val="24"/>
          <w:szCs w:val="24"/>
        </w:rPr>
        <w:t xml:space="preserve"> in which it states there is the possibility of therapy not taking effect and as such, the individual may not </w:t>
      </w:r>
      <w:r w:rsidR="007D0E69">
        <w:rPr>
          <w:rFonts w:ascii="Times New Roman" w:hAnsi="Times New Roman" w:cs="Times New Roman"/>
          <w:sz w:val="24"/>
          <w:szCs w:val="24"/>
        </w:rPr>
        <w:t xml:space="preserve">see a reduction in social anxiety symptoms, with findings in the study estimating that approximately 1 in every 6 people will not experience these benefits. The significance of this information would involve the suggestion that there is a possibility in which </w:t>
      </w:r>
      <w:r w:rsidR="00C92E47">
        <w:rPr>
          <w:rFonts w:ascii="Times New Roman" w:hAnsi="Times New Roman" w:cs="Times New Roman"/>
          <w:sz w:val="24"/>
          <w:szCs w:val="24"/>
        </w:rPr>
        <w:t xml:space="preserve">the application of </w:t>
      </w:r>
      <w:r w:rsidR="007D0E69">
        <w:rPr>
          <w:rFonts w:ascii="Times New Roman" w:hAnsi="Times New Roman" w:cs="Times New Roman"/>
          <w:sz w:val="24"/>
          <w:szCs w:val="24"/>
        </w:rPr>
        <w:t xml:space="preserve">CBT may </w:t>
      </w:r>
      <w:r w:rsidR="00B259A4">
        <w:rPr>
          <w:rFonts w:ascii="Times New Roman" w:hAnsi="Times New Roman" w:cs="Times New Roman"/>
          <w:sz w:val="24"/>
          <w:szCs w:val="24"/>
        </w:rPr>
        <w:t>have</w:t>
      </w:r>
      <w:r w:rsidR="007D0E69">
        <w:rPr>
          <w:rFonts w:ascii="Times New Roman" w:hAnsi="Times New Roman" w:cs="Times New Roman"/>
          <w:sz w:val="24"/>
          <w:szCs w:val="24"/>
        </w:rPr>
        <w:t xml:space="preserve"> no effect </w:t>
      </w:r>
      <w:r w:rsidR="00B259A4">
        <w:rPr>
          <w:rFonts w:ascii="Times New Roman" w:hAnsi="Times New Roman" w:cs="Times New Roman"/>
          <w:sz w:val="24"/>
          <w:szCs w:val="24"/>
        </w:rPr>
        <w:t xml:space="preserve">on </w:t>
      </w:r>
      <w:proofErr w:type="spellStart"/>
      <w:r w:rsidR="00B259A4">
        <w:rPr>
          <w:rFonts w:ascii="Times New Roman" w:hAnsi="Times New Roman" w:cs="Times New Roman"/>
          <w:sz w:val="24"/>
          <w:szCs w:val="24"/>
        </w:rPr>
        <w:t>Aleksy’s</w:t>
      </w:r>
      <w:proofErr w:type="spellEnd"/>
      <w:r w:rsidR="00B259A4">
        <w:rPr>
          <w:rFonts w:ascii="Times New Roman" w:hAnsi="Times New Roman" w:cs="Times New Roman"/>
          <w:sz w:val="24"/>
          <w:szCs w:val="24"/>
        </w:rPr>
        <w:t xml:space="preserve"> situation. </w:t>
      </w:r>
      <w:r w:rsidR="00A02C46">
        <w:rPr>
          <w:rFonts w:ascii="Times New Roman" w:hAnsi="Times New Roman" w:cs="Times New Roman"/>
          <w:sz w:val="24"/>
          <w:szCs w:val="24"/>
        </w:rPr>
        <w:t xml:space="preserve">This notion is further supplemented by </w:t>
      </w:r>
      <w:proofErr w:type="spellStart"/>
      <w:r w:rsidR="00E403AD">
        <w:rPr>
          <w:rFonts w:ascii="Times New Roman" w:hAnsi="Times New Roman" w:cs="Times New Roman"/>
          <w:sz w:val="24"/>
          <w:szCs w:val="24"/>
        </w:rPr>
        <w:t>Rodebaugh</w:t>
      </w:r>
      <w:proofErr w:type="spellEnd"/>
      <w:r w:rsidR="00B259A4">
        <w:rPr>
          <w:rFonts w:ascii="Times New Roman" w:hAnsi="Times New Roman" w:cs="Times New Roman"/>
          <w:sz w:val="24"/>
          <w:szCs w:val="24"/>
        </w:rPr>
        <w:t xml:space="preserve"> </w:t>
      </w:r>
      <w:r w:rsidR="00A02C46">
        <w:rPr>
          <w:rFonts w:ascii="Times New Roman" w:hAnsi="Times New Roman" w:cs="Times New Roman"/>
          <w:sz w:val="24"/>
          <w:szCs w:val="24"/>
        </w:rPr>
        <w:t xml:space="preserve">et al </w:t>
      </w:r>
      <w:r w:rsidR="00B259A4">
        <w:rPr>
          <w:rFonts w:ascii="Times New Roman" w:hAnsi="Times New Roman" w:cs="Times New Roman"/>
          <w:sz w:val="24"/>
          <w:szCs w:val="24"/>
        </w:rPr>
        <w:t>(</w:t>
      </w:r>
      <w:r w:rsidR="00B60B64">
        <w:rPr>
          <w:rFonts w:ascii="Times New Roman" w:hAnsi="Times New Roman" w:cs="Times New Roman"/>
          <w:sz w:val="24"/>
          <w:szCs w:val="24"/>
        </w:rPr>
        <w:t>2004</w:t>
      </w:r>
      <w:r w:rsidR="00B259A4">
        <w:rPr>
          <w:rFonts w:ascii="Times New Roman" w:hAnsi="Times New Roman" w:cs="Times New Roman"/>
          <w:sz w:val="24"/>
          <w:szCs w:val="24"/>
        </w:rPr>
        <w:t xml:space="preserve">) </w:t>
      </w:r>
      <w:r w:rsidR="00A02C46">
        <w:rPr>
          <w:rFonts w:ascii="Times New Roman" w:hAnsi="Times New Roman" w:cs="Times New Roman"/>
          <w:sz w:val="24"/>
          <w:szCs w:val="24"/>
        </w:rPr>
        <w:t xml:space="preserve">in which </w:t>
      </w:r>
      <w:r w:rsidR="00C913C0">
        <w:rPr>
          <w:rFonts w:ascii="Times New Roman" w:hAnsi="Times New Roman" w:cs="Times New Roman"/>
          <w:sz w:val="24"/>
          <w:szCs w:val="24"/>
        </w:rPr>
        <w:t xml:space="preserve">he states </w:t>
      </w:r>
      <w:r w:rsidR="00B259A4">
        <w:rPr>
          <w:rFonts w:ascii="Times New Roman" w:hAnsi="Times New Roman" w:cs="Times New Roman"/>
          <w:sz w:val="24"/>
          <w:szCs w:val="24"/>
        </w:rPr>
        <w:t xml:space="preserve">that if </w:t>
      </w:r>
      <w:r w:rsidR="00C913C0">
        <w:rPr>
          <w:rFonts w:ascii="Times New Roman" w:hAnsi="Times New Roman" w:cs="Times New Roman"/>
          <w:sz w:val="24"/>
          <w:szCs w:val="24"/>
        </w:rPr>
        <w:t>acting</w:t>
      </w:r>
      <w:r w:rsidR="00B259A4">
        <w:rPr>
          <w:rFonts w:ascii="Times New Roman" w:hAnsi="Times New Roman" w:cs="Times New Roman"/>
          <w:sz w:val="24"/>
          <w:szCs w:val="24"/>
        </w:rPr>
        <w:t xml:space="preserve"> under the opinion that </w:t>
      </w:r>
      <w:r w:rsidR="00B4778F">
        <w:rPr>
          <w:rFonts w:ascii="Times New Roman" w:hAnsi="Times New Roman" w:cs="Times New Roman"/>
          <w:sz w:val="24"/>
          <w:szCs w:val="24"/>
        </w:rPr>
        <w:t>those with social anxiety possess the potential to improve upon symptoms</w:t>
      </w:r>
      <w:r w:rsidR="007C61CC">
        <w:rPr>
          <w:rFonts w:ascii="Times New Roman" w:hAnsi="Times New Roman" w:cs="Times New Roman"/>
          <w:sz w:val="24"/>
          <w:szCs w:val="24"/>
        </w:rPr>
        <w:t xml:space="preserve">, the findings of the study </w:t>
      </w:r>
      <w:r w:rsidR="000741D9">
        <w:rPr>
          <w:rFonts w:ascii="Times New Roman" w:hAnsi="Times New Roman" w:cs="Times New Roman"/>
          <w:sz w:val="24"/>
          <w:szCs w:val="24"/>
        </w:rPr>
        <w:t xml:space="preserve">indicate </w:t>
      </w:r>
      <w:r w:rsidR="00135F10">
        <w:rPr>
          <w:rFonts w:ascii="Times New Roman" w:hAnsi="Times New Roman" w:cs="Times New Roman"/>
          <w:sz w:val="24"/>
          <w:szCs w:val="24"/>
        </w:rPr>
        <w:t xml:space="preserve">the possibility </w:t>
      </w:r>
      <w:r w:rsidR="00A02C46">
        <w:rPr>
          <w:rFonts w:ascii="Times New Roman" w:hAnsi="Times New Roman" w:cs="Times New Roman"/>
          <w:sz w:val="24"/>
          <w:szCs w:val="24"/>
        </w:rPr>
        <w:t xml:space="preserve">that treatments such as CBT may not be applicable to everyone. </w:t>
      </w:r>
      <w:r>
        <w:rPr>
          <w:rFonts w:ascii="Times New Roman" w:hAnsi="Times New Roman" w:cs="Times New Roman"/>
          <w:sz w:val="24"/>
          <w:szCs w:val="24"/>
        </w:rPr>
        <w:t>An</w:t>
      </w:r>
      <w:r w:rsidR="00C913C0">
        <w:rPr>
          <w:rFonts w:ascii="Times New Roman" w:hAnsi="Times New Roman" w:cs="Times New Roman"/>
          <w:sz w:val="24"/>
          <w:szCs w:val="24"/>
        </w:rPr>
        <w:t xml:space="preserve"> additional</w:t>
      </w:r>
      <w:r>
        <w:rPr>
          <w:rFonts w:ascii="Times New Roman" w:hAnsi="Times New Roman" w:cs="Times New Roman"/>
          <w:sz w:val="24"/>
          <w:szCs w:val="24"/>
        </w:rPr>
        <w:t xml:space="preserve"> example of</w:t>
      </w:r>
      <w:r w:rsidR="007B232A">
        <w:rPr>
          <w:rFonts w:ascii="Times New Roman" w:hAnsi="Times New Roman" w:cs="Times New Roman"/>
          <w:sz w:val="24"/>
          <w:szCs w:val="24"/>
        </w:rPr>
        <w:t xml:space="preserve"> potential limitations</w:t>
      </w:r>
      <w:r>
        <w:rPr>
          <w:rFonts w:ascii="Times New Roman" w:hAnsi="Times New Roman" w:cs="Times New Roman"/>
          <w:sz w:val="24"/>
          <w:szCs w:val="24"/>
        </w:rPr>
        <w:t xml:space="preserve"> would involve a study by </w:t>
      </w:r>
      <w:proofErr w:type="spellStart"/>
      <w:r>
        <w:rPr>
          <w:rFonts w:ascii="Times New Roman" w:hAnsi="Times New Roman" w:cs="Times New Roman"/>
          <w:sz w:val="24"/>
          <w:szCs w:val="24"/>
        </w:rPr>
        <w:t>Sportel</w:t>
      </w:r>
      <w:proofErr w:type="spellEnd"/>
      <w:r>
        <w:rPr>
          <w:rFonts w:ascii="Times New Roman" w:hAnsi="Times New Roman" w:cs="Times New Roman"/>
          <w:sz w:val="24"/>
          <w:szCs w:val="24"/>
        </w:rPr>
        <w:t xml:space="preserve"> et al (2013) in which they had attempted to use two interventions, these being an internet-delivered cognitive bias modification and CBT in a group setting within a school. Participants were comprised of thirteen to fifth teen year old students (</w:t>
      </w:r>
      <w:proofErr w:type="spellStart"/>
      <w:r>
        <w:rPr>
          <w:rFonts w:ascii="Times New Roman" w:hAnsi="Times New Roman" w:cs="Times New Roman"/>
          <w:sz w:val="24"/>
          <w:szCs w:val="24"/>
        </w:rPr>
        <w:t>Sportel</w:t>
      </w:r>
      <w:proofErr w:type="spellEnd"/>
      <w:r>
        <w:rPr>
          <w:rFonts w:ascii="Times New Roman" w:hAnsi="Times New Roman" w:cs="Times New Roman"/>
          <w:sz w:val="24"/>
          <w:szCs w:val="24"/>
        </w:rPr>
        <w:t xml:space="preserve"> et al, 2013). </w:t>
      </w:r>
      <w:proofErr w:type="gramStart"/>
      <w:r>
        <w:rPr>
          <w:rFonts w:ascii="Times New Roman" w:hAnsi="Times New Roman" w:cs="Times New Roman"/>
          <w:sz w:val="24"/>
          <w:szCs w:val="24"/>
        </w:rPr>
        <w:t>In regards to</w:t>
      </w:r>
      <w:proofErr w:type="gramEnd"/>
      <w:r>
        <w:rPr>
          <w:rFonts w:ascii="Times New Roman" w:hAnsi="Times New Roman" w:cs="Times New Roman"/>
          <w:sz w:val="24"/>
          <w:szCs w:val="24"/>
        </w:rPr>
        <w:t xml:space="preserve"> the CBT aspects of the study, ten sessions with homework assessments, with the control</w:t>
      </w:r>
      <w:r w:rsidR="00F359E2">
        <w:rPr>
          <w:rFonts w:ascii="Times New Roman" w:hAnsi="Times New Roman" w:cs="Times New Roman"/>
          <w:sz w:val="24"/>
          <w:szCs w:val="24"/>
        </w:rPr>
        <w:t xml:space="preserve"> group</w:t>
      </w:r>
      <w:r>
        <w:rPr>
          <w:rFonts w:ascii="Times New Roman" w:hAnsi="Times New Roman" w:cs="Times New Roman"/>
          <w:sz w:val="24"/>
          <w:szCs w:val="24"/>
        </w:rPr>
        <w:t xml:space="preserve"> not being provided said assessments, had been conducted and results after a six month follow-up had indicated that social anxiety had been reduced significantly in comparison to the control group. However, during the </w:t>
      </w:r>
      <w:r w:rsidR="008662E4">
        <w:rPr>
          <w:rFonts w:ascii="Times New Roman" w:hAnsi="Times New Roman" w:cs="Times New Roman"/>
          <w:sz w:val="24"/>
          <w:szCs w:val="24"/>
        </w:rPr>
        <w:t>twelve-month</w:t>
      </w:r>
      <w:r>
        <w:rPr>
          <w:rFonts w:ascii="Times New Roman" w:hAnsi="Times New Roman" w:cs="Times New Roman"/>
          <w:sz w:val="24"/>
          <w:szCs w:val="24"/>
        </w:rPr>
        <w:t xml:space="preserve"> follow-up, the initial observed benefit had no longer remained</w:t>
      </w:r>
      <w:r w:rsidR="008662E4">
        <w:rPr>
          <w:rFonts w:ascii="Times New Roman" w:hAnsi="Times New Roman" w:cs="Times New Roman"/>
          <w:sz w:val="24"/>
          <w:szCs w:val="24"/>
        </w:rPr>
        <w:t xml:space="preserve"> (</w:t>
      </w:r>
      <w:proofErr w:type="spellStart"/>
      <w:r w:rsidR="008662E4">
        <w:rPr>
          <w:rFonts w:ascii="Times New Roman" w:hAnsi="Times New Roman" w:cs="Times New Roman"/>
          <w:sz w:val="24"/>
          <w:szCs w:val="24"/>
        </w:rPr>
        <w:t>Sportel</w:t>
      </w:r>
      <w:proofErr w:type="spellEnd"/>
      <w:r w:rsidR="008662E4">
        <w:rPr>
          <w:rFonts w:ascii="Times New Roman" w:hAnsi="Times New Roman" w:cs="Times New Roman"/>
          <w:sz w:val="24"/>
          <w:szCs w:val="24"/>
        </w:rPr>
        <w:t xml:space="preserve"> et al, 2013)</w:t>
      </w:r>
      <w:r w:rsidR="000B2DA2">
        <w:rPr>
          <w:rFonts w:ascii="Times New Roman" w:hAnsi="Times New Roman" w:cs="Times New Roman"/>
          <w:sz w:val="24"/>
          <w:szCs w:val="24"/>
        </w:rPr>
        <w:t xml:space="preserve">. This suggests that despite the fast decline in social anxiety found in participants, </w:t>
      </w:r>
      <w:r w:rsidR="009A170F">
        <w:rPr>
          <w:rFonts w:ascii="Times New Roman" w:hAnsi="Times New Roman" w:cs="Times New Roman"/>
          <w:sz w:val="24"/>
          <w:szCs w:val="24"/>
        </w:rPr>
        <w:t>the result</w:t>
      </w:r>
      <w:r w:rsidR="000B2DA2">
        <w:rPr>
          <w:rFonts w:ascii="Times New Roman" w:hAnsi="Times New Roman" w:cs="Times New Roman"/>
          <w:sz w:val="24"/>
          <w:szCs w:val="24"/>
        </w:rPr>
        <w:t xml:space="preserve"> for social anxiety in participants</w:t>
      </w:r>
      <w:r w:rsidR="005D1864">
        <w:rPr>
          <w:rFonts w:ascii="Times New Roman" w:hAnsi="Times New Roman" w:cs="Times New Roman"/>
          <w:sz w:val="24"/>
          <w:szCs w:val="24"/>
        </w:rPr>
        <w:t xml:space="preserve"> after twelve months</w:t>
      </w:r>
      <w:r w:rsidR="000B2DA2">
        <w:rPr>
          <w:rFonts w:ascii="Times New Roman" w:hAnsi="Times New Roman" w:cs="Times New Roman"/>
          <w:sz w:val="24"/>
          <w:szCs w:val="24"/>
        </w:rPr>
        <w:t xml:space="preserve"> </w:t>
      </w:r>
      <w:r w:rsidR="00282C62">
        <w:rPr>
          <w:rFonts w:ascii="Times New Roman" w:hAnsi="Times New Roman" w:cs="Times New Roman"/>
          <w:sz w:val="24"/>
          <w:szCs w:val="24"/>
        </w:rPr>
        <w:t>had not been affected, with it serving as a temporary benefit for the participants</w:t>
      </w:r>
      <w:r w:rsidR="008662E4">
        <w:rPr>
          <w:rFonts w:ascii="Times New Roman" w:hAnsi="Times New Roman" w:cs="Times New Roman"/>
          <w:sz w:val="24"/>
          <w:szCs w:val="24"/>
        </w:rPr>
        <w:t xml:space="preserve">. This may potentially suggest </w:t>
      </w:r>
      <w:r w:rsidR="00FF3521">
        <w:rPr>
          <w:rFonts w:ascii="Times New Roman" w:hAnsi="Times New Roman" w:cs="Times New Roman"/>
          <w:sz w:val="24"/>
          <w:szCs w:val="24"/>
        </w:rPr>
        <w:t xml:space="preserve">a potential limitation for the use of CBT in </w:t>
      </w:r>
      <w:proofErr w:type="spellStart"/>
      <w:r w:rsidR="00FF3521">
        <w:rPr>
          <w:rFonts w:ascii="Times New Roman" w:hAnsi="Times New Roman" w:cs="Times New Roman"/>
          <w:sz w:val="24"/>
          <w:szCs w:val="24"/>
        </w:rPr>
        <w:t>Aleksy’s</w:t>
      </w:r>
      <w:proofErr w:type="spellEnd"/>
      <w:r w:rsidR="00FF3521">
        <w:rPr>
          <w:rFonts w:ascii="Times New Roman" w:hAnsi="Times New Roman" w:cs="Times New Roman"/>
          <w:sz w:val="24"/>
          <w:szCs w:val="24"/>
        </w:rPr>
        <w:t xml:space="preserve"> situation as it suggests </w:t>
      </w:r>
      <w:r w:rsidR="008662E4">
        <w:rPr>
          <w:rFonts w:ascii="Times New Roman" w:hAnsi="Times New Roman" w:cs="Times New Roman"/>
          <w:sz w:val="24"/>
          <w:szCs w:val="24"/>
        </w:rPr>
        <w:t xml:space="preserve">that </w:t>
      </w:r>
      <w:r w:rsidR="00FF3521">
        <w:rPr>
          <w:rFonts w:ascii="Times New Roman" w:hAnsi="Times New Roman" w:cs="Times New Roman"/>
          <w:sz w:val="24"/>
          <w:szCs w:val="24"/>
        </w:rPr>
        <w:t xml:space="preserve">CBT </w:t>
      </w:r>
      <w:r w:rsidR="00C85A16">
        <w:rPr>
          <w:rFonts w:ascii="Times New Roman" w:hAnsi="Times New Roman" w:cs="Times New Roman"/>
          <w:sz w:val="24"/>
          <w:szCs w:val="24"/>
        </w:rPr>
        <w:t xml:space="preserve">may </w:t>
      </w:r>
      <w:r w:rsidR="00FF3521">
        <w:rPr>
          <w:rFonts w:ascii="Times New Roman" w:hAnsi="Times New Roman" w:cs="Times New Roman"/>
          <w:sz w:val="24"/>
          <w:szCs w:val="24"/>
        </w:rPr>
        <w:t xml:space="preserve">serve as a mere temporary solution to the </w:t>
      </w:r>
      <w:r w:rsidR="006F420B">
        <w:rPr>
          <w:rFonts w:ascii="Times New Roman" w:hAnsi="Times New Roman" w:cs="Times New Roman"/>
          <w:sz w:val="24"/>
          <w:szCs w:val="24"/>
        </w:rPr>
        <w:t>issue, possibly</w:t>
      </w:r>
      <w:r w:rsidR="00FF3521">
        <w:rPr>
          <w:rFonts w:ascii="Times New Roman" w:hAnsi="Times New Roman" w:cs="Times New Roman"/>
          <w:sz w:val="24"/>
          <w:szCs w:val="24"/>
        </w:rPr>
        <w:t xml:space="preserve"> requiring further intervention to be implemented to account for long term treatment for social anxiety</w:t>
      </w:r>
      <w:r w:rsidR="006F420B">
        <w:rPr>
          <w:rFonts w:ascii="Times New Roman" w:hAnsi="Times New Roman" w:cs="Times New Roman"/>
          <w:sz w:val="24"/>
          <w:szCs w:val="24"/>
        </w:rPr>
        <w:t>.</w:t>
      </w:r>
      <w:r w:rsidR="00D43AF9">
        <w:rPr>
          <w:rFonts w:ascii="Times New Roman" w:hAnsi="Times New Roman" w:cs="Times New Roman"/>
          <w:sz w:val="24"/>
          <w:szCs w:val="24"/>
        </w:rPr>
        <w:t xml:space="preserve"> These studies demonstrate a possibility in which the recommended treatment </w:t>
      </w:r>
      <w:r w:rsidR="004A7BDF">
        <w:rPr>
          <w:rFonts w:ascii="Times New Roman" w:hAnsi="Times New Roman" w:cs="Times New Roman"/>
          <w:sz w:val="24"/>
          <w:szCs w:val="24"/>
        </w:rPr>
        <w:t xml:space="preserve">may not take </w:t>
      </w:r>
      <w:r w:rsidR="004A7BDF">
        <w:rPr>
          <w:rFonts w:ascii="Times New Roman" w:hAnsi="Times New Roman" w:cs="Times New Roman"/>
          <w:sz w:val="24"/>
          <w:szCs w:val="24"/>
        </w:rPr>
        <w:lastRenderedPageBreak/>
        <w:t xml:space="preserve">effect for </w:t>
      </w:r>
      <w:proofErr w:type="spellStart"/>
      <w:r w:rsidR="004A7BDF">
        <w:rPr>
          <w:rFonts w:ascii="Times New Roman" w:hAnsi="Times New Roman" w:cs="Times New Roman"/>
          <w:sz w:val="24"/>
          <w:szCs w:val="24"/>
        </w:rPr>
        <w:t>Aleksy</w:t>
      </w:r>
      <w:proofErr w:type="spellEnd"/>
      <w:r w:rsidR="004A7BDF">
        <w:rPr>
          <w:rFonts w:ascii="Times New Roman" w:hAnsi="Times New Roman" w:cs="Times New Roman"/>
          <w:sz w:val="24"/>
          <w:szCs w:val="24"/>
        </w:rPr>
        <w:t xml:space="preserve">, due to the suggestion that not all treatment is applicable to every person and every situation. </w:t>
      </w:r>
    </w:p>
    <w:p w14:paraId="4D0C607F" w14:textId="77777777" w:rsidR="00281E6D" w:rsidRDefault="00281E6D" w:rsidP="00281E6D">
      <w:pPr>
        <w:spacing w:line="480" w:lineRule="auto"/>
        <w:ind w:firstLine="720"/>
        <w:rPr>
          <w:rFonts w:ascii="Times New Roman" w:hAnsi="Times New Roman" w:cs="Times New Roman"/>
          <w:sz w:val="24"/>
          <w:szCs w:val="24"/>
        </w:rPr>
      </w:pPr>
    </w:p>
    <w:p w14:paraId="718833B7" w14:textId="7368A08C" w:rsidR="00281E6D" w:rsidRPr="009E07B4" w:rsidRDefault="00281E6D" w:rsidP="009E07B4">
      <w:pPr>
        <w:spacing w:line="480" w:lineRule="auto"/>
        <w:rPr>
          <w:rFonts w:ascii="Times New Roman" w:hAnsi="Times New Roman" w:cs="Times New Roman"/>
          <w:b/>
          <w:sz w:val="24"/>
          <w:szCs w:val="24"/>
        </w:rPr>
      </w:pPr>
    </w:p>
    <w:p w14:paraId="4CF71846" w14:textId="70DE54DE" w:rsidR="00281E6D" w:rsidRPr="008F705E" w:rsidRDefault="00AA7580" w:rsidP="008F705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Based on the information previously discussed, </w:t>
      </w:r>
      <w:r w:rsidR="00BE05F6">
        <w:rPr>
          <w:rFonts w:ascii="Times New Roman" w:hAnsi="Times New Roman" w:cs="Times New Roman"/>
          <w:sz w:val="24"/>
          <w:szCs w:val="24"/>
        </w:rPr>
        <w:t xml:space="preserve">a plan of action for how to provide treatment to </w:t>
      </w:r>
      <w:proofErr w:type="spellStart"/>
      <w:r w:rsidR="00BE05F6">
        <w:rPr>
          <w:rFonts w:ascii="Times New Roman" w:hAnsi="Times New Roman" w:cs="Times New Roman"/>
          <w:sz w:val="24"/>
          <w:szCs w:val="24"/>
        </w:rPr>
        <w:t>Aleksy</w:t>
      </w:r>
      <w:proofErr w:type="spellEnd"/>
      <w:r w:rsidR="00BE05F6">
        <w:rPr>
          <w:rFonts w:ascii="Times New Roman" w:hAnsi="Times New Roman" w:cs="Times New Roman"/>
          <w:sz w:val="24"/>
          <w:szCs w:val="24"/>
        </w:rPr>
        <w:t xml:space="preserve"> would be appropriate.</w:t>
      </w:r>
      <w:r w:rsidR="00B56952">
        <w:rPr>
          <w:rFonts w:ascii="Times New Roman" w:hAnsi="Times New Roman" w:cs="Times New Roman"/>
          <w:sz w:val="24"/>
          <w:szCs w:val="24"/>
        </w:rPr>
        <w:t xml:space="preserve"> </w:t>
      </w:r>
      <w:r w:rsidR="0024540F">
        <w:rPr>
          <w:rFonts w:ascii="Times New Roman" w:hAnsi="Times New Roman" w:cs="Times New Roman"/>
          <w:sz w:val="24"/>
          <w:szCs w:val="24"/>
        </w:rPr>
        <w:t>This would begin by</w:t>
      </w:r>
      <w:r w:rsidR="00281E6D">
        <w:rPr>
          <w:rFonts w:ascii="Times New Roman" w:hAnsi="Times New Roman" w:cs="Times New Roman"/>
          <w:sz w:val="24"/>
          <w:szCs w:val="24"/>
        </w:rPr>
        <w:t xml:space="preserve"> using CBT as a means of allowing </w:t>
      </w:r>
      <w:proofErr w:type="spellStart"/>
      <w:r w:rsidR="00281E6D">
        <w:rPr>
          <w:rFonts w:ascii="Times New Roman" w:hAnsi="Times New Roman" w:cs="Times New Roman"/>
          <w:sz w:val="24"/>
          <w:szCs w:val="24"/>
        </w:rPr>
        <w:t>Aleksy</w:t>
      </w:r>
      <w:proofErr w:type="spellEnd"/>
      <w:r w:rsidR="00281E6D">
        <w:rPr>
          <w:rFonts w:ascii="Times New Roman" w:hAnsi="Times New Roman" w:cs="Times New Roman"/>
          <w:sz w:val="24"/>
          <w:szCs w:val="24"/>
        </w:rPr>
        <w:t xml:space="preserve"> to understand why he engages in an excessive use of internet and online games and to understand that he has socially withdrawn himself as a result of this excessive use. There are various means in which to approach a situation such as</w:t>
      </w:r>
      <w:r w:rsidR="00691E69">
        <w:rPr>
          <w:rFonts w:ascii="Times New Roman" w:hAnsi="Times New Roman" w:cs="Times New Roman"/>
          <w:sz w:val="24"/>
          <w:szCs w:val="24"/>
        </w:rPr>
        <w:t xml:space="preserve"> this</w:t>
      </w:r>
      <w:r w:rsidR="00281E6D">
        <w:rPr>
          <w:rFonts w:ascii="Times New Roman" w:hAnsi="Times New Roman" w:cs="Times New Roman"/>
          <w:sz w:val="24"/>
          <w:szCs w:val="24"/>
        </w:rPr>
        <w:t>. One means of providing treatment would include an internet-based delivery of CBT as seen in</w:t>
      </w:r>
      <w:r w:rsidR="009E07B4">
        <w:rPr>
          <w:rFonts w:ascii="Times New Roman" w:hAnsi="Times New Roman" w:cs="Times New Roman"/>
          <w:sz w:val="24"/>
          <w:szCs w:val="24"/>
        </w:rPr>
        <w:t xml:space="preserve"> the </w:t>
      </w:r>
      <w:proofErr w:type="gramStart"/>
      <w:r w:rsidR="009E07B4">
        <w:rPr>
          <w:rFonts w:ascii="Times New Roman" w:hAnsi="Times New Roman" w:cs="Times New Roman"/>
          <w:sz w:val="24"/>
          <w:szCs w:val="24"/>
        </w:rPr>
        <w:t>aforementioned study</w:t>
      </w:r>
      <w:proofErr w:type="gramEnd"/>
      <w:r w:rsidR="009E07B4">
        <w:rPr>
          <w:rFonts w:ascii="Times New Roman" w:hAnsi="Times New Roman" w:cs="Times New Roman"/>
          <w:sz w:val="24"/>
          <w:szCs w:val="24"/>
        </w:rPr>
        <w:t xml:space="preserve"> by</w:t>
      </w:r>
      <w:r w:rsidR="00281E6D">
        <w:rPr>
          <w:rFonts w:ascii="Times New Roman" w:hAnsi="Times New Roman" w:cs="Times New Roman"/>
          <w:sz w:val="24"/>
          <w:szCs w:val="24"/>
        </w:rPr>
        <w:t xml:space="preserve"> Andersson et al (2012)</w:t>
      </w:r>
      <w:r w:rsidR="002C5CCA">
        <w:rPr>
          <w:rFonts w:ascii="Times New Roman" w:hAnsi="Times New Roman" w:cs="Times New Roman"/>
          <w:sz w:val="24"/>
          <w:szCs w:val="24"/>
        </w:rPr>
        <w:t xml:space="preserve">, </w:t>
      </w:r>
      <w:r w:rsidR="00281E6D">
        <w:rPr>
          <w:rFonts w:ascii="Times New Roman" w:hAnsi="Times New Roman" w:cs="Times New Roman"/>
          <w:sz w:val="24"/>
          <w:szCs w:val="24"/>
        </w:rPr>
        <w:t>through more conventional, face-to-face means (National Health Service, n.d.)</w:t>
      </w:r>
      <w:r w:rsidR="00CE779D">
        <w:rPr>
          <w:rFonts w:ascii="Times New Roman" w:hAnsi="Times New Roman" w:cs="Times New Roman"/>
          <w:sz w:val="24"/>
          <w:szCs w:val="24"/>
        </w:rPr>
        <w:t xml:space="preserve"> </w:t>
      </w:r>
      <w:r w:rsidR="002C5CCA">
        <w:rPr>
          <w:rFonts w:ascii="Times New Roman" w:hAnsi="Times New Roman" w:cs="Times New Roman"/>
          <w:sz w:val="24"/>
          <w:szCs w:val="24"/>
        </w:rPr>
        <w:t>or through potentially providing treatment through the means a group-based delivery of CBT as demonstrated in Goldin et al (2016)</w:t>
      </w:r>
      <w:r w:rsidR="00281E6D">
        <w:rPr>
          <w:rFonts w:ascii="Times New Roman" w:hAnsi="Times New Roman" w:cs="Times New Roman"/>
          <w:sz w:val="24"/>
          <w:szCs w:val="24"/>
        </w:rPr>
        <w:t xml:space="preserve">. This may begin by potentially using an internet-based approach to gradually introduce </w:t>
      </w:r>
      <w:proofErr w:type="spellStart"/>
      <w:r w:rsidR="00281E6D">
        <w:rPr>
          <w:rFonts w:ascii="Times New Roman" w:hAnsi="Times New Roman" w:cs="Times New Roman"/>
          <w:sz w:val="24"/>
          <w:szCs w:val="24"/>
        </w:rPr>
        <w:t>Aleksy</w:t>
      </w:r>
      <w:proofErr w:type="spellEnd"/>
      <w:r w:rsidR="00281E6D">
        <w:rPr>
          <w:rFonts w:ascii="Times New Roman" w:hAnsi="Times New Roman" w:cs="Times New Roman"/>
          <w:sz w:val="24"/>
          <w:szCs w:val="24"/>
        </w:rPr>
        <w:t xml:space="preserve"> to how CBT is delivered, this would then be continued by gradually reducing the internet-based deliver of CBT and gradually increasing the face-to-face interactions of CBT as illustrated previously</w:t>
      </w:r>
      <w:r w:rsidR="00CE779D">
        <w:rPr>
          <w:rFonts w:ascii="Times New Roman" w:hAnsi="Times New Roman" w:cs="Times New Roman"/>
          <w:sz w:val="24"/>
          <w:szCs w:val="24"/>
        </w:rPr>
        <w:t xml:space="preserve">, with potential to additionally incorporate a group-based delivery to encourage social interaction between </w:t>
      </w:r>
      <w:proofErr w:type="spellStart"/>
      <w:r w:rsidR="00CE779D">
        <w:rPr>
          <w:rFonts w:ascii="Times New Roman" w:hAnsi="Times New Roman" w:cs="Times New Roman"/>
          <w:sz w:val="24"/>
          <w:szCs w:val="24"/>
        </w:rPr>
        <w:t>Aleksy</w:t>
      </w:r>
      <w:proofErr w:type="spellEnd"/>
      <w:r w:rsidR="00CE779D">
        <w:rPr>
          <w:rFonts w:ascii="Times New Roman" w:hAnsi="Times New Roman" w:cs="Times New Roman"/>
          <w:sz w:val="24"/>
          <w:szCs w:val="24"/>
        </w:rPr>
        <w:t xml:space="preserve"> and other individuals in the therapy session, provided this course of treatment has reduced social anxiety symptoms </w:t>
      </w:r>
      <w:r w:rsidR="00D04618">
        <w:rPr>
          <w:rFonts w:ascii="Times New Roman" w:hAnsi="Times New Roman" w:cs="Times New Roman"/>
          <w:sz w:val="24"/>
          <w:szCs w:val="24"/>
        </w:rPr>
        <w:t xml:space="preserve">and </w:t>
      </w:r>
      <w:proofErr w:type="spellStart"/>
      <w:r w:rsidR="00D04618">
        <w:rPr>
          <w:rFonts w:ascii="Times New Roman" w:hAnsi="Times New Roman" w:cs="Times New Roman"/>
          <w:sz w:val="24"/>
          <w:szCs w:val="24"/>
        </w:rPr>
        <w:t>Aleksy</w:t>
      </w:r>
      <w:proofErr w:type="spellEnd"/>
      <w:r w:rsidR="00D04618">
        <w:rPr>
          <w:rFonts w:ascii="Times New Roman" w:hAnsi="Times New Roman" w:cs="Times New Roman"/>
          <w:sz w:val="24"/>
          <w:szCs w:val="24"/>
        </w:rPr>
        <w:t xml:space="preserve"> is ready to engage in this approach</w:t>
      </w:r>
      <w:r w:rsidR="00CE779D">
        <w:rPr>
          <w:rFonts w:ascii="Times New Roman" w:hAnsi="Times New Roman" w:cs="Times New Roman"/>
          <w:sz w:val="24"/>
          <w:szCs w:val="24"/>
        </w:rPr>
        <w:t xml:space="preserve">. </w:t>
      </w:r>
      <w:r w:rsidR="00A80EBD">
        <w:rPr>
          <w:rFonts w:ascii="Times New Roman" w:hAnsi="Times New Roman" w:cs="Times New Roman"/>
          <w:sz w:val="24"/>
          <w:szCs w:val="24"/>
        </w:rPr>
        <w:t xml:space="preserve">This would then result in a situation in which </w:t>
      </w:r>
      <w:proofErr w:type="spellStart"/>
      <w:r w:rsidR="00A80EBD">
        <w:rPr>
          <w:rFonts w:ascii="Times New Roman" w:hAnsi="Times New Roman" w:cs="Times New Roman"/>
          <w:sz w:val="24"/>
          <w:szCs w:val="24"/>
        </w:rPr>
        <w:t>Aleksy</w:t>
      </w:r>
      <w:proofErr w:type="spellEnd"/>
      <w:r w:rsidR="00A80EBD">
        <w:rPr>
          <w:rFonts w:ascii="Times New Roman" w:hAnsi="Times New Roman" w:cs="Times New Roman"/>
          <w:sz w:val="24"/>
          <w:szCs w:val="24"/>
        </w:rPr>
        <w:t xml:space="preserve"> has been introduced to the therapy through means they find comforting, with the treatment gradually encouraging </w:t>
      </w:r>
      <w:proofErr w:type="spellStart"/>
      <w:r w:rsidR="00A80EBD">
        <w:rPr>
          <w:rFonts w:ascii="Times New Roman" w:hAnsi="Times New Roman" w:cs="Times New Roman"/>
          <w:sz w:val="24"/>
          <w:szCs w:val="24"/>
        </w:rPr>
        <w:t>Aleksy</w:t>
      </w:r>
      <w:proofErr w:type="spellEnd"/>
      <w:r w:rsidR="00A80EBD">
        <w:rPr>
          <w:rFonts w:ascii="Times New Roman" w:hAnsi="Times New Roman" w:cs="Times New Roman"/>
          <w:sz w:val="24"/>
          <w:szCs w:val="24"/>
        </w:rPr>
        <w:t xml:space="preserve"> to not only reduce his time on the internet, but to also leave his </w:t>
      </w:r>
      <w:r w:rsidR="00D21964">
        <w:rPr>
          <w:rFonts w:ascii="Times New Roman" w:hAnsi="Times New Roman" w:cs="Times New Roman"/>
          <w:sz w:val="24"/>
          <w:szCs w:val="24"/>
        </w:rPr>
        <w:t xml:space="preserve">home </w:t>
      </w:r>
      <w:r w:rsidR="00A80EBD">
        <w:rPr>
          <w:rFonts w:ascii="Times New Roman" w:hAnsi="Times New Roman" w:cs="Times New Roman"/>
          <w:sz w:val="24"/>
          <w:szCs w:val="24"/>
        </w:rPr>
        <w:t xml:space="preserve">to attend therapeutic sessions. </w:t>
      </w:r>
      <w:r w:rsidR="00D21964">
        <w:rPr>
          <w:rFonts w:ascii="Times New Roman" w:hAnsi="Times New Roman" w:cs="Times New Roman"/>
          <w:sz w:val="24"/>
          <w:szCs w:val="24"/>
        </w:rPr>
        <w:t xml:space="preserve">This approach may serve to be beneficial for </w:t>
      </w:r>
      <w:proofErr w:type="spellStart"/>
      <w:r w:rsidR="00D21964">
        <w:rPr>
          <w:rFonts w:ascii="Times New Roman" w:hAnsi="Times New Roman" w:cs="Times New Roman"/>
          <w:sz w:val="24"/>
          <w:szCs w:val="24"/>
        </w:rPr>
        <w:t>Aleksy</w:t>
      </w:r>
      <w:proofErr w:type="spellEnd"/>
      <w:r w:rsidR="00D21964">
        <w:rPr>
          <w:rFonts w:ascii="Times New Roman" w:hAnsi="Times New Roman" w:cs="Times New Roman"/>
          <w:sz w:val="24"/>
          <w:szCs w:val="24"/>
        </w:rPr>
        <w:t xml:space="preserve"> a</w:t>
      </w:r>
      <w:r w:rsidR="00281E6D">
        <w:rPr>
          <w:rFonts w:ascii="Times New Roman" w:hAnsi="Times New Roman" w:cs="Times New Roman"/>
          <w:sz w:val="24"/>
          <w:szCs w:val="24"/>
        </w:rPr>
        <w:t xml:space="preserve">s the reason as to why he has socially withdrawn himself may be due to language barriers, possibly resulting in </w:t>
      </w:r>
      <w:r w:rsidR="00281E6D">
        <w:rPr>
          <w:rFonts w:ascii="Times New Roman" w:hAnsi="Times New Roman" w:cs="Times New Roman"/>
          <w:sz w:val="24"/>
          <w:szCs w:val="24"/>
        </w:rPr>
        <w:lastRenderedPageBreak/>
        <w:t xml:space="preserve">social anxiety as a result of a fear for social situations, it would prove appropriate to attempt to allow the individual to overcome their fear of social situations and to encourage engagement with the social world. This may be done through utilising </w:t>
      </w:r>
      <w:r w:rsidR="003B2548">
        <w:rPr>
          <w:rFonts w:ascii="Times New Roman" w:hAnsi="Times New Roman" w:cs="Times New Roman"/>
          <w:sz w:val="24"/>
          <w:szCs w:val="24"/>
        </w:rPr>
        <w:t xml:space="preserve">both internet-based and a conventional face-to-face application of </w:t>
      </w:r>
      <w:r w:rsidR="00281E6D">
        <w:rPr>
          <w:rFonts w:ascii="Times New Roman" w:hAnsi="Times New Roman" w:cs="Times New Roman"/>
          <w:sz w:val="24"/>
          <w:szCs w:val="24"/>
        </w:rPr>
        <w:t>CBT as a means of negating the negative thought patterns towards social situations to reduce anxiety within said situations</w:t>
      </w:r>
      <w:r w:rsidR="00005014">
        <w:rPr>
          <w:rFonts w:ascii="Times New Roman" w:hAnsi="Times New Roman" w:cs="Times New Roman"/>
          <w:sz w:val="24"/>
          <w:szCs w:val="24"/>
        </w:rPr>
        <w:t xml:space="preserve"> and to increase positive thought patterns to allow </w:t>
      </w:r>
      <w:proofErr w:type="spellStart"/>
      <w:r w:rsidR="00005014">
        <w:rPr>
          <w:rFonts w:ascii="Times New Roman" w:hAnsi="Times New Roman" w:cs="Times New Roman"/>
          <w:sz w:val="24"/>
          <w:szCs w:val="24"/>
        </w:rPr>
        <w:t>Aleksy</w:t>
      </w:r>
      <w:proofErr w:type="spellEnd"/>
      <w:r w:rsidR="00005014">
        <w:rPr>
          <w:rFonts w:ascii="Times New Roman" w:hAnsi="Times New Roman" w:cs="Times New Roman"/>
          <w:sz w:val="24"/>
          <w:szCs w:val="24"/>
        </w:rPr>
        <w:t xml:space="preserve"> to engage in more social activities</w:t>
      </w:r>
      <w:r w:rsidR="00CA6B6E">
        <w:rPr>
          <w:rFonts w:ascii="Times New Roman" w:hAnsi="Times New Roman" w:cs="Times New Roman"/>
          <w:sz w:val="24"/>
          <w:szCs w:val="24"/>
        </w:rPr>
        <w:t>, this being supplemented by</w:t>
      </w:r>
      <w:r w:rsidR="00281E6D">
        <w:rPr>
          <w:rFonts w:ascii="Times New Roman" w:hAnsi="Times New Roman" w:cs="Times New Roman"/>
          <w:sz w:val="24"/>
          <w:szCs w:val="24"/>
        </w:rPr>
        <w:t xml:space="preserve"> recommending further support for </w:t>
      </w:r>
      <w:proofErr w:type="spellStart"/>
      <w:r w:rsidR="00281E6D">
        <w:rPr>
          <w:rFonts w:ascii="Times New Roman" w:hAnsi="Times New Roman" w:cs="Times New Roman"/>
          <w:sz w:val="24"/>
          <w:szCs w:val="24"/>
        </w:rPr>
        <w:t>Aleksy</w:t>
      </w:r>
      <w:proofErr w:type="spellEnd"/>
      <w:r w:rsidR="00281E6D">
        <w:rPr>
          <w:rFonts w:ascii="Times New Roman" w:hAnsi="Times New Roman" w:cs="Times New Roman"/>
          <w:sz w:val="24"/>
          <w:szCs w:val="24"/>
        </w:rPr>
        <w:t xml:space="preserve"> to possess the means in which to communicate with other people. Provided anxiety is reduced as a result of these improvements, it would serve beneficial to determine if </w:t>
      </w:r>
      <w:proofErr w:type="spellStart"/>
      <w:r w:rsidR="00281E6D">
        <w:rPr>
          <w:rFonts w:ascii="Times New Roman" w:hAnsi="Times New Roman" w:cs="Times New Roman"/>
          <w:sz w:val="24"/>
          <w:szCs w:val="24"/>
        </w:rPr>
        <w:t>Aleksy’s</w:t>
      </w:r>
      <w:proofErr w:type="spellEnd"/>
      <w:r w:rsidR="00281E6D">
        <w:rPr>
          <w:rFonts w:ascii="Times New Roman" w:hAnsi="Times New Roman" w:cs="Times New Roman"/>
          <w:sz w:val="24"/>
          <w:szCs w:val="24"/>
        </w:rPr>
        <w:t xml:space="preserve"> relationship with his brother and father has improved as</w:t>
      </w:r>
      <w:r w:rsidR="00E10760">
        <w:rPr>
          <w:rFonts w:ascii="Times New Roman" w:hAnsi="Times New Roman" w:cs="Times New Roman"/>
          <w:sz w:val="24"/>
          <w:szCs w:val="24"/>
        </w:rPr>
        <w:t xml:space="preserve"> a</w:t>
      </w:r>
      <w:r w:rsidR="00281E6D">
        <w:rPr>
          <w:rFonts w:ascii="Times New Roman" w:hAnsi="Times New Roman" w:cs="Times New Roman"/>
          <w:sz w:val="24"/>
          <w:szCs w:val="24"/>
        </w:rPr>
        <w:t xml:space="preserve"> result of this possible improvement in social interaction and reduction of social isolation as a result of using CBT. In the instance </w:t>
      </w:r>
      <w:r w:rsidR="00A12610">
        <w:rPr>
          <w:rFonts w:ascii="Times New Roman" w:hAnsi="Times New Roman" w:cs="Times New Roman"/>
          <w:sz w:val="24"/>
          <w:szCs w:val="24"/>
        </w:rPr>
        <w:t xml:space="preserve">there is no positive effect of CBT upon </w:t>
      </w:r>
      <w:proofErr w:type="spellStart"/>
      <w:r w:rsidR="00A12610">
        <w:rPr>
          <w:rFonts w:ascii="Times New Roman" w:hAnsi="Times New Roman" w:cs="Times New Roman"/>
          <w:sz w:val="24"/>
          <w:szCs w:val="24"/>
        </w:rPr>
        <w:t>Aleksy’s</w:t>
      </w:r>
      <w:proofErr w:type="spellEnd"/>
      <w:r w:rsidR="00A12610">
        <w:rPr>
          <w:rFonts w:ascii="Times New Roman" w:hAnsi="Times New Roman" w:cs="Times New Roman"/>
          <w:sz w:val="24"/>
          <w:szCs w:val="24"/>
        </w:rPr>
        <w:t xml:space="preserve"> social anxiety, as indicated as a possibility in the previously mentioned studies (</w:t>
      </w:r>
      <w:proofErr w:type="spellStart"/>
      <w:r w:rsidR="00A12610">
        <w:rPr>
          <w:rFonts w:ascii="Times New Roman" w:hAnsi="Times New Roman" w:cs="Times New Roman"/>
          <w:sz w:val="24"/>
          <w:szCs w:val="24"/>
        </w:rPr>
        <w:t>Sportel</w:t>
      </w:r>
      <w:proofErr w:type="spellEnd"/>
      <w:r w:rsidR="00A12610">
        <w:rPr>
          <w:rFonts w:ascii="Times New Roman" w:hAnsi="Times New Roman" w:cs="Times New Roman"/>
          <w:sz w:val="24"/>
          <w:szCs w:val="24"/>
        </w:rPr>
        <w:t xml:space="preserve"> et al, 2013; Liebowitz</w:t>
      </w:r>
      <w:r w:rsidR="00A47005">
        <w:rPr>
          <w:rFonts w:ascii="Times New Roman" w:hAnsi="Times New Roman" w:cs="Times New Roman"/>
          <w:sz w:val="24"/>
          <w:szCs w:val="24"/>
        </w:rPr>
        <w:t xml:space="preserve"> et al</w:t>
      </w:r>
      <w:r w:rsidR="00A12610">
        <w:rPr>
          <w:rFonts w:ascii="Times New Roman" w:hAnsi="Times New Roman" w:cs="Times New Roman"/>
          <w:sz w:val="24"/>
          <w:szCs w:val="24"/>
        </w:rPr>
        <w:t>, 1995</w:t>
      </w:r>
      <w:r w:rsidR="00A47005">
        <w:rPr>
          <w:rFonts w:ascii="Times New Roman" w:hAnsi="Times New Roman" w:cs="Times New Roman"/>
          <w:sz w:val="24"/>
          <w:szCs w:val="24"/>
        </w:rPr>
        <w:t>;</w:t>
      </w:r>
      <w:r w:rsidR="006E0A1B">
        <w:rPr>
          <w:rFonts w:ascii="Times New Roman" w:hAnsi="Times New Roman" w:cs="Times New Roman"/>
          <w:sz w:val="24"/>
          <w:szCs w:val="24"/>
        </w:rPr>
        <w:t xml:space="preserve"> </w:t>
      </w:r>
      <w:proofErr w:type="spellStart"/>
      <w:r w:rsidR="006E0A1B">
        <w:rPr>
          <w:rFonts w:ascii="Times New Roman" w:hAnsi="Times New Roman" w:cs="Times New Roman"/>
          <w:sz w:val="24"/>
          <w:szCs w:val="24"/>
        </w:rPr>
        <w:t>Rodebaugh</w:t>
      </w:r>
      <w:proofErr w:type="spellEnd"/>
      <w:r w:rsidR="006E0A1B">
        <w:rPr>
          <w:rFonts w:ascii="Times New Roman" w:hAnsi="Times New Roman" w:cs="Times New Roman"/>
          <w:sz w:val="24"/>
          <w:szCs w:val="24"/>
        </w:rPr>
        <w:t xml:space="preserve"> et al, 2004</w:t>
      </w:r>
      <w:r w:rsidR="00F03630">
        <w:rPr>
          <w:rFonts w:ascii="Times New Roman" w:hAnsi="Times New Roman" w:cs="Times New Roman"/>
          <w:sz w:val="24"/>
          <w:szCs w:val="24"/>
        </w:rPr>
        <w:t>)</w:t>
      </w:r>
      <w:r w:rsidR="00A12610">
        <w:rPr>
          <w:rFonts w:ascii="Times New Roman" w:hAnsi="Times New Roman" w:cs="Times New Roman"/>
          <w:sz w:val="24"/>
          <w:szCs w:val="24"/>
        </w:rPr>
        <w:t>, further evaluation</w:t>
      </w:r>
      <w:r w:rsidR="00F03630">
        <w:rPr>
          <w:rFonts w:ascii="Times New Roman" w:hAnsi="Times New Roman" w:cs="Times New Roman"/>
          <w:sz w:val="24"/>
          <w:szCs w:val="24"/>
        </w:rPr>
        <w:t xml:space="preserve"> may need to be undertaken to determine an alternative form of treatment</w:t>
      </w:r>
      <w:r w:rsidR="0097148A">
        <w:rPr>
          <w:rFonts w:ascii="Times New Roman" w:hAnsi="Times New Roman" w:cs="Times New Roman"/>
          <w:sz w:val="24"/>
          <w:szCs w:val="24"/>
        </w:rPr>
        <w:t xml:space="preserve">. However, provided there is a situation in which </w:t>
      </w:r>
      <w:r w:rsidR="002166B8">
        <w:rPr>
          <w:rFonts w:ascii="Times New Roman" w:hAnsi="Times New Roman" w:cs="Times New Roman"/>
          <w:sz w:val="24"/>
          <w:szCs w:val="24"/>
        </w:rPr>
        <w:t xml:space="preserve">improvements have been </w:t>
      </w:r>
      <w:r w:rsidR="00EE78E2">
        <w:rPr>
          <w:rFonts w:ascii="Times New Roman" w:hAnsi="Times New Roman" w:cs="Times New Roman"/>
          <w:sz w:val="24"/>
          <w:szCs w:val="24"/>
        </w:rPr>
        <w:t>determined</w:t>
      </w:r>
      <w:r w:rsidR="00281E6D">
        <w:rPr>
          <w:rFonts w:ascii="Times New Roman" w:hAnsi="Times New Roman" w:cs="Times New Roman"/>
          <w:sz w:val="24"/>
          <w:szCs w:val="24"/>
        </w:rPr>
        <w:t xml:space="preserve">, further support may be provided by recommending </w:t>
      </w:r>
      <w:proofErr w:type="spellStart"/>
      <w:r w:rsidR="00281E6D">
        <w:rPr>
          <w:rFonts w:ascii="Times New Roman" w:hAnsi="Times New Roman" w:cs="Times New Roman"/>
          <w:sz w:val="24"/>
          <w:szCs w:val="24"/>
        </w:rPr>
        <w:t>Aleksy</w:t>
      </w:r>
      <w:proofErr w:type="spellEnd"/>
      <w:r w:rsidR="00281E6D">
        <w:rPr>
          <w:rFonts w:ascii="Times New Roman" w:hAnsi="Times New Roman" w:cs="Times New Roman"/>
          <w:sz w:val="24"/>
          <w:szCs w:val="24"/>
        </w:rPr>
        <w:t xml:space="preserve"> to seek further family counselling to potentially resolve the issues underlying </w:t>
      </w:r>
      <w:proofErr w:type="spellStart"/>
      <w:r w:rsidR="00281E6D">
        <w:rPr>
          <w:rFonts w:ascii="Times New Roman" w:hAnsi="Times New Roman" w:cs="Times New Roman"/>
          <w:sz w:val="24"/>
          <w:szCs w:val="24"/>
        </w:rPr>
        <w:t>Aleksy’s</w:t>
      </w:r>
      <w:proofErr w:type="spellEnd"/>
      <w:r w:rsidR="00281E6D">
        <w:rPr>
          <w:rFonts w:ascii="Times New Roman" w:hAnsi="Times New Roman" w:cs="Times New Roman"/>
          <w:sz w:val="24"/>
          <w:szCs w:val="24"/>
        </w:rPr>
        <w:t xml:space="preserve"> interactions with his brother and father.</w:t>
      </w:r>
      <w:r w:rsidR="006C1AFC">
        <w:rPr>
          <w:rFonts w:ascii="Times New Roman" w:hAnsi="Times New Roman" w:cs="Times New Roman"/>
          <w:sz w:val="24"/>
          <w:szCs w:val="24"/>
        </w:rPr>
        <w:t xml:space="preserve"> </w:t>
      </w:r>
      <w:r w:rsidR="00050015">
        <w:rPr>
          <w:rFonts w:ascii="Times New Roman" w:hAnsi="Times New Roman" w:cs="Times New Roman"/>
          <w:sz w:val="24"/>
          <w:szCs w:val="24"/>
        </w:rPr>
        <w:t xml:space="preserve">Further recommendations for future support may come in the form of </w:t>
      </w:r>
      <w:r w:rsidR="00DA3870">
        <w:rPr>
          <w:rFonts w:ascii="Times New Roman" w:hAnsi="Times New Roman" w:cs="Times New Roman"/>
          <w:sz w:val="24"/>
          <w:szCs w:val="24"/>
        </w:rPr>
        <w:t xml:space="preserve">providing </w:t>
      </w:r>
      <w:proofErr w:type="spellStart"/>
      <w:r w:rsidR="00DA3870">
        <w:rPr>
          <w:rFonts w:ascii="Times New Roman" w:hAnsi="Times New Roman" w:cs="Times New Roman"/>
          <w:sz w:val="24"/>
          <w:szCs w:val="24"/>
        </w:rPr>
        <w:t>Aleksy</w:t>
      </w:r>
      <w:proofErr w:type="spellEnd"/>
      <w:r w:rsidR="00DA3870">
        <w:rPr>
          <w:rFonts w:ascii="Times New Roman" w:hAnsi="Times New Roman" w:cs="Times New Roman"/>
          <w:sz w:val="24"/>
          <w:szCs w:val="24"/>
        </w:rPr>
        <w:t xml:space="preserve"> the means </w:t>
      </w:r>
      <w:r w:rsidR="000170BC">
        <w:rPr>
          <w:rFonts w:ascii="Times New Roman" w:hAnsi="Times New Roman" w:cs="Times New Roman"/>
          <w:sz w:val="24"/>
          <w:szCs w:val="24"/>
        </w:rPr>
        <w:t xml:space="preserve">to </w:t>
      </w:r>
      <w:r w:rsidR="00DA3870">
        <w:rPr>
          <w:rFonts w:ascii="Times New Roman" w:hAnsi="Times New Roman" w:cs="Times New Roman"/>
          <w:sz w:val="24"/>
          <w:szCs w:val="24"/>
        </w:rPr>
        <w:t>communica</w:t>
      </w:r>
      <w:r w:rsidR="000170BC">
        <w:rPr>
          <w:rFonts w:ascii="Times New Roman" w:hAnsi="Times New Roman" w:cs="Times New Roman"/>
          <w:sz w:val="24"/>
          <w:szCs w:val="24"/>
        </w:rPr>
        <w:t>te</w:t>
      </w:r>
      <w:r w:rsidR="00DA3870">
        <w:rPr>
          <w:rFonts w:ascii="Times New Roman" w:hAnsi="Times New Roman" w:cs="Times New Roman"/>
          <w:sz w:val="24"/>
          <w:szCs w:val="24"/>
        </w:rPr>
        <w:t xml:space="preserve"> with others</w:t>
      </w:r>
      <w:r w:rsidR="008465DD">
        <w:rPr>
          <w:rFonts w:ascii="Times New Roman" w:hAnsi="Times New Roman" w:cs="Times New Roman"/>
          <w:sz w:val="24"/>
          <w:szCs w:val="24"/>
        </w:rPr>
        <w:t xml:space="preserve">, such as through English classes or contacting support groups who may allow </w:t>
      </w:r>
      <w:proofErr w:type="spellStart"/>
      <w:r w:rsidR="008465DD">
        <w:rPr>
          <w:rFonts w:ascii="Times New Roman" w:hAnsi="Times New Roman" w:cs="Times New Roman"/>
          <w:sz w:val="24"/>
          <w:szCs w:val="24"/>
        </w:rPr>
        <w:t>Aleksy</w:t>
      </w:r>
      <w:proofErr w:type="spellEnd"/>
      <w:r w:rsidR="008465DD">
        <w:rPr>
          <w:rFonts w:ascii="Times New Roman" w:hAnsi="Times New Roman" w:cs="Times New Roman"/>
          <w:sz w:val="24"/>
          <w:szCs w:val="24"/>
        </w:rPr>
        <w:t xml:space="preserve"> to contact other people who speak Polish</w:t>
      </w:r>
      <w:r w:rsidR="00554258">
        <w:rPr>
          <w:rFonts w:ascii="Times New Roman" w:hAnsi="Times New Roman" w:cs="Times New Roman"/>
          <w:sz w:val="24"/>
          <w:szCs w:val="24"/>
        </w:rPr>
        <w:t>, to further allow him to develop his social skills and relationships</w:t>
      </w:r>
      <w:r w:rsidR="002E1777">
        <w:rPr>
          <w:rFonts w:ascii="Times New Roman" w:hAnsi="Times New Roman" w:cs="Times New Roman"/>
          <w:sz w:val="24"/>
          <w:szCs w:val="24"/>
        </w:rPr>
        <w:t xml:space="preserve"> an</w:t>
      </w:r>
      <w:r w:rsidR="00957C0C">
        <w:rPr>
          <w:rFonts w:ascii="Times New Roman" w:hAnsi="Times New Roman" w:cs="Times New Roman"/>
          <w:sz w:val="24"/>
          <w:szCs w:val="24"/>
        </w:rPr>
        <w:t>d</w:t>
      </w:r>
      <w:bookmarkStart w:id="0" w:name="_GoBack"/>
      <w:bookmarkEnd w:id="0"/>
      <w:r w:rsidR="002E1777">
        <w:rPr>
          <w:rFonts w:ascii="Times New Roman" w:hAnsi="Times New Roman" w:cs="Times New Roman"/>
          <w:sz w:val="24"/>
          <w:szCs w:val="24"/>
        </w:rPr>
        <w:t xml:space="preserve"> </w:t>
      </w:r>
      <w:r w:rsidR="008F705E">
        <w:rPr>
          <w:rFonts w:ascii="Times New Roman" w:hAnsi="Times New Roman" w:cs="Times New Roman"/>
          <w:sz w:val="24"/>
          <w:szCs w:val="24"/>
        </w:rPr>
        <w:t xml:space="preserve">further </w:t>
      </w:r>
      <w:r w:rsidR="002E1777">
        <w:rPr>
          <w:rFonts w:ascii="Times New Roman" w:hAnsi="Times New Roman" w:cs="Times New Roman"/>
          <w:sz w:val="24"/>
          <w:szCs w:val="24"/>
        </w:rPr>
        <w:t>reduce his social anxiety as a result</w:t>
      </w:r>
      <w:r w:rsidR="00554258">
        <w:rPr>
          <w:rFonts w:ascii="Times New Roman" w:hAnsi="Times New Roman" w:cs="Times New Roman"/>
          <w:sz w:val="24"/>
          <w:szCs w:val="24"/>
        </w:rPr>
        <w:t>.</w:t>
      </w:r>
      <w:r w:rsidR="00281E6D">
        <w:rPr>
          <w:rFonts w:ascii="Times New Roman" w:hAnsi="Times New Roman" w:cs="Times New Roman"/>
          <w:sz w:val="24"/>
          <w:szCs w:val="24"/>
        </w:rPr>
        <w:t xml:space="preserve"> </w:t>
      </w:r>
    </w:p>
    <w:p w14:paraId="20545327" w14:textId="78B2FF23" w:rsidR="0031051C" w:rsidRDefault="0031051C" w:rsidP="00564D10">
      <w:pPr>
        <w:spacing w:line="480" w:lineRule="auto"/>
        <w:rPr>
          <w:rFonts w:ascii="Times New Roman" w:hAnsi="Times New Roman" w:cs="Times New Roman"/>
          <w:b/>
          <w:sz w:val="24"/>
          <w:szCs w:val="24"/>
        </w:rPr>
      </w:pPr>
    </w:p>
    <w:p w14:paraId="05F2DD47" w14:textId="77777777" w:rsidR="004E5ADB" w:rsidRDefault="004E5ADB" w:rsidP="00564D10">
      <w:pPr>
        <w:spacing w:line="480" w:lineRule="auto"/>
        <w:rPr>
          <w:rFonts w:ascii="Times New Roman" w:hAnsi="Times New Roman" w:cs="Times New Roman"/>
          <w:b/>
          <w:sz w:val="24"/>
          <w:szCs w:val="24"/>
        </w:rPr>
      </w:pPr>
    </w:p>
    <w:p w14:paraId="54DC3765" w14:textId="13061313" w:rsidR="006B40F0" w:rsidRPr="006F4270" w:rsidRDefault="006F4270" w:rsidP="00564D10">
      <w:pPr>
        <w:spacing w:line="480" w:lineRule="auto"/>
        <w:rPr>
          <w:rFonts w:ascii="Times New Roman" w:hAnsi="Times New Roman" w:cs="Times New Roman"/>
          <w:sz w:val="24"/>
          <w:szCs w:val="24"/>
        </w:rPr>
      </w:pPr>
      <w:r>
        <w:rPr>
          <w:rFonts w:ascii="Times New Roman" w:hAnsi="Times New Roman" w:cs="Times New Roman"/>
          <w:b/>
          <w:sz w:val="24"/>
          <w:szCs w:val="24"/>
        </w:rPr>
        <w:lastRenderedPageBreak/>
        <w:tab/>
      </w:r>
      <w:r>
        <w:rPr>
          <w:rFonts w:ascii="Times New Roman" w:hAnsi="Times New Roman" w:cs="Times New Roman"/>
          <w:sz w:val="24"/>
          <w:szCs w:val="24"/>
        </w:rPr>
        <w:t xml:space="preserve">In conclusion, there is much research to provide validity </w:t>
      </w:r>
      <w:r w:rsidR="009A53D8">
        <w:rPr>
          <w:rFonts w:ascii="Times New Roman" w:hAnsi="Times New Roman" w:cs="Times New Roman"/>
          <w:sz w:val="24"/>
          <w:szCs w:val="24"/>
        </w:rPr>
        <w:t xml:space="preserve">to the utilisation of CBT for </w:t>
      </w:r>
      <w:proofErr w:type="spellStart"/>
      <w:r w:rsidR="009A53D8">
        <w:rPr>
          <w:rFonts w:ascii="Times New Roman" w:hAnsi="Times New Roman" w:cs="Times New Roman"/>
          <w:sz w:val="24"/>
          <w:szCs w:val="24"/>
        </w:rPr>
        <w:t>Aleksy’s</w:t>
      </w:r>
      <w:proofErr w:type="spellEnd"/>
      <w:r w:rsidR="009A53D8">
        <w:rPr>
          <w:rFonts w:ascii="Times New Roman" w:hAnsi="Times New Roman" w:cs="Times New Roman"/>
          <w:sz w:val="24"/>
          <w:szCs w:val="24"/>
        </w:rPr>
        <w:t xml:space="preserve"> situation</w:t>
      </w:r>
      <w:r w:rsidR="00D24775">
        <w:rPr>
          <w:rFonts w:ascii="Times New Roman" w:hAnsi="Times New Roman" w:cs="Times New Roman"/>
          <w:sz w:val="24"/>
          <w:szCs w:val="24"/>
        </w:rPr>
        <w:t xml:space="preserve">, </w:t>
      </w:r>
      <w:r w:rsidR="0003601E">
        <w:rPr>
          <w:rFonts w:ascii="Times New Roman" w:hAnsi="Times New Roman" w:cs="Times New Roman"/>
          <w:sz w:val="24"/>
          <w:szCs w:val="24"/>
        </w:rPr>
        <w:t xml:space="preserve">with evidence to also provide validity </w:t>
      </w:r>
      <w:r w:rsidR="00793CBF">
        <w:rPr>
          <w:rFonts w:ascii="Times New Roman" w:hAnsi="Times New Roman" w:cs="Times New Roman"/>
          <w:sz w:val="24"/>
          <w:szCs w:val="24"/>
        </w:rPr>
        <w:t xml:space="preserve">for the utilisation of CBT for social anxiety as well as </w:t>
      </w:r>
      <w:r w:rsidR="0003601E">
        <w:rPr>
          <w:rFonts w:ascii="Times New Roman" w:hAnsi="Times New Roman" w:cs="Times New Roman"/>
          <w:sz w:val="24"/>
          <w:szCs w:val="24"/>
        </w:rPr>
        <w:t>for multiple forms of CBT to be utilised</w:t>
      </w:r>
      <w:r w:rsidR="00793CBF">
        <w:rPr>
          <w:rFonts w:ascii="Times New Roman" w:hAnsi="Times New Roman" w:cs="Times New Roman"/>
          <w:sz w:val="24"/>
          <w:szCs w:val="24"/>
        </w:rPr>
        <w:t xml:space="preserve"> in said situation</w:t>
      </w:r>
      <w:r w:rsidR="0003601E">
        <w:rPr>
          <w:rFonts w:ascii="Times New Roman" w:hAnsi="Times New Roman" w:cs="Times New Roman"/>
          <w:sz w:val="24"/>
          <w:szCs w:val="24"/>
        </w:rPr>
        <w:t xml:space="preserve">, whether it be conventional face-to-face sessions, </w:t>
      </w:r>
      <w:r w:rsidR="006747EC">
        <w:rPr>
          <w:rFonts w:ascii="Times New Roman" w:hAnsi="Times New Roman" w:cs="Times New Roman"/>
          <w:sz w:val="24"/>
          <w:szCs w:val="24"/>
        </w:rPr>
        <w:t xml:space="preserve">internet-based delivery or through </w:t>
      </w:r>
      <w:r w:rsidR="00E36B3D">
        <w:rPr>
          <w:rFonts w:ascii="Times New Roman" w:hAnsi="Times New Roman" w:cs="Times New Roman"/>
          <w:sz w:val="24"/>
          <w:szCs w:val="24"/>
        </w:rPr>
        <w:t>a group-based delivery</w:t>
      </w:r>
      <w:r w:rsidR="000B3162">
        <w:rPr>
          <w:rFonts w:ascii="Times New Roman" w:hAnsi="Times New Roman" w:cs="Times New Roman"/>
          <w:sz w:val="24"/>
          <w:szCs w:val="24"/>
        </w:rPr>
        <w:t xml:space="preserve"> of the treatment. </w:t>
      </w:r>
      <w:r w:rsidR="00375BE4">
        <w:rPr>
          <w:rFonts w:ascii="Times New Roman" w:hAnsi="Times New Roman" w:cs="Times New Roman"/>
          <w:sz w:val="24"/>
          <w:szCs w:val="24"/>
        </w:rPr>
        <w:t xml:space="preserve">However, as previously demonstrated, there is also research </w:t>
      </w:r>
      <w:r w:rsidR="007509DB">
        <w:rPr>
          <w:rFonts w:ascii="Times New Roman" w:hAnsi="Times New Roman" w:cs="Times New Roman"/>
          <w:sz w:val="24"/>
          <w:szCs w:val="24"/>
        </w:rPr>
        <w:t>which reported</w:t>
      </w:r>
      <w:r w:rsidR="00375BE4">
        <w:rPr>
          <w:rFonts w:ascii="Times New Roman" w:hAnsi="Times New Roman" w:cs="Times New Roman"/>
          <w:sz w:val="24"/>
          <w:szCs w:val="24"/>
        </w:rPr>
        <w:t xml:space="preserve"> </w:t>
      </w:r>
      <w:r w:rsidR="00D24E60">
        <w:rPr>
          <w:rFonts w:ascii="Times New Roman" w:hAnsi="Times New Roman" w:cs="Times New Roman"/>
          <w:sz w:val="24"/>
          <w:szCs w:val="24"/>
        </w:rPr>
        <w:t xml:space="preserve">outliers when providing </w:t>
      </w:r>
      <w:r w:rsidR="00053CE4">
        <w:rPr>
          <w:rFonts w:ascii="Times New Roman" w:hAnsi="Times New Roman" w:cs="Times New Roman"/>
          <w:sz w:val="24"/>
          <w:szCs w:val="24"/>
        </w:rPr>
        <w:t xml:space="preserve">CBT </w:t>
      </w:r>
      <w:r w:rsidR="00D24E60">
        <w:rPr>
          <w:rFonts w:ascii="Times New Roman" w:hAnsi="Times New Roman" w:cs="Times New Roman"/>
          <w:sz w:val="24"/>
          <w:szCs w:val="24"/>
        </w:rPr>
        <w:t xml:space="preserve">treatment for social anxiety, suggesting a possibility in which the treatment may take no effect upon </w:t>
      </w:r>
      <w:proofErr w:type="spellStart"/>
      <w:r w:rsidR="00D24E60">
        <w:rPr>
          <w:rFonts w:ascii="Times New Roman" w:hAnsi="Times New Roman" w:cs="Times New Roman"/>
          <w:sz w:val="24"/>
          <w:szCs w:val="24"/>
        </w:rPr>
        <w:t>Aleksy’s</w:t>
      </w:r>
      <w:proofErr w:type="spellEnd"/>
      <w:r w:rsidR="00D24E60">
        <w:rPr>
          <w:rFonts w:ascii="Times New Roman" w:hAnsi="Times New Roman" w:cs="Times New Roman"/>
          <w:sz w:val="24"/>
          <w:szCs w:val="24"/>
        </w:rPr>
        <w:t xml:space="preserve"> situation. Despite this, </w:t>
      </w:r>
      <w:r w:rsidR="0024754D">
        <w:rPr>
          <w:rFonts w:ascii="Times New Roman" w:hAnsi="Times New Roman" w:cs="Times New Roman"/>
          <w:sz w:val="24"/>
          <w:szCs w:val="24"/>
        </w:rPr>
        <w:t>a plan of action h</w:t>
      </w:r>
      <w:r w:rsidR="000C64CF">
        <w:rPr>
          <w:rFonts w:ascii="Times New Roman" w:hAnsi="Times New Roman" w:cs="Times New Roman"/>
          <w:sz w:val="24"/>
          <w:szCs w:val="24"/>
        </w:rPr>
        <w:t>as</w:t>
      </w:r>
      <w:r w:rsidR="0024754D">
        <w:rPr>
          <w:rFonts w:ascii="Times New Roman" w:hAnsi="Times New Roman" w:cs="Times New Roman"/>
          <w:sz w:val="24"/>
          <w:szCs w:val="24"/>
        </w:rPr>
        <w:t xml:space="preserve"> been </w:t>
      </w:r>
      <w:r w:rsidR="000C64CF">
        <w:rPr>
          <w:rFonts w:ascii="Times New Roman" w:hAnsi="Times New Roman" w:cs="Times New Roman"/>
          <w:sz w:val="24"/>
          <w:szCs w:val="24"/>
        </w:rPr>
        <w:t>detailed</w:t>
      </w:r>
      <w:r w:rsidR="00731CFA">
        <w:rPr>
          <w:rFonts w:ascii="Times New Roman" w:hAnsi="Times New Roman" w:cs="Times New Roman"/>
          <w:sz w:val="24"/>
          <w:szCs w:val="24"/>
        </w:rPr>
        <w:t xml:space="preserve">, </w:t>
      </w:r>
      <w:r w:rsidR="006F2577">
        <w:rPr>
          <w:rFonts w:ascii="Times New Roman" w:hAnsi="Times New Roman" w:cs="Times New Roman"/>
          <w:sz w:val="24"/>
          <w:szCs w:val="24"/>
        </w:rPr>
        <w:t xml:space="preserve">suggesting the course of action in which to carry out the therapy, </w:t>
      </w:r>
      <w:r w:rsidR="00731CFA">
        <w:rPr>
          <w:rFonts w:ascii="Times New Roman" w:hAnsi="Times New Roman" w:cs="Times New Roman"/>
          <w:sz w:val="24"/>
          <w:szCs w:val="24"/>
        </w:rPr>
        <w:t>while also providing suggestion</w:t>
      </w:r>
      <w:r w:rsidR="00BF5069">
        <w:rPr>
          <w:rFonts w:ascii="Times New Roman" w:hAnsi="Times New Roman" w:cs="Times New Roman"/>
          <w:sz w:val="24"/>
          <w:szCs w:val="24"/>
        </w:rPr>
        <w:t>s</w:t>
      </w:r>
      <w:r w:rsidR="00731CFA">
        <w:rPr>
          <w:rFonts w:ascii="Times New Roman" w:hAnsi="Times New Roman" w:cs="Times New Roman"/>
          <w:sz w:val="24"/>
          <w:szCs w:val="24"/>
        </w:rPr>
        <w:t xml:space="preserve"> of further support, whether</w:t>
      </w:r>
      <w:r w:rsidR="00AB4668">
        <w:rPr>
          <w:rFonts w:ascii="Times New Roman" w:hAnsi="Times New Roman" w:cs="Times New Roman"/>
          <w:sz w:val="24"/>
          <w:szCs w:val="24"/>
        </w:rPr>
        <w:t xml:space="preserve"> this further support</w:t>
      </w:r>
      <w:r w:rsidR="00851B86">
        <w:rPr>
          <w:rFonts w:ascii="Times New Roman" w:hAnsi="Times New Roman" w:cs="Times New Roman"/>
          <w:sz w:val="24"/>
          <w:szCs w:val="24"/>
        </w:rPr>
        <w:t xml:space="preserve"> occurs</w:t>
      </w:r>
      <w:r w:rsidR="00731CFA">
        <w:rPr>
          <w:rFonts w:ascii="Times New Roman" w:hAnsi="Times New Roman" w:cs="Times New Roman"/>
          <w:sz w:val="24"/>
          <w:szCs w:val="24"/>
        </w:rPr>
        <w:t xml:space="preserve"> during </w:t>
      </w:r>
      <w:r w:rsidR="008429FD">
        <w:rPr>
          <w:rFonts w:ascii="Times New Roman" w:hAnsi="Times New Roman" w:cs="Times New Roman"/>
          <w:sz w:val="24"/>
          <w:szCs w:val="24"/>
        </w:rPr>
        <w:t>or after the therapy has concluded</w:t>
      </w:r>
      <w:r w:rsidR="007B575D">
        <w:rPr>
          <w:rFonts w:ascii="Times New Roman" w:hAnsi="Times New Roman" w:cs="Times New Roman"/>
          <w:sz w:val="24"/>
          <w:szCs w:val="24"/>
        </w:rPr>
        <w:t>.</w:t>
      </w:r>
      <w:r w:rsidR="00520240">
        <w:rPr>
          <w:rFonts w:ascii="Times New Roman" w:hAnsi="Times New Roman" w:cs="Times New Roman"/>
          <w:sz w:val="24"/>
          <w:szCs w:val="24"/>
        </w:rPr>
        <w:t xml:space="preserve"> </w:t>
      </w:r>
      <w:r w:rsidR="000662B8">
        <w:rPr>
          <w:rFonts w:ascii="Times New Roman" w:hAnsi="Times New Roman" w:cs="Times New Roman"/>
          <w:sz w:val="24"/>
          <w:szCs w:val="24"/>
        </w:rPr>
        <w:t xml:space="preserve">The plan also </w:t>
      </w:r>
      <w:r w:rsidR="00BF5069">
        <w:rPr>
          <w:rFonts w:ascii="Times New Roman" w:hAnsi="Times New Roman" w:cs="Times New Roman"/>
          <w:sz w:val="24"/>
          <w:szCs w:val="24"/>
        </w:rPr>
        <w:t>acknowled</w:t>
      </w:r>
      <w:r w:rsidR="009E2173">
        <w:rPr>
          <w:rFonts w:ascii="Times New Roman" w:hAnsi="Times New Roman" w:cs="Times New Roman"/>
          <w:sz w:val="24"/>
          <w:szCs w:val="24"/>
        </w:rPr>
        <w:t>g</w:t>
      </w:r>
      <w:r w:rsidR="000662B8">
        <w:rPr>
          <w:rFonts w:ascii="Times New Roman" w:hAnsi="Times New Roman" w:cs="Times New Roman"/>
          <w:sz w:val="24"/>
          <w:szCs w:val="24"/>
        </w:rPr>
        <w:t>es</w:t>
      </w:r>
      <w:r w:rsidR="00BF5069">
        <w:rPr>
          <w:rFonts w:ascii="Times New Roman" w:hAnsi="Times New Roman" w:cs="Times New Roman"/>
          <w:sz w:val="24"/>
          <w:szCs w:val="24"/>
        </w:rPr>
        <w:t xml:space="preserve"> the potential issues</w:t>
      </w:r>
      <w:r w:rsidR="009E2173">
        <w:rPr>
          <w:rFonts w:ascii="Times New Roman" w:hAnsi="Times New Roman" w:cs="Times New Roman"/>
          <w:sz w:val="24"/>
          <w:szCs w:val="24"/>
        </w:rPr>
        <w:t xml:space="preserve">, mentioned in the studies, </w:t>
      </w:r>
      <w:r w:rsidR="00BF5069">
        <w:rPr>
          <w:rFonts w:ascii="Times New Roman" w:hAnsi="Times New Roman" w:cs="Times New Roman"/>
          <w:sz w:val="24"/>
          <w:szCs w:val="24"/>
        </w:rPr>
        <w:t>which may arise</w:t>
      </w:r>
      <w:r w:rsidR="002813FB">
        <w:rPr>
          <w:rFonts w:ascii="Times New Roman" w:hAnsi="Times New Roman" w:cs="Times New Roman"/>
          <w:sz w:val="24"/>
          <w:szCs w:val="24"/>
        </w:rPr>
        <w:t>, with the</w:t>
      </w:r>
      <w:r w:rsidR="007B575D">
        <w:rPr>
          <w:rFonts w:ascii="Times New Roman" w:hAnsi="Times New Roman" w:cs="Times New Roman"/>
          <w:sz w:val="24"/>
          <w:szCs w:val="24"/>
        </w:rPr>
        <w:t xml:space="preserve"> suggestion</w:t>
      </w:r>
      <w:r w:rsidR="00520240">
        <w:rPr>
          <w:rFonts w:ascii="Times New Roman" w:hAnsi="Times New Roman" w:cs="Times New Roman"/>
          <w:sz w:val="24"/>
          <w:szCs w:val="24"/>
        </w:rPr>
        <w:t xml:space="preserve"> </w:t>
      </w:r>
      <w:r w:rsidR="007B575D">
        <w:rPr>
          <w:rFonts w:ascii="Times New Roman" w:hAnsi="Times New Roman" w:cs="Times New Roman"/>
          <w:sz w:val="24"/>
          <w:szCs w:val="24"/>
        </w:rPr>
        <w:t>of</w:t>
      </w:r>
      <w:r w:rsidR="00520240">
        <w:rPr>
          <w:rFonts w:ascii="Times New Roman" w:hAnsi="Times New Roman" w:cs="Times New Roman"/>
          <w:sz w:val="24"/>
          <w:szCs w:val="24"/>
        </w:rPr>
        <w:t xml:space="preserve"> possib</w:t>
      </w:r>
      <w:r w:rsidR="007B575D">
        <w:rPr>
          <w:rFonts w:ascii="Times New Roman" w:hAnsi="Times New Roman" w:cs="Times New Roman"/>
          <w:sz w:val="24"/>
          <w:szCs w:val="24"/>
        </w:rPr>
        <w:t>ly</w:t>
      </w:r>
      <w:r w:rsidR="00520240">
        <w:rPr>
          <w:rFonts w:ascii="Times New Roman" w:hAnsi="Times New Roman" w:cs="Times New Roman"/>
          <w:sz w:val="24"/>
          <w:szCs w:val="24"/>
        </w:rPr>
        <w:t xml:space="preserve"> seeking alternative forms of support in place of CBT</w:t>
      </w:r>
      <w:r w:rsidR="00506538">
        <w:rPr>
          <w:rFonts w:ascii="Times New Roman" w:hAnsi="Times New Roman" w:cs="Times New Roman"/>
          <w:sz w:val="24"/>
          <w:szCs w:val="24"/>
        </w:rPr>
        <w:t xml:space="preserve"> if </w:t>
      </w:r>
      <w:r w:rsidR="00520240">
        <w:rPr>
          <w:rFonts w:ascii="Times New Roman" w:hAnsi="Times New Roman" w:cs="Times New Roman"/>
          <w:sz w:val="24"/>
          <w:szCs w:val="24"/>
        </w:rPr>
        <w:t xml:space="preserve">provided there is a circumstance in which it proves ineffective for </w:t>
      </w:r>
      <w:proofErr w:type="spellStart"/>
      <w:r w:rsidR="00520240">
        <w:rPr>
          <w:rFonts w:ascii="Times New Roman" w:hAnsi="Times New Roman" w:cs="Times New Roman"/>
          <w:sz w:val="24"/>
          <w:szCs w:val="24"/>
        </w:rPr>
        <w:t>Aleksy</w:t>
      </w:r>
      <w:proofErr w:type="spellEnd"/>
      <w:r w:rsidR="00506538">
        <w:rPr>
          <w:rFonts w:ascii="Times New Roman" w:hAnsi="Times New Roman" w:cs="Times New Roman"/>
          <w:sz w:val="24"/>
          <w:szCs w:val="24"/>
        </w:rPr>
        <w:t xml:space="preserve">, to ultimately ensure that </w:t>
      </w:r>
      <w:proofErr w:type="spellStart"/>
      <w:r w:rsidR="00506538">
        <w:rPr>
          <w:rFonts w:ascii="Times New Roman" w:hAnsi="Times New Roman" w:cs="Times New Roman"/>
          <w:sz w:val="24"/>
          <w:szCs w:val="24"/>
        </w:rPr>
        <w:t>Aleksy</w:t>
      </w:r>
      <w:proofErr w:type="spellEnd"/>
      <w:r w:rsidR="00506538">
        <w:rPr>
          <w:rFonts w:ascii="Times New Roman" w:hAnsi="Times New Roman" w:cs="Times New Roman"/>
          <w:sz w:val="24"/>
          <w:szCs w:val="24"/>
        </w:rPr>
        <w:t xml:space="preserve"> </w:t>
      </w:r>
      <w:r w:rsidR="00D85C4E">
        <w:rPr>
          <w:rFonts w:ascii="Times New Roman" w:hAnsi="Times New Roman" w:cs="Times New Roman"/>
          <w:sz w:val="24"/>
          <w:szCs w:val="24"/>
        </w:rPr>
        <w:t>is able to reduce his time on the internet, improve relationships with his family and to ultimately ensure that both his mental and social well-being is improved and maintained.</w:t>
      </w:r>
    </w:p>
    <w:p w14:paraId="23BD4719" w14:textId="77777777" w:rsidR="003707A2" w:rsidRDefault="003707A2" w:rsidP="00564D10">
      <w:pPr>
        <w:spacing w:line="480" w:lineRule="auto"/>
        <w:rPr>
          <w:rFonts w:ascii="Times New Roman" w:hAnsi="Times New Roman" w:cs="Times New Roman"/>
          <w:sz w:val="24"/>
          <w:szCs w:val="24"/>
          <w:u w:val="single"/>
        </w:rPr>
      </w:pPr>
    </w:p>
    <w:p w14:paraId="77B70C38" w14:textId="7923E392" w:rsidR="00F2687B" w:rsidRPr="007D2B95" w:rsidRDefault="008F328F" w:rsidP="00564D10">
      <w:pPr>
        <w:spacing w:line="480" w:lineRule="auto"/>
      </w:pPr>
      <w:r>
        <w:rPr>
          <w:rFonts w:ascii="Times New Roman" w:hAnsi="Times New Roman" w:cs="Times New Roman"/>
          <w:sz w:val="24"/>
          <w:szCs w:val="24"/>
          <w:u w:val="single"/>
        </w:rPr>
        <w:t xml:space="preserve">Word Count (Excluding titles, </w:t>
      </w:r>
      <w:r w:rsidR="00901CB1">
        <w:rPr>
          <w:rFonts w:ascii="Times New Roman" w:hAnsi="Times New Roman" w:cs="Times New Roman"/>
          <w:sz w:val="24"/>
          <w:szCs w:val="24"/>
          <w:u w:val="single"/>
        </w:rPr>
        <w:t xml:space="preserve">citations, </w:t>
      </w:r>
      <w:r>
        <w:rPr>
          <w:rFonts w:ascii="Times New Roman" w:hAnsi="Times New Roman" w:cs="Times New Roman"/>
          <w:sz w:val="24"/>
          <w:szCs w:val="24"/>
          <w:u w:val="single"/>
        </w:rPr>
        <w:t>quotations</w:t>
      </w:r>
      <w:r w:rsidR="00583A1A">
        <w:rPr>
          <w:rFonts w:ascii="Times New Roman" w:hAnsi="Times New Roman" w:cs="Times New Roman"/>
          <w:sz w:val="24"/>
          <w:szCs w:val="24"/>
          <w:u w:val="single"/>
        </w:rPr>
        <w:t xml:space="preserve"> and references)</w:t>
      </w:r>
      <w:r w:rsidR="00325617">
        <w:rPr>
          <w:rFonts w:ascii="Times New Roman" w:hAnsi="Times New Roman" w:cs="Times New Roman"/>
          <w:sz w:val="24"/>
          <w:szCs w:val="24"/>
        </w:rPr>
        <w:t>:</w:t>
      </w:r>
      <w:r w:rsidR="00583A1A">
        <w:rPr>
          <w:rFonts w:ascii="Times New Roman" w:hAnsi="Times New Roman" w:cs="Times New Roman"/>
          <w:sz w:val="24"/>
          <w:szCs w:val="24"/>
        </w:rPr>
        <w:t xml:space="preserve"> </w:t>
      </w:r>
      <w:r w:rsidR="0072115F">
        <w:rPr>
          <w:rFonts w:ascii="Times New Roman" w:hAnsi="Times New Roman" w:cs="Times New Roman"/>
          <w:sz w:val="24"/>
          <w:szCs w:val="24"/>
        </w:rPr>
        <w:t>2,3</w:t>
      </w:r>
      <w:r w:rsidR="001D0B1D">
        <w:rPr>
          <w:rFonts w:ascii="Times New Roman" w:hAnsi="Times New Roman" w:cs="Times New Roman"/>
          <w:sz w:val="24"/>
          <w:szCs w:val="24"/>
        </w:rPr>
        <w:t>4</w:t>
      </w:r>
      <w:r w:rsidR="00957C0C">
        <w:rPr>
          <w:rFonts w:ascii="Times New Roman" w:hAnsi="Times New Roman" w:cs="Times New Roman"/>
          <w:sz w:val="24"/>
          <w:szCs w:val="24"/>
        </w:rPr>
        <w:t>6</w:t>
      </w:r>
    </w:p>
    <w:p w14:paraId="30B837A3" w14:textId="77777777" w:rsidR="00DD0AF0" w:rsidRDefault="00DD0AF0" w:rsidP="00564D10">
      <w:pPr>
        <w:spacing w:line="480" w:lineRule="auto"/>
        <w:rPr>
          <w:rFonts w:ascii="Times New Roman" w:hAnsi="Times New Roman" w:cs="Times New Roman"/>
          <w:b/>
          <w:sz w:val="24"/>
          <w:szCs w:val="24"/>
        </w:rPr>
      </w:pPr>
    </w:p>
    <w:p w14:paraId="38BCD2D2" w14:textId="3420721E" w:rsidR="00564D10" w:rsidRDefault="007A4C3C"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Reference List</w:t>
      </w:r>
      <w:r w:rsidR="00000951">
        <w:rPr>
          <w:rFonts w:ascii="Times New Roman" w:hAnsi="Times New Roman" w:cs="Times New Roman"/>
          <w:sz w:val="24"/>
          <w:szCs w:val="24"/>
          <w:u w:val="single"/>
        </w:rPr>
        <w:t>:</w:t>
      </w:r>
    </w:p>
    <w:p w14:paraId="1DBF052A" w14:textId="77777777" w:rsidR="003176F1" w:rsidRDefault="00533270" w:rsidP="00564D10">
      <w:pPr>
        <w:spacing w:line="480" w:lineRule="auto"/>
        <w:rPr>
          <w:rFonts w:ascii="Times New Roman" w:hAnsi="Times New Roman" w:cs="Times New Roman"/>
          <w:sz w:val="24"/>
          <w:szCs w:val="24"/>
        </w:rPr>
      </w:pPr>
      <w:r>
        <w:rPr>
          <w:rFonts w:ascii="Times New Roman" w:hAnsi="Times New Roman" w:cs="Times New Roman"/>
          <w:sz w:val="24"/>
          <w:szCs w:val="24"/>
        </w:rPr>
        <w:t>Albano</w:t>
      </w:r>
      <w:r w:rsidR="00AE65C7">
        <w:rPr>
          <w:rFonts w:ascii="Times New Roman" w:hAnsi="Times New Roman" w:cs="Times New Roman"/>
          <w:sz w:val="24"/>
          <w:szCs w:val="24"/>
        </w:rPr>
        <w:t xml:space="preserve">, A.M., </w:t>
      </w:r>
      <w:r w:rsidR="0021528E">
        <w:rPr>
          <w:rFonts w:ascii="Times New Roman" w:hAnsi="Times New Roman" w:cs="Times New Roman"/>
          <w:sz w:val="24"/>
          <w:szCs w:val="24"/>
        </w:rPr>
        <w:t>Marten, P.A., Holt, C.S., Heimberg, R.G. &amp; Barlow, D.H. (1995). Cognitive-</w:t>
      </w:r>
    </w:p>
    <w:p w14:paraId="646897AD" w14:textId="77777777" w:rsidR="003176F1" w:rsidRDefault="0021528E" w:rsidP="003176F1">
      <w:pPr>
        <w:spacing w:line="480" w:lineRule="auto"/>
        <w:ind w:firstLine="720"/>
        <w:rPr>
          <w:rFonts w:ascii="Times New Roman" w:hAnsi="Times New Roman" w:cs="Times New Roman"/>
          <w:sz w:val="24"/>
          <w:szCs w:val="24"/>
        </w:rPr>
      </w:pPr>
      <w:r>
        <w:rPr>
          <w:rFonts w:ascii="Times New Roman" w:hAnsi="Times New Roman" w:cs="Times New Roman"/>
          <w:sz w:val="24"/>
          <w:szCs w:val="24"/>
        </w:rPr>
        <w:t>behavioural group treatment for social phobia in adolescents: A preliminary study</w:t>
      </w:r>
      <w:r w:rsidR="00333A4D">
        <w:rPr>
          <w:rFonts w:ascii="Times New Roman" w:hAnsi="Times New Roman" w:cs="Times New Roman"/>
          <w:sz w:val="24"/>
          <w:szCs w:val="24"/>
        </w:rPr>
        <w:t xml:space="preserve">. </w:t>
      </w:r>
    </w:p>
    <w:p w14:paraId="6A3E3511" w14:textId="4435F0ED" w:rsidR="00533270" w:rsidRPr="00907C17" w:rsidRDefault="00333A4D" w:rsidP="003176F1">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Journal of Nervous and Mental Disease</w:t>
      </w:r>
      <w:r w:rsidR="00907C17">
        <w:rPr>
          <w:rFonts w:ascii="Times New Roman" w:hAnsi="Times New Roman" w:cs="Times New Roman"/>
          <w:i/>
          <w:sz w:val="24"/>
          <w:szCs w:val="24"/>
        </w:rPr>
        <w:t>. 183</w:t>
      </w:r>
      <w:r w:rsidR="00907C17">
        <w:rPr>
          <w:rFonts w:ascii="Times New Roman" w:hAnsi="Times New Roman" w:cs="Times New Roman"/>
          <w:sz w:val="24"/>
          <w:szCs w:val="24"/>
        </w:rPr>
        <w:t xml:space="preserve">(10). p. </w:t>
      </w:r>
      <w:r w:rsidR="003176F1">
        <w:rPr>
          <w:rFonts w:ascii="Times New Roman" w:hAnsi="Times New Roman" w:cs="Times New Roman"/>
          <w:sz w:val="24"/>
          <w:szCs w:val="24"/>
        </w:rPr>
        <w:t xml:space="preserve">649-656. </w:t>
      </w:r>
    </w:p>
    <w:p w14:paraId="166699EB" w14:textId="5931E580" w:rsidR="000D39CD" w:rsidRDefault="005B057C" w:rsidP="00564D10">
      <w:pPr>
        <w:spacing w:line="480" w:lineRule="auto"/>
        <w:rPr>
          <w:rFonts w:ascii="Times New Roman" w:hAnsi="Times New Roman" w:cs="Times New Roman"/>
          <w:sz w:val="24"/>
          <w:szCs w:val="24"/>
        </w:rPr>
      </w:pPr>
      <w:r>
        <w:rPr>
          <w:rFonts w:ascii="Times New Roman" w:hAnsi="Times New Roman" w:cs="Times New Roman"/>
          <w:sz w:val="24"/>
          <w:szCs w:val="24"/>
        </w:rPr>
        <w:t>Andersson</w:t>
      </w:r>
      <w:r w:rsidR="009F2CD9">
        <w:rPr>
          <w:rFonts w:ascii="Times New Roman" w:hAnsi="Times New Roman" w:cs="Times New Roman"/>
          <w:sz w:val="24"/>
          <w:szCs w:val="24"/>
        </w:rPr>
        <w:t xml:space="preserve">, G., </w:t>
      </w:r>
      <w:proofErr w:type="spellStart"/>
      <w:r w:rsidR="009F2CD9">
        <w:rPr>
          <w:rFonts w:ascii="Times New Roman" w:hAnsi="Times New Roman" w:cs="Times New Roman"/>
          <w:sz w:val="24"/>
          <w:szCs w:val="24"/>
        </w:rPr>
        <w:t>Carlbring</w:t>
      </w:r>
      <w:proofErr w:type="spellEnd"/>
      <w:r w:rsidR="009F2CD9">
        <w:rPr>
          <w:rFonts w:ascii="Times New Roman" w:hAnsi="Times New Roman" w:cs="Times New Roman"/>
          <w:sz w:val="24"/>
          <w:szCs w:val="24"/>
        </w:rPr>
        <w:t xml:space="preserve">, P. &amp; </w:t>
      </w:r>
      <w:proofErr w:type="spellStart"/>
      <w:r w:rsidR="009F2CD9">
        <w:rPr>
          <w:rFonts w:ascii="Times New Roman" w:hAnsi="Times New Roman" w:cs="Times New Roman"/>
          <w:sz w:val="24"/>
          <w:szCs w:val="24"/>
        </w:rPr>
        <w:t>Furmark</w:t>
      </w:r>
      <w:proofErr w:type="spellEnd"/>
      <w:r w:rsidR="009F2CD9">
        <w:rPr>
          <w:rFonts w:ascii="Times New Roman" w:hAnsi="Times New Roman" w:cs="Times New Roman"/>
          <w:sz w:val="24"/>
          <w:szCs w:val="24"/>
        </w:rPr>
        <w:t xml:space="preserve">, T. (2012). </w:t>
      </w:r>
      <w:r w:rsidR="00951793">
        <w:rPr>
          <w:rFonts w:ascii="Times New Roman" w:hAnsi="Times New Roman" w:cs="Times New Roman"/>
          <w:sz w:val="24"/>
          <w:szCs w:val="24"/>
        </w:rPr>
        <w:t xml:space="preserve">Therapist experience and knowledge </w:t>
      </w:r>
    </w:p>
    <w:p w14:paraId="181BD3BE" w14:textId="77777777" w:rsidR="000D39CD" w:rsidRDefault="00120076" w:rsidP="000D39CD">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acquisition</w:t>
      </w:r>
      <w:r w:rsidR="00750B20">
        <w:rPr>
          <w:rFonts w:ascii="Times New Roman" w:hAnsi="Times New Roman" w:cs="Times New Roman"/>
          <w:sz w:val="24"/>
          <w:szCs w:val="24"/>
        </w:rPr>
        <w:t xml:space="preserve"> in internet-delivered CBT for social anxiety disorder: a randomized </w:t>
      </w:r>
    </w:p>
    <w:p w14:paraId="5BC6C7E8" w14:textId="58FB39B1" w:rsidR="005B057C" w:rsidRDefault="00750B20" w:rsidP="000D39CD">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controlled trial. </w:t>
      </w:r>
      <w:proofErr w:type="spellStart"/>
      <w:r>
        <w:rPr>
          <w:rFonts w:ascii="Times New Roman" w:hAnsi="Times New Roman" w:cs="Times New Roman"/>
          <w:i/>
          <w:sz w:val="24"/>
          <w:szCs w:val="24"/>
        </w:rPr>
        <w:t>PloS</w:t>
      </w:r>
      <w:proofErr w:type="spellEnd"/>
      <w:r w:rsidR="00581BC5">
        <w:rPr>
          <w:rFonts w:ascii="Times New Roman" w:hAnsi="Times New Roman" w:cs="Times New Roman"/>
          <w:i/>
          <w:sz w:val="24"/>
          <w:szCs w:val="24"/>
        </w:rPr>
        <w:t xml:space="preserve"> One. 7</w:t>
      </w:r>
      <w:r w:rsidR="00581BC5">
        <w:rPr>
          <w:rFonts w:ascii="Times New Roman" w:hAnsi="Times New Roman" w:cs="Times New Roman"/>
          <w:sz w:val="24"/>
          <w:szCs w:val="24"/>
        </w:rPr>
        <w:t xml:space="preserve">(5). </w:t>
      </w:r>
      <w:r w:rsidR="000D39CD">
        <w:rPr>
          <w:rFonts w:ascii="Times New Roman" w:hAnsi="Times New Roman" w:cs="Times New Roman"/>
          <w:sz w:val="24"/>
          <w:szCs w:val="24"/>
        </w:rPr>
        <w:t>p. e37411.</w:t>
      </w:r>
      <w:r w:rsidR="00193390">
        <w:rPr>
          <w:rFonts w:ascii="Times New Roman" w:hAnsi="Times New Roman" w:cs="Times New Roman"/>
          <w:sz w:val="24"/>
          <w:szCs w:val="24"/>
        </w:rPr>
        <w:t xml:space="preserve"> </w:t>
      </w:r>
      <w:proofErr w:type="gramStart"/>
      <w:r w:rsidR="003C7EAC">
        <w:rPr>
          <w:rFonts w:ascii="Times New Roman" w:hAnsi="Times New Roman" w:cs="Times New Roman"/>
          <w:sz w:val="24"/>
          <w:szCs w:val="24"/>
        </w:rPr>
        <w:t>doi:10.1371/journal.pone</w:t>
      </w:r>
      <w:proofErr w:type="gramEnd"/>
      <w:r w:rsidR="00193390">
        <w:rPr>
          <w:rFonts w:ascii="Times New Roman" w:hAnsi="Times New Roman" w:cs="Times New Roman"/>
          <w:sz w:val="24"/>
          <w:szCs w:val="24"/>
        </w:rPr>
        <w:t>.0037411</w:t>
      </w:r>
    </w:p>
    <w:p w14:paraId="63F441A2" w14:textId="77777777" w:rsidR="00C23696" w:rsidRDefault="00C23696" w:rsidP="00C23696">
      <w:pPr>
        <w:spacing w:line="480" w:lineRule="auto"/>
        <w:rPr>
          <w:rFonts w:ascii="Times New Roman" w:hAnsi="Times New Roman" w:cs="Times New Roman"/>
          <w:sz w:val="24"/>
          <w:szCs w:val="24"/>
        </w:rPr>
      </w:pPr>
      <w:r>
        <w:rPr>
          <w:rFonts w:ascii="Times New Roman" w:hAnsi="Times New Roman" w:cs="Times New Roman"/>
          <w:sz w:val="24"/>
          <w:szCs w:val="24"/>
        </w:rPr>
        <w:t xml:space="preserve">Goldin, P., Morrison, A., </w:t>
      </w:r>
      <w:proofErr w:type="spellStart"/>
      <w:r>
        <w:rPr>
          <w:rFonts w:ascii="Times New Roman" w:hAnsi="Times New Roman" w:cs="Times New Roman"/>
          <w:sz w:val="24"/>
          <w:szCs w:val="24"/>
        </w:rPr>
        <w:t>Jazaieri</w:t>
      </w:r>
      <w:proofErr w:type="spellEnd"/>
      <w:r>
        <w:rPr>
          <w:rFonts w:ascii="Times New Roman" w:hAnsi="Times New Roman" w:cs="Times New Roman"/>
          <w:sz w:val="24"/>
          <w:szCs w:val="24"/>
        </w:rPr>
        <w:t xml:space="preserve">, H., </w:t>
      </w:r>
      <w:proofErr w:type="spellStart"/>
      <w:r>
        <w:rPr>
          <w:rFonts w:ascii="Times New Roman" w:hAnsi="Times New Roman" w:cs="Times New Roman"/>
          <w:sz w:val="24"/>
          <w:szCs w:val="24"/>
        </w:rPr>
        <w:t>Brozovich</w:t>
      </w:r>
      <w:proofErr w:type="spellEnd"/>
      <w:r>
        <w:rPr>
          <w:rFonts w:ascii="Times New Roman" w:hAnsi="Times New Roman" w:cs="Times New Roman"/>
          <w:sz w:val="24"/>
          <w:szCs w:val="24"/>
        </w:rPr>
        <w:t xml:space="preserve">, F., Heimberg, R. &amp; Gross, J. (2016). Group </w:t>
      </w:r>
    </w:p>
    <w:p w14:paraId="48E5B870" w14:textId="77777777" w:rsidR="00C23696" w:rsidRDefault="00C23696" w:rsidP="00C23696">
      <w:pPr>
        <w:spacing w:line="480" w:lineRule="auto"/>
        <w:ind w:firstLine="720"/>
        <w:rPr>
          <w:rFonts w:ascii="Times New Roman" w:hAnsi="Times New Roman" w:cs="Times New Roman"/>
          <w:i/>
          <w:sz w:val="24"/>
          <w:szCs w:val="24"/>
        </w:rPr>
      </w:pPr>
      <w:r>
        <w:rPr>
          <w:rFonts w:ascii="Times New Roman" w:hAnsi="Times New Roman" w:cs="Times New Roman"/>
          <w:sz w:val="24"/>
          <w:szCs w:val="24"/>
        </w:rPr>
        <w:t xml:space="preserve">CBT versus MBSR for social anxiety disorder: A randomised trial. </w:t>
      </w:r>
      <w:r>
        <w:rPr>
          <w:rFonts w:ascii="Times New Roman" w:hAnsi="Times New Roman" w:cs="Times New Roman"/>
          <w:i/>
          <w:sz w:val="24"/>
          <w:szCs w:val="24"/>
        </w:rPr>
        <w:t xml:space="preserve">Journal of </w:t>
      </w:r>
    </w:p>
    <w:p w14:paraId="38E128EC" w14:textId="64AD71EF" w:rsidR="00C23696" w:rsidRDefault="00C23696" w:rsidP="00C23696">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Counselling and Clinical Psychology. 84</w:t>
      </w:r>
      <w:r>
        <w:rPr>
          <w:rFonts w:ascii="Times New Roman" w:hAnsi="Times New Roman" w:cs="Times New Roman"/>
          <w:sz w:val="24"/>
          <w:szCs w:val="24"/>
        </w:rPr>
        <w:t xml:space="preserve">(5). p. 427. </w:t>
      </w:r>
    </w:p>
    <w:p w14:paraId="2BECDD6B" w14:textId="77777777" w:rsidR="00E1542E" w:rsidRDefault="00E1542E" w:rsidP="00E1542E">
      <w:pPr>
        <w:spacing w:line="480" w:lineRule="auto"/>
        <w:rPr>
          <w:rFonts w:ascii="Times New Roman" w:hAnsi="Times New Roman" w:cs="Times New Roman"/>
          <w:sz w:val="24"/>
          <w:szCs w:val="24"/>
        </w:rPr>
      </w:pPr>
      <w:r>
        <w:rPr>
          <w:rFonts w:ascii="Times New Roman" w:hAnsi="Times New Roman" w:cs="Times New Roman"/>
          <w:sz w:val="24"/>
          <w:szCs w:val="24"/>
        </w:rPr>
        <w:t xml:space="preserve">Liebowitz, M.R., Heimberg, R.G., </w:t>
      </w:r>
      <w:proofErr w:type="spellStart"/>
      <w:r>
        <w:rPr>
          <w:rFonts w:ascii="Times New Roman" w:hAnsi="Times New Roman" w:cs="Times New Roman"/>
          <w:sz w:val="24"/>
          <w:szCs w:val="24"/>
        </w:rPr>
        <w:t>Schneier</w:t>
      </w:r>
      <w:proofErr w:type="spellEnd"/>
      <w:r>
        <w:rPr>
          <w:rFonts w:ascii="Times New Roman" w:hAnsi="Times New Roman" w:cs="Times New Roman"/>
          <w:sz w:val="24"/>
          <w:szCs w:val="24"/>
        </w:rPr>
        <w:t xml:space="preserve">, F.R., Hope, D.A., Davies, S. &amp; Holt, C.S. </w:t>
      </w:r>
    </w:p>
    <w:p w14:paraId="7935C640" w14:textId="77777777" w:rsidR="00E1542E" w:rsidRDefault="00E1542E" w:rsidP="00E1542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(1999). Cognitive-behavioural group therapy versus phenelzine in social phobia: </w:t>
      </w:r>
    </w:p>
    <w:p w14:paraId="6CF8D8B4" w14:textId="38F71036" w:rsidR="00E1542E" w:rsidRPr="00E1542E" w:rsidRDefault="00E1542E" w:rsidP="00E1542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Long-term outcome. </w:t>
      </w:r>
      <w:r>
        <w:rPr>
          <w:rFonts w:ascii="Times New Roman" w:hAnsi="Times New Roman" w:cs="Times New Roman"/>
          <w:i/>
          <w:sz w:val="24"/>
          <w:szCs w:val="24"/>
        </w:rPr>
        <w:t>Depression and Anxiety. 10</w:t>
      </w:r>
      <w:r>
        <w:rPr>
          <w:rFonts w:ascii="Times New Roman" w:hAnsi="Times New Roman" w:cs="Times New Roman"/>
          <w:sz w:val="24"/>
          <w:szCs w:val="24"/>
        </w:rPr>
        <w:t xml:space="preserve">(3). p. 89-98. </w:t>
      </w:r>
    </w:p>
    <w:p w14:paraId="11F4FAD5" w14:textId="77777777" w:rsidR="003E18DB" w:rsidRDefault="0065177D" w:rsidP="00564D10">
      <w:pPr>
        <w:spacing w:line="480" w:lineRule="auto"/>
        <w:rPr>
          <w:rFonts w:ascii="Times New Roman" w:hAnsi="Times New Roman" w:cs="Times New Roman"/>
          <w:sz w:val="24"/>
          <w:szCs w:val="24"/>
        </w:rPr>
      </w:pPr>
      <w:r>
        <w:rPr>
          <w:rFonts w:ascii="Times New Roman" w:hAnsi="Times New Roman" w:cs="Times New Roman"/>
          <w:sz w:val="24"/>
          <w:szCs w:val="24"/>
        </w:rPr>
        <w:t xml:space="preserve">National Health Service. (n.d.). </w:t>
      </w:r>
      <w:r>
        <w:rPr>
          <w:rFonts w:ascii="Times New Roman" w:hAnsi="Times New Roman" w:cs="Times New Roman"/>
          <w:i/>
          <w:sz w:val="24"/>
          <w:szCs w:val="24"/>
        </w:rPr>
        <w:t xml:space="preserve">Social Anxiety (Social Phobia). </w:t>
      </w:r>
      <w:r>
        <w:rPr>
          <w:rFonts w:ascii="Times New Roman" w:hAnsi="Times New Roman" w:cs="Times New Roman"/>
          <w:sz w:val="24"/>
          <w:szCs w:val="24"/>
        </w:rPr>
        <w:t xml:space="preserve">Retrieved from </w:t>
      </w:r>
    </w:p>
    <w:p w14:paraId="06262E14" w14:textId="6C79729A" w:rsidR="00BB5AB6" w:rsidRDefault="00B90E39" w:rsidP="003E18DB">
      <w:pPr>
        <w:spacing w:line="480" w:lineRule="auto"/>
        <w:ind w:firstLine="720"/>
        <w:rPr>
          <w:rFonts w:ascii="Times New Roman" w:hAnsi="Times New Roman" w:cs="Times New Roman"/>
          <w:sz w:val="24"/>
          <w:szCs w:val="24"/>
        </w:rPr>
      </w:pPr>
      <w:hyperlink r:id="rId9" w:history="1">
        <w:r w:rsidR="00CB45E0" w:rsidRPr="002A444A">
          <w:rPr>
            <w:rStyle w:val="Hyperlink"/>
            <w:rFonts w:ascii="Times New Roman" w:hAnsi="Times New Roman" w:cs="Times New Roman"/>
            <w:sz w:val="24"/>
            <w:szCs w:val="24"/>
          </w:rPr>
          <w:t>https://www.nhs.uk/conditions/social-anxiety/</w:t>
        </w:r>
      </w:hyperlink>
    </w:p>
    <w:p w14:paraId="14807E7F" w14:textId="77777777" w:rsidR="00F847B9" w:rsidRDefault="006F7D58" w:rsidP="006F7D58">
      <w:pPr>
        <w:spacing w:line="480" w:lineRule="auto"/>
        <w:rPr>
          <w:rFonts w:ascii="Times New Roman" w:hAnsi="Times New Roman" w:cs="Times New Roman"/>
          <w:sz w:val="24"/>
          <w:szCs w:val="24"/>
        </w:rPr>
      </w:pPr>
      <w:r>
        <w:rPr>
          <w:rFonts w:ascii="Times New Roman" w:hAnsi="Times New Roman" w:cs="Times New Roman"/>
          <w:sz w:val="24"/>
          <w:szCs w:val="24"/>
        </w:rPr>
        <w:t xml:space="preserve">National Health Service (n.d.). </w:t>
      </w:r>
      <w:r>
        <w:rPr>
          <w:rFonts w:ascii="Times New Roman" w:hAnsi="Times New Roman" w:cs="Times New Roman"/>
          <w:i/>
          <w:sz w:val="24"/>
          <w:szCs w:val="24"/>
        </w:rPr>
        <w:t xml:space="preserve">Cognitive Behavioural Therapy. </w:t>
      </w:r>
      <w:r>
        <w:rPr>
          <w:rFonts w:ascii="Times New Roman" w:hAnsi="Times New Roman" w:cs="Times New Roman"/>
          <w:sz w:val="24"/>
          <w:szCs w:val="24"/>
        </w:rPr>
        <w:t>Retrieved from</w:t>
      </w:r>
      <w:r w:rsidR="00F847B9">
        <w:rPr>
          <w:rFonts w:ascii="Times New Roman" w:hAnsi="Times New Roman" w:cs="Times New Roman"/>
          <w:sz w:val="24"/>
          <w:szCs w:val="24"/>
        </w:rPr>
        <w:t xml:space="preserve"> </w:t>
      </w:r>
    </w:p>
    <w:p w14:paraId="534F5821" w14:textId="1F036EE7" w:rsidR="006F7D58" w:rsidRDefault="00B90E39" w:rsidP="00F847B9">
      <w:pPr>
        <w:spacing w:line="480" w:lineRule="auto"/>
        <w:ind w:firstLine="720"/>
        <w:rPr>
          <w:rFonts w:ascii="Times New Roman" w:hAnsi="Times New Roman" w:cs="Times New Roman"/>
          <w:sz w:val="24"/>
          <w:szCs w:val="24"/>
        </w:rPr>
      </w:pPr>
      <w:hyperlink r:id="rId10" w:history="1">
        <w:r w:rsidR="00F847B9" w:rsidRPr="002A444A">
          <w:rPr>
            <w:rStyle w:val="Hyperlink"/>
            <w:rFonts w:ascii="Times New Roman" w:hAnsi="Times New Roman" w:cs="Times New Roman"/>
            <w:sz w:val="24"/>
            <w:szCs w:val="24"/>
          </w:rPr>
          <w:t>https://www.nhs.uk/conditions/cognitive-behavioural-therapy-cbt/</w:t>
        </w:r>
      </w:hyperlink>
    </w:p>
    <w:p w14:paraId="4A04C6BF" w14:textId="77777777" w:rsidR="00B1501B" w:rsidRDefault="00E1542E" w:rsidP="00E1542E">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Rodebaugh</w:t>
      </w:r>
      <w:proofErr w:type="spellEnd"/>
      <w:r>
        <w:rPr>
          <w:rFonts w:ascii="Times New Roman" w:hAnsi="Times New Roman" w:cs="Times New Roman"/>
          <w:sz w:val="24"/>
          <w:szCs w:val="24"/>
        </w:rPr>
        <w:t xml:space="preserve">, T.L., </w:t>
      </w:r>
      <w:proofErr w:type="spellStart"/>
      <w:r>
        <w:rPr>
          <w:rFonts w:ascii="Times New Roman" w:hAnsi="Times New Roman" w:cs="Times New Roman"/>
          <w:sz w:val="24"/>
          <w:szCs w:val="24"/>
        </w:rPr>
        <w:t>Holaway</w:t>
      </w:r>
      <w:proofErr w:type="spellEnd"/>
      <w:r>
        <w:rPr>
          <w:rFonts w:ascii="Times New Roman" w:hAnsi="Times New Roman" w:cs="Times New Roman"/>
          <w:sz w:val="24"/>
          <w:szCs w:val="24"/>
        </w:rPr>
        <w:t xml:space="preserve">, R.M. &amp; Heimberg, R.G. (2004). The treatment of social anxiety </w:t>
      </w:r>
    </w:p>
    <w:p w14:paraId="61C24BE3" w14:textId="09B39917" w:rsidR="00E1542E" w:rsidRPr="00B1501B" w:rsidRDefault="00E1542E" w:rsidP="00B1501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disorder. </w:t>
      </w:r>
      <w:r w:rsidR="00B1501B">
        <w:rPr>
          <w:rFonts w:ascii="Times New Roman" w:hAnsi="Times New Roman" w:cs="Times New Roman"/>
          <w:i/>
          <w:sz w:val="24"/>
          <w:szCs w:val="24"/>
        </w:rPr>
        <w:t>Clinical Psychology Review</w:t>
      </w:r>
      <w:r w:rsidR="00B1501B">
        <w:rPr>
          <w:rFonts w:ascii="Times New Roman" w:hAnsi="Times New Roman" w:cs="Times New Roman"/>
          <w:sz w:val="24"/>
          <w:szCs w:val="24"/>
        </w:rPr>
        <w:t xml:space="preserve">. </w:t>
      </w:r>
      <w:r w:rsidR="00B1501B">
        <w:rPr>
          <w:rFonts w:ascii="Times New Roman" w:hAnsi="Times New Roman" w:cs="Times New Roman"/>
          <w:i/>
          <w:sz w:val="24"/>
          <w:szCs w:val="24"/>
        </w:rPr>
        <w:t>24</w:t>
      </w:r>
      <w:r w:rsidR="00B1501B">
        <w:rPr>
          <w:rFonts w:ascii="Times New Roman" w:hAnsi="Times New Roman" w:cs="Times New Roman"/>
          <w:sz w:val="24"/>
          <w:szCs w:val="24"/>
        </w:rPr>
        <w:t>(7). p. 883-908.</w:t>
      </w:r>
    </w:p>
    <w:p w14:paraId="7BF21116" w14:textId="77777777" w:rsidR="00932E65" w:rsidRDefault="001A4D6A" w:rsidP="001A4D6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Sportel</w:t>
      </w:r>
      <w:proofErr w:type="spellEnd"/>
      <w:r w:rsidR="00E85689">
        <w:rPr>
          <w:rFonts w:ascii="Times New Roman" w:hAnsi="Times New Roman" w:cs="Times New Roman"/>
          <w:sz w:val="24"/>
          <w:szCs w:val="24"/>
        </w:rPr>
        <w:t xml:space="preserve">, B., de </w:t>
      </w:r>
      <w:proofErr w:type="spellStart"/>
      <w:r w:rsidR="00E85689">
        <w:rPr>
          <w:rFonts w:ascii="Times New Roman" w:hAnsi="Times New Roman" w:cs="Times New Roman"/>
          <w:sz w:val="24"/>
          <w:szCs w:val="24"/>
        </w:rPr>
        <w:t>Hullu</w:t>
      </w:r>
      <w:proofErr w:type="spellEnd"/>
      <w:r w:rsidR="00E85689">
        <w:rPr>
          <w:rFonts w:ascii="Times New Roman" w:hAnsi="Times New Roman" w:cs="Times New Roman"/>
          <w:sz w:val="24"/>
          <w:szCs w:val="24"/>
        </w:rPr>
        <w:t xml:space="preserve">, E., de Jong, P. &amp; </w:t>
      </w:r>
      <w:proofErr w:type="spellStart"/>
      <w:r w:rsidR="00E85689">
        <w:rPr>
          <w:rFonts w:ascii="Times New Roman" w:hAnsi="Times New Roman" w:cs="Times New Roman"/>
          <w:sz w:val="24"/>
          <w:szCs w:val="24"/>
        </w:rPr>
        <w:t>Nauta</w:t>
      </w:r>
      <w:proofErr w:type="spellEnd"/>
      <w:r w:rsidR="00E85689">
        <w:rPr>
          <w:rFonts w:ascii="Times New Roman" w:hAnsi="Times New Roman" w:cs="Times New Roman"/>
          <w:sz w:val="24"/>
          <w:szCs w:val="24"/>
        </w:rPr>
        <w:t>, M.</w:t>
      </w:r>
      <w:r w:rsidR="00B72B00">
        <w:rPr>
          <w:rFonts w:ascii="Times New Roman" w:hAnsi="Times New Roman" w:cs="Times New Roman"/>
          <w:sz w:val="24"/>
          <w:szCs w:val="24"/>
        </w:rPr>
        <w:t xml:space="preserve"> (2013). Cognitive Bias </w:t>
      </w:r>
      <w:proofErr w:type="spellStart"/>
      <w:r w:rsidR="00B72B00">
        <w:rPr>
          <w:rFonts w:ascii="Times New Roman" w:hAnsi="Times New Roman" w:cs="Times New Roman"/>
          <w:sz w:val="24"/>
          <w:szCs w:val="24"/>
        </w:rPr>
        <w:t>Modication</w:t>
      </w:r>
      <w:proofErr w:type="spellEnd"/>
      <w:r w:rsidR="00B72B00">
        <w:rPr>
          <w:rFonts w:ascii="Times New Roman" w:hAnsi="Times New Roman" w:cs="Times New Roman"/>
          <w:sz w:val="24"/>
          <w:szCs w:val="24"/>
        </w:rPr>
        <w:t xml:space="preserve"> versus </w:t>
      </w:r>
    </w:p>
    <w:p w14:paraId="1FC3EB84" w14:textId="3CC21024" w:rsidR="001A4D6A" w:rsidRPr="00932E65" w:rsidRDefault="00B72B00" w:rsidP="00932E65">
      <w:pPr>
        <w:spacing w:line="480" w:lineRule="auto"/>
        <w:ind w:left="720"/>
        <w:rPr>
          <w:rFonts w:ascii="Times New Roman" w:hAnsi="Times New Roman" w:cs="Times New Roman"/>
          <w:sz w:val="24"/>
          <w:szCs w:val="24"/>
        </w:rPr>
      </w:pPr>
      <w:r>
        <w:rPr>
          <w:rFonts w:ascii="Times New Roman" w:hAnsi="Times New Roman" w:cs="Times New Roman"/>
          <w:sz w:val="24"/>
          <w:szCs w:val="24"/>
        </w:rPr>
        <w:t>CBT in Reducing Adole</w:t>
      </w:r>
      <w:r w:rsidR="006B5620">
        <w:rPr>
          <w:rFonts w:ascii="Times New Roman" w:hAnsi="Times New Roman" w:cs="Times New Roman"/>
          <w:sz w:val="24"/>
          <w:szCs w:val="24"/>
        </w:rPr>
        <w:t xml:space="preserve">scent Social Anxiety: A Randomized trial. </w:t>
      </w:r>
      <w:proofErr w:type="spellStart"/>
      <w:r w:rsidR="00557493">
        <w:rPr>
          <w:rFonts w:ascii="Times New Roman" w:hAnsi="Times New Roman" w:cs="Times New Roman"/>
          <w:i/>
          <w:sz w:val="24"/>
          <w:szCs w:val="24"/>
        </w:rPr>
        <w:t>PL</w:t>
      </w:r>
      <w:r w:rsidR="00E60A0A">
        <w:rPr>
          <w:rFonts w:ascii="Times New Roman" w:hAnsi="Times New Roman" w:cs="Times New Roman"/>
          <w:i/>
          <w:sz w:val="24"/>
          <w:szCs w:val="24"/>
        </w:rPr>
        <w:t>o</w:t>
      </w:r>
      <w:r w:rsidR="00557493">
        <w:rPr>
          <w:rFonts w:ascii="Times New Roman" w:hAnsi="Times New Roman" w:cs="Times New Roman"/>
          <w:i/>
          <w:sz w:val="24"/>
          <w:szCs w:val="24"/>
        </w:rPr>
        <w:t>S</w:t>
      </w:r>
      <w:proofErr w:type="spellEnd"/>
      <w:r w:rsidR="00E60A0A">
        <w:rPr>
          <w:rFonts w:ascii="Times New Roman" w:hAnsi="Times New Roman" w:cs="Times New Roman"/>
          <w:i/>
          <w:sz w:val="24"/>
          <w:szCs w:val="24"/>
        </w:rPr>
        <w:t xml:space="preserve"> One. </w:t>
      </w:r>
      <w:r w:rsidR="00932E65">
        <w:rPr>
          <w:rFonts w:ascii="Times New Roman" w:hAnsi="Times New Roman" w:cs="Times New Roman"/>
          <w:i/>
          <w:sz w:val="24"/>
          <w:szCs w:val="24"/>
        </w:rPr>
        <w:t>8</w:t>
      </w:r>
      <w:r w:rsidR="00932E65">
        <w:rPr>
          <w:rFonts w:ascii="Times New Roman" w:hAnsi="Times New Roman" w:cs="Times New Roman"/>
          <w:sz w:val="24"/>
          <w:szCs w:val="24"/>
        </w:rPr>
        <w:t>(5). p. 1-11.</w:t>
      </w:r>
    </w:p>
    <w:p w14:paraId="7DC7335A" w14:textId="77777777" w:rsidR="00F847B9" w:rsidRPr="006F7D58" w:rsidRDefault="00F847B9" w:rsidP="006F7D58">
      <w:pPr>
        <w:spacing w:line="480" w:lineRule="auto"/>
        <w:rPr>
          <w:rFonts w:ascii="Times New Roman" w:hAnsi="Times New Roman" w:cs="Times New Roman"/>
          <w:sz w:val="24"/>
          <w:szCs w:val="24"/>
        </w:rPr>
      </w:pPr>
    </w:p>
    <w:p w14:paraId="05A203FA" w14:textId="77777777" w:rsidR="003E18DB" w:rsidRPr="0065177D" w:rsidRDefault="003E18DB" w:rsidP="00564D10">
      <w:pPr>
        <w:spacing w:line="480" w:lineRule="auto"/>
        <w:rPr>
          <w:rFonts w:ascii="Times New Roman" w:hAnsi="Times New Roman" w:cs="Times New Roman"/>
          <w:sz w:val="24"/>
          <w:szCs w:val="24"/>
        </w:rPr>
      </w:pPr>
    </w:p>
    <w:p w14:paraId="3D56BA11" w14:textId="77777777" w:rsidR="002D67D3" w:rsidRDefault="002D67D3"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0553B1B1" w14:textId="76D477A3" w:rsidR="00C51BE0" w:rsidRDefault="00C51BE0"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4FFEAC17" w14:textId="77777777" w:rsidR="00C51BE0" w:rsidRPr="000C1F03" w:rsidRDefault="00C51BE0"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2BD938C9" w14:textId="77777777" w:rsidR="000C1F03" w:rsidRDefault="000C1F03" w:rsidP="00303E0B">
      <w:pPr>
        <w:spacing w:line="480" w:lineRule="auto"/>
        <w:rPr>
          <w:rStyle w:val="Hyperlink"/>
          <w:rFonts w:ascii="Times New Roman" w:hAnsi="Times New Roman" w:cs="Times New Roman"/>
          <w:sz w:val="24"/>
          <w:szCs w:val="24"/>
        </w:rPr>
      </w:pPr>
    </w:p>
    <w:p w14:paraId="1BA404EA" w14:textId="77777777" w:rsidR="007F7AD8" w:rsidRPr="006B4BB3" w:rsidRDefault="007F7AD8" w:rsidP="006B4BB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49553D3F" w14:textId="3FEF2C0B" w:rsidR="00177A61" w:rsidRPr="00177A61" w:rsidRDefault="00177A61" w:rsidP="00177A61">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614E2A60" w14:textId="77777777" w:rsidR="00823CBC" w:rsidRDefault="00823CBC" w:rsidP="00303E0B">
      <w:pPr>
        <w:spacing w:line="480" w:lineRule="auto"/>
        <w:rPr>
          <w:rFonts w:ascii="Times New Roman" w:hAnsi="Times New Roman" w:cs="Times New Roman"/>
          <w:sz w:val="24"/>
          <w:szCs w:val="24"/>
        </w:rPr>
      </w:pPr>
    </w:p>
    <w:p w14:paraId="63B98CF2" w14:textId="77777777" w:rsidR="00303E0B" w:rsidRPr="00193012" w:rsidRDefault="00303E0B" w:rsidP="00303E0B">
      <w:pPr>
        <w:spacing w:line="480" w:lineRule="auto"/>
        <w:rPr>
          <w:rFonts w:ascii="Times New Roman" w:hAnsi="Times New Roman" w:cs="Times New Roman"/>
          <w:sz w:val="24"/>
          <w:szCs w:val="24"/>
        </w:rPr>
      </w:pPr>
    </w:p>
    <w:p w14:paraId="7252B041" w14:textId="77777777" w:rsidR="009F2959" w:rsidRPr="00281231" w:rsidRDefault="009F2959" w:rsidP="00281231">
      <w:pPr>
        <w:spacing w:line="480" w:lineRule="auto"/>
        <w:rPr>
          <w:rFonts w:ascii="Times New Roman" w:hAnsi="Times New Roman" w:cs="Times New Roman"/>
          <w:sz w:val="24"/>
          <w:szCs w:val="24"/>
        </w:rPr>
      </w:pPr>
    </w:p>
    <w:p w14:paraId="0E827228" w14:textId="77777777" w:rsidR="003F79FC" w:rsidRDefault="003F79FC" w:rsidP="003F79FC">
      <w:pPr>
        <w:pStyle w:val="ListParagraph"/>
        <w:shd w:val="clear" w:color="auto" w:fill="FFFFFF"/>
        <w:spacing w:after="0" w:line="240" w:lineRule="auto"/>
        <w:outlineLvl w:val="0"/>
        <w:rPr>
          <w:rFonts w:ascii="Arial" w:eastAsia="Times New Roman" w:hAnsi="Arial" w:cs="Arial"/>
          <w:b/>
          <w:bCs/>
          <w:color w:val="32322F"/>
          <w:kern w:val="36"/>
          <w:sz w:val="19"/>
          <w:szCs w:val="19"/>
          <w:lang w:eastAsia="en-GB"/>
        </w:rPr>
      </w:pPr>
    </w:p>
    <w:p w14:paraId="7B01060E" w14:textId="77777777" w:rsidR="003F79FC" w:rsidRDefault="003F79FC" w:rsidP="003F79FC">
      <w:pPr>
        <w:pStyle w:val="ListParagraph"/>
        <w:shd w:val="clear" w:color="auto" w:fill="FFFFFF"/>
        <w:spacing w:after="0" w:line="240" w:lineRule="auto"/>
        <w:outlineLvl w:val="0"/>
        <w:rPr>
          <w:rFonts w:ascii="Arial" w:eastAsia="Times New Roman" w:hAnsi="Arial" w:cs="Arial"/>
          <w:b/>
          <w:bCs/>
          <w:color w:val="32322F"/>
          <w:kern w:val="36"/>
          <w:sz w:val="19"/>
          <w:szCs w:val="19"/>
          <w:lang w:eastAsia="en-GB"/>
        </w:rPr>
      </w:pPr>
    </w:p>
    <w:p w14:paraId="1E8EFB5A" w14:textId="77777777" w:rsidR="003F79FC" w:rsidRPr="003F79FC" w:rsidRDefault="003F79FC" w:rsidP="003F79FC">
      <w:pPr>
        <w:spacing w:line="480" w:lineRule="auto"/>
        <w:rPr>
          <w:rStyle w:val="Hyperlink"/>
          <w:rFonts w:ascii="Times New Roman" w:hAnsi="Times New Roman" w:cs="Times New Roman"/>
          <w:color w:val="auto"/>
          <w:sz w:val="24"/>
          <w:szCs w:val="24"/>
        </w:rPr>
      </w:pPr>
    </w:p>
    <w:p w14:paraId="29D403C6" w14:textId="00F0C2AA" w:rsidR="002C1DD3" w:rsidRPr="005E0ABC" w:rsidRDefault="002C1DD3" w:rsidP="005E0ABC">
      <w:pPr>
        <w:spacing w:line="480" w:lineRule="auto"/>
        <w:ind w:firstLine="360"/>
        <w:rPr>
          <w:rFonts w:ascii="Times New Roman" w:hAnsi="Times New Roman" w:cs="Times New Roman"/>
          <w:sz w:val="24"/>
          <w:szCs w:val="24"/>
          <w:u w:val="single"/>
        </w:rPr>
      </w:pPr>
    </w:p>
    <w:p w14:paraId="4EBDE1FE" w14:textId="77777777" w:rsidR="002068AB" w:rsidRDefault="002068AB" w:rsidP="00564D10">
      <w:pPr>
        <w:spacing w:line="480" w:lineRule="auto"/>
        <w:rPr>
          <w:rFonts w:ascii="Times New Roman" w:hAnsi="Times New Roman" w:cs="Times New Roman"/>
          <w:sz w:val="24"/>
          <w:szCs w:val="24"/>
          <w:u w:val="single"/>
        </w:rPr>
      </w:pPr>
    </w:p>
    <w:p w14:paraId="0A039E8C" w14:textId="77777777" w:rsidR="00436DD4" w:rsidRDefault="00436DD4" w:rsidP="00564D10">
      <w:pPr>
        <w:spacing w:line="480" w:lineRule="auto"/>
        <w:rPr>
          <w:rFonts w:ascii="Times New Roman" w:hAnsi="Times New Roman" w:cs="Times New Roman"/>
          <w:sz w:val="24"/>
          <w:szCs w:val="24"/>
          <w:u w:val="single"/>
        </w:rPr>
      </w:pPr>
    </w:p>
    <w:p w14:paraId="1B55982A" w14:textId="77777777" w:rsidR="002C1DD3" w:rsidRDefault="002C1DD3" w:rsidP="00564D10">
      <w:pPr>
        <w:spacing w:line="480" w:lineRule="auto"/>
        <w:rPr>
          <w:rFonts w:ascii="Times New Roman" w:hAnsi="Times New Roman" w:cs="Times New Roman"/>
          <w:sz w:val="24"/>
          <w:szCs w:val="24"/>
          <w:u w:val="single"/>
        </w:rPr>
      </w:pPr>
    </w:p>
    <w:p w14:paraId="703BEA13" w14:textId="77777777" w:rsidR="00B74026" w:rsidRDefault="00B74026" w:rsidP="00564D10">
      <w:pPr>
        <w:spacing w:line="480" w:lineRule="auto"/>
        <w:rPr>
          <w:rFonts w:ascii="Times New Roman" w:hAnsi="Times New Roman" w:cs="Times New Roman"/>
          <w:sz w:val="24"/>
          <w:szCs w:val="24"/>
          <w:u w:val="single"/>
        </w:rPr>
      </w:pPr>
    </w:p>
    <w:p w14:paraId="758E753E" w14:textId="734B6E80" w:rsidR="006323CA" w:rsidRPr="00A90BF1" w:rsidRDefault="006323CA" w:rsidP="00A90BF1">
      <w:pPr>
        <w:pStyle w:val="ListParagraph"/>
        <w:numPr>
          <w:ilvl w:val="0"/>
          <w:numId w:val="2"/>
        </w:numPr>
        <w:spacing w:line="480" w:lineRule="auto"/>
        <w:rPr>
          <w:rFonts w:ascii="Times New Roman" w:hAnsi="Times New Roman" w:cs="Times New Roman"/>
          <w:sz w:val="24"/>
          <w:szCs w:val="24"/>
        </w:rPr>
      </w:pPr>
    </w:p>
    <w:p w14:paraId="358F7F3B" w14:textId="51EA56B2" w:rsidR="00564D10" w:rsidRDefault="00564D10" w:rsidP="00564D10">
      <w:pPr>
        <w:spacing w:line="480" w:lineRule="auto"/>
        <w:rPr>
          <w:rFonts w:ascii="Times New Roman" w:hAnsi="Times New Roman" w:cs="Times New Roman"/>
          <w:sz w:val="24"/>
          <w:szCs w:val="24"/>
        </w:rPr>
      </w:pPr>
    </w:p>
    <w:p w14:paraId="2EC00162" w14:textId="77777777" w:rsidR="00564D10" w:rsidRPr="00564D10" w:rsidRDefault="00564D10" w:rsidP="00564D10">
      <w:pPr>
        <w:spacing w:line="480" w:lineRule="auto"/>
        <w:rPr>
          <w:rFonts w:ascii="Times New Roman" w:hAnsi="Times New Roman" w:cs="Times New Roman"/>
          <w:sz w:val="24"/>
          <w:szCs w:val="24"/>
        </w:rPr>
      </w:pPr>
    </w:p>
    <w:sectPr w:rsidR="00564D10" w:rsidRPr="00564D10" w:rsidSect="00564D10">
      <w:headerReference w:type="default" r:id="rId11"/>
      <w:head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F7136B" w14:textId="77777777" w:rsidR="00B90E39" w:rsidRDefault="00B90E39" w:rsidP="00564D10">
      <w:pPr>
        <w:spacing w:after="0" w:line="240" w:lineRule="auto"/>
      </w:pPr>
      <w:r>
        <w:separator/>
      </w:r>
    </w:p>
  </w:endnote>
  <w:endnote w:type="continuationSeparator" w:id="0">
    <w:p w14:paraId="52BD5D3C" w14:textId="77777777" w:rsidR="00B90E39" w:rsidRDefault="00B90E39" w:rsidP="00564D10">
      <w:pPr>
        <w:spacing w:after="0" w:line="240" w:lineRule="auto"/>
      </w:pPr>
      <w:r>
        <w:continuationSeparator/>
      </w:r>
    </w:p>
  </w:endnote>
  <w:endnote w:type="continuationNotice" w:id="1">
    <w:p w14:paraId="5929E9CE" w14:textId="77777777" w:rsidR="00B90E39" w:rsidRDefault="00B90E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36EA2B" w14:textId="77777777" w:rsidR="00B90E39" w:rsidRDefault="00B90E39" w:rsidP="00564D10">
      <w:pPr>
        <w:spacing w:after="0" w:line="240" w:lineRule="auto"/>
      </w:pPr>
      <w:r>
        <w:separator/>
      </w:r>
    </w:p>
  </w:footnote>
  <w:footnote w:type="continuationSeparator" w:id="0">
    <w:p w14:paraId="4464C213" w14:textId="77777777" w:rsidR="00B90E39" w:rsidRDefault="00B90E39" w:rsidP="00564D10">
      <w:pPr>
        <w:spacing w:after="0" w:line="240" w:lineRule="auto"/>
      </w:pPr>
      <w:r>
        <w:continuationSeparator/>
      </w:r>
    </w:p>
  </w:footnote>
  <w:footnote w:type="continuationNotice" w:id="1">
    <w:p w14:paraId="19124186" w14:textId="77777777" w:rsidR="00B90E39" w:rsidRDefault="00B90E3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0C22B383" w:rsidR="00D04618" w:rsidRDefault="00D04618">
    <w:pPr>
      <w:pStyle w:val="Header"/>
    </w:pPr>
    <w:r>
      <w:tab/>
    </w:r>
    <w:r>
      <w:tab/>
    </w:r>
    <w:r>
      <w:fldChar w:fldCharType="begin"/>
    </w:r>
    <w:r>
      <w:instrText xml:space="preserve"> PAGE   \* MERGEFORMAT </w:instrText>
    </w:r>
    <w:r>
      <w:fldChar w:fldCharType="separate"/>
    </w:r>
    <w:r>
      <w:rPr>
        <w:noProof/>
      </w:rPr>
      <w:t>2</w:t>
    </w:r>
    <w:r>
      <w:rPr>
        <w:noProof/>
      </w:rPr>
      <w:fldChar w:fldCharType="end"/>
    </w:r>
  </w:p>
  <w:p w14:paraId="5F6E4B3B" w14:textId="77777777" w:rsidR="00D04618" w:rsidRDefault="00D046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FE355" w14:textId="7732DE41" w:rsidR="00D04618" w:rsidRDefault="00D04618">
    <w:pPr>
      <w:pStyle w:val="Header"/>
    </w:pPr>
    <w:r>
      <w:t>Running head; A CASE STUDY OF THERAPEUTIC INTERVENTION</w:t>
    </w:r>
    <w:r>
      <w:tab/>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E1ADF"/>
    <w:multiLevelType w:val="hybridMultilevel"/>
    <w:tmpl w:val="C9B01FD4"/>
    <w:lvl w:ilvl="0" w:tplc="F0127E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51069"/>
    <w:multiLevelType w:val="hybridMultilevel"/>
    <w:tmpl w:val="9970EA98"/>
    <w:lvl w:ilvl="0" w:tplc="C12C61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C1EF5"/>
    <w:multiLevelType w:val="hybridMultilevel"/>
    <w:tmpl w:val="9F6A4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DA00AF"/>
    <w:multiLevelType w:val="hybridMultilevel"/>
    <w:tmpl w:val="543605A8"/>
    <w:lvl w:ilvl="0" w:tplc="FC82B6F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5543BE"/>
    <w:multiLevelType w:val="hybridMultilevel"/>
    <w:tmpl w:val="6E46FF16"/>
    <w:lvl w:ilvl="0" w:tplc="C12C61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D14B35"/>
    <w:multiLevelType w:val="hybridMultilevel"/>
    <w:tmpl w:val="3F4A7C10"/>
    <w:lvl w:ilvl="0" w:tplc="3692EC34">
      <w:numFmt w:val="bullet"/>
      <w:lvlText w:val="-"/>
      <w:lvlJc w:val="left"/>
      <w:pPr>
        <w:ind w:left="720" w:hanging="360"/>
      </w:pPr>
      <w:rPr>
        <w:rFonts w:ascii="Times New Roman" w:eastAsiaTheme="minorHAnsi" w:hAnsi="Times New Roman" w:cs="Times New Roman" w:hint="default"/>
        <w:color w:val="0563C1" w:themeColor="hyperlink"/>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F3160"/>
    <w:multiLevelType w:val="hybridMultilevel"/>
    <w:tmpl w:val="13E80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6"/>
  </w:num>
  <w:num w:numId="4">
    <w:abstractNumId w:val="2"/>
  </w:num>
  <w:num w:numId="5">
    <w:abstractNumId w:val="5"/>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0951"/>
    <w:rsid w:val="000010C9"/>
    <w:rsid w:val="000018D5"/>
    <w:rsid w:val="00001C98"/>
    <w:rsid w:val="00002FE7"/>
    <w:rsid w:val="00005014"/>
    <w:rsid w:val="0000610B"/>
    <w:rsid w:val="00010A4C"/>
    <w:rsid w:val="00011BBD"/>
    <w:rsid w:val="000134A5"/>
    <w:rsid w:val="0001565B"/>
    <w:rsid w:val="000170BC"/>
    <w:rsid w:val="0002222C"/>
    <w:rsid w:val="00022624"/>
    <w:rsid w:val="00022655"/>
    <w:rsid w:val="00022CA7"/>
    <w:rsid w:val="000230AC"/>
    <w:rsid w:val="00024B4C"/>
    <w:rsid w:val="00025E59"/>
    <w:rsid w:val="00026085"/>
    <w:rsid w:val="0002683C"/>
    <w:rsid w:val="000277D1"/>
    <w:rsid w:val="000301EC"/>
    <w:rsid w:val="00030946"/>
    <w:rsid w:val="00030C49"/>
    <w:rsid w:val="0003106E"/>
    <w:rsid w:val="00033743"/>
    <w:rsid w:val="00033807"/>
    <w:rsid w:val="00033A14"/>
    <w:rsid w:val="00033E93"/>
    <w:rsid w:val="0003601E"/>
    <w:rsid w:val="000366DE"/>
    <w:rsid w:val="000369DD"/>
    <w:rsid w:val="00037B59"/>
    <w:rsid w:val="00037DC6"/>
    <w:rsid w:val="00037E77"/>
    <w:rsid w:val="0004153E"/>
    <w:rsid w:val="00045AEC"/>
    <w:rsid w:val="00050015"/>
    <w:rsid w:val="000508E6"/>
    <w:rsid w:val="00051A7A"/>
    <w:rsid w:val="00051A80"/>
    <w:rsid w:val="00052DB4"/>
    <w:rsid w:val="00053C26"/>
    <w:rsid w:val="00053CE4"/>
    <w:rsid w:val="00054B6E"/>
    <w:rsid w:val="0005510E"/>
    <w:rsid w:val="00055535"/>
    <w:rsid w:val="00057484"/>
    <w:rsid w:val="000618B0"/>
    <w:rsid w:val="0006191C"/>
    <w:rsid w:val="0006282E"/>
    <w:rsid w:val="00064304"/>
    <w:rsid w:val="000643E4"/>
    <w:rsid w:val="00064DDE"/>
    <w:rsid w:val="0006606B"/>
    <w:rsid w:val="000662B8"/>
    <w:rsid w:val="0006753F"/>
    <w:rsid w:val="00067ECE"/>
    <w:rsid w:val="00067F06"/>
    <w:rsid w:val="00071F3C"/>
    <w:rsid w:val="000741D9"/>
    <w:rsid w:val="00074A1C"/>
    <w:rsid w:val="00074B5D"/>
    <w:rsid w:val="000759AB"/>
    <w:rsid w:val="00076438"/>
    <w:rsid w:val="00076D00"/>
    <w:rsid w:val="0007790D"/>
    <w:rsid w:val="00084F15"/>
    <w:rsid w:val="000858F5"/>
    <w:rsid w:val="00086863"/>
    <w:rsid w:val="00086FB3"/>
    <w:rsid w:val="000902DE"/>
    <w:rsid w:val="000928EA"/>
    <w:rsid w:val="0009304F"/>
    <w:rsid w:val="00093BB4"/>
    <w:rsid w:val="0009704D"/>
    <w:rsid w:val="000A0855"/>
    <w:rsid w:val="000A0A66"/>
    <w:rsid w:val="000A3FED"/>
    <w:rsid w:val="000A4370"/>
    <w:rsid w:val="000A4620"/>
    <w:rsid w:val="000A5EEC"/>
    <w:rsid w:val="000A66E2"/>
    <w:rsid w:val="000A6A6E"/>
    <w:rsid w:val="000A6AF5"/>
    <w:rsid w:val="000A746F"/>
    <w:rsid w:val="000B24C4"/>
    <w:rsid w:val="000B2DA2"/>
    <w:rsid w:val="000B3162"/>
    <w:rsid w:val="000B35D7"/>
    <w:rsid w:val="000B3C9E"/>
    <w:rsid w:val="000B4216"/>
    <w:rsid w:val="000B4AD8"/>
    <w:rsid w:val="000B5314"/>
    <w:rsid w:val="000B5C09"/>
    <w:rsid w:val="000B5C8A"/>
    <w:rsid w:val="000B5D8B"/>
    <w:rsid w:val="000B6F31"/>
    <w:rsid w:val="000C07BC"/>
    <w:rsid w:val="000C0A11"/>
    <w:rsid w:val="000C0CB0"/>
    <w:rsid w:val="000C0D9D"/>
    <w:rsid w:val="000C13DE"/>
    <w:rsid w:val="000C1D89"/>
    <w:rsid w:val="000C1F03"/>
    <w:rsid w:val="000C21A3"/>
    <w:rsid w:val="000C24F9"/>
    <w:rsid w:val="000C2D60"/>
    <w:rsid w:val="000C64CF"/>
    <w:rsid w:val="000C673A"/>
    <w:rsid w:val="000C7BCA"/>
    <w:rsid w:val="000D0370"/>
    <w:rsid w:val="000D0BFA"/>
    <w:rsid w:val="000D15F0"/>
    <w:rsid w:val="000D2415"/>
    <w:rsid w:val="000D2BA2"/>
    <w:rsid w:val="000D2C7A"/>
    <w:rsid w:val="000D36DB"/>
    <w:rsid w:val="000D39CD"/>
    <w:rsid w:val="000D4703"/>
    <w:rsid w:val="000E0F1F"/>
    <w:rsid w:val="000E168F"/>
    <w:rsid w:val="000E2267"/>
    <w:rsid w:val="000E2B9D"/>
    <w:rsid w:val="000E2CC4"/>
    <w:rsid w:val="000E57ED"/>
    <w:rsid w:val="000E6751"/>
    <w:rsid w:val="000E7E6D"/>
    <w:rsid w:val="000F1006"/>
    <w:rsid w:val="000F1631"/>
    <w:rsid w:val="000F20A2"/>
    <w:rsid w:val="000F3644"/>
    <w:rsid w:val="000F68EC"/>
    <w:rsid w:val="001009F7"/>
    <w:rsid w:val="00100D1A"/>
    <w:rsid w:val="0010478E"/>
    <w:rsid w:val="00104DE4"/>
    <w:rsid w:val="00105FCD"/>
    <w:rsid w:val="00105FFD"/>
    <w:rsid w:val="001067E7"/>
    <w:rsid w:val="00106D0D"/>
    <w:rsid w:val="0010760C"/>
    <w:rsid w:val="00110739"/>
    <w:rsid w:val="00112A4E"/>
    <w:rsid w:val="00114444"/>
    <w:rsid w:val="00114CD7"/>
    <w:rsid w:val="0011517A"/>
    <w:rsid w:val="0011718F"/>
    <w:rsid w:val="001176FF"/>
    <w:rsid w:val="001178F8"/>
    <w:rsid w:val="00120076"/>
    <w:rsid w:val="00120E4B"/>
    <w:rsid w:val="00120F6C"/>
    <w:rsid w:val="00121ADF"/>
    <w:rsid w:val="001260E0"/>
    <w:rsid w:val="00126EC5"/>
    <w:rsid w:val="00127767"/>
    <w:rsid w:val="00131A41"/>
    <w:rsid w:val="00133B9A"/>
    <w:rsid w:val="00135F10"/>
    <w:rsid w:val="00135FB0"/>
    <w:rsid w:val="001368CC"/>
    <w:rsid w:val="00140D32"/>
    <w:rsid w:val="00141200"/>
    <w:rsid w:val="00141734"/>
    <w:rsid w:val="00141ED4"/>
    <w:rsid w:val="00143CBD"/>
    <w:rsid w:val="001440B0"/>
    <w:rsid w:val="0015212E"/>
    <w:rsid w:val="00153EB6"/>
    <w:rsid w:val="00155DA9"/>
    <w:rsid w:val="001561AB"/>
    <w:rsid w:val="00157612"/>
    <w:rsid w:val="00161196"/>
    <w:rsid w:val="00161369"/>
    <w:rsid w:val="00161550"/>
    <w:rsid w:val="00170413"/>
    <w:rsid w:val="00170713"/>
    <w:rsid w:val="001708FC"/>
    <w:rsid w:val="00171913"/>
    <w:rsid w:val="00171ABB"/>
    <w:rsid w:val="00173576"/>
    <w:rsid w:val="00174198"/>
    <w:rsid w:val="00176853"/>
    <w:rsid w:val="00177A61"/>
    <w:rsid w:val="00181D43"/>
    <w:rsid w:val="00182AF7"/>
    <w:rsid w:val="00186018"/>
    <w:rsid w:val="0018730D"/>
    <w:rsid w:val="0018739E"/>
    <w:rsid w:val="0018791B"/>
    <w:rsid w:val="00190237"/>
    <w:rsid w:val="001919AB"/>
    <w:rsid w:val="00193012"/>
    <w:rsid w:val="00193390"/>
    <w:rsid w:val="00193A90"/>
    <w:rsid w:val="00193F09"/>
    <w:rsid w:val="00194D09"/>
    <w:rsid w:val="00195787"/>
    <w:rsid w:val="0019758D"/>
    <w:rsid w:val="001A4068"/>
    <w:rsid w:val="001A4AFE"/>
    <w:rsid w:val="001A4D6A"/>
    <w:rsid w:val="001A4E88"/>
    <w:rsid w:val="001A6D48"/>
    <w:rsid w:val="001A73D0"/>
    <w:rsid w:val="001A78FA"/>
    <w:rsid w:val="001A7F3C"/>
    <w:rsid w:val="001B0D98"/>
    <w:rsid w:val="001B1F0E"/>
    <w:rsid w:val="001B2561"/>
    <w:rsid w:val="001B2ADE"/>
    <w:rsid w:val="001B308A"/>
    <w:rsid w:val="001B3E95"/>
    <w:rsid w:val="001B3EA5"/>
    <w:rsid w:val="001B60F6"/>
    <w:rsid w:val="001B6172"/>
    <w:rsid w:val="001B6460"/>
    <w:rsid w:val="001B797A"/>
    <w:rsid w:val="001C04B7"/>
    <w:rsid w:val="001C04F4"/>
    <w:rsid w:val="001C19CC"/>
    <w:rsid w:val="001C1BD2"/>
    <w:rsid w:val="001C1C7B"/>
    <w:rsid w:val="001C1EF4"/>
    <w:rsid w:val="001C2B8C"/>
    <w:rsid w:val="001C2C72"/>
    <w:rsid w:val="001C4BD2"/>
    <w:rsid w:val="001C66CC"/>
    <w:rsid w:val="001C6E58"/>
    <w:rsid w:val="001D0B1D"/>
    <w:rsid w:val="001D1A93"/>
    <w:rsid w:val="001D1DA5"/>
    <w:rsid w:val="001D291B"/>
    <w:rsid w:val="001D3AFB"/>
    <w:rsid w:val="001D415B"/>
    <w:rsid w:val="001D4760"/>
    <w:rsid w:val="001D61BD"/>
    <w:rsid w:val="001D6BAC"/>
    <w:rsid w:val="001D71F7"/>
    <w:rsid w:val="001E33EC"/>
    <w:rsid w:val="001E3D11"/>
    <w:rsid w:val="001E3E4C"/>
    <w:rsid w:val="001E3EF5"/>
    <w:rsid w:val="001E568F"/>
    <w:rsid w:val="001E66AB"/>
    <w:rsid w:val="001E6CA2"/>
    <w:rsid w:val="001E770C"/>
    <w:rsid w:val="001F0510"/>
    <w:rsid w:val="001F0780"/>
    <w:rsid w:val="001F2029"/>
    <w:rsid w:val="001F2C73"/>
    <w:rsid w:val="001F34C1"/>
    <w:rsid w:val="001F4971"/>
    <w:rsid w:val="001F590F"/>
    <w:rsid w:val="001F786B"/>
    <w:rsid w:val="00200746"/>
    <w:rsid w:val="002014AB"/>
    <w:rsid w:val="002017E4"/>
    <w:rsid w:val="00202F0E"/>
    <w:rsid w:val="00203207"/>
    <w:rsid w:val="00203C88"/>
    <w:rsid w:val="00203D07"/>
    <w:rsid w:val="00204547"/>
    <w:rsid w:val="00205CAB"/>
    <w:rsid w:val="002068AB"/>
    <w:rsid w:val="002111DB"/>
    <w:rsid w:val="0021366F"/>
    <w:rsid w:val="0021466F"/>
    <w:rsid w:val="0021528E"/>
    <w:rsid w:val="00216577"/>
    <w:rsid w:val="002166B8"/>
    <w:rsid w:val="00221641"/>
    <w:rsid w:val="002236EB"/>
    <w:rsid w:val="00223BE4"/>
    <w:rsid w:val="002248C4"/>
    <w:rsid w:val="00225084"/>
    <w:rsid w:val="0022627C"/>
    <w:rsid w:val="0022660F"/>
    <w:rsid w:val="002271D8"/>
    <w:rsid w:val="00230576"/>
    <w:rsid w:val="00231E87"/>
    <w:rsid w:val="00232FB9"/>
    <w:rsid w:val="0023523A"/>
    <w:rsid w:val="00235625"/>
    <w:rsid w:val="00237993"/>
    <w:rsid w:val="00237B9D"/>
    <w:rsid w:val="002405BD"/>
    <w:rsid w:val="00240E78"/>
    <w:rsid w:val="002420EB"/>
    <w:rsid w:val="00242770"/>
    <w:rsid w:val="0024540F"/>
    <w:rsid w:val="00246C16"/>
    <w:rsid w:val="0024754D"/>
    <w:rsid w:val="0025065A"/>
    <w:rsid w:val="00251F67"/>
    <w:rsid w:val="00252AB3"/>
    <w:rsid w:val="00254E8B"/>
    <w:rsid w:val="0025535E"/>
    <w:rsid w:val="00255656"/>
    <w:rsid w:val="00255CF6"/>
    <w:rsid w:val="00256673"/>
    <w:rsid w:val="00256862"/>
    <w:rsid w:val="00257CED"/>
    <w:rsid w:val="00263742"/>
    <w:rsid w:val="00263A86"/>
    <w:rsid w:val="002641A9"/>
    <w:rsid w:val="00264526"/>
    <w:rsid w:val="00265425"/>
    <w:rsid w:val="002657FE"/>
    <w:rsid w:val="0026723F"/>
    <w:rsid w:val="0026794B"/>
    <w:rsid w:val="00270AC3"/>
    <w:rsid w:val="00273016"/>
    <w:rsid w:val="002730D3"/>
    <w:rsid w:val="0027340B"/>
    <w:rsid w:val="00273FFC"/>
    <w:rsid w:val="00275DF7"/>
    <w:rsid w:val="00277432"/>
    <w:rsid w:val="00277A60"/>
    <w:rsid w:val="002810AB"/>
    <w:rsid w:val="00281231"/>
    <w:rsid w:val="002813FB"/>
    <w:rsid w:val="002816A5"/>
    <w:rsid w:val="00281A82"/>
    <w:rsid w:val="00281E6D"/>
    <w:rsid w:val="00282C62"/>
    <w:rsid w:val="00283D11"/>
    <w:rsid w:val="0028424D"/>
    <w:rsid w:val="00285AD2"/>
    <w:rsid w:val="00285E64"/>
    <w:rsid w:val="00286AA2"/>
    <w:rsid w:val="002910B1"/>
    <w:rsid w:val="0029119A"/>
    <w:rsid w:val="00291AC6"/>
    <w:rsid w:val="00293099"/>
    <w:rsid w:val="0029363D"/>
    <w:rsid w:val="00293A09"/>
    <w:rsid w:val="00293C09"/>
    <w:rsid w:val="00293FE6"/>
    <w:rsid w:val="00294D86"/>
    <w:rsid w:val="002972C3"/>
    <w:rsid w:val="0029747A"/>
    <w:rsid w:val="00297E8C"/>
    <w:rsid w:val="002A012B"/>
    <w:rsid w:val="002A041E"/>
    <w:rsid w:val="002A0535"/>
    <w:rsid w:val="002A16E9"/>
    <w:rsid w:val="002A408C"/>
    <w:rsid w:val="002A4E3B"/>
    <w:rsid w:val="002A5CD0"/>
    <w:rsid w:val="002B1C6C"/>
    <w:rsid w:val="002B3C01"/>
    <w:rsid w:val="002B4F1B"/>
    <w:rsid w:val="002B5071"/>
    <w:rsid w:val="002B5588"/>
    <w:rsid w:val="002B7326"/>
    <w:rsid w:val="002C1DD3"/>
    <w:rsid w:val="002C2CA5"/>
    <w:rsid w:val="002C3141"/>
    <w:rsid w:val="002C3D92"/>
    <w:rsid w:val="002C4145"/>
    <w:rsid w:val="002C45F3"/>
    <w:rsid w:val="002C468A"/>
    <w:rsid w:val="002C5CCA"/>
    <w:rsid w:val="002C725F"/>
    <w:rsid w:val="002C7339"/>
    <w:rsid w:val="002C797F"/>
    <w:rsid w:val="002C7E42"/>
    <w:rsid w:val="002D2130"/>
    <w:rsid w:val="002D2879"/>
    <w:rsid w:val="002D3015"/>
    <w:rsid w:val="002D3EA8"/>
    <w:rsid w:val="002D67D3"/>
    <w:rsid w:val="002D7ABC"/>
    <w:rsid w:val="002E1777"/>
    <w:rsid w:val="002E18AA"/>
    <w:rsid w:val="002E1FD1"/>
    <w:rsid w:val="002E3F60"/>
    <w:rsid w:val="002E4CB1"/>
    <w:rsid w:val="002F1032"/>
    <w:rsid w:val="002F1063"/>
    <w:rsid w:val="002F291E"/>
    <w:rsid w:val="002F3CE8"/>
    <w:rsid w:val="002F5228"/>
    <w:rsid w:val="002F580C"/>
    <w:rsid w:val="002F6F6E"/>
    <w:rsid w:val="002F78EC"/>
    <w:rsid w:val="003006B0"/>
    <w:rsid w:val="003019E2"/>
    <w:rsid w:val="00302095"/>
    <w:rsid w:val="0030217C"/>
    <w:rsid w:val="003036E4"/>
    <w:rsid w:val="00303E0B"/>
    <w:rsid w:val="00304F97"/>
    <w:rsid w:val="00306F54"/>
    <w:rsid w:val="0031051C"/>
    <w:rsid w:val="00311C07"/>
    <w:rsid w:val="00311D4C"/>
    <w:rsid w:val="00312587"/>
    <w:rsid w:val="00313149"/>
    <w:rsid w:val="003139B7"/>
    <w:rsid w:val="00314F7B"/>
    <w:rsid w:val="003176F1"/>
    <w:rsid w:val="00317B4B"/>
    <w:rsid w:val="0032002B"/>
    <w:rsid w:val="0032068E"/>
    <w:rsid w:val="0032149F"/>
    <w:rsid w:val="00321858"/>
    <w:rsid w:val="00321E90"/>
    <w:rsid w:val="00321EBE"/>
    <w:rsid w:val="00323FA1"/>
    <w:rsid w:val="00324B00"/>
    <w:rsid w:val="00325617"/>
    <w:rsid w:val="00325755"/>
    <w:rsid w:val="003264C8"/>
    <w:rsid w:val="00326A71"/>
    <w:rsid w:val="00326BD5"/>
    <w:rsid w:val="00331CFF"/>
    <w:rsid w:val="00333A4D"/>
    <w:rsid w:val="00333EB6"/>
    <w:rsid w:val="00334032"/>
    <w:rsid w:val="0033410C"/>
    <w:rsid w:val="00334BF6"/>
    <w:rsid w:val="00335054"/>
    <w:rsid w:val="003357CD"/>
    <w:rsid w:val="003358A5"/>
    <w:rsid w:val="00335F09"/>
    <w:rsid w:val="0033678D"/>
    <w:rsid w:val="003374BA"/>
    <w:rsid w:val="0033796B"/>
    <w:rsid w:val="00337BB9"/>
    <w:rsid w:val="00337EEB"/>
    <w:rsid w:val="00340D9B"/>
    <w:rsid w:val="0034117C"/>
    <w:rsid w:val="00342A0A"/>
    <w:rsid w:val="00342E27"/>
    <w:rsid w:val="003434CD"/>
    <w:rsid w:val="003438DA"/>
    <w:rsid w:val="00343CFC"/>
    <w:rsid w:val="0034407F"/>
    <w:rsid w:val="003441C8"/>
    <w:rsid w:val="00345289"/>
    <w:rsid w:val="003457CD"/>
    <w:rsid w:val="0034588E"/>
    <w:rsid w:val="00346B4A"/>
    <w:rsid w:val="00346C1E"/>
    <w:rsid w:val="003472B3"/>
    <w:rsid w:val="00350854"/>
    <w:rsid w:val="003508DC"/>
    <w:rsid w:val="003518C6"/>
    <w:rsid w:val="0035256D"/>
    <w:rsid w:val="003537A2"/>
    <w:rsid w:val="0035451B"/>
    <w:rsid w:val="00354595"/>
    <w:rsid w:val="003578DF"/>
    <w:rsid w:val="00360F0C"/>
    <w:rsid w:val="0036120E"/>
    <w:rsid w:val="0036677C"/>
    <w:rsid w:val="00367856"/>
    <w:rsid w:val="00367A14"/>
    <w:rsid w:val="003707A2"/>
    <w:rsid w:val="0037155D"/>
    <w:rsid w:val="00371A9F"/>
    <w:rsid w:val="00371DCA"/>
    <w:rsid w:val="003736D5"/>
    <w:rsid w:val="003740B5"/>
    <w:rsid w:val="00374B0E"/>
    <w:rsid w:val="00375BE4"/>
    <w:rsid w:val="00380702"/>
    <w:rsid w:val="003826C0"/>
    <w:rsid w:val="003850CD"/>
    <w:rsid w:val="003852DA"/>
    <w:rsid w:val="00386A40"/>
    <w:rsid w:val="00386CE6"/>
    <w:rsid w:val="00387BA5"/>
    <w:rsid w:val="003902E7"/>
    <w:rsid w:val="003914BB"/>
    <w:rsid w:val="0039198B"/>
    <w:rsid w:val="00393C4A"/>
    <w:rsid w:val="003A0238"/>
    <w:rsid w:val="003A143B"/>
    <w:rsid w:val="003A22A4"/>
    <w:rsid w:val="003A37A7"/>
    <w:rsid w:val="003A388A"/>
    <w:rsid w:val="003A42C4"/>
    <w:rsid w:val="003A63A9"/>
    <w:rsid w:val="003B0912"/>
    <w:rsid w:val="003B131B"/>
    <w:rsid w:val="003B2548"/>
    <w:rsid w:val="003B3332"/>
    <w:rsid w:val="003B3E57"/>
    <w:rsid w:val="003B5C13"/>
    <w:rsid w:val="003B75AF"/>
    <w:rsid w:val="003C00B9"/>
    <w:rsid w:val="003C025C"/>
    <w:rsid w:val="003C1325"/>
    <w:rsid w:val="003C18A6"/>
    <w:rsid w:val="003C3EBA"/>
    <w:rsid w:val="003C4471"/>
    <w:rsid w:val="003C6EE3"/>
    <w:rsid w:val="003C7EAC"/>
    <w:rsid w:val="003D13C5"/>
    <w:rsid w:val="003D1A71"/>
    <w:rsid w:val="003D2EE5"/>
    <w:rsid w:val="003D42CE"/>
    <w:rsid w:val="003D4694"/>
    <w:rsid w:val="003D4F41"/>
    <w:rsid w:val="003D57ED"/>
    <w:rsid w:val="003D6158"/>
    <w:rsid w:val="003D6319"/>
    <w:rsid w:val="003D746C"/>
    <w:rsid w:val="003D7757"/>
    <w:rsid w:val="003D7F28"/>
    <w:rsid w:val="003E0238"/>
    <w:rsid w:val="003E035A"/>
    <w:rsid w:val="003E18DB"/>
    <w:rsid w:val="003E1DEB"/>
    <w:rsid w:val="003E2600"/>
    <w:rsid w:val="003E5895"/>
    <w:rsid w:val="003F04EA"/>
    <w:rsid w:val="003F0AA7"/>
    <w:rsid w:val="003F0C1A"/>
    <w:rsid w:val="003F0F65"/>
    <w:rsid w:val="003F1615"/>
    <w:rsid w:val="003F1640"/>
    <w:rsid w:val="003F16BE"/>
    <w:rsid w:val="003F16E0"/>
    <w:rsid w:val="003F236C"/>
    <w:rsid w:val="003F303D"/>
    <w:rsid w:val="003F3263"/>
    <w:rsid w:val="003F41F0"/>
    <w:rsid w:val="003F623F"/>
    <w:rsid w:val="003F79FC"/>
    <w:rsid w:val="003F7DD0"/>
    <w:rsid w:val="003F7E93"/>
    <w:rsid w:val="00401DB4"/>
    <w:rsid w:val="00401FC5"/>
    <w:rsid w:val="00404D2B"/>
    <w:rsid w:val="00405ED7"/>
    <w:rsid w:val="00406379"/>
    <w:rsid w:val="0040677B"/>
    <w:rsid w:val="004070EC"/>
    <w:rsid w:val="004103E4"/>
    <w:rsid w:val="00410BF3"/>
    <w:rsid w:val="004119DF"/>
    <w:rsid w:val="00411DDC"/>
    <w:rsid w:val="00411F7C"/>
    <w:rsid w:val="0041250E"/>
    <w:rsid w:val="00412B36"/>
    <w:rsid w:val="004133F5"/>
    <w:rsid w:val="00413938"/>
    <w:rsid w:val="00413B9A"/>
    <w:rsid w:val="00413C1B"/>
    <w:rsid w:val="00413C5C"/>
    <w:rsid w:val="004142CB"/>
    <w:rsid w:val="00415D76"/>
    <w:rsid w:val="00420648"/>
    <w:rsid w:val="0042073A"/>
    <w:rsid w:val="0042224F"/>
    <w:rsid w:val="004242AA"/>
    <w:rsid w:val="004252EE"/>
    <w:rsid w:val="004261D2"/>
    <w:rsid w:val="00426382"/>
    <w:rsid w:val="00427ED1"/>
    <w:rsid w:val="004302BA"/>
    <w:rsid w:val="00430812"/>
    <w:rsid w:val="004313F8"/>
    <w:rsid w:val="00431989"/>
    <w:rsid w:val="00432075"/>
    <w:rsid w:val="0043465E"/>
    <w:rsid w:val="00435450"/>
    <w:rsid w:val="00435707"/>
    <w:rsid w:val="00436DD4"/>
    <w:rsid w:val="00443510"/>
    <w:rsid w:val="00443EFD"/>
    <w:rsid w:val="004441D0"/>
    <w:rsid w:val="00445698"/>
    <w:rsid w:val="00445984"/>
    <w:rsid w:val="00445C5C"/>
    <w:rsid w:val="0044620B"/>
    <w:rsid w:val="00450213"/>
    <w:rsid w:val="004519CB"/>
    <w:rsid w:val="0045223B"/>
    <w:rsid w:val="00452CF8"/>
    <w:rsid w:val="004533D8"/>
    <w:rsid w:val="00454372"/>
    <w:rsid w:val="004551D4"/>
    <w:rsid w:val="0045661D"/>
    <w:rsid w:val="0045665F"/>
    <w:rsid w:val="00457A71"/>
    <w:rsid w:val="0046191C"/>
    <w:rsid w:val="00464B29"/>
    <w:rsid w:val="00464F11"/>
    <w:rsid w:val="004651A7"/>
    <w:rsid w:val="00465519"/>
    <w:rsid w:val="00465CEC"/>
    <w:rsid w:val="00466C35"/>
    <w:rsid w:val="00467B09"/>
    <w:rsid w:val="00467CF3"/>
    <w:rsid w:val="00470768"/>
    <w:rsid w:val="00470EA9"/>
    <w:rsid w:val="00471CFF"/>
    <w:rsid w:val="00472DD7"/>
    <w:rsid w:val="0047362F"/>
    <w:rsid w:val="004743B2"/>
    <w:rsid w:val="004765C2"/>
    <w:rsid w:val="00481AD7"/>
    <w:rsid w:val="00481F27"/>
    <w:rsid w:val="00483736"/>
    <w:rsid w:val="0048585B"/>
    <w:rsid w:val="0048625E"/>
    <w:rsid w:val="00486BA5"/>
    <w:rsid w:val="00490173"/>
    <w:rsid w:val="004910DF"/>
    <w:rsid w:val="00491509"/>
    <w:rsid w:val="00491BB0"/>
    <w:rsid w:val="00492428"/>
    <w:rsid w:val="00493C1C"/>
    <w:rsid w:val="00495D15"/>
    <w:rsid w:val="0049619E"/>
    <w:rsid w:val="0049718A"/>
    <w:rsid w:val="004A08B3"/>
    <w:rsid w:val="004A0B10"/>
    <w:rsid w:val="004A0FE6"/>
    <w:rsid w:val="004A1327"/>
    <w:rsid w:val="004A1967"/>
    <w:rsid w:val="004A2C08"/>
    <w:rsid w:val="004A38DF"/>
    <w:rsid w:val="004A4590"/>
    <w:rsid w:val="004A476F"/>
    <w:rsid w:val="004A55F2"/>
    <w:rsid w:val="004A713A"/>
    <w:rsid w:val="004A7BDF"/>
    <w:rsid w:val="004B07AD"/>
    <w:rsid w:val="004B09CD"/>
    <w:rsid w:val="004B0A12"/>
    <w:rsid w:val="004B5DD9"/>
    <w:rsid w:val="004B5FC4"/>
    <w:rsid w:val="004B72C2"/>
    <w:rsid w:val="004B7A2A"/>
    <w:rsid w:val="004C0949"/>
    <w:rsid w:val="004C094B"/>
    <w:rsid w:val="004C12D6"/>
    <w:rsid w:val="004C1A2B"/>
    <w:rsid w:val="004C1E37"/>
    <w:rsid w:val="004C216C"/>
    <w:rsid w:val="004C2AEC"/>
    <w:rsid w:val="004C3496"/>
    <w:rsid w:val="004C4AFB"/>
    <w:rsid w:val="004C653C"/>
    <w:rsid w:val="004C74B4"/>
    <w:rsid w:val="004C7A71"/>
    <w:rsid w:val="004D1843"/>
    <w:rsid w:val="004D2F94"/>
    <w:rsid w:val="004D3446"/>
    <w:rsid w:val="004D3623"/>
    <w:rsid w:val="004D3C1A"/>
    <w:rsid w:val="004D4627"/>
    <w:rsid w:val="004D47CE"/>
    <w:rsid w:val="004D63C5"/>
    <w:rsid w:val="004D7664"/>
    <w:rsid w:val="004E2341"/>
    <w:rsid w:val="004E2A2C"/>
    <w:rsid w:val="004E3F87"/>
    <w:rsid w:val="004E411E"/>
    <w:rsid w:val="004E4A86"/>
    <w:rsid w:val="004E5ADB"/>
    <w:rsid w:val="004E5AEB"/>
    <w:rsid w:val="004E68B2"/>
    <w:rsid w:val="004E7343"/>
    <w:rsid w:val="004E7E6A"/>
    <w:rsid w:val="004F0465"/>
    <w:rsid w:val="004F0D76"/>
    <w:rsid w:val="004F31D0"/>
    <w:rsid w:val="004F565B"/>
    <w:rsid w:val="004F5C9B"/>
    <w:rsid w:val="004F6C57"/>
    <w:rsid w:val="004F737D"/>
    <w:rsid w:val="004F7424"/>
    <w:rsid w:val="004F783D"/>
    <w:rsid w:val="004F7EF9"/>
    <w:rsid w:val="00500221"/>
    <w:rsid w:val="00500CE1"/>
    <w:rsid w:val="0050106F"/>
    <w:rsid w:val="00502FD6"/>
    <w:rsid w:val="00503D44"/>
    <w:rsid w:val="00504383"/>
    <w:rsid w:val="0050513A"/>
    <w:rsid w:val="0050526C"/>
    <w:rsid w:val="00505C67"/>
    <w:rsid w:val="00506538"/>
    <w:rsid w:val="0051237E"/>
    <w:rsid w:val="005127F3"/>
    <w:rsid w:val="00512DFF"/>
    <w:rsid w:val="005141E9"/>
    <w:rsid w:val="00515F63"/>
    <w:rsid w:val="0051694C"/>
    <w:rsid w:val="00520240"/>
    <w:rsid w:val="00520264"/>
    <w:rsid w:val="0052037C"/>
    <w:rsid w:val="005203D8"/>
    <w:rsid w:val="00522623"/>
    <w:rsid w:val="005229CD"/>
    <w:rsid w:val="00522F85"/>
    <w:rsid w:val="00523284"/>
    <w:rsid w:val="00523D80"/>
    <w:rsid w:val="00524491"/>
    <w:rsid w:val="00525E5F"/>
    <w:rsid w:val="005261C8"/>
    <w:rsid w:val="00533270"/>
    <w:rsid w:val="005336AF"/>
    <w:rsid w:val="00534995"/>
    <w:rsid w:val="00534FD4"/>
    <w:rsid w:val="00535EDA"/>
    <w:rsid w:val="00537374"/>
    <w:rsid w:val="005408EB"/>
    <w:rsid w:val="00540D06"/>
    <w:rsid w:val="00542B98"/>
    <w:rsid w:val="005455D8"/>
    <w:rsid w:val="00545EDC"/>
    <w:rsid w:val="00546D8F"/>
    <w:rsid w:val="0054748F"/>
    <w:rsid w:val="005530F3"/>
    <w:rsid w:val="005534FE"/>
    <w:rsid w:val="0055406F"/>
    <w:rsid w:val="00554258"/>
    <w:rsid w:val="00555B2F"/>
    <w:rsid w:val="0055621C"/>
    <w:rsid w:val="0055694E"/>
    <w:rsid w:val="0055703E"/>
    <w:rsid w:val="00557493"/>
    <w:rsid w:val="00560754"/>
    <w:rsid w:val="00561CD7"/>
    <w:rsid w:val="005629E6"/>
    <w:rsid w:val="00562EAC"/>
    <w:rsid w:val="00563CFA"/>
    <w:rsid w:val="00564324"/>
    <w:rsid w:val="00564D10"/>
    <w:rsid w:val="0056593C"/>
    <w:rsid w:val="005666C0"/>
    <w:rsid w:val="0056716B"/>
    <w:rsid w:val="00567C45"/>
    <w:rsid w:val="00570D8A"/>
    <w:rsid w:val="00573479"/>
    <w:rsid w:val="005739AF"/>
    <w:rsid w:val="00573F88"/>
    <w:rsid w:val="0057574F"/>
    <w:rsid w:val="0057665B"/>
    <w:rsid w:val="00576C6B"/>
    <w:rsid w:val="00577ECE"/>
    <w:rsid w:val="00580DB3"/>
    <w:rsid w:val="00581BC5"/>
    <w:rsid w:val="005823A6"/>
    <w:rsid w:val="0058370A"/>
    <w:rsid w:val="0058392D"/>
    <w:rsid w:val="00583A1A"/>
    <w:rsid w:val="00583C30"/>
    <w:rsid w:val="00583E5E"/>
    <w:rsid w:val="00584241"/>
    <w:rsid w:val="0058461B"/>
    <w:rsid w:val="00586F13"/>
    <w:rsid w:val="00591721"/>
    <w:rsid w:val="00591779"/>
    <w:rsid w:val="00591C84"/>
    <w:rsid w:val="00597A3E"/>
    <w:rsid w:val="005A0132"/>
    <w:rsid w:val="005A19BD"/>
    <w:rsid w:val="005A33BA"/>
    <w:rsid w:val="005A5006"/>
    <w:rsid w:val="005A5127"/>
    <w:rsid w:val="005A5C0B"/>
    <w:rsid w:val="005A6BD3"/>
    <w:rsid w:val="005B057C"/>
    <w:rsid w:val="005B21BE"/>
    <w:rsid w:val="005B34E8"/>
    <w:rsid w:val="005B4B0A"/>
    <w:rsid w:val="005B52B5"/>
    <w:rsid w:val="005B567F"/>
    <w:rsid w:val="005B5EAC"/>
    <w:rsid w:val="005B62D0"/>
    <w:rsid w:val="005B6B12"/>
    <w:rsid w:val="005B78D9"/>
    <w:rsid w:val="005C30D2"/>
    <w:rsid w:val="005C5D86"/>
    <w:rsid w:val="005C6D1D"/>
    <w:rsid w:val="005C738B"/>
    <w:rsid w:val="005C73B9"/>
    <w:rsid w:val="005C7D2F"/>
    <w:rsid w:val="005D0C87"/>
    <w:rsid w:val="005D1864"/>
    <w:rsid w:val="005D3B13"/>
    <w:rsid w:val="005D6EEA"/>
    <w:rsid w:val="005D720C"/>
    <w:rsid w:val="005E0411"/>
    <w:rsid w:val="005E092A"/>
    <w:rsid w:val="005E0ABC"/>
    <w:rsid w:val="005E2341"/>
    <w:rsid w:val="005E32C9"/>
    <w:rsid w:val="005E4BEB"/>
    <w:rsid w:val="005E5054"/>
    <w:rsid w:val="005E6E3F"/>
    <w:rsid w:val="005E7021"/>
    <w:rsid w:val="005F09BE"/>
    <w:rsid w:val="005F0FD6"/>
    <w:rsid w:val="005F3129"/>
    <w:rsid w:val="005F55B9"/>
    <w:rsid w:val="005F563E"/>
    <w:rsid w:val="005F5D49"/>
    <w:rsid w:val="005F77A0"/>
    <w:rsid w:val="0060225D"/>
    <w:rsid w:val="0060261C"/>
    <w:rsid w:val="00602CC7"/>
    <w:rsid w:val="006047AB"/>
    <w:rsid w:val="00604E09"/>
    <w:rsid w:val="00606854"/>
    <w:rsid w:val="00607304"/>
    <w:rsid w:val="006118E0"/>
    <w:rsid w:val="00611AAA"/>
    <w:rsid w:val="00614661"/>
    <w:rsid w:val="00617913"/>
    <w:rsid w:val="006203A1"/>
    <w:rsid w:val="006207CA"/>
    <w:rsid w:val="00620E05"/>
    <w:rsid w:val="00621095"/>
    <w:rsid w:val="00624BA0"/>
    <w:rsid w:val="006251BA"/>
    <w:rsid w:val="00625886"/>
    <w:rsid w:val="00630CC4"/>
    <w:rsid w:val="00630F38"/>
    <w:rsid w:val="006323CA"/>
    <w:rsid w:val="006333A4"/>
    <w:rsid w:val="00633437"/>
    <w:rsid w:val="00634D98"/>
    <w:rsid w:val="00635308"/>
    <w:rsid w:val="00636FA0"/>
    <w:rsid w:val="006371AF"/>
    <w:rsid w:val="00637ED0"/>
    <w:rsid w:val="00637F8D"/>
    <w:rsid w:val="00641228"/>
    <w:rsid w:val="0064187D"/>
    <w:rsid w:val="00642C09"/>
    <w:rsid w:val="00643452"/>
    <w:rsid w:val="00644F27"/>
    <w:rsid w:val="006460B1"/>
    <w:rsid w:val="006464A5"/>
    <w:rsid w:val="0065132B"/>
    <w:rsid w:val="0065162B"/>
    <w:rsid w:val="0065177D"/>
    <w:rsid w:val="00652033"/>
    <w:rsid w:val="0065274D"/>
    <w:rsid w:val="00652D5A"/>
    <w:rsid w:val="00654158"/>
    <w:rsid w:val="00654576"/>
    <w:rsid w:val="00654CAA"/>
    <w:rsid w:val="006563CC"/>
    <w:rsid w:val="00656A56"/>
    <w:rsid w:val="00656C4B"/>
    <w:rsid w:val="006574F3"/>
    <w:rsid w:val="00657A51"/>
    <w:rsid w:val="00657BD8"/>
    <w:rsid w:val="0066043A"/>
    <w:rsid w:val="00661A7F"/>
    <w:rsid w:val="00663F9F"/>
    <w:rsid w:val="00666298"/>
    <w:rsid w:val="006670E1"/>
    <w:rsid w:val="00667A31"/>
    <w:rsid w:val="006705AE"/>
    <w:rsid w:val="006734C3"/>
    <w:rsid w:val="006747EC"/>
    <w:rsid w:val="0067510E"/>
    <w:rsid w:val="006808A3"/>
    <w:rsid w:val="00680968"/>
    <w:rsid w:val="00682F3B"/>
    <w:rsid w:val="00683708"/>
    <w:rsid w:val="00683B8C"/>
    <w:rsid w:val="00684DA7"/>
    <w:rsid w:val="00686DA7"/>
    <w:rsid w:val="00686EE6"/>
    <w:rsid w:val="00687BA6"/>
    <w:rsid w:val="006906A2"/>
    <w:rsid w:val="006911CC"/>
    <w:rsid w:val="00691E69"/>
    <w:rsid w:val="00692BE4"/>
    <w:rsid w:val="00692C74"/>
    <w:rsid w:val="00693A53"/>
    <w:rsid w:val="006944FC"/>
    <w:rsid w:val="006965B1"/>
    <w:rsid w:val="00697190"/>
    <w:rsid w:val="00697B83"/>
    <w:rsid w:val="006A1242"/>
    <w:rsid w:val="006A1B43"/>
    <w:rsid w:val="006A22C8"/>
    <w:rsid w:val="006A29C8"/>
    <w:rsid w:val="006A3133"/>
    <w:rsid w:val="006A3888"/>
    <w:rsid w:val="006A3A76"/>
    <w:rsid w:val="006A7AA1"/>
    <w:rsid w:val="006B2A57"/>
    <w:rsid w:val="006B36A5"/>
    <w:rsid w:val="006B40F0"/>
    <w:rsid w:val="006B4BB3"/>
    <w:rsid w:val="006B5620"/>
    <w:rsid w:val="006B5E7A"/>
    <w:rsid w:val="006B6CDB"/>
    <w:rsid w:val="006B6DB8"/>
    <w:rsid w:val="006B76F2"/>
    <w:rsid w:val="006B7DED"/>
    <w:rsid w:val="006C0C10"/>
    <w:rsid w:val="006C12AC"/>
    <w:rsid w:val="006C145C"/>
    <w:rsid w:val="006C1AFC"/>
    <w:rsid w:val="006C1CEF"/>
    <w:rsid w:val="006C2964"/>
    <w:rsid w:val="006C4B61"/>
    <w:rsid w:val="006C510D"/>
    <w:rsid w:val="006C6E35"/>
    <w:rsid w:val="006C7221"/>
    <w:rsid w:val="006D0BE6"/>
    <w:rsid w:val="006D1C96"/>
    <w:rsid w:val="006D273D"/>
    <w:rsid w:val="006D354F"/>
    <w:rsid w:val="006D5ED7"/>
    <w:rsid w:val="006D7D70"/>
    <w:rsid w:val="006E0401"/>
    <w:rsid w:val="006E04D9"/>
    <w:rsid w:val="006E0A1B"/>
    <w:rsid w:val="006E1177"/>
    <w:rsid w:val="006E1E71"/>
    <w:rsid w:val="006E4F90"/>
    <w:rsid w:val="006E520C"/>
    <w:rsid w:val="006E5794"/>
    <w:rsid w:val="006E6668"/>
    <w:rsid w:val="006E6834"/>
    <w:rsid w:val="006E77E2"/>
    <w:rsid w:val="006F09A7"/>
    <w:rsid w:val="006F0C4C"/>
    <w:rsid w:val="006F2577"/>
    <w:rsid w:val="006F26F9"/>
    <w:rsid w:val="006F2BB8"/>
    <w:rsid w:val="006F320B"/>
    <w:rsid w:val="006F32E0"/>
    <w:rsid w:val="006F3816"/>
    <w:rsid w:val="006F38CC"/>
    <w:rsid w:val="006F420B"/>
    <w:rsid w:val="006F4270"/>
    <w:rsid w:val="006F4FA5"/>
    <w:rsid w:val="006F6821"/>
    <w:rsid w:val="006F7167"/>
    <w:rsid w:val="006F7D58"/>
    <w:rsid w:val="00700850"/>
    <w:rsid w:val="00701165"/>
    <w:rsid w:val="00701855"/>
    <w:rsid w:val="00701F2B"/>
    <w:rsid w:val="00702A95"/>
    <w:rsid w:val="00703CD3"/>
    <w:rsid w:val="00704061"/>
    <w:rsid w:val="00704704"/>
    <w:rsid w:val="00704F49"/>
    <w:rsid w:val="0070593A"/>
    <w:rsid w:val="00705FD0"/>
    <w:rsid w:val="007071E1"/>
    <w:rsid w:val="00707ACD"/>
    <w:rsid w:val="00710088"/>
    <w:rsid w:val="00710C41"/>
    <w:rsid w:val="0071435F"/>
    <w:rsid w:val="0071474C"/>
    <w:rsid w:val="00714D5E"/>
    <w:rsid w:val="0071582C"/>
    <w:rsid w:val="00715F60"/>
    <w:rsid w:val="007171B5"/>
    <w:rsid w:val="0072115F"/>
    <w:rsid w:val="007214FE"/>
    <w:rsid w:val="00722A58"/>
    <w:rsid w:val="00722A62"/>
    <w:rsid w:val="00724C76"/>
    <w:rsid w:val="007263EC"/>
    <w:rsid w:val="00726729"/>
    <w:rsid w:val="00726B0B"/>
    <w:rsid w:val="00727902"/>
    <w:rsid w:val="007303D5"/>
    <w:rsid w:val="00730DAA"/>
    <w:rsid w:val="0073121D"/>
    <w:rsid w:val="00731CFA"/>
    <w:rsid w:val="0073388B"/>
    <w:rsid w:val="00734174"/>
    <w:rsid w:val="007345E5"/>
    <w:rsid w:val="00736D1E"/>
    <w:rsid w:val="0073756B"/>
    <w:rsid w:val="00737D9E"/>
    <w:rsid w:val="007403B2"/>
    <w:rsid w:val="007413E8"/>
    <w:rsid w:val="0074234D"/>
    <w:rsid w:val="00742780"/>
    <w:rsid w:val="0074325D"/>
    <w:rsid w:val="00744AD7"/>
    <w:rsid w:val="007450D3"/>
    <w:rsid w:val="007458D8"/>
    <w:rsid w:val="00745957"/>
    <w:rsid w:val="00746316"/>
    <w:rsid w:val="00746DF7"/>
    <w:rsid w:val="007509DB"/>
    <w:rsid w:val="00750B20"/>
    <w:rsid w:val="00752171"/>
    <w:rsid w:val="00752742"/>
    <w:rsid w:val="00753650"/>
    <w:rsid w:val="00754463"/>
    <w:rsid w:val="007561A9"/>
    <w:rsid w:val="00760E7E"/>
    <w:rsid w:val="007615F5"/>
    <w:rsid w:val="007618C2"/>
    <w:rsid w:val="00762186"/>
    <w:rsid w:val="0076287E"/>
    <w:rsid w:val="007640C2"/>
    <w:rsid w:val="007643A3"/>
    <w:rsid w:val="00765F01"/>
    <w:rsid w:val="00766364"/>
    <w:rsid w:val="0076688C"/>
    <w:rsid w:val="00767892"/>
    <w:rsid w:val="00771756"/>
    <w:rsid w:val="007717A5"/>
    <w:rsid w:val="007739D5"/>
    <w:rsid w:val="007741C4"/>
    <w:rsid w:val="007752B5"/>
    <w:rsid w:val="0077599A"/>
    <w:rsid w:val="007774F2"/>
    <w:rsid w:val="00777F63"/>
    <w:rsid w:val="00780236"/>
    <w:rsid w:val="00780937"/>
    <w:rsid w:val="007809AA"/>
    <w:rsid w:val="00780C11"/>
    <w:rsid w:val="007819D9"/>
    <w:rsid w:val="007819E4"/>
    <w:rsid w:val="007828FA"/>
    <w:rsid w:val="00783FA3"/>
    <w:rsid w:val="0078474F"/>
    <w:rsid w:val="00784FD8"/>
    <w:rsid w:val="007854CE"/>
    <w:rsid w:val="00785BFF"/>
    <w:rsid w:val="00786FB3"/>
    <w:rsid w:val="00787B41"/>
    <w:rsid w:val="0079093C"/>
    <w:rsid w:val="00792166"/>
    <w:rsid w:val="007925D6"/>
    <w:rsid w:val="00792BF0"/>
    <w:rsid w:val="00793494"/>
    <w:rsid w:val="00793569"/>
    <w:rsid w:val="00793CBF"/>
    <w:rsid w:val="00795935"/>
    <w:rsid w:val="00796ABD"/>
    <w:rsid w:val="007975A8"/>
    <w:rsid w:val="00797653"/>
    <w:rsid w:val="00797966"/>
    <w:rsid w:val="00797E1D"/>
    <w:rsid w:val="007A2CB1"/>
    <w:rsid w:val="007A35A0"/>
    <w:rsid w:val="007A3E5C"/>
    <w:rsid w:val="007A41A3"/>
    <w:rsid w:val="007A47A5"/>
    <w:rsid w:val="007A4C3C"/>
    <w:rsid w:val="007A5043"/>
    <w:rsid w:val="007A570B"/>
    <w:rsid w:val="007A5972"/>
    <w:rsid w:val="007A6B91"/>
    <w:rsid w:val="007B232A"/>
    <w:rsid w:val="007B3B3F"/>
    <w:rsid w:val="007B3B4A"/>
    <w:rsid w:val="007B4EE0"/>
    <w:rsid w:val="007B575D"/>
    <w:rsid w:val="007B6804"/>
    <w:rsid w:val="007B7C57"/>
    <w:rsid w:val="007C2417"/>
    <w:rsid w:val="007C26C0"/>
    <w:rsid w:val="007C465A"/>
    <w:rsid w:val="007C54D3"/>
    <w:rsid w:val="007C60BC"/>
    <w:rsid w:val="007C61CC"/>
    <w:rsid w:val="007D0087"/>
    <w:rsid w:val="007D0E69"/>
    <w:rsid w:val="007D2002"/>
    <w:rsid w:val="007D2B95"/>
    <w:rsid w:val="007D5AAD"/>
    <w:rsid w:val="007D65CE"/>
    <w:rsid w:val="007D66FB"/>
    <w:rsid w:val="007D67C5"/>
    <w:rsid w:val="007E0924"/>
    <w:rsid w:val="007E1887"/>
    <w:rsid w:val="007E2183"/>
    <w:rsid w:val="007E3675"/>
    <w:rsid w:val="007E3C34"/>
    <w:rsid w:val="007E52A4"/>
    <w:rsid w:val="007E5492"/>
    <w:rsid w:val="007E5B70"/>
    <w:rsid w:val="007E5F18"/>
    <w:rsid w:val="007F0920"/>
    <w:rsid w:val="007F729E"/>
    <w:rsid w:val="007F7AD8"/>
    <w:rsid w:val="00800E53"/>
    <w:rsid w:val="0080397D"/>
    <w:rsid w:val="008041EF"/>
    <w:rsid w:val="008049A5"/>
    <w:rsid w:val="00804D3A"/>
    <w:rsid w:val="00805759"/>
    <w:rsid w:val="00805F56"/>
    <w:rsid w:val="00806A4A"/>
    <w:rsid w:val="00806C80"/>
    <w:rsid w:val="00807862"/>
    <w:rsid w:val="008118C1"/>
    <w:rsid w:val="008120E8"/>
    <w:rsid w:val="00813416"/>
    <w:rsid w:val="00813B9D"/>
    <w:rsid w:val="008144A8"/>
    <w:rsid w:val="0081484D"/>
    <w:rsid w:val="00814B4A"/>
    <w:rsid w:val="00814BBD"/>
    <w:rsid w:val="008171D3"/>
    <w:rsid w:val="00820434"/>
    <w:rsid w:val="008204F1"/>
    <w:rsid w:val="008207F1"/>
    <w:rsid w:val="00821ED4"/>
    <w:rsid w:val="008226E1"/>
    <w:rsid w:val="00822722"/>
    <w:rsid w:val="00823065"/>
    <w:rsid w:val="00823889"/>
    <w:rsid w:val="00823CBC"/>
    <w:rsid w:val="00824D3B"/>
    <w:rsid w:val="00826C63"/>
    <w:rsid w:val="00826FAE"/>
    <w:rsid w:val="008275F9"/>
    <w:rsid w:val="0082779F"/>
    <w:rsid w:val="00830A17"/>
    <w:rsid w:val="00831E48"/>
    <w:rsid w:val="00832D52"/>
    <w:rsid w:val="008331B6"/>
    <w:rsid w:val="00834958"/>
    <w:rsid w:val="00837A73"/>
    <w:rsid w:val="00840F2C"/>
    <w:rsid w:val="00840F82"/>
    <w:rsid w:val="00841D93"/>
    <w:rsid w:val="008429FD"/>
    <w:rsid w:val="00844259"/>
    <w:rsid w:val="00845C8E"/>
    <w:rsid w:val="008465DD"/>
    <w:rsid w:val="00846BF6"/>
    <w:rsid w:val="00847256"/>
    <w:rsid w:val="008503B2"/>
    <w:rsid w:val="00851B86"/>
    <w:rsid w:val="00852968"/>
    <w:rsid w:val="008534FC"/>
    <w:rsid w:val="00853F43"/>
    <w:rsid w:val="0085543D"/>
    <w:rsid w:val="00856D0D"/>
    <w:rsid w:val="008601BC"/>
    <w:rsid w:val="0086215E"/>
    <w:rsid w:val="0086494C"/>
    <w:rsid w:val="00866062"/>
    <w:rsid w:val="008662E4"/>
    <w:rsid w:val="00867585"/>
    <w:rsid w:val="00867ED9"/>
    <w:rsid w:val="008703F0"/>
    <w:rsid w:val="00871966"/>
    <w:rsid w:val="0087230A"/>
    <w:rsid w:val="008724E7"/>
    <w:rsid w:val="00872530"/>
    <w:rsid w:val="008742AA"/>
    <w:rsid w:val="00876702"/>
    <w:rsid w:val="00876B6B"/>
    <w:rsid w:val="008773D3"/>
    <w:rsid w:val="00880808"/>
    <w:rsid w:val="00881A77"/>
    <w:rsid w:val="008846E4"/>
    <w:rsid w:val="00884B62"/>
    <w:rsid w:val="00886D9C"/>
    <w:rsid w:val="008900AB"/>
    <w:rsid w:val="0089050F"/>
    <w:rsid w:val="00890B3F"/>
    <w:rsid w:val="008911D3"/>
    <w:rsid w:val="00892369"/>
    <w:rsid w:val="00893729"/>
    <w:rsid w:val="0089406B"/>
    <w:rsid w:val="00895116"/>
    <w:rsid w:val="00895766"/>
    <w:rsid w:val="00895B88"/>
    <w:rsid w:val="00896E22"/>
    <w:rsid w:val="008975A7"/>
    <w:rsid w:val="008977A6"/>
    <w:rsid w:val="008A5985"/>
    <w:rsid w:val="008A6012"/>
    <w:rsid w:val="008A6928"/>
    <w:rsid w:val="008B040F"/>
    <w:rsid w:val="008B054B"/>
    <w:rsid w:val="008B2775"/>
    <w:rsid w:val="008B534C"/>
    <w:rsid w:val="008B545E"/>
    <w:rsid w:val="008B6DD6"/>
    <w:rsid w:val="008C043E"/>
    <w:rsid w:val="008C11A5"/>
    <w:rsid w:val="008C1C1F"/>
    <w:rsid w:val="008C2716"/>
    <w:rsid w:val="008C3D24"/>
    <w:rsid w:val="008C481E"/>
    <w:rsid w:val="008C4AE4"/>
    <w:rsid w:val="008C4EE5"/>
    <w:rsid w:val="008C5275"/>
    <w:rsid w:val="008C55F2"/>
    <w:rsid w:val="008C56B4"/>
    <w:rsid w:val="008C72A2"/>
    <w:rsid w:val="008D0256"/>
    <w:rsid w:val="008D0C58"/>
    <w:rsid w:val="008D0EF0"/>
    <w:rsid w:val="008D0EF5"/>
    <w:rsid w:val="008D141B"/>
    <w:rsid w:val="008D17F1"/>
    <w:rsid w:val="008D3971"/>
    <w:rsid w:val="008D54CC"/>
    <w:rsid w:val="008D5A03"/>
    <w:rsid w:val="008D6570"/>
    <w:rsid w:val="008E07A4"/>
    <w:rsid w:val="008E1541"/>
    <w:rsid w:val="008E1D44"/>
    <w:rsid w:val="008E2935"/>
    <w:rsid w:val="008E3C2A"/>
    <w:rsid w:val="008E4183"/>
    <w:rsid w:val="008E6271"/>
    <w:rsid w:val="008E6C16"/>
    <w:rsid w:val="008F179A"/>
    <w:rsid w:val="008F2CFD"/>
    <w:rsid w:val="008F2FAE"/>
    <w:rsid w:val="008F328F"/>
    <w:rsid w:val="008F3F01"/>
    <w:rsid w:val="008F4CD4"/>
    <w:rsid w:val="008F5767"/>
    <w:rsid w:val="008F5CBE"/>
    <w:rsid w:val="008F705E"/>
    <w:rsid w:val="008F7500"/>
    <w:rsid w:val="00901CB1"/>
    <w:rsid w:val="00902BE2"/>
    <w:rsid w:val="00902CA8"/>
    <w:rsid w:val="009077B5"/>
    <w:rsid w:val="00907C16"/>
    <w:rsid w:val="00907C17"/>
    <w:rsid w:val="00910B56"/>
    <w:rsid w:val="00911C1A"/>
    <w:rsid w:val="00911C6B"/>
    <w:rsid w:val="00914C01"/>
    <w:rsid w:val="0091558E"/>
    <w:rsid w:val="009155E3"/>
    <w:rsid w:val="00915A22"/>
    <w:rsid w:val="00915CF1"/>
    <w:rsid w:val="00916FCF"/>
    <w:rsid w:val="00917982"/>
    <w:rsid w:val="009208A1"/>
    <w:rsid w:val="00921973"/>
    <w:rsid w:val="00923A26"/>
    <w:rsid w:val="00923A77"/>
    <w:rsid w:val="00923F94"/>
    <w:rsid w:val="0092605A"/>
    <w:rsid w:val="00926A5B"/>
    <w:rsid w:val="009270A1"/>
    <w:rsid w:val="0092791D"/>
    <w:rsid w:val="009308CB"/>
    <w:rsid w:val="009308EB"/>
    <w:rsid w:val="00931573"/>
    <w:rsid w:val="00931E51"/>
    <w:rsid w:val="00932E65"/>
    <w:rsid w:val="00932FB0"/>
    <w:rsid w:val="00933DB3"/>
    <w:rsid w:val="00935119"/>
    <w:rsid w:val="00935BA7"/>
    <w:rsid w:val="009375F0"/>
    <w:rsid w:val="00937730"/>
    <w:rsid w:val="009415F7"/>
    <w:rsid w:val="00941C3C"/>
    <w:rsid w:val="0094367F"/>
    <w:rsid w:val="00945D0F"/>
    <w:rsid w:val="00946A9D"/>
    <w:rsid w:val="009473B0"/>
    <w:rsid w:val="009508CB"/>
    <w:rsid w:val="00951793"/>
    <w:rsid w:val="00952082"/>
    <w:rsid w:val="00952450"/>
    <w:rsid w:val="00953706"/>
    <w:rsid w:val="009541BF"/>
    <w:rsid w:val="00957C0C"/>
    <w:rsid w:val="00961807"/>
    <w:rsid w:val="00962524"/>
    <w:rsid w:val="00964501"/>
    <w:rsid w:val="00964EF9"/>
    <w:rsid w:val="00965719"/>
    <w:rsid w:val="00967A99"/>
    <w:rsid w:val="00967C2E"/>
    <w:rsid w:val="00967ED0"/>
    <w:rsid w:val="00967FB6"/>
    <w:rsid w:val="00970BAD"/>
    <w:rsid w:val="0097148A"/>
    <w:rsid w:val="00971B0B"/>
    <w:rsid w:val="00973E52"/>
    <w:rsid w:val="009745E9"/>
    <w:rsid w:val="00975636"/>
    <w:rsid w:val="00975D57"/>
    <w:rsid w:val="00977277"/>
    <w:rsid w:val="00977452"/>
    <w:rsid w:val="00977711"/>
    <w:rsid w:val="00977902"/>
    <w:rsid w:val="009808EE"/>
    <w:rsid w:val="00981AA8"/>
    <w:rsid w:val="00982646"/>
    <w:rsid w:val="00982D56"/>
    <w:rsid w:val="00982DFE"/>
    <w:rsid w:val="0098338A"/>
    <w:rsid w:val="00985A8A"/>
    <w:rsid w:val="00985D92"/>
    <w:rsid w:val="00986BD7"/>
    <w:rsid w:val="00990A1E"/>
    <w:rsid w:val="00990BC9"/>
    <w:rsid w:val="009918CB"/>
    <w:rsid w:val="00994AE7"/>
    <w:rsid w:val="00994BF2"/>
    <w:rsid w:val="009958F2"/>
    <w:rsid w:val="00995C10"/>
    <w:rsid w:val="0099693F"/>
    <w:rsid w:val="009969E6"/>
    <w:rsid w:val="0099714E"/>
    <w:rsid w:val="00997F96"/>
    <w:rsid w:val="009A0006"/>
    <w:rsid w:val="009A0640"/>
    <w:rsid w:val="009A0707"/>
    <w:rsid w:val="009A1293"/>
    <w:rsid w:val="009A170E"/>
    <w:rsid w:val="009A170F"/>
    <w:rsid w:val="009A2A2E"/>
    <w:rsid w:val="009A3D9B"/>
    <w:rsid w:val="009A5097"/>
    <w:rsid w:val="009A53D8"/>
    <w:rsid w:val="009A6507"/>
    <w:rsid w:val="009B2820"/>
    <w:rsid w:val="009B28D4"/>
    <w:rsid w:val="009B2FB8"/>
    <w:rsid w:val="009B7055"/>
    <w:rsid w:val="009B72F5"/>
    <w:rsid w:val="009C0344"/>
    <w:rsid w:val="009C3E8F"/>
    <w:rsid w:val="009C5245"/>
    <w:rsid w:val="009C5324"/>
    <w:rsid w:val="009C6459"/>
    <w:rsid w:val="009C693E"/>
    <w:rsid w:val="009C69F1"/>
    <w:rsid w:val="009C74E9"/>
    <w:rsid w:val="009C760A"/>
    <w:rsid w:val="009C7DA7"/>
    <w:rsid w:val="009D14C7"/>
    <w:rsid w:val="009D2C25"/>
    <w:rsid w:val="009D3EB0"/>
    <w:rsid w:val="009D5476"/>
    <w:rsid w:val="009D6FFA"/>
    <w:rsid w:val="009E07B4"/>
    <w:rsid w:val="009E1455"/>
    <w:rsid w:val="009E2173"/>
    <w:rsid w:val="009E2D00"/>
    <w:rsid w:val="009E2DDC"/>
    <w:rsid w:val="009E3308"/>
    <w:rsid w:val="009E4F8C"/>
    <w:rsid w:val="009E5845"/>
    <w:rsid w:val="009E624A"/>
    <w:rsid w:val="009E6593"/>
    <w:rsid w:val="009E6871"/>
    <w:rsid w:val="009E68A2"/>
    <w:rsid w:val="009E6AC5"/>
    <w:rsid w:val="009F04F6"/>
    <w:rsid w:val="009F0B75"/>
    <w:rsid w:val="009F2959"/>
    <w:rsid w:val="009F2CD9"/>
    <w:rsid w:val="009F4705"/>
    <w:rsid w:val="009F6E6E"/>
    <w:rsid w:val="009F6FD3"/>
    <w:rsid w:val="009F7A68"/>
    <w:rsid w:val="00A00AFD"/>
    <w:rsid w:val="00A012B8"/>
    <w:rsid w:val="00A01851"/>
    <w:rsid w:val="00A01BD5"/>
    <w:rsid w:val="00A0222A"/>
    <w:rsid w:val="00A02C46"/>
    <w:rsid w:val="00A03FE7"/>
    <w:rsid w:val="00A04007"/>
    <w:rsid w:val="00A043E5"/>
    <w:rsid w:val="00A04DDB"/>
    <w:rsid w:val="00A04FA9"/>
    <w:rsid w:val="00A07029"/>
    <w:rsid w:val="00A07E2E"/>
    <w:rsid w:val="00A10735"/>
    <w:rsid w:val="00A11027"/>
    <w:rsid w:val="00A1259D"/>
    <w:rsid w:val="00A12610"/>
    <w:rsid w:val="00A12DAE"/>
    <w:rsid w:val="00A12EFC"/>
    <w:rsid w:val="00A13B23"/>
    <w:rsid w:val="00A14DDC"/>
    <w:rsid w:val="00A15D1D"/>
    <w:rsid w:val="00A17602"/>
    <w:rsid w:val="00A17CD1"/>
    <w:rsid w:val="00A20088"/>
    <w:rsid w:val="00A2145E"/>
    <w:rsid w:val="00A2277E"/>
    <w:rsid w:val="00A228C4"/>
    <w:rsid w:val="00A2339F"/>
    <w:rsid w:val="00A24652"/>
    <w:rsid w:val="00A24DF8"/>
    <w:rsid w:val="00A25109"/>
    <w:rsid w:val="00A262D1"/>
    <w:rsid w:val="00A30E0E"/>
    <w:rsid w:val="00A34BBF"/>
    <w:rsid w:val="00A3611C"/>
    <w:rsid w:val="00A36B88"/>
    <w:rsid w:val="00A372C7"/>
    <w:rsid w:val="00A37AEC"/>
    <w:rsid w:val="00A37C69"/>
    <w:rsid w:val="00A37DFE"/>
    <w:rsid w:val="00A42271"/>
    <w:rsid w:val="00A429D0"/>
    <w:rsid w:val="00A43A72"/>
    <w:rsid w:val="00A442D6"/>
    <w:rsid w:val="00A462B3"/>
    <w:rsid w:val="00A46AA3"/>
    <w:rsid w:val="00A47005"/>
    <w:rsid w:val="00A4746A"/>
    <w:rsid w:val="00A47DB0"/>
    <w:rsid w:val="00A50F61"/>
    <w:rsid w:val="00A51340"/>
    <w:rsid w:val="00A51FC8"/>
    <w:rsid w:val="00A52491"/>
    <w:rsid w:val="00A54412"/>
    <w:rsid w:val="00A551C6"/>
    <w:rsid w:val="00A56314"/>
    <w:rsid w:val="00A5755A"/>
    <w:rsid w:val="00A57A8D"/>
    <w:rsid w:val="00A57D0E"/>
    <w:rsid w:val="00A609B0"/>
    <w:rsid w:val="00A60EE1"/>
    <w:rsid w:val="00A64537"/>
    <w:rsid w:val="00A6472A"/>
    <w:rsid w:val="00A64F87"/>
    <w:rsid w:val="00A65A9C"/>
    <w:rsid w:val="00A665F7"/>
    <w:rsid w:val="00A70671"/>
    <w:rsid w:val="00A70A36"/>
    <w:rsid w:val="00A72D7B"/>
    <w:rsid w:val="00A7579D"/>
    <w:rsid w:val="00A758BF"/>
    <w:rsid w:val="00A75F10"/>
    <w:rsid w:val="00A76840"/>
    <w:rsid w:val="00A769AC"/>
    <w:rsid w:val="00A77CD4"/>
    <w:rsid w:val="00A8027C"/>
    <w:rsid w:val="00A80EBD"/>
    <w:rsid w:val="00A80F76"/>
    <w:rsid w:val="00A81516"/>
    <w:rsid w:val="00A82DC4"/>
    <w:rsid w:val="00A841C8"/>
    <w:rsid w:val="00A853AC"/>
    <w:rsid w:val="00A86DC5"/>
    <w:rsid w:val="00A87443"/>
    <w:rsid w:val="00A87699"/>
    <w:rsid w:val="00A877E3"/>
    <w:rsid w:val="00A87857"/>
    <w:rsid w:val="00A87AB9"/>
    <w:rsid w:val="00A90539"/>
    <w:rsid w:val="00A90554"/>
    <w:rsid w:val="00A90BF1"/>
    <w:rsid w:val="00A90C2F"/>
    <w:rsid w:val="00A9130E"/>
    <w:rsid w:val="00A91610"/>
    <w:rsid w:val="00A91B55"/>
    <w:rsid w:val="00A92E86"/>
    <w:rsid w:val="00A93624"/>
    <w:rsid w:val="00A938EF"/>
    <w:rsid w:val="00A94B93"/>
    <w:rsid w:val="00A94C30"/>
    <w:rsid w:val="00A95107"/>
    <w:rsid w:val="00A95755"/>
    <w:rsid w:val="00A95D23"/>
    <w:rsid w:val="00A963DD"/>
    <w:rsid w:val="00A96B6C"/>
    <w:rsid w:val="00A97658"/>
    <w:rsid w:val="00AA02DD"/>
    <w:rsid w:val="00AA09D0"/>
    <w:rsid w:val="00AA2AD8"/>
    <w:rsid w:val="00AA2CF4"/>
    <w:rsid w:val="00AA45E8"/>
    <w:rsid w:val="00AA477A"/>
    <w:rsid w:val="00AA6B13"/>
    <w:rsid w:val="00AA70E4"/>
    <w:rsid w:val="00AA726B"/>
    <w:rsid w:val="00AA7580"/>
    <w:rsid w:val="00AA75DE"/>
    <w:rsid w:val="00AA7645"/>
    <w:rsid w:val="00AA7F8F"/>
    <w:rsid w:val="00AB03C6"/>
    <w:rsid w:val="00AB0F05"/>
    <w:rsid w:val="00AB1DB4"/>
    <w:rsid w:val="00AB217A"/>
    <w:rsid w:val="00AB24B2"/>
    <w:rsid w:val="00AB31ED"/>
    <w:rsid w:val="00AB4668"/>
    <w:rsid w:val="00AB5652"/>
    <w:rsid w:val="00AB6250"/>
    <w:rsid w:val="00AB6BEC"/>
    <w:rsid w:val="00AC0378"/>
    <w:rsid w:val="00AC0387"/>
    <w:rsid w:val="00AC257F"/>
    <w:rsid w:val="00AC3204"/>
    <w:rsid w:val="00AC34AB"/>
    <w:rsid w:val="00AC464D"/>
    <w:rsid w:val="00AC66A8"/>
    <w:rsid w:val="00AC7CE7"/>
    <w:rsid w:val="00AD0481"/>
    <w:rsid w:val="00AD1BEE"/>
    <w:rsid w:val="00AD344E"/>
    <w:rsid w:val="00AD531B"/>
    <w:rsid w:val="00AD5320"/>
    <w:rsid w:val="00AE0376"/>
    <w:rsid w:val="00AE0EEA"/>
    <w:rsid w:val="00AE1239"/>
    <w:rsid w:val="00AE339F"/>
    <w:rsid w:val="00AE6214"/>
    <w:rsid w:val="00AE65C7"/>
    <w:rsid w:val="00AF0191"/>
    <w:rsid w:val="00AF0BBE"/>
    <w:rsid w:val="00AF19D2"/>
    <w:rsid w:val="00AF1E35"/>
    <w:rsid w:val="00AF29A7"/>
    <w:rsid w:val="00AF3AB5"/>
    <w:rsid w:val="00AF47BC"/>
    <w:rsid w:val="00AF6285"/>
    <w:rsid w:val="00AF70B2"/>
    <w:rsid w:val="00AF7933"/>
    <w:rsid w:val="00AF7A07"/>
    <w:rsid w:val="00B02BAF"/>
    <w:rsid w:val="00B02DD1"/>
    <w:rsid w:val="00B03ACD"/>
    <w:rsid w:val="00B04339"/>
    <w:rsid w:val="00B04751"/>
    <w:rsid w:val="00B04A04"/>
    <w:rsid w:val="00B0584F"/>
    <w:rsid w:val="00B063F7"/>
    <w:rsid w:val="00B071A2"/>
    <w:rsid w:val="00B1083E"/>
    <w:rsid w:val="00B10CB2"/>
    <w:rsid w:val="00B1234A"/>
    <w:rsid w:val="00B12E36"/>
    <w:rsid w:val="00B1501B"/>
    <w:rsid w:val="00B15199"/>
    <w:rsid w:val="00B15297"/>
    <w:rsid w:val="00B16855"/>
    <w:rsid w:val="00B20E37"/>
    <w:rsid w:val="00B2109B"/>
    <w:rsid w:val="00B211B0"/>
    <w:rsid w:val="00B21ED9"/>
    <w:rsid w:val="00B22D58"/>
    <w:rsid w:val="00B259A4"/>
    <w:rsid w:val="00B259DD"/>
    <w:rsid w:val="00B2705C"/>
    <w:rsid w:val="00B30CBF"/>
    <w:rsid w:val="00B31161"/>
    <w:rsid w:val="00B334BD"/>
    <w:rsid w:val="00B33E35"/>
    <w:rsid w:val="00B340E7"/>
    <w:rsid w:val="00B352DB"/>
    <w:rsid w:val="00B35461"/>
    <w:rsid w:val="00B3566C"/>
    <w:rsid w:val="00B35AB3"/>
    <w:rsid w:val="00B36FC2"/>
    <w:rsid w:val="00B37D8C"/>
    <w:rsid w:val="00B40EB4"/>
    <w:rsid w:val="00B40F8B"/>
    <w:rsid w:val="00B43B02"/>
    <w:rsid w:val="00B445FE"/>
    <w:rsid w:val="00B44767"/>
    <w:rsid w:val="00B45A6C"/>
    <w:rsid w:val="00B4624C"/>
    <w:rsid w:val="00B46874"/>
    <w:rsid w:val="00B46903"/>
    <w:rsid w:val="00B472A7"/>
    <w:rsid w:val="00B4778F"/>
    <w:rsid w:val="00B47FFE"/>
    <w:rsid w:val="00B51C48"/>
    <w:rsid w:val="00B536B8"/>
    <w:rsid w:val="00B53BDC"/>
    <w:rsid w:val="00B55744"/>
    <w:rsid w:val="00B563B9"/>
    <w:rsid w:val="00B56952"/>
    <w:rsid w:val="00B56B7A"/>
    <w:rsid w:val="00B6036C"/>
    <w:rsid w:val="00B60B64"/>
    <w:rsid w:val="00B60BC9"/>
    <w:rsid w:val="00B60C75"/>
    <w:rsid w:val="00B638AF"/>
    <w:rsid w:val="00B64ABB"/>
    <w:rsid w:val="00B64D4B"/>
    <w:rsid w:val="00B66D8A"/>
    <w:rsid w:val="00B70CCA"/>
    <w:rsid w:val="00B712D2"/>
    <w:rsid w:val="00B715D8"/>
    <w:rsid w:val="00B71CB4"/>
    <w:rsid w:val="00B72661"/>
    <w:rsid w:val="00B72B00"/>
    <w:rsid w:val="00B74026"/>
    <w:rsid w:val="00B74D6E"/>
    <w:rsid w:val="00B752CE"/>
    <w:rsid w:val="00B763C3"/>
    <w:rsid w:val="00B76CE5"/>
    <w:rsid w:val="00B76EAE"/>
    <w:rsid w:val="00B80458"/>
    <w:rsid w:val="00B84F81"/>
    <w:rsid w:val="00B856E3"/>
    <w:rsid w:val="00B85C72"/>
    <w:rsid w:val="00B86B5B"/>
    <w:rsid w:val="00B86D17"/>
    <w:rsid w:val="00B90E39"/>
    <w:rsid w:val="00B90F52"/>
    <w:rsid w:val="00B91318"/>
    <w:rsid w:val="00B92016"/>
    <w:rsid w:val="00B95AC8"/>
    <w:rsid w:val="00B973DB"/>
    <w:rsid w:val="00B97436"/>
    <w:rsid w:val="00BA22BE"/>
    <w:rsid w:val="00BA3201"/>
    <w:rsid w:val="00BA3643"/>
    <w:rsid w:val="00BA3A09"/>
    <w:rsid w:val="00BA3BC5"/>
    <w:rsid w:val="00BA3E6E"/>
    <w:rsid w:val="00BA4F1A"/>
    <w:rsid w:val="00BA695A"/>
    <w:rsid w:val="00BA6DD8"/>
    <w:rsid w:val="00BA70E1"/>
    <w:rsid w:val="00BA74DD"/>
    <w:rsid w:val="00BA75D5"/>
    <w:rsid w:val="00BB0D40"/>
    <w:rsid w:val="00BB22AC"/>
    <w:rsid w:val="00BB38AD"/>
    <w:rsid w:val="00BB5AB6"/>
    <w:rsid w:val="00BB5D35"/>
    <w:rsid w:val="00BB5EAE"/>
    <w:rsid w:val="00BB6BC7"/>
    <w:rsid w:val="00BC00E1"/>
    <w:rsid w:val="00BC1BF4"/>
    <w:rsid w:val="00BC5C4A"/>
    <w:rsid w:val="00BC6BAA"/>
    <w:rsid w:val="00BC6CEE"/>
    <w:rsid w:val="00BC6D45"/>
    <w:rsid w:val="00BD1BCF"/>
    <w:rsid w:val="00BD1D10"/>
    <w:rsid w:val="00BD2058"/>
    <w:rsid w:val="00BD2154"/>
    <w:rsid w:val="00BD24D2"/>
    <w:rsid w:val="00BD3B42"/>
    <w:rsid w:val="00BD406A"/>
    <w:rsid w:val="00BD4C40"/>
    <w:rsid w:val="00BD509E"/>
    <w:rsid w:val="00BD7BC0"/>
    <w:rsid w:val="00BE05F6"/>
    <w:rsid w:val="00BE1798"/>
    <w:rsid w:val="00BE50A0"/>
    <w:rsid w:val="00BE5CC0"/>
    <w:rsid w:val="00BE639E"/>
    <w:rsid w:val="00BE6DDA"/>
    <w:rsid w:val="00BE73A9"/>
    <w:rsid w:val="00BF002F"/>
    <w:rsid w:val="00BF0691"/>
    <w:rsid w:val="00BF09E0"/>
    <w:rsid w:val="00BF21E0"/>
    <w:rsid w:val="00BF2208"/>
    <w:rsid w:val="00BF261E"/>
    <w:rsid w:val="00BF3442"/>
    <w:rsid w:val="00BF4775"/>
    <w:rsid w:val="00BF5069"/>
    <w:rsid w:val="00C0146C"/>
    <w:rsid w:val="00C02104"/>
    <w:rsid w:val="00C0334E"/>
    <w:rsid w:val="00C0354B"/>
    <w:rsid w:val="00C035D6"/>
    <w:rsid w:val="00C03BB4"/>
    <w:rsid w:val="00C045AB"/>
    <w:rsid w:val="00C05101"/>
    <w:rsid w:val="00C067E0"/>
    <w:rsid w:val="00C06CB3"/>
    <w:rsid w:val="00C07E3B"/>
    <w:rsid w:val="00C1048B"/>
    <w:rsid w:val="00C133D0"/>
    <w:rsid w:val="00C1359F"/>
    <w:rsid w:val="00C13B41"/>
    <w:rsid w:val="00C145EB"/>
    <w:rsid w:val="00C16A37"/>
    <w:rsid w:val="00C17067"/>
    <w:rsid w:val="00C219DF"/>
    <w:rsid w:val="00C21F8C"/>
    <w:rsid w:val="00C22325"/>
    <w:rsid w:val="00C22927"/>
    <w:rsid w:val="00C23696"/>
    <w:rsid w:val="00C27711"/>
    <w:rsid w:val="00C30E7D"/>
    <w:rsid w:val="00C30ECC"/>
    <w:rsid w:val="00C3304D"/>
    <w:rsid w:val="00C34CED"/>
    <w:rsid w:val="00C357D6"/>
    <w:rsid w:val="00C366DB"/>
    <w:rsid w:val="00C3683F"/>
    <w:rsid w:val="00C425FD"/>
    <w:rsid w:val="00C435A2"/>
    <w:rsid w:val="00C47D8F"/>
    <w:rsid w:val="00C51BE0"/>
    <w:rsid w:val="00C51F08"/>
    <w:rsid w:val="00C529F2"/>
    <w:rsid w:val="00C53A8A"/>
    <w:rsid w:val="00C53B13"/>
    <w:rsid w:val="00C559E6"/>
    <w:rsid w:val="00C564BC"/>
    <w:rsid w:val="00C568AA"/>
    <w:rsid w:val="00C56FBA"/>
    <w:rsid w:val="00C60501"/>
    <w:rsid w:val="00C64009"/>
    <w:rsid w:val="00C644ED"/>
    <w:rsid w:val="00C663A9"/>
    <w:rsid w:val="00C71090"/>
    <w:rsid w:val="00C720B2"/>
    <w:rsid w:val="00C736E1"/>
    <w:rsid w:val="00C73B7D"/>
    <w:rsid w:val="00C758F3"/>
    <w:rsid w:val="00C75EE3"/>
    <w:rsid w:val="00C776F4"/>
    <w:rsid w:val="00C81004"/>
    <w:rsid w:val="00C81647"/>
    <w:rsid w:val="00C81B29"/>
    <w:rsid w:val="00C82004"/>
    <w:rsid w:val="00C85269"/>
    <w:rsid w:val="00C85A16"/>
    <w:rsid w:val="00C85CA0"/>
    <w:rsid w:val="00C860EE"/>
    <w:rsid w:val="00C872BC"/>
    <w:rsid w:val="00C873E0"/>
    <w:rsid w:val="00C87CC9"/>
    <w:rsid w:val="00C913C0"/>
    <w:rsid w:val="00C91C4E"/>
    <w:rsid w:val="00C91F63"/>
    <w:rsid w:val="00C92E47"/>
    <w:rsid w:val="00C9351C"/>
    <w:rsid w:val="00C946BC"/>
    <w:rsid w:val="00C957B0"/>
    <w:rsid w:val="00C97101"/>
    <w:rsid w:val="00C97A6E"/>
    <w:rsid w:val="00C97BC3"/>
    <w:rsid w:val="00CA0342"/>
    <w:rsid w:val="00CA1161"/>
    <w:rsid w:val="00CA1814"/>
    <w:rsid w:val="00CA2471"/>
    <w:rsid w:val="00CA25CB"/>
    <w:rsid w:val="00CA2EB9"/>
    <w:rsid w:val="00CA3855"/>
    <w:rsid w:val="00CA3DBC"/>
    <w:rsid w:val="00CA4250"/>
    <w:rsid w:val="00CA5406"/>
    <w:rsid w:val="00CA63DD"/>
    <w:rsid w:val="00CA6775"/>
    <w:rsid w:val="00CA6A9D"/>
    <w:rsid w:val="00CA6B6E"/>
    <w:rsid w:val="00CB0C18"/>
    <w:rsid w:val="00CB1E38"/>
    <w:rsid w:val="00CB3B30"/>
    <w:rsid w:val="00CB4040"/>
    <w:rsid w:val="00CB45E0"/>
    <w:rsid w:val="00CB478C"/>
    <w:rsid w:val="00CB55F2"/>
    <w:rsid w:val="00CB5646"/>
    <w:rsid w:val="00CB6313"/>
    <w:rsid w:val="00CB662B"/>
    <w:rsid w:val="00CB770E"/>
    <w:rsid w:val="00CC10C7"/>
    <w:rsid w:val="00CC1A1A"/>
    <w:rsid w:val="00CC1A47"/>
    <w:rsid w:val="00CC1E4D"/>
    <w:rsid w:val="00CC446A"/>
    <w:rsid w:val="00CD2D70"/>
    <w:rsid w:val="00CD4912"/>
    <w:rsid w:val="00CD4C56"/>
    <w:rsid w:val="00CD6104"/>
    <w:rsid w:val="00CD644E"/>
    <w:rsid w:val="00CD6747"/>
    <w:rsid w:val="00CD6E5B"/>
    <w:rsid w:val="00CE0004"/>
    <w:rsid w:val="00CE0A83"/>
    <w:rsid w:val="00CE1DF6"/>
    <w:rsid w:val="00CE2144"/>
    <w:rsid w:val="00CE47F4"/>
    <w:rsid w:val="00CE62E1"/>
    <w:rsid w:val="00CE6666"/>
    <w:rsid w:val="00CE779D"/>
    <w:rsid w:val="00CF090C"/>
    <w:rsid w:val="00CF1729"/>
    <w:rsid w:val="00CF29DD"/>
    <w:rsid w:val="00CF2C98"/>
    <w:rsid w:val="00CF34CB"/>
    <w:rsid w:val="00CF607B"/>
    <w:rsid w:val="00CF7DB4"/>
    <w:rsid w:val="00D00DAE"/>
    <w:rsid w:val="00D0127F"/>
    <w:rsid w:val="00D019BE"/>
    <w:rsid w:val="00D023A0"/>
    <w:rsid w:val="00D025A4"/>
    <w:rsid w:val="00D02728"/>
    <w:rsid w:val="00D03B66"/>
    <w:rsid w:val="00D04618"/>
    <w:rsid w:val="00D048EC"/>
    <w:rsid w:val="00D04F3E"/>
    <w:rsid w:val="00D05324"/>
    <w:rsid w:val="00D05985"/>
    <w:rsid w:val="00D063F5"/>
    <w:rsid w:val="00D06BC6"/>
    <w:rsid w:val="00D07497"/>
    <w:rsid w:val="00D10844"/>
    <w:rsid w:val="00D11BC9"/>
    <w:rsid w:val="00D12673"/>
    <w:rsid w:val="00D14CD9"/>
    <w:rsid w:val="00D15B8B"/>
    <w:rsid w:val="00D17B12"/>
    <w:rsid w:val="00D21964"/>
    <w:rsid w:val="00D21BBB"/>
    <w:rsid w:val="00D21FFD"/>
    <w:rsid w:val="00D24775"/>
    <w:rsid w:val="00D24E60"/>
    <w:rsid w:val="00D265D4"/>
    <w:rsid w:val="00D26998"/>
    <w:rsid w:val="00D27387"/>
    <w:rsid w:val="00D30799"/>
    <w:rsid w:val="00D30E54"/>
    <w:rsid w:val="00D31A8D"/>
    <w:rsid w:val="00D3622A"/>
    <w:rsid w:val="00D3696D"/>
    <w:rsid w:val="00D36D0B"/>
    <w:rsid w:val="00D40ABD"/>
    <w:rsid w:val="00D436DB"/>
    <w:rsid w:val="00D43AF9"/>
    <w:rsid w:val="00D44983"/>
    <w:rsid w:val="00D44AD9"/>
    <w:rsid w:val="00D44D90"/>
    <w:rsid w:val="00D451B3"/>
    <w:rsid w:val="00D45995"/>
    <w:rsid w:val="00D51035"/>
    <w:rsid w:val="00D5351D"/>
    <w:rsid w:val="00D54414"/>
    <w:rsid w:val="00D55456"/>
    <w:rsid w:val="00D56564"/>
    <w:rsid w:val="00D57271"/>
    <w:rsid w:val="00D60ED0"/>
    <w:rsid w:val="00D634A8"/>
    <w:rsid w:val="00D63C43"/>
    <w:rsid w:val="00D64779"/>
    <w:rsid w:val="00D647C8"/>
    <w:rsid w:val="00D65A35"/>
    <w:rsid w:val="00D66870"/>
    <w:rsid w:val="00D6765B"/>
    <w:rsid w:val="00D676DD"/>
    <w:rsid w:val="00D677D6"/>
    <w:rsid w:val="00D67E81"/>
    <w:rsid w:val="00D7034E"/>
    <w:rsid w:val="00D718C3"/>
    <w:rsid w:val="00D73B90"/>
    <w:rsid w:val="00D7445D"/>
    <w:rsid w:val="00D755D8"/>
    <w:rsid w:val="00D76C20"/>
    <w:rsid w:val="00D77077"/>
    <w:rsid w:val="00D8026F"/>
    <w:rsid w:val="00D80DEE"/>
    <w:rsid w:val="00D81248"/>
    <w:rsid w:val="00D83030"/>
    <w:rsid w:val="00D8321E"/>
    <w:rsid w:val="00D8413E"/>
    <w:rsid w:val="00D8487E"/>
    <w:rsid w:val="00D85C4E"/>
    <w:rsid w:val="00D8649E"/>
    <w:rsid w:val="00D86C98"/>
    <w:rsid w:val="00D86D08"/>
    <w:rsid w:val="00D9034D"/>
    <w:rsid w:val="00D923A8"/>
    <w:rsid w:val="00D935E7"/>
    <w:rsid w:val="00D9405B"/>
    <w:rsid w:val="00DA0672"/>
    <w:rsid w:val="00DA0F06"/>
    <w:rsid w:val="00DA1C2A"/>
    <w:rsid w:val="00DA316E"/>
    <w:rsid w:val="00DA3870"/>
    <w:rsid w:val="00DA53A0"/>
    <w:rsid w:val="00DA5692"/>
    <w:rsid w:val="00DA601A"/>
    <w:rsid w:val="00DA64B5"/>
    <w:rsid w:val="00DA71D6"/>
    <w:rsid w:val="00DA7E3B"/>
    <w:rsid w:val="00DB1BD6"/>
    <w:rsid w:val="00DB1BEB"/>
    <w:rsid w:val="00DB1C17"/>
    <w:rsid w:val="00DB2AD6"/>
    <w:rsid w:val="00DB2F50"/>
    <w:rsid w:val="00DB588B"/>
    <w:rsid w:val="00DB628A"/>
    <w:rsid w:val="00DB68F4"/>
    <w:rsid w:val="00DC13C5"/>
    <w:rsid w:val="00DC41E7"/>
    <w:rsid w:val="00DC72CB"/>
    <w:rsid w:val="00DC748E"/>
    <w:rsid w:val="00DD042E"/>
    <w:rsid w:val="00DD0AF0"/>
    <w:rsid w:val="00DD20D6"/>
    <w:rsid w:val="00DD2B8D"/>
    <w:rsid w:val="00DD3161"/>
    <w:rsid w:val="00DD319D"/>
    <w:rsid w:val="00DD4148"/>
    <w:rsid w:val="00DD4954"/>
    <w:rsid w:val="00DD4FCE"/>
    <w:rsid w:val="00DD5A50"/>
    <w:rsid w:val="00DD6C90"/>
    <w:rsid w:val="00DD6E5C"/>
    <w:rsid w:val="00DD7153"/>
    <w:rsid w:val="00DD7BED"/>
    <w:rsid w:val="00DE2559"/>
    <w:rsid w:val="00DE43BB"/>
    <w:rsid w:val="00DE4AE1"/>
    <w:rsid w:val="00DE55A9"/>
    <w:rsid w:val="00DE6A82"/>
    <w:rsid w:val="00DE737E"/>
    <w:rsid w:val="00DF0F10"/>
    <w:rsid w:val="00DF2A10"/>
    <w:rsid w:val="00DF308C"/>
    <w:rsid w:val="00DF3663"/>
    <w:rsid w:val="00E01A0F"/>
    <w:rsid w:val="00E02537"/>
    <w:rsid w:val="00E0450B"/>
    <w:rsid w:val="00E04DAA"/>
    <w:rsid w:val="00E05F55"/>
    <w:rsid w:val="00E060E8"/>
    <w:rsid w:val="00E06565"/>
    <w:rsid w:val="00E06BD2"/>
    <w:rsid w:val="00E0715D"/>
    <w:rsid w:val="00E074B9"/>
    <w:rsid w:val="00E10760"/>
    <w:rsid w:val="00E1104C"/>
    <w:rsid w:val="00E122E0"/>
    <w:rsid w:val="00E12C10"/>
    <w:rsid w:val="00E1534E"/>
    <w:rsid w:val="00E1542E"/>
    <w:rsid w:val="00E155A8"/>
    <w:rsid w:val="00E1777D"/>
    <w:rsid w:val="00E17EDF"/>
    <w:rsid w:val="00E206EF"/>
    <w:rsid w:val="00E22408"/>
    <w:rsid w:val="00E23196"/>
    <w:rsid w:val="00E23516"/>
    <w:rsid w:val="00E25962"/>
    <w:rsid w:val="00E259E0"/>
    <w:rsid w:val="00E26BE0"/>
    <w:rsid w:val="00E27359"/>
    <w:rsid w:val="00E276B3"/>
    <w:rsid w:val="00E2799F"/>
    <w:rsid w:val="00E314C4"/>
    <w:rsid w:val="00E32A2D"/>
    <w:rsid w:val="00E35163"/>
    <w:rsid w:val="00E352E5"/>
    <w:rsid w:val="00E36B3D"/>
    <w:rsid w:val="00E37882"/>
    <w:rsid w:val="00E37F6D"/>
    <w:rsid w:val="00E403AD"/>
    <w:rsid w:val="00E42315"/>
    <w:rsid w:val="00E42EAF"/>
    <w:rsid w:val="00E458D0"/>
    <w:rsid w:val="00E4609B"/>
    <w:rsid w:val="00E53EB9"/>
    <w:rsid w:val="00E54CFA"/>
    <w:rsid w:val="00E579F9"/>
    <w:rsid w:val="00E603E1"/>
    <w:rsid w:val="00E60A0A"/>
    <w:rsid w:val="00E62ADD"/>
    <w:rsid w:val="00E62D8E"/>
    <w:rsid w:val="00E63708"/>
    <w:rsid w:val="00E64A4A"/>
    <w:rsid w:val="00E66AED"/>
    <w:rsid w:val="00E67AD7"/>
    <w:rsid w:val="00E7380F"/>
    <w:rsid w:val="00E74855"/>
    <w:rsid w:val="00E77647"/>
    <w:rsid w:val="00E810F8"/>
    <w:rsid w:val="00E827F4"/>
    <w:rsid w:val="00E85689"/>
    <w:rsid w:val="00E86406"/>
    <w:rsid w:val="00E90649"/>
    <w:rsid w:val="00E91A24"/>
    <w:rsid w:val="00E93C11"/>
    <w:rsid w:val="00E94ABE"/>
    <w:rsid w:val="00EA02FB"/>
    <w:rsid w:val="00EA0C1D"/>
    <w:rsid w:val="00EA2448"/>
    <w:rsid w:val="00EA370D"/>
    <w:rsid w:val="00EA3ABA"/>
    <w:rsid w:val="00EA5B09"/>
    <w:rsid w:val="00EA70A3"/>
    <w:rsid w:val="00EB0404"/>
    <w:rsid w:val="00EB0BCA"/>
    <w:rsid w:val="00EB40F6"/>
    <w:rsid w:val="00EB7977"/>
    <w:rsid w:val="00EC0277"/>
    <w:rsid w:val="00EC1232"/>
    <w:rsid w:val="00EC2731"/>
    <w:rsid w:val="00EC3FA5"/>
    <w:rsid w:val="00EC57B5"/>
    <w:rsid w:val="00EC5B5E"/>
    <w:rsid w:val="00ED0F10"/>
    <w:rsid w:val="00ED184D"/>
    <w:rsid w:val="00ED189D"/>
    <w:rsid w:val="00ED1E66"/>
    <w:rsid w:val="00ED27C3"/>
    <w:rsid w:val="00ED3EE8"/>
    <w:rsid w:val="00ED4C46"/>
    <w:rsid w:val="00ED7A1D"/>
    <w:rsid w:val="00EE0252"/>
    <w:rsid w:val="00EE16FB"/>
    <w:rsid w:val="00EE4577"/>
    <w:rsid w:val="00EE51A7"/>
    <w:rsid w:val="00EE58A1"/>
    <w:rsid w:val="00EE7816"/>
    <w:rsid w:val="00EE78E2"/>
    <w:rsid w:val="00EF086F"/>
    <w:rsid w:val="00EF1157"/>
    <w:rsid w:val="00EF54F7"/>
    <w:rsid w:val="00EF6587"/>
    <w:rsid w:val="00EF6A3E"/>
    <w:rsid w:val="00EF71CB"/>
    <w:rsid w:val="00EF7C88"/>
    <w:rsid w:val="00EF7FD4"/>
    <w:rsid w:val="00F00742"/>
    <w:rsid w:val="00F01A48"/>
    <w:rsid w:val="00F026F9"/>
    <w:rsid w:val="00F02801"/>
    <w:rsid w:val="00F03630"/>
    <w:rsid w:val="00F04254"/>
    <w:rsid w:val="00F051BB"/>
    <w:rsid w:val="00F0621C"/>
    <w:rsid w:val="00F077EB"/>
    <w:rsid w:val="00F07BDB"/>
    <w:rsid w:val="00F10B01"/>
    <w:rsid w:val="00F114F9"/>
    <w:rsid w:val="00F1164C"/>
    <w:rsid w:val="00F1193B"/>
    <w:rsid w:val="00F12D77"/>
    <w:rsid w:val="00F130AB"/>
    <w:rsid w:val="00F14442"/>
    <w:rsid w:val="00F14DD2"/>
    <w:rsid w:val="00F15E91"/>
    <w:rsid w:val="00F21594"/>
    <w:rsid w:val="00F21629"/>
    <w:rsid w:val="00F21670"/>
    <w:rsid w:val="00F2687B"/>
    <w:rsid w:val="00F2716C"/>
    <w:rsid w:val="00F27800"/>
    <w:rsid w:val="00F27D74"/>
    <w:rsid w:val="00F3052F"/>
    <w:rsid w:val="00F30705"/>
    <w:rsid w:val="00F313B3"/>
    <w:rsid w:val="00F313F7"/>
    <w:rsid w:val="00F3180F"/>
    <w:rsid w:val="00F323CE"/>
    <w:rsid w:val="00F32FCD"/>
    <w:rsid w:val="00F34686"/>
    <w:rsid w:val="00F35239"/>
    <w:rsid w:val="00F35865"/>
    <w:rsid w:val="00F359E2"/>
    <w:rsid w:val="00F361BD"/>
    <w:rsid w:val="00F3743E"/>
    <w:rsid w:val="00F4065C"/>
    <w:rsid w:val="00F40A79"/>
    <w:rsid w:val="00F41494"/>
    <w:rsid w:val="00F414EC"/>
    <w:rsid w:val="00F416AD"/>
    <w:rsid w:val="00F42463"/>
    <w:rsid w:val="00F445F6"/>
    <w:rsid w:val="00F47697"/>
    <w:rsid w:val="00F524C4"/>
    <w:rsid w:val="00F55AF7"/>
    <w:rsid w:val="00F5616C"/>
    <w:rsid w:val="00F56875"/>
    <w:rsid w:val="00F56A85"/>
    <w:rsid w:val="00F63917"/>
    <w:rsid w:val="00F64D24"/>
    <w:rsid w:val="00F66627"/>
    <w:rsid w:val="00F735F4"/>
    <w:rsid w:val="00F750FB"/>
    <w:rsid w:val="00F75392"/>
    <w:rsid w:val="00F75808"/>
    <w:rsid w:val="00F76980"/>
    <w:rsid w:val="00F76CDE"/>
    <w:rsid w:val="00F80322"/>
    <w:rsid w:val="00F83125"/>
    <w:rsid w:val="00F837FF"/>
    <w:rsid w:val="00F83D94"/>
    <w:rsid w:val="00F844DD"/>
    <w:rsid w:val="00F847B9"/>
    <w:rsid w:val="00F85EAA"/>
    <w:rsid w:val="00F860C2"/>
    <w:rsid w:val="00F87E97"/>
    <w:rsid w:val="00F900BD"/>
    <w:rsid w:val="00F9167A"/>
    <w:rsid w:val="00F922AC"/>
    <w:rsid w:val="00F93A9A"/>
    <w:rsid w:val="00F94B37"/>
    <w:rsid w:val="00F95F0A"/>
    <w:rsid w:val="00FA1357"/>
    <w:rsid w:val="00FA179E"/>
    <w:rsid w:val="00FA1BF4"/>
    <w:rsid w:val="00FA1E4A"/>
    <w:rsid w:val="00FA242C"/>
    <w:rsid w:val="00FA2951"/>
    <w:rsid w:val="00FA3983"/>
    <w:rsid w:val="00FA4272"/>
    <w:rsid w:val="00FA4D96"/>
    <w:rsid w:val="00FA60E4"/>
    <w:rsid w:val="00FA60FB"/>
    <w:rsid w:val="00FA659C"/>
    <w:rsid w:val="00FA69B5"/>
    <w:rsid w:val="00FB15A9"/>
    <w:rsid w:val="00FB2475"/>
    <w:rsid w:val="00FB3949"/>
    <w:rsid w:val="00FB45F3"/>
    <w:rsid w:val="00FB4C6E"/>
    <w:rsid w:val="00FB526C"/>
    <w:rsid w:val="00FB54E6"/>
    <w:rsid w:val="00FB572E"/>
    <w:rsid w:val="00FB588C"/>
    <w:rsid w:val="00FB5B21"/>
    <w:rsid w:val="00FB6AB0"/>
    <w:rsid w:val="00FC14A7"/>
    <w:rsid w:val="00FC1EEE"/>
    <w:rsid w:val="00FC20ED"/>
    <w:rsid w:val="00FC28D7"/>
    <w:rsid w:val="00FC30D5"/>
    <w:rsid w:val="00FC5649"/>
    <w:rsid w:val="00FC6825"/>
    <w:rsid w:val="00FC7118"/>
    <w:rsid w:val="00FD3198"/>
    <w:rsid w:val="00FD3C2C"/>
    <w:rsid w:val="00FD566B"/>
    <w:rsid w:val="00FD5E88"/>
    <w:rsid w:val="00FD638B"/>
    <w:rsid w:val="00FD6559"/>
    <w:rsid w:val="00FD74C6"/>
    <w:rsid w:val="00FD76A5"/>
    <w:rsid w:val="00FE12DE"/>
    <w:rsid w:val="00FE26FE"/>
    <w:rsid w:val="00FE3AA9"/>
    <w:rsid w:val="00FF0B71"/>
    <w:rsid w:val="00FF1E1B"/>
    <w:rsid w:val="00FF1EBD"/>
    <w:rsid w:val="00FF281E"/>
    <w:rsid w:val="00FF2991"/>
    <w:rsid w:val="00FF3521"/>
    <w:rsid w:val="00FF5FB4"/>
    <w:rsid w:val="00FF772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53020A"/>
  <w15:chartTrackingRefBased/>
  <w15:docId w15:val="{6D70502B-781D-42C5-A8D9-BD01914E8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paragraph" w:styleId="ListParagraph">
    <w:name w:val="List Paragraph"/>
    <w:basedOn w:val="Normal"/>
    <w:uiPriority w:val="34"/>
    <w:qFormat/>
    <w:rsid w:val="00A90BF1"/>
    <w:pPr>
      <w:ind w:left="720"/>
      <w:contextualSpacing/>
    </w:pPr>
  </w:style>
  <w:style w:type="character" w:styleId="Hyperlink">
    <w:name w:val="Hyperlink"/>
    <w:basedOn w:val="DefaultParagraphFont"/>
    <w:uiPriority w:val="99"/>
    <w:unhideWhenUsed/>
    <w:rsid w:val="00B74026"/>
    <w:rPr>
      <w:color w:val="0563C1" w:themeColor="hyperlink"/>
      <w:u w:val="single"/>
    </w:rPr>
  </w:style>
  <w:style w:type="character" w:styleId="FollowedHyperlink">
    <w:name w:val="FollowedHyperlink"/>
    <w:basedOn w:val="DefaultParagraphFont"/>
    <w:uiPriority w:val="99"/>
    <w:semiHidden/>
    <w:unhideWhenUsed/>
    <w:rsid w:val="00EA02FB"/>
    <w:rPr>
      <w:color w:val="954F72" w:themeColor="followedHyperlink"/>
      <w:u w:val="single"/>
    </w:rPr>
  </w:style>
  <w:style w:type="character" w:customStyle="1" w:styleId="UnresolvedMention1">
    <w:name w:val="Unresolved Mention1"/>
    <w:basedOn w:val="DefaultParagraphFont"/>
    <w:uiPriority w:val="99"/>
    <w:semiHidden/>
    <w:unhideWhenUsed/>
    <w:rsid w:val="000A66E2"/>
    <w:rPr>
      <w:color w:val="605E5C"/>
      <w:shd w:val="clear" w:color="auto" w:fill="E1DFDD"/>
    </w:rPr>
  </w:style>
  <w:style w:type="character" w:styleId="UnresolvedMention">
    <w:name w:val="Unresolved Mention"/>
    <w:basedOn w:val="DefaultParagraphFont"/>
    <w:uiPriority w:val="99"/>
    <w:semiHidden/>
    <w:unhideWhenUsed/>
    <w:rsid w:val="005261C8"/>
    <w:rPr>
      <w:color w:val="605E5C"/>
      <w:shd w:val="clear" w:color="auto" w:fill="E1DFDD"/>
    </w:rPr>
  </w:style>
  <w:style w:type="character" w:customStyle="1" w:styleId="UnresolvedMention2">
    <w:name w:val="Unresolved Mention2"/>
    <w:basedOn w:val="DefaultParagraphFont"/>
    <w:uiPriority w:val="99"/>
    <w:semiHidden/>
    <w:unhideWhenUsed/>
    <w:rsid w:val="00A52491"/>
    <w:rPr>
      <w:color w:val="605E5C"/>
      <w:shd w:val="clear" w:color="auto" w:fill="E1DFDD"/>
    </w:rPr>
  </w:style>
  <w:style w:type="character" w:styleId="CommentReference">
    <w:name w:val="annotation reference"/>
    <w:basedOn w:val="DefaultParagraphFont"/>
    <w:uiPriority w:val="99"/>
    <w:semiHidden/>
    <w:unhideWhenUsed/>
    <w:rsid w:val="008D5A03"/>
    <w:rPr>
      <w:sz w:val="16"/>
      <w:szCs w:val="16"/>
    </w:rPr>
  </w:style>
  <w:style w:type="paragraph" w:styleId="CommentText">
    <w:name w:val="annotation text"/>
    <w:basedOn w:val="Normal"/>
    <w:link w:val="CommentTextChar"/>
    <w:uiPriority w:val="99"/>
    <w:semiHidden/>
    <w:unhideWhenUsed/>
    <w:rsid w:val="008D5A03"/>
    <w:pPr>
      <w:spacing w:line="240" w:lineRule="auto"/>
    </w:pPr>
    <w:rPr>
      <w:sz w:val="20"/>
      <w:szCs w:val="20"/>
    </w:rPr>
  </w:style>
  <w:style w:type="character" w:customStyle="1" w:styleId="CommentTextChar">
    <w:name w:val="Comment Text Char"/>
    <w:basedOn w:val="DefaultParagraphFont"/>
    <w:link w:val="CommentText"/>
    <w:uiPriority w:val="99"/>
    <w:semiHidden/>
    <w:rsid w:val="008D5A03"/>
    <w:rPr>
      <w:sz w:val="20"/>
      <w:szCs w:val="20"/>
    </w:rPr>
  </w:style>
  <w:style w:type="paragraph" w:styleId="CommentSubject">
    <w:name w:val="annotation subject"/>
    <w:basedOn w:val="CommentText"/>
    <w:next w:val="CommentText"/>
    <w:link w:val="CommentSubjectChar"/>
    <w:uiPriority w:val="99"/>
    <w:semiHidden/>
    <w:unhideWhenUsed/>
    <w:rsid w:val="008D5A03"/>
    <w:rPr>
      <w:b/>
      <w:bCs/>
    </w:rPr>
  </w:style>
  <w:style w:type="character" w:customStyle="1" w:styleId="CommentSubjectChar">
    <w:name w:val="Comment Subject Char"/>
    <w:basedOn w:val="CommentTextChar"/>
    <w:link w:val="CommentSubject"/>
    <w:uiPriority w:val="99"/>
    <w:semiHidden/>
    <w:rsid w:val="008D5A03"/>
    <w:rPr>
      <w:b/>
      <w:bCs/>
      <w:sz w:val="20"/>
      <w:szCs w:val="20"/>
    </w:rPr>
  </w:style>
  <w:style w:type="paragraph" w:styleId="BalloonText">
    <w:name w:val="Balloon Text"/>
    <w:basedOn w:val="Normal"/>
    <w:link w:val="BalloonTextChar"/>
    <w:uiPriority w:val="99"/>
    <w:semiHidden/>
    <w:unhideWhenUsed/>
    <w:rsid w:val="008D5A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5A0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657062">
      <w:bodyDiv w:val="1"/>
      <w:marLeft w:val="0"/>
      <w:marRight w:val="0"/>
      <w:marTop w:val="0"/>
      <w:marBottom w:val="0"/>
      <w:divBdr>
        <w:top w:val="none" w:sz="0" w:space="0" w:color="auto"/>
        <w:left w:val="none" w:sz="0" w:space="0" w:color="auto"/>
        <w:bottom w:val="none" w:sz="0" w:space="0" w:color="auto"/>
        <w:right w:val="none" w:sz="0" w:space="0" w:color="auto"/>
      </w:divBdr>
    </w:div>
    <w:div w:id="755632818">
      <w:bodyDiv w:val="1"/>
      <w:marLeft w:val="0"/>
      <w:marRight w:val="0"/>
      <w:marTop w:val="0"/>
      <w:marBottom w:val="0"/>
      <w:divBdr>
        <w:top w:val="none" w:sz="0" w:space="0" w:color="auto"/>
        <w:left w:val="none" w:sz="0" w:space="0" w:color="auto"/>
        <w:bottom w:val="none" w:sz="0" w:space="0" w:color="auto"/>
        <w:right w:val="none" w:sz="0" w:space="0" w:color="auto"/>
      </w:divBdr>
    </w:div>
    <w:div w:id="820924825">
      <w:bodyDiv w:val="1"/>
      <w:marLeft w:val="0"/>
      <w:marRight w:val="0"/>
      <w:marTop w:val="0"/>
      <w:marBottom w:val="0"/>
      <w:divBdr>
        <w:top w:val="none" w:sz="0" w:space="0" w:color="auto"/>
        <w:left w:val="none" w:sz="0" w:space="0" w:color="auto"/>
        <w:bottom w:val="none" w:sz="0" w:space="0" w:color="auto"/>
        <w:right w:val="none" w:sz="0" w:space="0" w:color="auto"/>
      </w:divBdr>
    </w:div>
    <w:div w:id="1315329690">
      <w:bodyDiv w:val="1"/>
      <w:marLeft w:val="0"/>
      <w:marRight w:val="0"/>
      <w:marTop w:val="0"/>
      <w:marBottom w:val="0"/>
      <w:divBdr>
        <w:top w:val="none" w:sz="0" w:space="0" w:color="auto"/>
        <w:left w:val="none" w:sz="0" w:space="0" w:color="auto"/>
        <w:bottom w:val="none" w:sz="0" w:space="0" w:color="auto"/>
        <w:right w:val="none" w:sz="0" w:space="0" w:color="auto"/>
      </w:divBdr>
    </w:div>
    <w:div w:id="1477986865">
      <w:bodyDiv w:val="1"/>
      <w:marLeft w:val="0"/>
      <w:marRight w:val="0"/>
      <w:marTop w:val="0"/>
      <w:marBottom w:val="0"/>
      <w:divBdr>
        <w:top w:val="none" w:sz="0" w:space="0" w:color="auto"/>
        <w:left w:val="none" w:sz="0" w:space="0" w:color="auto"/>
        <w:bottom w:val="none" w:sz="0" w:space="0" w:color="auto"/>
        <w:right w:val="none" w:sz="0" w:space="0" w:color="auto"/>
      </w:divBdr>
    </w:div>
    <w:div w:id="1678845928">
      <w:bodyDiv w:val="1"/>
      <w:marLeft w:val="0"/>
      <w:marRight w:val="0"/>
      <w:marTop w:val="0"/>
      <w:marBottom w:val="0"/>
      <w:divBdr>
        <w:top w:val="none" w:sz="0" w:space="0" w:color="auto"/>
        <w:left w:val="none" w:sz="0" w:space="0" w:color="auto"/>
        <w:bottom w:val="none" w:sz="0" w:space="0" w:color="auto"/>
        <w:right w:val="none" w:sz="0" w:space="0" w:color="auto"/>
      </w:divBdr>
    </w:div>
    <w:div w:id="1979604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nhs.uk/conditions/cognitive-behavioural-therapy-cbt/" TargetMode="External"/><Relationship Id="rId4" Type="http://schemas.openxmlformats.org/officeDocument/2006/relationships/settings" Target="settings.xml"/><Relationship Id="rId9" Type="http://schemas.openxmlformats.org/officeDocument/2006/relationships/hyperlink" Target="https://www.nhs.uk/conditions/social-anxie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Cro13</b:Tag>
    <b:SourceType>Book</b:SourceType>
    <b:Guid>{591FCEE9-1B74-4106-9825-6F45B678A42A}</b:Guid>
    <b:Author>
      <b:Author>
        <b:NameList>
          <b:Person>
            <b:Last>Cromby</b:Last>
            <b:First>J.,</b:First>
            <b:Middle>Harper, D. &amp; Reavey, P.</b:Middle>
          </b:Person>
        </b:NameList>
      </b:Author>
    </b:Author>
    <b:Title>Psychology, Mental Illness and Distress</b:Title>
    <b:Year>2013</b:Year>
    <b:City>Basingstoke</b:City>
    <b:Publisher>Palgrave Macmillan</b:Publisher>
    <b:RefOrder>1</b:RefOrder>
  </b:Source>
</b:Sources>
</file>

<file path=customXml/itemProps1.xml><?xml version="1.0" encoding="utf-8"?>
<ds:datastoreItem xmlns:ds="http://schemas.openxmlformats.org/officeDocument/2006/customXml" ds:itemID="{3F04C06E-85AD-4553-8926-8057C21F9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28798</TotalTime>
  <Pages>11</Pages>
  <Words>2573</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cp:lastModifiedBy>
  <cp:revision>1879</cp:revision>
  <dcterms:created xsi:type="dcterms:W3CDTF">2017-10-28T12:56:00Z</dcterms:created>
  <dcterms:modified xsi:type="dcterms:W3CDTF">2019-01-15T16:49:00Z</dcterms:modified>
</cp:coreProperties>
</file>