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EB733" w14:textId="10C98467" w:rsidR="00BA640B" w:rsidRPr="007D64A7" w:rsidRDefault="00EC3B1A">
      <w:pPr>
        <w:rPr>
          <w:b/>
          <w:bCs/>
          <w:caps/>
          <w:color w:val="156082" w:themeColor="accent1"/>
          <w:sz w:val="40"/>
          <w:szCs w:val="40"/>
        </w:rPr>
      </w:pPr>
      <w:r>
        <w:rPr>
          <w:noProof/>
        </w:rPr>
        <mc:AlternateContent>
          <mc:Choice Requires="wps">
            <w:drawing>
              <wp:anchor distT="0" distB="0" distL="114300" distR="114300" simplePos="0" relativeHeight="251661312" behindDoc="0" locked="0" layoutInCell="1" allowOverlap="1" wp14:anchorId="69B1A061" wp14:editId="5CD73E46">
                <wp:simplePos x="0" y="0"/>
                <wp:positionH relativeFrom="page">
                  <wp:posOffset>4724400</wp:posOffset>
                </wp:positionH>
                <wp:positionV relativeFrom="page">
                  <wp:posOffset>1257300</wp:posOffset>
                </wp:positionV>
                <wp:extent cx="2392680" cy="469900"/>
                <wp:effectExtent l="0" t="0" r="26670" b="25400"/>
                <wp:wrapSquare wrapText="bothSides"/>
                <wp:docPr id="111" name="Text Box 91"/>
                <wp:cNvGraphicFramePr/>
                <a:graphic xmlns:a="http://schemas.openxmlformats.org/drawingml/2006/main">
                  <a:graphicData uri="http://schemas.microsoft.com/office/word/2010/wordprocessingShape">
                    <wps:wsp>
                      <wps:cNvSpPr txBox="1"/>
                      <wps:spPr>
                        <a:xfrm>
                          <a:off x="0" y="0"/>
                          <a:ext cx="2392680" cy="469900"/>
                        </a:xfrm>
                        <a:prstGeom prst="rect">
                          <a:avLst/>
                        </a:prstGeom>
                        <a:ln/>
                      </wps:spPr>
                      <wps:style>
                        <a:lnRef idx="2">
                          <a:schemeClr val="accent2">
                            <a:shade val="15000"/>
                          </a:schemeClr>
                        </a:lnRef>
                        <a:fillRef idx="1">
                          <a:schemeClr val="accent2"/>
                        </a:fillRef>
                        <a:effectRef idx="0">
                          <a:schemeClr val="accent2"/>
                        </a:effectRef>
                        <a:fontRef idx="minor">
                          <a:schemeClr val="lt1"/>
                        </a:fontRef>
                      </wps:style>
                      <wps:txbx>
                        <w:txbxContent>
                          <w:p w14:paraId="04E1F166" w14:textId="7E960378" w:rsidR="00634992" w:rsidRPr="00FB5C60" w:rsidRDefault="00EC3B1A" w:rsidP="00EC3B1A">
                            <w:pPr>
                              <w:pStyle w:val="NoSpacing"/>
                              <w:jc w:val="center"/>
                              <w:rPr>
                                <w:b/>
                                <w:bCs/>
                                <w:caps/>
                                <w:color w:val="156082" w:themeColor="accent1"/>
                                <w:sz w:val="40"/>
                                <w:szCs w:val="40"/>
                              </w:rPr>
                            </w:pPr>
                            <w:sdt>
                              <w:sdtPr>
                                <w:rPr>
                                  <w:b/>
                                  <w:bCs/>
                                  <w:caps/>
                                  <w:color w:val="156082" w:themeColor="accent1"/>
                                  <w:sz w:val="40"/>
                                  <w:szCs w:val="40"/>
                                </w:rPr>
                                <w:alias w:val="Publish Date"/>
                                <w:tag w:val=""/>
                                <w:id w:val="810055630"/>
                                <w:dataBinding w:prefixMappings="xmlns:ns0='http://schemas.microsoft.com/office/2006/coverPageProps' " w:xpath="/ns0:CoverPageProperties[1]/ns0:PublishDate[1]" w:storeItemID="{55AF091B-3C7A-41E3-B477-F2FDAA23CFDA}"/>
                                <w:date w:fullDate="2026-08-11T00:00:00Z">
                                  <w:dateFormat w:val="MMMM d, yyyy"/>
                                  <w:lid w:val="en-US"/>
                                  <w:storeMappedDataAs w:val="dateTime"/>
                                  <w:calendar w:val="gregorian"/>
                                </w:date>
                              </w:sdtPr>
                              <w:sdtContent>
                                <w:r w:rsidR="007D64A7">
                                  <w:rPr>
                                    <w:b/>
                                    <w:bCs/>
                                    <w:caps/>
                                    <w:color w:val="156082" w:themeColor="accent1"/>
                                    <w:sz w:val="40"/>
                                    <w:szCs w:val="40"/>
                                  </w:rPr>
                                  <w:t>August 11, 2026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9B1A061" id="_x0000_t202" coordsize="21600,21600" o:spt="202" path="m,l,21600r21600,l21600,xe">
                <v:stroke joinstyle="miter"/>
                <v:path gradientshapeok="t" o:connecttype="rect"/>
              </v:shapetype>
              <v:shape id="Text Box 91" o:spid="_x0000_s1026" type="#_x0000_t202" style="position:absolute;margin-left:372pt;margin-top:99pt;width:188.4pt;height:3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" fillcolor="#e97132 [3205]" strokecolor="#250f04 [485]" strokeweight="1.5pt">
                <v:textbox inset="0,0,0,0">
                  <w:txbxContent>
                    <w:p w14:paraId="04E1F166" w14:textId="7E960378" w:rsidR="00634992" w:rsidRPr="00FB5C60" w:rsidRDefault="00EC3B1A" w:rsidP="00EC3B1A">
                      <w:pPr>
                        <w:pStyle w:val="NoSpacing"/>
                        <w:jc w:val="center"/>
                        <w:rPr>
                          <w:b/>
                          <w:bCs/>
                          <w:caps/>
                          <w:color w:val="156082" w:themeColor="accent1"/>
                          <w:sz w:val="40"/>
                          <w:szCs w:val="40"/>
                        </w:rPr>
                      </w:pPr>
                      <w:sdt>
                        <w:sdtPr>
                          <w:rPr>
                            <w:b/>
                            <w:bCs/>
                            <w:caps/>
                            <w:color w:val="156082" w:themeColor="accent1"/>
                            <w:sz w:val="40"/>
                            <w:szCs w:val="40"/>
                          </w:rPr>
                          <w:alias w:val="Publish Date"/>
                          <w:tag w:val=""/>
                          <w:id w:val="810055630"/>
                          <w:dataBinding w:prefixMappings="xmlns:ns0='http://schemas.microsoft.com/office/2006/coverPageProps' " w:xpath="/ns0:CoverPageProperties[1]/ns0:PublishDate[1]" w:storeItemID="{55AF091B-3C7A-41E3-B477-F2FDAA23CFDA}"/>
                          <w:date w:fullDate="2026-08-11T00:00:00Z">
                            <w:dateFormat w:val="MMMM d, yyyy"/>
                            <w:lid w:val="en-US"/>
                            <w:storeMappedDataAs w:val="dateTime"/>
                            <w:calendar w:val="gregorian"/>
                          </w:date>
                        </w:sdtPr>
                        <w:sdtContent>
                          <w:r w:rsidR="007D64A7">
                            <w:rPr>
                              <w:b/>
                              <w:bCs/>
                              <w:caps/>
                              <w:color w:val="156082" w:themeColor="accent1"/>
                              <w:sz w:val="40"/>
                              <w:szCs w:val="40"/>
                            </w:rPr>
                            <w:t>August 11, 2026</w:t>
                          </w:r>
                        </w:sdtContent>
                      </w:sdt>
                    </w:p>
                  </w:txbxContent>
                </v:textbox>
                <w10:wrap type="square" anchorx="page" anchory="page"/>
              </v:shape>
            </w:pict>
          </mc:Fallback>
        </mc:AlternateContent>
      </w:r>
      <w:r>
        <w:rPr>
          <w:noProof/>
        </w:rPr>
        <w:t xml:space="preserve"> </w:t>
      </w:r>
      <w:r w:rsidR="00024DE7">
        <w:rPr>
          <w:noProof/>
        </w:rPr>
        <mc:AlternateContent>
          <mc:Choice Requires="wps">
            <w:drawing>
              <wp:anchor distT="0" distB="0" distL="114300" distR="114300" simplePos="0" relativeHeight="251664384" behindDoc="0" locked="0" layoutInCell="1" allowOverlap="1" wp14:anchorId="01172911" wp14:editId="67A1A5AD">
                <wp:simplePos x="0" y="0"/>
                <wp:positionH relativeFrom="page">
                  <wp:posOffset>733425</wp:posOffset>
                </wp:positionH>
                <wp:positionV relativeFrom="page">
                  <wp:posOffset>9134475</wp:posOffset>
                </wp:positionV>
                <wp:extent cx="6591300" cy="666750"/>
                <wp:effectExtent l="0" t="0" r="19050" b="19050"/>
                <wp:wrapSquare wrapText="bothSides"/>
                <wp:docPr id="112" name="Text Box 93"/>
                <wp:cNvGraphicFramePr/>
                <a:graphic xmlns:a="http://schemas.openxmlformats.org/drawingml/2006/main">
                  <a:graphicData uri="http://schemas.microsoft.com/office/word/2010/wordprocessingShape">
                    <wps:wsp>
                      <wps:cNvSpPr txBox="1"/>
                      <wps:spPr>
                        <a:xfrm>
                          <a:off x="0" y="0"/>
                          <a:ext cx="6591300" cy="666750"/>
                        </a:xfrm>
                        <a:prstGeom prst="rect">
                          <a:avLst/>
                        </a:prstGeom>
                        <a:ln/>
                      </wps:spPr>
                      <wps:style>
                        <a:lnRef idx="2">
                          <a:schemeClr val="accent2">
                            <a:shade val="15000"/>
                          </a:schemeClr>
                        </a:lnRef>
                        <a:fillRef idx="1">
                          <a:schemeClr val="accent2"/>
                        </a:fillRef>
                        <a:effectRef idx="0">
                          <a:schemeClr val="accent2"/>
                        </a:effectRef>
                        <a:fontRef idx="minor">
                          <a:schemeClr val="lt1"/>
                        </a:fontRef>
                      </wps:style>
                      <wps:txbx>
                        <w:txbxContent>
                          <w:p w14:paraId="6AE81FC8" w14:textId="757F6015" w:rsidR="00E43ECA" w:rsidRPr="00FB5C60" w:rsidRDefault="00024DE7" w:rsidP="00024DE7">
                            <w:pPr>
                              <w:pStyle w:val="NoSpacing"/>
                              <w:jc w:val="center"/>
                              <w:rPr>
                                <w:b/>
                                <w:bCs/>
                                <w:caps/>
                                <w:color w:val="156082" w:themeColor="accent1"/>
                                <w:sz w:val="40"/>
                                <w:szCs w:val="40"/>
                              </w:rPr>
                            </w:pPr>
                            <w:sdt>
                              <w:sdtPr>
                                <w:rPr>
                                  <w:rFonts w:eastAsia="Times New Roman"/>
                                  <w:b/>
                                  <w:bCs/>
                                  <w:color w:val="156082" w:themeColor="accent1"/>
                                  <w:sz w:val="40"/>
                                  <w:szCs w:val="40"/>
                                </w:rPr>
                                <w:alias w:val="Address"/>
                                <w:tag w:val=""/>
                                <w:id w:val="2094277583"/>
                                <w:dataBinding w:prefixMappings="xmlns:ns0='http://schemas.microsoft.com/office/2006/coverPageProps' " w:xpath="/ns0:CoverPageProperties[1]/ns0:CompanyAddress[1]" w:storeItemID="{55AF091B-3C7A-41E3-B477-F2FDAA23CFDA}"/>
                                <w:text/>
                              </w:sdtPr>
                              <w:sdtContent>
                                <w:r w:rsidRPr="00024DE7">
                                  <w:rPr>
                                    <w:rFonts w:eastAsia="Times New Roman"/>
                                    <w:b/>
                                    <w:bCs/>
                                    <w:color w:val="156082" w:themeColor="accent1"/>
                                    <w:sz w:val="40"/>
                                    <w:szCs w:val="40"/>
                                  </w:rPr>
                                  <w:t>University of Wales Trinity Saint David</w:t>
                                </w:r>
                              </w:sdtContent>
                            </w:sdt>
                          </w:p>
                          <w:p w14:paraId="46D205E1" w14:textId="3A5A7970" w:rsidR="00E43ECA" w:rsidRPr="00FB5C60" w:rsidRDefault="00024DE7" w:rsidP="00E43ECA">
                            <w:pPr>
                              <w:pStyle w:val="NoSpacing"/>
                              <w:jc w:val="center"/>
                              <w:rPr>
                                <w:b/>
                                <w:bCs/>
                                <w:caps/>
                                <w:color w:val="156082" w:themeColor="accent1"/>
                                <w:sz w:val="40"/>
                                <w:szCs w:val="40"/>
                              </w:rPr>
                            </w:pPr>
                            <w:r w:rsidRPr="00024DE7">
                              <w:rPr>
                                <w:rFonts w:eastAsia="Times New Roman"/>
                                <w:b/>
                                <w:bCs/>
                                <w:color w:val="156082" w:themeColor="accent1"/>
                                <w:sz w:val="40"/>
                                <w:szCs w:val="40"/>
                              </w:rPr>
                              <w:t>London campus</w:t>
                            </w:r>
                          </w:p>
                          <w:p w14:paraId="02385C83" w14:textId="77777777" w:rsidR="00E43ECA" w:rsidRDefault="00E43ECA" w:rsidP="00E43ECA"/>
                          <w:p w14:paraId="4741C3EA" w14:textId="40C3AA31" w:rsidR="00E43ECA" w:rsidRPr="00FB5C60" w:rsidRDefault="00E43ECA" w:rsidP="00E43ECA">
                            <w:pPr>
                              <w:pStyle w:val="NoSpacing"/>
                              <w:jc w:val="center"/>
                              <w:rPr>
                                <w:b/>
                                <w:bCs/>
                                <w:caps/>
                                <w:color w:val="156082" w:themeColor="accent1"/>
                                <w:sz w:val="40"/>
                                <w:szCs w:val="40"/>
                              </w:rPr>
                            </w:pPr>
                            <w:sdt>
                              <w:sdtPr>
                                <w:rPr>
                                  <w:rFonts w:eastAsia="Times New Roman"/>
                                  <w:b/>
                                  <w:bCs/>
                                  <w:color w:val="156082" w:themeColor="accent1"/>
                                  <w:sz w:val="40"/>
                                  <w:szCs w:val="40"/>
                                </w:rPr>
                                <w:alias w:val="Address"/>
                                <w:tag w:val=""/>
                                <w:id w:val="171227497"/>
                                <w:dataBinding w:prefixMappings="xmlns:ns0='http://schemas.microsoft.com/office/2006/coverPageProps' " w:xpath="/ns0:CoverPageProperties[1]/ns0:CompanyAddress[1]" w:storeItemID="{55AF091B-3C7A-41E3-B477-F2FDAA23CFDA}"/>
                                <w:text/>
                              </w:sdtPr>
                              <w:sdtContent>
                                <w:r w:rsidR="00024DE7">
                                  <w:rPr>
                                    <w:rFonts w:eastAsia="Times New Roman"/>
                                    <w:b/>
                                    <w:bCs/>
                                    <w:color w:val="156082" w:themeColor="accent1"/>
                                    <w:sz w:val="40"/>
                                    <w:szCs w:val="40"/>
                                  </w:rPr>
                                  <w:t>University of Wales Trinity Saint David</w:t>
                                </w:r>
                              </w:sdtContent>
                            </w:sdt>
                          </w:p>
                          <w:p w14:paraId="4105B5F0" w14:textId="77777777" w:rsidR="00E43ECA" w:rsidRPr="00FB5C60" w:rsidRDefault="00E43ECA" w:rsidP="00E43ECA">
                            <w:pPr>
                              <w:pStyle w:val="NoSpacing"/>
                              <w:jc w:val="center"/>
                              <w:rPr>
                                <w:b/>
                                <w:bCs/>
                                <w:caps/>
                                <w:color w:val="156082" w:themeColor="accent1"/>
                                <w:sz w:val="40"/>
                                <w:szCs w:val="40"/>
                              </w:rPr>
                            </w:pPr>
                            <w:sdt>
                              <w:sdtPr>
                                <w:rPr>
                                  <w:rFonts w:eastAsia="Times New Roman"/>
                                  <w:b/>
                                  <w:bCs/>
                                  <w:color w:val="156082" w:themeColor="accent1"/>
                                  <w:sz w:val="40"/>
                                  <w:szCs w:val="4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rFonts w:eastAsia="Times New Roman"/>
                                    <w:b/>
                                    <w:bCs/>
                                    <w:color w:val="156082" w:themeColor="accent1"/>
                                    <w:sz w:val="40"/>
                                    <w:szCs w:val="40"/>
                                  </w:rPr>
                                  <w:t xml:space="preserve">     </w:t>
                                </w:r>
                              </w:sdtContent>
                            </w:sdt>
                          </w:p>
                          <w:p w14:paraId="13217F13" w14:textId="77777777" w:rsidR="00E43ECA" w:rsidRPr="00FB5C60" w:rsidRDefault="00E43ECA" w:rsidP="00E43ECA">
                            <w:pPr>
                              <w:pStyle w:val="NoSpacing"/>
                              <w:jc w:val="center"/>
                              <w:rPr>
                                <w:b/>
                                <w:bCs/>
                                <w:caps/>
                                <w:color w:val="156082" w:themeColor="accent1"/>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1172911" id="Text Box 93" o:spid="_x0000_s1027" type="#_x0000_t202" style="position:absolute;margin-left:57.75pt;margin-top:719.25pt;width:519pt;height:5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" fillcolor="#e97132 [3205]" strokecolor="#250f04 [485]" strokeweight="1.5pt">
                <v:textbox inset="0,0,0,0">
                  <w:txbxContent>
                    <w:p w14:paraId="6AE81FC8" w14:textId="757F6015" w:rsidR="00E43ECA" w:rsidRPr="00FB5C60" w:rsidRDefault="00024DE7" w:rsidP="00024DE7">
                      <w:pPr>
                        <w:pStyle w:val="NoSpacing"/>
                        <w:jc w:val="center"/>
                        <w:rPr>
                          <w:b/>
                          <w:bCs/>
                          <w:caps/>
                          <w:color w:val="156082" w:themeColor="accent1"/>
                          <w:sz w:val="40"/>
                          <w:szCs w:val="40"/>
                        </w:rPr>
                      </w:pPr>
                      <w:sdt>
                        <w:sdtPr>
                          <w:rPr>
                            <w:rFonts w:eastAsia="Times New Roman"/>
                            <w:b/>
                            <w:bCs/>
                            <w:color w:val="156082" w:themeColor="accent1"/>
                            <w:sz w:val="40"/>
                            <w:szCs w:val="40"/>
                          </w:rPr>
                          <w:alias w:val="Address"/>
                          <w:tag w:val=""/>
                          <w:id w:val="2094277583"/>
                          <w:dataBinding w:prefixMappings="xmlns:ns0='http://schemas.microsoft.com/office/2006/coverPageProps' " w:xpath="/ns0:CoverPageProperties[1]/ns0:CompanyAddress[1]" w:storeItemID="{55AF091B-3C7A-41E3-B477-F2FDAA23CFDA}"/>
                          <w:text/>
                        </w:sdtPr>
                        <w:sdtContent>
                          <w:r w:rsidRPr="00024DE7">
                            <w:rPr>
                              <w:rFonts w:eastAsia="Times New Roman"/>
                              <w:b/>
                              <w:bCs/>
                              <w:color w:val="156082" w:themeColor="accent1"/>
                              <w:sz w:val="40"/>
                              <w:szCs w:val="40"/>
                            </w:rPr>
                            <w:t>University of Wales Trinity Saint David</w:t>
                          </w:r>
                        </w:sdtContent>
                      </w:sdt>
                    </w:p>
                    <w:p w14:paraId="46D205E1" w14:textId="3A5A7970" w:rsidR="00E43ECA" w:rsidRPr="00FB5C60" w:rsidRDefault="00024DE7" w:rsidP="00E43ECA">
                      <w:pPr>
                        <w:pStyle w:val="NoSpacing"/>
                        <w:jc w:val="center"/>
                        <w:rPr>
                          <w:b/>
                          <w:bCs/>
                          <w:caps/>
                          <w:color w:val="156082" w:themeColor="accent1"/>
                          <w:sz w:val="40"/>
                          <w:szCs w:val="40"/>
                        </w:rPr>
                      </w:pPr>
                      <w:r w:rsidRPr="00024DE7">
                        <w:rPr>
                          <w:rFonts w:eastAsia="Times New Roman"/>
                          <w:b/>
                          <w:bCs/>
                          <w:color w:val="156082" w:themeColor="accent1"/>
                          <w:sz w:val="40"/>
                          <w:szCs w:val="40"/>
                        </w:rPr>
                        <w:t>London campus</w:t>
                      </w:r>
                    </w:p>
                    <w:p w14:paraId="02385C83" w14:textId="77777777" w:rsidR="00E43ECA" w:rsidRDefault="00E43ECA" w:rsidP="00E43ECA"/>
                    <w:p w14:paraId="4741C3EA" w14:textId="40C3AA31" w:rsidR="00E43ECA" w:rsidRPr="00FB5C60" w:rsidRDefault="00E43ECA" w:rsidP="00E43ECA">
                      <w:pPr>
                        <w:pStyle w:val="NoSpacing"/>
                        <w:jc w:val="center"/>
                        <w:rPr>
                          <w:b/>
                          <w:bCs/>
                          <w:caps/>
                          <w:color w:val="156082" w:themeColor="accent1"/>
                          <w:sz w:val="40"/>
                          <w:szCs w:val="40"/>
                        </w:rPr>
                      </w:pPr>
                      <w:sdt>
                        <w:sdtPr>
                          <w:rPr>
                            <w:rFonts w:eastAsia="Times New Roman"/>
                            <w:b/>
                            <w:bCs/>
                            <w:color w:val="156082" w:themeColor="accent1"/>
                            <w:sz w:val="40"/>
                            <w:szCs w:val="40"/>
                          </w:rPr>
                          <w:alias w:val="Address"/>
                          <w:tag w:val=""/>
                          <w:id w:val="171227497"/>
                          <w:dataBinding w:prefixMappings="xmlns:ns0='http://schemas.microsoft.com/office/2006/coverPageProps' " w:xpath="/ns0:CoverPageProperties[1]/ns0:CompanyAddress[1]" w:storeItemID="{55AF091B-3C7A-41E3-B477-F2FDAA23CFDA}"/>
                          <w:text/>
                        </w:sdtPr>
                        <w:sdtContent>
                          <w:r w:rsidR="00024DE7">
                            <w:rPr>
                              <w:rFonts w:eastAsia="Times New Roman"/>
                              <w:b/>
                              <w:bCs/>
                              <w:color w:val="156082" w:themeColor="accent1"/>
                              <w:sz w:val="40"/>
                              <w:szCs w:val="40"/>
                            </w:rPr>
                            <w:t>University of Wales Trinity Saint David</w:t>
                          </w:r>
                        </w:sdtContent>
                      </w:sdt>
                    </w:p>
                    <w:p w14:paraId="4105B5F0" w14:textId="77777777" w:rsidR="00E43ECA" w:rsidRPr="00FB5C60" w:rsidRDefault="00E43ECA" w:rsidP="00E43ECA">
                      <w:pPr>
                        <w:pStyle w:val="NoSpacing"/>
                        <w:jc w:val="center"/>
                        <w:rPr>
                          <w:b/>
                          <w:bCs/>
                          <w:caps/>
                          <w:color w:val="156082" w:themeColor="accent1"/>
                          <w:sz w:val="40"/>
                          <w:szCs w:val="40"/>
                        </w:rPr>
                      </w:pPr>
                      <w:sdt>
                        <w:sdtPr>
                          <w:rPr>
                            <w:rFonts w:eastAsia="Times New Roman"/>
                            <w:b/>
                            <w:bCs/>
                            <w:color w:val="156082" w:themeColor="accent1"/>
                            <w:sz w:val="40"/>
                            <w:szCs w:val="4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rFonts w:eastAsia="Times New Roman"/>
                              <w:b/>
                              <w:bCs/>
                              <w:color w:val="156082" w:themeColor="accent1"/>
                              <w:sz w:val="40"/>
                              <w:szCs w:val="40"/>
                            </w:rPr>
                            <w:t xml:space="preserve">     </w:t>
                          </w:r>
                        </w:sdtContent>
                      </w:sdt>
                    </w:p>
                    <w:p w14:paraId="13217F13" w14:textId="77777777" w:rsidR="00E43ECA" w:rsidRPr="00FB5C60" w:rsidRDefault="00E43ECA" w:rsidP="00E43ECA">
                      <w:pPr>
                        <w:pStyle w:val="NoSpacing"/>
                        <w:jc w:val="center"/>
                        <w:rPr>
                          <w:b/>
                          <w:bCs/>
                          <w:caps/>
                          <w:color w:val="156082" w:themeColor="accent1"/>
                          <w:sz w:val="40"/>
                          <w:szCs w:val="40"/>
                        </w:rPr>
                      </w:pPr>
                    </w:p>
                  </w:txbxContent>
                </v:textbox>
                <w10:wrap type="square" anchorx="page" anchory="page"/>
              </v:shape>
            </w:pict>
          </mc:Fallback>
        </mc:AlternateContent>
      </w:r>
      <w:r w:rsidR="00024DE7">
        <w:rPr>
          <w:noProof/>
        </w:rPr>
        <mc:AlternateContent>
          <mc:Choice Requires="wps">
            <w:drawing>
              <wp:anchor distT="0" distB="0" distL="114300" distR="114300" simplePos="0" relativeHeight="251663360" behindDoc="0" locked="0" layoutInCell="1" allowOverlap="1" wp14:anchorId="5DAD5DBA" wp14:editId="1339374E">
                <wp:simplePos x="0" y="0"/>
                <wp:positionH relativeFrom="page">
                  <wp:posOffset>733425</wp:posOffset>
                </wp:positionH>
                <wp:positionV relativeFrom="page">
                  <wp:posOffset>1914525</wp:posOffset>
                </wp:positionV>
                <wp:extent cx="6591300" cy="1038225"/>
                <wp:effectExtent l="0" t="0" r="19050" b="28575"/>
                <wp:wrapSquare wrapText="bothSides"/>
                <wp:docPr id="113" name="Text Box 95"/>
                <wp:cNvGraphicFramePr/>
                <a:graphic xmlns:a="http://schemas.openxmlformats.org/drawingml/2006/main">
                  <a:graphicData uri="http://schemas.microsoft.com/office/word/2010/wordprocessingShape">
                    <wps:wsp>
                      <wps:cNvSpPr txBox="1"/>
                      <wps:spPr>
                        <a:xfrm>
                          <a:off x="0" y="0"/>
                          <a:ext cx="6591300" cy="1038225"/>
                        </a:xfrm>
                        <a:prstGeom prst="rect">
                          <a:avLst/>
                        </a:prstGeom>
                        <a:ln/>
                      </wps:spPr>
                      <wps:style>
                        <a:lnRef idx="2">
                          <a:schemeClr val="accent2">
                            <a:shade val="15000"/>
                          </a:schemeClr>
                        </a:lnRef>
                        <a:fillRef idx="1">
                          <a:schemeClr val="accent2"/>
                        </a:fillRef>
                        <a:effectRef idx="0">
                          <a:schemeClr val="accent2"/>
                        </a:effectRef>
                        <a:fontRef idx="minor">
                          <a:schemeClr val="lt1"/>
                        </a:fontRef>
                      </wps:style>
                      <wps:txbx>
                        <w:txbxContent>
                          <w:p w14:paraId="05A83069" w14:textId="15587475" w:rsidR="00E43ECA" w:rsidRPr="00520F5C" w:rsidRDefault="00024DE7"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587728259"/>
                                <w:dataBinding w:prefixMappings="xmlns:ns0='http://purl.org/dc/elements/1.1/' xmlns:ns1='http://schemas.openxmlformats.org/package/2006/metadata/core-properties' " w:xpath="/ns1:coreProperties[1]/ns0:title[1]" w:storeItemID="{6C3C8BC8-F283-45AE-878A-BAB7291924A1}"/>
                                <w:text w:multiLine="1"/>
                              </w:sdtPr>
                              <w:sdtContent>
                                <w:r w:rsidRPr="00734279">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061981496"/>
                              <w:dataBinding w:prefixMappings="xmlns:ns0='http://purl.org/dc/elements/1.1/' xmlns:ns1='http://schemas.openxmlformats.org/package/2006/metadata/core-properties' " w:xpath="/ns1:coreProperties[1]/ns0:subject[1]" w:storeItemID="{6C3C8BC8-F283-45AE-878A-BAB7291924A1}"/>
                              <w:text/>
                            </w:sdtPr>
                            <w:sdtContent>
                              <w:sdt>
                                <w:sdtPr>
                                  <w:rPr>
                                    <w:rFonts w:ascii="Arial" w:eastAsia="Times New Roman" w:hAnsi="Arial" w:cs="Arial"/>
                                    <w:color w:val="156082" w:themeColor="accent1"/>
                                    <w:sz w:val="48"/>
                                    <w:szCs w:val="48"/>
                                  </w:rPr>
                                  <w:alias w:val="Subtitle"/>
                                  <w:tag w:val=""/>
                                  <w:id w:val="-262229829"/>
                                  <w:dataBinding w:prefixMappings="xmlns:ns0='http://purl.org/dc/elements/1.1/' xmlns:ns1='http://schemas.openxmlformats.org/package/2006/metadata/core-properties' " w:xpath="/ns1:coreProperties[1]/ns0:subject[1]" w:storeItemID="{6C3C8BC8-F283-45AE-878A-BAB7291924A1}"/>
                                  <w:text/>
                                </w:sdtPr>
                                <w:sdtContent>
                                  <w:p w14:paraId="2055D223" w14:textId="77777777" w:rsidR="00E43ECA" w:rsidRDefault="00024DE7" w:rsidP="00024DE7">
                                    <w:pPr>
                                      <w:pStyle w:val="NoSpacing"/>
                                      <w:jc w:val="right"/>
                                    </w:pPr>
                                    <w:r w:rsidRPr="00024DE7">
                                      <w:rPr>
                                        <w:rFonts w:ascii="Arial" w:eastAsia="Times New Roman" w:hAnsi="Arial" w:cs="Arial"/>
                                        <w:color w:val="156082" w:themeColor="accent1"/>
                                        <w:sz w:val="48"/>
                                        <w:szCs w:val="48"/>
                                      </w:rPr>
                                      <w:t>Portfolio</w:t>
                                    </w:r>
                                  </w:p>
                                </w:sdtContent>
                              </w:sdt>
                            </w:sdtContent>
                          </w:sdt>
                          <w:p w14:paraId="176B3FB7" w14:textId="77777777" w:rsidR="00E43ECA" w:rsidRDefault="00E43ECA" w:rsidP="00E43ECA"/>
                          <w:p w14:paraId="08780F66" w14:textId="77777777" w:rsidR="00E43ECA" w:rsidRDefault="00E43ECA" w:rsidP="00E43ECA"/>
                          <w:p w14:paraId="00F36D36" w14:textId="77777777" w:rsidR="00E43ECA" w:rsidRDefault="00E43ECA" w:rsidP="00E43ECA"/>
                          <w:p w14:paraId="15B16A17"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604463709"/>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926075188"/>
                              <w:dataBinding w:prefixMappings="xmlns:ns0='http://purl.org/dc/elements/1.1/' xmlns:ns1='http://schemas.openxmlformats.org/package/2006/metadata/core-properties' " w:xpath="/ns1:coreProperties[1]/ns0:subject[1]" w:storeItemID="{6C3C8BC8-F283-45AE-878A-BAB7291924A1}"/>
                              <w:text/>
                            </w:sdtPr>
                            <w:sdtContent>
                              <w:p w14:paraId="523FB40B"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70EAFE78" w14:textId="77777777" w:rsidR="00E43ECA" w:rsidRDefault="00E43ECA" w:rsidP="00E43ECA"/>
                          <w:p w14:paraId="02313C7B"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907732905"/>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186826825"/>
                              <w:dataBinding w:prefixMappings="xmlns:ns0='http://purl.org/dc/elements/1.1/' xmlns:ns1='http://schemas.openxmlformats.org/package/2006/metadata/core-properties' " w:xpath="/ns1:coreProperties[1]/ns0:subject[1]" w:storeItemID="{6C3C8BC8-F283-45AE-878A-BAB7291924A1}"/>
                              <w:text/>
                            </w:sdtPr>
                            <w:sdtContent>
                              <w:p w14:paraId="35E9E9F7"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69C173CF" w14:textId="77777777" w:rsidR="00E43ECA" w:rsidRDefault="00E43ECA" w:rsidP="00E43ECA"/>
                          <w:p w14:paraId="3D84BD31"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428696973"/>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914510085"/>
                              <w:dataBinding w:prefixMappings="xmlns:ns0='http://purl.org/dc/elements/1.1/' xmlns:ns1='http://schemas.openxmlformats.org/package/2006/metadata/core-properties' " w:xpath="/ns1:coreProperties[1]/ns0:subject[1]" w:storeItemID="{6C3C8BC8-F283-45AE-878A-BAB7291924A1}"/>
                              <w:text/>
                            </w:sdtPr>
                            <w:sdtContent>
                              <w:p w14:paraId="285AD758"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40041CF1" w14:textId="77777777" w:rsidR="00E43ECA" w:rsidRDefault="00E43ECA" w:rsidP="00E43ECA"/>
                          <w:p w14:paraId="78D71872"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801926844"/>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338110055"/>
                              <w:dataBinding w:prefixMappings="xmlns:ns0='http://purl.org/dc/elements/1.1/' xmlns:ns1='http://schemas.openxmlformats.org/package/2006/metadata/core-properties' " w:xpath="/ns1:coreProperties[1]/ns0:subject[1]" w:storeItemID="{6C3C8BC8-F283-45AE-878A-BAB7291924A1}"/>
                              <w:text/>
                            </w:sdtPr>
                            <w:sdtContent>
                              <w:p w14:paraId="6ED1D7E1"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0353C65B" w14:textId="77777777" w:rsidR="00E43ECA" w:rsidRDefault="00E43ECA"/>
                          <w:p w14:paraId="59C70876" w14:textId="3FED4F06" w:rsidR="00E43ECA" w:rsidRPr="00520F5C" w:rsidRDefault="00024DE7"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429504391"/>
                                <w:dataBinding w:prefixMappings="xmlns:ns0='http://purl.org/dc/elements/1.1/' xmlns:ns1='http://schemas.openxmlformats.org/package/2006/metadata/core-properties' " w:xpath="/ns1:coreProperties[1]/ns0:title[1]" w:storeItemID="{6C3C8BC8-F283-45AE-878A-BAB7291924A1}"/>
                                <w:text w:multiLine="1"/>
                              </w:sdtPr>
                              <w:sdtContent>
                                <w:r w:rsidRPr="00734279">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888636823"/>
                              <w:dataBinding w:prefixMappings="xmlns:ns0='http://purl.org/dc/elements/1.1/' xmlns:ns1='http://schemas.openxmlformats.org/package/2006/metadata/core-properties' " w:xpath="/ns1:coreProperties[1]/ns0:subject[1]" w:storeItemID="{6C3C8BC8-F283-45AE-878A-BAB7291924A1}"/>
                              <w:text/>
                            </w:sdtPr>
                            <w:sdtContent>
                              <w:sdt>
                                <w:sdtPr>
                                  <w:rPr>
                                    <w:rFonts w:ascii="Arial" w:eastAsia="Times New Roman" w:hAnsi="Arial" w:cs="Arial"/>
                                    <w:color w:val="156082" w:themeColor="accent1"/>
                                    <w:sz w:val="48"/>
                                    <w:szCs w:val="48"/>
                                  </w:rPr>
                                  <w:alias w:val="Subtitle"/>
                                  <w:tag w:val=""/>
                                  <w:id w:val="1545872204"/>
                                  <w:dataBinding w:prefixMappings="xmlns:ns0='http://purl.org/dc/elements/1.1/' xmlns:ns1='http://schemas.openxmlformats.org/package/2006/metadata/core-properties' " w:xpath="/ns1:coreProperties[1]/ns0:subject[1]" w:storeItemID="{6C3C8BC8-F283-45AE-878A-BAB7291924A1}"/>
                                  <w:text/>
                                </w:sdtPr>
                                <w:sdtContent>
                                  <w:p w14:paraId="645A58E3" w14:textId="5E8E5DEC" w:rsidR="00E43ECA" w:rsidRDefault="00024DE7" w:rsidP="00024DE7">
                                    <w:pPr>
                                      <w:pStyle w:val="NoSpacing"/>
                                      <w:jc w:val="right"/>
                                    </w:pPr>
                                    <w:r w:rsidRPr="00024DE7">
                                      <w:rPr>
                                        <w:rFonts w:ascii="Arial" w:eastAsia="Times New Roman" w:hAnsi="Arial" w:cs="Arial"/>
                                        <w:color w:val="156082" w:themeColor="accent1"/>
                                        <w:sz w:val="48"/>
                                        <w:szCs w:val="48"/>
                                      </w:rPr>
                                      <w:t>Portfolio</w:t>
                                    </w:r>
                                  </w:p>
                                </w:sdtContent>
                              </w:sdt>
                            </w:sdtContent>
                          </w:sdt>
                          <w:p w14:paraId="62FCABF8" w14:textId="77777777" w:rsidR="00E43ECA" w:rsidRDefault="00E43ECA" w:rsidP="00E43ECA"/>
                          <w:p w14:paraId="64B07C95" w14:textId="77777777" w:rsidR="00E43ECA" w:rsidRDefault="00E43ECA" w:rsidP="00E43ECA"/>
                          <w:p w14:paraId="76A7C6C9" w14:textId="77777777" w:rsidR="00E43ECA" w:rsidRDefault="00E43ECA" w:rsidP="00E43ECA"/>
                          <w:p w14:paraId="1D820D4D" w14:textId="356AE9DD"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408434817"/>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19649423"/>
                              <w:dataBinding w:prefixMappings="xmlns:ns0='http://purl.org/dc/elements/1.1/' xmlns:ns1='http://schemas.openxmlformats.org/package/2006/metadata/core-properties' " w:xpath="/ns1:coreProperties[1]/ns0:subject[1]" w:storeItemID="{6C3C8BC8-F283-45AE-878A-BAB7291924A1}"/>
                              <w:text/>
                            </w:sdtPr>
                            <w:sdtContent>
                              <w:p w14:paraId="2144F540" w14:textId="3A7ECB6B"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6D816D84" w14:textId="77777777" w:rsidR="00E43ECA" w:rsidRDefault="00E43ECA" w:rsidP="00E43ECA"/>
                          <w:p w14:paraId="195355EB" w14:textId="2F06F954"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032840150"/>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17074389"/>
                              <w:dataBinding w:prefixMappings="xmlns:ns0='http://purl.org/dc/elements/1.1/' xmlns:ns1='http://schemas.openxmlformats.org/package/2006/metadata/core-properties' " w:xpath="/ns1:coreProperties[1]/ns0:subject[1]" w:storeItemID="{6C3C8BC8-F283-45AE-878A-BAB7291924A1}"/>
                              <w:text/>
                            </w:sdtPr>
                            <w:sdtContent>
                              <w:p w14:paraId="2D13E0AE" w14:textId="53461141"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6E9F318C" w14:textId="77777777" w:rsidR="00E43ECA" w:rsidRDefault="00E43ECA" w:rsidP="00E43ECA"/>
                          <w:p w14:paraId="6C3CCCDB" w14:textId="4027C6BD"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384306698"/>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383179333"/>
                              <w:dataBinding w:prefixMappings="xmlns:ns0='http://purl.org/dc/elements/1.1/' xmlns:ns1='http://schemas.openxmlformats.org/package/2006/metadata/core-properties' " w:xpath="/ns1:coreProperties[1]/ns0:subject[1]" w:storeItemID="{6C3C8BC8-F283-45AE-878A-BAB7291924A1}"/>
                              <w:text/>
                            </w:sdtPr>
                            <w:sdtContent>
                              <w:p w14:paraId="738BD748" w14:textId="7F580110"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56CECA62" w14:textId="77777777" w:rsidR="00E43ECA" w:rsidRDefault="00E43ECA" w:rsidP="00E43ECA"/>
                          <w:p w14:paraId="5636FABA" w14:textId="0BF35C82"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63D8558" w14:textId="19368E98"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AD5DBA" id="Text Box 95" o:spid="_x0000_s1028" type="#_x0000_t202" style="position:absolute;margin-left:57.75pt;margin-top:150.75pt;width:519pt;height:81.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" fillcolor="#e97132 [3205]" strokecolor="#250f04 [485]" strokeweight="1.5pt">
                <v:textbox inset="0,0,0,0">
                  <w:txbxContent>
                    <w:p w14:paraId="05A83069" w14:textId="15587475" w:rsidR="00E43ECA" w:rsidRPr="00520F5C" w:rsidRDefault="00024DE7"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587728259"/>
                          <w:dataBinding w:prefixMappings="xmlns:ns0='http://purl.org/dc/elements/1.1/' xmlns:ns1='http://schemas.openxmlformats.org/package/2006/metadata/core-properties' " w:xpath="/ns1:coreProperties[1]/ns0:title[1]" w:storeItemID="{6C3C8BC8-F283-45AE-878A-BAB7291924A1}"/>
                          <w:text w:multiLine="1"/>
                        </w:sdtPr>
                        <w:sdtContent>
                          <w:r w:rsidRPr="00734279">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061981496"/>
                        <w:dataBinding w:prefixMappings="xmlns:ns0='http://purl.org/dc/elements/1.1/' xmlns:ns1='http://schemas.openxmlformats.org/package/2006/metadata/core-properties' " w:xpath="/ns1:coreProperties[1]/ns0:subject[1]" w:storeItemID="{6C3C8BC8-F283-45AE-878A-BAB7291924A1}"/>
                        <w:text/>
                      </w:sdtPr>
                      <w:sdtContent>
                        <w:sdt>
                          <w:sdtPr>
                            <w:rPr>
                              <w:rFonts w:ascii="Arial" w:eastAsia="Times New Roman" w:hAnsi="Arial" w:cs="Arial"/>
                              <w:color w:val="156082" w:themeColor="accent1"/>
                              <w:sz w:val="48"/>
                              <w:szCs w:val="48"/>
                            </w:rPr>
                            <w:alias w:val="Subtitle"/>
                            <w:tag w:val=""/>
                            <w:id w:val="-262229829"/>
                            <w:dataBinding w:prefixMappings="xmlns:ns0='http://purl.org/dc/elements/1.1/' xmlns:ns1='http://schemas.openxmlformats.org/package/2006/metadata/core-properties' " w:xpath="/ns1:coreProperties[1]/ns0:subject[1]" w:storeItemID="{6C3C8BC8-F283-45AE-878A-BAB7291924A1}"/>
                            <w:text/>
                          </w:sdtPr>
                          <w:sdtContent>
                            <w:p w14:paraId="2055D223" w14:textId="77777777" w:rsidR="00E43ECA" w:rsidRDefault="00024DE7" w:rsidP="00024DE7">
                              <w:pPr>
                                <w:pStyle w:val="NoSpacing"/>
                                <w:jc w:val="right"/>
                              </w:pPr>
                              <w:r w:rsidRPr="00024DE7">
                                <w:rPr>
                                  <w:rFonts w:ascii="Arial" w:eastAsia="Times New Roman" w:hAnsi="Arial" w:cs="Arial"/>
                                  <w:color w:val="156082" w:themeColor="accent1"/>
                                  <w:sz w:val="48"/>
                                  <w:szCs w:val="48"/>
                                </w:rPr>
                                <w:t>Portfolio</w:t>
                              </w:r>
                            </w:p>
                          </w:sdtContent>
                        </w:sdt>
                      </w:sdtContent>
                    </w:sdt>
                    <w:p w14:paraId="176B3FB7" w14:textId="77777777" w:rsidR="00E43ECA" w:rsidRDefault="00E43ECA" w:rsidP="00E43ECA"/>
                    <w:p w14:paraId="08780F66" w14:textId="77777777" w:rsidR="00E43ECA" w:rsidRDefault="00E43ECA" w:rsidP="00E43ECA"/>
                    <w:p w14:paraId="00F36D36" w14:textId="77777777" w:rsidR="00E43ECA" w:rsidRDefault="00E43ECA" w:rsidP="00E43ECA"/>
                    <w:p w14:paraId="15B16A17"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604463709"/>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926075188"/>
                        <w:dataBinding w:prefixMappings="xmlns:ns0='http://purl.org/dc/elements/1.1/' xmlns:ns1='http://schemas.openxmlformats.org/package/2006/metadata/core-properties' " w:xpath="/ns1:coreProperties[1]/ns0:subject[1]" w:storeItemID="{6C3C8BC8-F283-45AE-878A-BAB7291924A1}"/>
                        <w:text/>
                      </w:sdtPr>
                      <w:sdtContent>
                        <w:p w14:paraId="523FB40B"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70EAFE78" w14:textId="77777777" w:rsidR="00E43ECA" w:rsidRDefault="00E43ECA" w:rsidP="00E43ECA"/>
                    <w:p w14:paraId="02313C7B"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907732905"/>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186826825"/>
                        <w:dataBinding w:prefixMappings="xmlns:ns0='http://purl.org/dc/elements/1.1/' xmlns:ns1='http://schemas.openxmlformats.org/package/2006/metadata/core-properties' " w:xpath="/ns1:coreProperties[1]/ns0:subject[1]" w:storeItemID="{6C3C8BC8-F283-45AE-878A-BAB7291924A1}"/>
                        <w:text/>
                      </w:sdtPr>
                      <w:sdtContent>
                        <w:p w14:paraId="35E9E9F7"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69C173CF" w14:textId="77777777" w:rsidR="00E43ECA" w:rsidRDefault="00E43ECA" w:rsidP="00E43ECA"/>
                    <w:p w14:paraId="3D84BD31"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428696973"/>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914510085"/>
                        <w:dataBinding w:prefixMappings="xmlns:ns0='http://purl.org/dc/elements/1.1/' xmlns:ns1='http://schemas.openxmlformats.org/package/2006/metadata/core-properties' " w:xpath="/ns1:coreProperties[1]/ns0:subject[1]" w:storeItemID="{6C3C8BC8-F283-45AE-878A-BAB7291924A1}"/>
                        <w:text/>
                      </w:sdtPr>
                      <w:sdtContent>
                        <w:p w14:paraId="285AD758"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40041CF1" w14:textId="77777777" w:rsidR="00E43ECA" w:rsidRDefault="00E43ECA" w:rsidP="00E43ECA"/>
                    <w:p w14:paraId="78D71872" w14:textId="77777777"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801926844"/>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338110055"/>
                        <w:dataBinding w:prefixMappings="xmlns:ns0='http://purl.org/dc/elements/1.1/' xmlns:ns1='http://schemas.openxmlformats.org/package/2006/metadata/core-properties' " w:xpath="/ns1:coreProperties[1]/ns0:subject[1]" w:storeItemID="{6C3C8BC8-F283-45AE-878A-BAB7291924A1}"/>
                        <w:text/>
                      </w:sdtPr>
                      <w:sdtContent>
                        <w:p w14:paraId="6ED1D7E1" w14:textId="77777777"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0353C65B" w14:textId="77777777" w:rsidR="00E43ECA" w:rsidRDefault="00E43ECA"/>
                    <w:p w14:paraId="59C70876" w14:textId="3FED4F06" w:rsidR="00E43ECA" w:rsidRPr="00520F5C" w:rsidRDefault="00024DE7"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429504391"/>
                          <w:dataBinding w:prefixMappings="xmlns:ns0='http://purl.org/dc/elements/1.1/' xmlns:ns1='http://schemas.openxmlformats.org/package/2006/metadata/core-properties' " w:xpath="/ns1:coreProperties[1]/ns0:title[1]" w:storeItemID="{6C3C8BC8-F283-45AE-878A-BAB7291924A1}"/>
                          <w:text w:multiLine="1"/>
                        </w:sdtPr>
                        <w:sdtContent>
                          <w:r w:rsidRPr="00734279">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888636823"/>
                        <w:dataBinding w:prefixMappings="xmlns:ns0='http://purl.org/dc/elements/1.1/' xmlns:ns1='http://schemas.openxmlformats.org/package/2006/metadata/core-properties' " w:xpath="/ns1:coreProperties[1]/ns0:subject[1]" w:storeItemID="{6C3C8BC8-F283-45AE-878A-BAB7291924A1}"/>
                        <w:text/>
                      </w:sdtPr>
                      <w:sdtContent>
                        <w:sdt>
                          <w:sdtPr>
                            <w:rPr>
                              <w:rFonts w:ascii="Arial" w:eastAsia="Times New Roman" w:hAnsi="Arial" w:cs="Arial"/>
                              <w:color w:val="156082" w:themeColor="accent1"/>
                              <w:sz w:val="48"/>
                              <w:szCs w:val="48"/>
                            </w:rPr>
                            <w:alias w:val="Subtitle"/>
                            <w:tag w:val=""/>
                            <w:id w:val="1545872204"/>
                            <w:dataBinding w:prefixMappings="xmlns:ns0='http://purl.org/dc/elements/1.1/' xmlns:ns1='http://schemas.openxmlformats.org/package/2006/metadata/core-properties' " w:xpath="/ns1:coreProperties[1]/ns0:subject[1]" w:storeItemID="{6C3C8BC8-F283-45AE-878A-BAB7291924A1}"/>
                            <w:text/>
                          </w:sdtPr>
                          <w:sdtContent>
                            <w:p w14:paraId="645A58E3" w14:textId="5E8E5DEC" w:rsidR="00E43ECA" w:rsidRDefault="00024DE7" w:rsidP="00024DE7">
                              <w:pPr>
                                <w:pStyle w:val="NoSpacing"/>
                                <w:jc w:val="right"/>
                              </w:pPr>
                              <w:r w:rsidRPr="00024DE7">
                                <w:rPr>
                                  <w:rFonts w:ascii="Arial" w:eastAsia="Times New Roman" w:hAnsi="Arial" w:cs="Arial"/>
                                  <w:color w:val="156082" w:themeColor="accent1"/>
                                  <w:sz w:val="48"/>
                                  <w:szCs w:val="48"/>
                                </w:rPr>
                                <w:t>Portfolio</w:t>
                              </w:r>
                            </w:p>
                          </w:sdtContent>
                        </w:sdt>
                      </w:sdtContent>
                    </w:sdt>
                    <w:p w14:paraId="62FCABF8" w14:textId="77777777" w:rsidR="00E43ECA" w:rsidRDefault="00E43ECA" w:rsidP="00E43ECA"/>
                    <w:p w14:paraId="64B07C95" w14:textId="77777777" w:rsidR="00E43ECA" w:rsidRDefault="00E43ECA" w:rsidP="00E43ECA"/>
                    <w:p w14:paraId="76A7C6C9" w14:textId="77777777" w:rsidR="00E43ECA" w:rsidRDefault="00E43ECA" w:rsidP="00E43ECA"/>
                    <w:p w14:paraId="1D820D4D" w14:textId="356AE9DD"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408434817"/>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19649423"/>
                        <w:dataBinding w:prefixMappings="xmlns:ns0='http://purl.org/dc/elements/1.1/' xmlns:ns1='http://schemas.openxmlformats.org/package/2006/metadata/core-properties' " w:xpath="/ns1:coreProperties[1]/ns0:subject[1]" w:storeItemID="{6C3C8BC8-F283-45AE-878A-BAB7291924A1}"/>
                        <w:text/>
                      </w:sdtPr>
                      <w:sdtContent>
                        <w:p w14:paraId="2144F540" w14:textId="3A7ECB6B"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6D816D84" w14:textId="77777777" w:rsidR="00E43ECA" w:rsidRDefault="00E43ECA" w:rsidP="00E43ECA"/>
                    <w:p w14:paraId="195355EB" w14:textId="2F06F954"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032840150"/>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17074389"/>
                        <w:dataBinding w:prefixMappings="xmlns:ns0='http://purl.org/dc/elements/1.1/' xmlns:ns1='http://schemas.openxmlformats.org/package/2006/metadata/core-properties' " w:xpath="/ns1:coreProperties[1]/ns0:subject[1]" w:storeItemID="{6C3C8BC8-F283-45AE-878A-BAB7291924A1}"/>
                        <w:text/>
                      </w:sdtPr>
                      <w:sdtContent>
                        <w:p w14:paraId="2D13E0AE" w14:textId="53461141"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6E9F318C" w14:textId="77777777" w:rsidR="00E43ECA" w:rsidRDefault="00E43ECA" w:rsidP="00E43ECA"/>
                    <w:p w14:paraId="6C3CCCDB" w14:textId="4027C6BD"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384306698"/>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383179333"/>
                        <w:dataBinding w:prefixMappings="xmlns:ns0='http://purl.org/dc/elements/1.1/' xmlns:ns1='http://schemas.openxmlformats.org/package/2006/metadata/core-properties' " w:xpath="/ns1:coreProperties[1]/ns0:subject[1]" w:storeItemID="{6C3C8BC8-F283-45AE-878A-BAB7291924A1}"/>
                        <w:text/>
                      </w:sdtPr>
                      <w:sdtContent>
                        <w:p w14:paraId="738BD748" w14:textId="7F580110"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p w14:paraId="56CECA62" w14:textId="77777777" w:rsidR="00E43ECA" w:rsidRDefault="00E43ECA" w:rsidP="00E43ECA"/>
                    <w:p w14:paraId="5636FABA" w14:textId="0BF35C82" w:rsidR="00E43ECA" w:rsidRPr="00520F5C" w:rsidRDefault="00E43ECA" w:rsidP="00E43ECA">
                      <w:pPr>
                        <w:pStyle w:val="NoSpacing"/>
                        <w:jc w:val="right"/>
                        <w:rPr>
                          <w:caps/>
                          <w:color w:val="156082" w:themeColor="accent1"/>
                          <w:sz w:val="80"/>
                          <w:szCs w:val="80"/>
                        </w:rPr>
                      </w:pPr>
                      <w:sdt>
                        <w:sdtPr>
                          <w:rPr>
                            <w:rFonts w:ascii="Arial" w:eastAsia="Times New Roman" w:hAnsi="Arial" w:cs="Arial"/>
                            <w:color w:val="156082" w:themeColor="accent1"/>
                            <w:sz w:val="80"/>
                            <w:szCs w:val="8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24DE7">
                            <w:rPr>
                              <w:rFonts w:ascii="Arial" w:eastAsia="Times New Roman" w:hAnsi="Arial" w:cs="Arial"/>
                              <w:color w:val="156082" w:themeColor="accent1"/>
                              <w:sz w:val="80"/>
                              <w:szCs w:val="80"/>
                            </w:rPr>
                            <w:t>SSB Assignment</w:t>
                          </w:r>
                        </w:sdtContent>
                      </w:sdt>
                    </w:p>
                    <w:sdt>
                      <w:sdtPr>
                        <w:rPr>
                          <w:rFonts w:ascii="Arial" w:eastAsia="Times New Roman" w:hAnsi="Arial" w:cs="Arial"/>
                          <w:color w:val="156082" w:themeColor="accent1"/>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63D8558" w14:textId="19368E98" w:rsidR="00E43ECA" w:rsidRPr="00FB5C60" w:rsidRDefault="00024DE7" w:rsidP="00E43ECA">
                          <w:pPr>
                            <w:pStyle w:val="NoSpacing"/>
                            <w:jc w:val="right"/>
                            <w:rPr>
                              <w:smallCaps/>
                              <w:color w:val="156082" w:themeColor="accent1"/>
                              <w:sz w:val="36"/>
                              <w:szCs w:val="36"/>
                            </w:rPr>
                          </w:pPr>
                          <w:r>
                            <w:rPr>
                              <w:rFonts w:ascii="Arial" w:eastAsia="Times New Roman" w:hAnsi="Arial" w:cs="Arial"/>
                              <w:color w:val="156082" w:themeColor="accent1"/>
                              <w:sz w:val="48"/>
                              <w:szCs w:val="48"/>
                            </w:rPr>
                            <w:t>Portfolio</w:t>
                          </w:r>
                        </w:p>
                      </w:sdtContent>
                    </w:sdt>
                  </w:txbxContent>
                </v:textbox>
                <w10:wrap type="square" anchorx="page" anchory="page"/>
              </v:shape>
            </w:pict>
          </mc:Fallback>
        </mc:AlternateContent>
      </w:r>
      <w:r w:rsidR="00024DE7">
        <w:rPr>
          <w:noProof/>
        </w:rPr>
        <mc:AlternateContent>
          <mc:Choice Requires="wps">
            <w:drawing>
              <wp:anchor distT="0" distB="0" distL="114300" distR="114300" simplePos="0" relativeHeight="251666432" behindDoc="0" locked="0" layoutInCell="1" allowOverlap="1" wp14:anchorId="3FC2BDBA" wp14:editId="1659CCAE">
                <wp:simplePos x="0" y="0"/>
                <wp:positionH relativeFrom="column">
                  <wp:posOffset>-169985</wp:posOffset>
                </wp:positionH>
                <wp:positionV relativeFrom="paragraph">
                  <wp:posOffset>2954215</wp:posOffset>
                </wp:positionV>
                <wp:extent cx="6591300" cy="3739662"/>
                <wp:effectExtent l="0" t="0" r="19050" b="13335"/>
                <wp:wrapNone/>
                <wp:docPr id="870283083" name="Text Box 2"/>
                <wp:cNvGraphicFramePr/>
                <a:graphic xmlns:a="http://schemas.openxmlformats.org/drawingml/2006/main">
                  <a:graphicData uri="http://schemas.microsoft.com/office/word/2010/wordprocessingShape">
                    <wps:wsp>
                      <wps:cNvSpPr txBox="1"/>
                      <wps:spPr>
                        <a:xfrm>
                          <a:off x="0" y="0"/>
                          <a:ext cx="6591300" cy="3739662"/>
                        </a:xfrm>
                        <a:prstGeom prst="rect">
                          <a:avLst/>
                        </a:prstGeom>
                        <a:ln/>
                      </wps:spPr>
                      <wps:style>
                        <a:lnRef idx="2">
                          <a:schemeClr val="accent2">
                            <a:shade val="15000"/>
                          </a:schemeClr>
                        </a:lnRef>
                        <a:fillRef idx="1">
                          <a:schemeClr val="accent2"/>
                        </a:fillRef>
                        <a:effectRef idx="0">
                          <a:schemeClr val="accent2"/>
                        </a:effectRef>
                        <a:fontRef idx="minor">
                          <a:schemeClr val="lt1"/>
                        </a:fontRef>
                      </wps:style>
                      <wps:txbx>
                        <w:txbxContent>
                          <w:p w14:paraId="2E626A7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09B2D1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C1DF811" w14:textId="77777777" w:rsidR="00024DE7"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p>
                          <w:p w14:paraId="14C271CE" w14:textId="77777777" w:rsidR="00E43ECA" w:rsidRPr="00FB5C60" w:rsidRDefault="00E43ECA" w:rsidP="00E43ECA">
                            <w:pPr>
                              <w:pStyle w:val="Heading1"/>
                              <w:jc w:val="center"/>
                              <w:rPr>
                                <w:rFonts w:ascii="Arial" w:hAnsi="Arial" w:cs="Arial"/>
                                <w:color w:val="156082"/>
                                <w:sz w:val="40"/>
                              </w:rPr>
                            </w:pPr>
                            <w:r>
                              <w:rPr>
                                <w:rFonts w:ascii="Arial" w:hAnsi="Arial" w:cs="Arial"/>
                                <w:color w:val="156082"/>
                                <w:sz w:val="40"/>
                              </w:rPr>
                              <w:t xml:space="preserve"> </w:t>
                            </w:r>
                            <w:r w:rsidRPr="00FB5C60">
                              <w:rPr>
                                <w:rFonts w:ascii="Arial" w:hAnsi="Arial" w:cs="Arial"/>
                                <w:color w:val="156082"/>
                                <w:sz w:val="40"/>
                              </w:rPr>
                              <w:t>Student ID: 2544173</w:t>
                            </w:r>
                          </w:p>
                          <w:p w14:paraId="0294A636"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BB905D7" w14:textId="77777777" w:rsidR="00E43ECA" w:rsidRPr="00520F5C" w:rsidRDefault="00E43ECA" w:rsidP="00E43ECA"/>
                          <w:p w14:paraId="2421C0A2"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2124032429"/>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DE7C1D2" w14:textId="77777777" w:rsidR="00E43ECA" w:rsidRPr="00FB5C60" w:rsidRDefault="00E43ECA" w:rsidP="00E43ECA">
                            <w:pPr>
                              <w:pStyle w:val="Heading1"/>
                              <w:jc w:val="center"/>
                              <w:rPr>
                                <w:rFonts w:ascii="Arial" w:hAnsi="Arial" w:cs="Arial"/>
                                <w:color w:val="156082"/>
                                <w:sz w:val="40"/>
                              </w:rPr>
                            </w:pPr>
                          </w:p>
                          <w:p w14:paraId="7F036D40" w14:textId="77777777" w:rsidR="00E43ECA" w:rsidRPr="00FB5C60" w:rsidRDefault="00E43ECA" w:rsidP="00E43ECA">
                            <w:pPr>
                              <w:jc w:val="center"/>
                              <w:rPr>
                                <w:b/>
                                <w:sz w:val="40"/>
                                <w:szCs w:val="40"/>
                              </w:rPr>
                            </w:pPr>
                          </w:p>
                          <w:p w14:paraId="418339E5" w14:textId="77777777" w:rsidR="00E43ECA" w:rsidRDefault="00E43ECA" w:rsidP="00E43ECA"/>
                          <w:p w14:paraId="6250D39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51D23A0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909B14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3E3DA19"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732C5F9" w14:textId="77777777" w:rsidR="00E43ECA" w:rsidRPr="00520F5C" w:rsidRDefault="00E43ECA" w:rsidP="00E43ECA"/>
                          <w:p w14:paraId="21E1D9F2"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38885559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072CF62" w14:textId="77777777" w:rsidR="00E43ECA" w:rsidRPr="00FB5C60" w:rsidRDefault="00E43ECA" w:rsidP="00E43ECA">
                            <w:pPr>
                              <w:pStyle w:val="Heading1"/>
                              <w:jc w:val="center"/>
                              <w:rPr>
                                <w:rFonts w:ascii="Arial" w:hAnsi="Arial" w:cs="Arial"/>
                                <w:color w:val="156082"/>
                                <w:sz w:val="40"/>
                              </w:rPr>
                            </w:pPr>
                          </w:p>
                          <w:p w14:paraId="7F8AE4D3" w14:textId="77777777" w:rsidR="00E43ECA" w:rsidRPr="00FB5C60" w:rsidRDefault="00E43ECA" w:rsidP="00E43ECA">
                            <w:pPr>
                              <w:jc w:val="center"/>
                              <w:rPr>
                                <w:b/>
                                <w:sz w:val="40"/>
                                <w:szCs w:val="40"/>
                              </w:rPr>
                            </w:pPr>
                          </w:p>
                          <w:p w14:paraId="0E79672B" w14:textId="77777777" w:rsidR="00E43ECA" w:rsidRDefault="00E43ECA" w:rsidP="00E43ECA"/>
                          <w:p w14:paraId="6277A17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27AC2C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A8E1C2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18DA4322"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84E2FB8" w14:textId="77777777" w:rsidR="00E43ECA" w:rsidRPr="00520F5C" w:rsidRDefault="00E43ECA" w:rsidP="00E43ECA"/>
                          <w:p w14:paraId="3A895A72"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807165089"/>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25F8E85" w14:textId="77777777" w:rsidR="00E43ECA" w:rsidRPr="00FB5C60" w:rsidRDefault="00E43ECA" w:rsidP="00E43ECA">
                            <w:pPr>
                              <w:pStyle w:val="Heading1"/>
                              <w:jc w:val="center"/>
                              <w:rPr>
                                <w:rFonts w:ascii="Arial" w:hAnsi="Arial" w:cs="Arial"/>
                                <w:color w:val="156082"/>
                                <w:sz w:val="40"/>
                              </w:rPr>
                            </w:pPr>
                          </w:p>
                          <w:p w14:paraId="66EB6C9D" w14:textId="77777777" w:rsidR="00E43ECA" w:rsidRPr="00FB5C60" w:rsidRDefault="00E43ECA" w:rsidP="00E43ECA">
                            <w:pPr>
                              <w:jc w:val="center"/>
                              <w:rPr>
                                <w:b/>
                                <w:sz w:val="40"/>
                                <w:szCs w:val="40"/>
                              </w:rPr>
                            </w:pPr>
                          </w:p>
                          <w:p w14:paraId="70B2BD3E" w14:textId="77777777" w:rsidR="00E43ECA" w:rsidRDefault="00E43ECA" w:rsidP="00E43ECA"/>
                          <w:p w14:paraId="1412D72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1D5C9A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1A6634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173CC4C3"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1553872" w14:textId="77777777" w:rsidR="00E43ECA" w:rsidRPr="00520F5C" w:rsidRDefault="00E43ECA" w:rsidP="00E43ECA"/>
                          <w:p w14:paraId="0D632B75"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77078248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086EA44" w14:textId="77777777" w:rsidR="00E43ECA" w:rsidRPr="00FB5C60" w:rsidRDefault="00E43ECA" w:rsidP="00E43ECA">
                            <w:pPr>
                              <w:pStyle w:val="Heading1"/>
                              <w:jc w:val="center"/>
                              <w:rPr>
                                <w:rFonts w:ascii="Arial" w:hAnsi="Arial" w:cs="Arial"/>
                                <w:color w:val="156082"/>
                                <w:sz w:val="40"/>
                              </w:rPr>
                            </w:pPr>
                          </w:p>
                          <w:p w14:paraId="42D60679" w14:textId="77777777" w:rsidR="00E43ECA" w:rsidRPr="00FB5C60" w:rsidRDefault="00E43ECA" w:rsidP="00E43ECA">
                            <w:pPr>
                              <w:jc w:val="center"/>
                              <w:rPr>
                                <w:b/>
                                <w:sz w:val="40"/>
                                <w:szCs w:val="40"/>
                              </w:rPr>
                            </w:pPr>
                          </w:p>
                          <w:p w14:paraId="27C32CA5" w14:textId="77777777" w:rsidR="00E43ECA" w:rsidRDefault="00E43ECA" w:rsidP="00E43ECA"/>
                          <w:p w14:paraId="059483D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D93B1E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61C544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7DA7A4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391654E" w14:textId="77777777" w:rsidR="00E43ECA" w:rsidRPr="00520F5C" w:rsidRDefault="00E43ECA" w:rsidP="00E43ECA"/>
                          <w:p w14:paraId="2BE8630A"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96116197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0D2C3A4C" w14:textId="77777777" w:rsidR="00E43ECA" w:rsidRPr="00FB5C60" w:rsidRDefault="00E43ECA" w:rsidP="00E43ECA">
                            <w:pPr>
                              <w:pStyle w:val="Heading1"/>
                              <w:jc w:val="center"/>
                              <w:rPr>
                                <w:rFonts w:ascii="Arial" w:hAnsi="Arial" w:cs="Arial"/>
                                <w:color w:val="156082"/>
                                <w:sz w:val="40"/>
                              </w:rPr>
                            </w:pPr>
                          </w:p>
                          <w:p w14:paraId="74C529E8" w14:textId="77777777" w:rsidR="00E43ECA" w:rsidRPr="00FB5C60" w:rsidRDefault="00E43ECA" w:rsidP="00E43ECA">
                            <w:pPr>
                              <w:jc w:val="center"/>
                              <w:rPr>
                                <w:b/>
                                <w:sz w:val="40"/>
                                <w:szCs w:val="40"/>
                              </w:rPr>
                            </w:pPr>
                          </w:p>
                          <w:p w14:paraId="4AE5A13E" w14:textId="77777777" w:rsidR="00E43ECA" w:rsidRDefault="00E43ECA" w:rsidP="00E43ECA"/>
                          <w:p w14:paraId="66679A0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F8C8B2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DC25E9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4B4568B"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5690476" w14:textId="77777777" w:rsidR="00E43ECA" w:rsidRPr="00520F5C" w:rsidRDefault="00E43ECA" w:rsidP="00E43ECA"/>
                          <w:p w14:paraId="58DD0745"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7627219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26CCB31" w14:textId="77777777" w:rsidR="00E43ECA" w:rsidRPr="00FB5C60" w:rsidRDefault="00E43ECA" w:rsidP="00E43ECA">
                            <w:pPr>
                              <w:pStyle w:val="Heading1"/>
                              <w:jc w:val="center"/>
                              <w:rPr>
                                <w:rFonts w:ascii="Arial" w:hAnsi="Arial" w:cs="Arial"/>
                                <w:color w:val="156082"/>
                                <w:sz w:val="40"/>
                              </w:rPr>
                            </w:pPr>
                          </w:p>
                          <w:p w14:paraId="12BBEA93" w14:textId="77777777" w:rsidR="00E43ECA" w:rsidRPr="00FB5C60" w:rsidRDefault="00E43ECA" w:rsidP="00E43ECA">
                            <w:pPr>
                              <w:jc w:val="center"/>
                              <w:rPr>
                                <w:b/>
                                <w:sz w:val="40"/>
                                <w:szCs w:val="40"/>
                              </w:rPr>
                            </w:pPr>
                          </w:p>
                          <w:p w14:paraId="4E22BFBA" w14:textId="77777777" w:rsidR="00E43ECA" w:rsidRDefault="00E43ECA" w:rsidP="00E43ECA"/>
                          <w:p w14:paraId="2622107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3DFAE6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7319BB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52F016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755FBBF" w14:textId="77777777" w:rsidR="00E43ECA" w:rsidRPr="00520F5C" w:rsidRDefault="00E43ECA" w:rsidP="00E43ECA"/>
                          <w:p w14:paraId="38A7D017"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07550763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8E6C605" w14:textId="77777777" w:rsidR="00E43ECA" w:rsidRPr="00FB5C60" w:rsidRDefault="00E43ECA" w:rsidP="00E43ECA">
                            <w:pPr>
                              <w:pStyle w:val="Heading1"/>
                              <w:jc w:val="center"/>
                              <w:rPr>
                                <w:rFonts w:ascii="Arial" w:hAnsi="Arial" w:cs="Arial"/>
                                <w:color w:val="156082"/>
                                <w:sz w:val="40"/>
                              </w:rPr>
                            </w:pPr>
                          </w:p>
                          <w:p w14:paraId="6847621D" w14:textId="77777777" w:rsidR="00E43ECA" w:rsidRPr="00FB5C60" w:rsidRDefault="00E43ECA" w:rsidP="00E43ECA">
                            <w:pPr>
                              <w:jc w:val="center"/>
                              <w:rPr>
                                <w:b/>
                                <w:sz w:val="40"/>
                                <w:szCs w:val="40"/>
                              </w:rPr>
                            </w:pPr>
                          </w:p>
                          <w:p w14:paraId="158BEA80" w14:textId="77777777" w:rsidR="00E43ECA" w:rsidRDefault="00E43ECA" w:rsidP="00E43ECA"/>
                          <w:p w14:paraId="33AFDC8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7CAD2C4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A892AFD"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1B42FB90"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3B97A02" w14:textId="77777777" w:rsidR="00E43ECA" w:rsidRPr="00520F5C" w:rsidRDefault="00E43ECA" w:rsidP="00E43ECA"/>
                          <w:p w14:paraId="2D8A8F7F"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80808022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7AFBCDA" w14:textId="77777777" w:rsidR="00E43ECA" w:rsidRPr="00FB5C60" w:rsidRDefault="00E43ECA" w:rsidP="00E43ECA">
                            <w:pPr>
                              <w:pStyle w:val="Heading1"/>
                              <w:jc w:val="center"/>
                              <w:rPr>
                                <w:rFonts w:ascii="Arial" w:hAnsi="Arial" w:cs="Arial"/>
                                <w:color w:val="156082"/>
                                <w:sz w:val="40"/>
                              </w:rPr>
                            </w:pPr>
                          </w:p>
                          <w:p w14:paraId="6BECB622" w14:textId="77777777" w:rsidR="00E43ECA" w:rsidRPr="00FB5C60" w:rsidRDefault="00E43ECA" w:rsidP="00E43ECA">
                            <w:pPr>
                              <w:jc w:val="center"/>
                              <w:rPr>
                                <w:b/>
                                <w:sz w:val="40"/>
                                <w:szCs w:val="40"/>
                              </w:rPr>
                            </w:pPr>
                          </w:p>
                          <w:p w14:paraId="7314265E" w14:textId="77777777" w:rsidR="00E43ECA" w:rsidRDefault="00E43ECA" w:rsidP="00E43ECA"/>
                          <w:p w14:paraId="6710D34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B85BFE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520DA5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7864FD0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554B723F" w14:textId="77777777" w:rsidR="00E43ECA" w:rsidRPr="00520F5C" w:rsidRDefault="00E43ECA" w:rsidP="00E43ECA"/>
                          <w:p w14:paraId="4A6AB506"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2052808245"/>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AAF94B9" w14:textId="77777777" w:rsidR="00E43ECA" w:rsidRPr="00FB5C60" w:rsidRDefault="00E43ECA" w:rsidP="00E43ECA">
                            <w:pPr>
                              <w:pStyle w:val="Heading1"/>
                              <w:jc w:val="center"/>
                              <w:rPr>
                                <w:rFonts w:ascii="Arial" w:hAnsi="Arial" w:cs="Arial"/>
                                <w:color w:val="156082"/>
                                <w:sz w:val="40"/>
                              </w:rPr>
                            </w:pPr>
                          </w:p>
                          <w:p w14:paraId="3CE96C7A" w14:textId="77777777" w:rsidR="00E43ECA" w:rsidRPr="00FB5C60" w:rsidRDefault="00E43ECA" w:rsidP="00E43ECA">
                            <w:pPr>
                              <w:jc w:val="center"/>
                              <w:rPr>
                                <w:b/>
                                <w:sz w:val="40"/>
                                <w:szCs w:val="40"/>
                              </w:rPr>
                            </w:pPr>
                          </w:p>
                          <w:p w14:paraId="61F3541E" w14:textId="77777777" w:rsidR="00E43ECA" w:rsidRDefault="00E43ECA" w:rsidP="00E43ECA"/>
                          <w:p w14:paraId="4EEEEDE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F2952B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F571F3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3C55F1B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8273780" w14:textId="77777777" w:rsidR="00E43ECA" w:rsidRPr="00520F5C" w:rsidRDefault="00E43ECA" w:rsidP="00E43ECA"/>
                          <w:p w14:paraId="2388F58E"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742366765"/>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8410A12" w14:textId="77777777" w:rsidR="00E43ECA" w:rsidRPr="00FB5C60" w:rsidRDefault="00E43ECA" w:rsidP="00E43ECA">
                            <w:pPr>
                              <w:pStyle w:val="Heading1"/>
                              <w:jc w:val="center"/>
                              <w:rPr>
                                <w:rFonts w:ascii="Arial" w:hAnsi="Arial" w:cs="Arial"/>
                                <w:color w:val="156082"/>
                                <w:sz w:val="40"/>
                              </w:rPr>
                            </w:pPr>
                          </w:p>
                          <w:p w14:paraId="522C4B4D" w14:textId="77777777" w:rsidR="00E43ECA" w:rsidRPr="00FB5C60" w:rsidRDefault="00E43ECA" w:rsidP="00E43ECA">
                            <w:pPr>
                              <w:jc w:val="center"/>
                              <w:rPr>
                                <w:b/>
                                <w:sz w:val="40"/>
                                <w:szCs w:val="40"/>
                              </w:rPr>
                            </w:pPr>
                          </w:p>
                          <w:p w14:paraId="08519EFE" w14:textId="77777777" w:rsidR="00E43ECA" w:rsidRDefault="00E43ECA" w:rsidP="00E43ECA"/>
                          <w:p w14:paraId="3E4D3DD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449D9C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033EF5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337102B1"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1811B58" w14:textId="77777777" w:rsidR="00E43ECA" w:rsidRPr="00520F5C" w:rsidRDefault="00E43ECA" w:rsidP="00E43ECA"/>
                          <w:p w14:paraId="2102A6AF"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2154602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DC14563" w14:textId="77777777" w:rsidR="00E43ECA" w:rsidRPr="00FB5C60" w:rsidRDefault="00E43ECA" w:rsidP="00E43ECA">
                            <w:pPr>
                              <w:pStyle w:val="Heading1"/>
                              <w:jc w:val="center"/>
                              <w:rPr>
                                <w:rFonts w:ascii="Arial" w:hAnsi="Arial" w:cs="Arial"/>
                                <w:color w:val="156082"/>
                                <w:sz w:val="40"/>
                              </w:rPr>
                            </w:pPr>
                          </w:p>
                          <w:p w14:paraId="7A8FE18B" w14:textId="77777777" w:rsidR="00E43ECA" w:rsidRPr="00FB5C60" w:rsidRDefault="00E43ECA" w:rsidP="00E43ECA">
                            <w:pPr>
                              <w:jc w:val="center"/>
                              <w:rPr>
                                <w:b/>
                                <w:sz w:val="40"/>
                                <w:szCs w:val="40"/>
                              </w:rPr>
                            </w:pPr>
                          </w:p>
                          <w:p w14:paraId="7CCC97FD" w14:textId="77777777" w:rsidR="00E43ECA" w:rsidRDefault="00E43ECA" w:rsidP="00E43ECA"/>
                          <w:p w14:paraId="4FEFC6E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CAEB82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5DC86E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482FABEC"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7E3676E" w14:textId="77777777" w:rsidR="00E43ECA" w:rsidRPr="00520F5C" w:rsidRDefault="00E43ECA" w:rsidP="00E43ECA"/>
                          <w:p w14:paraId="1A03D9FA"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6543657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20CE1EB1" w14:textId="77777777" w:rsidR="00E43ECA" w:rsidRPr="00FB5C60" w:rsidRDefault="00E43ECA" w:rsidP="00E43ECA">
                            <w:pPr>
                              <w:pStyle w:val="Heading1"/>
                              <w:jc w:val="center"/>
                              <w:rPr>
                                <w:rFonts w:ascii="Arial" w:hAnsi="Arial" w:cs="Arial"/>
                                <w:color w:val="156082"/>
                                <w:sz w:val="40"/>
                              </w:rPr>
                            </w:pPr>
                          </w:p>
                          <w:p w14:paraId="1E7C4219" w14:textId="77777777" w:rsidR="00E43ECA" w:rsidRPr="00FB5C60" w:rsidRDefault="00E43ECA" w:rsidP="00E43ECA">
                            <w:pPr>
                              <w:jc w:val="center"/>
                              <w:rPr>
                                <w:b/>
                                <w:sz w:val="40"/>
                                <w:szCs w:val="40"/>
                              </w:rPr>
                            </w:pPr>
                          </w:p>
                          <w:p w14:paraId="20006BBC" w14:textId="77777777" w:rsidR="00E43ECA" w:rsidRDefault="00E43ECA" w:rsidP="00E43ECA"/>
                          <w:p w14:paraId="4B31DD0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52F9CF5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494A02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4D13762"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946996C" w14:textId="77777777" w:rsidR="00E43ECA" w:rsidRPr="00520F5C" w:rsidRDefault="00E43ECA" w:rsidP="00E43ECA"/>
                          <w:p w14:paraId="34789083"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740215230"/>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04CC7FC" w14:textId="77777777" w:rsidR="00E43ECA" w:rsidRPr="00FB5C60" w:rsidRDefault="00E43ECA" w:rsidP="00E43ECA">
                            <w:pPr>
                              <w:pStyle w:val="Heading1"/>
                              <w:jc w:val="center"/>
                              <w:rPr>
                                <w:rFonts w:ascii="Arial" w:hAnsi="Arial" w:cs="Arial"/>
                                <w:color w:val="156082"/>
                                <w:sz w:val="40"/>
                              </w:rPr>
                            </w:pPr>
                          </w:p>
                          <w:p w14:paraId="6CA0D294" w14:textId="77777777" w:rsidR="00E43ECA" w:rsidRPr="00FB5C60" w:rsidRDefault="00E43ECA" w:rsidP="00E43ECA">
                            <w:pPr>
                              <w:jc w:val="center"/>
                              <w:rPr>
                                <w:b/>
                                <w:sz w:val="40"/>
                                <w:szCs w:val="40"/>
                              </w:rPr>
                            </w:pPr>
                          </w:p>
                          <w:p w14:paraId="70BB7545" w14:textId="77777777" w:rsidR="00E43ECA" w:rsidRDefault="00E43ECA" w:rsidP="00E43ECA"/>
                          <w:p w14:paraId="628EBB7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8BBD27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88655E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49A78F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51FE49D" w14:textId="77777777" w:rsidR="00E43ECA" w:rsidRPr="00520F5C" w:rsidRDefault="00E43ECA" w:rsidP="00E43ECA"/>
                          <w:p w14:paraId="7392340C"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9460693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AE3A878" w14:textId="77777777" w:rsidR="00E43ECA" w:rsidRPr="00FB5C60" w:rsidRDefault="00E43ECA" w:rsidP="00E43ECA">
                            <w:pPr>
                              <w:pStyle w:val="Heading1"/>
                              <w:jc w:val="center"/>
                              <w:rPr>
                                <w:rFonts w:ascii="Arial" w:hAnsi="Arial" w:cs="Arial"/>
                                <w:color w:val="156082"/>
                                <w:sz w:val="40"/>
                              </w:rPr>
                            </w:pPr>
                          </w:p>
                          <w:p w14:paraId="1AC2E407" w14:textId="77777777" w:rsidR="00E43ECA" w:rsidRPr="00FB5C60" w:rsidRDefault="00E43ECA" w:rsidP="00E43ECA">
                            <w:pPr>
                              <w:jc w:val="center"/>
                              <w:rPr>
                                <w:b/>
                                <w:sz w:val="40"/>
                                <w:szCs w:val="40"/>
                              </w:rPr>
                            </w:pPr>
                          </w:p>
                          <w:p w14:paraId="41B2B19E" w14:textId="77777777" w:rsidR="00E43ECA" w:rsidRDefault="00E43ECA" w:rsidP="00E43ECA"/>
                          <w:p w14:paraId="7F54C26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71B2D89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52CC7C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1F9789B"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A94C59F" w14:textId="77777777" w:rsidR="00E43ECA" w:rsidRPr="00520F5C" w:rsidRDefault="00E43ECA" w:rsidP="00E43ECA"/>
                          <w:p w14:paraId="686E5381"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57528915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6B866788" w14:textId="77777777" w:rsidR="00E43ECA" w:rsidRPr="00FB5C60" w:rsidRDefault="00E43ECA" w:rsidP="00E43ECA">
                            <w:pPr>
                              <w:pStyle w:val="Heading1"/>
                              <w:jc w:val="center"/>
                              <w:rPr>
                                <w:rFonts w:ascii="Arial" w:hAnsi="Arial" w:cs="Arial"/>
                                <w:color w:val="156082"/>
                                <w:sz w:val="40"/>
                              </w:rPr>
                            </w:pPr>
                          </w:p>
                          <w:p w14:paraId="1E3ECD49" w14:textId="77777777" w:rsidR="00E43ECA" w:rsidRPr="00FB5C60" w:rsidRDefault="00E43ECA" w:rsidP="00E43ECA">
                            <w:pPr>
                              <w:jc w:val="center"/>
                              <w:rPr>
                                <w:b/>
                                <w:sz w:val="40"/>
                                <w:szCs w:val="40"/>
                              </w:rPr>
                            </w:pPr>
                          </w:p>
                          <w:p w14:paraId="6A562D2D" w14:textId="77777777" w:rsidR="00E43ECA" w:rsidRDefault="00E43ECA" w:rsidP="00E43ECA"/>
                          <w:p w14:paraId="0710186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F83EC7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313B06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35624B96"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6FA84DF" w14:textId="77777777" w:rsidR="00E43ECA" w:rsidRPr="00520F5C" w:rsidRDefault="00E43ECA" w:rsidP="00E43ECA"/>
                          <w:p w14:paraId="23C82E83"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30191793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1AD26B7" w14:textId="77777777" w:rsidR="00E43ECA" w:rsidRPr="00FB5C60" w:rsidRDefault="00E43ECA" w:rsidP="00E43ECA">
                            <w:pPr>
                              <w:pStyle w:val="Heading1"/>
                              <w:jc w:val="center"/>
                              <w:rPr>
                                <w:rFonts w:ascii="Arial" w:hAnsi="Arial" w:cs="Arial"/>
                                <w:color w:val="156082"/>
                                <w:sz w:val="40"/>
                              </w:rPr>
                            </w:pPr>
                          </w:p>
                          <w:p w14:paraId="7AB30D20" w14:textId="77777777" w:rsidR="00E43ECA" w:rsidRPr="00FB5C60" w:rsidRDefault="00E43ECA" w:rsidP="00E43ECA">
                            <w:pPr>
                              <w:jc w:val="center"/>
                              <w:rPr>
                                <w:b/>
                                <w:sz w:val="40"/>
                                <w:szCs w:val="40"/>
                              </w:rPr>
                            </w:pPr>
                          </w:p>
                          <w:p w14:paraId="420B6BE0" w14:textId="77777777" w:rsidR="00E43ECA" w:rsidRDefault="00E43ECA"/>
                          <w:p w14:paraId="3EA1B908" w14:textId="4B3655E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5D444A6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A22C95F" w14:textId="77777777" w:rsidR="00024DE7"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p>
                          <w:p w14:paraId="1FE87F0F" w14:textId="5FBFBF82" w:rsidR="00E43ECA" w:rsidRPr="00FB5C60" w:rsidRDefault="00E43ECA" w:rsidP="00E43ECA">
                            <w:pPr>
                              <w:pStyle w:val="Heading1"/>
                              <w:jc w:val="center"/>
                              <w:rPr>
                                <w:rFonts w:ascii="Arial" w:hAnsi="Arial" w:cs="Arial"/>
                                <w:color w:val="156082"/>
                                <w:sz w:val="40"/>
                              </w:rPr>
                            </w:pPr>
                            <w:r>
                              <w:rPr>
                                <w:rFonts w:ascii="Arial" w:hAnsi="Arial" w:cs="Arial"/>
                                <w:color w:val="156082"/>
                                <w:sz w:val="40"/>
                              </w:rPr>
                              <w:t xml:space="preserve"> </w:t>
                            </w:r>
                            <w:r w:rsidRPr="00FB5C60">
                              <w:rPr>
                                <w:rFonts w:ascii="Arial" w:hAnsi="Arial" w:cs="Arial"/>
                                <w:color w:val="156082"/>
                                <w:sz w:val="40"/>
                              </w:rPr>
                              <w:t>Student ID: 2544173</w:t>
                            </w:r>
                          </w:p>
                          <w:p w14:paraId="355F2A28"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EE113DB" w14:textId="77777777" w:rsidR="00E43ECA" w:rsidRPr="00520F5C" w:rsidRDefault="00E43ECA" w:rsidP="00E43ECA"/>
                          <w:p w14:paraId="3BC36B6F" w14:textId="0AA644C9"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7007718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2FD67FA" w14:textId="77777777" w:rsidR="00E43ECA" w:rsidRPr="00FB5C60" w:rsidRDefault="00E43ECA" w:rsidP="00E43ECA">
                            <w:pPr>
                              <w:pStyle w:val="Heading1"/>
                              <w:jc w:val="center"/>
                              <w:rPr>
                                <w:rFonts w:ascii="Arial" w:hAnsi="Arial" w:cs="Arial"/>
                                <w:color w:val="156082"/>
                                <w:sz w:val="40"/>
                              </w:rPr>
                            </w:pPr>
                          </w:p>
                          <w:p w14:paraId="5E8AB5D0" w14:textId="77777777" w:rsidR="00E43ECA" w:rsidRPr="00FB5C60" w:rsidRDefault="00E43ECA" w:rsidP="00E43ECA">
                            <w:pPr>
                              <w:jc w:val="center"/>
                              <w:rPr>
                                <w:b/>
                                <w:sz w:val="40"/>
                                <w:szCs w:val="40"/>
                              </w:rPr>
                            </w:pPr>
                          </w:p>
                          <w:p w14:paraId="0A6DDE28" w14:textId="77777777" w:rsidR="00E43ECA" w:rsidRDefault="00E43ECA" w:rsidP="00E43ECA"/>
                          <w:p w14:paraId="33F0661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8897E16"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DB6E3E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C5169C3"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A531FB4" w14:textId="77777777" w:rsidR="00E43ECA" w:rsidRPr="00520F5C" w:rsidRDefault="00E43ECA" w:rsidP="00E43ECA"/>
                          <w:p w14:paraId="71F40944" w14:textId="17BD228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4850871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A145D7B" w14:textId="77777777" w:rsidR="00E43ECA" w:rsidRPr="00FB5C60" w:rsidRDefault="00E43ECA" w:rsidP="00E43ECA">
                            <w:pPr>
                              <w:pStyle w:val="Heading1"/>
                              <w:jc w:val="center"/>
                              <w:rPr>
                                <w:rFonts w:ascii="Arial" w:hAnsi="Arial" w:cs="Arial"/>
                                <w:color w:val="156082"/>
                                <w:sz w:val="40"/>
                              </w:rPr>
                            </w:pPr>
                          </w:p>
                          <w:p w14:paraId="3A530130" w14:textId="77777777" w:rsidR="00E43ECA" w:rsidRPr="00FB5C60" w:rsidRDefault="00E43ECA" w:rsidP="00E43ECA">
                            <w:pPr>
                              <w:jc w:val="center"/>
                              <w:rPr>
                                <w:b/>
                                <w:sz w:val="40"/>
                                <w:szCs w:val="40"/>
                              </w:rPr>
                            </w:pPr>
                          </w:p>
                          <w:p w14:paraId="1D616F8C" w14:textId="77777777" w:rsidR="00E43ECA" w:rsidRDefault="00E43ECA" w:rsidP="00E43ECA"/>
                          <w:p w14:paraId="3E0110E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49F2F70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8FB20A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5209C75"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F1EFCA8" w14:textId="77777777" w:rsidR="00E43ECA" w:rsidRPr="00520F5C" w:rsidRDefault="00E43ECA" w:rsidP="00E43ECA"/>
                          <w:p w14:paraId="12CFB62A" w14:textId="336D1518"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83932956"/>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58C29EC" w14:textId="77777777" w:rsidR="00E43ECA" w:rsidRPr="00FB5C60" w:rsidRDefault="00E43ECA" w:rsidP="00E43ECA">
                            <w:pPr>
                              <w:pStyle w:val="Heading1"/>
                              <w:jc w:val="center"/>
                              <w:rPr>
                                <w:rFonts w:ascii="Arial" w:hAnsi="Arial" w:cs="Arial"/>
                                <w:color w:val="156082"/>
                                <w:sz w:val="40"/>
                              </w:rPr>
                            </w:pPr>
                          </w:p>
                          <w:p w14:paraId="2D311335" w14:textId="77777777" w:rsidR="00E43ECA" w:rsidRPr="00FB5C60" w:rsidRDefault="00E43ECA" w:rsidP="00E43ECA">
                            <w:pPr>
                              <w:jc w:val="center"/>
                              <w:rPr>
                                <w:b/>
                                <w:sz w:val="40"/>
                                <w:szCs w:val="40"/>
                              </w:rPr>
                            </w:pPr>
                          </w:p>
                          <w:p w14:paraId="4EBAB53D" w14:textId="77777777" w:rsidR="00E43ECA" w:rsidRDefault="00E43ECA" w:rsidP="00E43ECA"/>
                          <w:p w14:paraId="6BC7CEF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6B5B7920"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F429EA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9CD91BD"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E5CB90E" w14:textId="77777777" w:rsidR="00E43ECA" w:rsidRPr="00520F5C" w:rsidRDefault="00E43ECA" w:rsidP="00E43ECA"/>
                          <w:p w14:paraId="56342D2B" w14:textId="664B0952"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915236690"/>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2AB5B7B8" w14:textId="77777777" w:rsidR="00E43ECA" w:rsidRPr="00FB5C60" w:rsidRDefault="00E43ECA" w:rsidP="00E43ECA">
                            <w:pPr>
                              <w:pStyle w:val="Heading1"/>
                              <w:jc w:val="center"/>
                              <w:rPr>
                                <w:rFonts w:ascii="Arial" w:hAnsi="Arial" w:cs="Arial"/>
                                <w:color w:val="156082"/>
                                <w:sz w:val="40"/>
                              </w:rPr>
                            </w:pPr>
                          </w:p>
                          <w:p w14:paraId="1855D34E" w14:textId="77777777" w:rsidR="00E43ECA" w:rsidRPr="00FB5C60" w:rsidRDefault="00E43ECA" w:rsidP="00E43ECA">
                            <w:pPr>
                              <w:jc w:val="center"/>
                              <w:rPr>
                                <w:b/>
                                <w:sz w:val="40"/>
                                <w:szCs w:val="40"/>
                              </w:rPr>
                            </w:pPr>
                          </w:p>
                          <w:p w14:paraId="2F98196D" w14:textId="77777777" w:rsidR="00E43ECA" w:rsidRDefault="00E43ECA" w:rsidP="00E43ECA"/>
                          <w:p w14:paraId="7914260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50342D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929093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7652DF76"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453AE52" w14:textId="77777777" w:rsidR="00E43ECA" w:rsidRPr="00520F5C" w:rsidRDefault="00E43ECA" w:rsidP="00E43ECA"/>
                          <w:p w14:paraId="795374C0" w14:textId="4EF93140"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50246106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1B2D859" w14:textId="77777777" w:rsidR="00E43ECA" w:rsidRPr="00FB5C60" w:rsidRDefault="00E43ECA" w:rsidP="00E43ECA">
                            <w:pPr>
                              <w:pStyle w:val="Heading1"/>
                              <w:jc w:val="center"/>
                              <w:rPr>
                                <w:rFonts w:ascii="Arial" w:hAnsi="Arial" w:cs="Arial"/>
                                <w:color w:val="156082"/>
                                <w:sz w:val="40"/>
                              </w:rPr>
                            </w:pPr>
                          </w:p>
                          <w:p w14:paraId="152285B5" w14:textId="77777777" w:rsidR="00E43ECA" w:rsidRPr="00FB5C60" w:rsidRDefault="00E43ECA" w:rsidP="00E43ECA">
                            <w:pPr>
                              <w:jc w:val="center"/>
                              <w:rPr>
                                <w:b/>
                                <w:sz w:val="40"/>
                                <w:szCs w:val="40"/>
                              </w:rPr>
                            </w:pPr>
                          </w:p>
                          <w:p w14:paraId="68702D25" w14:textId="77777777" w:rsidR="00E43ECA" w:rsidRDefault="00E43ECA" w:rsidP="00E43ECA"/>
                          <w:p w14:paraId="3280CDB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260C73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5C650E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4419BCC7"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2A6BED7E" w14:textId="77777777" w:rsidR="00E43ECA" w:rsidRPr="00520F5C" w:rsidRDefault="00E43ECA" w:rsidP="00E43ECA"/>
                          <w:p w14:paraId="0982D464" w14:textId="4D9A9406"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202035168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B1ABD17" w14:textId="77777777" w:rsidR="00E43ECA" w:rsidRPr="00FB5C60" w:rsidRDefault="00E43ECA" w:rsidP="00E43ECA">
                            <w:pPr>
                              <w:pStyle w:val="Heading1"/>
                              <w:jc w:val="center"/>
                              <w:rPr>
                                <w:rFonts w:ascii="Arial" w:hAnsi="Arial" w:cs="Arial"/>
                                <w:color w:val="156082"/>
                                <w:sz w:val="40"/>
                              </w:rPr>
                            </w:pPr>
                          </w:p>
                          <w:p w14:paraId="4BD52779" w14:textId="77777777" w:rsidR="00E43ECA" w:rsidRPr="00FB5C60" w:rsidRDefault="00E43ECA" w:rsidP="00E43ECA">
                            <w:pPr>
                              <w:jc w:val="center"/>
                              <w:rPr>
                                <w:b/>
                                <w:sz w:val="40"/>
                                <w:szCs w:val="40"/>
                              </w:rPr>
                            </w:pPr>
                          </w:p>
                          <w:p w14:paraId="4B581A35" w14:textId="77777777" w:rsidR="00E43ECA" w:rsidRDefault="00E43ECA" w:rsidP="00E43ECA"/>
                          <w:p w14:paraId="0DF2478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2AE216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D44BB86"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0DAB941"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201C796" w14:textId="77777777" w:rsidR="00E43ECA" w:rsidRPr="00520F5C" w:rsidRDefault="00E43ECA" w:rsidP="00E43ECA"/>
                          <w:p w14:paraId="19527839" w14:textId="1567D6C8"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475565590"/>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0BDAD511" w14:textId="77777777" w:rsidR="00E43ECA" w:rsidRPr="00FB5C60" w:rsidRDefault="00E43ECA" w:rsidP="00E43ECA">
                            <w:pPr>
                              <w:pStyle w:val="Heading1"/>
                              <w:jc w:val="center"/>
                              <w:rPr>
                                <w:rFonts w:ascii="Arial" w:hAnsi="Arial" w:cs="Arial"/>
                                <w:color w:val="156082"/>
                                <w:sz w:val="40"/>
                              </w:rPr>
                            </w:pPr>
                          </w:p>
                          <w:p w14:paraId="652C93B0" w14:textId="77777777" w:rsidR="00E43ECA" w:rsidRPr="00FB5C60" w:rsidRDefault="00E43ECA" w:rsidP="00E43ECA">
                            <w:pPr>
                              <w:jc w:val="center"/>
                              <w:rPr>
                                <w:b/>
                                <w:sz w:val="40"/>
                                <w:szCs w:val="40"/>
                              </w:rPr>
                            </w:pPr>
                          </w:p>
                          <w:p w14:paraId="7A2AAEB6" w14:textId="77777777" w:rsidR="00E43ECA" w:rsidRDefault="00E43ECA" w:rsidP="00E43ECA"/>
                          <w:p w14:paraId="527D6BE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0A1A3C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4151D3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790E1CCB"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2D738DD6" w14:textId="77777777" w:rsidR="00E43ECA" w:rsidRPr="00520F5C" w:rsidRDefault="00E43ECA" w:rsidP="00E43ECA"/>
                          <w:p w14:paraId="45150868" w14:textId="1B8A57CB"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49509970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2F06A6D" w14:textId="77777777" w:rsidR="00E43ECA" w:rsidRPr="00FB5C60" w:rsidRDefault="00E43ECA" w:rsidP="00E43ECA">
                            <w:pPr>
                              <w:pStyle w:val="Heading1"/>
                              <w:jc w:val="center"/>
                              <w:rPr>
                                <w:rFonts w:ascii="Arial" w:hAnsi="Arial" w:cs="Arial"/>
                                <w:color w:val="156082"/>
                                <w:sz w:val="40"/>
                              </w:rPr>
                            </w:pPr>
                          </w:p>
                          <w:p w14:paraId="6C2FBFF8" w14:textId="77777777" w:rsidR="00E43ECA" w:rsidRPr="00FB5C60" w:rsidRDefault="00E43ECA" w:rsidP="00E43ECA">
                            <w:pPr>
                              <w:jc w:val="center"/>
                              <w:rPr>
                                <w:b/>
                                <w:sz w:val="40"/>
                                <w:szCs w:val="40"/>
                              </w:rPr>
                            </w:pPr>
                          </w:p>
                          <w:p w14:paraId="7EE48E44" w14:textId="77777777" w:rsidR="00E43ECA" w:rsidRDefault="00E43ECA" w:rsidP="00E43ECA"/>
                          <w:p w14:paraId="2132CC9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4DFFA3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F8E509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1B6976E"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4DC4A5A" w14:textId="77777777" w:rsidR="00E43ECA" w:rsidRPr="00520F5C" w:rsidRDefault="00E43ECA" w:rsidP="00E43ECA"/>
                          <w:p w14:paraId="021D2E0C" w14:textId="19801CEB"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82211710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47C438C" w14:textId="77777777" w:rsidR="00E43ECA" w:rsidRPr="00FB5C60" w:rsidRDefault="00E43ECA" w:rsidP="00E43ECA">
                            <w:pPr>
                              <w:pStyle w:val="Heading1"/>
                              <w:jc w:val="center"/>
                              <w:rPr>
                                <w:rFonts w:ascii="Arial" w:hAnsi="Arial" w:cs="Arial"/>
                                <w:color w:val="156082"/>
                                <w:sz w:val="40"/>
                              </w:rPr>
                            </w:pPr>
                          </w:p>
                          <w:p w14:paraId="1E382CC1" w14:textId="77777777" w:rsidR="00E43ECA" w:rsidRPr="00FB5C60" w:rsidRDefault="00E43ECA" w:rsidP="00E43ECA">
                            <w:pPr>
                              <w:jc w:val="center"/>
                              <w:rPr>
                                <w:b/>
                                <w:sz w:val="40"/>
                                <w:szCs w:val="40"/>
                              </w:rPr>
                            </w:pPr>
                          </w:p>
                          <w:p w14:paraId="6C1998E4" w14:textId="77777777" w:rsidR="00E43ECA" w:rsidRDefault="00E43ECA" w:rsidP="00E43ECA"/>
                          <w:p w14:paraId="2D0B462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4904D8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EFAB5F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324A07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2F2D1B93" w14:textId="77777777" w:rsidR="00E43ECA" w:rsidRPr="00520F5C" w:rsidRDefault="00E43ECA" w:rsidP="00E43ECA"/>
                          <w:p w14:paraId="7087932B" w14:textId="35A516B1"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50023347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C25D561" w14:textId="77777777" w:rsidR="00E43ECA" w:rsidRPr="00FB5C60" w:rsidRDefault="00E43ECA" w:rsidP="00E43ECA">
                            <w:pPr>
                              <w:pStyle w:val="Heading1"/>
                              <w:jc w:val="center"/>
                              <w:rPr>
                                <w:rFonts w:ascii="Arial" w:hAnsi="Arial" w:cs="Arial"/>
                                <w:color w:val="156082"/>
                                <w:sz w:val="40"/>
                              </w:rPr>
                            </w:pPr>
                          </w:p>
                          <w:p w14:paraId="7277AE58" w14:textId="77777777" w:rsidR="00E43ECA" w:rsidRPr="00FB5C60" w:rsidRDefault="00E43ECA" w:rsidP="00E43ECA">
                            <w:pPr>
                              <w:jc w:val="center"/>
                              <w:rPr>
                                <w:b/>
                                <w:sz w:val="40"/>
                                <w:szCs w:val="40"/>
                              </w:rPr>
                            </w:pPr>
                          </w:p>
                          <w:p w14:paraId="74686A70" w14:textId="77777777" w:rsidR="00E43ECA" w:rsidRDefault="00E43ECA" w:rsidP="00E43ECA"/>
                          <w:p w14:paraId="64C8504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73BCD54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E4E55E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E41CAB2"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D09D15B" w14:textId="77777777" w:rsidR="00E43ECA" w:rsidRPr="00520F5C" w:rsidRDefault="00E43ECA" w:rsidP="00E43ECA"/>
                          <w:p w14:paraId="4CB1367F" w14:textId="127A2C5D"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256868285"/>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58486F2" w14:textId="77777777" w:rsidR="00E43ECA" w:rsidRPr="00FB5C60" w:rsidRDefault="00E43ECA" w:rsidP="00E43ECA">
                            <w:pPr>
                              <w:pStyle w:val="Heading1"/>
                              <w:jc w:val="center"/>
                              <w:rPr>
                                <w:rFonts w:ascii="Arial" w:hAnsi="Arial" w:cs="Arial"/>
                                <w:color w:val="156082"/>
                                <w:sz w:val="40"/>
                              </w:rPr>
                            </w:pPr>
                          </w:p>
                          <w:p w14:paraId="0839BF78" w14:textId="77777777" w:rsidR="00E43ECA" w:rsidRPr="00FB5C60" w:rsidRDefault="00E43ECA" w:rsidP="00E43ECA">
                            <w:pPr>
                              <w:jc w:val="center"/>
                              <w:rPr>
                                <w:b/>
                                <w:sz w:val="40"/>
                                <w:szCs w:val="40"/>
                              </w:rPr>
                            </w:pPr>
                          </w:p>
                          <w:p w14:paraId="2A7311FF" w14:textId="77777777" w:rsidR="00E43ECA" w:rsidRDefault="00E43ECA" w:rsidP="00E43ECA"/>
                          <w:p w14:paraId="1B862E5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5AC9D1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A1455C0"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92A7607"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CFEA4C3" w14:textId="77777777" w:rsidR="00E43ECA" w:rsidRPr="00520F5C" w:rsidRDefault="00E43ECA" w:rsidP="00E43ECA"/>
                          <w:p w14:paraId="1003ABDA" w14:textId="00F2F149"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04140335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7E489F5" w14:textId="77777777" w:rsidR="00E43ECA" w:rsidRPr="00FB5C60" w:rsidRDefault="00E43ECA" w:rsidP="00E43ECA">
                            <w:pPr>
                              <w:pStyle w:val="Heading1"/>
                              <w:jc w:val="center"/>
                              <w:rPr>
                                <w:rFonts w:ascii="Arial" w:hAnsi="Arial" w:cs="Arial"/>
                                <w:color w:val="156082"/>
                                <w:sz w:val="40"/>
                              </w:rPr>
                            </w:pPr>
                          </w:p>
                          <w:p w14:paraId="158D6BF3" w14:textId="77777777" w:rsidR="00E43ECA" w:rsidRPr="00FB5C60" w:rsidRDefault="00E43ECA" w:rsidP="00E43ECA">
                            <w:pPr>
                              <w:jc w:val="center"/>
                              <w:rPr>
                                <w:b/>
                                <w:sz w:val="40"/>
                                <w:szCs w:val="40"/>
                              </w:rPr>
                            </w:pPr>
                          </w:p>
                          <w:p w14:paraId="6D730B23" w14:textId="77777777" w:rsidR="00E43ECA" w:rsidRDefault="00E43ECA" w:rsidP="00E43ECA"/>
                          <w:p w14:paraId="717F30F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785E89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737DA1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4B789C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02CE804" w14:textId="77777777" w:rsidR="00E43ECA" w:rsidRPr="00520F5C" w:rsidRDefault="00E43ECA" w:rsidP="00E43ECA"/>
                          <w:p w14:paraId="45CDA3B1" w14:textId="7A627D21"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89592681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D0D86A7" w14:textId="77777777" w:rsidR="00E43ECA" w:rsidRPr="00FB5C60" w:rsidRDefault="00E43ECA" w:rsidP="00E43ECA">
                            <w:pPr>
                              <w:pStyle w:val="Heading1"/>
                              <w:jc w:val="center"/>
                              <w:rPr>
                                <w:rFonts w:ascii="Arial" w:hAnsi="Arial" w:cs="Arial"/>
                                <w:color w:val="156082"/>
                                <w:sz w:val="40"/>
                              </w:rPr>
                            </w:pPr>
                          </w:p>
                          <w:p w14:paraId="0AF3AE35" w14:textId="77777777" w:rsidR="00E43ECA" w:rsidRPr="00FB5C60" w:rsidRDefault="00E43ECA" w:rsidP="00E43ECA">
                            <w:pPr>
                              <w:jc w:val="center"/>
                              <w:rPr>
                                <w:b/>
                                <w:sz w:val="40"/>
                                <w:szCs w:val="40"/>
                              </w:rPr>
                            </w:pPr>
                          </w:p>
                          <w:p w14:paraId="416ECC58" w14:textId="77777777" w:rsidR="00E43ECA" w:rsidRDefault="00E43ECA" w:rsidP="00E43ECA"/>
                          <w:p w14:paraId="52A2226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10FEDB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B1E725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A14978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3059A17" w14:textId="77777777" w:rsidR="00E43ECA" w:rsidRPr="00520F5C" w:rsidRDefault="00E43ECA" w:rsidP="00E43ECA"/>
                          <w:p w14:paraId="78F536D9" w14:textId="69A715DE"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92846276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2462282" w14:textId="77777777" w:rsidR="00E43ECA" w:rsidRPr="00FB5C60" w:rsidRDefault="00E43ECA" w:rsidP="00E43ECA">
                            <w:pPr>
                              <w:pStyle w:val="Heading1"/>
                              <w:jc w:val="center"/>
                              <w:rPr>
                                <w:rFonts w:ascii="Arial" w:hAnsi="Arial" w:cs="Arial"/>
                                <w:color w:val="156082"/>
                                <w:sz w:val="40"/>
                              </w:rPr>
                            </w:pPr>
                          </w:p>
                          <w:p w14:paraId="07A6C2DA" w14:textId="77777777" w:rsidR="00E43ECA" w:rsidRPr="00FB5C60" w:rsidRDefault="00E43ECA" w:rsidP="00E43ECA">
                            <w:pPr>
                              <w:jc w:val="center"/>
                              <w:rPr>
                                <w:b/>
                                <w:sz w:val="40"/>
                                <w:szCs w:val="40"/>
                              </w:rPr>
                            </w:pPr>
                          </w:p>
                          <w:p w14:paraId="238DCEC8" w14:textId="77777777" w:rsidR="00E43ECA" w:rsidRDefault="00E43ECA" w:rsidP="00E43ECA"/>
                          <w:p w14:paraId="1242A13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1300E5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BA37C3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9E05A69"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EF95C98" w14:textId="77777777" w:rsidR="00E43ECA" w:rsidRPr="00520F5C" w:rsidRDefault="00E43ECA" w:rsidP="00E43ECA"/>
                          <w:p w14:paraId="0F61DCA8" w14:textId="47A80651"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28804843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85ADDAB" w14:textId="77777777" w:rsidR="00E43ECA" w:rsidRPr="00FB5C60" w:rsidRDefault="00E43ECA" w:rsidP="00E43ECA">
                            <w:pPr>
                              <w:pStyle w:val="Heading1"/>
                              <w:jc w:val="center"/>
                              <w:rPr>
                                <w:rFonts w:ascii="Arial" w:hAnsi="Arial" w:cs="Arial"/>
                                <w:color w:val="156082"/>
                                <w:sz w:val="40"/>
                              </w:rPr>
                            </w:pPr>
                          </w:p>
                          <w:p w14:paraId="10F6AB49" w14:textId="77777777" w:rsidR="00E43ECA" w:rsidRPr="00FB5C60" w:rsidRDefault="00E43ECA" w:rsidP="00E43ECA">
                            <w:pPr>
                              <w:jc w:val="center"/>
                              <w:rPr>
                                <w:b/>
                                <w:sz w:val="40"/>
                                <w:szCs w:val="40"/>
                              </w:rPr>
                            </w:pPr>
                          </w:p>
                          <w:p w14:paraId="6215D1E7" w14:textId="77777777" w:rsidR="00E43ECA" w:rsidRDefault="00E43ECA" w:rsidP="00E43ECA"/>
                          <w:p w14:paraId="7A22889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9DE3A5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D709AED"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3F4844F"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684C19C" w14:textId="77777777" w:rsidR="00E43ECA" w:rsidRPr="00520F5C" w:rsidRDefault="00E43ECA" w:rsidP="00E43ECA"/>
                          <w:p w14:paraId="1E0461A1" w14:textId="7FD26114"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18063953"/>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29221CCE" w14:textId="77777777" w:rsidR="00E43ECA" w:rsidRPr="00FB5C60" w:rsidRDefault="00E43ECA" w:rsidP="00E43ECA">
                            <w:pPr>
                              <w:pStyle w:val="Heading1"/>
                              <w:jc w:val="center"/>
                              <w:rPr>
                                <w:rFonts w:ascii="Arial" w:hAnsi="Arial" w:cs="Arial"/>
                                <w:color w:val="156082"/>
                                <w:sz w:val="40"/>
                              </w:rPr>
                            </w:pPr>
                          </w:p>
                          <w:p w14:paraId="1CB7D0F9" w14:textId="77777777" w:rsidR="00E43ECA" w:rsidRPr="00FB5C60" w:rsidRDefault="00E43ECA" w:rsidP="00E43ECA">
                            <w:pPr>
                              <w:jc w:val="center"/>
                              <w:rPr>
                                <w:b/>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2BDBA" id="Text Box 2" o:spid="_x0000_s1029" type="#_x0000_t202" style="position:absolute;margin-left:-13.4pt;margin-top:232.6pt;width:519pt;height:29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" fillcolor="#e97132 [3205]" strokecolor="#250f04 [485]" strokeweight="1.5pt">
                <v:textbox>
                  <w:txbxContent>
                    <w:p w14:paraId="2E626A7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09B2D1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C1DF811" w14:textId="77777777" w:rsidR="00024DE7"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p>
                    <w:p w14:paraId="14C271CE" w14:textId="77777777" w:rsidR="00E43ECA" w:rsidRPr="00FB5C60" w:rsidRDefault="00E43ECA" w:rsidP="00E43ECA">
                      <w:pPr>
                        <w:pStyle w:val="Heading1"/>
                        <w:jc w:val="center"/>
                        <w:rPr>
                          <w:rFonts w:ascii="Arial" w:hAnsi="Arial" w:cs="Arial"/>
                          <w:color w:val="156082"/>
                          <w:sz w:val="40"/>
                        </w:rPr>
                      </w:pPr>
                      <w:r>
                        <w:rPr>
                          <w:rFonts w:ascii="Arial" w:hAnsi="Arial" w:cs="Arial"/>
                          <w:color w:val="156082"/>
                          <w:sz w:val="40"/>
                        </w:rPr>
                        <w:t xml:space="preserve"> </w:t>
                      </w:r>
                      <w:r w:rsidRPr="00FB5C60">
                        <w:rPr>
                          <w:rFonts w:ascii="Arial" w:hAnsi="Arial" w:cs="Arial"/>
                          <w:color w:val="156082"/>
                          <w:sz w:val="40"/>
                        </w:rPr>
                        <w:t>Student ID: 2544173</w:t>
                      </w:r>
                    </w:p>
                    <w:p w14:paraId="0294A636"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BB905D7" w14:textId="77777777" w:rsidR="00E43ECA" w:rsidRPr="00520F5C" w:rsidRDefault="00E43ECA" w:rsidP="00E43ECA"/>
                    <w:p w14:paraId="2421C0A2"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2124032429"/>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DE7C1D2" w14:textId="77777777" w:rsidR="00E43ECA" w:rsidRPr="00FB5C60" w:rsidRDefault="00E43ECA" w:rsidP="00E43ECA">
                      <w:pPr>
                        <w:pStyle w:val="Heading1"/>
                        <w:jc w:val="center"/>
                        <w:rPr>
                          <w:rFonts w:ascii="Arial" w:hAnsi="Arial" w:cs="Arial"/>
                          <w:color w:val="156082"/>
                          <w:sz w:val="40"/>
                        </w:rPr>
                      </w:pPr>
                    </w:p>
                    <w:p w14:paraId="7F036D40" w14:textId="77777777" w:rsidR="00E43ECA" w:rsidRPr="00FB5C60" w:rsidRDefault="00E43ECA" w:rsidP="00E43ECA">
                      <w:pPr>
                        <w:jc w:val="center"/>
                        <w:rPr>
                          <w:b/>
                          <w:sz w:val="40"/>
                          <w:szCs w:val="40"/>
                        </w:rPr>
                      </w:pPr>
                    </w:p>
                    <w:p w14:paraId="418339E5" w14:textId="77777777" w:rsidR="00E43ECA" w:rsidRDefault="00E43ECA" w:rsidP="00E43ECA"/>
                    <w:p w14:paraId="6250D39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51D23A0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909B14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3E3DA19"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732C5F9" w14:textId="77777777" w:rsidR="00E43ECA" w:rsidRPr="00520F5C" w:rsidRDefault="00E43ECA" w:rsidP="00E43ECA"/>
                    <w:p w14:paraId="21E1D9F2"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38885559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072CF62" w14:textId="77777777" w:rsidR="00E43ECA" w:rsidRPr="00FB5C60" w:rsidRDefault="00E43ECA" w:rsidP="00E43ECA">
                      <w:pPr>
                        <w:pStyle w:val="Heading1"/>
                        <w:jc w:val="center"/>
                        <w:rPr>
                          <w:rFonts w:ascii="Arial" w:hAnsi="Arial" w:cs="Arial"/>
                          <w:color w:val="156082"/>
                          <w:sz w:val="40"/>
                        </w:rPr>
                      </w:pPr>
                    </w:p>
                    <w:p w14:paraId="7F8AE4D3" w14:textId="77777777" w:rsidR="00E43ECA" w:rsidRPr="00FB5C60" w:rsidRDefault="00E43ECA" w:rsidP="00E43ECA">
                      <w:pPr>
                        <w:jc w:val="center"/>
                        <w:rPr>
                          <w:b/>
                          <w:sz w:val="40"/>
                          <w:szCs w:val="40"/>
                        </w:rPr>
                      </w:pPr>
                    </w:p>
                    <w:p w14:paraId="0E79672B" w14:textId="77777777" w:rsidR="00E43ECA" w:rsidRDefault="00E43ECA" w:rsidP="00E43ECA"/>
                    <w:p w14:paraId="6277A17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27AC2C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A8E1C2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18DA4322"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84E2FB8" w14:textId="77777777" w:rsidR="00E43ECA" w:rsidRPr="00520F5C" w:rsidRDefault="00E43ECA" w:rsidP="00E43ECA"/>
                    <w:p w14:paraId="3A895A72"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807165089"/>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25F8E85" w14:textId="77777777" w:rsidR="00E43ECA" w:rsidRPr="00FB5C60" w:rsidRDefault="00E43ECA" w:rsidP="00E43ECA">
                      <w:pPr>
                        <w:pStyle w:val="Heading1"/>
                        <w:jc w:val="center"/>
                        <w:rPr>
                          <w:rFonts w:ascii="Arial" w:hAnsi="Arial" w:cs="Arial"/>
                          <w:color w:val="156082"/>
                          <w:sz w:val="40"/>
                        </w:rPr>
                      </w:pPr>
                    </w:p>
                    <w:p w14:paraId="66EB6C9D" w14:textId="77777777" w:rsidR="00E43ECA" w:rsidRPr="00FB5C60" w:rsidRDefault="00E43ECA" w:rsidP="00E43ECA">
                      <w:pPr>
                        <w:jc w:val="center"/>
                        <w:rPr>
                          <w:b/>
                          <w:sz w:val="40"/>
                          <w:szCs w:val="40"/>
                        </w:rPr>
                      </w:pPr>
                    </w:p>
                    <w:p w14:paraId="70B2BD3E" w14:textId="77777777" w:rsidR="00E43ECA" w:rsidRDefault="00E43ECA" w:rsidP="00E43ECA"/>
                    <w:p w14:paraId="1412D72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1D5C9A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1A6634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173CC4C3"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1553872" w14:textId="77777777" w:rsidR="00E43ECA" w:rsidRPr="00520F5C" w:rsidRDefault="00E43ECA" w:rsidP="00E43ECA"/>
                    <w:p w14:paraId="0D632B75"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77078248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086EA44" w14:textId="77777777" w:rsidR="00E43ECA" w:rsidRPr="00FB5C60" w:rsidRDefault="00E43ECA" w:rsidP="00E43ECA">
                      <w:pPr>
                        <w:pStyle w:val="Heading1"/>
                        <w:jc w:val="center"/>
                        <w:rPr>
                          <w:rFonts w:ascii="Arial" w:hAnsi="Arial" w:cs="Arial"/>
                          <w:color w:val="156082"/>
                          <w:sz w:val="40"/>
                        </w:rPr>
                      </w:pPr>
                    </w:p>
                    <w:p w14:paraId="42D60679" w14:textId="77777777" w:rsidR="00E43ECA" w:rsidRPr="00FB5C60" w:rsidRDefault="00E43ECA" w:rsidP="00E43ECA">
                      <w:pPr>
                        <w:jc w:val="center"/>
                        <w:rPr>
                          <w:b/>
                          <w:sz w:val="40"/>
                          <w:szCs w:val="40"/>
                        </w:rPr>
                      </w:pPr>
                    </w:p>
                    <w:p w14:paraId="27C32CA5" w14:textId="77777777" w:rsidR="00E43ECA" w:rsidRDefault="00E43ECA" w:rsidP="00E43ECA"/>
                    <w:p w14:paraId="059483D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D93B1E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61C544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7DA7A4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391654E" w14:textId="77777777" w:rsidR="00E43ECA" w:rsidRPr="00520F5C" w:rsidRDefault="00E43ECA" w:rsidP="00E43ECA"/>
                    <w:p w14:paraId="2BE8630A"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96116197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0D2C3A4C" w14:textId="77777777" w:rsidR="00E43ECA" w:rsidRPr="00FB5C60" w:rsidRDefault="00E43ECA" w:rsidP="00E43ECA">
                      <w:pPr>
                        <w:pStyle w:val="Heading1"/>
                        <w:jc w:val="center"/>
                        <w:rPr>
                          <w:rFonts w:ascii="Arial" w:hAnsi="Arial" w:cs="Arial"/>
                          <w:color w:val="156082"/>
                          <w:sz w:val="40"/>
                        </w:rPr>
                      </w:pPr>
                    </w:p>
                    <w:p w14:paraId="74C529E8" w14:textId="77777777" w:rsidR="00E43ECA" w:rsidRPr="00FB5C60" w:rsidRDefault="00E43ECA" w:rsidP="00E43ECA">
                      <w:pPr>
                        <w:jc w:val="center"/>
                        <w:rPr>
                          <w:b/>
                          <w:sz w:val="40"/>
                          <w:szCs w:val="40"/>
                        </w:rPr>
                      </w:pPr>
                    </w:p>
                    <w:p w14:paraId="4AE5A13E" w14:textId="77777777" w:rsidR="00E43ECA" w:rsidRDefault="00E43ECA" w:rsidP="00E43ECA"/>
                    <w:p w14:paraId="66679A0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F8C8B2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DC25E9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4B4568B"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5690476" w14:textId="77777777" w:rsidR="00E43ECA" w:rsidRPr="00520F5C" w:rsidRDefault="00E43ECA" w:rsidP="00E43ECA"/>
                    <w:p w14:paraId="58DD0745"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7627219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26CCB31" w14:textId="77777777" w:rsidR="00E43ECA" w:rsidRPr="00FB5C60" w:rsidRDefault="00E43ECA" w:rsidP="00E43ECA">
                      <w:pPr>
                        <w:pStyle w:val="Heading1"/>
                        <w:jc w:val="center"/>
                        <w:rPr>
                          <w:rFonts w:ascii="Arial" w:hAnsi="Arial" w:cs="Arial"/>
                          <w:color w:val="156082"/>
                          <w:sz w:val="40"/>
                        </w:rPr>
                      </w:pPr>
                    </w:p>
                    <w:p w14:paraId="12BBEA93" w14:textId="77777777" w:rsidR="00E43ECA" w:rsidRPr="00FB5C60" w:rsidRDefault="00E43ECA" w:rsidP="00E43ECA">
                      <w:pPr>
                        <w:jc w:val="center"/>
                        <w:rPr>
                          <w:b/>
                          <w:sz w:val="40"/>
                          <w:szCs w:val="40"/>
                        </w:rPr>
                      </w:pPr>
                    </w:p>
                    <w:p w14:paraId="4E22BFBA" w14:textId="77777777" w:rsidR="00E43ECA" w:rsidRDefault="00E43ECA" w:rsidP="00E43ECA"/>
                    <w:p w14:paraId="2622107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3DFAE6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7319BB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52F016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755FBBF" w14:textId="77777777" w:rsidR="00E43ECA" w:rsidRPr="00520F5C" w:rsidRDefault="00E43ECA" w:rsidP="00E43ECA"/>
                    <w:p w14:paraId="38A7D017"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07550763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8E6C605" w14:textId="77777777" w:rsidR="00E43ECA" w:rsidRPr="00FB5C60" w:rsidRDefault="00E43ECA" w:rsidP="00E43ECA">
                      <w:pPr>
                        <w:pStyle w:val="Heading1"/>
                        <w:jc w:val="center"/>
                        <w:rPr>
                          <w:rFonts w:ascii="Arial" w:hAnsi="Arial" w:cs="Arial"/>
                          <w:color w:val="156082"/>
                          <w:sz w:val="40"/>
                        </w:rPr>
                      </w:pPr>
                    </w:p>
                    <w:p w14:paraId="6847621D" w14:textId="77777777" w:rsidR="00E43ECA" w:rsidRPr="00FB5C60" w:rsidRDefault="00E43ECA" w:rsidP="00E43ECA">
                      <w:pPr>
                        <w:jc w:val="center"/>
                        <w:rPr>
                          <w:b/>
                          <w:sz w:val="40"/>
                          <w:szCs w:val="40"/>
                        </w:rPr>
                      </w:pPr>
                    </w:p>
                    <w:p w14:paraId="158BEA80" w14:textId="77777777" w:rsidR="00E43ECA" w:rsidRDefault="00E43ECA" w:rsidP="00E43ECA"/>
                    <w:p w14:paraId="33AFDC8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7CAD2C4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A892AFD"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1B42FB90"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73B97A02" w14:textId="77777777" w:rsidR="00E43ECA" w:rsidRPr="00520F5C" w:rsidRDefault="00E43ECA" w:rsidP="00E43ECA"/>
                    <w:p w14:paraId="2D8A8F7F"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80808022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7AFBCDA" w14:textId="77777777" w:rsidR="00E43ECA" w:rsidRPr="00FB5C60" w:rsidRDefault="00E43ECA" w:rsidP="00E43ECA">
                      <w:pPr>
                        <w:pStyle w:val="Heading1"/>
                        <w:jc w:val="center"/>
                        <w:rPr>
                          <w:rFonts w:ascii="Arial" w:hAnsi="Arial" w:cs="Arial"/>
                          <w:color w:val="156082"/>
                          <w:sz w:val="40"/>
                        </w:rPr>
                      </w:pPr>
                    </w:p>
                    <w:p w14:paraId="6BECB622" w14:textId="77777777" w:rsidR="00E43ECA" w:rsidRPr="00FB5C60" w:rsidRDefault="00E43ECA" w:rsidP="00E43ECA">
                      <w:pPr>
                        <w:jc w:val="center"/>
                        <w:rPr>
                          <w:b/>
                          <w:sz w:val="40"/>
                          <w:szCs w:val="40"/>
                        </w:rPr>
                      </w:pPr>
                    </w:p>
                    <w:p w14:paraId="7314265E" w14:textId="77777777" w:rsidR="00E43ECA" w:rsidRDefault="00E43ECA" w:rsidP="00E43ECA"/>
                    <w:p w14:paraId="6710D34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B85BFE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520DA5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7864FD0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554B723F" w14:textId="77777777" w:rsidR="00E43ECA" w:rsidRPr="00520F5C" w:rsidRDefault="00E43ECA" w:rsidP="00E43ECA"/>
                    <w:p w14:paraId="4A6AB506"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2052808245"/>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AAF94B9" w14:textId="77777777" w:rsidR="00E43ECA" w:rsidRPr="00FB5C60" w:rsidRDefault="00E43ECA" w:rsidP="00E43ECA">
                      <w:pPr>
                        <w:pStyle w:val="Heading1"/>
                        <w:jc w:val="center"/>
                        <w:rPr>
                          <w:rFonts w:ascii="Arial" w:hAnsi="Arial" w:cs="Arial"/>
                          <w:color w:val="156082"/>
                          <w:sz w:val="40"/>
                        </w:rPr>
                      </w:pPr>
                    </w:p>
                    <w:p w14:paraId="3CE96C7A" w14:textId="77777777" w:rsidR="00E43ECA" w:rsidRPr="00FB5C60" w:rsidRDefault="00E43ECA" w:rsidP="00E43ECA">
                      <w:pPr>
                        <w:jc w:val="center"/>
                        <w:rPr>
                          <w:b/>
                          <w:sz w:val="40"/>
                          <w:szCs w:val="40"/>
                        </w:rPr>
                      </w:pPr>
                    </w:p>
                    <w:p w14:paraId="61F3541E" w14:textId="77777777" w:rsidR="00E43ECA" w:rsidRDefault="00E43ECA" w:rsidP="00E43ECA"/>
                    <w:p w14:paraId="4EEEEDE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F2952B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F571F3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3C55F1B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8273780" w14:textId="77777777" w:rsidR="00E43ECA" w:rsidRPr="00520F5C" w:rsidRDefault="00E43ECA" w:rsidP="00E43ECA"/>
                    <w:p w14:paraId="2388F58E"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742366765"/>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8410A12" w14:textId="77777777" w:rsidR="00E43ECA" w:rsidRPr="00FB5C60" w:rsidRDefault="00E43ECA" w:rsidP="00E43ECA">
                      <w:pPr>
                        <w:pStyle w:val="Heading1"/>
                        <w:jc w:val="center"/>
                        <w:rPr>
                          <w:rFonts w:ascii="Arial" w:hAnsi="Arial" w:cs="Arial"/>
                          <w:color w:val="156082"/>
                          <w:sz w:val="40"/>
                        </w:rPr>
                      </w:pPr>
                    </w:p>
                    <w:p w14:paraId="522C4B4D" w14:textId="77777777" w:rsidR="00E43ECA" w:rsidRPr="00FB5C60" w:rsidRDefault="00E43ECA" w:rsidP="00E43ECA">
                      <w:pPr>
                        <w:jc w:val="center"/>
                        <w:rPr>
                          <w:b/>
                          <w:sz w:val="40"/>
                          <w:szCs w:val="40"/>
                        </w:rPr>
                      </w:pPr>
                    </w:p>
                    <w:p w14:paraId="08519EFE" w14:textId="77777777" w:rsidR="00E43ECA" w:rsidRDefault="00E43ECA" w:rsidP="00E43ECA"/>
                    <w:p w14:paraId="3E4D3DD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449D9C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033EF5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337102B1"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1811B58" w14:textId="77777777" w:rsidR="00E43ECA" w:rsidRPr="00520F5C" w:rsidRDefault="00E43ECA" w:rsidP="00E43ECA"/>
                    <w:p w14:paraId="2102A6AF"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2154602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DC14563" w14:textId="77777777" w:rsidR="00E43ECA" w:rsidRPr="00FB5C60" w:rsidRDefault="00E43ECA" w:rsidP="00E43ECA">
                      <w:pPr>
                        <w:pStyle w:val="Heading1"/>
                        <w:jc w:val="center"/>
                        <w:rPr>
                          <w:rFonts w:ascii="Arial" w:hAnsi="Arial" w:cs="Arial"/>
                          <w:color w:val="156082"/>
                          <w:sz w:val="40"/>
                        </w:rPr>
                      </w:pPr>
                    </w:p>
                    <w:p w14:paraId="7A8FE18B" w14:textId="77777777" w:rsidR="00E43ECA" w:rsidRPr="00FB5C60" w:rsidRDefault="00E43ECA" w:rsidP="00E43ECA">
                      <w:pPr>
                        <w:jc w:val="center"/>
                        <w:rPr>
                          <w:b/>
                          <w:sz w:val="40"/>
                          <w:szCs w:val="40"/>
                        </w:rPr>
                      </w:pPr>
                    </w:p>
                    <w:p w14:paraId="7CCC97FD" w14:textId="77777777" w:rsidR="00E43ECA" w:rsidRDefault="00E43ECA" w:rsidP="00E43ECA"/>
                    <w:p w14:paraId="4FEFC6E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CAEB82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15DC86E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482FABEC"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7E3676E" w14:textId="77777777" w:rsidR="00E43ECA" w:rsidRPr="00520F5C" w:rsidRDefault="00E43ECA" w:rsidP="00E43ECA"/>
                    <w:p w14:paraId="1A03D9FA"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6543657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20CE1EB1" w14:textId="77777777" w:rsidR="00E43ECA" w:rsidRPr="00FB5C60" w:rsidRDefault="00E43ECA" w:rsidP="00E43ECA">
                      <w:pPr>
                        <w:pStyle w:val="Heading1"/>
                        <w:jc w:val="center"/>
                        <w:rPr>
                          <w:rFonts w:ascii="Arial" w:hAnsi="Arial" w:cs="Arial"/>
                          <w:color w:val="156082"/>
                          <w:sz w:val="40"/>
                        </w:rPr>
                      </w:pPr>
                    </w:p>
                    <w:p w14:paraId="1E7C4219" w14:textId="77777777" w:rsidR="00E43ECA" w:rsidRPr="00FB5C60" w:rsidRDefault="00E43ECA" w:rsidP="00E43ECA">
                      <w:pPr>
                        <w:jc w:val="center"/>
                        <w:rPr>
                          <w:b/>
                          <w:sz w:val="40"/>
                          <w:szCs w:val="40"/>
                        </w:rPr>
                      </w:pPr>
                    </w:p>
                    <w:p w14:paraId="20006BBC" w14:textId="77777777" w:rsidR="00E43ECA" w:rsidRDefault="00E43ECA" w:rsidP="00E43ECA"/>
                    <w:p w14:paraId="4B31DD0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52F9CF5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494A02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4D13762"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946996C" w14:textId="77777777" w:rsidR="00E43ECA" w:rsidRPr="00520F5C" w:rsidRDefault="00E43ECA" w:rsidP="00E43ECA"/>
                    <w:p w14:paraId="34789083"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740215230"/>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04CC7FC" w14:textId="77777777" w:rsidR="00E43ECA" w:rsidRPr="00FB5C60" w:rsidRDefault="00E43ECA" w:rsidP="00E43ECA">
                      <w:pPr>
                        <w:pStyle w:val="Heading1"/>
                        <w:jc w:val="center"/>
                        <w:rPr>
                          <w:rFonts w:ascii="Arial" w:hAnsi="Arial" w:cs="Arial"/>
                          <w:color w:val="156082"/>
                          <w:sz w:val="40"/>
                        </w:rPr>
                      </w:pPr>
                    </w:p>
                    <w:p w14:paraId="6CA0D294" w14:textId="77777777" w:rsidR="00E43ECA" w:rsidRPr="00FB5C60" w:rsidRDefault="00E43ECA" w:rsidP="00E43ECA">
                      <w:pPr>
                        <w:jc w:val="center"/>
                        <w:rPr>
                          <w:b/>
                          <w:sz w:val="40"/>
                          <w:szCs w:val="40"/>
                        </w:rPr>
                      </w:pPr>
                    </w:p>
                    <w:p w14:paraId="70BB7545" w14:textId="77777777" w:rsidR="00E43ECA" w:rsidRDefault="00E43ECA" w:rsidP="00E43ECA"/>
                    <w:p w14:paraId="628EBB7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8BBD27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88655E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49A78F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51FE49D" w14:textId="77777777" w:rsidR="00E43ECA" w:rsidRPr="00520F5C" w:rsidRDefault="00E43ECA" w:rsidP="00E43ECA"/>
                    <w:p w14:paraId="7392340C"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9460693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AE3A878" w14:textId="77777777" w:rsidR="00E43ECA" w:rsidRPr="00FB5C60" w:rsidRDefault="00E43ECA" w:rsidP="00E43ECA">
                      <w:pPr>
                        <w:pStyle w:val="Heading1"/>
                        <w:jc w:val="center"/>
                        <w:rPr>
                          <w:rFonts w:ascii="Arial" w:hAnsi="Arial" w:cs="Arial"/>
                          <w:color w:val="156082"/>
                          <w:sz w:val="40"/>
                        </w:rPr>
                      </w:pPr>
                    </w:p>
                    <w:p w14:paraId="1AC2E407" w14:textId="77777777" w:rsidR="00E43ECA" w:rsidRPr="00FB5C60" w:rsidRDefault="00E43ECA" w:rsidP="00E43ECA">
                      <w:pPr>
                        <w:jc w:val="center"/>
                        <w:rPr>
                          <w:b/>
                          <w:sz w:val="40"/>
                          <w:szCs w:val="40"/>
                        </w:rPr>
                      </w:pPr>
                    </w:p>
                    <w:p w14:paraId="41B2B19E" w14:textId="77777777" w:rsidR="00E43ECA" w:rsidRDefault="00E43ECA" w:rsidP="00E43ECA"/>
                    <w:p w14:paraId="7F54C267"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71B2D89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52CC7C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1F9789B"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A94C59F" w14:textId="77777777" w:rsidR="00E43ECA" w:rsidRPr="00520F5C" w:rsidRDefault="00E43ECA" w:rsidP="00E43ECA"/>
                    <w:p w14:paraId="686E5381"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57528915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6B866788" w14:textId="77777777" w:rsidR="00E43ECA" w:rsidRPr="00FB5C60" w:rsidRDefault="00E43ECA" w:rsidP="00E43ECA">
                      <w:pPr>
                        <w:pStyle w:val="Heading1"/>
                        <w:jc w:val="center"/>
                        <w:rPr>
                          <w:rFonts w:ascii="Arial" w:hAnsi="Arial" w:cs="Arial"/>
                          <w:color w:val="156082"/>
                          <w:sz w:val="40"/>
                        </w:rPr>
                      </w:pPr>
                    </w:p>
                    <w:p w14:paraId="1E3ECD49" w14:textId="77777777" w:rsidR="00E43ECA" w:rsidRPr="00FB5C60" w:rsidRDefault="00E43ECA" w:rsidP="00E43ECA">
                      <w:pPr>
                        <w:jc w:val="center"/>
                        <w:rPr>
                          <w:b/>
                          <w:sz w:val="40"/>
                          <w:szCs w:val="40"/>
                        </w:rPr>
                      </w:pPr>
                    </w:p>
                    <w:p w14:paraId="6A562D2D" w14:textId="77777777" w:rsidR="00E43ECA" w:rsidRDefault="00E43ECA" w:rsidP="00E43ECA"/>
                    <w:p w14:paraId="0710186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F83EC7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313B06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35624B96"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6FA84DF" w14:textId="77777777" w:rsidR="00E43ECA" w:rsidRPr="00520F5C" w:rsidRDefault="00E43ECA" w:rsidP="00E43ECA"/>
                    <w:p w14:paraId="23C82E83" w14:textId="7777777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30191793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1AD26B7" w14:textId="77777777" w:rsidR="00E43ECA" w:rsidRPr="00FB5C60" w:rsidRDefault="00E43ECA" w:rsidP="00E43ECA">
                      <w:pPr>
                        <w:pStyle w:val="Heading1"/>
                        <w:jc w:val="center"/>
                        <w:rPr>
                          <w:rFonts w:ascii="Arial" w:hAnsi="Arial" w:cs="Arial"/>
                          <w:color w:val="156082"/>
                          <w:sz w:val="40"/>
                        </w:rPr>
                      </w:pPr>
                    </w:p>
                    <w:p w14:paraId="7AB30D20" w14:textId="77777777" w:rsidR="00E43ECA" w:rsidRPr="00FB5C60" w:rsidRDefault="00E43ECA" w:rsidP="00E43ECA">
                      <w:pPr>
                        <w:jc w:val="center"/>
                        <w:rPr>
                          <w:b/>
                          <w:sz w:val="40"/>
                          <w:szCs w:val="40"/>
                        </w:rPr>
                      </w:pPr>
                    </w:p>
                    <w:p w14:paraId="420B6BE0" w14:textId="77777777" w:rsidR="00E43ECA" w:rsidRDefault="00E43ECA"/>
                    <w:p w14:paraId="3EA1B908" w14:textId="4B3655E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5D444A6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5A22C95F" w14:textId="77777777" w:rsidR="00024DE7"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p>
                    <w:p w14:paraId="1FE87F0F" w14:textId="5FBFBF82" w:rsidR="00E43ECA" w:rsidRPr="00FB5C60" w:rsidRDefault="00E43ECA" w:rsidP="00E43ECA">
                      <w:pPr>
                        <w:pStyle w:val="Heading1"/>
                        <w:jc w:val="center"/>
                        <w:rPr>
                          <w:rFonts w:ascii="Arial" w:hAnsi="Arial" w:cs="Arial"/>
                          <w:color w:val="156082"/>
                          <w:sz w:val="40"/>
                        </w:rPr>
                      </w:pPr>
                      <w:r>
                        <w:rPr>
                          <w:rFonts w:ascii="Arial" w:hAnsi="Arial" w:cs="Arial"/>
                          <w:color w:val="156082"/>
                          <w:sz w:val="40"/>
                        </w:rPr>
                        <w:t xml:space="preserve"> </w:t>
                      </w:r>
                      <w:r w:rsidRPr="00FB5C60">
                        <w:rPr>
                          <w:rFonts w:ascii="Arial" w:hAnsi="Arial" w:cs="Arial"/>
                          <w:color w:val="156082"/>
                          <w:sz w:val="40"/>
                        </w:rPr>
                        <w:t>Student ID: 2544173</w:t>
                      </w:r>
                    </w:p>
                    <w:p w14:paraId="355F2A28"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1EE113DB" w14:textId="77777777" w:rsidR="00E43ECA" w:rsidRPr="00520F5C" w:rsidRDefault="00E43ECA" w:rsidP="00E43ECA"/>
                    <w:p w14:paraId="3BC36B6F" w14:textId="0AA644C9"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7007718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2FD67FA" w14:textId="77777777" w:rsidR="00E43ECA" w:rsidRPr="00FB5C60" w:rsidRDefault="00E43ECA" w:rsidP="00E43ECA">
                      <w:pPr>
                        <w:pStyle w:val="Heading1"/>
                        <w:jc w:val="center"/>
                        <w:rPr>
                          <w:rFonts w:ascii="Arial" w:hAnsi="Arial" w:cs="Arial"/>
                          <w:color w:val="156082"/>
                          <w:sz w:val="40"/>
                        </w:rPr>
                      </w:pPr>
                    </w:p>
                    <w:p w14:paraId="5E8AB5D0" w14:textId="77777777" w:rsidR="00E43ECA" w:rsidRPr="00FB5C60" w:rsidRDefault="00E43ECA" w:rsidP="00E43ECA">
                      <w:pPr>
                        <w:jc w:val="center"/>
                        <w:rPr>
                          <w:b/>
                          <w:sz w:val="40"/>
                          <w:szCs w:val="40"/>
                        </w:rPr>
                      </w:pPr>
                    </w:p>
                    <w:p w14:paraId="0A6DDE28" w14:textId="77777777" w:rsidR="00E43ECA" w:rsidRDefault="00E43ECA" w:rsidP="00E43ECA"/>
                    <w:p w14:paraId="33F0661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8897E16"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DB6E3E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C5169C3"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A531FB4" w14:textId="77777777" w:rsidR="00E43ECA" w:rsidRPr="00520F5C" w:rsidRDefault="00E43ECA" w:rsidP="00E43ECA"/>
                    <w:p w14:paraId="71F40944" w14:textId="17BD2287"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4850871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A145D7B" w14:textId="77777777" w:rsidR="00E43ECA" w:rsidRPr="00FB5C60" w:rsidRDefault="00E43ECA" w:rsidP="00E43ECA">
                      <w:pPr>
                        <w:pStyle w:val="Heading1"/>
                        <w:jc w:val="center"/>
                        <w:rPr>
                          <w:rFonts w:ascii="Arial" w:hAnsi="Arial" w:cs="Arial"/>
                          <w:color w:val="156082"/>
                          <w:sz w:val="40"/>
                        </w:rPr>
                      </w:pPr>
                    </w:p>
                    <w:p w14:paraId="3A530130" w14:textId="77777777" w:rsidR="00E43ECA" w:rsidRPr="00FB5C60" w:rsidRDefault="00E43ECA" w:rsidP="00E43ECA">
                      <w:pPr>
                        <w:jc w:val="center"/>
                        <w:rPr>
                          <w:b/>
                          <w:sz w:val="40"/>
                          <w:szCs w:val="40"/>
                        </w:rPr>
                      </w:pPr>
                    </w:p>
                    <w:p w14:paraId="1D616F8C" w14:textId="77777777" w:rsidR="00E43ECA" w:rsidRDefault="00E43ECA" w:rsidP="00E43ECA"/>
                    <w:p w14:paraId="3E0110EC"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49F2F70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8FB20A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5209C75"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F1EFCA8" w14:textId="77777777" w:rsidR="00E43ECA" w:rsidRPr="00520F5C" w:rsidRDefault="00E43ECA" w:rsidP="00E43ECA"/>
                    <w:p w14:paraId="12CFB62A" w14:textId="336D1518"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83932956"/>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58C29EC" w14:textId="77777777" w:rsidR="00E43ECA" w:rsidRPr="00FB5C60" w:rsidRDefault="00E43ECA" w:rsidP="00E43ECA">
                      <w:pPr>
                        <w:pStyle w:val="Heading1"/>
                        <w:jc w:val="center"/>
                        <w:rPr>
                          <w:rFonts w:ascii="Arial" w:hAnsi="Arial" w:cs="Arial"/>
                          <w:color w:val="156082"/>
                          <w:sz w:val="40"/>
                        </w:rPr>
                      </w:pPr>
                    </w:p>
                    <w:p w14:paraId="2D311335" w14:textId="77777777" w:rsidR="00E43ECA" w:rsidRPr="00FB5C60" w:rsidRDefault="00E43ECA" w:rsidP="00E43ECA">
                      <w:pPr>
                        <w:jc w:val="center"/>
                        <w:rPr>
                          <w:b/>
                          <w:sz w:val="40"/>
                          <w:szCs w:val="40"/>
                        </w:rPr>
                      </w:pPr>
                    </w:p>
                    <w:p w14:paraId="4EBAB53D" w14:textId="77777777" w:rsidR="00E43ECA" w:rsidRDefault="00E43ECA" w:rsidP="00E43ECA"/>
                    <w:p w14:paraId="6BC7CEF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6B5B7920"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F429EA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9CD91BD"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4E5CB90E" w14:textId="77777777" w:rsidR="00E43ECA" w:rsidRPr="00520F5C" w:rsidRDefault="00E43ECA" w:rsidP="00E43ECA"/>
                    <w:p w14:paraId="56342D2B" w14:textId="664B0952"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915236690"/>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2AB5B7B8" w14:textId="77777777" w:rsidR="00E43ECA" w:rsidRPr="00FB5C60" w:rsidRDefault="00E43ECA" w:rsidP="00E43ECA">
                      <w:pPr>
                        <w:pStyle w:val="Heading1"/>
                        <w:jc w:val="center"/>
                        <w:rPr>
                          <w:rFonts w:ascii="Arial" w:hAnsi="Arial" w:cs="Arial"/>
                          <w:color w:val="156082"/>
                          <w:sz w:val="40"/>
                        </w:rPr>
                      </w:pPr>
                    </w:p>
                    <w:p w14:paraId="1855D34E" w14:textId="77777777" w:rsidR="00E43ECA" w:rsidRPr="00FB5C60" w:rsidRDefault="00E43ECA" w:rsidP="00E43ECA">
                      <w:pPr>
                        <w:jc w:val="center"/>
                        <w:rPr>
                          <w:b/>
                          <w:sz w:val="40"/>
                          <w:szCs w:val="40"/>
                        </w:rPr>
                      </w:pPr>
                    </w:p>
                    <w:p w14:paraId="2F98196D" w14:textId="77777777" w:rsidR="00E43ECA" w:rsidRDefault="00E43ECA" w:rsidP="00E43ECA"/>
                    <w:p w14:paraId="7914260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50342D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3929093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7652DF76"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6453AE52" w14:textId="77777777" w:rsidR="00E43ECA" w:rsidRPr="00520F5C" w:rsidRDefault="00E43ECA" w:rsidP="00E43ECA"/>
                    <w:p w14:paraId="795374C0" w14:textId="4EF93140"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50246106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1B2D859" w14:textId="77777777" w:rsidR="00E43ECA" w:rsidRPr="00FB5C60" w:rsidRDefault="00E43ECA" w:rsidP="00E43ECA">
                      <w:pPr>
                        <w:pStyle w:val="Heading1"/>
                        <w:jc w:val="center"/>
                        <w:rPr>
                          <w:rFonts w:ascii="Arial" w:hAnsi="Arial" w:cs="Arial"/>
                          <w:color w:val="156082"/>
                          <w:sz w:val="40"/>
                        </w:rPr>
                      </w:pPr>
                    </w:p>
                    <w:p w14:paraId="152285B5" w14:textId="77777777" w:rsidR="00E43ECA" w:rsidRPr="00FB5C60" w:rsidRDefault="00E43ECA" w:rsidP="00E43ECA">
                      <w:pPr>
                        <w:jc w:val="center"/>
                        <w:rPr>
                          <w:b/>
                          <w:sz w:val="40"/>
                          <w:szCs w:val="40"/>
                        </w:rPr>
                      </w:pPr>
                    </w:p>
                    <w:p w14:paraId="68702D25" w14:textId="77777777" w:rsidR="00E43ECA" w:rsidRDefault="00E43ECA" w:rsidP="00E43ECA"/>
                    <w:p w14:paraId="3280CDB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260C73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5C650E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4419BCC7"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2A6BED7E" w14:textId="77777777" w:rsidR="00E43ECA" w:rsidRPr="00520F5C" w:rsidRDefault="00E43ECA" w:rsidP="00E43ECA"/>
                    <w:p w14:paraId="0982D464" w14:textId="4D9A9406"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202035168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B1ABD17" w14:textId="77777777" w:rsidR="00E43ECA" w:rsidRPr="00FB5C60" w:rsidRDefault="00E43ECA" w:rsidP="00E43ECA">
                      <w:pPr>
                        <w:pStyle w:val="Heading1"/>
                        <w:jc w:val="center"/>
                        <w:rPr>
                          <w:rFonts w:ascii="Arial" w:hAnsi="Arial" w:cs="Arial"/>
                          <w:color w:val="156082"/>
                          <w:sz w:val="40"/>
                        </w:rPr>
                      </w:pPr>
                    </w:p>
                    <w:p w14:paraId="4BD52779" w14:textId="77777777" w:rsidR="00E43ECA" w:rsidRPr="00FB5C60" w:rsidRDefault="00E43ECA" w:rsidP="00E43ECA">
                      <w:pPr>
                        <w:jc w:val="center"/>
                        <w:rPr>
                          <w:b/>
                          <w:sz w:val="40"/>
                          <w:szCs w:val="40"/>
                        </w:rPr>
                      </w:pPr>
                    </w:p>
                    <w:p w14:paraId="4B581A35" w14:textId="77777777" w:rsidR="00E43ECA" w:rsidRDefault="00E43ECA" w:rsidP="00E43ECA"/>
                    <w:p w14:paraId="0DF2478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2AE216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D44BB86"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0DAB941"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201C796" w14:textId="77777777" w:rsidR="00E43ECA" w:rsidRPr="00520F5C" w:rsidRDefault="00E43ECA" w:rsidP="00E43ECA"/>
                    <w:p w14:paraId="19527839" w14:textId="1567D6C8"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475565590"/>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0BDAD511" w14:textId="77777777" w:rsidR="00E43ECA" w:rsidRPr="00FB5C60" w:rsidRDefault="00E43ECA" w:rsidP="00E43ECA">
                      <w:pPr>
                        <w:pStyle w:val="Heading1"/>
                        <w:jc w:val="center"/>
                        <w:rPr>
                          <w:rFonts w:ascii="Arial" w:hAnsi="Arial" w:cs="Arial"/>
                          <w:color w:val="156082"/>
                          <w:sz w:val="40"/>
                        </w:rPr>
                      </w:pPr>
                    </w:p>
                    <w:p w14:paraId="652C93B0" w14:textId="77777777" w:rsidR="00E43ECA" w:rsidRPr="00FB5C60" w:rsidRDefault="00E43ECA" w:rsidP="00E43ECA">
                      <w:pPr>
                        <w:jc w:val="center"/>
                        <w:rPr>
                          <w:b/>
                          <w:sz w:val="40"/>
                          <w:szCs w:val="40"/>
                        </w:rPr>
                      </w:pPr>
                    </w:p>
                    <w:p w14:paraId="7A2AAEB6" w14:textId="77777777" w:rsidR="00E43ECA" w:rsidRDefault="00E43ECA" w:rsidP="00E43ECA"/>
                    <w:p w14:paraId="527D6BE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0A1A3C9"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4151D3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790E1CCB"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2D738DD6" w14:textId="77777777" w:rsidR="00E43ECA" w:rsidRPr="00520F5C" w:rsidRDefault="00E43ECA" w:rsidP="00E43ECA"/>
                    <w:p w14:paraId="45150868" w14:textId="1B8A57CB"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49509970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52F06A6D" w14:textId="77777777" w:rsidR="00E43ECA" w:rsidRPr="00FB5C60" w:rsidRDefault="00E43ECA" w:rsidP="00E43ECA">
                      <w:pPr>
                        <w:pStyle w:val="Heading1"/>
                        <w:jc w:val="center"/>
                        <w:rPr>
                          <w:rFonts w:ascii="Arial" w:hAnsi="Arial" w:cs="Arial"/>
                          <w:color w:val="156082"/>
                          <w:sz w:val="40"/>
                        </w:rPr>
                      </w:pPr>
                    </w:p>
                    <w:p w14:paraId="6C2FBFF8" w14:textId="77777777" w:rsidR="00E43ECA" w:rsidRPr="00FB5C60" w:rsidRDefault="00E43ECA" w:rsidP="00E43ECA">
                      <w:pPr>
                        <w:jc w:val="center"/>
                        <w:rPr>
                          <w:b/>
                          <w:sz w:val="40"/>
                          <w:szCs w:val="40"/>
                        </w:rPr>
                      </w:pPr>
                    </w:p>
                    <w:p w14:paraId="7EE48E44" w14:textId="77777777" w:rsidR="00E43ECA" w:rsidRDefault="00E43ECA" w:rsidP="00E43ECA"/>
                    <w:p w14:paraId="2132CC9A"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4DFFA3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0F8E509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1B6976E"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4DC4A5A" w14:textId="77777777" w:rsidR="00E43ECA" w:rsidRPr="00520F5C" w:rsidRDefault="00E43ECA" w:rsidP="00E43ECA"/>
                    <w:p w14:paraId="021D2E0C" w14:textId="19801CEB"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822117104"/>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47C438C" w14:textId="77777777" w:rsidR="00E43ECA" w:rsidRPr="00FB5C60" w:rsidRDefault="00E43ECA" w:rsidP="00E43ECA">
                      <w:pPr>
                        <w:pStyle w:val="Heading1"/>
                        <w:jc w:val="center"/>
                        <w:rPr>
                          <w:rFonts w:ascii="Arial" w:hAnsi="Arial" w:cs="Arial"/>
                          <w:color w:val="156082"/>
                          <w:sz w:val="40"/>
                        </w:rPr>
                      </w:pPr>
                    </w:p>
                    <w:p w14:paraId="1E382CC1" w14:textId="77777777" w:rsidR="00E43ECA" w:rsidRPr="00FB5C60" w:rsidRDefault="00E43ECA" w:rsidP="00E43ECA">
                      <w:pPr>
                        <w:jc w:val="center"/>
                        <w:rPr>
                          <w:b/>
                          <w:sz w:val="40"/>
                          <w:szCs w:val="40"/>
                        </w:rPr>
                      </w:pPr>
                    </w:p>
                    <w:p w14:paraId="6C1998E4" w14:textId="77777777" w:rsidR="00E43ECA" w:rsidRDefault="00E43ECA" w:rsidP="00E43ECA"/>
                    <w:p w14:paraId="2D0B462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4904D8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EFAB5F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324A07A"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2F2D1B93" w14:textId="77777777" w:rsidR="00E43ECA" w:rsidRPr="00520F5C" w:rsidRDefault="00E43ECA" w:rsidP="00E43ECA"/>
                    <w:p w14:paraId="7087932B" w14:textId="35A516B1"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50023347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1C25D561" w14:textId="77777777" w:rsidR="00E43ECA" w:rsidRPr="00FB5C60" w:rsidRDefault="00E43ECA" w:rsidP="00E43ECA">
                      <w:pPr>
                        <w:pStyle w:val="Heading1"/>
                        <w:jc w:val="center"/>
                        <w:rPr>
                          <w:rFonts w:ascii="Arial" w:hAnsi="Arial" w:cs="Arial"/>
                          <w:color w:val="156082"/>
                          <w:sz w:val="40"/>
                        </w:rPr>
                      </w:pPr>
                    </w:p>
                    <w:p w14:paraId="7277AE58" w14:textId="77777777" w:rsidR="00E43ECA" w:rsidRPr="00FB5C60" w:rsidRDefault="00E43ECA" w:rsidP="00E43ECA">
                      <w:pPr>
                        <w:jc w:val="center"/>
                        <w:rPr>
                          <w:b/>
                          <w:sz w:val="40"/>
                          <w:szCs w:val="40"/>
                        </w:rPr>
                      </w:pPr>
                    </w:p>
                    <w:p w14:paraId="74686A70" w14:textId="77777777" w:rsidR="00E43ECA" w:rsidRDefault="00E43ECA" w:rsidP="00E43ECA"/>
                    <w:p w14:paraId="64C8504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73BCD543"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E4E55E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E41CAB2"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D09D15B" w14:textId="77777777" w:rsidR="00E43ECA" w:rsidRPr="00520F5C" w:rsidRDefault="00E43ECA" w:rsidP="00E43ECA"/>
                    <w:p w14:paraId="4CB1367F" w14:textId="127A2C5D"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256868285"/>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458486F2" w14:textId="77777777" w:rsidR="00E43ECA" w:rsidRPr="00FB5C60" w:rsidRDefault="00E43ECA" w:rsidP="00E43ECA">
                      <w:pPr>
                        <w:pStyle w:val="Heading1"/>
                        <w:jc w:val="center"/>
                        <w:rPr>
                          <w:rFonts w:ascii="Arial" w:hAnsi="Arial" w:cs="Arial"/>
                          <w:color w:val="156082"/>
                          <w:sz w:val="40"/>
                        </w:rPr>
                      </w:pPr>
                    </w:p>
                    <w:p w14:paraId="0839BF78" w14:textId="77777777" w:rsidR="00E43ECA" w:rsidRPr="00FB5C60" w:rsidRDefault="00E43ECA" w:rsidP="00E43ECA">
                      <w:pPr>
                        <w:jc w:val="center"/>
                        <w:rPr>
                          <w:b/>
                          <w:sz w:val="40"/>
                          <w:szCs w:val="40"/>
                        </w:rPr>
                      </w:pPr>
                    </w:p>
                    <w:p w14:paraId="2A7311FF" w14:textId="77777777" w:rsidR="00E43ECA" w:rsidRDefault="00E43ECA" w:rsidP="00E43ECA"/>
                    <w:p w14:paraId="1B862E58"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05AC9D1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A1455C0"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092A7607"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CFEA4C3" w14:textId="77777777" w:rsidR="00E43ECA" w:rsidRPr="00520F5C" w:rsidRDefault="00E43ECA" w:rsidP="00E43ECA"/>
                    <w:p w14:paraId="1003ABDA" w14:textId="00F2F149"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041403351"/>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7E489F5" w14:textId="77777777" w:rsidR="00E43ECA" w:rsidRPr="00FB5C60" w:rsidRDefault="00E43ECA" w:rsidP="00E43ECA">
                      <w:pPr>
                        <w:pStyle w:val="Heading1"/>
                        <w:jc w:val="center"/>
                        <w:rPr>
                          <w:rFonts w:ascii="Arial" w:hAnsi="Arial" w:cs="Arial"/>
                          <w:color w:val="156082"/>
                          <w:sz w:val="40"/>
                        </w:rPr>
                      </w:pPr>
                    </w:p>
                    <w:p w14:paraId="158D6BF3" w14:textId="77777777" w:rsidR="00E43ECA" w:rsidRPr="00FB5C60" w:rsidRDefault="00E43ECA" w:rsidP="00E43ECA">
                      <w:pPr>
                        <w:jc w:val="center"/>
                        <w:rPr>
                          <w:b/>
                          <w:sz w:val="40"/>
                          <w:szCs w:val="40"/>
                        </w:rPr>
                      </w:pPr>
                    </w:p>
                    <w:p w14:paraId="6D730B23" w14:textId="77777777" w:rsidR="00E43ECA" w:rsidRDefault="00E43ECA" w:rsidP="00E43ECA"/>
                    <w:p w14:paraId="717F30F4"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785E89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2737DA1E"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24B789C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02CE804" w14:textId="77777777" w:rsidR="00E43ECA" w:rsidRPr="00520F5C" w:rsidRDefault="00E43ECA" w:rsidP="00E43ECA"/>
                    <w:p w14:paraId="45CDA3B1" w14:textId="7A627D21"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895926812"/>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D0D86A7" w14:textId="77777777" w:rsidR="00E43ECA" w:rsidRPr="00FB5C60" w:rsidRDefault="00E43ECA" w:rsidP="00E43ECA">
                      <w:pPr>
                        <w:pStyle w:val="Heading1"/>
                        <w:jc w:val="center"/>
                        <w:rPr>
                          <w:rFonts w:ascii="Arial" w:hAnsi="Arial" w:cs="Arial"/>
                          <w:color w:val="156082"/>
                          <w:sz w:val="40"/>
                        </w:rPr>
                      </w:pPr>
                    </w:p>
                    <w:p w14:paraId="0AF3AE35" w14:textId="77777777" w:rsidR="00E43ECA" w:rsidRPr="00FB5C60" w:rsidRDefault="00E43ECA" w:rsidP="00E43ECA">
                      <w:pPr>
                        <w:jc w:val="center"/>
                        <w:rPr>
                          <w:b/>
                          <w:sz w:val="40"/>
                          <w:szCs w:val="40"/>
                        </w:rPr>
                      </w:pPr>
                    </w:p>
                    <w:p w14:paraId="416ECC58" w14:textId="77777777" w:rsidR="00E43ECA" w:rsidRDefault="00E43ECA" w:rsidP="00E43ECA"/>
                    <w:p w14:paraId="52A2226F"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310FEDB1"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B1E725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A149784"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3059A17" w14:textId="77777777" w:rsidR="00E43ECA" w:rsidRPr="00520F5C" w:rsidRDefault="00E43ECA" w:rsidP="00E43ECA"/>
                    <w:p w14:paraId="78F536D9" w14:textId="69A715DE"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92846276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72462282" w14:textId="77777777" w:rsidR="00E43ECA" w:rsidRPr="00FB5C60" w:rsidRDefault="00E43ECA" w:rsidP="00E43ECA">
                      <w:pPr>
                        <w:pStyle w:val="Heading1"/>
                        <w:jc w:val="center"/>
                        <w:rPr>
                          <w:rFonts w:ascii="Arial" w:hAnsi="Arial" w:cs="Arial"/>
                          <w:color w:val="156082"/>
                          <w:sz w:val="40"/>
                        </w:rPr>
                      </w:pPr>
                    </w:p>
                    <w:p w14:paraId="07A6C2DA" w14:textId="77777777" w:rsidR="00E43ECA" w:rsidRPr="00FB5C60" w:rsidRDefault="00E43ECA" w:rsidP="00E43ECA">
                      <w:pPr>
                        <w:jc w:val="center"/>
                        <w:rPr>
                          <w:b/>
                          <w:sz w:val="40"/>
                          <w:szCs w:val="40"/>
                        </w:rPr>
                      </w:pPr>
                    </w:p>
                    <w:p w14:paraId="238DCEC8" w14:textId="77777777" w:rsidR="00E43ECA" w:rsidRDefault="00E43ECA" w:rsidP="00E43ECA"/>
                    <w:p w14:paraId="1242A13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21300E5B"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4BA37C3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59E05A69"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0EF95C98" w14:textId="77777777" w:rsidR="00E43ECA" w:rsidRPr="00520F5C" w:rsidRDefault="00E43ECA" w:rsidP="00E43ECA"/>
                    <w:p w14:paraId="0F61DCA8" w14:textId="47A80651"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1288048437"/>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385ADDAB" w14:textId="77777777" w:rsidR="00E43ECA" w:rsidRPr="00FB5C60" w:rsidRDefault="00E43ECA" w:rsidP="00E43ECA">
                      <w:pPr>
                        <w:pStyle w:val="Heading1"/>
                        <w:jc w:val="center"/>
                        <w:rPr>
                          <w:rFonts w:ascii="Arial" w:hAnsi="Arial" w:cs="Arial"/>
                          <w:color w:val="156082"/>
                          <w:sz w:val="40"/>
                        </w:rPr>
                      </w:pPr>
                    </w:p>
                    <w:p w14:paraId="10F6AB49" w14:textId="77777777" w:rsidR="00E43ECA" w:rsidRPr="00FB5C60" w:rsidRDefault="00E43ECA" w:rsidP="00E43ECA">
                      <w:pPr>
                        <w:jc w:val="center"/>
                        <w:rPr>
                          <w:b/>
                          <w:sz w:val="40"/>
                          <w:szCs w:val="40"/>
                        </w:rPr>
                      </w:pPr>
                    </w:p>
                    <w:p w14:paraId="6215D1E7" w14:textId="77777777" w:rsidR="00E43ECA" w:rsidRDefault="00E43ECA" w:rsidP="00E43ECA"/>
                    <w:p w14:paraId="7A228892"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Name: Software Solution</w:t>
                      </w:r>
                      <w:r>
                        <w:rPr>
                          <w:rFonts w:ascii="Arial" w:hAnsi="Arial" w:cs="Arial"/>
                          <w:color w:val="156082"/>
                          <w:sz w:val="40"/>
                        </w:rPr>
                        <w:t>s</w:t>
                      </w:r>
                      <w:r w:rsidRPr="00FB5C60">
                        <w:rPr>
                          <w:rFonts w:ascii="Arial" w:hAnsi="Arial" w:cs="Arial"/>
                          <w:color w:val="156082"/>
                          <w:sz w:val="40"/>
                        </w:rPr>
                        <w:t xml:space="preserve"> for Business</w:t>
                      </w:r>
                    </w:p>
                    <w:p w14:paraId="19DE3A55"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Module Code: ACCA 4026</w:t>
                      </w:r>
                    </w:p>
                    <w:p w14:paraId="7D709AED" w14:textId="77777777" w:rsidR="00E43ECA" w:rsidRPr="00FB5C60" w:rsidRDefault="00E43ECA" w:rsidP="00E43ECA">
                      <w:pPr>
                        <w:pStyle w:val="Heading1"/>
                        <w:jc w:val="center"/>
                        <w:rPr>
                          <w:rFonts w:ascii="Arial" w:hAnsi="Arial" w:cs="Arial"/>
                          <w:color w:val="156082"/>
                          <w:sz w:val="40"/>
                        </w:rPr>
                      </w:pPr>
                      <w:r w:rsidRPr="00FB5C60">
                        <w:rPr>
                          <w:rFonts w:ascii="Arial" w:hAnsi="Arial" w:cs="Arial"/>
                          <w:color w:val="156082"/>
                          <w:sz w:val="40"/>
                        </w:rPr>
                        <w:t>Student Name: Ali Helvdjioglu</w:t>
                      </w:r>
                      <w:r>
                        <w:rPr>
                          <w:rFonts w:ascii="Arial" w:hAnsi="Arial" w:cs="Arial"/>
                          <w:color w:val="156082"/>
                          <w:sz w:val="40"/>
                        </w:rPr>
                        <w:t xml:space="preserve">  </w:t>
                      </w:r>
                      <w:r w:rsidRPr="00FB5C60">
                        <w:rPr>
                          <w:rFonts w:ascii="Arial" w:hAnsi="Arial" w:cs="Arial"/>
                          <w:color w:val="156082"/>
                          <w:sz w:val="40"/>
                        </w:rPr>
                        <w:t>Student ID: 2544173</w:t>
                      </w:r>
                    </w:p>
                    <w:p w14:paraId="63F4844F" w14:textId="77777777" w:rsidR="00E43ECA" w:rsidRDefault="00E43ECA" w:rsidP="00E43ECA">
                      <w:pPr>
                        <w:pStyle w:val="Heading1"/>
                        <w:jc w:val="center"/>
                        <w:rPr>
                          <w:rFonts w:ascii="Arial" w:hAnsi="Arial" w:cs="Arial"/>
                          <w:color w:val="156082"/>
                          <w:sz w:val="40"/>
                        </w:rPr>
                      </w:pPr>
                      <w:r w:rsidRPr="00FB5C60">
                        <w:rPr>
                          <w:rFonts w:ascii="Arial" w:hAnsi="Arial" w:cs="Arial"/>
                          <w:color w:val="156082"/>
                          <w:sz w:val="40"/>
                        </w:rPr>
                        <w:t>Group: 1</w:t>
                      </w:r>
                    </w:p>
                    <w:p w14:paraId="3684C19C" w14:textId="77777777" w:rsidR="00E43ECA" w:rsidRPr="00520F5C" w:rsidRDefault="00E43ECA" w:rsidP="00E43ECA"/>
                    <w:p w14:paraId="1E0461A1" w14:textId="7FD26114" w:rsidR="00E43ECA" w:rsidRPr="00FB5C60" w:rsidRDefault="00E43ECA" w:rsidP="00E43ECA">
                      <w:pPr>
                        <w:pStyle w:val="NoSpacing"/>
                        <w:jc w:val="center"/>
                        <w:rPr>
                          <w:rFonts w:ascii="Arial" w:hAnsi="Arial" w:cs="Arial"/>
                          <w:b/>
                          <w:caps/>
                          <w:color w:val="156082" w:themeColor="accent1"/>
                          <w:sz w:val="40"/>
                          <w:szCs w:val="40"/>
                        </w:rPr>
                      </w:pPr>
                      <w:r w:rsidRPr="00FB5C60">
                        <w:rPr>
                          <w:rFonts w:ascii="Arial" w:hAnsi="Arial" w:cs="Arial"/>
                          <w:b/>
                          <w:color w:val="156082" w:themeColor="accent1"/>
                          <w:sz w:val="40"/>
                          <w:szCs w:val="40"/>
                        </w:rPr>
                        <w:t xml:space="preserve">Lecturer’s Name: </w:t>
                      </w:r>
                      <w:sdt>
                        <w:sdtPr>
                          <w:rPr>
                            <w:rFonts w:ascii="Arial" w:hAnsi="Arial" w:cs="Arial"/>
                            <w:b/>
                            <w:caps/>
                            <w:color w:val="156082" w:themeColor="accent1"/>
                            <w:sz w:val="40"/>
                            <w:szCs w:val="40"/>
                          </w:rPr>
                          <w:alias w:val="Author"/>
                          <w:tag w:val=""/>
                          <w:id w:val="-618063953"/>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156082" w:themeColor="accent1"/>
                              <w:sz w:val="40"/>
                              <w:szCs w:val="40"/>
                            </w:rPr>
                            <w:t>Kwame Assa-Agyei</w:t>
                          </w:r>
                        </w:sdtContent>
                      </w:sdt>
                    </w:p>
                    <w:p w14:paraId="29221CCE" w14:textId="77777777" w:rsidR="00E43ECA" w:rsidRPr="00FB5C60" w:rsidRDefault="00E43ECA" w:rsidP="00E43ECA">
                      <w:pPr>
                        <w:pStyle w:val="Heading1"/>
                        <w:jc w:val="center"/>
                        <w:rPr>
                          <w:rFonts w:ascii="Arial" w:hAnsi="Arial" w:cs="Arial"/>
                          <w:color w:val="156082"/>
                          <w:sz w:val="40"/>
                        </w:rPr>
                      </w:pPr>
                    </w:p>
                    <w:p w14:paraId="1CB7D0F9" w14:textId="77777777" w:rsidR="00E43ECA" w:rsidRPr="00FB5C60" w:rsidRDefault="00E43ECA" w:rsidP="00E43ECA">
                      <w:pPr>
                        <w:jc w:val="center"/>
                        <w:rPr>
                          <w:b/>
                          <w:sz w:val="40"/>
                          <w:szCs w:val="40"/>
                        </w:rPr>
                      </w:pPr>
                    </w:p>
                  </w:txbxContent>
                </v:textbox>
              </v:shape>
            </w:pict>
          </mc:Fallback>
        </mc:AlternateContent>
      </w:r>
      <w:r w:rsidR="00E43ECA" w:rsidRPr="00520F5C">
        <w:rPr>
          <w:noProof/>
          <w:shd w:val="clear" w:color="auto" w:fill="E97132" w:themeFill="accent2"/>
        </w:rPr>
        <w:drawing>
          <wp:anchor distT="0" distB="0" distL="114300" distR="114300" simplePos="0" relativeHeight="251667456" behindDoc="0" locked="0" layoutInCell="1" allowOverlap="1" wp14:anchorId="6C663988" wp14:editId="276C12DF">
            <wp:simplePos x="0" y="0"/>
            <wp:positionH relativeFrom="column">
              <wp:posOffset>-94615</wp:posOffset>
            </wp:positionH>
            <wp:positionV relativeFrom="paragraph">
              <wp:posOffset>1075146</wp:posOffset>
            </wp:positionV>
            <wp:extent cx="2633345" cy="868680"/>
            <wp:effectExtent l="0" t="0" r="0" b="7620"/>
            <wp:wrapNone/>
            <wp:docPr id="14528509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50976" name="Picture 1452850976"/>
                    <pic:cNvPicPr/>
                  </pic:nvPicPr>
                  <pic:blipFill>
                    <a:blip r:embed="rId8">
                      <a:extLst>
                        <a:ext uri="{28A0092B-C50C-407E-A947-70E740481C1C}">
                          <a14:useLocalDpi xmlns:a14="http://schemas.microsoft.com/office/drawing/2010/main" val="0"/>
                        </a:ext>
                      </a:extLst>
                    </a:blip>
                    <a:stretch>
                      <a:fillRect/>
                    </a:stretch>
                  </pic:blipFill>
                  <pic:spPr>
                    <a:xfrm>
                      <a:off x="0" y="0"/>
                      <a:ext cx="2633345" cy="868680"/>
                    </a:xfrm>
                    <a:prstGeom prst="rect">
                      <a:avLst/>
                    </a:prstGeom>
                  </pic:spPr>
                </pic:pic>
              </a:graphicData>
            </a:graphic>
            <wp14:sizeRelH relativeFrom="margin">
              <wp14:pctWidth>0</wp14:pctWidth>
            </wp14:sizeRelH>
            <wp14:sizeRelV relativeFrom="margin">
              <wp14:pctHeight>0</wp14:pctHeight>
            </wp14:sizeRelV>
          </wp:anchor>
        </w:drawing>
      </w:r>
      <w:r w:rsidR="00E43ECA">
        <w:rPr>
          <w:noProof/>
        </w:rPr>
        <mc:AlternateContent>
          <mc:Choice Requires="wpg">
            <w:drawing>
              <wp:anchor distT="0" distB="0" distL="114300" distR="114300" simplePos="0" relativeHeight="251665408" behindDoc="0" locked="0" layoutInCell="1" allowOverlap="1" wp14:anchorId="75A59F77" wp14:editId="35331B6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3FEBADA" id="Group 98" o:spid="_x0000_s1026" style="position:absolute;margin-left:0;margin-top:0;width:18pt;height:10in;z-index:25166540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sidR="00E43ECA">
        <w:br w:type="page"/>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5EB239DB" w:rsidR="00C8739F" w:rsidRDefault="00C8739F">
          <w:pPr>
            <w:pStyle w:val="TOCHeading"/>
          </w:pPr>
          <w:r>
            <w:t>Contents</w:t>
          </w:r>
        </w:p>
        <w:p w14:paraId="6E5615BD" w14:textId="03E99805" w:rsidR="00C8739F" w:rsidRPr="00E03B86" w:rsidRDefault="00C8739F">
          <w:pPr>
            <w:pStyle w:val="TOC1"/>
            <w:tabs>
              <w:tab w:val="right" w:leader="dot" w:pos="9016"/>
            </w:tabs>
            <w:rPr>
              <w:rFonts w:ascii="Arial" w:hAnsi="Arial" w:cs="Arial"/>
              <w:b/>
              <w:bCs/>
              <w:noProof/>
            </w:rPr>
          </w:pPr>
          <w:r>
            <w:fldChar w:fldCharType="begin"/>
          </w:r>
          <w:r>
            <w:instrText xml:space="preserve"> TOC \o "1-3" \h \z \u </w:instrText>
          </w:r>
          <w:r>
            <w:fldChar w:fldCharType="separate"/>
          </w:r>
          <w:hyperlink w:anchor="_Toc232436425" w:history="1">
            <w:r w:rsidRPr="00E03B86">
              <w:rPr>
                <w:rStyle w:val="Hyperlink"/>
                <w:rFonts w:ascii="Arial" w:hAnsi="Arial" w:cs="Arial"/>
                <w:b/>
                <w:bCs/>
                <w:noProof/>
                <w:color w:val="auto"/>
              </w:rPr>
              <w:t>Introduction</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_Toc232436425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1</w:t>
            </w:r>
            <w:r w:rsidRPr="00E03B86">
              <w:rPr>
                <w:rFonts w:ascii="Arial" w:hAnsi="Arial" w:cs="Arial"/>
                <w:b/>
                <w:bCs/>
                <w:noProof/>
                <w:webHidden/>
              </w:rPr>
              <w:fldChar w:fldCharType="end"/>
            </w:r>
          </w:hyperlink>
        </w:p>
        <w:p w14:paraId="778CD703" w14:textId="5BDB82DE" w:rsidR="00C8739F" w:rsidRPr="00E03B86" w:rsidRDefault="00C8739F">
          <w:pPr>
            <w:pStyle w:val="TOC1"/>
            <w:tabs>
              <w:tab w:val="right" w:leader="dot" w:pos="9016"/>
            </w:tabs>
            <w:rPr>
              <w:rFonts w:ascii="Arial" w:hAnsi="Arial" w:cs="Arial"/>
              <w:b/>
              <w:bCs/>
              <w:noProof/>
            </w:rPr>
          </w:pPr>
          <w:hyperlink w:anchor="_Toc232436426" w:history="1">
            <w:r w:rsidRPr="00E03B86">
              <w:rPr>
                <w:rStyle w:val="Hyperlink"/>
                <w:rFonts w:ascii="Arial" w:hAnsi="Arial" w:cs="Arial"/>
                <w:b/>
                <w:bCs/>
                <w:noProof/>
                <w:color w:val="auto"/>
              </w:rPr>
              <w:t>Task 1. e-Commerc</w:t>
            </w:r>
            <w:r w:rsidRPr="00E03B86">
              <w:rPr>
                <w:rStyle w:val="Hyperlink"/>
                <w:rFonts w:ascii="Arial" w:hAnsi="Arial" w:cs="Arial"/>
                <w:b/>
                <w:bCs/>
                <w:noProof/>
                <w:color w:val="auto"/>
              </w:rPr>
              <w:t>e</w:t>
            </w:r>
            <w:r w:rsidRPr="00E03B86">
              <w:rPr>
                <w:rStyle w:val="Hyperlink"/>
                <w:rFonts w:ascii="Arial" w:hAnsi="Arial" w:cs="Arial"/>
                <w:b/>
                <w:bCs/>
                <w:noProof/>
                <w:color w:val="auto"/>
              </w:rPr>
              <w:t xml:space="preserve"> Website builders/software solutions</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_Toc232436426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1</w:t>
            </w:r>
            <w:r w:rsidRPr="00E03B86">
              <w:rPr>
                <w:rFonts w:ascii="Arial" w:hAnsi="Arial" w:cs="Arial"/>
                <w:b/>
                <w:bCs/>
                <w:noProof/>
                <w:webHidden/>
              </w:rPr>
              <w:fldChar w:fldCharType="end"/>
            </w:r>
          </w:hyperlink>
        </w:p>
        <w:p w14:paraId="712188E5" w14:textId="01E66B39" w:rsidR="00C8739F" w:rsidRPr="00E03B86" w:rsidRDefault="00C8739F" w:rsidP="000E1840">
          <w:pPr>
            <w:pStyle w:val="TOC2"/>
            <w:rPr>
              <w:rFonts w:ascii="Arial" w:hAnsi="Arial" w:cs="Arial"/>
            </w:rPr>
          </w:pPr>
          <w:hyperlink w:anchor="_Toc232436427" w:history="1">
            <w:r w:rsidRPr="00E03B86">
              <w:rPr>
                <w:rStyle w:val="Hyperlink"/>
                <w:rFonts w:ascii="Arial" w:hAnsi="Arial" w:cs="Arial"/>
                <w:color w:val="auto"/>
              </w:rPr>
              <w:t>1.1 Wi</w:t>
            </w:r>
            <w:r w:rsidRPr="00E03B86">
              <w:rPr>
                <w:rStyle w:val="Hyperlink"/>
                <w:rFonts w:ascii="Arial" w:hAnsi="Arial" w:cs="Arial"/>
                <w:color w:val="auto"/>
              </w:rPr>
              <w:t>x</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_Toc232436427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w:t>
            </w:r>
            <w:r w:rsidRPr="00E03B86">
              <w:rPr>
                <w:rFonts w:ascii="Arial" w:hAnsi="Arial" w:cs="Arial"/>
                <w:webHidden/>
              </w:rPr>
              <w:fldChar w:fldCharType="end"/>
            </w:r>
          </w:hyperlink>
        </w:p>
        <w:p w14:paraId="2E8DAE4E" w14:textId="060E469A" w:rsidR="00C8739F" w:rsidRPr="00E03B86" w:rsidRDefault="00C8739F" w:rsidP="000E1840">
          <w:pPr>
            <w:pStyle w:val="TOC2"/>
            <w:rPr>
              <w:rFonts w:ascii="Arial" w:hAnsi="Arial" w:cs="Arial"/>
            </w:rPr>
          </w:pPr>
          <w:hyperlink w:anchor="_Toc232436428" w:history="1">
            <w:r w:rsidRPr="00E03B86">
              <w:rPr>
                <w:rStyle w:val="Hyperlink"/>
                <w:rFonts w:ascii="Arial" w:hAnsi="Arial" w:cs="Arial"/>
                <w:color w:val="auto"/>
              </w:rPr>
              <w:t>1.2 S</w:t>
            </w:r>
            <w:r w:rsidRPr="00E03B86">
              <w:rPr>
                <w:rStyle w:val="Hyperlink"/>
                <w:rFonts w:ascii="Arial" w:hAnsi="Arial" w:cs="Arial"/>
                <w:color w:val="auto"/>
              </w:rPr>
              <w:t>h</w:t>
            </w:r>
            <w:r w:rsidRPr="00E03B86">
              <w:rPr>
                <w:rStyle w:val="Hyperlink"/>
                <w:rFonts w:ascii="Arial" w:hAnsi="Arial" w:cs="Arial"/>
                <w:color w:val="auto"/>
              </w:rPr>
              <w:t>o</w:t>
            </w:r>
            <w:r w:rsidRPr="00E03B86">
              <w:rPr>
                <w:rStyle w:val="Hyperlink"/>
                <w:rFonts w:ascii="Arial" w:hAnsi="Arial" w:cs="Arial"/>
                <w:color w:val="auto"/>
              </w:rPr>
              <w:t>p</w:t>
            </w:r>
            <w:r w:rsidRPr="00E03B86">
              <w:rPr>
                <w:rStyle w:val="Hyperlink"/>
                <w:rFonts w:ascii="Arial" w:hAnsi="Arial" w:cs="Arial"/>
                <w:color w:val="auto"/>
              </w:rPr>
              <w:t>ify</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_Toc232436428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3</w:t>
            </w:r>
            <w:r w:rsidRPr="00E03B86">
              <w:rPr>
                <w:rFonts w:ascii="Arial" w:hAnsi="Arial" w:cs="Arial"/>
                <w:webHidden/>
              </w:rPr>
              <w:fldChar w:fldCharType="end"/>
            </w:r>
          </w:hyperlink>
        </w:p>
        <w:p w14:paraId="0C64BC95" w14:textId="4AD14A2F" w:rsidR="00C8739F" w:rsidRPr="00E03B86" w:rsidRDefault="00C8739F">
          <w:pPr>
            <w:pStyle w:val="TOC1"/>
            <w:tabs>
              <w:tab w:val="right" w:leader="dot" w:pos="9016"/>
            </w:tabs>
            <w:rPr>
              <w:rFonts w:ascii="Arial" w:hAnsi="Arial" w:cs="Arial"/>
              <w:b/>
              <w:bCs/>
              <w:noProof/>
            </w:rPr>
          </w:pPr>
          <w:hyperlink w:anchor="_Toc232436429" w:history="1">
            <w:r w:rsidRPr="00E03B86">
              <w:rPr>
                <w:rStyle w:val="Hyperlink"/>
                <w:rFonts w:ascii="Arial" w:hAnsi="Arial" w:cs="Arial"/>
                <w:b/>
                <w:bCs/>
                <w:noProof/>
                <w:color w:val="auto"/>
              </w:rPr>
              <w:t xml:space="preserve">Task 2. Mind-map of </w:t>
            </w:r>
            <w:r w:rsidRPr="00E03B86">
              <w:rPr>
                <w:rStyle w:val="Hyperlink"/>
                <w:rFonts w:ascii="Arial" w:hAnsi="Arial" w:cs="Arial"/>
                <w:b/>
                <w:bCs/>
                <w:noProof/>
                <w:color w:val="auto"/>
              </w:rPr>
              <w:t>c</w:t>
            </w:r>
            <w:r w:rsidRPr="00E03B86">
              <w:rPr>
                <w:rStyle w:val="Hyperlink"/>
                <w:rFonts w:ascii="Arial" w:hAnsi="Arial" w:cs="Arial"/>
                <w:b/>
                <w:bCs/>
                <w:noProof/>
                <w:color w:val="auto"/>
              </w:rPr>
              <w:t>ontemporary software applications</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_Toc232436429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5</w:t>
            </w:r>
            <w:r w:rsidRPr="00E03B86">
              <w:rPr>
                <w:rFonts w:ascii="Arial" w:hAnsi="Arial" w:cs="Arial"/>
                <w:b/>
                <w:bCs/>
                <w:noProof/>
                <w:webHidden/>
              </w:rPr>
              <w:fldChar w:fldCharType="end"/>
            </w:r>
          </w:hyperlink>
        </w:p>
        <w:p w14:paraId="0FA3563B" w14:textId="5C735979" w:rsidR="00C8739F" w:rsidRPr="00E03B86" w:rsidRDefault="00C8739F" w:rsidP="000E1840">
          <w:pPr>
            <w:pStyle w:val="TOC2"/>
            <w:rPr>
              <w:rFonts w:ascii="Arial" w:hAnsi="Arial" w:cs="Arial"/>
            </w:rPr>
          </w:pPr>
          <w:hyperlink w:anchor="_Toc232436430" w:history="1">
            <w:r w:rsidRPr="00E03B86">
              <w:rPr>
                <w:rStyle w:val="Hyperlink"/>
                <w:rFonts w:ascii="Arial" w:hAnsi="Arial" w:cs="Arial"/>
                <w:color w:val="auto"/>
              </w:rPr>
              <w:t xml:space="preserve">2.1 </w:t>
            </w:r>
            <w:r w:rsidR="000E1840" w:rsidRPr="00E03B86">
              <w:rPr>
                <w:rFonts w:ascii="Arial" w:hAnsi="Arial" w:cs="Arial"/>
                <w:lang w:val="en-US"/>
              </w:rPr>
              <w:t>Mind-Mapping Definition and Benefits</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_Toc232436430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5</w:t>
            </w:r>
            <w:r w:rsidRPr="00E03B86">
              <w:rPr>
                <w:rFonts w:ascii="Arial" w:hAnsi="Arial" w:cs="Arial"/>
                <w:webHidden/>
              </w:rPr>
              <w:fldChar w:fldCharType="end"/>
            </w:r>
          </w:hyperlink>
        </w:p>
        <w:p w14:paraId="082FCE75" w14:textId="36A3A062" w:rsidR="00C8739F" w:rsidRPr="00E03B86" w:rsidRDefault="00C8739F" w:rsidP="000E1840">
          <w:pPr>
            <w:pStyle w:val="TOC2"/>
            <w:rPr>
              <w:rFonts w:ascii="Arial" w:hAnsi="Arial" w:cs="Arial"/>
            </w:rPr>
          </w:pPr>
          <w:hyperlink w:anchor="_Toc232436431" w:history="1">
            <w:r w:rsidRPr="00E03B86">
              <w:rPr>
                <w:rStyle w:val="Hyperlink"/>
                <w:rFonts w:ascii="Arial" w:hAnsi="Arial" w:cs="Arial"/>
                <w:color w:val="auto"/>
              </w:rPr>
              <w:t xml:space="preserve">2.2 </w:t>
            </w:r>
            <w:r w:rsidR="000E1840" w:rsidRPr="00E03B86">
              <w:rPr>
                <w:rFonts w:ascii="Arial" w:hAnsi="Arial" w:cs="Arial"/>
              </w:rPr>
              <w:t>Create a mind map of contemporary Business software applications</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_Toc232436431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5</w:t>
            </w:r>
            <w:r w:rsidRPr="00E03B86">
              <w:rPr>
                <w:rFonts w:ascii="Arial" w:hAnsi="Arial" w:cs="Arial"/>
                <w:webHidden/>
              </w:rPr>
              <w:fldChar w:fldCharType="end"/>
            </w:r>
          </w:hyperlink>
        </w:p>
        <w:p w14:paraId="2D101ABF" w14:textId="1D552E00" w:rsidR="00C8739F" w:rsidRPr="00E03B86" w:rsidRDefault="00C8739F">
          <w:pPr>
            <w:pStyle w:val="TOC1"/>
            <w:tabs>
              <w:tab w:val="right" w:leader="dot" w:pos="9016"/>
            </w:tabs>
            <w:rPr>
              <w:rFonts w:ascii="Arial" w:hAnsi="Arial" w:cs="Arial"/>
              <w:b/>
              <w:bCs/>
              <w:noProof/>
            </w:rPr>
          </w:pPr>
          <w:hyperlink w:anchor="_Toc232436432" w:history="1">
            <w:r w:rsidRPr="00E03B86">
              <w:rPr>
                <w:rStyle w:val="Hyperlink"/>
                <w:rFonts w:ascii="Arial" w:hAnsi="Arial" w:cs="Arial"/>
                <w:b/>
                <w:bCs/>
                <w:noProof/>
                <w:color w:val="auto"/>
              </w:rPr>
              <w:t>Tas</w:t>
            </w:r>
            <w:r w:rsidRPr="00E03B86">
              <w:rPr>
                <w:rStyle w:val="Hyperlink"/>
                <w:rFonts w:ascii="Arial" w:hAnsi="Arial" w:cs="Arial"/>
                <w:b/>
                <w:bCs/>
                <w:noProof/>
                <w:color w:val="auto"/>
              </w:rPr>
              <w:t>k</w:t>
            </w:r>
            <w:r w:rsidRPr="00E03B86">
              <w:rPr>
                <w:rStyle w:val="Hyperlink"/>
                <w:rFonts w:ascii="Arial" w:hAnsi="Arial" w:cs="Arial"/>
                <w:b/>
                <w:bCs/>
                <w:noProof/>
                <w:color w:val="auto"/>
              </w:rPr>
              <w:t xml:space="preserve"> 3</w:t>
            </w:r>
            <w:r w:rsidRPr="00E03B86">
              <w:rPr>
                <w:rStyle w:val="Hyperlink"/>
                <w:rFonts w:ascii="Arial" w:hAnsi="Arial" w:cs="Arial"/>
                <w:b/>
                <w:bCs/>
                <w:noProof/>
                <w:color w:val="auto"/>
              </w:rPr>
              <w:t>.</w:t>
            </w:r>
            <w:r w:rsidRPr="00E03B86">
              <w:rPr>
                <w:rStyle w:val="Hyperlink"/>
                <w:rFonts w:ascii="Arial" w:hAnsi="Arial" w:cs="Arial"/>
                <w:b/>
                <w:bCs/>
                <w:noProof/>
                <w:color w:val="auto"/>
              </w:rPr>
              <w:t xml:space="preserve"> </w:t>
            </w:r>
            <w:r w:rsidR="00D0139D" w:rsidRPr="00E03B86">
              <w:rPr>
                <w:rFonts w:ascii="Arial" w:hAnsi="Arial" w:cs="Arial"/>
                <w:b/>
                <w:bCs/>
                <w:noProof/>
                <w:lang w:val="en-US"/>
              </w:rPr>
              <w:t>O</w:t>
            </w:r>
            <w:r w:rsidR="00D0139D" w:rsidRPr="00E03B86">
              <w:rPr>
                <w:rFonts w:ascii="Arial" w:hAnsi="Arial" w:cs="Arial"/>
                <w:b/>
                <w:bCs/>
                <w:noProof/>
                <w:lang w:val="en-US"/>
              </w:rPr>
              <w:t>f</w:t>
            </w:r>
            <w:r w:rsidR="00D0139D" w:rsidRPr="00E03B86">
              <w:rPr>
                <w:rFonts w:ascii="Arial" w:hAnsi="Arial" w:cs="Arial"/>
                <w:b/>
                <w:bCs/>
                <w:noProof/>
                <w:lang w:val="en-US"/>
              </w:rPr>
              <w:t>f</w:t>
            </w:r>
            <w:r w:rsidR="00D0139D" w:rsidRPr="00E03B86">
              <w:rPr>
                <w:rFonts w:ascii="Arial" w:hAnsi="Arial" w:cs="Arial"/>
                <w:b/>
                <w:bCs/>
                <w:noProof/>
                <w:lang w:val="en-US"/>
              </w:rPr>
              <w:t>ice Applica</w:t>
            </w:r>
            <w:r w:rsidR="00D0139D" w:rsidRPr="00E03B86">
              <w:rPr>
                <w:rFonts w:ascii="Arial" w:hAnsi="Arial" w:cs="Arial"/>
                <w:b/>
                <w:bCs/>
                <w:noProof/>
                <w:lang w:val="en-US"/>
              </w:rPr>
              <w:t>t</w:t>
            </w:r>
            <w:r w:rsidR="00D0139D" w:rsidRPr="00E03B86">
              <w:rPr>
                <w:rFonts w:ascii="Arial" w:hAnsi="Arial" w:cs="Arial"/>
                <w:b/>
                <w:bCs/>
                <w:noProof/>
                <w:lang w:val="en-US"/>
              </w:rPr>
              <w:t xml:space="preserve">ions in </w:t>
            </w:r>
            <w:r w:rsidR="00D0139D" w:rsidRPr="00E03B86">
              <w:rPr>
                <w:rFonts w:ascii="Arial" w:hAnsi="Arial" w:cs="Arial"/>
                <w:b/>
                <w:bCs/>
                <w:noProof/>
                <w:lang w:val="en-US"/>
              </w:rPr>
              <w:t>E</w:t>
            </w:r>
            <w:r w:rsidR="00D0139D" w:rsidRPr="00E03B86">
              <w:rPr>
                <w:rFonts w:ascii="Arial" w:hAnsi="Arial" w:cs="Arial"/>
                <w:b/>
                <w:bCs/>
                <w:noProof/>
                <w:lang w:val="en-US"/>
              </w:rPr>
              <w:t>-Commerce and Cybersecurity</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_Toc232436432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5</w:t>
            </w:r>
            <w:r w:rsidRPr="00E03B86">
              <w:rPr>
                <w:rFonts w:ascii="Arial" w:hAnsi="Arial" w:cs="Arial"/>
                <w:b/>
                <w:bCs/>
                <w:noProof/>
                <w:webHidden/>
              </w:rPr>
              <w:fldChar w:fldCharType="end"/>
            </w:r>
          </w:hyperlink>
        </w:p>
        <w:p w14:paraId="5DDEECB9" w14:textId="131BC5D5" w:rsidR="00C8739F" w:rsidRPr="00E03B86" w:rsidRDefault="00C8739F">
          <w:pPr>
            <w:pStyle w:val="TOC1"/>
            <w:tabs>
              <w:tab w:val="right" w:leader="dot" w:pos="9016"/>
            </w:tabs>
            <w:rPr>
              <w:rFonts w:ascii="Arial" w:hAnsi="Arial" w:cs="Arial"/>
              <w:b/>
              <w:bCs/>
              <w:noProof/>
            </w:rPr>
          </w:pPr>
          <w:hyperlink w:anchor="_Toc232436433" w:history="1">
            <w:r w:rsidRPr="00E03B86">
              <w:rPr>
                <w:rStyle w:val="Hyperlink"/>
                <w:rFonts w:ascii="Arial" w:hAnsi="Arial" w:cs="Arial"/>
                <w:b/>
                <w:bCs/>
                <w:noProof/>
                <w:color w:val="auto"/>
              </w:rPr>
              <w:t>3.1 Four</w:t>
            </w:r>
            <w:r w:rsidRPr="00E03B86">
              <w:rPr>
                <w:rStyle w:val="Hyperlink"/>
                <w:rFonts w:ascii="Arial" w:hAnsi="Arial" w:cs="Arial"/>
                <w:b/>
                <w:bCs/>
                <w:noProof/>
                <w:color w:val="auto"/>
              </w:rPr>
              <w:t xml:space="preserve"> </w:t>
            </w:r>
            <w:r w:rsidRPr="00E03B86">
              <w:rPr>
                <w:rStyle w:val="Hyperlink"/>
                <w:rFonts w:ascii="Arial" w:hAnsi="Arial" w:cs="Arial"/>
                <w:b/>
                <w:bCs/>
                <w:noProof/>
                <w:color w:val="auto"/>
              </w:rPr>
              <w:t>o</w:t>
            </w:r>
            <w:r w:rsidRPr="00E03B86">
              <w:rPr>
                <w:rStyle w:val="Hyperlink"/>
                <w:rFonts w:ascii="Arial" w:hAnsi="Arial" w:cs="Arial"/>
                <w:b/>
                <w:bCs/>
                <w:noProof/>
                <w:color w:val="auto"/>
              </w:rPr>
              <w:t>f</w:t>
            </w:r>
            <w:r w:rsidRPr="00E03B86">
              <w:rPr>
                <w:rStyle w:val="Hyperlink"/>
                <w:rFonts w:ascii="Arial" w:hAnsi="Arial" w:cs="Arial"/>
                <w:b/>
                <w:bCs/>
                <w:noProof/>
                <w:color w:val="auto"/>
              </w:rPr>
              <w:t>fice software solutions for business operations</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_Toc232436433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7</w:t>
            </w:r>
            <w:r w:rsidRPr="00E03B86">
              <w:rPr>
                <w:rFonts w:ascii="Arial" w:hAnsi="Arial" w:cs="Arial"/>
                <w:b/>
                <w:bCs/>
                <w:noProof/>
                <w:webHidden/>
              </w:rPr>
              <w:fldChar w:fldCharType="end"/>
            </w:r>
          </w:hyperlink>
        </w:p>
        <w:p w14:paraId="4C2C5F28" w14:textId="1901149C" w:rsidR="00C8739F" w:rsidRPr="00E03B86" w:rsidRDefault="00C8739F" w:rsidP="000E1840">
          <w:pPr>
            <w:pStyle w:val="TOC2"/>
            <w:rPr>
              <w:rFonts w:ascii="Arial" w:hAnsi="Arial" w:cs="Arial"/>
            </w:rPr>
          </w:pPr>
          <w:hyperlink w:anchor="_Toc232436434" w:history="1">
            <w:r w:rsidRPr="00E03B86">
              <w:rPr>
                <w:rStyle w:val="Hyperlink"/>
                <w:rFonts w:ascii="Arial" w:hAnsi="Arial" w:cs="Arial"/>
                <w:color w:val="auto"/>
              </w:rPr>
              <w:t>Ms Word</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_Toc232436434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7</w:t>
            </w:r>
            <w:r w:rsidRPr="00E03B86">
              <w:rPr>
                <w:rFonts w:ascii="Arial" w:hAnsi="Arial" w:cs="Arial"/>
                <w:webHidden/>
              </w:rPr>
              <w:fldChar w:fldCharType="end"/>
            </w:r>
          </w:hyperlink>
        </w:p>
        <w:p w14:paraId="5D4B553A" w14:textId="2C18B799" w:rsidR="00C8739F" w:rsidRPr="00E03B86" w:rsidRDefault="00C8739F" w:rsidP="000E1840">
          <w:pPr>
            <w:pStyle w:val="TOC2"/>
            <w:rPr>
              <w:rFonts w:ascii="Arial" w:hAnsi="Arial" w:cs="Arial"/>
            </w:rPr>
          </w:pPr>
          <w:hyperlink w:anchor="_Toc232436435" w:history="1">
            <w:r w:rsidRPr="00E03B86">
              <w:rPr>
                <w:rStyle w:val="Hyperlink"/>
                <w:rFonts w:ascii="Arial" w:hAnsi="Arial" w:cs="Arial"/>
                <w:color w:val="auto"/>
              </w:rPr>
              <w:t>Ms</w:t>
            </w:r>
            <w:r w:rsidRPr="00E03B86">
              <w:rPr>
                <w:rStyle w:val="Hyperlink"/>
                <w:rFonts w:ascii="Arial" w:hAnsi="Arial" w:cs="Arial"/>
                <w:color w:val="auto"/>
              </w:rPr>
              <w:t xml:space="preserve"> </w:t>
            </w:r>
            <w:r w:rsidRPr="00E03B86">
              <w:rPr>
                <w:rStyle w:val="Hyperlink"/>
                <w:rFonts w:ascii="Arial" w:hAnsi="Arial" w:cs="Arial"/>
                <w:color w:val="auto"/>
              </w:rPr>
              <w:t>E</w:t>
            </w:r>
            <w:r w:rsidRPr="00E03B86">
              <w:rPr>
                <w:rStyle w:val="Hyperlink"/>
                <w:rFonts w:ascii="Arial" w:hAnsi="Arial" w:cs="Arial"/>
                <w:color w:val="auto"/>
              </w:rPr>
              <w:t>xc</w:t>
            </w:r>
            <w:r w:rsidRPr="00E03B86">
              <w:rPr>
                <w:rStyle w:val="Hyperlink"/>
                <w:rFonts w:ascii="Arial" w:hAnsi="Arial" w:cs="Arial"/>
                <w:color w:val="auto"/>
              </w:rPr>
              <w:t>e</w:t>
            </w:r>
            <w:r w:rsidRPr="00E03B86">
              <w:rPr>
                <w:rStyle w:val="Hyperlink"/>
                <w:rFonts w:ascii="Arial" w:hAnsi="Arial" w:cs="Arial"/>
                <w:color w:val="auto"/>
              </w:rPr>
              <w:t>l</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_Toc232436435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10</w:t>
            </w:r>
            <w:r w:rsidRPr="00E03B86">
              <w:rPr>
                <w:rFonts w:ascii="Arial" w:hAnsi="Arial" w:cs="Arial"/>
                <w:webHidden/>
              </w:rPr>
              <w:fldChar w:fldCharType="end"/>
            </w:r>
          </w:hyperlink>
        </w:p>
        <w:p w14:paraId="2E1167CA" w14:textId="2CD00A6D" w:rsidR="00C8739F" w:rsidRPr="00E03B86" w:rsidRDefault="00C8739F" w:rsidP="000E1840">
          <w:pPr>
            <w:pStyle w:val="TOC2"/>
            <w:rPr>
              <w:rFonts w:ascii="Arial" w:hAnsi="Arial" w:cs="Arial"/>
            </w:rPr>
          </w:pPr>
          <w:hyperlink w:anchor="_Toc232436436" w:history="1">
            <w:r w:rsidRPr="00E03B86">
              <w:rPr>
                <w:rStyle w:val="Hyperlink"/>
                <w:rFonts w:ascii="Arial" w:hAnsi="Arial" w:cs="Arial"/>
                <w:color w:val="auto"/>
              </w:rPr>
              <w:t>M</w:t>
            </w:r>
            <w:r w:rsidRPr="00E03B86">
              <w:rPr>
                <w:rStyle w:val="Hyperlink"/>
                <w:rFonts w:ascii="Arial" w:hAnsi="Arial" w:cs="Arial"/>
                <w:color w:val="auto"/>
              </w:rPr>
              <w:t>s</w:t>
            </w:r>
            <w:r w:rsidRPr="00E03B86">
              <w:rPr>
                <w:rStyle w:val="Hyperlink"/>
                <w:rFonts w:ascii="Arial" w:hAnsi="Arial" w:cs="Arial"/>
                <w:color w:val="auto"/>
              </w:rPr>
              <w:t xml:space="preserve"> PowerPoint</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_Toc232436436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12</w:t>
            </w:r>
            <w:r w:rsidRPr="00E03B86">
              <w:rPr>
                <w:rFonts w:ascii="Arial" w:hAnsi="Arial" w:cs="Arial"/>
                <w:webHidden/>
              </w:rPr>
              <w:fldChar w:fldCharType="end"/>
            </w:r>
          </w:hyperlink>
        </w:p>
        <w:p w14:paraId="6CC7826D" w14:textId="05B94F62" w:rsidR="00C8739F" w:rsidRPr="00E03B86" w:rsidRDefault="00C8739F" w:rsidP="000E1840">
          <w:pPr>
            <w:pStyle w:val="TOC2"/>
            <w:rPr>
              <w:rFonts w:ascii="Arial" w:hAnsi="Arial" w:cs="Arial"/>
            </w:rPr>
          </w:pPr>
          <w:hyperlink w:anchor="_Toc232436437" w:history="1">
            <w:r w:rsidRPr="00E03B86">
              <w:rPr>
                <w:rStyle w:val="Hyperlink"/>
                <w:rFonts w:ascii="Arial" w:hAnsi="Arial" w:cs="Arial"/>
                <w:color w:val="auto"/>
              </w:rPr>
              <w:t>Ms Access</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_Toc232436437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13</w:t>
            </w:r>
            <w:r w:rsidRPr="00E03B86">
              <w:rPr>
                <w:rFonts w:ascii="Arial" w:hAnsi="Arial" w:cs="Arial"/>
                <w:webHidden/>
              </w:rPr>
              <w:fldChar w:fldCharType="end"/>
            </w:r>
          </w:hyperlink>
        </w:p>
        <w:p w14:paraId="3CE38BD4" w14:textId="41816637" w:rsidR="00C8739F" w:rsidRPr="00E03B86" w:rsidRDefault="00C8739F" w:rsidP="000E1840">
          <w:pPr>
            <w:pStyle w:val="TOC2"/>
            <w:rPr>
              <w:rFonts w:ascii="Arial" w:hAnsi="Arial" w:cs="Arial"/>
            </w:rPr>
          </w:pPr>
          <w:hyperlink w:anchor="_Toc232436438" w:history="1">
            <w:r w:rsidRPr="00E03B86">
              <w:rPr>
                <w:rStyle w:val="Hyperlink"/>
                <w:rFonts w:ascii="Arial" w:hAnsi="Arial" w:cs="Arial"/>
                <w:color w:val="auto"/>
              </w:rPr>
              <w:t>3.2 Te</w:t>
            </w:r>
            <w:r w:rsidRPr="00E03B86">
              <w:rPr>
                <w:rStyle w:val="Hyperlink"/>
                <w:rFonts w:ascii="Arial" w:hAnsi="Arial" w:cs="Arial"/>
                <w:color w:val="auto"/>
              </w:rPr>
              <w:t>s</w:t>
            </w:r>
            <w:r w:rsidRPr="00E03B86">
              <w:rPr>
                <w:rStyle w:val="Hyperlink"/>
                <w:rFonts w:ascii="Arial" w:hAnsi="Arial" w:cs="Arial"/>
                <w:color w:val="auto"/>
              </w:rPr>
              <w:t>t any two features</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_Toc232436438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15</w:t>
            </w:r>
            <w:r w:rsidRPr="00E03B86">
              <w:rPr>
                <w:rFonts w:ascii="Arial" w:hAnsi="Arial" w:cs="Arial"/>
                <w:webHidden/>
              </w:rPr>
              <w:fldChar w:fldCharType="end"/>
            </w:r>
          </w:hyperlink>
        </w:p>
        <w:p w14:paraId="00782427" w14:textId="2603E57F" w:rsidR="00C8739F" w:rsidRPr="00E03B86" w:rsidRDefault="00C8739F" w:rsidP="000E1840">
          <w:pPr>
            <w:pStyle w:val="TOC2"/>
            <w:rPr>
              <w:rFonts w:ascii="Arial" w:hAnsi="Arial" w:cs="Arial"/>
            </w:rPr>
          </w:pPr>
          <w:hyperlink w:anchor="_Toc232436439" w:history="1">
            <w:r w:rsidRPr="00E03B86">
              <w:rPr>
                <w:rStyle w:val="Hyperlink"/>
                <w:rFonts w:ascii="Arial" w:hAnsi="Arial" w:cs="Arial"/>
                <w:color w:val="auto"/>
              </w:rPr>
              <w:t>Mail M</w:t>
            </w:r>
            <w:r w:rsidRPr="00E03B86">
              <w:rPr>
                <w:rStyle w:val="Hyperlink"/>
                <w:rFonts w:ascii="Arial" w:hAnsi="Arial" w:cs="Arial"/>
                <w:color w:val="auto"/>
              </w:rPr>
              <w:t>e</w:t>
            </w:r>
            <w:r w:rsidRPr="00E03B86">
              <w:rPr>
                <w:rStyle w:val="Hyperlink"/>
                <w:rFonts w:ascii="Arial" w:hAnsi="Arial" w:cs="Arial"/>
                <w:color w:val="auto"/>
              </w:rPr>
              <w:t>rge</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_Toc232436439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15</w:t>
            </w:r>
            <w:r w:rsidRPr="00E03B86">
              <w:rPr>
                <w:rFonts w:ascii="Arial" w:hAnsi="Arial" w:cs="Arial"/>
                <w:webHidden/>
              </w:rPr>
              <w:fldChar w:fldCharType="end"/>
            </w:r>
          </w:hyperlink>
        </w:p>
        <w:p w14:paraId="1C0FA15F" w14:textId="40730A5C" w:rsidR="00C8739F" w:rsidRPr="00E03B86" w:rsidRDefault="00C8739F" w:rsidP="000E1840">
          <w:pPr>
            <w:pStyle w:val="TOC2"/>
            <w:rPr>
              <w:rFonts w:ascii="Arial" w:hAnsi="Arial" w:cs="Arial"/>
            </w:rPr>
          </w:pPr>
          <w:hyperlink w:anchor="_Toc232436440" w:history="1">
            <w:r w:rsidR="00706BE2" w:rsidRPr="00E03B86">
              <w:rPr>
                <w:rStyle w:val="Hyperlink"/>
                <w:rFonts w:ascii="Arial" w:hAnsi="Arial" w:cs="Arial"/>
                <w:color w:val="auto"/>
              </w:rPr>
              <w:t>PivotT</w:t>
            </w:r>
            <w:r w:rsidR="00706BE2" w:rsidRPr="00E03B86">
              <w:rPr>
                <w:rStyle w:val="Hyperlink"/>
                <w:rFonts w:ascii="Arial" w:hAnsi="Arial" w:cs="Arial"/>
                <w:color w:val="auto"/>
              </w:rPr>
              <w:t>a</w:t>
            </w:r>
            <w:r w:rsidR="00706BE2" w:rsidRPr="00E03B86">
              <w:rPr>
                <w:rStyle w:val="Hyperlink"/>
                <w:rFonts w:ascii="Arial" w:hAnsi="Arial" w:cs="Arial"/>
                <w:color w:val="auto"/>
              </w:rPr>
              <w:t>ble</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_Toc232436440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16</w:t>
            </w:r>
            <w:r w:rsidRPr="00E03B86">
              <w:rPr>
                <w:rFonts w:ascii="Arial" w:hAnsi="Arial" w:cs="Arial"/>
                <w:webHidden/>
              </w:rPr>
              <w:fldChar w:fldCharType="end"/>
            </w:r>
          </w:hyperlink>
        </w:p>
        <w:p w14:paraId="1EAE6BA4" w14:textId="68F552A1" w:rsidR="00C8739F" w:rsidRPr="00E03B86" w:rsidRDefault="00C8739F">
          <w:pPr>
            <w:pStyle w:val="TOC1"/>
            <w:tabs>
              <w:tab w:val="right" w:leader="dot" w:pos="9016"/>
            </w:tabs>
            <w:rPr>
              <w:rFonts w:ascii="Arial" w:hAnsi="Arial" w:cs="Arial"/>
              <w:b/>
              <w:bCs/>
              <w:noProof/>
            </w:rPr>
          </w:pPr>
          <w:hyperlink w:anchor="_Toc232436441" w:history="1">
            <w:r w:rsidRPr="00E03B86">
              <w:rPr>
                <w:rStyle w:val="Hyperlink"/>
                <w:rFonts w:ascii="Arial" w:hAnsi="Arial" w:cs="Arial"/>
                <w:b/>
                <w:bCs/>
                <w:noProof/>
                <w:color w:val="auto"/>
              </w:rPr>
              <w:t>Task 4. Communi</w:t>
            </w:r>
            <w:r w:rsidRPr="00E03B86">
              <w:rPr>
                <w:rStyle w:val="Hyperlink"/>
                <w:rFonts w:ascii="Arial" w:hAnsi="Arial" w:cs="Arial"/>
                <w:b/>
                <w:bCs/>
                <w:noProof/>
                <w:color w:val="auto"/>
              </w:rPr>
              <w:t>c</w:t>
            </w:r>
            <w:r w:rsidRPr="00E03B86">
              <w:rPr>
                <w:rStyle w:val="Hyperlink"/>
                <w:rFonts w:ascii="Arial" w:hAnsi="Arial" w:cs="Arial"/>
                <w:b/>
                <w:bCs/>
                <w:noProof/>
                <w:color w:val="auto"/>
              </w:rPr>
              <w:t>ation and Collaboration applications</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_Toc232436441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18</w:t>
            </w:r>
            <w:r w:rsidRPr="00E03B86">
              <w:rPr>
                <w:rFonts w:ascii="Arial" w:hAnsi="Arial" w:cs="Arial"/>
                <w:b/>
                <w:bCs/>
                <w:noProof/>
                <w:webHidden/>
              </w:rPr>
              <w:fldChar w:fldCharType="end"/>
            </w:r>
          </w:hyperlink>
        </w:p>
        <w:p w14:paraId="2464456A" w14:textId="2938D746" w:rsidR="00C8739F" w:rsidRPr="00E03B86" w:rsidRDefault="00C8739F">
          <w:pPr>
            <w:pStyle w:val="TOC1"/>
            <w:tabs>
              <w:tab w:val="right" w:leader="dot" w:pos="9016"/>
            </w:tabs>
            <w:rPr>
              <w:rFonts w:ascii="Arial" w:hAnsi="Arial" w:cs="Arial"/>
              <w:b/>
              <w:bCs/>
              <w:noProof/>
            </w:rPr>
          </w:pPr>
          <w:hyperlink w:anchor="_Toc232436442" w:history="1">
            <w:r w:rsidRPr="00E03B86">
              <w:rPr>
                <w:rStyle w:val="Hyperlink"/>
                <w:rFonts w:ascii="Arial" w:hAnsi="Arial" w:cs="Arial"/>
                <w:b/>
                <w:bCs/>
                <w:noProof/>
                <w:color w:val="auto"/>
              </w:rPr>
              <w:t>4.1 One contemporary Communication and one Online Collaboration</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_Toc232436442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18</w:t>
            </w:r>
            <w:r w:rsidRPr="00E03B86">
              <w:rPr>
                <w:rFonts w:ascii="Arial" w:hAnsi="Arial" w:cs="Arial"/>
                <w:b/>
                <w:bCs/>
                <w:noProof/>
                <w:webHidden/>
              </w:rPr>
              <w:fldChar w:fldCharType="end"/>
            </w:r>
          </w:hyperlink>
        </w:p>
        <w:p w14:paraId="35C7B2A3" w14:textId="264D98F3" w:rsidR="00C8739F" w:rsidRPr="00E03B86" w:rsidRDefault="00C8739F" w:rsidP="000E1840">
          <w:pPr>
            <w:pStyle w:val="TOC2"/>
            <w:rPr>
              <w:rFonts w:ascii="Arial" w:hAnsi="Arial" w:cs="Arial"/>
            </w:rPr>
          </w:pPr>
          <w:r w:rsidRPr="00E03B86">
            <w:rPr>
              <w:rFonts w:ascii="Arial" w:hAnsi="Arial" w:cs="Arial"/>
            </w:rPr>
            <w:fldChar w:fldCharType="begin"/>
          </w:r>
          <w:r w:rsidRPr="00E03B86">
            <w:rPr>
              <w:rFonts w:ascii="Arial" w:hAnsi="Arial" w:cs="Arial"/>
            </w:rPr>
            <w:instrText>HYPERLINK \l "_Toc232436443"</w:instrText>
          </w:r>
          <w:r w:rsidR="000172F0" w:rsidRPr="00E03B86">
            <w:rPr>
              <w:rFonts w:ascii="Arial" w:hAnsi="Arial" w:cs="Arial"/>
            </w:rPr>
          </w:r>
          <w:r w:rsidRPr="00E03B86">
            <w:rPr>
              <w:rFonts w:ascii="Arial" w:hAnsi="Arial" w:cs="Arial"/>
            </w:rPr>
            <w:fldChar w:fldCharType="separate"/>
          </w:r>
          <w:r w:rsidR="00E57989" w:rsidRPr="00E03B86">
            <w:rPr>
              <w:rStyle w:val="Hyperlink"/>
              <w:rFonts w:ascii="Arial" w:hAnsi="Arial" w:cs="Arial"/>
              <w:color w:val="auto"/>
            </w:rPr>
            <w:t>Mi</w:t>
          </w:r>
          <w:r w:rsidR="00E57989" w:rsidRPr="00E03B86">
            <w:rPr>
              <w:rStyle w:val="Hyperlink"/>
              <w:rFonts w:ascii="Arial" w:hAnsi="Arial" w:cs="Arial"/>
              <w:color w:val="auto"/>
            </w:rPr>
            <w:t>c</w:t>
          </w:r>
          <w:r w:rsidR="00E57989" w:rsidRPr="00E03B86">
            <w:rPr>
              <w:rStyle w:val="Hyperlink"/>
              <w:rFonts w:ascii="Arial" w:hAnsi="Arial" w:cs="Arial"/>
              <w:color w:val="auto"/>
            </w:rPr>
            <w:t>ros</w:t>
          </w:r>
          <w:r w:rsidR="00E57989" w:rsidRPr="00E03B86">
            <w:rPr>
              <w:rStyle w:val="Hyperlink"/>
              <w:rFonts w:ascii="Arial" w:hAnsi="Arial" w:cs="Arial"/>
              <w:color w:val="auto"/>
            </w:rPr>
            <w:t>o</w:t>
          </w:r>
          <w:r w:rsidR="00E57989" w:rsidRPr="00E03B86">
            <w:rPr>
              <w:rStyle w:val="Hyperlink"/>
              <w:rFonts w:ascii="Arial" w:hAnsi="Arial" w:cs="Arial"/>
              <w:color w:val="auto"/>
            </w:rPr>
            <w:t>ft Teams</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_Toc232436443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18</w:t>
          </w:r>
          <w:r w:rsidRPr="00E03B86">
            <w:rPr>
              <w:rFonts w:ascii="Arial" w:hAnsi="Arial" w:cs="Arial"/>
              <w:webHidden/>
            </w:rPr>
            <w:fldChar w:fldCharType="end"/>
          </w:r>
          <w:r w:rsidRPr="00E03B86">
            <w:rPr>
              <w:rFonts w:ascii="Arial" w:hAnsi="Arial" w:cs="Arial"/>
            </w:rPr>
            <w:fldChar w:fldCharType="end"/>
          </w:r>
        </w:p>
        <w:p w14:paraId="491CDF1C" w14:textId="0B485538" w:rsidR="00C8739F" w:rsidRPr="00E03B86" w:rsidRDefault="00C8739F" w:rsidP="000E1840">
          <w:pPr>
            <w:pStyle w:val="TOC2"/>
            <w:rPr>
              <w:rFonts w:ascii="Arial" w:hAnsi="Arial" w:cs="Arial"/>
            </w:rPr>
          </w:pPr>
          <w:hyperlink w:anchor="_Toc232436444" w:history="1">
            <w:r w:rsidR="00B570A5" w:rsidRPr="00E03B86">
              <w:rPr>
                <w:rStyle w:val="Hyperlink"/>
                <w:rFonts w:ascii="Arial" w:hAnsi="Arial" w:cs="Arial"/>
                <w:color w:val="auto"/>
              </w:rPr>
              <w:t>G</w:t>
            </w:r>
            <w:r w:rsidR="00B570A5" w:rsidRPr="00E03B86">
              <w:rPr>
                <w:rStyle w:val="Hyperlink"/>
                <w:rFonts w:ascii="Arial" w:hAnsi="Arial" w:cs="Arial"/>
                <w:color w:val="auto"/>
              </w:rPr>
              <w:t>oo</w:t>
            </w:r>
            <w:r w:rsidR="00B570A5" w:rsidRPr="00E03B86">
              <w:rPr>
                <w:rStyle w:val="Hyperlink"/>
                <w:rFonts w:ascii="Arial" w:hAnsi="Arial" w:cs="Arial"/>
                <w:color w:val="auto"/>
              </w:rPr>
              <w:t>g</w:t>
            </w:r>
            <w:r w:rsidR="00B570A5" w:rsidRPr="00E03B86">
              <w:rPr>
                <w:rStyle w:val="Hyperlink"/>
                <w:rFonts w:ascii="Arial" w:hAnsi="Arial" w:cs="Arial"/>
                <w:color w:val="auto"/>
              </w:rPr>
              <w:t>l</w:t>
            </w:r>
            <w:r w:rsidR="00B570A5" w:rsidRPr="00E03B86">
              <w:rPr>
                <w:rStyle w:val="Hyperlink"/>
                <w:rFonts w:ascii="Arial" w:hAnsi="Arial" w:cs="Arial"/>
                <w:color w:val="auto"/>
              </w:rPr>
              <w:t>e Workspace</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_Toc232436444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19</w:t>
            </w:r>
            <w:r w:rsidRPr="00E03B86">
              <w:rPr>
                <w:rFonts w:ascii="Arial" w:hAnsi="Arial" w:cs="Arial"/>
                <w:webHidden/>
              </w:rPr>
              <w:fldChar w:fldCharType="end"/>
            </w:r>
          </w:hyperlink>
        </w:p>
        <w:p w14:paraId="73A806B1" w14:textId="4104DF60" w:rsidR="00C8739F" w:rsidRPr="00E03B86" w:rsidRDefault="00C8739F" w:rsidP="000E1840">
          <w:pPr>
            <w:pStyle w:val="TOC2"/>
            <w:rPr>
              <w:rFonts w:ascii="Arial" w:hAnsi="Arial" w:cs="Arial"/>
            </w:rPr>
          </w:pPr>
          <w:hyperlink w:anchor="_Toc232436445" w:history="1">
            <w:r w:rsidRPr="00E03B86">
              <w:rPr>
                <w:rStyle w:val="Hyperlink"/>
                <w:rFonts w:ascii="Arial" w:hAnsi="Arial" w:cs="Arial"/>
                <w:color w:val="auto"/>
              </w:rPr>
              <w:t>4.2 Test one feature of a freely available Communication (1) and one feature of a Collaboration (1) application</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_Toc232436445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19</w:t>
            </w:r>
            <w:r w:rsidRPr="00E03B86">
              <w:rPr>
                <w:rFonts w:ascii="Arial" w:hAnsi="Arial" w:cs="Arial"/>
                <w:webHidden/>
              </w:rPr>
              <w:fldChar w:fldCharType="end"/>
            </w:r>
          </w:hyperlink>
        </w:p>
        <w:p w14:paraId="1015A61F" w14:textId="04852B81" w:rsidR="00C8739F" w:rsidRPr="00E03B86" w:rsidRDefault="00C8739F" w:rsidP="000E1840">
          <w:pPr>
            <w:pStyle w:val="TOC2"/>
            <w:rPr>
              <w:rFonts w:ascii="Arial" w:hAnsi="Arial" w:cs="Arial"/>
            </w:rPr>
          </w:pPr>
          <w:hyperlink w:anchor="_Toc232436446" w:history="1">
            <w:r w:rsidR="0080307B" w:rsidRPr="00E03B86">
              <w:rPr>
                <w:rStyle w:val="Hyperlink"/>
                <w:rFonts w:ascii="Arial" w:hAnsi="Arial" w:cs="Arial"/>
                <w:color w:val="auto"/>
              </w:rPr>
              <w:t>Micro</w:t>
            </w:r>
            <w:r w:rsidR="0080307B" w:rsidRPr="00E03B86">
              <w:rPr>
                <w:rStyle w:val="Hyperlink"/>
                <w:rFonts w:ascii="Arial" w:hAnsi="Arial" w:cs="Arial"/>
                <w:color w:val="auto"/>
              </w:rPr>
              <w:t>s</w:t>
            </w:r>
            <w:r w:rsidR="0080307B" w:rsidRPr="00E03B86">
              <w:rPr>
                <w:rStyle w:val="Hyperlink"/>
                <w:rFonts w:ascii="Arial" w:hAnsi="Arial" w:cs="Arial"/>
                <w:color w:val="auto"/>
              </w:rPr>
              <w:t>oft Teams</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_Toc232436446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19</w:t>
            </w:r>
            <w:r w:rsidRPr="00E03B86">
              <w:rPr>
                <w:rFonts w:ascii="Arial" w:hAnsi="Arial" w:cs="Arial"/>
                <w:webHidden/>
              </w:rPr>
              <w:fldChar w:fldCharType="end"/>
            </w:r>
          </w:hyperlink>
        </w:p>
        <w:p w14:paraId="2992A371" w14:textId="26D921B2" w:rsidR="00C8739F" w:rsidRPr="00E03B86" w:rsidRDefault="00C8739F" w:rsidP="000E1840">
          <w:pPr>
            <w:pStyle w:val="TOC2"/>
            <w:rPr>
              <w:rFonts w:ascii="Arial" w:hAnsi="Arial" w:cs="Arial"/>
            </w:rPr>
          </w:pPr>
          <w:hyperlink w:anchor="_Toc232436447" w:history="1">
            <w:r w:rsidR="0080307B" w:rsidRPr="00E03B86">
              <w:rPr>
                <w:rStyle w:val="Hyperlink"/>
                <w:rFonts w:ascii="Arial" w:hAnsi="Arial" w:cs="Arial"/>
                <w:color w:val="auto"/>
              </w:rPr>
              <w:t>Go</w:t>
            </w:r>
            <w:r w:rsidR="0080307B" w:rsidRPr="00E03B86">
              <w:rPr>
                <w:rStyle w:val="Hyperlink"/>
                <w:rFonts w:ascii="Arial" w:hAnsi="Arial" w:cs="Arial"/>
                <w:color w:val="auto"/>
              </w:rPr>
              <w:t>o</w:t>
            </w:r>
            <w:r w:rsidR="0080307B" w:rsidRPr="00E03B86">
              <w:rPr>
                <w:rStyle w:val="Hyperlink"/>
                <w:rFonts w:ascii="Arial" w:hAnsi="Arial" w:cs="Arial"/>
                <w:color w:val="auto"/>
              </w:rPr>
              <w:t>g</w:t>
            </w:r>
            <w:r w:rsidR="0080307B" w:rsidRPr="00E03B86">
              <w:rPr>
                <w:rStyle w:val="Hyperlink"/>
                <w:rFonts w:ascii="Arial" w:hAnsi="Arial" w:cs="Arial"/>
                <w:color w:val="auto"/>
              </w:rPr>
              <w:t xml:space="preserve">le </w:t>
            </w:r>
            <w:r w:rsidR="0080307B" w:rsidRPr="00E03B86">
              <w:rPr>
                <w:rStyle w:val="Hyperlink"/>
                <w:rFonts w:ascii="Arial" w:hAnsi="Arial" w:cs="Arial"/>
                <w:color w:val="auto"/>
              </w:rPr>
              <w:t>D</w:t>
            </w:r>
            <w:r w:rsidR="0080307B" w:rsidRPr="00E03B86">
              <w:rPr>
                <w:rStyle w:val="Hyperlink"/>
                <w:rFonts w:ascii="Arial" w:hAnsi="Arial" w:cs="Arial"/>
                <w:color w:val="auto"/>
              </w:rPr>
              <w:t>ocs</w:t>
            </w:r>
            <w:r w:rsidRPr="00E03B86">
              <w:rPr>
                <w:rFonts w:ascii="Arial" w:hAnsi="Arial" w:cs="Arial"/>
                <w:webHidden/>
              </w:rPr>
              <w:tab/>
            </w:r>
            <w:r w:rsidRPr="00E03B86">
              <w:rPr>
                <w:rFonts w:ascii="Arial" w:hAnsi="Arial" w:cs="Arial"/>
                <w:webHidden/>
              </w:rPr>
              <w:fldChar w:fldCharType="begin"/>
            </w:r>
            <w:r w:rsidRPr="00E03B86">
              <w:rPr>
                <w:rFonts w:ascii="Arial" w:hAnsi="Arial" w:cs="Arial"/>
                <w:webHidden/>
              </w:rPr>
              <w:instrText xml:space="preserve"> PAGEREF _Toc232436447 \h </w:instrText>
            </w:r>
            <w:r w:rsidRPr="00E03B86">
              <w:rPr>
                <w:rFonts w:ascii="Arial" w:hAnsi="Arial" w:cs="Arial"/>
                <w:webHidden/>
              </w:rPr>
            </w:r>
            <w:r w:rsidRPr="00E03B86">
              <w:rPr>
                <w:rFonts w:ascii="Arial" w:hAnsi="Arial" w:cs="Arial"/>
                <w:webHidden/>
              </w:rPr>
              <w:fldChar w:fldCharType="separate"/>
            </w:r>
            <w:r w:rsidR="00BE3824">
              <w:rPr>
                <w:rFonts w:ascii="Arial" w:hAnsi="Arial" w:cs="Arial"/>
                <w:webHidden/>
              </w:rPr>
              <w:t>21</w:t>
            </w:r>
            <w:r w:rsidRPr="00E03B86">
              <w:rPr>
                <w:rFonts w:ascii="Arial" w:hAnsi="Arial" w:cs="Arial"/>
                <w:webHidden/>
              </w:rPr>
              <w:fldChar w:fldCharType="end"/>
            </w:r>
          </w:hyperlink>
        </w:p>
        <w:p w14:paraId="7994F805" w14:textId="41D90D50" w:rsidR="00C8739F" w:rsidRPr="00E03B86" w:rsidRDefault="00C8739F">
          <w:pPr>
            <w:pStyle w:val="TOC1"/>
            <w:tabs>
              <w:tab w:val="right" w:leader="dot" w:pos="9016"/>
            </w:tabs>
            <w:rPr>
              <w:rFonts w:ascii="Arial" w:hAnsi="Arial" w:cs="Arial"/>
              <w:b/>
              <w:bCs/>
              <w:noProof/>
            </w:rPr>
          </w:pPr>
          <w:hyperlink w:anchor="_Toc232436448" w:history="1">
            <w:r w:rsidRPr="00E03B86">
              <w:rPr>
                <w:rStyle w:val="Hyperlink"/>
                <w:rFonts w:ascii="Arial" w:hAnsi="Arial" w:cs="Arial"/>
                <w:b/>
                <w:bCs/>
                <w:noProof/>
                <w:color w:val="auto"/>
              </w:rPr>
              <w:t>Conclusion</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_Toc232436448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23</w:t>
            </w:r>
            <w:r w:rsidRPr="00E03B86">
              <w:rPr>
                <w:rFonts w:ascii="Arial" w:hAnsi="Arial" w:cs="Arial"/>
                <w:b/>
                <w:bCs/>
                <w:noProof/>
                <w:webHidden/>
              </w:rPr>
              <w:fldChar w:fldCharType="end"/>
            </w:r>
          </w:hyperlink>
        </w:p>
        <w:p w14:paraId="62FBCD14" w14:textId="48875C62" w:rsidR="00C8739F" w:rsidRPr="00E03B86" w:rsidRDefault="00C8739F">
          <w:pPr>
            <w:pStyle w:val="TOC1"/>
            <w:tabs>
              <w:tab w:val="right" w:leader="dot" w:pos="9016"/>
            </w:tabs>
            <w:rPr>
              <w:rFonts w:ascii="Arial" w:hAnsi="Arial" w:cs="Arial"/>
              <w:b/>
              <w:bCs/>
              <w:noProof/>
            </w:rPr>
          </w:pPr>
          <w:hyperlink w:anchor="_Toc232436449" w:history="1">
            <w:r w:rsidRPr="00E03B86">
              <w:rPr>
                <w:rStyle w:val="Hyperlink"/>
                <w:rFonts w:ascii="Arial" w:hAnsi="Arial" w:cs="Arial"/>
                <w:b/>
                <w:bCs/>
                <w:noProof/>
                <w:color w:val="auto"/>
              </w:rPr>
              <w:t>References</w:t>
            </w:r>
            <w:r w:rsidRPr="00E03B86">
              <w:rPr>
                <w:rFonts w:ascii="Arial" w:hAnsi="Arial" w:cs="Arial"/>
                <w:b/>
                <w:bCs/>
                <w:noProof/>
                <w:webHidden/>
              </w:rPr>
              <w:tab/>
            </w:r>
            <w:r w:rsidRPr="00E03B86">
              <w:rPr>
                <w:rFonts w:ascii="Arial" w:hAnsi="Arial" w:cs="Arial"/>
                <w:b/>
                <w:bCs/>
                <w:noProof/>
                <w:webHidden/>
              </w:rPr>
              <w:fldChar w:fldCharType="begin"/>
            </w:r>
            <w:r w:rsidRPr="00E03B86">
              <w:rPr>
                <w:rFonts w:ascii="Arial" w:hAnsi="Arial" w:cs="Arial"/>
                <w:b/>
                <w:bCs/>
                <w:noProof/>
                <w:webHidden/>
              </w:rPr>
              <w:instrText xml:space="preserve"> PAGEREF _Toc232436449 \h </w:instrText>
            </w:r>
            <w:r w:rsidRPr="00E03B86">
              <w:rPr>
                <w:rFonts w:ascii="Arial" w:hAnsi="Arial" w:cs="Arial"/>
                <w:b/>
                <w:bCs/>
                <w:noProof/>
                <w:webHidden/>
              </w:rPr>
            </w:r>
            <w:r w:rsidRPr="00E03B86">
              <w:rPr>
                <w:rFonts w:ascii="Arial" w:hAnsi="Arial" w:cs="Arial"/>
                <w:b/>
                <w:bCs/>
                <w:noProof/>
                <w:webHidden/>
              </w:rPr>
              <w:fldChar w:fldCharType="separate"/>
            </w:r>
            <w:r w:rsidR="00BE3824">
              <w:rPr>
                <w:rFonts w:ascii="Arial" w:hAnsi="Arial" w:cs="Arial"/>
                <w:b/>
                <w:bCs/>
                <w:noProof/>
                <w:webHidden/>
              </w:rPr>
              <w:t>23</w:t>
            </w:r>
            <w:r w:rsidRPr="00E03B86">
              <w:rPr>
                <w:rFonts w:ascii="Arial" w:hAnsi="Arial" w:cs="Arial"/>
                <w:b/>
                <w:bCs/>
                <w:noProof/>
                <w:webHidden/>
              </w:rPr>
              <w:fldChar w:fldCharType="end"/>
            </w:r>
          </w:hyperlink>
        </w:p>
        <w:p w14:paraId="036A2A87" w14:textId="70F75C71"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0" w:name="_Toc232436425"/>
      <w:r w:rsidRPr="00BA640B">
        <w:lastRenderedPageBreak/>
        <w:t>Introduction</w:t>
      </w:r>
      <w:bookmarkEnd w:id="0"/>
    </w:p>
    <w:p w14:paraId="5E957B85" w14:textId="77777777" w:rsidR="004C0F5B" w:rsidRDefault="004C0F5B" w:rsidP="004C0F5B">
      <w:pPr>
        <w:jc w:val="both"/>
        <w:rPr>
          <w:rFonts w:asciiTheme="majorBidi" w:hAnsiTheme="majorBidi"/>
        </w:rPr>
      </w:pPr>
      <w:r w:rsidRPr="00664D25">
        <w:rPr>
          <w:rFonts w:asciiTheme="majorBidi" w:hAnsiTheme="majorBidi"/>
        </w:rPr>
        <w:t>Digital transformation has changed how companies make, give, and handle value in the market. E-commerce website builders and low-code software platforms allow entrepreneurs and small businesses to set up online stores and operations without needing a lot of programming knowledge or a big team of technical experts. These platforms offer adjustable interfaces, payment features, marketing tools, data management options, and links to other apps, which helps lower starting costs and speeds up the process of bringing new products and services to the market</w:t>
      </w:r>
      <w:r>
        <w:rPr>
          <w:rFonts w:asciiTheme="majorBidi" w:hAnsiTheme="majorBidi"/>
        </w:rPr>
        <w:t>.</w:t>
      </w:r>
      <w:sdt>
        <w:sdtPr>
          <w:rPr>
            <w:rFonts w:ascii="Times New Roman" w:hAnsi="Times New Roman" w:cs="Times New Roman"/>
            <w:color w:val="000000"/>
          </w:rPr>
          <w:tag w:val="MENDELEY_CITATION_v3_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"/>
          <w:id w:val="-1337298381"/>
          <w:placeholder>
            <w:docPart w:val="4210EC83811C4123A31D5E30D5022498"/>
          </w:placeholder>
        </w:sdtPr>
        <w:sdtContent>
          <w:r w:rsidRPr="00924EEE">
            <w:rPr>
              <w:rFonts w:ascii="Times New Roman" w:hAnsi="Times New Roman" w:cs="Times New Roman"/>
              <w:color w:val="000000"/>
            </w:rPr>
            <w:t>[1], [2]</w:t>
          </w:r>
        </w:sdtContent>
      </w:sdt>
      <w:r>
        <w:rPr>
          <w:rFonts w:asciiTheme="majorBidi" w:hAnsiTheme="majorBidi"/>
        </w:rPr>
        <w:t xml:space="preserve"> </w:t>
      </w:r>
      <w:r w:rsidRPr="00664D25">
        <w:rPr>
          <w:rFonts w:asciiTheme="majorBidi" w:hAnsiTheme="majorBidi"/>
        </w:rPr>
        <w:t xml:space="preserve"> Their availability can also help include more entrepreneurs by making it easier for people and groups that haven't had much access to digital tools before.</w:t>
      </w:r>
    </w:p>
    <w:p w14:paraId="27B07C54" w14:textId="77777777" w:rsidR="004C0F5B" w:rsidRDefault="004C0F5B" w:rsidP="004C0F5B">
      <w:pPr>
        <w:jc w:val="both"/>
        <w:rPr>
          <w:rFonts w:asciiTheme="majorBidi" w:hAnsiTheme="majorBidi"/>
        </w:rPr>
      </w:pPr>
      <w:r w:rsidRPr="00664D25">
        <w:rPr>
          <w:rFonts w:asciiTheme="majorBidi" w:hAnsiTheme="majorBidi"/>
        </w:rPr>
        <w:t>However, the ease of doing business through online platforms comes with some problems in how things are run and managed. Using special</w:t>
      </w:r>
      <w:r>
        <w:rPr>
          <w:rFonts w:asciiTheme="majorBidi" w:hAnsiTheme="majorBidi"/>
        </w:rPr>
        <w:t xml:space="preserve">ized </w:t>
      </w:r>
      <w:r w:rsidRPr="00664D25">
        <w:rPr>
          <w:rFonts w:asciiTheme="majorBidi" w:hAnsiTheme="majorBidi"/>
        </w:rPr>
        <w:t>platforms and outside partners can make it harder to change things, make it more expensive to switch to something else, and lead to problems with who controls the data, how the platform is managed, and how value is shared among everyone in the system</w:t>
      </w:r>
      <w:r>
        <w:rPr>
          <w:rFonts w:asciiTheme="majorBidi" w:hAnsiTheme="majorBidi"/>
        </w:rPr>
        <w:t>.</w:t>
      </w:r>
      <w:sdt>
        <w:sdtPr>
          <w:rPr>
            <w:rFonts w:ascii="Times New Roman" w:hAnsi="Times New Roman" w:cs="Times New Roman"/>
            <w:color w:val="000000"/>
          </w:rPr>
          <w:tag w:val="MENDELEY_CITATION_v3_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"/>
          <w:id w:val="-808011205"/>
          <w:placeholder>
            <w:docPart w:val="4210EC83811C4123A31D5E30D5022498"/>
          </w:placeholder>
        </w:sdtPr>
        <w:sdtContent>
          <w:r w:rsidRPr="00924EEE">
            <w:rPr>
              <w:rFonts w:ascii="Times New Roman" w:hAnsi="Times New Roman" w:cs="Times New Roman"/>
              <w:color w:val="000000"/>
            </w:rPr>
            <w:t>[3], [4]</w:t>
          </w:r>
        </w:sdtContent>
      </w:sdt>
      <w:r w:rsidRPr="00664D25">
        <w:rPr>
          <w:rFonts w:asciiTheme="majorBidi" w:hAnsiTheme="majorBidi"/>
        </w:rPr>
        <w:t xml:space="preserve"> So, digital businesses need more than just working online stores; they also need good security measures to keep customer data, payment methods, business files, and internal messages safe.</w:t>
      </w:r>
      <w:r>
        <w:rPr>
          <w:rFonts w:asciiTheme="majorBidi" w:hAnsiTheme="majorBidi"/>
        </w:rPr>
        <w:t xml:space="preserve"> </w:t>
      </w:r>
      <w:r w:rsidRPr="00664D25">
        <w:rPr>
          <w:rFonts w:asciiTheme="majorBidi" w:hAnsiTheme="majorBidi"/>
        </w:rPr>
        <w:t>A safe online shopping system needs several types of software working together, like cloud storage, tools to manage who can access what, ways to analyse data, office programs, tools for teamwork, and systems that watch for security threats. Artificial intelligence and analytical tools can help improve the ability to detect threats, but it's still important to consider privacy, transparency, and the need for human supervision</w:t>
      </w:r>
      <w:r>
        <w:rPr>
          <w:rFonts w:asciiTheme="majorBidi" w:hAnsiTheme="majorBidi"/>
        </w:rPr>
        <w:t>.</w:t>
      </w:r>
      <w:sdt>
        <w:sdtPr>
          <w:rPr>
            <w:rFonts w:ascii="Times New Roman" w:hAnsi="Times New Roman" w:cs="Times New Roman"/>
            <w:color w:val="000000"/>
          </w:rPr>
          <w:tag w:val="MENDELEY_CITATION_v3_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"/>
          <w:id w:val="1417824151"/>
          <w:placeholder>
            <w:docPart w:val="4210EC83811C4123A31D5E30D5022498"/>
          </w:placeholder>
        </w:sdtPr>
        <w:sdtContent>
          <w:r w:rsidRPr="00924EEE">
            <w:rPr>
              <w:rFonts w:ascii="Times New Roman" w:hAnsi="Times New Roman" w:cs="Times New Roman"/>
              <w:color w:val="000000"/>
            </w:rPr>
            <w:t>[5]</w:t>
          </w:r>
        </w:sdtContent>
      </w:sdt>
      <w:r w:rsidRPr="00664D25">
        <w:rPr>
          <w:rFonts w:asciiTheme="majorBidi" w:hAnsiTheme="majorBidi"/>
        </w:rPr>
        <w:t xml:space="preserve"> </w:t>
      </w:r>
    </w:p>
    <w:p w14:paraId="5E98119B" w14:textId="0CD3793C" w:rsidR="00C8739F" w:rsidRPr="004C0F5B" w:rsidRDefault="004C0F5B" w:rsidP="004C0F5B">
      <w:pPr>
        <w:jc w:val="both"/>
        <w:rPr>
          <w:rFonts w:asciiTheme="majorBidi" w:hAnsiTheme="majorBidi"/>
        </w:rPr>
      </w:pPr>
      <w:r w:rsidRPr="00664D25">
        <w:rPr>
          <w:rFonts w:asciiTheme="majorBidi" w:hAnsiTheme="majorBidi"/>
        </w:rPr>
        <w:t>Office and collaboration tools help with creating documents, analysing data, reporting incidents, and working together as a team.</w:t>
      </w:r>
      <w:r>
        <w:rPr>
          <w:rFonts w:asciiTheme="majorBidi" w:hAnsiTheme="majorBidi"/>
        </w:rPr>
        <w:t xml:space="preserve"> </w:t>
      </w:r>
      <w:r w:rsidRPr="00664D25">
        <w:rPr>
          <w:rFonts w:asciiTheme="majorBidi" w:hAnsiTheme="majorBidi"/>
        </w:rPr>
        <w:t xml:space="preserve">However, these tools can lose their value if people share files with wrong permissions, there are mistakes in spreadsheets, there are harmful files, or if access is not properly controlled. More and more digital companies are relying on connected digital systems and shared information. This </w:t>
      </w:r>
      <w:r>
        <w:rPr>
          <w:rFonts w:asciiTheme="majorBidi" w:hAnsiTheme="majorBidi"/>
        </w:rPr>
        <w:t>literature</w:t>
      </w:r>
      <w:r w:rsidRPr="00664D25">
        <w:rPr>
          <w:rFonts w:asciiTheme="majorBidi" w:hAnsiTheme="majorBidi"/>
        </w:rPr>
        <w:t xml:space="preserve"> looks at e-commerce platforms, business software, office tools, and communication apps, and checks how useful they are, what advantages they offer, their limits, and how safe they are for companies that use digital technologies.</w:t>
      </w:r>
    </w:p>
    <w:p w14:paraId="15C40AF4" w14:textId="77777777" w:rsidR="00BA640B" w:rsidRPr="00BA640B" w:rsidRDefault="00BA640B" w:rsidP="005C5869">
      <w:pPr>
        <w:pStyle w:val="Heading1"/>
      </w:pPr>
      <w:bookmarkStart w:id="1" w:name="_Toc232436426"/>
      <w:r w:rsidRPr="00BA640B">
        <w:t>Task 1. e-Commerce Website builders/software solutions</w:t>
      </w:r>
      <w:bookmarkEnd w:id="1"/>
    </w:p>
    <w:p w14:paraId="1CE4DFD3" w14:textId="65A51B3B" w:rsidR="00BA640B" w:rsidRPr="00BA640B" w:rsidRDefault="00BE3824" w:rsidP="005C5869">
      <w:pPr>
        <w:pStyle w:val="Heading2"/>
      </w:pPr>
      <w:bookmarkStart w:id="2" w:name="_Toc232436427"/>
      <w:r>
        <w:rPr>
          <w:noProof/>
        </w:rPr>
        <w:drawing>
          <wp:inline distT="0" distB="0" distL="0" distR="0" wp14:anchorId="0A129D80" wp14:editId="61391B1F">
            <wp:extent cx="365760" cy="344245"/>
            <wp:effectExtent l="0" t="0" r="0" b="0"/>
            <wp:docPr id="10764458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45888" name="Picture 10764458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137" cy="348365"/>
                    </a:xfrm>
                    <a:prstGeom prst="rect">
                      <a:avLst/>
                    </a:prstGeom>
                  </pic:spPr>
                </pic:pic>
              </a:graphicData>
            </a:graphic>
          </wp:inline>
        </w:drawing>
      </w:r>
      <w:r w:rsidR="005C5869">
        <w:t xml:space="preserve">1.1 </w:t>
      </w:r>
      <w:r w:rsidR="00BA640B" w:rsidRPr="00BA640B">
        <w:t>Wix</w:t>
      </w:r>
      <w:bookmarkEnd w:id="2"/>
    </w:p>
    <w:p w14:paraId="6536DF04" w14:textId="798552E3" w:rsidR="00C8739F" w:rsidRDefault="004C0F5B" w:rsidP="004C0F5B">
      <w:pPr>
        <w:jc w:val="both"/>
        <w:rPr>
          <w:rFonts w:asciiTheme="majorBidi" w:hAnsiTheme="majorBidi" w:cstheme="majorBidi"/>
          <w:color w:val="000000" w:themeColor="text1"/>
          <w:lang w:val="en-US"/>
        </w:rPr>
      </w:pPr>
      <w:r w:rsidRPr="000E4109">
        <w:rPr>
          <w:rFonts w:asciiTheme="majorBidi" w:hAnsiTheme="majorBidi" w:cstheme="majorBidi"/>
          <w:color w:val="000000" w:themeColor="text1"/>
          <w:lang w:val="en-US"/>
        </w:rPr>
        <w:t>Wix is a well-known cloud-based website builder that makes it easy for people and companies to create websites. It offers a user-friendly drag-and-drop tool that lets you build your site without needing to know how to code. By using low-code methods, the platform helps create applications quickly, connecting the technical side of systems with business ideas. This lets users focus on what their business needs to do, instead of worrying about the technical details</w:t>
      </w:r>
      <w:r>
        <w:rPr>
          <w:rFonts w:asciiTheme="majorBidi" w:hAnsiTheme="majorBidi" w:cstheme="majorBidi"/>
          <w:color w:val="000000" w:themeColor="text1"/>
          <w:lang w:val="en-US"/>
        </w:rPr>
        <w:t xml:space="preserve"> </w:t>
      </w:r>
      <w:r w:rsidRPr="000E4109">
        <w:rPr>
          <w:rFonts w:asciiTheme="majorBidi" w:hAnsiTheme="majorBidi" w:cstheme="majorBidi"/>
          <w:color w:val="000000" w:themeColor="text1"/>
          <w:lang w:val="en-US"/>
        </w:rPr>
        <w:t>behind it</w:t>
      </w:r>
      <w:r>
        <w:rPr>
          <w:rFonts w:asciiTheme="majorBidi" w:hAnsiTheme="majorBidi" w:cstheme="majorBidi"/>
          <w:color w:val="000000" w:themeColor="text1"/>
          <w:lang w:val="en-US"/>
        </w:rPr>
        <w:t>.</w:t>
      </w:r>
      <w:sdt>
        <w:sdtPr>
          <w:rPr>
            <w:rFonts w:ascii="Times New Roman" w:hAnsi="Times New Roman" w:cs="Times New Roman"/>
            <w:color w:val="000000"/>
            <w:lang w:val="en-US"/>
          </w:rPr>
          <w:tag w:val="MENDELEY_CITATION_v3_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"/>
          <w:id w:val="654119007"/>
          <w:placeholder>
            <w:docPart w:val="7C23BB8FB3CE4988B97B109AAD66B2EB"/>
          </w:placeholder>
        </w:sdtPr>
        <w:sdtContent>
          <w:r w:rsidRPr="00924EEE">
            <w:rPr>
              <w:rFonts w:ascii="Times New Roman" w:hAnsi="Times New Roman" w:cs="Times New Roman"/>
              <w:color w:val="000000"/>
              <w:lang w:val="en-US"/>
            </w:rPr>
            <w:t>[1]</w:t>
          </w:r>
        </w:sdtContent>
      </w:sdt>
      <w:r>
        <w:rPr>
          <w:rFonts w:asciiTheme="majorBidi" w:hAnsiTheme="majorBidi" w:cstheme="majorBidi"/>
          <w:color w:val="000000" w:themeColor="text1"/>
          <w:lang w:val="en-US"/>
        </w:rPr>
        <w:t xml:space="preserve"> </w:t>
      </w:r>
      <w:r w:rsidRPr="000E4109">
        <w:rPr>
          <w:rFonts w:asciiTheme="majorBidi" w:hAnsiTheme="majorBidi" w:cstheme="majorBidi"/>
          <w:color w:val="000000" w:themeColor="text1"/>
        </w:rPr>
        <w:t>This accessibility is especially helpful for small-to-medium businesses and individual business owners, as they can use the platform’s flexible design to grow their online stores with much less time and money upfront</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"/>
          <w:id w:val="1725094628"/>
          <w:placeholder>
            <w:docPart w:val="7C23BB8FB3CE4988B97B109AAD66B2EB"/>
          </w:placeholder>
        </w:sdtPr>
        <w:sdtContent>
          <w:r w:rsidRPr="00924EEE">
            <w:rPr>
              <w:rFonts w:ascii="Times New Roman" w:hAnsi="Times New Roman" w:cs="Times New Roman"/>
              <w:color w:val="000000"/>
            </w:rPr>
            <w:t>[6]</w:t>
          </w:r>
        </w:sdtContent>
      </w:sdt>
      <w:r w:rsidRPr="000E4109">
        <w:rPr>
          <w:rFonts w:asciiTheme="majorBidi" w:hAnsiTheme="majorBidi" w:cstheme="majorBidi"/>
          <w:color w:val="000000" w:themeColor="text1"/>
        </w:rPr>
        <w:t xml:space="preserve">  In addition, the platform includes built-in payment systems and full digital marketing features, which are important for companies wanting to grow their customer base and improve the overall experience for customers</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"/>
          <w:id w:val="167838004"/>
          <w:placeholder>
            <w:docPart w:val="7C23BB8FB3CE4988B97B109AAD66B2EB"/>
          </w:placeholder>
        </w:sdtPr>
        <w:sdtContent>
          <w:r w:rsidRPr="00924EEE">
            <w:rPr>
              <w:rFonts w:ascii="Times New Roman" w:hAnsi="Times New Roman" w:cs="Times New Roman"/>
              <w:color w:val="000000"/>
            </w:rPr>
            <w:t>[7]</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 xml:space="preserve">Wix </w:t>
      </w:r>
      <w:r w:rsidRPr="000E4109">
        <w:rPr>
          <w:rFonts w:asciiTheme="majorBidi" w:hAnsiTheme="majorBidi" w:cstheme="majorBidi"/>
          <w:color w:val="000000" w:themeColor="text1"/>
        </w:rPr>
        <w:lastRenderedPageBreak/>
        <w:t>uses a pricing system with different levels, starting from a free basic plan up to paid premium options. This allows users to add more features like custom</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"/>
          <w:id w:val="573550547"/>
          <w:placeholder>
            <w:docPart w:val="7C23BB8FB3CE4988B97B109AAD66B2EB"/>
          </w:placeholder>
        </w:sdtPr>
        <w:sdtContent>
          <w:r w:rsidRPr="00924EEE">
            <w:rPr>
              <w:rFonts w:ascii="Times New Roman" w:hAnsi="Times New Roman" w:cs="Times New Roman"/>
              <w:color w:val="000000"/>
            </w:rPr>
            <w:t>[8]</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Even though the platform has some good operational features, it still has some downsides. These include difficulty in moving data around and not being able to customize it as much as open-source content management systems. Therefore, companies need to decide if the easy setup and built-in management features of the platform are more important than the possible long-term inflexibility that comes with using a private cloud system</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"/>
          <w:id w:val="-1832821677"/>
          <w:placeholder>
            <w:docPart w:val="7C23BB8FB3CE4988B97B109AAD66B2EB"/>
          </w:placeholder>
        </w:sdtPr>
        <w:sdtContent>
          <w:r w:rsidRPr="00924EEE">
            <w:rPr>
              <w:rFonts w:ascii="Times New Roman" w:hAnsi="Times New Roman" w:cs="Times New Roman"/>
              <w:color w:val="000000"/>
            </w:rPr>
            <w:t>[9], [10]</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Using these digital tools in line with long-term business goals is very important for startup entrepreneurs. It helps them use their money more wisely and make their operations more flexible</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"/>
          <w:id w:val="1805352962"/>
          <w:placeholder>
            <w:docPart w:val="7C23BB8FB3CE4988B97B109AAD66B2EB"/>
          </w:placeholder>
        </w:sdtPr>
        <w:sdtContent>
          <w:r w:rsidRPr="00924EEE">
            <w:rPr>
              <w:rFonts w:ascii="Times New Roman" w:hAnsi="Times New Roman" w:cs="Times New Roman"/>
              <w:color w:val="000000"/>
            </w:rPr>
            <w:t>[11]</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By using these low-code digital tools, companies can act like successful tech startups, which are known for being quick to adapt and innovate. This allows them to create and test new ideas fast, and keep improving them, which is key for entering today's competitive markets</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"/>
          <w:id w:val="481512654"/>
          <w:placeholder>
            <w:docPart w:val="7C23BB8FB3CE4988B97B109AAD66B2EB"/>
          </w:placeholder>
        </w:sdtPr>
        <w:sdtContent>
          <w:r w:rsidRPr="00924EEE">
            <w:rPr>
              <w:rFonts w:ascii="Times New Roman" w:hAnsi="Times New Roman" w:cs="Times New Roman"/>
              <w:color w:val="000000"/>
            </w:rPr>
            <w:t>[12]</w:t>
          </w:r>
        </w:sdtContent>
      </w:sdt>
      <w:r w:rsidRPr="000E4109">
        <w:rPr>
          <w:rFonts w:asciiTheme="majorBidi" w:hAnsiTheme="majorBidi" w:cstheme="majorBidi"/>
          <w:color w:val="000000" w:themeColor="text1"/>
        </w:rPr>
        <w:t xml:space="preserve"> These tools let businesses test ideas with customers in a low-cost way, giving quick feedback to check if their plans work</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"/>
          <w:id w:val="401104133"/>
          <w:placeholder>
            <w:docPart w:val="7C23BB8FB3CE4988B97B109AAD66B2EB"/>
          </w:placeholder>
        </w:sdtPr>
        <w:sdtContent>
          <w:r w:rsidRPr="00924EEE">
            <w:rPr>
              <w:rFonts w:ascii="Times New Roman" w:hAnsi="Times New Roman" w:cs="Times New Roman"/>
              <w:color w:val="000000"/>
            </w:rPr>
            <w:t>[13]</w:t>
          </w:r>
        </w:sdtContent>
      </w:sdt>
      <w:r w:rsidRPr="000E4109">
        <w:rPr>
          <w:rFonts w:asciiTheme="majorBidi" w:hAnsiTheme="majorBidi" w:cstheme="majorBidi"/>
          <w:color w:val="000000" w:themeColor="text1"/>
        </w:rPr>
        <w:t xml:space="preserve"> As a result, using these platforms helps organizations become more resilient by reducing costs and making it easier to move ideas from the planning stage to being sold in the market</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"/>
          <w:id w:val="2123488890"/>
          <w:placeholder>
            <w:docPart w:val="7C23BB8FB3CE4988B97B109AAD66B2EB"/>
          </w:placeholder>
        </w:sdtPr>
        <w:sdtContent>
          <w:r w:rsidRPr="00924EEE">
            <w:rPr>
              <w:rFonts w:ascii="Times New Roman" w:hAnsi="Times New Roman" w:cs="Times New Roman"/>
              <w:color w:val="000000"/>
            </w:rPr>
            <w:t>[14]</w:t>
          </w:r>
        </w:sdtContent>
      </w:sdt>
      <w:r w:rsidRPr="000E4109">
        <w:rPr>
          <w:rFonts w:asciiTheme="majorBidi" w:hAnsiTheme="majorBidi" w:cstheme="majorBidi"/>
          <w:color w:val="000000" w:themeColor="text1"/>
        </w:rPr>
        <w:t xml:space="preserve"> By using these low-code platforms, new businesses can keep their operations running smoothly even when there are big changes in the</w:t>
      </w:r>
      <w:r>
        <w:rPr>
          <w:rFonts w:asciiTheme="majorBidi" w:hAnsiTheme="majorBidi" w:cstheme="majorBidi"/>
          <w:color w:val="000000" w:themeColor="text1"/>
        </w:rPr>
        <w:t xml:space="preserve"> market</w:t>
      </w:r>
      <w:r w:rsidRPr="000E4109">
        <w:rPr>
          <w:rFonts w:asciiTheme="majorBidi" w:hAnsiTheme="majorBidi" w:cstheme="majorBidi"/>
          <w:color w:val="000000" w:themeColor="text1"/>
        </w:rPr>
        <w:t>.</w:t>
      </w:r>
      <w:r>
        <w:rPr>
          <w:rFonts w:asciiTheme="majorBidi" w:hAnsiTheme="majorBidi" w:cstheme="majorBidi"/>
          <w:color w:val="000000" w:themeColor="text1"/>
        </w:rPr>
        <w:t xml:space="preserve"> </w:t>
      </w:r>
      <w:r w:rsidRPr="000E4109">
        <w:rPr>
          <w:rFonts w:asciiTheme="majorBidi" w:hAnsiTheme="majorBidi" w:cstheme="majorBidi"/>
          <w:color w:val="000000" w:themeColor="text1"/>
        </w:rPr>
        <w:t>This approach works similarly to lean methods, which focus on reducing waste and making the best use of available resources</w:t>
      </w:r>
      <w:r>
        <w:rPr>
          <w:rFonts w:asciiTheme="majorBidi" w:hAnsiTheme="majorBidi" w:cstheme="majorBidi"/>
          <w:color w:val="000000" w:themeColor="text1"/>
        </w:rPr>
        <w:t xml:space="preserve">. </w:t>
      </w:r>
      <w:sdt>
        <w:sdtPr>
          <w:rPr>
            <w:rFonts w:ascii="Times New Roman" w:hAnsi="Times New Roman" w:cs="Times New Roman"/>
            <w:color w:val="000000"/>
          </w:rPr>
          <w:tag w:val="MENDELEY_CITATION_v3_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"/>
          <w:id w:val="-810711314"/>
          <w:placeholder>
            <w:docPart w:val="7C23BB8FB3CE4988B97B109AAD66B2EB"/>
          </w:placeholder>
        </w:sdtPr>
        <w:sdtContent>
          <w:r w:rsidRPr="00924EEE">
            <w:rPr>
              <w:rFonts w:ascii="Times New Roman" w:hAnsi="Times New Roman" w:cs="Times New Roman"/>
              <w:color w:val="000000"/>
            </w:rPr>
            <w:t>[15], [16]</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In addition, the smooth connection of digital tools allows companies to focus their people on planning for the market and interacting with customers instead of handling technical issues</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"/>
          <w:id w:val="-1494028353"/>
          <w:placeholder>
            <w:docPart w:val="7C23BB8FB3CE4988B97B109AAD66B2EB"/>
          </w:placeholder>
        </w:sdtPr>
        <w:sdtContent>
          <w:r w:rsidRPr="00924EEE">
            <w:rPr>
              <w:rFonts w:ascii="Times New Roman" w:hAnsi="Times New Roman" w:cs="Times New Roman"/>
              <w:color w:val="000000"/>
            </w:rPr>
            <w:t>[17]</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In this situation, the platform works like a tool for starting businesses online, allowing companies to copy their business ideas on a large scale while still being able to adjust as the market changes</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"/>
          <w:id w:val="-210895914"/>
          <w:placeholder>
            <w:docPart w:val="7C23BB8FB3CE4988B97B109AAD66B2EB"/>
          </w:placeholder>
        </w:sdtPr>
        <w:sdtContent>
          <w:r w:rsidRPr="00924EEE">
            <w:rPr>
              <w:rFonts w:ascii="Times New Roman" w:hAnsi="Times New Roman" w:cs="Times New Roman"/>
              <w:color w:val="000000"/>
            </w:rPr>
            <w:t>[18], [19]</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These modular platforms make it easier for digital startups to get started, helping turn digital tools into key parts that allow companies to quickly test new ideas and grow in the market</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"/>
          <w:id w:val="-120542646"/>
          <w:placeholder>
            <w:docPart w:val="7C23BB8FB3CE4988B97B109AAD66B2EB"/>
          </w:placeholder>
        </w:sdtPr>
        <w:sdtContent>
          <w:r w:rsidRPr="00924EEE">
            <w:rPr>
              <w:rFonts w:ascii="Times New Roman" w:hAnsi="Times New Roman" w:cs="Times New Roman"/>
              <w:color w:val="000000"/>
            </w:rPr>
            <w:t>[20]</w:t>
          </w:r>
        </w:sdtContent>
      </w:sdt>
      <w:r w:rsidRPr="000E4109">
        <w:rPr>
          <w:rFonts w:asciiTheme="majorBidi" w:hAnsiTheme="majorBidi" w:cstheme="majorBidi"/>
          <w:color w:val="000000" w:themeColor="text1"/>
        </w:rPr>
        <w:t xml:space="preserve"> Moreover, having these on-demand resources available fits with bigger changes happening in the software industry, where shorter development times and easier access to infrastructure help companies create value more quickly</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"/>
          <w:id w:val="-293683572"/>
          <w:placeholder>
            <w:docPart w:val="7C23BB8FB3CE4988B97B109AAD66B2EB"/>
          </w:placeholder>
        </w:sdtPr>
        <w:sdtContent>
          <w:r w:rsidRPr="00924EEE">
            <w:rPr>
              <w:rFonts w:ascii="Times New Roman" w:hAnsi="Times New Roman" w:cs="Times New Roman"/>
              <w:color w:val="000000"/>
            </w:rPr>
            <w:t>[21]</w:t>
          </w:r>
        </w:sdtContent>
      </w:sdt>
      <w:r w:rsidRPr="000E4109">
        <w:rPr>
          <w:rFonts w:asciiTheme="majorBidi" w:hAnsiTheme="majorBidi" w:cstheme="majorBidi"/>
          <w:color w:val="000000" w:themeColor="text1"/>
        </w:rPr>
        <w:t xml:space="preserve"> In the end, using this kind of combined infrastructure lets startups see their online presence as something that keeps growing and changing.</w:t>
      </w:r>
      <w:r>
        <w:rPr>
          <w:rFonts w:asciiTheme="majorBidi" w:hAnsiTheme="majorBidi" w:cstheme="majorBidi"/>
          <w:color w:val="000000" w:themeColor="text1"/>
        </w:rPr>
        <w:t xml:space="preserve"> </w:t>
      </w:r>
      <w:r w:rsidRPr="000E4109">
        <w:rPr>
          <w:rFonts w:asciiTheme="majorBidi" w:hAnsiTheme="majorBidi" w:cstheme="majorBidi"/>
          <w:color w:val="000000" w:themeColor="text1"/>
        </w:rPr>
        <w:t>Instead of following old, strict ways of doing projects, they can use ongoing, flexible steps to keep improving and updating their digital work.</w:t>
      </w:r>
      <w:sdt>
        <w:sdtPr>
          <w:rPr>
            <w:rFonts w:ascii="Times New Roman" w:hAnsi="Times New Roman" w:cs="Times New Roman"/>
            <w:color w:val="000000"/>
          </w:rPr>
          <w:tag w:val="MENDELEY_CITATION_v3_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"/>
          <w:id w:val="1411034680"/>
          <w:placeholder>
            <w:docPart w:val="7C23BB8FB3CE4988B97B109AAD66B2EB"/>
          </w:placeholder>
        </w:sdtPr>
        <w:sdtContent>
          <w:r w:rsidRPr="00924EEE">
            <w:rPr>
              <w:rFonts w:ascii="Times New Roman" w:hAnsi="Times New Roman" w:cs="Times New Roman"/>
              <w:color w:val="000000"/>
            </w:rPr>
            <w:t>[22], [23]</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This change shows how important it is to use digital features like generativity, which let companies keep improving their products and services using up-to-date customer information</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"/>
          <w:id w:val="-600098225"/>
          <w:placeholder>
            <w:docPart w:val="7C23BB8FB3CE4988B97B109AAD66B2EB"/>
          </w:placeholder>
        </w:sdtPr>
        <w:sdtContent>
          <w:r w:rsidRPr="00924EEE">
            <w:rPr>
              <w:rFonts w:ascii="Times New Roman" w:hAnsi="Times New Roman" w:cs="Times New Roman"/>
              <w:color w:val="000000"/>
            </w:rPr>
            <w:t>[24]</w:t>
          </w:r>
        </w:sdtContent>
      </w:sdt>
      <w:r w:rsidRPr="006601FB">
        <w:rPr>
          <w:rFonts w:asciiTheme="majorBidi" w:hAnsiTheme="majorBidi" w:cstheme="majorBidi"/>
          <w:color w:val="000000" w:themeColor="text1"/>
        </w:rPr>
        <w:t xml:space="preserve"> </w:t>
      </w:r>
      <w:r>
        <w:rPr>
          <w:rFonts w:asciiTheme="majorBidi" w:hAnsiTheme="majorBidi" w:cstheme="majorBidi"/>
          <w:color w:val="000000" w:themeColor="text1"/>
        </w:rPr>
        <w:t xml:space="preserve"> </w:t>
      </w:r>
      <w:r w:rsidRPr="000E4109">
        <w:rPr>
          <w:rFonts w:asciiTheme="majorBidi" w:hAnsiTheme="majorBidi" w:cstheme="majorBidi"/>
          <w:color w:val="000000" w:themeColor="text1"/>
        </w:rPr>
        <w:t>By removing complicated technical steps, these environments let entrepreneurs concentrate on the signals from institutions and the approval from the market that are needed to make a business idea work</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"/>
          <w:id w:val="153505721"/>
          <w:placeholder>
            <w:docPart w:val="7C23BB8FB3CE4988B97B109AAD66B2EB"/>
          </w:placeholder>
        </w:sdtPr>
        <w:sdtContent>
          <w:r w:rsidRPr="00924EEE">
            <w:rPr>
              <w:rFonts w:ascii="Times New Roman" w:hAnsi="Times New Roman" w:cs="Times New Roman"/>
              <w:color w:val="000000"/>
            </w:rPr>
            <w:t>[25]</w:t>
          </w:r>
        </w:sdtContent>
      </w:sdt>
    </w:p>
    <w:p w14:paraId="41316B2B" w14:textId="77777777" w:rsidR="00772E8D" w:rsidRDefault="00772E8D" w:rsidP="004C0F5B">
      <w:pPr>
        <w:jc w:val="both"/>
        <w:rPr>
          <w:rFonts w:asciiTheme="majorBidi" w:hAnsiTheme="majorBidi" w:cstheme="majorBidi"/>
          <w:color w:val="000000" w:themeColor="text1"/>
          <w:lang w:val="en-US"/>
        </w:rPr>
      </w:pPr>
    </w:p>
    <w:p w14:paraId="4F849D3C" w14:textId="77777777" w:rsidR="00772E8D" w:rsidRDefault="00772E8D" w:rsidP="004C0F5B">
      <w:pPr>
        <w:jc w:val="both"/>
        <w:rPr>
          <w:rFonts w:asciiTheme="majorBidi" w:hAnsiTheme="majorBidi" w:cstheme="majorBidi"/>
          <w:color w:val="000000" w:themeColor="text1"/>
          <w:lang w:val="en-US"/>
        </w:rPr>
      </w:pPr>
    </w:p>
    <w:p w14:paraId="2D621838" w14:textId="77777777" w:rsidR="00772E8D" w:rsidRDefault="00772E8D" w:rsidP="004C0F5B">
      <w:pPr>
        <w:jc w:val="both"/>
        <w:rPr>
          <w:rFonts w:asciiTheme="majorBidi" w:hAnsiTheme="majorBidi" w:cstheme="majorBidi"/>
          <w:color w:val="000000" w:themeColor="text1"/>
          <w:lang w:val="en-US"/>
        </w:rPr>
      </w:pPr>
    </w:p>
    <w:p w14:paraId="79105EA0" w14:textId="2D90F70A" w:rsidR="004C0F5B" w:rsidRDefault="00772E8D" w:rsidP="004C0F5B">
      <w:pPr>
        <w:jc w:val="both"/>
        <w:rPr>
          <w:rFonts w:asciiTheme="majorBidi" w:hAnsiTheme="majorBidi" w:cstheme="majorBidi"/>
          <w:color w:val="000000" w:themeColor="text1"/>
          <w:lang w:val="en-US"/>
        </w:rPr>
      </w:pPr>
      <w:r>
        <w:rPr>
          <w:rFonts w:asciiTheme="majorBidi" w:hAnsiTheme="majorBidi" w:cstheme="majorBidi"/>
          <w:noProof/>
          <w:color w:val="000000" w:themeColor="text1"/>
          <w:lang w:val="en-US"/>
        </w:rPr>
        <w:lastRenderedPageBreak/>
        <w:drawing>
          <wp:inline distT="0" distB="0" distL="0" distR="0" wp14:anchorId="781AF585" wp14:editId="1FE93C84">
            <wp:extent cx="5731510" cy="3223895"/>
            <wp:effectExtent l="0" t="0" r="2540" b="0"/>
            <wp:docPr id="16911267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26725" name="Picture 169112672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49180D" w14:textId="6C9D301C" w:rsidR="00772E8D" w:rsidRDefault="008D63C4" w:rsidP="004C0F5B">
      <w:pPr>
        <w:jc w:val="both"/>
        <w:rPr>
          <w:rFonts w:asciiTheme="majorBidi" w:hAnsiTheme="majorBidi" w:cstheme="majorBidi"/>
          <w:b/>
          <w:bCs/>
          <w:color w:val="000000" w:themeColor="text1"/>
        </w:rPr>
      </w:pPr>
      <w:r>
        <w:rPr>
          <w:rFonts w:asciiTheme="majorBidi" w:hAnsiTheme="majorBidi" w:cstheme="majorBidi"/>
          <w:b/>
          <w:bCs/>
          <w:color w:val="000000" w:themeColor="text1"/>
        </w:rPr>
        <w:t>Figure</w:t>
      </w:r>
      <w:r w:rsidR="00431479">
        <w:rPr>
          <w:rFonts w:asciiTheme="majorBidi" w:hAnsiTheme="majorBidi" w:cstheme="majorBidi"/>
          <w:b/>
          <w:bCs/>
          <w:color w:val="000000" w:themeColor="text1"/>
        </w:rPr>
        <w:t>1</w:t>
      </w:r>
      <w:r>
        <w:rPr>
          <w:rFonts w:asciiTheme="majorBidi" w:hAnsiTheme="majorBidi" w:cstheme="majorBidi"/>
          <w:b/>
          <w:bCs/>
          <w:color w:val="000000" w:themeColor="text1"/>
        </w:rPr>
        <w:t>:</w:t>
      </w:r>
      <w:r w:rsidR="00431479">
        <w:rPr>
          <w:rFonts w:asciiTheme="majorBidi" w:hAnsiTheme="majorBidi" w:cstheme="majorBidi"/>
          <w:b/>
          <w:bCs/>
          <w:color w:val="000000" w:themeColor="text1"/>
        </w:rPr>
        <w:t xml:space="preserve"> Wix </w:t>
      </w:r>
      <w:r w:rsidR="000E1840">
        <w:rPr>
          <w:rFonts w:asciiTheme="majorBidi" w:hAnsiTheme="majorBidi" w:cstheme="majorBidi"/>
          <w:b/>
          <w:bCs/>
          <w:color w:val="000000" w:themeColor="text1"/>
        </w:rPr>
        <w:t>–</w:t>
      </w:r>
      <w:r w:rsidR="00431479">
        <w:rPr>
          <w:rFonts w:asciiTheme="majorBidi" w:hAnsiTheme="majorBidi" w:cstheme="majorBidi"/>
          <w:b/>
          <w:bCs/>
          <w:color w:val="000000" w:themeColor="text1"/>
        </w:rPr>
        <w:t xml:space="preserve"> </w:t>
      </w:r>
    </w:p>
    <w:p w14:paraId="51C64A7D" w14:textId="3FD57EF9" w:rsidR="000E1840" w:rsidRPr="000E1840" w:rsidRDefault="000E1840" w:rsidP="004C0F5B">
      <w:pPr>
        <w:jc w:val="both"/>
        <w:rPr>
          <w:rFonts w:asciiTheme="majorBidi" w:hAnsiTheme="majorBidi" w:cstheme="majorBidi"/>
          <w:color w:val="000000" w:themeColor="text1"/>
          <w:sz w:val="12"/>
          <w:szCs w:val="12"/>
          <w:lang w:val="en-US"/>
        </w:rPr>
      </w:pPr>
      <w:hyperlink r:id="rId11" w:history="1">
        <w:r w:rsidRPr="000E1840">
          <w:rPr>
            <w:rStyle w:val="Hyperlink"/>
            <w:rFonts w:asciiTheme="majorBidi" w:hAnsiTheme="majorBidi" w:cstheme="majorBidi"/>
            <w:sz w:val="12"/>
            <w:szCs w:val="12"/>
            <w:lang w:val="en-US"/>
          </w:rPr>
          <w:t>https://manage.wix.com/dashboard/a84c0c26-a38f-4327-9919-df65ef6bdfbc/google-my-business/</w:t>
        </w:r>
      </w:hyperlink>
    </w:p>
    <w:p w14:paraId="55C7126D" w14:textId="77777777" w:rsidR="00772E8D" w:rsidRPr="004C0F5B" w:rsidRDefault="00772E8D" w:rsidP="004C0F5B">
      <w:pPr>
        <w:jc w:val="both"/>
        <w:rPr>
          <w:rFonts w:asciiTheme="majorBidi" w:hAnsiTheme="majorBidi" w:cstheme="majorBidi"/>
          <w:color w:val="000000" w:themeColor="text1"/>
          <w:lang w:val="en-US"/>
        </w:rPr>
      </w:pPr>
    </w:p>
    <w:p w14:paraId="1AB8A19E" w14:textId="2EB479FA" w:rsidR="00BA640B" w:rsidRPr="00BA640B" w:rsidRDefault="00BE3824" w:rsidP="005C5869">
      <w:pPr>
        <w:pStyle w:val="Heading2"/>
      </w:pPr>
      <w:bookmarkStart w:id="3" w:name="_Toc232436428"/>
      <w:r>
        <w:rPr>
          <w:noProof/>
        </w:rPr>
        <w:drawing>
          <wp:inline distT="0" distB="0" distL="0" distR="0" wp14:anchorId="5CB8491B" wp14:editId="5434B0AA">
            <wp:extent cx="267833" cy="259080"/>
            <wp:effectExtent l="0" t="0" r="0" b="7620"/>
            <wp:docPr id="10780615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61574" name="Picture 10780615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565" cy="263657"/>
                    </a:xfrm>
                    <a:prstGeom prst="rect">
                      <a:avLst/>
                    </a:prstGeom>
                  </pic:spPr>
                </pic:pic>
              </a:graphicData>
            </a:graphic>
          </wp:inline>
        </w:drawing>
      </w:r>
      <w:r w:rsidR="005C5869">
        <w:t xml:space="preserve">1.2 </w:t>
      </w:r>
      <w:r w:rsidR="00BA640B" w:rsidRPr="00BA640B">
        <w:t>Shopify</w:t>
      </w:r>
      <w:bookmarkEnd w:id="3"/>
    </w:p>
    <w:p w14:paraId="7C543D66" w14:textId="77777777" w:rsidR="004C0F5B" w:rsidRPr="000E4109" w:rsidRDefault="004C0F5B" w:rsidP="004C0F5B">
      <w:pPr>
        <w:jc w:val="both"/>
        <w:rPr>
          <w:rFonts w:asciiTheme="majorBidi" w:hAnsiTheme="majorBidi" w:cstheme="majorBidi"/>
          <w:b/>
          <w:bCs/>
          <w:color w:val="000000" w:themeColor="text1"/>
          <w:lang w:val="en-US"/>
        </w:rPr>
      </w:pPr>
      <w:r w:rsidRPr="000E4109">
        <w:rPr>
          <w:rFonts w:asciiTheme="majorBidi" w:hAnsiTheme="majorBidi" w:cstheme="majorBidi"/>
          <w:b/>
          <w:bCs/>
          <w:color w:val="000000" w:themeColor="text1"/>
          <w:lang w:val="en-US"/>
        </w:rPr>
        <w:t>Platform Overview and Accessibility</w:t>
      </w:r>
    </w:p>
    <w:p w14:paraId="46C468D1" w14:textId="77777777" w:rsidR="004C0F5B" w:rsidRPr="00CB20DE" w:rsidRDefault="004C0F5B" w:rsidP="004C0F5B">
      <w:pPr>
        <w:jc w:val="both"/>
        <w:rPr>
          <w:rFonts w:asciiTheme="majorBidi" w:hAnsiTheme="majorBidi" w:cstheme="majorBidi"/>
          <w:color w:val="000000" w:themeColor="text1"/>
          <w:lang w:val="en-US"/>
        </w:rPr>
      </w:pPr>
      <w:r w:rsidRPr="000E4109">
        <w:rPr>
          <w:rFonts w:asciiTheme="majorBidi" w:hAnsiTheme="majorBidi" w:cstheme="majorBidi"/>
          <w:color w:val="000000" w:themeColor="text1"/>
        </w:rPr>
        <w:t>Shopify is a well-known platform that allows people to create complete online stores without needing to know how to code</w:t>
      </w:r>
      <w:r>
        <w:rPr>
          <w:rFonts w:asciiTheme="majorBidi" w:hAnsiTheme="majorBidi" w:cstheme="majorBidi"/>
          <w:color w:val="000000" w:themeColor="text1"/>
        </w:rPr>
        <w:t>.</w:t>
      </w:r>
      <w:r w:rsidRPr="000E4109">
        <w:rPr>
          <w:rFonts w:asciiTheme="majorBidi" w:hAnsiTheme="majorBidi" w:cstheme="majorBidi"/>
          <w:color w:val="000000" w:themeColor="text1"/>
        </w:rPr>
        <w:t xml:space="preserve"> The ecosystem helps entrepreneurs start businesses with much less money and fewer people needed</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"/>
          <w:id w:val="-583379269"/>
          <w:placeholder>
            <w:docPart w:val="D1754A608F014812BA9C26C686ED7C5A"/>
          </w:placeholder>
        </w:sdtPr>
        <w:sdtContent>
          <w:r w:rsidRPr="00924EEE">
            <w:rPr>
              <w:rFonts w:ascii="Times New Roman" w:hAnsi="Times New Roman" w:cs="Times New Roman"/>
              <w:color w:val="000000"/>
            </w:rPr>
            <w:t>[26]</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It helps a wide range of users, including small shops and big companies like Amazon</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"/>
          <w:id w:val="1671135811"/>
          <w:placeholder>
            <w:docPart w:val="D1754A608F014812BA9C26C686ED7C5A"/>
          </w:placeholder>
        </w:sdtPr>
        <w:sdtContent>
          <w:r w:rsidRPr="00924EEE">
            <w:rPr>
              <w:rFonts w:ascii="Times New Roman" w:hAnsi="Times New Roman" w:cs="Times New Roman"/>
              <w:color w:val="000000"/>
            </w:rPr>
            <w:t>[27]</w:t>
          </w:r>
        </w:sdtContent>
      </w:sdt>
      <w:r w:rsidRPr="000E4109">
        <w:rPr>
          <w:rFonts w:asciiTheme="majorBidi" w:hAnsiTheme="majorBidi" w:cstheme="majorBidi"/>
          <w:color w:val="000000" w:themeColor="text1"/>
        </w:rPr>
        <w:t xml:space="preserve"> The platform's easy access has created a more welcoming environment for starting businesses by making it easier for groups that have been left out before to get involved in technology</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"/>
          <w:id w:val="-635560686"/>
          <w:placeholder>
            <w:docPart w:val="D1754A608F014812BA9C26C686ED7C5A"/>
          </w:placeholder>
        </w:sdtPr>
        <w:sdtContent>
          <w:r w:rsidRPr="00924EEE">
            <w:rPr>
              <w:rFonts w:ascii="Times New Roman" w:hAnsi="Times New Roman" w:cs="Times New Roman"/>
              <w:color w:val="000000"/>
            </w:rPr>
            <w:t>[28]</w:t>
          </w:r>
        </w:sdtContent>
      </w:sdt>
      <w:r w:rsidRPr="00CB20DE">
        <w:rPr>
          <w:rFonts w:asciiTheme="majorBidi" w:hAnsiTheme="majorBidi" w:cstheme="majorBidi"/>
          <w:color w:val="000000" w:themeColor="text1"/>
          <w:lang w:val="en-US"/>
        </w:rPr>
        <w:t> </w:t>
      </w:r>
    </w:p>
    <w:p w14:paraId="77F5F004" w14:textId="77777777" w:rsidR="004C0F5B" w:rsidRPr="000E4109" w:rsidRDefault="004C0F5B" w:rsidP="004C0F5B">
      <w:pPr>
        <w:jc w:val="both"/>
        <w:rPr>
          <w:rFonts w:asciiTheme="majorBidi" w:hAnsiTheme="majorBidi" w:cstheme="majorBidi"/>
          <w:b/>
          <w:bCs/>
          <w:color w:val="000000" w:themeColor="text1"/>
          <w:lang w:val="en-US"/>
        </w:rPr>
      </w:pPr>
      <w:r w:rsidRPr="000E4109">
        <w:rPr>
          <w:rFonts w:asciiTheme="majorBidi" w:hAnsiTheme="majorBidi" w:cstheme="majorBidi"/>
          <w:b/>
          <w:bCs/>
          <w:color w:val="000000" w:themeColor="text1"/>
          <w:lang w:val="en-US"/>
        </w:rPr>
        <w:t>Core Features and Infrastructure</w:t>
      </w:r>
    </w:p>
    <w:p w14:paraId="3105BE58" w14:textId="77777777" w:rsidR="004C0F5B" w:rsidRPr="000E4109" w:rsidRDefault="004C0F5B" w:rsidP="004C0F5B">
      <w:pPr>
        <w:jc w:val="both"/>
        <w:rPr>
          <w:rFonts w:asciiTheme="majorBidi" w:hAnsiTheme="majorBidi" w:cstheme="majorBidi"/>
          <w:color w:val="000000" w:themeColor="text1"/>
        </w:rPr>
      </w:pPr>
      <w:r w:rsidRPr="000E4109">
        <w:rPr>
          <w:rFonts w:asciiTheme="majorBidi" w:hAnsiTheme="majorBidi" w:cstheme="majorBidi"/>
          <w:color w:val="000000" w:themeColor="text1"/>
        </w:rPr>
        <w:t>The main features are a customizable store front, built-in payment handling, and a large app marketplace where third-party developers can add new features using separate modules</w:t>
      </w:r>
      <w:r>
        <w:rPr>
          <w:rFonts w:asciiTheme="majorBidi" w:hAnsiTheme="majorBidi" w:cstheme="majorBidi"/>
          <w:color w:val="000000" w:themeColor="text1"/>
        </w:rPr>
        <w:t xml:space="preserve">. </w:t>
      </w:r>
      <w:sdt>
        <w:sdtPr>
          <w:rPr>
            <w:rFonts w:ascii="Times New Roman" w:hAnsi="Times New Roman" w:cs="Times New Roman"/>
            <w:color w:val="000000"/>
          </w:rPr>
          <w:tag w:val="MENDELEY_CITATION_v3_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"/>
          <w:id w:val="-1042048283"/>
          <w:placeholder>
            <w:docPart w:val="D1754A608F014812BA9C26C686ED7C5A"/>
          </w:placeholder>
        </w:sdtPr>
        <w:sdtContent>
          <w:r w:rsidRPr="00924EEE">
            <w:rPr>
              <w:rFonts w:ascii="Times New Roman" w:hAnsi="Times New Roman" w:cs="Times New Roman"/>
              <w:color w:val="000000"/>
            </w:rPr>
            <w:t>[29]</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The platform uses a multi-tiered subscription pricing system, letting businesses adjust their infrastructure costs as their company grows</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"/>
          <w:id w:val="-212207345"/>
          <w:placeholder>
            <w:docPart w:val="D1754A608F014812BA9C26C686ED7C5A"/>
          </w:placeholder>
        </w:sdtPr>
        <w:sdtContent>
          <w:r w:rsidRPr="00924EEE">
            <w:rPr>
              <w:rFonts w:ascii="Times New Roman" w:hAnsi="Times New Roman" w:cs="Times New Roman"/>
              <w:color w:val="000000"/>
            </w:rPr>
            <w:t>[4], [12]</w:t>
          </w:r>
        </w:sdtContent>
      </w:sdt>
      <w:r>
        <w:rPr>
          <w:rFonts w:asciiTheme="majorBidi" w:hAnsiTheme="majorBidi" w:cstheme="majorBidi"/>
          <w:color w:val="000000" w:themeColor="text1"/>
        </w:rPr>
        <w:t xml:space="preserve"> </w:t>
      </w:r>
      <w:r w:rsidRPr="000E4109">
        <w:rPr>
          <w:rFonts w:asciiTheme="majorBidi" w:hAnsiTheme="majorBidi" w:cstheme="majorBidi"/>
          <w:color w:val="000000" w:themeColor="text1"/>
        </w:rPr>
        <w:t>Shopify helps different people and businesses handle their online stores and transactions smoothly by offering the tools they need</w:t>
      </w:r>
      <w:r>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"/>
          <w:id w:val="-1568329160"/>
          <w:placeholder>
            <w:docPart w:val="D1754A608F014812BA9C26C686ED7C5A"/>
          </w:placeholder>
        </w:sdtPr>
        <w:sdtContent>
          <w:r w:rsidRPr="00924EEE">
            <w:rPr>
              <w:rFonts w:ascii="Times New Roman" w:hAnsi="Times New Roman" w:cs="Times New Roman"/>
              <w:color w:val="000000"/>
            </w:rPr>
            <w:t>[30]</w:t>
          </w:r>
        </w:sdtContent>
      </w:sdt>
    </w:p>
    <w:p w14:paraId="4463F73B" w14:textId="77777777" w:rsidR="004C0F5B" w:rsidRPr="00E70399" w:rsidRDefault="004C0F5B" w:rsidP="004C0F5B">
      <w:pPr>
        <w:jc w:val="both"/>
        <w:rPr>
          <w:rFonts w:asciiTheme="majorBidi" w:hAnsiTheme="majorBidi" w:cstheme="majorBidi"/>
          <w:b/>
          <w:bCs/>
          <w:color w:val="000000" w:themeColor="text1"/>
          <w:lang w:val="en-US"/>
        </w:rPr>
      </w:pPr>
      <w:r w:rsidRPr="00E70399">
        <w:rPr>
          <w:rFonts w:asciiTheme="majorBidi" w:hAnsiTheme="majorBidi" w:cstheme="majorBidi"/>
          <w:b/>
          <w:bCs/>
          <w:color w:val="000000" w:themeColor="text1"/>
          <w:lang w:val="en-US"/>
        </w:rPr>
        <w:t>Ecosystem and Third-Party Innovation</w:t>
      </w:r>
    </w:p>
    <w:p w14:paraId="4A10744A"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Shopify gives tools that let independent partners create solutions, which helps the ecosystem grow and adds more features. Good digital platforms rely on outside developers to keep coming up with new ideas and improvements. Standardized interfaces make it easier for people and companies to join, which helps grow the network and makes working together cheaper.</w:t>
      </w:r>
      <w:sdt>
        <w:sdtPr>
          <w:rPr>
            <w:rFonts w:ascii="Times New Roman" w:hAnsi="Times New Roman" w:cs="Times New Roman"/>
            <w:color w:val="000000"/>
          </w:rPr>
          <w:tag w:val="MENDELEY_CITATION_v3_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"/>
          <w:id w:val="1307206138"/>
          <w:placeholder>
            <w:docPart w:val="D1754A608F014812BA9C26C686ED7C5A"/>
          </w:placeholder>
        </w:sdtPr>
        <w:sdtContent>
          <w:r w:rsidRPr="00924EEE">
            <w:rPr>
              <w:rFonts w:ascii="Times New Roman" w:hAnsi="Times New Roman" w:cs="Times New Roman"/>
              <w:color w:val="000000"/>
            </w:rPr>
            <w:t>[31], [32]</w:t>
          </w:r>
        </w:sdtContent>
      </w:sdt>
    </w:p>
    <w:p w14:paraId="744A1D43" w14:textId="77777777" w:rsidR="004C0F5B" w:rsidRPr="00E70399" w:rsidRDefault="004C0F5B" w:rsidP="004C0F5B">
      <w:pPr>
        <w:jc w:val="both"/>
        <w:rPr>
          <w:rFonts w:asciiTheme="majorBidi" w:hAnsiTheme="majorBidi" w:cstheme="majorBidi"/>
          <w:b/>
          <w:bCs/>
          <w:color w:val="000000" w:themeColor="text1"/>
          <w:lang w:val="en-US"/>
        </w:rPr>
      </w:pPr>
      <w:r w:rsidRPr="00E70399">
        <w:rPr>
          <w:rFonts w:asciiTheme="majorBidi" w:hAnsiTheme="majorBidi" w:cstheme="majorBidi"/>
          <w:b/>
          <w:bCs/>
          <w:color w:val="000000" w:themeColor="text1"/>
          <w:lang w:val="en-US"/>
        </w:rPr>
        <w:lastRenderedPageBreak/>
        <w:t>Global Expansion and Value Creation</w:t>
      </w:r>
    </w:p>
    <w:p w14:paraId="5A518022"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Shopify helps small and medium businesses grow around the world by making complicated tasks easier to handle.</w:t>
      </w:r>
      <w:sdt>
        <w:sdtPr>
          <w:rPr>
            <w:rFonts w:ascii="Times New Roman" w:hAnsi="Times New Roman" w:cs="Times New Roman"/>
            <w:color w:val="000000"/>
          </w:rPr>
          <w:tag w:val="MENDELEY_CITATION_v3_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"/>
          <w:id w:val="-1298756359"/>
          <w:placeholder>
            <w:docPart w:val="D1754A608F014812BA9C26C686ED7C5A"/>
          </w:placeholder>
        </w:sdtPr>
        <w:sdtContent>
          <w:r w:rsidRPr="00924EEE">
            <w:rPr>
              <w:rFonts w:ascii="Times New Roman" w:hAnsi="Times New Roman" w:cs="Times New Roman"/>
              <w:color w:val="000000"/>
            </w:rPr>
            <w:t>[33]</w:t>
          </w:r>
        </w:sdtContent>
      </w:sdt>
      <w:r w:rsidRPr="00E70399">
        <w:rPr>
          <w:rFonts w:asciiTheme="majorBidi" w:hAnsiTheme="majorBidi" w:cstheme="majorBidi"/>
          <w:color w:val="000000" w:themeColor="text1"/>
        </w:rPr>
        <w:t xml:space="preserve"> The flexible design of Shopify lowers costs for businesses and encourages sharing of knowledge within the community.</w:t>
      </w:r>
      <w:sdt>
        <w:sdtPr>
          <w:rPr>
            <w:rFonts w:ascii="Times New Roman" w:hAnsi="Times New Roman" w:cs="Times New Roman"/>
            <w:color w:val="000000"/>
          </w:rPr>
          <w:tag w:val="MENDELEY_CITATION_v3_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"/>
          <w:id w:val="-1646262667"/>
          <w:placeholder>
            <w:docPart w:val="D1754A608F014812BA9C26C686ED7C5A"/>
          </w:placeholder>
        </w:sdtPr>
        <w:sdtContent>
          <w:r w:rsidRPr="00924EEE">
            <w:rPr>
              <w:rFonts w:ascii="Times New Roman" w:hAnsi="Times New Roman" w:cs="Times New Roman"/>
              <w:color w:val="000000"/>
            </w:rPr>
            <w:t>[34]</w:t>
          </w:r>
        </w:sdtContent>
      </w:sdt>
      <w:r w:rsidRPr="00E70399">
        <w:rPr>
          <w:rFonts w:asciiTheme="majorBidi" w:hAnsiTheme="majorBidi" w:cstheme="majorBidi"/>
          <w:color w:val="000000" w:themeColor="text1"/>
        </w:rPr>
        <w:t xml:space="preserve"> This setup lets companies concentrate on what they do best instead of dealing with technical issues, which helps them grow steadily over time.</w:t>
      </w:r>
      <w:sdt>
        <w:sdtPr>
          <w:rPr>
            <w:rFonts w:ascii="Times New Roman" w:hAnsi="Times New Roman" w:cs="Times New Roman"/>
            <w:color w:val="000000"/>
          </w:rPr>
          <w:tag w:val="MENDELEY_CITATION_v3_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"/>
          <w:id w:val="-139193851"/>
          <w:placeholder>
            <w:docPart w:val="D1754A608F014812BA9C26C686ED7C5A"/>
          </w:placeholder>
        </w:sdtPr>
        <w:sdtContent>
          <w:r w:rsidRPr="00924EEE">
            <w:rPr>
              <w:rFonts w:ascii="Times New Roman" w:hAnsi="Times New Roman" w:cs="Times New Roman"/>
              <w:color w:val="000000"/>
            </w:rPr>
            <w:t>[35]</w:t>
          </w:r>
        </w:sdtContent>
      </w:sdt>
      <w:r w:rsidRPr="00E70399">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"/>
          <w:id w:val="-2094615578"/>
          <w:placeholder>
            <w:docPart w:val="D1754A608F014812BA9C26C686ED7C5A"/>
          </w:placeholder>
        </w:sdtPr>
        <w:sdtContent>
          <w:r w:rsidRPr="00924EEE">
            <w:rPr>
              <w:rFonts w:ascii="Times New Roman" w:hAnsi="Times New Roman" w:cs="Times New Roman"/>
              <w:color w:val="000000"/>
            </w:rPr>
            <w:t>[36]</w:t>
          </w:r>
        </w:sdtContent>
      </w:sdt>
    </w:p>
    <w:p w14:paraId="03AD8EAB" w14:textId="77777777" w:rsidR="004C0F5B" w:rsidRPr="00E70399" w:rsidRDefault="004C0F5B" w:rsidP="004C0F5B">
      <w:pPr>
        <w:jc w:val="both"/>
        <w:rPr>
          <w:rFonts w:asciiTheme="majorBidi" w:hAnsiTheme="majorBidi" w:cstheme="majorBidi"/>
          <w:b/>
          <w:bCs/>
          <w:color w:val="000000" w:themeColor="text1"/>
          <w:lang w:val="en-US"/>
        </w:rPr>
      </w:pPr>
      <w:r w:rsidRPr="00E70399">
        <w:rPr>
          <w:rFonts w:asciiTheme="majorBidi" w:hAnsiTheme="majorBidi" w:cstheme="majorBidi"/>
          <w:b/>
          <w:bCs/>
          <w:color w:val="000000" w:themeColor="text1"/>
          <w:lang w:val="en-US"/>
        </w:rPr>
        <w:t>Limitations and Operational Constraints</w:t>
      </w:r>
    </w:p>
    <w:p w14:paraId="3446E254"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Meeting a wide range of customer needs quickly can be hard to scale. Depending on outside partners can cause problems with how value is shared.</w:t>
      </w:r>
      <w:sdt>
        <w:sdtPr>
          <w:rPr>
            <w:rFonts w:ascii="Times New Roman" w:hAnsi="Times New Roman" w:cs="Times New Roman"/>
            <w:color w:val="000000"/>
          </w:rPr>
          <w:tag w:val="MENDELEY_CITATION_v3_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"/>
          <w:id w:val="-534033682"/>
          <w:placeholder>
            <w:docPart w:val="D1754A608F014812BA9C26C686ED7C5A"/>
          </w:placeholder>
        </w:sdtPr>
        <w:sdtContent>
          <w:r w:rsidRPr="00924EEE">
            <w:rPr>
              <w:rFonts w:ascii="Times New Roman" w:hAnsi="Times New Roman" w:cs="Times New Roman"/>
              <w:color w:val="000000"/>
            </w:rPr>
            <w:t>[37]</w:t>
          </w:r>
        </w:sdtContent>
      </w:sdt>
      <w:r w:rsidRPr="00E70399">
        <w:rPr>
          <w:rFonts w:asciiTheme="majorBidi" w:hAnsiTheme="majorBidi" w:cstheme="majorBidi"/>
          <w:color w:val="000000" w:themeColor="text1"/>
        </w:rPr>
        <w:t xml:space="preserve"> When merchants invest in specific tools or resources, they may end up in a situation where their offerings become less unique, which can be unfair.</w:t>
      </w:r>
      <w:sdt>
        <w:sdtPr>
          <w:rPr>
            <w:rFonts w:ascii="Times New Roman" w:hAnsi="Times New Roman" w:cs="Times New Roman"/>
            <w:color w:val="000000"/>
          </w:rPr>
          <w:tag w:val="MENDELEY_CITATION_v3_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"/>
          <w:id w:val="-572664092"/>
          <w:placeholder>
            <w:docPart w:val="D1754A608F014812BA9C26C686ED7C5A"/>
          </w:placeholder>
        </w:sdtPr>
        <w:sdtContent>
          <w:r w:rsidRPr="00924EEE">
            <w:rPr>
              <w:rFonts w:ascii="Times New Roman" w:hAnsi="Times New Roman" w:cs="Times New Roman"/>
              <w:color w:val="000000"/>
            </w:rPr>
            <w:t>[3]</w:t>
          </w:r>
        </w:sdtContent>
      </w:sdt>
      <w:r w:rsidRPr="00E70399">
        <w:rPr>
          <w:rFonts w:asciiTheme="majorBidi" w:hAnsiTheme="majorBidi" w:cstheme="majorBidi"/>
          <w:color w:val="000000" w:themeColor="text1"/>
        </w:rPr>
        <w:t xml:space="preserve"> The platforms' control over key resources can make it harder for other businesses working with them to be flexible or come up with new ideas.</w:t>
      </w:r>
      <w:sdt>
        <w:sdtPr>
          <w:rPr>
            <w:rFonts w:ascii="Times New Roman" w:hAnsi="Times New Roman" w:cs="Times New Roman"/>
            <w:color w:val="000000"/>
          </w:rPr>
          <w:tag w:val="MENDELEY_CITATION_v3_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"/>
          <w:id w:val="-748417213"/>
          <w:placeholder>
            <w:docPart w:val="D1754A608F014812BA9C26C686ED7C5A"/>
          </w:placeholder>
        </w:sdtPr>
        <w:sdtContent>
          <w:r w:rsidRPr="00924EEE">
            <w:rPr>
              <w:rFonts w:ascii="Times New Roman" w:hAnsi="Times New Roman" w:cs="Times New Roman"/>
              <w:color w:val="000000"/>
            </w:rPr>
            <w:t>[38]</w:t>
          </w:r>
        </w:sdtContent>
      </w:sdt>
      <w:r w:rsidRPr="00E70399">
        <w:rPr>
          <w:rFonts w:asciiTheme="majorBidi" w:hAnsiTheme="majorBidi" w:cstheme="majorBidi"/>
          <w:color w:val="000000" w:themeColor="text1"/>
        </w:rPr>
        <w:t xml:space="preserve"> Research shows that weak rules and oversight make merchants more at risk from competition within the whole system..</w:t>
      </w:r>
      <w:sdt>
        <w:sdtPr>
          <w:rPr>
            <w:rFonts w:ascii="Times New Roman" w:hAnsi="Times New Roman" w:cs="Times New Roman"/>
            <w:color w:val="000000"/>
          </w:rPr>
          <w:tag w:val="MENDELEY_CITATION_v3_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"/>
          <w:id w:val="621966594"/>
          <w:placeholder>
            <w:docPart w:val="D1754A608F014812BA9C26C686ED7C5A"/>
          </w:placeholder>
        </w:sdtPr>
        <w:sdtContent>
          <w:r w:rsidRPr="00924EEE">
            <w:rPr>
              <w:rFonts w:ascii="Times New Roman" w:hAnsi="Times New Roman" w:cs="Times New Roman"/>
              <w:color w:val="000000"/>
            </w:rPr>
            <w:t>[35]</w:t>
          </w:r>
        </w:sdtContent>
      </w:sdt>
      <w:r w:rsidRPr="00E70399">
        <w:rPr>
          <w:rFonts w:asciiTheme="majorBidi" w:hAnsiTheme="majorBidi" w:cstheme="majorBidi"/>
          <w:b/>
          <w:bCs/>
          <w:color w:val="000000" w:themeColor="text1"/>
        </w:rPr>
        <w:t xml:space="preserve"> </w:t>
      </w:r>
    </w:p>
    <w:p w14:paraId="1E6590CD" w14:textId="77777777" w:rsidR="004C0F5B" w:rsidRPr="00E70399" w:rsidRDefault="004C0F5B" w:rsidP="004C0F5B">
      <w:pPr>
        <w:jc w:val="both"/>
        <w:rPr>
          <w:rFonts w:asciiTheme="majorBidi" w:hAnsiTheme="majorBidi" w:cstheme="majorBidi"/>
          <w:b/>
          <w:bCs/>
          <w:color w:val="000000" w:themeColor="text1"/>
          <w:lang w:val="en-US"/>
        </w:rPr>
      </w:pPr>
      <w:r w:rsidRPr="00E70399">
        <w:rPr>
          <w:rFonts w:asciiTheme="majorBidi" w:hAnsiTheme="majorBidi" w:cstheme="majorBidi"/>
          <w:b/>
          <w:bCs/>
          <w:color w:val="000000" w:themeColor="text1"/>
          <w:lang w:val="en-US"/>
        </w:rPr>
        <w:t>Business Application Example</w:t>
      </w:r>
    </w:p>
    <w:p w14:paraId="3970CB9C" w14:textId="77777777" w:rsidR="004C0F5B" w:rsidRPr="000E410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Startups use Shopify's easy-to-use platform to keep their costs and team sizes low, while still getting results that can compete with bigger companies. This efficiency allows resources to be used for getting into the market and building the brand, rather than dealing with complicated technical systems.</w:t>
      </w:r>
      <w:sdt>
        <w:sdtPr>
          <w:rPr>
            <w:rFonts w:ascii="Times New Roman" w:hAnsi="Times New Roman" w:cs="Times New Roman"/>
            <w:color w:val="000000"/>
          </w:rPr>
          <w:tag w:val="MENDELEY_CITATION_v3_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"/>
          <w:id w:val="379985081"/>
          <w:placeholder>
            <w:docPart w:val="D1754A608F014812BA9C26C686ED7C5A"/>
          </w:placeholder>
        </w:sdtPr>
        <w:sdtContent>
          <w:r w:rsidRPr="00924EEE">
            <w:rPr>
              <w:rFonts w:ascii="Times New Roman" w:hAnsi="Times New Roman" w:cs="Times New Roman"/>
              <w:color w:val="000000"/>
            </w:rPr>
            <w:t>[6]</w:t>
          </w:r>
        </w:sdtContent>
      </w:sdt>
      <w:r>
        <w:rPr>
          <w:rFonts w:asciiTheme="majorBidi" w:hAnsiTheme="majorBidi" w:cstheme="majorBidi"/>
          <w:color w:val="000000" w:themeColor="text1"/>
        </w:rPr>
        <w:t xml:space="preserve"> </w:t>
      </w:r>
    </w:p>
    <w:p w14:paraId="6F6E570C" w14:textId="290E7146" w:rsidR="00C8739F" w:rsidRDefault="00572F86" w:rsidP="00BA640B">
      <w:r>
        <w:rPr>
          <w:noProof/>
        </w:rPr>
        <w:drawing>
          <wp:inline distT="0" distB="0" distL="0" distR="0" wp14:anchorId="2A1C6399" wp14:editId="2AAEA718">
            <wp:extent cx="5731510" cy="3223895"/>
            <wp:effectExtent l="0" t="0" r="2540" b="0"/>
            <wp:docPr id="12793405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40558" name="Picture 127934055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144272D" w14:textId="268AC683" w:rsidR="000E1840" w:rsidRDefault="008D63C4" w:rsidP="00BA640B">
      <w:pPr>
        <w:rPr>
          <w:rFonts w:asciiTheme="majorBidi" w:hAnsiTheme="majorBidi" w:cstheme="majorBidi"/>
          <w:b/>
          <w:bCs/>
          <w:color w:val="000000" w:themeColor="text1"/>
        </w:rPr>
      </w:pPr>
      <w:r>
        <w:rPr>
          <w:rFonts w:asciiTheme="majorBidi" w:hAnsiTheme="majorBidi" w:cstheme="majorBidi"/>
          <w:b/>
          <w:bCs/>
          <w:color w:val="000000" w:themeColor="text1"/>
        </w:rPr>
        <w:t>Figure2:</w:t>
      </w:r>
      <w:r w:rsidR="00431479">
        <w:rPr>
          <w:rFonts w:asciiTheme="majorBidi" w:hAnsiTheme="majorBidi" w:cstheme="majorBidi"/>
          <w:b/>
          <w:bCs/>
          <w:color w:val="000000" w:themeColor="text1"/>
        </w:rPr>
        <w:t xml:space="preserve"> Shopify </w:t>
      </w:r>
      <w:r w:rsidR="000E1840">
        <w:rPr>
          <w:rFonts w:asciiTheme="majorBidi" w:hAnsiTheme="majorBidi" w:cstheme="majorBidi"/>
          <w:b/>
          <w:bCs/>
          <w:color w:val="000000" w:themeColor="text1"/>
        </w:rPr>
        <w:t>–</w:t>
      </w:r>
      <w:r w:rsidR="00431479">
        <w:rPr>
          <w:rFonts w:asciiTheme="majorBidi" w:hAnsiTheme="majorBidi" w:cstheme="majorBidi"/>
          <w:b/>
          <w:bCs/>
          <w:color w:val="000000" w:themeColor="text1"/>
        </w:rPr>
        <w:t xml:space="preserve"> </w:t>
      </w:r>
    </w:p>
    <w:p w14:paraId="503D38FB" w14:textId="21934846" w:rsidR="00C8739F" w:rsidRDefault="000E1840" w:rsidP="00BA640B">
      <w:pPr>
        <w:rPr>
          <w:rFonts w:asciiTheme="majorBidi" w:hAnsiTheme="majorBidi" w:cstheme="majorBidi"/>
          <w:b/>
          <w:bCs/>
          <w:color w:val="000000" w:themeColor="text1"/>
          <w:sz w:val="12"/>
          <w:szCs w:val="12"/>
        </w:rPr>
      </w:pPr>
      <w:hyperlink r:id="rId14" w:history="1">
        <w:r w:rsidRPr="00765906">
          <w:rPr>
            <w:rStyle w:val="Hyperlink"/>
            <w:rFonts w:asciiTheme="majorBidi" w:hAnsiTheme="majorBidi" w:cstheme="majorBidi"/>
            <w:b/>
            <w:bCs/>
            <w:sz w:val="12"/>
            <w:szCs w:val="12"/>
          </w:rPr>
          <w:t>https://www.shopify.com/uk/ppc/business/online-store?term=shopify&amp;adid=783996060711&amp;campaignid=15439902872&amp;branded_enterprise=1&amp;BOID=brand&amp;utm_medium=cpc&amp;utm_source=google&amp;matchtype=e&amp;network=g&amp;gad_source=1&amp;gad_campaignid=15439902872&amp;gbraid=0AAAAAC3Mv894IIooTUyVUXArjL_BBtVjC&amp;gclid=Cj0KCQjw7eXTBhDBARIsAKF-w44QPY6OqEInWp_csGfNvpa29D40xo_yxBdZ3Ue-UCh5Qn8fj21FQP0aAhe5EALw_wcB</w:t>
        </w:r>
      </w:hyperlink>
    </w:p>
    <w:p w14:paraId="4F7D3FC0" w14:textId="77777777" w:rsidR="000E1840" w:rsidRDefault="000E1840" w:rsidP="00BA640B"/>
    <w:p w14:paraId="3D61CF64" w14:textId="77777777" w:rsidR="00C8739F" w:rsidRPr="00BA640B" w:rsidRDefault="00C8739F" w:rsidP="00BA640B"/>
    <w:p w14:paraId="45C39432" w14:textId="77777777" w:rsidR="00BA640B" w:rsidRPr="00BA640B" w:rsidRDefault="00BA640B" w:rsidP="005C5869">
      <w:pPr>
        <w:pStyle w:val="Heading1"/>
      </w:pPr>
      <w:bookmarkStart w:id="4" w:name="_Toc232436429"/>
      <w:r w:rsidRPr="00BA640B">
        <w:lastRenderedPageBreak/>
        <w:t>Task 2. Mind-map of contemporary software</w:t>
      </w:r>
      <w:r w:rsidRPr="004C0F5B">
        <w:rPr>
          <w:color w:val="0E2841" w:themeColor="text2"/>
        </w:rPr>
        <w:t xml:space="preserve"> applications</w:t>
      </w:r>
      <w:bookmarkEnd w:id="4"/>
    </w:p>
    <w:p w14:paraId="7B1912A2" w14:textId="7FF65AB3" w:rsidR="00BA640B" w:rsidRPr="004C0F5B" w:rsidRDefault="005C5869" w:rsidP="005C5869">
      <w:pPr>
        <w:pStyle w:val="Heading2"/>
        <w:rPr>
          <w:color w:val="0E2841" w:themeColor="text2"/>
        </w:rPr>
      </w:pPr>
      <w:bookmarkStart w:id="5" w:name="_Toc232436430"/>
      <w:r w:rsidRPr="004C0F5B">
        <w:rPr>
          <w:color w:val="0E2841" w:themeColor="text2"/>
        </w:rPr>
        <w:t xml:space="preserve">2.1 </w:t>
      </w:r>
      <w:bookmarkEnd w:id="5"/>
      <w:r w:rsidR="004C0F5B" w:rsidRPr="004C0F5B">
        <w:rPr>
          <w:rFonts w:asciiTheme="majorBidi" w:hAnsiTheme="majorBidi"/>
          <w:bCs/>
          <w:color w:val="0E2841" w:themeColor="text2"/>
          <w:lang w:val="en-US"/>
        </w:rPr>
        <w:t>Mind-Mapping Definition and Benefits</w:t>
      </w:r>
    </w:p>
    <w:p w14:paraId="6BFEAC02" w14:textId="77777777" w:rsidR="004C0F5B" w:rsidRPr="00E70399" w:rsidRDefault="004C0F5B" w:rsidP="004C0F5B">
      <w:pPr>
        <w:jc w:val="both"/>
        <w:rPr>
          <w:rFonts w:asciiTheme="majorBidi" w:hAnsiTheme="majorBidi" w:cstheme="majorBidi"/>
          <w:color w:val="000000" w:themeColor="text1"/>
          <w:lang w:val="en-US"/>
        </w:rPr>
      </w:pPr>
      <w:r w:rsidRPr="00E70399">
        <w:rPr>
          <w:rFonts w:asciiTheme="majorBidi" w:hAnsiTheme="majorBidi" w:cstheme="majorBidi"/>
          <w:color w:val="000000" w:themeColor="text1"/>
        </w:rPr>
        <w:t>Mind mapping is a way to visually organize information around a main idea, using branches that show different levels of detail. Unlike straight notes, mind maps show how ideas are linked together, which makes them helpful for grasping complicated business systems. Research shows that using mind maps helps people organize their thoughts better, understand information more clearly, find things quickly, remember stuff longer, work together more effectively, and solve problems more easily</w:t>
      </w:r>
      <w:r w:rsidRPr="00B35E35">
        <w:rPr>
          <w:rFonts w:asciiTheme="majorBidi" w:hAnsiTheme="majorBidi" w:cstheme="majorBidi"/>
          <w:color w:val="000000" w:themeColor="text1"/>
          <w:lang w:val="en-US"/>
        </w:rPr>
        <w:t>.</w:t>
      </w:r>
      <w:sdt>
        <w:sdtPr>
          <w:rPr>
            <w:rFonts w:ascii="Times New Roman" w:hAnsi="Times New Roman" w:cs="Times New Roman"/>
            <w:color w:val="000000"/>
          </w:rPr>
          <w:tag w:val="MENDELEY_CITATION_v3_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"/>
          <w:id w:val="-904298309"/>
          <w:placeholder>
            <w:docPart w:val="CAAAC78A344E4AD49835793EA6FCE15A"/>
          </w:placeholder>
        </w:sdtPr>
        <w:sdtContent>
          <w:r w:rsidRPr="00924EEE">
            <w:rPr>
              <w:rFonts w:ascii="Times New Roman" w:hAnsi="Times New Roman" w:cs="Times New Roman"/>
              <w:color w:val="000000"/>
            </w:rPr>
            <w:t>[39], [40]</w:t>
          </w:r>
        </w:sdtContent>
      </w:sdt>
    </w:p>
    <w:p w14:paraId="311D6757" w14:textId="2EACD805" w:rsidR="00C8739F" w:rsidRDefault="004C0F5B" w:rsidP="004C0F5B">
      <w:pPr>
        <w:jc w:val="both"/>
        <w:rPr>
          <w:rFonts w:asciiTheme="majorBidi" w:hAnsiTheme="majorBidi" w:cstheme="majorBidi"/>
          <w:color w:val="000000" w:themeColor="text1"/>
          <w:lang w:val="en-US"/>
        </w:rPr>
      </w:pPr>
      <w:r w:rsidRPr="00E70399">
        <w:rPr>
          <w:rFonts w:asciiTheme="majorBidi" w:hAnsiTheme="majorBidi" w:cstheme="majorBidi"/>
          <w:color w:val="000000" w:themeColor="text1"/>
        </w:rPr>
        <w:t>For e-commerce and cybersecurity, mind mapping is especially helpful because online businesses use many connected systems like websites, payment systems, customer databases, inventory tracking, cloud services, analytics tools, and communication platforms. Every system needs security steps like controlling who can access it, protecting data with encryption, using safe encryption rules, spotting unusual activity, handling security weaknesses, and having plans to deal with security problems. Mind maps allow managers to see how different parts of a system are connected and spot areas where cybersecurity might be missing. The main benefits are better planning, quicker understanding of how different parts of the system work together, improved teamwork, more assured decisions, and a better way to identify and handle risks. Mind maps can connect threats with the assets they affect, explain possible effects, offer ways to reduce risks, detail how to spot the threats, and explain steps to fix any damage.</w:t>
      </w:r>
      <w:sdt>
        <w:sdtPr>
          <w:rPr>
            <w:rFonts w:ascii="Times New Roman" w:hAnsi="Times New Roman" w:cs="Times New Roman"/>
            <w:color w:val="000000"/>
          </w:rPr>
          <w:tag w:val="MENDELEY_CITATION_v3_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"/>
          <w:id w:val="1954977299"/>
          <w:placeholder>
            <w:docPart w:val="CAAAC78A344E4AD49835793EA6FCE15A"/>
          </w:placeholder>
        </w:sdtPr>
        <w:sdtContent>
          <w:r w:rsidRPr="00924EEE">
            <w:rPr>
              <w:rFonts w:ascii="Times New Roman" w:hAnsi="Times New Roman" w:cs="Times New Roman"/>
              <w:color w:val="000000"/>
            </w:rPr>
            <w:t>[39]</w:t>
          </w:r>
        </w:sdtContent>
      </w:sdt>
    </w:p>
    <w:p w14:paraId="5B0EA1D1" w14:textId="77777777" w:rsidR="004C0F5B" w:rsidRPr="004C0F5B" w:rsidRDefault="004C0F5B" w:rsidP="004C0F5B">
      <w:pPr>
        <w:jc w:val="both"/>
        <w:rPr>
          <w:rFonts w:asciiTheme="majorBidi" w:hAnsiTheme="majorBidi" w:cstheme="majorBidi"/>
          <w:color w:val="000000" w:themeColor="text1"/>
          <w:lang w:val="en-US"/>
        </w:rPr>
      </w:pPr>
    </w:p>
    <w:p w14:paraId="0BECD434" w14:textId="050B344F" w:rsidR="00BA640B" w:rsidRDefault="005C5869" w:rsidP="005C5869">
      <w:pPr>
        <w:pStyle w:val="Heading2"/>
      </w:pPr>
      <w:bookmarkStart w:id="6" w:name="_Toc232436431"/>
      <w:r>
        <w:t xml:space="preserve">2.2 </w:t>
      </w:r>
      <w:r w:rsidR="00BA640B" w:rsidRPr="00BA640B">
        <w:t xml:space="preserve">Create a mind map of contemporary </w:t>
      </w:r>
      <w:r w:rsidR="004C0F5B">
        <w:t xml:space="preserve">Business </w:t>
      </w:r>
      <w:r w:rsidR="00BA640B" w:rsidRPr="00BA640B">
        <w:t>software applications</w:t>
      </w:r>
      <w:bookmarkEnd w:id="6"/>
    </w:p>
    <w:p w14:paraId="223A582C" w14:textId="77777777" w:rsidR="004C0F5B" w:rsidRPr="00E70399" w:rsidRDefault="004C0F5B" w:rsidP="004C0F5B">
      <w:pPr>
        <w:jc w:val="both"/>
        <w:rPr>
          <w:rFonts w:asciiTheme="majorBidi" w:hAnsiTheme="majorBidi" w:cstheme="majorBidi"/>
          <w:color w:val="000000" w:themeColor="text1"/>
          <w:lang w:val="en-US"/>
        </w:rPr>
      </w:pPr>
      <w:bookmarkStart w:id="7" w:name="_Toc232436432"/>
      <w:r w:rsidRPr="00E70399">
        <w:rPr>
          <w:rFonts w:asciiTheme="majorBidi" w:hAnsiTheme="majorBidi" w:cstheme="majorBidi"/>
          <w:b/>
          <w:bCs/>
          <w:color w:val="000000" w:themeColor="text1"/>
          <w:lang w:val="en-US"/>
        </w:rPr>
        <w:t>Central topic: Business Software Applications and Digital Infrastructure</w:t>
      </w:r>
    </w:p>
    <w:p w14:paraId="33556554"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E-commerce platforms like Shopify, WooCommerce, Wix, and BigCommerce help set up and run online stores.</w:t>
      </w:r>
      <w:r>
        <w:rPr>
          <w:rFonts w:asciiTheme="majorBidi" w:hAnsiTheme="majorBidi" w:cstheme="majorBidi"/>
          <w:color w:val="000000" w:themeColor="text1"/>
        </w:rPr>
        <w:t xml:space="preserve"> </w:t>
      </w:r>
      <w:r w:rsidRPr="00E70399">
        <w:rPr>
          <w:rFonts w:asciiTheme="majorBidi" w:hAnsiTheme="majorBidi" w:cstheme="majorBidi"/>
          <w:color w:val="000000" w:themeColor="text1"/>
        </w:rPr>
        <w:t>They take care of things like adding products, handling payments, and keeping track of inventory. Security focuses on keeping APIs safe, using strong login methods, protecting payments, and making regular updates.</w:t>
      </w:r>
    </w:p>
    <w:p w14:paraId="6E1D1D15"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Cybersecurity tools include firewalls like Palo Alto Networks and Fortinet, endpoint protection software such as CrowdStrike and Microsoft Defender, security information and event management systems like Splunk and IBM QRadar, and vulnerability management tools including Qualys and Nessus. These enable prevention, detection, investigation, and response.</w:t>
      </w:r>
      <w:r w:rsidRPr="00E70399">
        <w:rPr>
          <w:rFonts w:asciiTheme="majorBidi" w:hAnsiTheme="majorBidi" w:cstheme="majorBidi"/>
          <w:color w:val="000000" w:themeColor="text1"/>
        </w:rPr>
        <w:br/>
        <w:t>Productivity and office software like Microsoft 365, Google Workspace, and LibreOffice help with managing budgets, reports, policies, customer information, and documents. Security depends on who can access things, needing more than one form of login, keeping shared data safe, and stopping information from being lost or stolen.</w:t>
      </w:r>
    </w:p>
    <w:p w14:paraId="6DF19919"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Communication tools like Microsoft Teams, Slack, Zoom, and Cisco Webex help people work together but can also create dangers such as phishing attempts, hacked accounts, shared files being seen by the wrong people, and unwanted recordings without permission.</w:t>
      </w:r>
      <w:r w:rsidRPr="00E70399">
        <w:rPr>
          <w:rFonts w:asciiTheme="majorBidi" w:hAnsiTheme="majorBidi" w:cstheme="majorBidi"/>
          <w:color w:val="000000" w:themeColor="text1"/>
        </w:rPr>
        <w:br/>
        <w:t>Project management tools like Asana, Monday.com, Trello, and Jira are used to oversee software development, keep track of security problems, make sure everything follows the rules, and handle responses to incidents.</w:t>
      </w:r>
    </w:p>
    <w:p w14:paraId="688B58A1"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lastRenderedPageBreak/>
        <w:t>Cloud storage and file sharing services like OneDrive, Google Drive, Dropbox, and Box need encryption, backup plans, access restrictions, tracking of user activities, and secure setup.</w:t>
      </w:r>
      <w:r w:rsidRPr="00E70399">
        <w:rPr>
          <w:rFonts w:asciiTheme="majorBidi" w:hAnsiTheme="majorBidi" w:cstheme="majorBidi"/>
          <w:color w:val="000000" w:themeColor="text1"/>
        </w:rPr>
        <w:br/>
        <w:t>Business intelligence and analytics tools like Tableau, Power BI, Google Analytics, and Splunk are used to look at sales data, how customers behave, transaction details, and security events.</w:t>
      </w:r>
    </w:p>
    <w:p w14:paraId="44D3FEC4" w14:textId="77777777" w:rsidR="004C0F5B" w:rsidRPr="00E70399" w:rsidRDefault="004C0F5B" w:rsidP="004C0F5B">
      <w:pPr>
        <w:jc w:val="both"/>
        <w:rPr>
          <w:rFonts w:asciiTheme="majorBidi" w:hAnsiTheme="majorBidi" w:cstheme="majorBidi"/>
          <w:color w:val="000000" w:themeColor="text1"/>
        </w:rPr>
      </w:pPr>
      <w:r w:rsidRPr="00E70399">
        <w:rPr>
          <w:rFonts w:asciiTheme="majorBidi" w:hAnsiTheme="majorBidi" w:cstheme="majorBidi"/>
          <w:color w:val="000000" w:themeColor="text1"/>
        </w:rPr>
        <w:t>Machine learning increasingly detects fraud and anomalies. Identity and access management tools like Okta, Microsoft Entra ID, Auth0, and Duo Security handle access to systems across all areas. This part is very important because if someone gets hold of login details, they could gain access to many different systems.</w:t>
      </w:r>
      <w:sdt>
        <w:sdtPr>
          <w:rPr>
            <w:rFonts w:ascii="Times New Roman" w:hAnsi="Times New Roman" w:cs="Times New Roman"/>
            <w:color w:val="000000"/>
          </w:rPr>
          <w:tag w:val="MENDELEY_CITATION_v3_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"/>
          <w:id w:val="1212700613"/>
          <w:placeholder>
            <w:docPart w:val="26A26BB2F6B147388E1DDD581EFCB4BE"/>
          </w:placeholder>
        </w:sdtPr>
        <w:sdtContent>
          <w:r w:rsidRPr="00924EEE">
            <w:rPr>
              <w:rFonts w:ascii="Times New Roman" w:hAnsi="Times New Roman" w:cs="Times New Roman"/>
              <w:color w:val="000000"/>
            </w:rPr>
            <w:t>[5]</w:t>
          </w:r>
        </w:sdtContent>
      </w:sdt>
      <w:r w:rsidRPr="00E70399">
        <w:rPr>
          <w:rFonts w:asciiTheme="majorBidi" w:hAnsiTheme="majorBidi" w:cstheme="majorBidi"/>
          <w:color w:val="000000" w:themeColor="text1"/>
        </w:rPr>
        <w:t xml:space="preserve"> </w:t>
      </w:r>
    </w:p>
    <w:p w14:paraId="13E17CB9" w14:textId="77777777" w:rsidR="004C0F5B" w:rsidRPr="00B35E35" w:rsidRDefault="004C0F5B" w:rsidP="004C0F5B">
      <w:pPr>
        <w:jc w:val="both"/>
        <w:rPr>
          <w:rFonts w:asciiTheme="majorBidi" w:hAnsiTheme="majorBidi" w:cstheme="majorBidi"/>
          <w:b/>
          <w:bCs/>
          <w:color w:val="000000" w:themeColor="text1"/>
          <w:lang w:val="en-US"/>
        </w:rPr>
      </w:pPr>
      <w:r w:rsidRPr="005E6888">
        <w:rPr>
          <w:rFonts w:asciiTheme="majorBidi" w:hAnsiTheme="majorBidi" w:cstheme="majorBidi"/>
          <w:b/>
          <w:bCs/>
          <w:color w:val="000000" w:themeColor="text1"/>
          <w:lang w:val="en-US"/>
        </w:rPr>
        <w:t>Interconnections and Strategic Integration</w:t>
      </w:r>
    </w:p>
    <w:p w14:paraId="4C7A7EAD" w14:textId="77777777" w:rsidR="004C0F5B" w:rsidRPr="005E6888" w:rsidRDefault="004C0F5B" w:rsidP="004C0F5B">
      <w:pPr>
        <w:jc w:val="both"/>
        <w:rPr>
          <w:rFonts w:asciiTheme="majorBidi" w:hAnsiTheme="majorBidi" w:cstheme="majorBidi"/>
          <w:color w:val="000000" w:themeColor="text1"/>
        </w:rPr>
      </w:pPr>
      <w:r w:rsidRPr="005E6888">
        <w:rPr>
          <w:rFonts w:asciiTheme="majorBidi" w:hAnsiTheme="majorBidi" w:cstheme="majorBidi"/>
          <w:color w:val="000000" w:themeColor="text1"/>
        </w:rPr>
        <w:t>Today's cybersecurity needs include finding key information, grouping related topics, using smart tools, and looking at data to better understand serious threats. E-commerce and cybersecurity work together as one system: e-commerce sites rely on secure cloud storage, user identification, data analysis, communication tools, and protection against threats. Mind maps assist companies in choosing suitable software, giving tasks to the right people, finding weaknesses, and making their digital systems stronger.</w:t>
      </w:r>
      <w:sdt>
        <w:sdtPr>
          <w:rPr>
            <w:rFonts w:ascii="Times New Roman" w:hAnsi="Times New Roman" w:cs="Times New Roman"/>
            <w:color w:val="000000"/>
          </w:rPr>
          <w:tag w:val="MENDELEY_CITATION_v3_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"/>
          <w:id w:val="1991209707"/>
          <w:placeholder>
            <w:docPart w:val="26A26BB2F6B147388E1DDD581EFCB4BE"/>
          </w:placeholder>
        </w:sdtPr>
        <w:sdtContent>
          <w:r w:rsidRPr="00924EEE">
            <w:rPr>
              <w:rFonts w:ascii="Times New Roman" w:hAnsi="Times New Roman" w:cs="Times New Roman"/>
              <w:color w:val="000000"/>
            </w:rPr>
            <w:t>[41]</w:t>
          </w:r>
        </w:sdtContent>
      </w:sdt>
    </w:p>
    <w:p w14:paraId="125A98E7" w14:textId="77777777" w:rsidR="004C0F5B" w:rsidRDefault="004C0F5B" w:rsidP="004C0F5B">
      <w:pPr>
        <w:pStyle w:val="Heading2"/>
        <w:jc w:val="both"/>
        <w:rPr>
          <w:rFonts w:asciiTheme="majorBidi" w:hAnsiTheme="majorBidi"/>
          <w:color w:val="000000" w:themeColor="text1"/>
          <w:szCs w:val="24"/>
        </w:rPr>
      </w:pPr>
      <w:r w:rsidRPr="000E4109">
        <w:rPr>
          <w:rFonts w:asciiTheme="majorBidi" w:hAnsiTheme="majorBidi"/>
          <w:color w:val="000000" w:themeColor="text1"/>
          <w:szCs w:val="24"/>
        </w:rPr>
        <w:t>Mind map of contemporary software applications</w:t>
      </w:r>
    </w:p>
    <w:p w14:paraId="38A89888" w14:textId="77777777" w:rsidR="004C0F5B" w:rsidRDefault="004C0F5B" w:rsidP="004C0F5B">
      <w:pPr>
        <w:jc w:val="center"/>
      </w:pPr>
      <w:r w:rsidRPr="000E4109">
        <w:rPr>
          <w:noProof/>
        </w:rPr>
        <w:drawing>
          <wp:inline distT="0" distB="0" distL="0" distR="0" wp14:anchorId="3E828C17" wp14:editId="31451B88">
            <wp:extent cx="5594985" cy="5249150"/>
            <wp:effectExtent l="0" t="0" r="5715" b="8890"/>
            <wp:docPr id="651700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91359" cy="5339567"/>
                    </a:xfrm>
                    <a:prstGeom prst="rect">
                      <a:avLst/>
                    </a:prstGeom>
                    <a:noFill/>
                    <a:ln>
                      <a:noFill/>
                    </a:ln>
                  </pic:spPr>
                </pic:pic>
              </a:graphicData>
            </a:graphic>
          </wp:inline>
        </w:drawing>
      </w:r>
    </w:p>
    <w:p w14:paraId="44C874DD" w14:textId="417725C7" w:rsidR="004C0F5B" w:rsidRPr="00A9475E" w:rsidRDefault="004C0F5B" w:rsidP="004C0F5B">
      <w:pPr>
        <w:rPr>
          <w:rFonts w:asciiTheme="majorBidi" w:hAnsiTheme="majorBidi" w:cstheme="majorBidi"/>
          <w:b/>
          <w:bCs/>
        </w:rPr>
      </w:pPr>
      <w:r w:rsidRPr="00A9475E">
        <w:rPr>
          <w:rFonts w:asciiTheme="majorBidi" w:hAnsiTheme="majorBidi" w:cstheme="majorBidi"/>
          <w:b/>
          <w:bCs/>
        </w:rPr>
        <w:t xml:space="preserve">Figure </w:t>
      </w:r>
      <w:r w:rsidR="00D0139D">
        <w:rPr>
          <w:rFonts w:asciiTheme="majorBidi" w:hAnsiTheme="majorBidi" w:cstheme="majorBidi"/>
          <w:b/>
          <w:bCs/>
        </w:rPr>
        <w:t>3</w:t>
      </w:r>
      <w:r w:rsidRPr="00A9475E">
        <w:rPr>
          <w:rFonts w:asciiTheme="majorBidi" w:hAnsiTheme="majorBidi" w:cstheme="majorBidi"/>
          <w:b/>
          <w:bCs/>
        </w:rPr>
        <w:t>: Business Software Mind</w:t>
      </w:r>
      <w:r>
        <w:rPr>
          <w:rFonts w:asciiTheme="majorBidi" w:hAnsiTheme="majorBidi" w:cstheme="majorBidi"/>
          <w:b/>
          <w:bCs/>
        </w:rPr>
        <w:t xml:space="preserve"> </w:t>
      </w:r>
      <w:r w:rsidRPr="00A9475E">
        <w:rPr>
          <w:rFonts w:asciiTheme="majorBidi" w:hAnsiTheme="majorBidi" w:cstheme="majorBidi"/>
          <w:b/>
          <w:bCs/>
        </w:rPr>
        <w:t>map</w:t>
      </w:r>
    </w:p>
    <w:p w14:paraId="17959267" w14:textId="79211D66" w:rsidR="00BA640B" w:rsidRPr="004C0F5B" w:rsidRDefault="00BA640B" w:rsidP="004C0F5B">
      <w:pPr>
        <w:pStyle w:val="Heading2"/>
        <w:jc w:val="both"/>
        <w:rPr>
          <w:rFonts w:asciiTheme="majorBidi" w:hAnsiTheme="majorBidi"/>
          <w:bCs/>
          <w:color w:val="074F6A" w:themeColor="accent4" w:themeShade="80"/>
          <w:szCs w:val="24"/>
          <w:lang w:val="en-US"/>
        </w:rPr>
      </w:pPr>
      <w:r w:rsidRPr="00BA640B">
        <w:lastRenderedPageBreak/>
        <w:t xml:space="preserve">Task 3. </w:t>
      </w:r>
      <w:bookmarkEnd w:id="7"/>
      <w:r w:rsidR="004C0F5B" w:rsidRPr="004C0F5B">
        <w:rPr>
          <w:rFonts w:asciiTheme="majorBidi" w:hAnsiTheme="majorBidi"/>
          <w:bCs/>
          <w:color w:val="074F6A" w:themeColor="accent4" w:themeShade="80"/>
          <w:szCs w:val="24"/>
          <w:lang w:val="en-US"/>
        </w:rPr>
        <w:t xml:space="preserve">Office Applications in E-Commerce and </w:t>
      </w:r>
      <w:r w:rsidR="00D22878" w:rsidRPr="004C0F5B">
        <w:rPr>
          <w:rFonts w:asciiTheme="majorBidi" w:hAnsiTheme="majorBidi"/>
          <w:bCs/>
          <w:color w:val="074F6A" w:themeColor="accent4" w:themeShade="80"/>
          <w:szCs w:val="24"/>
          <w:lang w:val="en-US"/>
        </w:rPr>
        <w:t>Cybersecu</w:t>
      </w:r>
      <w:r w:rsidR="00D22878">
        <w:rPr>
          <w:rFonts w:asciiTheme="majorBidi" w:hAnsiTheme="majorBidi"/>
          <w:bCs/>
          <w:color w:val="074F6A" w:themeColor="accent4" w:themeShade="80"/>
          <w:szCs w:val="24"/>
          <w:lang w:val="en-US"/>
        </w:rPr>
        <w:t>rity</w:t>
      </w:r>
    </w:p>
    <w:p w14:paraId="601E4625" w14:textId="4B781D8D" w:rsidR="00BA640B" w:rsidRPr="00BA640B" w:rsidRDefault="005C5869" w:rsidP="005C5869">
      <w:pPr>
        <w:pStyle w:val="Heading1"/>
      </w:pPr>
      <w:bookmarkStart w:id="8" w:name="_Toc232436433"/>
      <w:r>
        <w:t xml:space="preserve">3.1 </w:t>
      </w:r>
      <w:r w:rsidR="00BA640B" w:rsidRPr="00BA640B">
        <w:t>F</w:t>
      </w:r>
      <w:r w:rsidR="00BA640B" w:rsidRPr="004C0F5B">
        <w:rPr>
          <w:color w:val="074F6A" w:themeColor="accent4" w:themeShade="80"/>
        </w:rPr>
        <w:t>our</w:t>
      </w:r>
      <w:r w:rsidR="00BA640B" w:rsidRPr="00BA640B">
        <w:t xml:space="preserve"> office software solutions for business operations</w:t>
      </w:r>
      <w:bookmarkEnd w:id="8"/>
    </w:p>
    <w:p w14:paraId="0475D349" w14:textId="5E5286A8" w:rsidR="00BA640B" w:rsidRPr="00BA640B" w:rsidRDefault="00BE3824" w:rsidP="005C5869">
      <w:pPr>
        <w:pStyle w:val="Heading2"/>
      </w:pPr>
      <w:bookmarkStart w:id="9" w:name="_Toc232436434"/>
      <w:r>
        <w:rPr>
          <w:rFonts w:asciiTheme="majorBidi" w:hAnsiTheme="majorBidi"/>
          <w:bCs/>
          <w:noProof/>
          <w:color w:val="000000" w:themeColor="text1"/>
          <w:szCs w:val="24"/>
          <w:lang w:val="en-US"/>
        </w:rPr>
        <w:drawing>
          <wp:inline distT="0" distB="0" distL="0" distR="0" wp14:anchorId="1F04CA3A" wp14:editId="2F93CD38">
            <wp:extent cx="601980" cy="337671"/>
            <wp:effectExtent l="0" t="0" r="7620" b="5715"/>
            <wp:docPr id="16156011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01152" name="Picture 161560115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6816" cy="385258"/>
                    </a:xfrm>
                    <a:prstGeom prst="rect">
                      <a:avLst/>
                    </a:prstGeom>
                  </pic:spPr>
                </pic:pic>
              </a:graphicData>
            </a:graphic>
          </wp:inline>
        </w:drawing>
      </w:r>
      <w:r w:rsidR="00BA640B" w:rsidRPr="00BA640B">
        <w:t>Ms Word</w:t>
      </w:r>
      <w:bookmarkEnd w:id="9"/>
    </w:p>
    <w:p w14:paraId="7AEC78B1" w14:textId="77777777" w:rsidR="00D94E8D" w:rsidRPr="00B436AB" w:rsidRDefault="00D94E8D" w:rsidP="00D94E8D">
      <w:pPr>
        <w:pStyle w:val="Heading2"/>
        <w:jc w:val="both"/>
        <w:rPr>
          <w:rFonts w:asciiTheme="majorBidi" w:hAnsiTheme="majorBidi"/>
          <w:bCs/>
          <w:color w:val="000000" w:themeColor="text1"/>
          <w:szCs w:val="24"/>
          <w:lang w:val="en-US"/>
        </w:rPr>
      </w:pPr>
      <w:r w:rsidRPr="00B436AB">
        <w:rPr>
          <w:rFonts w:asciiTheme="majorBidi" w:hAnsiTheme="majorBidi"/>
          <w:bCs/>
          <w:color w:val="000000" w:themeColor="text1"/>
          <w:szCs w:val="24"/>
          <w:lang w:val="en-US"/>
        </w:rPr>
        <w:t>Part A: Microsoft Word</w:t>
      </w:r>
    </w:p>
    <w:p w14:paraId="5CDF16B6" w14:textId="77777777" w:rsidR="00D94E8D" w:rsidRDefault="00D94E8D" w:rsidP="00D94E8D">
      <w:pPr>
        <w:pStyle w:val="Heading2"/>
        <w:jc w:val="both"/>
        <w:rPr>
          <w:rFonts w:asciiTheme="majorBidi" w:hAnsiTheme="majorBidi"/>
          <w:b w:val="0"/>
          <w:color w:val="000000" w:themeColor="text1"/>
          <w:szCs w:val="24"/>
        </w:rPr>
      </w:pPr>
      <w:r w:rsidRPr="000E4109">
        <w:rPr>
          <w:rFonts w:asciiTheme="majorBidi" w:hAnsiTheme="majorBidi"/>
          <w:b w:val="0"/>
          <w:color w:val="000000" w:themeColor="text1"/>
          <w:szCs w:val="24"/>
        </w:rPr>
        <w:t>Microsoft Word is a program that helps you make, change, arrange, check, and share documents made of text. It allows for headings, tables, references, page numbers, templates, hyperlinks, comments, and working together on the document. In e-commerce and cybersecurity settings, Word can be used to create customer messages, policies, contracts, product guides, incident response plans, and compliance reports.</w:t>
      </w:r>
    </w:p>
    <w:p w14:paraId="75771A0F" w14:textId="77777777" w:rsidR="00D94E8D" w:rsidRPr="000E4109" w:rsidRDefault="00D94E8D" w:rsidP="00D94E8D">
      <w:pPr>
        <w:pStyle w:val="Heading2"/>
        <w:jc w:val="both"/>
        <w:rPr>
          <w:rFonts w:asciiTheme="majorBidi" w:hAnsiTheme="majorBidi"/>
          <w:b w:val="0"/>
          <w:color w:val="000000" w:themeColor="text1"/>
          <w:szCs w:val="24"/>
        </w:rPr>
      </w:pPr>
      <w:r w:rsidRPr="000E4109">
        <w:rPr>
          <w:rFonts w:asciiTheme="majorBidi" w:hAnsiTheme="majorBidi"/>
          <w:b w:val="0"/>
          <w:color w:val="000000" w:themeColor="text1"/>
          <w:szCs w:val="24"/>
        </w:rPr>
        <w:t>Although Word isn't an e-commerce platform, it helps with writing and sharing information related to online business. This is important because new studies show that having good e-commerce systems can help companies work more efficiently by using better technology and making better use of their employees' skills</w:t>
      </w:r>
      <w:r>
        <w:rPr>
          <w:rFonts w:asciiTheme="majorBidi" w:hAnsiTheme="majorBidi"/>
          <w:b w:val="0"/>
          <w:color w:val="000000" w:themeColor="text1"/>
          <w:szCs w:val="24"/>
        </w:rPr>
        <w:t xml:space="preserve">. </w:t>
      </w:r>
      <w:r w:rsidRPr="000E4109">
        <w:rPr>
          <w:rFonts w:asciiTheme="majorBidi" w:hAnsiTheme="majorBidi"/>
          <w:b w:val="0"/>
          <w:color w:val="000000" w:themeColor="text1"/>
          <w:szCs w:val="24"/>
        </w:rPr>
        <w:t>Word can help companies write down these digital processes in a clear and easy-to-use way</w:t>
      </w:r>
      <w:r w:rsidRPr="000E4109">
        <w:rPr>
          <w:rFonts w:asciiTheme="majorBidi" w:hAnsiTheme="majorBidi"/>
          <w:b w:val="0"/>
          <w:color w:val="000000" w:themeColor="text1"/>
          <w:szCs w:val="24"/>
          <w:lang w:val="en-US"/>
        </w:rPr>
        <w:t>.</w:t>
      </w:r>
      <w:sdt>
        <w:sdtPr>
          <w:rPr>
            <w:rFonts w:ascii="Times New Roman" w:hAnsi="Times New Roman" w:cs="Times New Roman"/>
            <w:b w:val="0"/>
            <w:color w:val="000000"/>
            <w:szCs w:val="24"/>
            <w:lang w:val="en-US"/>
          </w:rPr>
          <w:tag w:val="MENDELEY_CITATION_v3_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"/>
          <w:id w:val="-541288026"/>
          <w:placeholder>
            <w:docPart w:val="AC3C10897E264899BA4E1B35DBB33DAD"/>
          </w:placeholder>
        </w:sdtPr>
        <w:sdtContent>
          <w:r w:rsidRPr="00924EEE">
            <w:rPr>
              <w:rFonts w:ascii="Times New Roman" w:hAnsi="Times New Roman" w:cs="Times New Roman"/>
              <w:b w:val="0"/>
              <w:color w:val="000000"/>
              <w:szCs w:val="24"/>
              <w:lang w:val="en-US"/>
            </w:rPr>
            <w:t>[42]</w:t>
          </w:r>
        </w:sdtContent>
      </w:sdt>
      <w:r w:rsidRPr="000E4109">
        <w:rPr>
          <w:rFonts w:asciiTheme="majorBidi" w:hAnsiTheme="majorBidi"/>
          <w:b w:val="0"/>
          <w:color w:val="000000" w:themeColor="text1"/>
          <w:szCs w:val="24"/>
          <w:lang w:val="en-US"/>
        </w:rPr>
        <w:t xml:space="preserve"> </w:t>
      </w:r>
    </w:p>
    <w:p w14:paraId="752F9866"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Key features</w:t>
      </w:r>
    </w:p>
    <w:p w14:paraId="3DF67113"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Important Word features include styles, templates, Track Changes, comments, document protection, hyperlinks, tables and Mail Merge. Styles allow users to apply consistent formatting to headings and paragraphs, while templates standardize recurring documents such as invoices, order confirmations, refund policies and privacy notices.</w:t>
      </w:r>
    </w:p>
    <w:p w14:paraId="325CAEA9"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Mail Merge connects a Word document to an external data source, usually an Excel worksheet or database. It can insert fields such as a customer name, order number, product and delivery status into a standard letter. Word also provides accessibility tools, including alternative text, heading structures and accessibility checking.</w:t>
      </w:r>
    </w:p>
    <w:p w14:paraId="3E2559D9" w14:textId="1A51850E" w:rsidR="008D63C4" w:rsidRPr="000E4109" w:rsidRDefault="00572F86" w:rsidP="00D94E8D">
      <w:pPr>
        <w:jc w:val="both"/>
        <w:rPr>
          <w:rFonts w:asciiTheme="majorBidi" w:hAnsiTheme="majorBidi" w:cstheme="majorBidi"/>
          <w:color w:val="000000" w:themeColor="text1"/>
          <w:lang w:val="en-US"/>
        </w:rPr>
      </w:pPr>
      <w:r>
        <w:rPr>
          <w:rFonts w:asciiTheme="majorBidi" w:hAnsiTheme="majorBidi" w:cstheme="majorBidi"/>
          <w:noProof/>
          <w:color w:val="000000" w:themeColor="text1"/>
          <w:lang w:val="en-US"/>
        </w:rPr>
        <w:lastRenderedPageBreak/>
        <w:drawing>
          <wp:inline distT="0" distB="0" distL="0" distR="0" wp14:anchorId="1D289DC3" wp14:editId="4BA24144">
            <wp:extent cx="5731510" cy="3223895"/>
            <wp:effectExtent l="0" t="0" r="2540" b="0"/>
            <wp:docPr id="18677261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26189" name="Picture 186772618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8D63C4">
        <w:rPr>
          <w:rFonts w:asciiTheme="majorBidi" w:hAnsiTheme="majorBidi" w:cstheme="majorBidi"/>
          <w:b/>
          <w:bCs/>
          <w:color w:val="000000" w:themeColor="text1"/>
        </w:rPr>
        <w:t>Figure</w:t>
      </w:r>
      <w:r w:rsidR="00D0139D">
        <w:rPr>
          <w:rFonts w:asciiTheme="majorBidi" w:hAnsiTheme="majorBidi" w:cstheme="majorBidi"/>
          <w:b/>
          <w:bCs/>
          <w:color w:val="000000" w:themeColor="text1"/>
        </w:rPr>
        <w:t xml:space="preserve"> 4</w:t>
      </w:r>
      <w:r w:rsidR="008D63C4">
        <w:rPr>
          <w:rFonts w:asciiTheme="majorBidi" w:hAnsiTheme="majorBidi" w:cstheme="majorBidi"/>
          <w:b/>
          <w:bCs/>
          <w:color w:val="000000" w:themeColor="text1"/>
        </w:rPr>
        <w:t>:</w:t>
      </w:r>
      <w:r w:rsidR="00431479">
        <w:rPr>
          <w:rFonts w:asciiTheme="majorBidi" w:hAnsiTheme="majorBidi" w:cstheme="majorBidi"/>
          <w:b/>
          <w:bCs/>
          <w:color w:val="000000" w:themeColor="text1"/>
        </w:rPr>
        <w:t xml:space="preserve"> </w:t>
      </w:r>
      <w:r w:rsidR="00431479" w:rsidRPr="00B436AB">
        <w:rPr>
          <w:rFonts w:asciiTheme="majorBidi" w:hAnsiTheme="majorBidi" w:cstheme="majorBidi"/>
          <w:b/>
          <w:bCs/>
          <w:color w:val="000000" w:themeColor="text1"/>
        </w:rPr>
        <w:t>Microsoft Word</w:t>
      </w:r>
    </w:p>
    <w:p w14:paraId="68420FFB" w14:textId="6B615CAD" w:rsidR="00D94E8D" w:rsidRPr="00B436AB" w:rsidRDefault="00D94E8D" w:rsidP="00D94E8D">
      <w:pPr>
        <w:jc w:val="center"/>
        <w:rPr>
          <w:rFonts w:asciiTheme="majorBidi" w:hAnsiTheme="majorBidi" w:cstheme="majorBidi"/>
          <w:b/>
          <w:bCs/>
          <w:color w:val="000000" w:themeColor="text1"/>
          <w:lang w:val="en-US"/>
        </w:rPr>
      </w:pPr>
    </w:p>
    <w:p w14:paraId="496BFC15"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lastRenderedPageBreak/>
        <w:t>Limitations</w:t>
      </w:r>
    </w:p>
    <w:p w14:paraId="4EB27AAF" w14:textId="3C8128B2"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 xml:space="preserve">Word is not a relational database or a secure transaction-processing system. Storing large customer lists in Word can cause duplication, weak searching and version-control problems. Documents may also be copied, forwarded or shared with incorrect </w:t>
      </w:r>
      <w:r w:rsidR="00634992" w:rsidRPr="000E4109">
        <w:rPr>
          <w:rFonts w:asciiTheme="majorBidi" w:hAnsiTheme="majorBidi"/>
          <w:b w:val="0"/>
          <w:color w:val="000000" w:themeColor="text1"/>
          <w:szCs w:val="24"/>
          <w:lang w:val="en-US"/>
        </w:rPr>
        <w:t>permission</w:t>
      </w:r>
      <w:r w:rsidRPr="000E4109">
        <w:rPr>
          <w:rFonts w:asciiTheme="majorBidi" w:hAnsiTheme="majorBidi"/>
          <w:b w:val="0"/>
          <w:color w:val="000000" w:themeColor="text1"/>
          <w:szCs w:val="24"/>
          <w:lang w:val="en-US"/>
        </w:rPr>
        <w:t>.</w:t>
      </w:r>
    </w:p>
    <w:p w14:paraId="3019693C"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A further limitation is that Office files can be used to distribute malware.</w:t>
      </w:r>
      <w:sdt>
        <w:sdtPr>
          <w:rPr>
            <w:rFonts w:ascii="Times New Roman" w:hAnsi="Times New Roman" w:cs="Times New Roman"/>
            <w:b w:val="0"/>
            <w:color w:val="000000"/>
            <w:szCs w:val="24"/>
            <w:lang w:val="en-US"/>
          </w:rPr>
          <w:tag w:val="MENDELEY_CITATION_v3_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"/>
          <w:id w:val="193200175"/>
          <w:placeholder>
            <w:docPart w:val="AC3C10897E264899BA4E1B35DBB33DAD"/>
          </w:placeholder>
        </w:sdtPr>
        <w:sdtContent>
          <w:r w:rsidRPr="00924EEE">
            <w:rPr>
              <w:rFonts w:ascii="Times New Roman" w:hAnsi="Times New Roman" w:cs="Times New Roman"/>
              <w:b w:val="0"/>
              <w:color w:val="000000"/>
              <w:szCs w:val="24"/>
              <w:lang w:val="en-US"/>
            </w:rPr>
            <w:t>[43]</w:t>
          </w:r>
        </w:sdtContent>
      </w:sdt>
      <w:r w:rsidRPr="000E4109">
        <w:rPr>
          <w:rFonts w:asciiTheme="majorBidi" w:hAnsiTheme="majorBidi"/>
          <w:b w:val="0"/>
          <w:color w:val="000000" w:themeColor="text1"/>
          <w:szCs w:val="24"/>
          <w:lang w:val="en-US"/>
        </w:rPr>
        <w:t xml:space="preserve"> </w:t>
      </w:r>
      <w:r>
        <w:rPr>
          <w:rFonts w:asciiTheme="majorBidi" w:hAnsiTheme="majorBidi"/>
          <w:b w:val="0"/>
          <w:color w:val="000000" w:themeColor="text1"/>
          <w:szCs w:val="24"/>
          <w:lang w:val="en-US"/>
        </w:rPr>
        <w:t>M</w:t>
      </w:r>
      <w:r w:rsidRPr="000E4109">
        <w:rPr>
          <w:rFonts w:asciiTheme="majorBidi" w:hAnsiTheme="majorBidi"/>
          <w:b w:val="0"/>
          <w:color w:val="000000" w:themeColor="text1"/>
          <w:szCs w:val="24"/>
          <w:lang w:val="en-US"/>
        </w:rPr>
        <w:t xml:space="preserve">alicious Microsoft Office documents </w:t>
      </w:r>
      <w:r>
        <w:rPr>
          <w:rFonts w:asciiTheme="majorBidi" w:hAnsiTheme="majorBidi"/>
          <w:b w:val="0"/>
          <w:color w:val="000000" w:themeColor="text1"/>
          <w:szCs w:val="24"/>
          <w:lang w:val="en-US"/>
        </w:rPr>
        <w:t>examination shows</w:t>
      </w:r>
      <w:r w:rsidRPr="000E4109">
        <w:rPr>
          <w:rFonts w:asciiTheme="majorBidi" w:hAnsiTheme="majorBidi"/>
          <w:b w:val="0"/>
          <w:color w:val="000000" w:themeColor="text1"/>
          <w:szCs w:val="24"/>
          <w:lang w:val="en-US"/>
        </w:rPr>
        <w:t xml:space="preserve"> how attackers use document features and embedded components to deliver malicious payloads.</w:t>
      </w:r>
      <w:sdt>
        <w:sdtPr>
          <w:rPr>
            <w:rFonts w:ascii="Times New Roman" w:hAnsi="Times New Roman" w:cs="Times New Roman"/>
            <w:b w:val="0"/>
            <w:color w:val="000000"/>
            <w:szCs w:val="24"/>
            <w:lang w:val="en-US"/>
          </w:rPr>
          <w:tag w:val="MENDELEY_CITATION_v3_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"/>
          <w:id w:val="1061208938"/>
          <w:placeholder>
            <w:docPart w:val="AC3C10897E264899BA4E1B35DBB33DAD"/>
          </w:placeholder>
        </w:sdtPr>
        <w:sdtContent>
          <w:r w:rsidRPr="00924EEE">
            <w:rPr>
              <w:rFonts w:ascii="Times New Roman" w:hAnsi="Times New Roman" w:cs="Times New Roman"/>
              <w:b w:val="0"/>
              <w:color w:val="000000"/>
              <w:szCs w:val="24"/>
              <w:lang w:val="en-US"/>
            </w:rPr>
            <w:t>[44]</w:t>
          </w:r>
        </w:sdtContent>
      </w:sdt>
      <w:r w:rsidRPr="000E4109">
        <w:rPr>
          <w:rFonts w:asciiTheme="majorBidi" w:hAnsiTheme="majorBidi"/>
          <w:b w:val="0"/>
          <w:color w:val="000000" w:themeColor="text1"/>
          <w:szCs w:val="24"/>
          <w:lang w:val="en-US"/>
        </w:rPr>
        <w:t xml:space="preserve"> </w:t>
      </w:r>
      <w:r>
        <w:rPr>
          <w:rFonts w:asciiTheme="majorBidi" w:hAnsiTheme="majorBidi"/>
          <w:b w:val="0"/>
          <w:color w:val="000000" w:themeColor="text1"/>
          <w:szCs w:val="24"/>
          <w:lang w:val="en-US"/>
        </w:rPr>
        <w:t>A</w:t>
      </w:r>
      <w:r w:rsidRPr="000E4109">
        <w:rPr>
          <w:rFonts w:asciiTheme="majorBidi" w:hAnsiTheme="majorBidi"/>
          <w:b w:val="0"/>
          <w:color w:val="000000" w:themeColor="text1"/>
          <w:szCs w:val="24"/>
          <w:lang w:val="en-US"/>
        </w:rPr>
        <w:t>nalys</w:t>
      </w:r>
      <w:r>
        <w:rPr>
          <w:rFonts w:asciiTheme="majorBidi" w:hAnsiTheme="majorBidi"/>
          <w:b w:val="0"/>
          <w:color w:val="000000" w:themeColor="text1"/>
          <w:szCs w:val="24"/>
          <w:lang w:val="en-US"/>
        </w:rPr>
        <w:t xml:space="preserve">is of </w:t>
      </w:r>
      <w:r w:rsidRPr="000E4109">
        <w:rPr>
          <w:rFonts w:asciiTheme="majorBidi" w:hAnsiTheme="majorBidi"/>
          <w:b w:val="0"/>
          <w:color w:val="000000" w:themeColor="text1"/>
          <w:szCs w:val="24"/>
          <w:lang w:val="en-US"/>
        </w:rPr>
        <w:t>9,086 malicious Office samples identified changing tactics in document-based attacks.</w:t>
      </w:r>
      <w:r w:rsidRPr="000E4109">
        <w:rPr>
          <w:rFonts w:asciiTheme="majorBidi" w:eastAsiaTheme="minorEastAsia" w:hAnsiTheme="majorBidi"/>
          <w:b w:val="0"/>
          <w:color w:val="000000" w:themeColor="text1"/>
          <w:szCs w:val="24"/>
        </w:rPr>
        <w:t xml:space="preserve"> </w:t>
      </w:r>
      <w:r w:rsidRPr="000E4109">
        <w:rPr>
          <w:rFonts w:asciiTheme="majorBidi" w:hAnsiTheme="majorBidi"/>
          <w:b w:val="0"/>
          <w:color w:val="000000" w:themeColor="text1"/>
          <w:szCs w:val="24"/>
          <w:lang w:val="en-US"/>
        </w:rPr>
        <w:t>Organi</w:t>
      </w:r>
      <w:r>
        <w:rPr>
          <w:rFonts w:asciiTheme="majorBidi" w:hAnsiTheme="majorBidi"/>
          <w:b w:val="0"/>
          <w:color w:val="000000" w:themeColor="text1"/>
          <w:szCs w:val="24"/>
          <w:lang w:val="en-US"/>
        </w:rPr>
        <w:t>z</w:t>
      </w:r>
      <w:r w:rsidRPr="000E4109">
        <w:rPr>
          <w:rFonts w:asciiTheme="majorBidi" w:hAnsiTheme="majorBidi"/>
          <w:b w:val="0"/>
          <w:color w:val="000000" w:themeColor="text1"/>
          <w:szCs w:val="24"/>
          <w:lang w:val="en-US"/>
        </w:rPr>
        <w:t>ations should therefore disable unnecessary macros, verify file sources, apply access controls and avoid placing passwords, payment-card details or unnecessary personal data in Word documents.</w:t>
      </w:r>
      <w:sdt>
        <w:sdtPr>
          <w:rPr>
            <w:rFonts w:ascii="Times New Roman" w:hAnsi="Times New Roman" w:cs="Times New Roman"/>
            <w:b w:val="0"/>
            <w:color w:val="000000"/>
            <w:szCs w:val="24"/>
            <w:lang w:val="en-US"/>
          </w:rPr>
          <w:tag w:val="MENDELEY_CITATION_v3_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"/>
          <w:id w:val="-2093073947"/>
          <w:placeholder>
            <w:docPart w:val="AC3C10897E264899BA4E1B35DBB33DAD"/>
          </w:placeholder>
        </w:sdtPr>
        <w:sdtContent>
          <w:r w:rsidRPr="00924EEE">
            <w:rPr>
              <w:rFonts w:ascii="Times New Roman" w:hAnsi="Times New Roman" w:cs="Times New Roman"/>
              <w:b w:val="0"/>
              <w:color w:val="000000"/>
              <w:szCs w:val="24"/>
              <w:lang w:val="en-US"/>
            </w:rPr>
            <w:t>[43], [44]</w:t>
          </w:r>
        </w:sdtContent>
      </w:sdt>
    </w:p>
    <w:p w14:paraId="59E6FE95"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E-commerce use case</w:t>
      </w:r>
    </w:p>
    <w:p w14:paraId="0DC18787"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An online retailer could create a standard order-confirmation letter containing the customer’s name, order ID, product and estimated delivery date. Mail Merge would retrieve these fields from an approved customer-order table and produce individual messages. The process would reduce manual work while maintaining a consistent format.</w:t>
      </w:r>
    </w:p>
    <w:p w14:paraId="54790103"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The source file should be protected, and the output should be checked before distribution. Payment-card numbers, authentication tokens and passwords should not be included.</w:t>
      </w:r>
    </w:p>
    <w:p w14:paraId="4128A80E"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Cybersecurity use case</w:t>
      </w:r>
    </w:p>
    <w:p w14:paraId="4FC4045E"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A company could use Word to prepare an incident-response manual. The manual might explain how employees report phishing, how administrators isolate an affected account and how managers notify customers after a data breach. Version control would be necessary because outdated procedures could delay response.</w:t>
      </w:r>
    </w:p>
    <w:p w14:paraId="42B6D842" w14:textId="0D5DC7BB" w:rsidR="00572F86" w:rsidRDefault="00572F86" w:rsidP="00572F86">
      <w:r w:rsidRPr="000E4109">
        <w:rPr>
          <w:rFonts w:asciiTheme="majorBidi" w:hAnsiTheme="majorBidi" w:cstheme="majorBidi"/>
          <w:noProof/>
          <w:color w:val="000000" w:themeColor="text1"/>
        </w:rPr>
        <w:drawing>
          <wp:inline distT="0" distB="0" distL="0" distR="0" wp14:anchorId="61C41305" wp14:editId="3A1A8899">
            <wp:extent cx="5730751" cy="2514600"/>
            <wp:effectExtent l="0" t="0" r="3810" b="0"/>
            <wp:docPr id="792412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5346" cy="2521004"/>
                    </a:xfrm>
                    <a:prstGeom prst="rect">
                      <a:avLst/>
                    </a:prstGeom>
                    <a:noFill/>
                    <a:ln>
                      <a:noFill/>
                    </a:ln>
                  </pic:spPr>
                </pic:pic>
              </a:graphicData>
            </a:graphic>
          </wp:inline>
        </w:drawing>
      </w:r>
    </w:p>
    <w:p w14:paraId="21541D1F" w14:textId="7B8E39EF" w:rsidR="00572F86" w:rsidRPr="00B436AB" w:rsidRDefault="00572F86" w:rsidP="00572F86">
      <w:pPr>
        <w:jc w:val="center"/>
        <w:rPr>
          <w:rFonts w:asciiTheme="majorBidi" w:hAnsiTheme="majorBidi" w:cstheme="majorBidi"/>
          <w:b/>
          <w:bCs/>
          <w:color w:val="000000" w:themeColor="text1"/>
          <w:lang w:val="en-US"/>
        </w:rPr>
      </w:pPr>
      <w:r>
        <w:rPr>
          <w:rFonts w:asciiTheme="majorBidi" w:hAnsiTheme="majorBidi" w:cstheme="majorBidi"/>
          <w:b/>
          <w:bCs/>
          <w:color w:val="000000" w:themeColor="text1"/>
        </w:rPr>
        <w:t>Figure</w:t>
      </w:r>
      <w:r w:rsidR="00D0139D">
        <w:rPr>
          <w:rFonts w:asciiTheme="majorBidi" w:hAnsiTheme="majorBidi" w:cstheme="majorBidi"/>
          <w:b/>
          <w:bCs/>
          <w:color w:val="000000" w:themeColor="text1"/>
        </w:rPr>
        <w:t xml:space="preserve"> 5</w:t>
      </w:r>
      <w:r>
        <w:rPr>
          <w:rFonts w:asciiTheme="majorBidi" w:hAnsiTheme="majorBidi" w:cstheme="majorBidi"/>
          <w:b/>
          <w:bCs/>
          <w:color w:val="000000" w:themeColor="text1"/>
        </w:rPr>
        <w:t xml:space="preserve">: </w:t>
      </w:r>
      <w:r w:rsidRPr="00B436AB">
        <w:rPr>
          <w:rFonts w:asciiTheme="majorBidi" w:hAnsiTheme="majorBidi" w:cstheme="majorBidi"/>
          <w:b/>
          <w:bCs/>
          <w:color w:val="000000" w:themeColor="text1"/>
        </w:rPr>
        <w:t>Mail Merge setup in Microsoft Word - Mailings tab showing Start Mail Merge option</w:t>
      </w:r>
    </w:p>
    <w:p w14:paraId="7546345F" w14:textId="77777777" w:rsidR="00572F86" w:rsidRPr="00572F86" w:rsidRDefault="00572F86" w:rsidP="00572F86"/>
    <w:p w14:paraId="5E0B9867" w14:textId="244BC1BD" w:rsidR="00BA640B" w:rsidRPr="00BA640B" w:rsidRDefault="00BE3824" w:rsidP="005C5869">
      <w:pPr>
        <w:pStyle w:val="Heading2"/>
      </w:pPr>
      <w:bookmarkStart w:id="10" w:name="_Toc232436435"/>
      <w:r>
        <w:rPr>
          <w:rFonts w:asciiTheme="majorBidi" w:hAnsiTheme="majorBidi"/>
          <w:bCs/>
          <w:noProof/>
          <w:color w:val="000000" w:themeColor="text1"/>
          <w:szCs w:val="24"/>
          <w:lang w:val="en-US"/>
        </w:rPr>
        <w:lastRenderedPageBreak/>
        <w:drawing>
          <wp:inline distT="0" distB="0" distL="0" distR="0" wp14:anchorId="09543C51" wp14:editId="7F9A9BEE">
            <wp:extent cx="582521" cy="327660"/>
            <wp:effectExtent l="0" t="0" r="8255" b="0"/>
            <wp:docPr id="11128438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43850" name="Picture 111284385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2330" cy="333177"/>
                    </a:xfrm>
                    <a:prstGeom prst="rect">
                      <a:avLst/>
                    </a:prstGeom>
                  </pic:spPr>
                </pic:pic>
              </a:graphicData>
            </a:graphic>
          </wp:inline>
        </w:drawing>
      </w:r>
      <w:r w:rsidR="00BA640B" w:rsidRPr="00BA640B">
        <w:t>Ms Excel</w:t>
      </w:r>
      <w:bookmarkEnd w:id="10"/>
    </w:p>
    <w:p w14:paraId="5FB5CE64"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Part B: Microsoft Excel</w:t>
      </w:r>
    </w:p>
    <w:p w14:paraId="5CBBB382"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Definition and purpose</w:t>
      </w:r>
    </w:p>
    <w:p w14:paraId="27E2729F"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Microsoft Excel is a spreadsheet application used to store, calculate, analy</w:t>
      </w:r>
      <w:r>
        <w:rPr>
          <w:rFonts w:asciiTheme="majorBidi" w:hAnsiTheme="majorBidi"/>
          <w:b w:val="0"/>
          <w:color w:val="000000" w:themeColor="text1"/>
          <w:szCs w:val="24"/>
          <w:lang w:val="en-US"/>
        </w:rPr>
        <w:t>z</w:t>
      </w:r>
      <w:r w:rsidRPr="000E4109">
        <w:rPr>
          <w:rFonts w:asciiTheme="majorBidi" w:hAnsiTheme="majorBidi"/>
          <w:b w:val="0"/>
          <w:color w:val="000000" w:themeColor="text1"/>
          <w:szCs w:val="24"/>
          <w:lang w:val="en-US"/>
        </w:rPr>
        <w:t>e and visuali</w:t>
      </w:r>
      <w:r>
        <w:rPr>
          <w:rFonts w:asciiTheme="majorBidi" w:hAnsiTheme="majorBidi"/>
          <w:b w:val="0"/>
          <w:color w:val="000000" w:themeColor="text1"/>
          <w:szCs w:val="24"/>
          <w:lang w:val="en-US"/>
        </w:rPr>
        <w:t>z</w:t>
      </w:r>
      <w:r w:rsidRPr="000E4109">
        <w:rPr>
          <w:rFonts w:asciiTheme="majorBidi" w:hAnsiTheme="majorBidi"/>
          <w:b w:val="0"/>
          <w:color w:val="000000" w:themeColor="text1"/>
          <w:szCs w:val="24"/>
          <w:lang w:val="en-US"/>
        </w:rPr>
        <w:t>e structured data. It provides formulas, functions, charts, filters, conditional formatting, PivotTables, data validation and Goal Seek. These features make Excel useful for e-commerce sales analysis, inventory control, budgeting, fraud review and cybersecurity risk tracking.</w:t>
      </w:r>
    </w:p>
    <w:p w14:paraId="355402EC" w14:textId="48B703F4"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 w:val="0"/>
          <w:color w:val="000000" w:themeColor="text1"/>
          <w:szCs w:val="24"/>
          <w:lang w:val="en-US"/>
        </w:rPr>
        <w:t>Excel is valuable because it allows employees to transform raw records into</w:t>
      </w:r>
      <w:r>
        <w:rPr>
          <w:rFonts w:asciiTheme="majorBidi" w:hAnsiTheme="majorBidi"/>
          <w:b w:val="0"/>
          <w:color w:val="000000" w:themeColor="text1"/>
          <w:szCs w:val="24"/>
          <w:lang w:val="en-US"/>
        </w:rPr>
        <w:t xml:space="preserve"> </w:t>
      </w:r>
      <w:r w:rsidR="00E43ECA">
        <w:rPr>
          <w:rFonts w:asciiTheme="majorBidi" w:hAnsiTheme="majorBidi"/>
          <w:b w:val="0"/>
          <w:color w:val="000000" w:themeColor="text1"/>
          <w:szCs w:val="24"/>
          <w:lang w:val="en-US"/>
        </w:rPr>
        <w:t>operational</w:t>
      </w:r>
      <w:r w:rsidRPr="000E4109">
        <w:rPr>
          <w:rFonts w:asciiTheme="majorBidi" w:hAnsiTheme="majorBidi"/>
          <w:b w:val="0"/>
          <w:color w:val="000000" w:themeColor="text1"/>
          <w:szCs w:val="24"/>
          <w:lang w:val="en-US"/>
        </w:rPr>
        <w:t xml:space="preserve"> information. For example, e-commerce infrastructure has been associated with improved firm productivity, partly through innovation and better allocation of organi</w:t>
      </w:r>
      <w:r>
        <w:rPr>
          <w:rFonts w:asciiTheme="majorBidi" w:hAnsiTheme="majorBidi"/>
          <w:b w:val="0"/>
          <w:color w:val="000000" w:themeColor="text1"/>
          <w:szCs w:val="24"/>
          <w:lang w:val="en-US"/>
        </w:rPr>
        <w:t>z</w:t>
      </w:r>
      <w:r w:rsidRPr="000E4109">
        <w:rPr>
          <w:rFonts w:asciiTheme="majorBidi" w:hAnsiTheme="majorBidi"/>
          <w:b w:val="0"/>
          <w:color w:val="000000" w:themeColor="text1"/>
          <w:szCs w:val="24"/>
          <w:lang w:val="en-US"/>
        </w:rPr>
        <w:t>ational resources</w:t>
      </w:r>
      <w:r>
        <w:rPr>
          <w:rFonts w:asciiTheme="majorBidi" w:hAnsiTheme="majorBidi"/>
          <w:b w:val="0"/>
          <w:color w:val="000000" w:themeColor="text1"/>
          <w:szCs w:val="24"/>
          <w:lang w:val="en-US"/>
        </w:rPr>
        <w:t xml:space="preserve">. </w:t>
      </w:r>
      <w:r w:rsidRPr="000E4109">
        <w:rPr>
          <w:rFonts w:asciiTheme="majorBidi" w:hAnsiTheme="majorBidi"/>
          <w:b w:val="0"/>
          <w:color w:val="000000" w:themeColor="text1"/>
          <w:szCs w:val="24"/>
          <w:lang w:val="en-US"/>
        </w:rPr>
        <w:t>Excel can support this process by helping managers examine sales, costs, stock and performance indicators.</w:t>
      </w:r>
      <w:sdt>
        <w:sdtPr>
          <w:rPr>
            <w:rFonts w:ascii="Times New Roman" w:hAnsi="Times New Roman" w:cs="Times New Roman"/>
            <w:b w:val="0"/>
            <w:color w:val="000000"/>
            <w:szCs w:val="24"/>
            <w:lang w:val="en-US"/>
          </w:rPr>
          <w:tag w:val="MENDELEY_CITATION_v3_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"/>
          <w:id w:val="1772813946"/>
          <w:placeholder>
            <w:docPart w:val="93766DD7550D4AA1A2787334A66441AC"/>
          </w:placeholder>
        </w:sdtPr>
        <w:sdtContent>
          <w:r w:rsidRPr="00924EEE">
            <w:rPr>
              <w:rFonts w:ascii="Times New Roman" w:hAnsi="Times New Roman" w:cs="Times New Roman"/>
              <w:b w:val="0"/>
              <w:color w:val="000000"/>
              <w:szCs w:val="24"/>
              <w:lang w:val="en-US"/>
            </w:rPr>
            <w:t>[42]</w:t>
          </w:r>
        </w:sdtContent>
      </w:sdt>
      <w:hyperlink r:id="rId20" w:tgtFrame="_blank" w:history="1"/>
      <w:r w:rsidRPr="000E4109">
        <w:rPr>
          <w:rFonts w:asciiTheme="majorBidi" w:hAnsiTheme="majorBidi"/>
          <w:b w:val="0"/>
          <w:color w:val="000000" w:themeColor="text1"/>
          <w:szCs w:val="24"/>
        </w:rPr>
        <w:t xml:space="preserve"> </w:t>
      </w:r>
    </w:p>
    <w:p w14:paraId="7300E44F"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Key features</w:t>
      </w:r>
    </w:p>
    <w:p w14:paraId="04439CF8" w14:textId="77777777" w:rsidR="00D94E8D"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 xml:space="preserve">The IF function can classify data according to a condition. </w:t>
      </w:r>
    </w:p>
    <w:p w14:paraId="30E989B8"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For example:</w:t>
      </w:r>
    </w:p>
    <w:p w14:paraId="0A553775"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IF(E2&gt;500,"High-value order","Standard order")</w:t>
      </w:r>
    </w:p>
    <w:p w14:paraId="023D2E4B"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Lookup functions such as VLOOKUP can connect a product code to a price, category or supplier. PivotTables summari</w:t>
      </w:r>
      <w:r>
        <w:rPr>
          <w:rFonts w:asciiTheme="majorBidi" w:hAnsiTheme="majorBidi"/>
          <w:b w:val="0"/>
          <w:color w:val="000000" w:themeColor="text1"/>
          <w:szCs w:val="24"/>
          <w:lang w:val="en-US"/>
        </w:rPr>
        <w:t>z</w:t>
      </w:r>
      <w:r w:rsidRPr="000E4109">
        <w:rPr>
          <w:rFonts w:asciiTheme="majorBidi" w:hAnsiTheme="majorBidi"/>
          <w:b w:val="0"/>
          <w:color w:val="000000" w:themeColor="text1"/>
          <w:szCs w:val="24"/>
          <w:lang w:val="en-US"/>
        </w:rPr>
        <w:t>e large datasets by region, product, date or risk category. Goal Seek works backwards from a target value; for example, it can calculate the sales volume required to achieve a target profit.</w:t>
      </w:r>
    </w:p>
    <w:p w14:paraId="00259BDD"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Excel also provides charts, sorting, filtering and conditional formatting. These tools support rapid analysis of order volumes, conversion rates, refund rates and suspicious transactions.</w:t>
      </w:r>
    </w:p>
    <w:p w14:paraId="3DD90BA2" w14:textId="77777777" w:rsidR="00D94E8D" w:rsidRPr="00A56EF1" w:rsidRDefault="00D94E8D" w:rsidP="00D94E8D">
      <w:pPr>
        <w:pStyle w:val="Heading2"/>
        <w:jc w:val="both"/>
        <w:rPr>
          <w:rFonts w:asciiTheme="majorBidi" w:hAnsiTheme="majorBidi"/>
          <w:color w:val="000000" w:themeColor="text1"/>
          <w:lang w:val="en-US"/>
        </w:rPr>
      </w:pPr>
      <w:r w:rsidRPr="00A56EF1">
        <w:rPr>
          <w:rFonts w:asciiTheme="majorBidi" w:hAnsiTheme="majorBidi"/>
          <w:color w:val="000000" w:themeColor="text1"/>
          <w:lang w:val="en-US"/>
        </w:rPr>
        <w:t>Cybersecurity Applications</w:t>
      </w:r>
    </w:p>
    <w:p w14:paraId="4AA025FB" w14:textId="77777777" w:rsidR="00D94E8D" w:rsidRPr="00312CDA" w:rsidRDefault="00D94E8D" w:rsidP="00D94E8D">
      <w:pPr>
        <w:pStyle w:val="Heading2"/>
        <w:jc w:val="both"/>
        <w:rPr>
          <w:rFonts w:asciiTheme="majorBidi" w:hAnsiTheme="majorBidi"/>
          <w:b w:val="0"/>
          <w:bCs/>
          <w:color w:val="000000" w:themeColor="text1"/>
        </w:rPr>
      </w:pPr>
      <w:r w:rsidRPr="00312CDA">
        <w:rPr>
          <w:rFonts w:asciiTheme="majorBidi" w:hAnsiTheme="majorBidi"/>
          <w:b w:val="0"/>
          <w:bCs/>
          <w:color w:val="000000" w:themeColor="text1"/>
        </w:rPr>
        <w:t>Excel can be used to keep track of vulnerability registers. It allows you to record details like the name of the asset, how severe the vulnerability is, when the patch needs to be applied, who is responsible for handling it, and the current status of fixing the issue. Conditional formatting shows overdue critical issues; PivotTables group open issues by department.</w:t>
      </w:r>
    </w:p>
    <w:p w14:paraId="7CDDD97C" w14:textId="77777777" w:rsidR="00D94E8D" w:rsidRPr="00A56EF1" w:rsidRDefault="00D94E8D" w:rsidP="00D94E8D">
      <w:pPr>
        <w:pStyle w:val="Heading2"/>
        <w:jc w:val="both"/>
        <w:rPr>
          <w:rFonts w:asciiTheme="majorBidi" w:hAnsiTheme="majorBidi"/>
          <w:color w:val="000000" w:themeColor="text1"/>
          <w:lang w:val="en-US"/>
        </w:rPr>
      </w:pPr>
      <w:r w:rsidRPr="00A56EF1">
        <w:rPr>
          <w:rFonts w:asciiTheme="majorBidi" w:hAnsiTheme="majorBidi"/>
          <w:color w:val="000000" w:themeColor="text1"/>
          <w:lang w:val="en-US"/>
        </w:rPr>
        <w:t>Scenario Analysis</w:t>
      </w:r>
    </w:p>
    <w:p w14:paraId="65ED58F0" w14:textId="77777777" w:rsidR="00D94E8D" w:rsidRDefault="00D94E8D" w:rsidP="00D94E8D">
      <w:pPr>
        <w:pStyle w:val="Heading2"/>
        <w:jc w:val="both"/>
        <w:rPr>
          <w:rFonts w:asciiTheme="majorBidi" w:hAnsiTheme="majorBidi"/>
          <w:b w:val="0"/>
          <w:bCs/>
          <w:color w:val="000000" w:themeColor="text1"/>
        </w:rPr>
      </w:pPr>
      <w:r w:rsidRPr="00312CDA">
        <w:rPr>
          <w:rFonts w:asciiTheme="majorBidi" w:hAnsiTheme="majorBidi"/>
          <w:b w:val="0"/>
          <w:bCs/>
          <w:color w:val="000000" w:themeColor="text1"/>
        </w:rPr>
        <w:t>Goal Seek helps retailers figure out how many units they need to sell to reach their profit goals, and it also lets cybersecurity managers calculate how much return their security investments are giving.</w:t>
      </w:r>
    </w:p>
    <w:p w14:paraId="65BD226B" w14:textId="23C29624" w:rsidR="008D63C4" w:rsidRDefault="008D63C4" w:rsidP="008D63C4">
      <w:r>
        <w:rPr>
          <w:noProof/>
        </w:rPr>
        <w:lastRenderedPageBreak/>
        <w:drawing>
          <wp:inline distT="0" distB="0" distL="0" distR="0" wp14:anchorId="7B06992C" wp14:editId="3D6175C6">
            <wp:extent cx="5731510" cy="3223895"/>
            <wp:effectExtent l="0" t="0" r="2540" b="0"/>
            <wp:docPr id="15153720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72010" name="Picture 15153720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08390A" w14:textId="73DA0D49" w:rsidR="008D63C4" w:rsidRPr="008D63C4" w:rsidRDefault="008D63C4" w:rsidP="008D63C4">
      <w:r>
        <w:rPr>
          <w:rFonts w:asciiTheme="majorBidi" w:hAnsiTheme="majorBidi" w:cstheme="majorBidi"/>
          <w:b/>
          <w:bCs/>
          <w:color w:val="000000" w:themeColor="text1"/>
        </w:rPr>
        <w:t>Figure</w:t>
      </w:r>
      <w:r w:rsidR="00D0139D">
        <w:rPr>
          <w:rFonts w:asciiTheme="majorBidi" w:hAnsiTheme="majorBidi" w:cstheme="majorBidi"/>
          <w:b/>
          <w:bCs/>
          <w:color w:val="000000" w:themeColor="text1"/>
        </w:rPr>
        <w:t xml:space="preserve"> 6</w:t>
      </w:r>
      <w:r>
        <w:rPr>
          <w:rFonts w:asciiTheme="majorBidi" w:hAnsiTheme="majorBidi" w:cstheme="majorBidi"/>
          <w:b/>
          <w:bCs/>
          <w:color w:val="000000" w:themeColor="text1"/>
        </w:rPr>
        <w:t>:</w:t>
      </w:r>
      <w:r w:rsidR="00D0139D">
        <w:rPr>
          <w:rFonts w:asciiTheme="majorBidi" w:hAnsiTheme="majorBidi" w:cstheme="majorBidi"/>
          <w:b/>
          <w:bCs/>
          <w:color w:val="000000" w:themeColor="text1"/>
        </w:rPr>
        <w:t xml:space="preserve"> </w:t>
      </w:r>
      <w:r w:rsidR="00D0139D" w:rsidRPr="00D0139D">
        <w:rPr>
          <w:rFonts w:asciiTheme="majorBidi" w:hAnsiTheme="majorBidi"/>
          <w:b/>
          <w:color w:val="000000" w:themeColor="text1"/>
          <w:lang w:val="en-US"/>
        </w:rPr>
        <w:t>Microsoft Excel</w:t>
      </w:r>
    </w:p>
    <w:p w14:paraId="5D79E8CB" w14:textId="77777777" w:rsidR="00D94E8D" w:rsidRPr="00312CDA" w:rsidRDefault="00D94E8D" w:rsidP="00D94E8D">
      <w:pPr>
        <w:pStyle w:val="Heading2"/>
        <w:jc w:val="both"/>
        <w:rPr>
          <w:rFonts w:asciiTheme="majorBidi" w:hAnsiTheme="majorBidi"/>
          <w:bCs/>
          <w:color w:val="000000" w:themeColor="text1"/>
          <w:szCs w:val="24"/>
          <w:lang w:val="en-US"/>
        </w:rPr>
      </w:pPr>
      <w:r w:rsidRPr="00312CDA">
        <w:rPr>
          <w:rFonts w:asciiTheme="majorBidi" w:hAnsiTheme="majorBidi"/>
          <w:bCs/>
          <w:color w:val="000000" w:themeColor="text1"/>
          <w:szCs w:val="24"/>
          <w:lang w:val="en-US"/>
        </w:rPr>
        <w:t>Limitations</w:t>
      </w:r>
    </w:p>
    <w:p w14:paraId="28E4AC62" w14:textId="77777777" w:rsidR="00D94E8D" w:rsidRPr="00312CDA" w:rsidRDefault="00D94E8D" w:rsidP="00D94E8D">
      <w:pPr>
        <w:pStyle w:val="Heading2"/>
        <w:jc w:val="both"/>
        <w:rPr>
          <w:rFonts w:asciiTheme="majorBidi" w:hAnsiTheme="majorBidi"/>
          <w:b w:val="0"/>
          <w:color w:val="000000" w:themeColor="text1"/>
        </w:rPr>
      </w:pPr>
      <w:r w:rsidRPr="00312CDA">
        <w:rPr>
          <w:rFonts w:asciiTheme="majorBidi" w:hAnsiTheme="majorBidi"/>
          <w:b w:val="0"/>
          <w:color w:val="000000" w:themeColor="text1"/>
        </w:rPr>
        <w:t>Spreadsheet mistakes caused by wrong cell references, mixed-up data, and secret formulas can lead to wrong answers. Automated checks should help, but they shouldn't take the place of people checking things manually. Excel doesn't have strong security features to stop multiple people from editing the same file at the same time or copying data without permission.</w:t>
      </w:r>
      <w:r>
        <w:rPr>
          <w:rFonts w:asciiTheme="majorBidi" w:hAnsiTheme="majorBidi"/>
          <w:b w:val="0"/>
          <w:color w:val="000000" w:themeColor="text1"/>
        </w:rPr>
        <w:t xml:space="preserve"> </w:t>
      </w:r>
      <w:r w:rsidRPr="00312CDA">
        <w:rPr>
          <w:rFonts w:asciiTheme="majorBidi" w:hAnsiTheme="majorBidi"/>
          <w:b w:val="0"/>
          <w:color w:val="000000" w:themeColor="text1"/>
        </w:rPr>
        <w:t>Because of this, it's not a good choice to use instead of central databases that allow many users to access and work on data at the same time. Sensitive data must be handled by systems that are approved and have controls to limit access, along with records that track who accessed the data and when.</w:t>
      </w:r>
    </w:p>
    <w:p w14:paraId="67B5F002" w14:textId="77777777" w:rsidR="00D94E8D" w:rsidRPr="00A56EF1" w:rsidRDefault="00D94E8D" w:rsidP="00D94E8D">
      <w:pPr>
        <w:pStyle w:val="Heading2"/>
        <w:jc w:val="both"/>
        <w:rPr>
          <w:rFonts w:asciiTheme="majorBidi" w:hAnsiTheme="majorBidi"/>
          <w:bCs/>
          <w:color w:val="000000" w:themeColor="text1"/>
          <w:szCs w:val="24"/>
          <w:lang w:val="en-US"/>
        </w:rPr>
      </w:pPr>
      <w:r w:rsidRPr="00312CDA">
        <w:rPr>
          <w:rFonts w:asciiTheme="majorBidi" w:hAnsiTheme="majorBidi"/>
          <w:bCs/>
          <w:color w:val="000000" w:themeColor="text1"/>
          <w:szCs w:val="24"/>
          <w:lang w:val="en-US"/>
        </w:rPr>
        <w:t>E-commerce use case</w:t>
      </w:r>
    </w:p>
    <w:p w14:paraId="49C576B6" w14:textId="77777777" w:rsidR="00D94E8D" w:rsidRDefault="00D94E8D" w:rsidP="00D94E8D">
      <w:pPr>
        <w:pStyle w:val="Heading2"/>
        <w:jc w:val="both"/>
        <w:rPr>
          <w:rFonts w:asciiTheme="majorBidi" w:hAnsiTheme="majorBidi"/>
          <w:b w:val="0"/>
          <w:bCs/>
          <w:color w:val="000000" w:themeColor="text1"/>
        </w:rPr>
      </w:pPr>
      <w:r w:rsidRPr="00312CDA">
        <w:rPr>
          <w:rFonts w:asciiTheme="majorBidi" w:hAnsiTheme="majorBidi"/>
          <w:b w:val="0"/>
          <w:bCs/>
          <w:color w:val="000000" w:themeColor="text1"/>
        </w:rPr>
        <w:t>Retailers use IF formulas to look at orders and figure out how risky they are, then they make PivotTables to show the total money made. Product code lookups get prices and stock information from special tables that are checked and matched with the inventory system on a regular basis.</w:t>
      </w:r>
    </w:p>
    <w:p w14:paraId="3767F2DE"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Cybersecurity use case</w:t>
      </w:r>
    </w:p>
    <w:p w14:paraId="29DD04D1"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A security team could use Excel to maintain a vulnerability register. An IF formula could mark a vulnerability as “Overdue” when the patch deadline has passed. A PivotTable could show unresolved critical vulnerabilities by department.</w:t>
      </w:r>
    </w:p>
    <w:p w14:paraId="1F0E9B6C"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The workbook should not contain passwords, encryption keys or complete payment information. Analysts should preserve the original data and record the date on which the analysis was performed.</w:t>
      </w:r>
    </w:p>
    <w:p w14:paraId="03E04267" w14:textId="77777777" w:rsidR="00C8739F" w:rsidRDefault="00C8739F" w:rsidP="00BA640B"/>
    <w:p w14:paraId="58B9B619" w14:textId="77777777" w:rsidR="00C8739F" w:rsidRDefault="00C8739F" w:rsidP="00BA640B"/>
    <w:p w14:paraId="0AD6982D" w14:textId="77777777" w:rsidR="00C8739F" w:rsidRPr="00BA640B" w:rsidRDefault="00C8739F" w:rsidP="00BA640B"/>
    <w:p w14:paraId="7987C47A" w14:textId="2287FC9B" w:rsidR="00BA640B" w:rsidRPr="00BA640B" w:rsidRDefault="00BE3824" w:rsidP="005C5869">
      <w:pPr>
        <w:pStyle w:val="Heading2"/>
      </w:pPr>
      <w:bookmarkStart w:id="11" w:name="_Toc232436436"/>
      <w:r>
        <w:rPr>
          <w:rFonts w:asciiTheme="majorBidi" w:hAnsiTheme="majorBidi"/>
          <w:bCs/>
          <w:noProof/>
          <w:color w:val="000000" w:themeColor="text1"/>
          <w:szCs w:val="24"/>
          <w:lang w:val="en-US"/>
        </w:rPr>
        <w:lastRenderedPageBreak/>
        <w:drawing>
          <wp:inline distT="0" distB="0" distL="0" distR="0" wp14:anchorId="55F27E47" wp14:editId="52E35DEE">
            <wp:extent cx="662940" cy="662940"/>
            <wp:effectExtent l="0" t="0" r="3810" b="3810"/>
            <wp:docPr id="7083515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351524" name="Picture 70835152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2940" cy="662940"/>
                    </a:xfrm>
                    <a:prstGeom prst="rect">
                      <a:avLst/>
                    </a:prstGeom>
                  </pic:spPr>
                </pic:pic>
              </a:graphicData>
            </a:graphic>
          </wp:inline>
        </w:drawing>
      </w:r>
      <w:r w:rsidR="00BA640B" w:rsidRPr="00BA640B">
        <w:t>Ms PowerPoint</w:t>
      </w:r>
      <w:bookmarkEnd w:id="11"/>
    </w:p>
    <w:p w14:paraId="43502C0B" w14:textId="77777777" w:rsidR="00D94E8D" w:rsidRPr="000E4109" w:rsidRDefault="00D94E8D" w:rsidP="00D94E8D">
      <w:pPr>
        <w:pStyle w:val="Heading2"/>
        <w:jc w:val="both"/>
        <w:rPr>
          <w:rFonts w:asciiTheme="majorBidi" w:hAnsiTheme="majorBidi"/>
          <w:bCs/>
          <w:color w:val="000000" w:themeColor="text1"/>
          <w:szCs w:val="24"/>
          <w:lang w:val="en-US"/>
        </w:rPr>
      </w:pPr>
      <w:r w:rsidRPr="000E4109">
        <w:rPr>
          <w:rFonts w:asciiTheme="majorBidi" w:hAnsiTheme="majorBidi"/>
          <w:bCs/>
          <w:color w:val="000000" w:themeColor="text1"/>
          <w:szCs w:val="24"/>
          <w:lang w:val="en-US"/>
        </w:rPr>
        <w:t>Part C: Microsoft PowerPoint</w:t>
      </w:r>
    </w:p>
    <w:p w14:paraId="75B66D72" w14:textId="77777777" w:rsidR="00D94E8D" w:rsidRPr="000E4109"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Microsoft PowerPoint is a presentation application used to communicate information through slides containing text, charts, diagrams, images, audio and video. Unlike Word, which is designed for detailed documents, PowerPoint is designed to support spoken explanation and visual storytelling.</w:t>
      </w:r>
    </w:p>
    <w:p w14:paraId="7291AB3E" w14:textId="77777777" w:rsidR="00D94E8D" w:rsidRPr="00A5245C" w:rsidRDefault="00D94E8D" w:rsidP="00D94E8D">
      <w:pPr>
        <w:pStyle w:val="Heading2"/>
        <w:jc w:val="both"/>
        <w:rPr>
          <w:rFonts w:asciiTheme="majorBidi" w:hAnsiTheme="majorBidi"/>
          <w:b w:val="0"/>
          <w:color w:val="000000" w:themeColor="text1"/>
          <w:szCs w:val="24"/>
          <w:lang w:val="en-US"/>
        </w:rPr>
      </w:pPr>
      <w:r w:rsidRPr="000E4109">
        <w:rPr>
          <w:rFonts w:asciiTheme="majorBidi" w:hAnsiTheme="majorBidi"/>
          <w:b w:val="0"/>
          <w:color w:val="000000" w:themeColor="text1"/>
          <w:szCs w:val="24"/>
          <w:lang w:val="en-US"/>
        </w:rPr>
        <w:t>PowerPoint is useful in e-commerce because managers often need concise explanations of sales performance, customer behavior and business opportunities. It is also important in cybersecurity because technical information must frequently be communicated to non-</w:t>
      </w:r>
      <w:r w:rsidRPr="00A5245C">
        <w:rPr>
          <w:rFonts w:asciiTheme="majorBidi" w:hAnsiTheme="majorBidi"/>
          <w:b w:val="0"/>
          <w:color w:val="000000" w:themeColor="text1"/>
          <w:szCs w:val="24"/>
          <w:lang w:val="en-US"/>
        </w:rPr>
        <w:t>technical decision-makers.</w:t>
      </w:r>
    </w:p>
    <w:p w14:paraId="59635B0A" w14:textId="77777777" w:rsidR="00D94E8D" w:rsidRPr="00A5245C" w:rsidRDefault="00D94E8D" w:rsidP="00D94E8D">
      <w:pPr>
        <w:pStyle w:val="Heading2"/>
        <w:jc w:val="both"/>
        <w:rPr>
          <w:rFonts w:asciiTheme="majorBidi" w:hAnsiTheme="majorBidi"/>
          <w:bCs/>
          <w:color w:val="000000" w:themeColor="text1"/>
          <w:szCs w:val="24"/>
          <w:lang w:val="en-US"/>
        </w:rPr>
      </w:pPr>
      <w:r w:rsidRPr="00A5245C">
        <w:rPr>
          <w:rFonts w:asciiTheme="majorBidi" w:hAnsiTheme="majorBidi"/>
          <w:bCs/>
          <w:color w:val="000000" w:themeColor="text1"/>
          <w:szCs w:val="24"/>
          <w:lang w:val="en-US"/>
        </w:rPr>
        <w:t>Key features</w:t>
      </w:r>
    </w:p>
    <w:p w14:paraId="53A86FAA" w14:textId="77777777" w:rsidR="00D94E8D" w:rsidRPr="00A5245C" w:rsidRDefault="00D94E8D" w:rsidP="00D94E8D">
      <w:pPr>
        <w:pStyle w:val="Heading2"/>
        <w:jc w:val="both"/>
        <w:rPr>
          <w:rFonts w:asciiTheme="majorBidi" w:hAnsiTheme="majorBidi"/>
          <w:b w:val="0"/>
          <w:color w:val="000000" w:themeColor="text1"/>
          <w:szCs w:val="24"/>
          <w:lang w:val="en-US"/>
        </w:rPr>
      </w:pPr>
      <w:r w:rsidRPr="00A5245C">
        <w:rPr>
          <w:rFonts w:asciiTheme="majorBidi" w:hAnsiTheme="majorBidi"/>
          <w:b w:val="0"/>
          <w:color w:val="000000" w:themeColor="text1"/>
          <w:szCs w:val="24"/>
          <w:lang w:val="en-US"/>
        </w:rPr>
        <w:t>PowerPoint includes templates, themes, slide masters, charts, SmartArt, speaker notes, animations, hyperlinks, presenter view and media embedding. Excel charts can be inserted into slides to show revenue, conversion rates, stock levels or fraud alerts. Slide masters help organizations maintain a consistent visual identity.</w:t>
      </w:r>
      <w:sdt>
        <w:sdtPr>
          <w:rPr>
            <w:rFonts w:ascii="Times New Roman" w:hAnsi="Times New Roman" w:cs="Times New Roman"/>
            <w:b w:val="0"/>
            <w:color w:val="000000"/>
            <w:szCs w:val="24"/>
            <w:lang w:val="en-US"/>
          </w:rPr>
          <w:tag w:val="MENDELEY_CITATION_v3_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"/>
          <w:id w:val="443275334"/>
          <w:placeholder>
            <w:docPart w:val="E8735FE418F1428387F01BDEF628204B"/>
          </w:placeholder>
        </w:sdtPr>
        <w:sdtContent>
          <w:r w:rsidRPr="00924EEE">
            <w:rPr>
              <w:rFonts w:ascii="Times New Roman" w:hAnsi="Times New Roman" w:cs="Times New Roman"/>
              <w:b w:val="0"/>
              <w:color w:val="000000"/>
              <w:szCs w:val="24"/>
              <w:lang w:val="en-US"/>
            </w:rPr>
            <w:t>[44], [45]</w:t>
          </w:r>
        </w:sdtContent>
      </w:sdt>
    </w:p>
    <w:p w14:paraId="7FD0AF36" w14:textId="77777777" w:rsidR="00D94E8D" w:rsidRPr="00A5245C" w:rsidRDefault="00D94E8D" w:rsidP="00D94E8D">
      <w:pPr>
        <w:pStyle w:val="Heading2"/>
        <w:jc w:val="both"/>
        <w:rPr>
          <w:rFonts w:asciiTheme="majorBidi" w:hAnsiTheme="majorBidi"/>
          <w:bCs/>
          <w:color w:val="000000" w:themeColor="text1"/>
          <w:szCs w:val="24"/>
          <w:lang w:val="en-US"/>
        </w:rPr>
      </w:pPr>
      <w:r w:rsidRPr="00A5245C">
        <w:rPr>
          <w:rFonts w:asciiTheme="majorBidi" w:hAnsiTheme="majorBidi"/>
          <w:bCs/>
          <w:color w:val="000000" w:themeColor="text1"/>
          <w:szCs w:val="24"/>
          <w:lang w:val="en-US"/>
        </w:rPr>
        <w:t>Limitations</w:t>
      </w:r>
    </w:p>
    <w:p w14:paraId="03DE9E63" w14:textId="77777777" w:rsidR="00D94E8D" w:rsidRPr="00A5245C" w:rsidRDefault="00D94E8D" w:rsidP="00D94E8D">
      <w:pPr>
        <w:pStyle w:val="Heading2"/>
        <w:jc w:val="both"/>
        <w:rPr>
          <w:rFonts w:asciiTheme="majorBidi" w:hAnsiTheme="majorBidi"/>
          <w:b w:val="0"/>
          <w:color w:val="000000" w:themeColor="text1"/>
          <w:szCs w:val="24"/>
          <w:lang w:val="en-US"/>
        </w:rPr>
      </w:pPr>
      <w:r w:rsidRPr="00A5245C">
        <w:rPr>
          <w:rFonts w:asciiTheme="majorBidi" w:hAnsiTheme="majorBidi"/>
          <w:b w:val="0"/>
          <w:color w:val="000000" w:themeColor="text1"/>
          <w:szCs w:val="24"/>
        </w:rPr>
        <w:t>Charts can make things look simpler than they are by not showing all the important information or by leaving out data that goes against what they're trying to prove. Presentations need to explain where the data comes from, when the reports are made, and what the data might not cover. PowerPoint files can include hidden commands or connections to other websites that might be unsafe. Users should not open files from sources they don't know or turn on macros without checking first.</w:t>
      </w:r>
      <w:sdt>
        <w:sdtPr>
          <w:rPr>
            <w:rFonts w:ascii="Times New Roman" w:hAnsi="Times New Roman" w:cs="Times New Roman"/>
            <w:b w:val="0"/>
            <w:color w:val="000000"/>
            <w:szCs w:val="24"/>
            <w:lang w:val="en-US"/>
          </w:rPr>
          <w:tag w:val="MENDELEY_CITATION_v3_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"/>
          <w:id w:val="2094890303"/>
          <w:placeholder>
            <w:docPart w:val="E8735FE418F1428387F01BDEF628204B"/>
          </w:placeholder>
        </w:sdtPr>
        <w:sdtContent>
          <w:r w:rsidRPr="00924EEE">
            <w:rPr>
              <w:rFonts w:ascii="Times New Roman" w:hAnsi="Times New Roman" w:cs="Times New Roman"/>
              <w:b w:val="0"/>
              <w:color w:val="000000"/>
              <w:szCs w:val="24"/>
              <w:lang w:val="en-US"/>
            </w:rPr>
            <w:t>[46]</w:t>
          </w:r>
        </w:sdtContent>
      </w:sdt>
      <w:hyperlink r:id="rId23" w:tgtFrame="_blank" w:history="1"/>
      <w:r w:rsidRPr="00A5245C">
        <w:rPr>
          <w:rFonts w:asciiTheme="majorBidi" w:hAnsiTheme="majorBidi"/>
          <w:b w:val="0"/>
          <w:color w:val="000000" w:themeColor="text1"/>
          <w:szCs w:val="24"/>
        </w:rPr>
        <w:t xml:space="preserve"> </w:t>
      </w:r>
    </w:p>
    <w:p w14:paraId="0E6EE182" w14:textId="77777777" w:rsidR="00D94E8D" w:rsidRPr="00A5245C" w:rsidRDefault="00D94E8D" w:rsidP="00D94E8D">
      <w:pPr>
        <w:pStyle w:val="Heading2"/>
        <w:jc w:val="both"/>
        <w:rPr>
          <w:rFonts w:asciiTheme="majorBidi" w:hAnsiTheme="majorBidi"/>
          <w:bCs/>
          <w:color w:val="000000" w:themeColor="text1"/>
          <w:szCs w:val="24"/>
        </w:rPr>
      </w:pPr>
      <w:r w:rsidRPr="00A5245C">
        <w:rPr>
          <w:rFonts w:asciiTheme="majorBidi" w:hAnsiTheme="majorBidi"/>
          <w:bCs/>
          <w:color w:val="000000" w:themeColor="text1"/>
          <w:szCs w:val="24"/>
        </w:rPr>
        <w:t>E-commerce use case</w:t>
      </w:r>
    </w:p>
    <w:p w14:paraId="4ECDEBC7" w14:textId="77777777" w:rsidR="00D94E8D" w:rsidRPr="00A5245C" w:rsidRDefault="00D94E8D" w:rsidP="00D94E8D">
      <w:pPr>
        <w:pStyle w:val="Heading2"/>
        <w:jc w:val="both"/>
        <w:rPr>
          <w:rFonts w:asciiTheme="majorBidi" w:hAnsiTheme="majorBidi"/>
          <w:b w:val="0"/>
          <w:color w:val="000000" w:themeColor="text1"/>
          <w:szCs w:val="24"/>
        </w:rPr>
      </w:pPr>
      <w:r w:rsidRPr="00A5245C">
        <w:rPr>
          <w:rFonts w:asciiTheme="majorBidi" w:hAnsiTheme="majorBidi"/>
          <w:b w:val="0"/>
          <w:color w:val="000000" w:themeColor="text1"/>
          <w:szCs w:val="24"/>
        </w:rPr>
        <w:t>A manager creates presentations each quarter that include information about sales growth, how well customers stay with the company, the average amount spent per order, and how profitable each product is. Presentations need to clearly show real outcomes versus predictions and explain the basic ideas that are assumed to be true.</w:t>
      </w:r>
    </w:p>
    <w:p w14:paraId="4CDB09EF" w14:textId="77777777" w:rsidR="00D94E8D" w:rsidRPr="00A5245C" w:rsidRDefault="00D94E8D" w:rsidP="00D94E8D">
      <w:pPr>
        <w:pStyle w:val="Heading2"/>
        <w:jc w:val="both"/>
        <w:rPr>
          <w:rFonts w:asciiTheme="majorBidi" w:hAnsiTheme="majorBidi"/>
          <w:bCs/>
          <w:color w:val="000000" w:themeColor="text1"/>
          <w:szCs w:val="24"/>
        </w:rPr>
      </w:pPr>
      <w:r w:rsidRPr="00A5245C">
        <w:rPr>
          <w:rFonts w:asciiTheme="majorBidi" w:hAnsiTheme="majorBidi"/>
          <w:bCs/>
          <w:color w:val="000000" w:themeColor="text1"/>
          <w:szCs w:val="24"/>
        </w:rPr>
        <w:t>Cybersecurity use case</w:t>
      </w:r>
    </w:p>
    <w:p w14:paraId="0A18EB19" w14:textId="77777777" w:rsidR="00D94E8D" w:rsidRPr="00A5245C" w:rsidRDefault="00D94E8D" w:rsidP="00D94E8D">
      <w:pPr>
        <w:pStyle w:val="Heading2"/>
        <w:jc w:val="both"/>
        <w:rPr>
          <w:rFonts w:asciiTheme="majorBidi" w:hAnsiTheme="majorBidi"/>
          <w:b w:val="0"/>
          <w:color w:val="000000" w:themeColor="text1"/>
          <w:szCs w:val="24"/>
        </w:rPr>
      </w:pPr>
      <w:r w:rsidRPr="00A5245C">
        <w:rPr>
          <w:rFonts w:asciiTheme="majorBidi" w:hAnsiTheme="majorBidi"/>
          <w:b w:val="0"/>
          <w:color w:val="000000" w:themeColor="text1"/>
          <w:szCs w:val="24"/>
        </w:rPr>
        <w:t>Experts talk about the dangers of online shopping, like someone taking over your account, stealing your payment information, and weaknesses in other websites you use. Dashboards show how many incidents there are, how long it takes to respond, and any high-risk problems that haven't been fixed yet. Executive summaries should not include technical details.</w:t>
      </w:r>
    </w:p>
    <w:p w14:paraId="7D1AB8B7" w14:textId="630969FA" w:rsidR="00C8739F" w:rsidRDefault="008D63C4" w:rsidP="00BA640B">
      <w:r>
        <w:rPr>
          <w:noProof/>
        </w:rPr>
        <w:lastRenderedPageBreak/>
        <w:drawing>
          <wp:inline distT="0" distB="0" distL="0" distR="0" wp14:anchorId="7B3394D4" wp14:editId="2511F7F0">
            <wp:extent cx="5731510" cy="3223895"/>
            <wp:effectExtent l="0" t="0" r="2540" b="0"/>
            <wp:docPr id="10526574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57494" name="Picture 105265749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39C4BD" w14:textId="2A354B6A" w:rsidR="008D63C4" w:rsidRPr="00D0139D" w:rsidRDefault="008D63C4" w:rsidP="00BA640B">
      <w:pPr>
        <w:rPr>
          <w:b/>
          <w:bCs/>
        </w:rPr>
      </w:pPr>
      <w:r w:rsidRPr="00D0139D">
        <w:rPr>
          <w:rFonts w:asciiTheme="majorBidi" w:hAnsiTheme="majorBidi" w:cstheme="majorBidi"/>
          <w:b/>
          <w:bCs/>
          <w:color w:val="000000" w:themeColor="text1"/>
        </w:rPr>
        <w:t>Figure</w:t>
      </w:r>
      <w:r w:rsidR="00D0139D" w:rsidRPr="00D0139D">
        <w:rPr>
          <w:rFonts w:asciiTheme="majorBidi" w:hAnsiTheme="majorBidi" w:cstheme="majorBidi"/>
          <w:b/>
          <w:bCs/>
          <w:color w:val="000000" w:themeColor="text1"/>
        </w:rPr>
        <w:t xml:space="preserve"> 7</w:t>
      </w:r>
      <w:r w:rsidRPr="00D0139D">
        <w:rPr>
          <w:rFonts w:asciiTheme="majorBidi" w:hAnsiTheme="majorBidi" w:cstheme="majorBidi"/>
          <w:b/>
          <w:bCs/>
          <w:color w:val="000000" w:themeColor="text1"/>
        </w:rPr>
        <w:t>:</w:t>
      </w:r>
      <w:r w:rsidR="00D0139D" w:rsidRPr="00D0139D">
        <w:rPr>
          <w:rFonts w:asciiTheme="majorBidi" w:hAnsiTheme="majorBidi" w:cstheme="majorBidi"/>
          <w:b/>
          <w:bCs/>
          <w:color w:val="000000" w:themeColor="text1"/>
        </w:rPr>
        <w:t xml:space="preserve"> </w:t>
      </w:r>
      <w:r w:rsidR="00D0139D" w:rsidRPr="00D0139D">
        <w:rPr>
          <w:rFonts w:asciiTheme="majorBidi" w:hAnsiTheme="majorBidi"/>
          <w:b/>
          <w:bCs/>
          <w:color w:val="000000" w:themeColor="text1"/>
          <w:lang w:val="en-US"/>
        </w:rPr>
        <w:t>Microsoft PowerPoint</w:t>
      </w:r>
    </w:p>
    <w:p w14:paraId="37842538" w14:textId="77777777" w:rsidR="00C8739F" w:rsidRDefault="00C8739F" w:rsidP="00BA640B"/>
    <w:p w14:paraId="5AD354AF" w14:textId="77777777" w:rsidR="00C8739F" w:rsidRPr="00BA640B" w:rsidRDefault="00C8739F" w:rsidP="00BA640B"/>
    <w:p w14:paraId="7B6A0A38" w14:textId="4F716A30" w:rsidR="00BA640B" w:rsidRPr="00BA640B" w:rsidRDefault="00BE3824" w:rsidP="005C5869">
      <w:pPr>
        <w:pStyle w:val="Heading2"/>
      </w:pPr>
      <w:bookmarkStart w:id="12" w:name="_Toc232436437"/>
      <w:r>
        <w:rPr>
          <w:rFonts w:asciiTheme="majorBidi" w:hAnsiTheme="majorBidi"/>
          <w:bCs/>
          <w:noProof/>
          <w:color w:val="000000" w:themeColor="text1"/>
          <w:szCs w:val="24"/>
          <w:lang w:val="en-US"/>
        </w:rPr>
        <w:drawing>
          <wp:inline distT="0" distB="0" distL="0" distR="0" wp14:anchorId="4D0390DF" wp14:editId="1CD9A842">
            <wp:extent cx="586740" cy="586740"/>
            <wp:effectExtent l="0" t="0" r="3810" b="3810"/>
            <wp:docPr id="145463110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31103" name="Picture 145463110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6740" cy="586740"/>
                    </a:xfrm>
                    <a:prstGeom prst="rect">
                      <a:avLst/>
                    </a:prstGeom>
                  </pic:spPr>
                </pic:pic>
              </a:graphicData>
            </a:graphic>
          </wp:inline>
        </w:drawing>
      </w:r>
      <w:r w:rsidR="00BA640B" w:rsidRPr="00BA640B">
        <w:t>Ms Access</w:t>
      </w:r>
      <w:bookmarkEnd w:id="12"/>
    </w:p>
    <w:p w14:paraId="73353067" w14:textId="77777777" w:rsidR="00D94E8D" w:rsidRPr="00A5245C" w:rsidRDefault="00D94E8D" w:rsidP="00D94E8D">
      <w:pPr>
        <w:pStyle w:val="Heading2"/>
        <w:jc w:val="both"/>
        <w:rPr>
          <w:rFonts w:asciiTheme="majorBidi" w:hAnsiTheme="majorBidi"/>
          <w:bCs/>
          <w:color w:val="000000" w:themeColor="text1"/>
          <w:szCs w:val="24"/>
        </w:rPr>
      </w:pPr>
      <w:r w:rsidRPr="00A5245C">
        <w:rPr>
          <w:rFonts w:asciiTheme="majorBidi" w:hAnsiTheme="majorBidi"/>
          <w:bCs/>
          <w:color w:val="000000" w:themeColor="text1"/>
          <w:szCs w:val="24"/>
        </w:rPr>
        <w:t>Part D: Microsoft Access</w:t>
      </w:r>
    </w:p>
    <w:p w14:paraId="5A8EDC8C" w14:textId="77777777" w:rsidR="00D94E8D" w:rsidRPr="00A5245C" w:rsidRDefault="00D94E8D" w:rsidP="00D94E8D">
      <w:pPr>
        <w:pStyle w:val="Heading2"/>
        <w:jc w:val="both"/>
        <w:rPr>
          <w:rFonts w:asciiTheme="majorBidi" w:hAnsiTheme="majorBidi"/>
          <w:b w:val="0"/>
          <w:color w:val="000000" w:themeColor="text1"/>
          <w:szCs w:val="24"/>
        </w:rPr>
      </w:pPr>
      <w:r w:rsidRPr="00A5245C">
        <w:rPr>
          <w:rFonts w:asciiTheme="majorBidi" w:hAnsiTheme="majorBidi"/>
          <w:b w:val="0"/>
          <w:color w:val="000000" w:themeColor="text1"/>
          <w:szCs w:val="24"/>
        </w:rPr>
        <w:t>Microsoft Access is a software tool used to store, organize, and create reports based on structured data. Unlike spreadsheets, Access keeps connected information in different linked tables.</w:t>
      </w:r>
    </w:p>
    <w:p w14:paraId="35AFCDE3" w14:textId="77777777" w:rsidR="00D94E8D" w:rsidRDefault="00D94E8D" w:rsidP="00D94E8D">
      <w:pPr>
        <w:pStyle w:val="Heading2"/>
        <w:jc w:val="both"/>
        <w:rPr>
          <w:rFonts w:asciiTheme="majorBidi" w:hAnsiTheme="majorBidi"/>
          <w:bCs/>
          <w:color w:val="000000" w:themeColor="text1"/>
          <w:szCs w:val="24"/>
        </w:rPr>
      </w:pPr>
    </w:p>
    <w:p w14:paraId="347A4DF0" w14:textId="77777777" w:rsidR="00D94E8D" w:rsidRPr="00A5245C" w:rsidRDefault="00D94E8D" w:rsidP="00D94E8D">
      <w:pPr>
        <w:pStyle w:val="Heading2"/>
        <w:jc w:val="both"/>
        <w:rPr>
          <w:rFonts w:asciiTheme="majorBidi" w:hAnsiTheme="majorBidi"/>
          <w:bCs/>
          <w:color w:val="000000" w:themeColor="text1"/>
          <w:szCs w:val="24"/>
        </w:rPr>
      </w:pPr>
      <w:r w:rsidRPr="00A5245C">
        <w:rPr>
          <w:rFonts w:asciiTheme="majorBidi" w:hAnsiTheme="majorBidi"/>
          <w:bCs/>
          <w:color w:val="000000" w:themeColor="text1"/>
          <w:szCs w:val="24"/>
        </w:rPr>
        <w:t>Key features</w:t>
      </w:r>
    </w:p>
    <w:p w14:paraId="530CCD2C" w14:textId="77777777" w:rsidR="00D94E8D" w:rsidRDefault="00D94E8D" w:rsidP="00D94E8D">
      <w:pPr>
        <w:pStyle w:val="Heading2"/>
        <w:jc w:val="both"/>
        <w:rPr>
          <w:rFonts w:asciiTheme="majorBidi" w:hAnsiTheme="majorBidi"/>
          <w:b w:val="0"/>
          <w:color w:val="000000" w:themeColor="text1"/>
          <w:szCs w:val="24"/>
        </w:rPr>
      </w:pPr>
      <w:r w:rsidRPr="00A5245C">
        <w:rPr>
          <w:rFonts w:asciiTheme="majorBidi" w:hAnsiTheme="majorBidi"/>
          <w:b w:val="0"/>
          <w:color w:val="000000" w:themeColor="text1"/>
          <w:szCs w:val="24"/>
        </w:rPr>
        <w:t>Access uses tables, primary keys, foreign keys, relationships, queries, forms, and reports. Primary keys are used to uniquely identify each record in a table.</w:t>
      </w:r>
      <w:r>
        <w:rPr>
          <w:rFonts w:asciiTheme="majorBidi" w:hAnsiTheme="majorBidi"/>
          <w:b w:val="0"/>
          <w:color w:val="000000" w:themeColor="text1"/>
          <w:szCs w:val="24"/>
        </w:rPr>
        <w:t xml:space="preserve"> </w:t>
      </w:r>
      <w:r w:rsidRPr="00A5245C">
        <w:rPr>
          <w:rFonts w:asciiTheme="majorBidi" w:hAnsiTheme="majorBidi"/>
          <w:b w:val="0"/>
          <w:color w:val="000000" w:themeColor="text1"/>
          <w:szCs w:val="24"/>
        </w:rPr>
        <w:t>Foreign keys are used to connect records in one table to records in another table. Forms make it easier to enter data; queries search for records that meet certain conditions; reports give clear, organized summaries</w:t>
      </w:r>
      <w:r>
        <w:rPr>
          <w:rFonts w:asciiTheme="majorBidi" w:hAnsiTheme="majorBidi"/>
          <w:b w:val="0"/>
          <w:color w:val="000000" w:themeColor="text1"/>
          <w:szCs w:val="24"/>
        </w:rPr>
        <w:t>.</w:t>
      </w:r>
    </w:p>
    <w:p w14:paraId="2D27FAC9" w14:textId="77777777" w:rsidR="00D94E8D" w:rsidRPr="00AE037C" w:rsidRDefault="00D94E8D" w:rsidP="00D94E8D">
      <w:pPr>
        <w:jc w:val="both"/>
        <w:rPr>
          <w:rFonts w:asciiTheme="majorBidi" w:hAnsiTheme="majorBidi"/>
          <w:b/>
          <w:bCs/>
          <w:color w:val="000000" w:themeColor="text1"/>
        </w:rPr>
      </w:pPr>
      <w:r w:rsidRPr="00AE037C">
        <w:rPr>
          <w:rFonts w:asciiTheme="majorBidi" w:hAnsiTheme="majorBidi"/>
          <w:b/>
          <w:bCs/>
          <w:color w:val="000000" w:themeColor="text1"/>
        </w:rPr>
        <w:t>Limitations</w:t>
      </w:r>
    </w:p>
    <w:p w14:paraId="71CCB6C6" w14:textId="77777777" w:rsidR="00D94E8D" w:rsidRDefault="00D94E8D" w:rsidP="00D94E8D">
      <w:pPr>
        <w:jc w:val="both"/>
        <w:rPr>
          <w:rFonts w:asciiTheme="majorBidi" w:hAnsiTheme="majorBidi"/>
          <w:color w:val="000000" w:themeColor="text1"/>
        </w:rPr>
      </w:pPr>
      <w:r w:rsidRPr="00A5245C">
        <w:rPr>
          <w:rFonts w:asciiTheme="majorBidi" w:hAnsiTheme="majorBidi"/>
          <w:color w:val="000000" w:themeColor="text1"/>
        </w:rPr>
        <w:t>This access is not good for big online stores, large company systems, or keeping track of security events. Performance declines with more users and records. Badly made databases can lead to repeated entries or wrong information. Files that need access should be stored securely and backed up. Personal information or security details should not be copied without permission.</w:t>
      </w:r>
    </w:p>
    <w:p w14:paraId="558CCE41" w14:textId="77777777" w:rsidR="00D94E8D" w:rsidRPr="00A5245C" w:rsidRDefault="00D94E8D" w:rsidP="00D94E8D">
      <w:pPr>
        <w:pStyle w:val="Heading2"/>
        <w:jc w:val="both"/>
        <w:rPr>
          <w:rFonts w:asciiTheme="majorBidi" w:hAnsiTheme="majorBidi"/>
          <w:bCs/>
          <w:color w:val="000000" w:themeColor="text1"/>
          <w:szCs w:val="24"/>
        </w:rPr>
      </w:pPr>
      <w:r w:rsidRPr="00A5245C">
        <w:rPr>
          <w:rFonts w:asciiTheme="majorBidi" w:hAnsiTheme="majorBidi"/>
          <w:bCs/>
          <w:color w:val="000000" w:themeColor="text1"/>
          <w:szCs w:val="24"/>
        </w:rPr>
        <w:lastRenderedPageBreak/>
        <w:t>E-commerce use case</w:t>
      </w:r>
    </w:p>
    <w:p w14:paraId="15D16510" w14:textId="77777777" w:rsidR="00D94E8D" w:rsidRPr="00A5245C" w:rsidRDefault="00D94E8D" w:rsidP="00D94E8D">
      <w:pPr>
        <w:pStyle w:val="Heading2"/>
        <w:jc w:val="both"/>
        <w:rPr>
          <w:rFonts w:asciiTheme="majorBidi" w:hAnsiTheme="majorBidi"/>
          <w:b w:val="0"/>
          <w:color w:val="000000" w:themeColor="text1"/>
          <w:szCs w:val="24"/>
        </w:rPr>
      </w:pPr>
      <w:r w:rsidRPr="00A5245C">
        <w:rPr>
          <w:rFonts w:asciiTheme="majorBidi" w:hAnsiTheme="majorBidi"/>
          <w:b w:val="0"/>
          <w:color w:val="000000" w:themeColor="text1"/>
          <w:szCs w:val="24"/>
        </w:rPr>
        <w:t>Small stores connect customers, orders, products, and shipments. Queries help find paid orders that haven't been shipped yet or track the demand for products each month. Payment card information should stay with approved processors.</w:t>
      </w:r>
    </w:p>
    <w:p w14:paraId="1D1EDB4D" w14:textId="77777777" w:rsidR="00D94E8D" w:rsidRPr="00A5245C" w:rsidRDefault="00D94E8D" w:rsidP="00D94E8D">
      <w:pPr>
        <w:pStyle w:val="Heading2"/>
        <w:jc w:val="both"/>
        <w:rPr>
          <w:rFonts w:asciiTheme="majorBidi" w:hAnsiTheme="majorBidi"/>
          <w:bCs/>
          <w:color w:val="000000" w:themeColor="text1"/>
          <w:szCs w:val="24"/>
        </w:rPr>
      </w:pPr>
      <w:r w:rsidRPr="00A5245C">
        <w:rPr>
          <w:rFonts w:asciiTheme="majorBidi" w:hAnsiTheme="majorBidi"/>
          <w:bCs/>
          <w:color w:val="000000" w:themeColor="text1"/>
          <w:szCs w:val="24"/>
        </w:rPr>
        <w:t>Cybersecurity use case</w:t>
      </w:r>
    </w:p>
    <w:p w14:paraId="43CFCD33" w14:textId="77777777" w:rsidR="00D94E8D" w:rsidRPr="00F628D3" w:rsidRDefault="00D94E8D" w:rsidP="00D94E8D">
      <w:pPr>
        <w:pStyle w:val="Heading2"/>
        <w:jc w:val="both"/>
        <w:rPr>
          <w:rFonts w:asciiTheme="majorBidi" w:hAnsiTheme="majorBidi"/>
          <w:b w:val="0"/>
          <w:color w:val="000000" w:themeColor="text1"/>
          <w:szCs w:val="24"/>
        </w:rPr>
      </w:pPr>
      <w:r w:rsidRPr="00A5245C">
        <w:rPr>
          <w:rFonts w:asciiTheme="majorBidi" w:hAnsiTheme="majorBidi"/>
          <w:b w:val="0"/>
          <w:color w:val="000000" w:themeColor="text1"/>
          <w:szCs w:val="24"/>
        </w:rPr>
        <w:t>Teams record incidents and link them to the affected assets, the analysts in charge, and the steps needed to fix the issues. Reports show that some issues or problems in the system are still not fixed and keep coming back. Access alone should not be the only place where forensic evidence is kept; evidence must be gathered properly and there should be a clear record of who had it and when.</w:t>
      </w:r>
    </w:p>
    <w:p w14:paraId="3EB8E8C6" w14:textId="2D69BFD0" w:rsidR="00C8739F" w:rsidRDefault="008D63C4" w:rsidP="00BA640B">
      <w:r>
        <w:rPr>
          <w:noProof/>
        </w:rPr>
        <w:drawing>
          <wp:inline distT="0" distB="0" distL="0" distR="0" wp14:anchorId="4CF0664E" wp14:editId="3E0D736D">
            <wp:extent cx="5731510" cy="3223895"/>
            <wp:effectExtent l="0" t="0" r="2540" b="0"/>
            <wp:docPr id="15643397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39700" name="Picture 156433970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6F919E" w14:textId="02CA457F" w:rsidR="008D63C4" w:rsidRDefault="008D63C4" w:rsidP="008D63C4">
      <w:pPr>
        <w:rPr>
          <w:rFonts w:asciiTheme="majorBidi" w:hAnsiTheme="majorBidi" w:cstheme="majorBidi"/>
          <w:b/>
          <w:bCs/>
          <w:color w:val="000000" w:themeColor="text1"/>
        </w:rPr>
      </w:pPr>
      <w:r>
        <w:rPr>
          <w:rFonts w:asciiTheme="majorBidi" w:hAnsiTheme="majorBidi" w:cstheme="majorBidi"/>
          <w:b/>
          <w:bCs/>
          <w:color w:val="000000" w:themeColor="text1"/>
        </w:rPr>
        <w:t>Figure</w:t>
      </w:r>
      <w:r w:rsidR="00D0139D">
        <w:rPr>
          <w:rFonts w:asciiTheme="majorBidi" w:hAnsiTheme="majorBidi" w:cstheme="majorBidi"/>
          <w:b/>
          <w:bCs/>
          <w:color w:val="000000" w:themeColor="text1"/>
        </w:rPr>
        <w:t xml:space="preserve"> 8</w:t>
      </w:r>
      <w:r>
        <w:rPr>
          <w:rFonts w:asciiTheme="majorBidi" w:hAnsiTheme="majorBidi" w:cstheme="majorBidi"/>
          <w:b/>
          <w:bCs/>
          <w:color w:val="000000" w:themeColor="text1"/>
        </w:rPr>
        <w:t>:</w:t>
      </w:r>
      <w:r w:rsidR="00D0139D">
        <w:rPr>
          <w:rFonts w:asciiTheme="majorBidi" w:hAnsiTheme="majorBidi" w:cstheme="majorBidi"/>
          <w:b/>
          <w:bCs/>
          <w:color w:val="000000" w:themeColor="text1"/>
        </w:rPr>
        <w:t xml:space="preserve"> </w:t>
      </w:r>
      <w:r w:rsidR="00D0139D" w:rsidRPr="00D0139D">
        <w:rPr>
          <w:rFonts w:asciiTheme="majorBidi" w:hAnsiTheme="majorBidi"/>
          <w:b/>
          <w:color w:val="000000" w:themeColor="text1"/>
        </w:rPr>
        <w:t>Microsoft Access</w:t>
      </w:r>
    </w:p>
    <w:p w14:paraId="2CB7C247" w14:textId="77777777" w:rsidR="008D63C4" w:rsidRPr="008D63C4" w:rsidRDefault="008D63C4" w:rsidP="008D63C4">
      <w:pPr>
        <w:rPr>
          <w:rFonts w:asciiTheme="majorBidi" w:hAnsiTheme="majorBidi" w:cstheme="majorBidi"/>
        </w:rPr>
      </w:pPr>
    </w:p>
    <w:p w14:paraId="6D8B85E8" w14:textId="77777777" w:rsidR="008D63C4" w:rsidRDefault="008D63C4" w:rsidP="008D63C4">
      <w:pPr>
        <w:rPr>
          <w:rFonts w:asciiTheme="majorBidi" w:hAnsiTheme="majorBidi" w:cstheme="majorBidi"/>
          <w:b/>
          <w:bCs/>
          <w:color w:val="000000" w:themeColor="text1"/>
        </w:rPr>
      </w:pPr>
    </w:p>
    <w:p w14:paraId="4EAA861C" w14:textId="77777777" w:rsidR="008D63C4" w:rsidRDefault="008D63C4" w:rsidP="008D63C4">
      <w:pPr>
        <w:rPr>
          <w:rFonts w:asciiTheme="majorBidi" w:hAnsiTheme="majorBidi" w:cstheme="majorBidi"/>
          <w:b/>
          <w:bCs/>
          <w:color w:val="000000" w:themeColor="text1"/>
        </w:rPr>
      </w:pPr>
    </w:p>
    <w:p w14:paraId="5D52A9B6" w14:textId="77777777" w:rsidR="008D63C4" w:rsidRPr="008D63C4" w:rsidRDefault="008D63C4" w:rsidP="008D63C4">
      <w:pPr>
        <w:rPr>
          <w:rFonts w:asciiTheme="majorBidi" w:hAnsiTheme="majorBidi" w:cstheme="majorBidi"/>
        </w:rPr>
      </w:pPr>
    </w:p>
    <w:p w14:paraId="44041EF3" w14:textId="6BF39E9A" w:rsidR="00BA640B" w:rsidRPr="00D94E8D" w:rsidRDefault="005C5869" w:rsidP="00D94E8D">
      <w:pPr>
        <w:pStyle w:val="Heading2"/>
        <w:jc w:val="both"/>
        <w:rPr>
          <w:rFonts w:asciiTheme="majorBidi" w:hAnsiTheme="majorBidi"/>
          <w:bCs/>
          <w:color w:val="000000" w:themeColor="text1"/>
          <w:szCs w:val="24"/>
          <w:lang w:val="en-US"/>
        </w:rPr>
      </w:pPr>
      <w:bookmarkStart w:id="13" w:name="_Toc232436438"/>
      <w:r>
        <w:lastRenderedPageBreak/>
        <w:t xml:space="preserve">3.2 </w:t>
      </w:r>
      <w:bookmarkEnd w:id="13"/>
      <w:r w:rsidR="00D94E8D" w:rsidRPr="00D94E8D">
        <w:rPr>
          <w:rFonts w:asciiTheme="majorBidi" w:hAnsiTheme="majorBidi"/>
          <w:bCs/>
          <w:color w:val="074F6A" w:themeColor="accent4" w:themeShade="80"/>
          <w:szCs w:val="24"/>
          <w:lang w:val="en-US"/>
        </w:rPr>
        <w:t>Feature Testing with Screenshots</w:t>
      </w:r>
    </w:p>
    <w:p w14:paraId="6D242625" w14:textId="6C9B9CC5" w:rsidR="00BA640B" w:rsidRPr="00BA640B" w:rsidRDefault="005C5869" w:rsidP="005C5869">
      <w:pPr>
        <w:pStyle w:val="Heading2"/>
      </w:pPr>
      <w:bookmarkStart w:id="14" w:name="_Toc232436439"/>
      <w:r>
        <w:t>Mail Merge</w:t>
      </w:r>
      <w:bookmarkEnd w:id="14"/>
    </w:p>
    <w:p w14:paraId="49BA3D93" w14:textId="77777777" w:rsidR="00D94E8D" w:rsidRPr="00364ABB" w:rsidRDefault="00D94E8D" w:rsidP="00D94E8D">
      <w:pPr>
        <w:pStyle w:val="Heading2"/>
        <w:jc w:val="both"/>
        <w:rPr>
          <w:rFonts w:asciiTheme="majorBidi" w:hAnsiTheme="majorBidi"/>
          <w:bCs/>
          <w:color w:val="000000" w:themeColor="text1"/>
          <w:szCs w:val="24"/>
          <w:lang w:val="en-US"/>
        </w:rPr>
      </w:pPr>
      <w:r w:rsidRPr="00364ABB">
        <w:rPr>
          <w:rFonts w:asciiTheme="majorBidi" w:hAnsiTheme="majorBidi"/>
          <w:bCs/>
          <w:color w:val="000000" w:themeColor="text1"/>
          <w:szCs w:val="24"/>
          <w:lang w:val="en-US"/>
        </w:rPr>
        <w:t>Feature Test 1: Mail Merge</w:t>
      </w:r>
    </w:p>
    <w:p w14:paraId="08D90932" w14:textId="77777777" w:rsidR="00D94E8D" w:rsidRPr="00364ABB" w:rsidRDefault="00D94E8D" w:rsidP="00D94E8D">
      <w:pPr>
        <w:pStyle w:val="Heading2"/>
        <w:jc w:val="both"/>
        <w:rPr>
          <w:rFonts w:asciiTheme="majorBidi" w:hAnsiTheme="majorBidi"/>
          <w:b w:val="0"/>
          <w:color w:val="000000" w:themeColor="text1"/>
          <w:szCs w:val="24"/>
          <w:lang w:val="en-US"/>
        </w:rPr>
      </w:pPr>
      <w:r w:rsidRPr="00364ABB">
        <w:rPr>
          <w:rFonts w:asciiTheme="majorBidi" w:hAnsiTheme="majorBidi"/>
          <w:b w:val="0"/>
          <w:color w:val="000000" w:themeColor="text1"/>
          <w:szCs w:val="24"/>
          <w:lang w:val="en-US"/>
        </w:rPr>
        <w:t xml:space="preserve">Setup and preparation </w:t>
      </w:r>
    </w:p>
    <w:p w14:paraId="09428002" w14:textId="77777777" w:rsidR="00D94E8D" w:rsidRDefault="00D94E8D" w:rsidP="00D94E8D">
      <w:pPr>
        <w:pStyle w:val="Heading2"/>
        <w:jc w:val="both"/>
        <w:rPr>
          <w:rFonts w:asciiTheme="majorBidi" w:hAnsiTheme="majorBidi"/>
          <w:b w:val="0"/>
          <w:color w:val="000000" w:themeColor="text1"/>
          <w:szCs w:val="24"/>
        </w:rPr>
      </w:pPr>
      <w:r w:rsidRPr="00164CAC">
        <w:rPr>
          <w:rFonts w:asciiTheme="majorBidi" w:hAnsiTheme="majorBidi"/>
          <w:b w:val="0"/>
          <w:color w:val="000000" w:themeColor="text1"/>
          <w:szCs w:val="24"/>
        </w:rPr>
        <w:t>The test uses a Word letter template linked to an Excel table that has the recipient details. The table includes FirstName, Email, OrderID, Product, and Status. Before beginning the merge, the user needs to delete any duplicate entries, look for empty email addresses, and remove any personal details that aren't needed.</w:t>
      </w:r>
    </w:p>
    <w:p w14:paraId="57359315" w14:textId="77777777" w:rsidR="00D94E8D" w:rsidRPr="005339C4" w:rsidRDefault="00D94E8D" w:rsidP="00D94E8D">
      <w:pPr>
        <w:pStyle w:val="Heading2"/>
        <w:jc w:val="both"/>
        <w:rPr>
          <w:rFonts w:asciiTheme="majorBidi" w:hAnsiTheme="majorBidi"/>
          <w:b w:val="0"/>
          <w:color w:val="000000" w:themeColor="text1"/>
          <w:szCs w:val="24"/>
          <w:lang w:val="en-US"/>
        </w:rPr>
      </w:pPr>
      <w:r w:rsidRPr="005339C4">
        <w:rPr>
          <w:rFonts w:asciiTheme="majorBidi" w:hAnsiTheme="majorBidi"/>
          <w:b w:val="0"/>
          <w:color w:val="000000" w:themeColor="text1"/>
          <w:szCs w:val="24"/>
          <w:lang w:val="en-US"/>
        </w:rPr>
        <w:br/>
      </w:r>
      <w:r w:rsidRPr="005339C4">
        <w:rPr>
          <w:rFonts w:asciiTheme="majorBidi" w:hAnsiTheme="majorBidi"/>
          <w:noProof/>
          <w:color w:val="000000" w:themeColor="text1"/>
          <w:szCs w:val="24"/>
        </w:rPr>
        <w:drawing>
          <wp:inline distT="0" distB="0" distL="0" distR="0" wp14:anchorId="446287D1" wp14:editId="13013E56">
            <wp:extent cx="5731510" cy="2218099"/>
            <wp:effectExtent l="0" t="0" r="2540" b="0"/>
            <wp:docPr id="3217757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3854" cy="2222876"/>
                    </a:xfrm>
                    <a:prstGeom prst="rect">
                      <a:avLst/>
                    </a:prstGeom>
                    <a:noFill/>
                    <a:ln>
                      <a:noFill/>
                    </a:ln>
                  </pic:spPr>
                </pic:pic>
              </a:graphicData>
            </a:graphic>
          </wp:inline>
        </w:drawing>
      </w:r>
    </w:p>
    <w:p w14:paraId="3D587BF9" w14:textId="2BE697F2" w:rsidR="00D94E8D" w:rsidRPr="002379BB" w:rsidRDefault="00D94E8D" w:rsidP="00D94E8D">
      <w:pPr>
        <w:jc w:val="center"/>
        <w:rPr>
          <w:rFonts w:asciiTheme="majorBidi" w:hAnsiTheme="majorBidi" w:cstheme="majorBidi"/>
          <w:b/>
          <w:bCs/>
          <w:color w:val="000000" w:themeColor="text1"/>
          <w:lang w:val="en-US"/>
        </w:rPr>
      </w:pPr>
      <w:r>
        <w:rPr>
          <w:rFonts w:asciiTheme="majorBidi" w:hAnsiTheme="majorBidi" w:cstheme="majorBidi"/>
          <w:b/>
          <w:bCs/>
          <w:color w:val="000000" w:themeColor="text1"/>
        </w:rPr>
        <w:t xml:space="preserve">Figure </w:t>
      </w:r>
      <w:r w:rsidR="00D0139D">
        <w:rPr>
          <w:rFonts w:asciiTheme="majorBidi" w:hAnsiTheme="majorBidi" w:cstheme="majorBidi"/>
          <w:b/>
          <w:bCs/>
          <w:color w:val="000000" w:themeColor="text1"/>
        </w:rPr>
        <w:t>9</w:t>
      </w:r>
      <w:r>
        <w:rPr>
          <w:rFonts w:asciiTheme="majorBidi" w:hAnsiTheme="majorBidi" w:cstheme="majorBidi"/>
          <w:b/>
          <w:bCs/>
          <w:color w:val="000000" w:themeColor="text1"/>
        </w:rPr>
        <w:t xml:space="preserve">: </w:t>
      </w:r>
      <w:r w:rsidRPr="002379BB">
        <w:rPr>
          <w:rFonts w:asciiTheme="majorBidi" w:hAnsiTheme="majorBidi" w:cstheme="majorBidi"/>
          <w:b/>
          <w:bCs/>
          <w:color w:val="000000" w:themeColor="text1"/>
        </w:rPr>
        <w:t>Selecting recipients’ data source - Mail Merge recipients dialog displaying customer data</w:t>
      </w:r>
    </w:p>
    <w:p w14:paraId="0698D627" w14:textId="77777777" w:rsidR="00D94E8D" w:rsidRPr="00164CAC" w:rsidRDefault="00D94E8D" w:rsidP="00D94E8D">
      <w:pPr>
        <w:pStyle w:val="Heading2"/>
        <w:jc w:val="both"/>
        <w:rPr>
          <w:rFonts w:asciiTheme="majorBidi" w:hAnsiTheme="majorBidi"/>
          <w:bCs/>
          <w:color w:val="000000" w:themeColor="text1"/>
          <w:szCs w:val="24"/>
          <w:lang w:val="en-US"/>
        </w:rPr>
      </w:pPr>
      <w:r w:rsidRPr="00164CAC">
        <w:rPr>
          <w:rFonts w:asciiTheme="majorBidi" w:hAnsiTheme="majorBidi"/>
          <w:bCs/>
          <w:color w:val="000000" w:themeColor="text1"/>
          <w:szCs w:val="24"/>
          <w:lang w:val="en-US"/>
        </w:rPr>
        <w:t xml:space="preserve">Feature in action </w:t>
      </w:r>
    </w:p>
    <w:p w14:paraId="305C4FB7" w14:textId="77777777" w:rsidR="00D94E8D" w:rsidRDefault="00D94E8D" w:rsidP="00D94E8D">
      <w:pPr>
        <w:pStyle w:val="Heading2"/>
        <w:jc w:val="both"/>
        <w:rPr>
          <w:rFonts w:asciiTheme="majorBidi" w:hAnsiTheme="majorBidi"/>
          <w:b w:val="0"/>
          <w:color w:val="000000" w:themeColor="text1"/>
          <w:szCs w:val="24"/>
        </w:rPr>
      </w:pPr>
      <w:r w:rsidRPr="00164CAC">
        <w:rPr>
          <w:rFonts w:asciiTheme="majorBidi" w:hAnsiTheme="majorBidi"/>
          <w:b w:val="0"/>
          <w:color w:val="000000" w:themeColor="text1"/>
          <w:szCs w:val="24"/>
        </w:rPr>
        <w:t>The Mailings tab is for choosing letters, linking to an Excel file, and adding merge fields. The template includes «FirstName», «OrderID» and «Product». Preview Results is then used to look at each record one by one.</w:t>
      </w:r>
    </w:p>
    <w:p w14:paraId="606AE623" w14:textId="77777777" w:rsidR="00D94E8D" w:rsidRPr="00164CAC" w:rsidRDefault="00D94E8D" w:rsidP="00D94E8D">
      <w:pPr>
        <w:pStyle w:val="Heading2"/>
        <w:jc w:val="both"/>
        <w:rPr>
          <w:rFonts w:asciiTheme="majorBidi" w:hAnsiTheme="majorBidi"/>
          <w:bCs/>
          <w:color w:val="000000" w:themeColor="text1"/>
          <w:szCs w:val="24"/>
          <w:lang w:val="en-US"/>
        </w:rPr>
      </w:pPr>
      <w:r w:rsidRPr="00164CAC">
        <w:rPr>
          <w:rFonts w:asciiTheme="majorBidi" w:hAnsiTheme="majorBidi"/>
          <w:bCs/>
          <w:color w:val="000000" w:themeColor="text1"/>
          <w:szCs w:val="24"/>
          <w:lang w:val="en-US"/>
        </w:rPr>
        <w:t xml:space="preserve">Results/output </w:t>
      </w:r>
    </w:p>
    <w:p w14:paraId="45F2FDB8" w14:textId="77777777" w:rsidR="008D63C4" w:rsidRDefault="00D94E8D" w:rsidP="00D94E8D">
      <w:pPr>
        <w:jc w:val="both"/>
        <w:rPr>
          <w:rFonts w:asciiTheme="majorBidi" w:eastAsiaTheme="majorEastAsia" w:hAnsiTheme="majorBidi" w:cstheme="majorBidi"/>
          <w:color w:val="000000" w:themeColor="text1"/>
        </w:rPr>
      </w:pPr>
      <w:r w:rsidRPr="00164CAC">
        <w:rPr>
          <w:rFonts w:asciiTheme="majorBidi" w:eastAsiaTheme="majorEastAsia" w:hAnsiTheme="majorBidi" w:cstheme="majorBidi"/>
          <w:color w:val="000000" w:themeColor="text1"/>
        </w:rPr>
        <w:t>The preview shows a custom message sent to Bilal that includes order EC1043 for a keyboard. The test shows that a single Word template can automatically create different messages for customers.</w:t>
      </w:r>
    </w:p>
    <w:p w14:paraId="000BB193" w14:textId="166F4692" w:rsidR="00D94E8D" w:rsidRPr="005339C4" w:rsidRDefault="00D94E8D" w:rsidP="00D94E8D">
      <w:pPr>
        <w:jc w:val="both"/>
        <w:rPr>
          <w:rFonts w:asciiTheme="majorBidi" w:hAnsiTheme="majorBidi" w:cstheme="majorBidi"/>
          <w:color w:val="000000" w:themeColor="text1"/>
          <w:lang w:val="en-US"/>
        </w:rPr>
      </w:pPr>
      <w:r w:rsidRPr="005339C4">
        <w:rPr>
          <w:rFonts w:asciiTheme="majorBidi" w:hAnsiTheme="majorBidi" w:cstheme="majorBidi"/>
          <w:noProof/>
          <w:color w:val="000000" w:themeColor="text1"/>
        </w:rPr>
        <w:lastRenderedPageBreak/>
        <w:drawing>
          <wp:inline distT="0" distB="0" distL="0" distR="0" wp14:anchorId="31C121D0" wp14:editId="593B07B8">
            <wp:extent cx="5731510" cy="2780030"/>
            <wp:effectExtent l="0" t="0" r="2540" b="1270"/>
            <wp:docPr id="19462687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5BA7F43F" w14:textId="22827A16" w:rsidR="00D94E8D" w:rsidRPr="002379BB" w:rsidRDefault="00D94E8D" w:rsidP="00D94E8D">
      <w:pPr>
        <w:jc w:val="center"/>
        <w:rPr>
          <w:rFonts w:asciiTheme="majorBidi" w:hAnsiTheme="majorBidi" w:cstheme="majorBidi"/>
          <w:b/>
          <w:bCs/>
          <w:color w:val="000000" w:themeColor="text1"/>
          <w:lang w:val="en-US"/>
        </w:rPr>
      </w:pPr>
      <w:r>
        <w:rPr>
          <w:rFonts w:asciiTheme="majorBidi" w:hAnsiTheme="majorBidi" w:cstheme="majorBidi"/>
          <w:b/>
          <w:bCs/>
          <w:color w:val="000000" w:themeColor="text1"/>
        </w:rPr>
        <w:t xml:space="preserve">Figure </w:t>
      </w:r>
      <w:r w:rsidR="00D0139D">
        <w:rPr>
          <w:rFonts w:asciiTheme="majorBidi" w:hAnsiTheme="majorBidi" w:cstheme="majorBidi"/>
          <w:b/>
          <w:bCs/>
          <w:color w:val="000000" w:themeColor="text1"/>
        </w:rPr>
        <w:t>10</w:t>
      </w:r>
      <w:r>
        <w:rPr>
          <w:rFonts w:asciiTheme="majorBidi" w:hAnsiTheme="majorBidi" w:cstheme="majorBidi"/>
          <w:b/>
          <w:bCs/>
          <w:color w:val="000000" w:themeColor="text1"/>
        </w:rPr>
        <w:t xml:space="preserve">: </w:t>
      </w:r>
      <w:r w:rsidRPr="002379BB">
        <w:rPr>
          <w:rFonts w:asciiTheme="majorBidi" w:hAnsiTheme="majorBidi" w:cstheme="majorBidi"/>
          <w:b/>
          <w:bCs/>
          <w:color w:val="000000" w:themeColor="text1"/>
        </w:rPr>
        <w:t>Mail Merge output - Personalized order confirmation letters generated from template</w:t>
      </w:r>
    </w:p>
    <w:p w14:paraId="1ED8396D" w14:textId="4A2119A8" w:rsidR="00BA640B" w:rsidRPr="008D63C4" w:rsidRDefault="00D94E8D" w:rsidP="008D63C4">
      <w:pPr>
        <w:pStyle w:val="Heading2"/>
        <w:jc w:val="both"/>
        <w:rPr>
          <w:rFonts w:asciiTheme="majorBidi" w:hAnsiTheme="majorBidi"/>
          <w:b w:val="0"/>
          <w:color w:val="000000" w:themeColor="text1"/>
          <w:szCs w:val="24"/>
          <w:lang w:val="en-US"/>
        </w:rPr>
      </w:pPr>
      <w:r w:rsidRPr="002379BB">
        <w:rPr>
          <w:rFonts w:asciiTheme="majorBidi" w:hAnsiTheme="majorBidi"/>
          <w:b w:val="0"/>
          <w:color w:val="000000" w:themeColor="text1"/>
          <w:szCs w:val="24"/>
        </w:rPr>
        <w:t>Mail merge is helpful in e-commerce for sending order confirmations, delivery updates, and warranty information. However, using the wrong list of people can lead to problems with keeping data safe. The original file needs to be kept secure, and the person in charge should check some example results before sending them out. Personalization should stick to the rule of only using the least amount of data needed; things like passwords, credit card numbers, and login tokens should never be combined or mixed together. Because office files can be used for harmful purposes, the created documents should also be kept and shared using approved systems.</w:t>
      </w:r>
      <w:sdt>
        <w:sdtPr>
          <w:rPr>
            <w:rFonts w:ascii="Times New Roman" w:hAnsi="Times New Roman" w:cs="Times New Roman"/>
            <w:b w:val="0"/>
            <w:color w:val="000000"/>
            <w:szCs w:val="24"/>
          </w:rPr>
          <w:tag w:val="MENDELEY_CITATION_v3_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"/>
          <w:id w:val="-1815026272"/>
          <w:placeholder>
            <w:docPart w:val="CE0E4BBC5876423898CB568BDB28FDD4"/>
          </w:placeholder>
        </w:sdtPr>
        <w:sdtContent>
          <w:r w:rsidRPr="00924EEE">
            <w:rPr>
              <w:rFonts w:ascii="Times New Roman" w:hAnsi="Times New Roman" w:cs="Times New Roman"/>
              <w:b w:val="0"/>
              <w:color w:val="000000"/>
              <w:szCs w:val="24"/>
            </w:rPr>
            <w:t>[43], [44]</w:t>
          </w:r>
        </w:sdtContent>
      </w:sdt>
    </w:p>
    <w:p w14:paraId="681FD84C" w14:textId="0D27313C" w:rsidR="00BA640B" w:rsidRPr="00BA640B" w:rsidRDefault="00706BE2" w:rsidP="005C5869">
      <w:pPr>
        <w:pStyle w:val="Heading2"/>
      </w:pPr>
      <w:bookmarkStart w:id="15" w:name="_Toc232436440"/>
      <w:r>
        <w:t>PivotTable</w:t>
      </w:r>
      <w:bookmarkEnd w:id="15"/>
    </w:p>
    <w:p w14:paraId="542E682A" w14:textId="77777777" w:rsidR="00D94E8D" w:rsidRPr="00B436AB" w:rsidRDefault="00D94E8D" w:rsidP="00D94E8D">
      <w:pPr>
        <w:pStyle w:val="Heading2"/>
        <w:jc w:val="both"/>
        <w:rPr>
          <w:rFonts w:asciiTheme="majorBidi" w:hAnsiTheme="majorBidi"/>
          <w:bCs/>
          <w:color w:val="000000" w:themeColor="text1"/>
          <w:szCs w:val="24"/>
          <w:lang w:val="en-US"/>
        </w:rPr>
      </w:pPr>
      <w:r w:rsidRPr="00B436AB">
        <w:rPr>
          <w:rFonts w:asciiTheme="majorBidi" w:hAnsiTheme="majorBidi"/>
          <w:bCs/>
          <w:color w:val="000000" w:themeColor="text1"/>
          <w:szCs w:val="24"/>
          <w:lang w:val="en-US"/>
        </w:rPr>
        <w:t>Feature Test 2: PivotTable</w:t>
      </w:r>
    </w:p>
    <w:p w14:paraId="135EEB14" w14:textId="77777777" w:rsidR="00D94E8D" w:rsidRPr="00B436AB" w:rsidRDefault="00D94E8D" w:rsidP="00D94E8D">
      <w:pPr>
        <w:pStyle w:val="Heading2"/>
        <w:jc w:val="both"/>
        <w:rPr>
          <w:rFonts w:asciiTheme="majorBidi" w:hAnsiTheme="majorBidi"/>
          <w:bCs/>
          <w:color w:val="000000" w:themeColor="text1"/>
          <w:szCs w:val="24"/>
          <w:lang w:val="en-US"/>
        </w:rPr>
      </w:pPr>
      <w:r w:rsidRPr="00B436AB">
        <w:rPr>
          <w:rFonts w:asciiTheme="majorBidi" w:hAnsiTheme="majorBidi"/>
          <w:bCs/>
          <w:color w:val="000000" w:themeColor="text1"/>
          <w:szCs w:val="24"/>
          <w:lang w:val="en-US"/>
        </w:rPr>
        <w:t xml:space="preserve">Setup and preparation </w:t>
      </w:r>
    </w:p>
    <w:p w14:paraId="3B6D0D3F" w14:textId="7EB08AAC" w:rsidR="00D94E8D" w:rsidRPr="002379BB" w:rsidRDefault="00D94E8D" w:rsidP="00D94E8D">
      <w:pPr>
        <w:jc w:val="both"/>
        <w:rPr>
          <w:rFonts w:asciiTheme="majorBidi" w:eastAsiaTheme="majorEastAsia" w:hAnsiTheme="majorBidi" w:cstheme="majorBidi"/>
          <w:color w:val="000000" w:themeColor="text1"/>
        </w:rPr>
      </w:pPr>
      <w:r w:rsidRPr="002379BB">
        <w:rPr>
          <w:rFonts w:asciiTheme="majorBidi" w:eastAsiaTheme="majorEastAsia" w:hAnsiTheme="majorBidi" w:cstheme="majorBidi"/>
          <w:color w:val="000000" w:themeColor="text1"/>
        </w:rPr>
        <w:t xml:space="preserve">The Excel file has columns for OrderID, Region, Product, Units, Revenue, and </w:t>
      </w:r>
      <w:r w:rsidR="00E57989" w:rsidRPr="002379BB">
        <w:rPr>
          <w:rFonts w:asciiTheme="majorBidi" w:eastAsiaTheme="majorEastAsia" w:hAnsiTheme="majorBidi" w:cstheme="majorBidi"/>
          <w:color w:val="000000" w:themeColor="text1"/>
        </w:rPr>
        <w:t>Risk Flag</w:t>
      </w:r>
      <w:r w:rsidRPr="002379BB">
        <w:rPr>
          <w:rFonts w:asciiTheme="majorBidi" w:eastAsiaTheme="majorEastAsia" w:hAnsiTheme="majorBidi" w:cstheme="majorBidi"/>
          <w:color w:val="000000" w:themeColor="text1"/>
        </w:rPr>
        <w:t>. Each row shows a single transaction, and each column shows a different piece of information. The data needs to be checked first before starting the analysis because a wrong risk marker or a repeated order might change the outcome.</w:t>
      </w:r>
    </w:p>
    <w:p w14:paraId="61A1FF74" w14:textId="77777777" w:rsidR="00D94E8D" w:rsidRPr="00847543" w:rsidRDefault="00D94E8D" w:rsidP="00D94E8D">
      <w:pPr>
        <w:jc w:val="both"/>
        <w:rPr>
          <w:rFonts w:asciiTheme="majorBidi" w:hAnsiTheme="majorBidi" w:cstheme="majorBidi"/>
          <w:color w:val="000000" w:themeColor="text1"/>
          <w:highlight w:val="yellow"/>
          <w:lang w:val="en-US"/>
        </w:rPr>
      </w:pPr>
      <w:r w:rsidRPr="00847543">
        <w:rPr>
          <w:rFonts w:asciiTheme="majorBidi" w:hAnsiTheme="majorBidi" w:cstheme="majorBidi"/>
          <w:noProof/>
          <w:color w:val="000000" w:themeColor="text1"/>
          <w:highlight w:val="yellow"/>
        </w:rPr>
        <w:lastRenderedPageBreak/>
        <w:drawing>
          <wp:inline distT="0" distB="0" distL="0" distR="0" wp14:anchorId="53049CD0" wp14:editId="7300BCA3">
            <wp:extent cx="5731510" cy="2800985"/>
            <wp:effectExtent l="0" t="0" r="2540" b="0"/>
            <wp:docPr id="16345037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1ED1EF9E" w14:textId="3877C27D" w:rsidR="00D94E8D" w:rsidRPr="00B15938" w:rsidRDefault="00D94E8D" w:rsidP="00D94E8D">
      <w:pPr>
        <w:jc w:val="center"/>
        <w:rPr>
          <w:rFonts w:asciiTheme="majorBidi" w:hAnsiTheme="majorBidi" w:cstheme="majorBidi"/>
          <w:b/>
          <w:bCs/>
          <w:color w:val="000000" w:themeColor="text1"/>
          <w:lang w:val="en-US"/>
        </w:rPr>
      </w:pPr>
      <w:r>
        <w:rPr>
          <w:rFonts w:asciiTheme="majorBidi" w:hAnsiTheme="majorBidi" w:cstheme="majorBidi"/>
          <w:b/>
          <w:bCs/>
          <w:color w:val="000000" w:themeColor="text1"/>
        </w:rPr>
        <w:t xml:space="preserve">Figure </w:t>
      </w:r>
      <w:r w:rsidR="00D0139D">
        <w:rPr>
          <w:rFonts w:asciiTheme="majorBidi" w:hAnsiTheme="majorBidi" w:cstheme="majorBidi"/>
          <w:b/>
          <w:bCs/>
          <w:color w:val="000000" w:themeColor="text1"/>
        </w:rPr>
        <w:t>11</w:t>
      </w:r>
      <w:r>
        <w:rPr>
          <w:rFonts w:asciiTheme="majorBidi" w:hAnsiTheme="majorBidi" w:cstheme="majorBidi"/>
          <w:b/>
          <w:bCs/>
          <w:color w:val="000000" w:themeColor="text1"/>
        </w:rPr>
        <w:t xml:space="preserve">: </w:t>
      </w:r>
      <w:r w:rsidRPr="002379BB">
        <w:rPr>
          <w:rFonts w:asciiTheme="majorBidi" w:hAnsiTheme="majorBidi" w:cstheme="majorBidi"/>
          <w:b/>
          <w:bCs/>
          <w:color w:val="000000" w:themeColor="text1"/>
        </w:rPr>
        <w:t xml:space="preserve">PivotTable setup - Source data selected showing sales information for e-commerce </w:t>
      </w:r>
      <w:r w:rsidRPr="00B15938">
        <w:rPr>
          <w:rFonts w:asciiTheme="majorBidi" w:hAnsiTheme="majorBidi" w:cstheme="majorBidi"/>
          <w:b/>
          <w:bCs/>
          <w:color w:val="000000" w:themeColor="text1"/>
        </w:rPr>
        <w:t>analysis</w:t>
      </w:r>
    </w:p>
    <w:p w14:paraId="76E23824" w14:textId="77777777" w:rsidR="00D94E8D" w:rsidRPr="00B15938" w:rsidRDefault="00D94E8D" w:rsidP="00D94E8D">
      <w:pPr>
        <w:pStyle w:val="Heading2"/>
        <w:jc w:val="both"/>
        <w:rPr>
          <w:rFonts w:asciiTheme="majorBidi" w:hAnsiTheme="majorBidi"/>
          <w:bCs/>
          <w:color w:val="000000" w:themeColor="text1"/>
          <w:szCs w:val="24"/>
          <w:lang w:val="en-US"/>
        </w:rPr>
      </w:pPr>
      <w:r w:rsidRPr="00B15938">
        <w:rPr>
          <w:rFonts w:asciiTheme="majorBidi" w:hAnsiTheme="majorBidi"/>
          <w:bCs/>
          <w:color w:val="000000" w:themeColor="text1"/>
          <w:szCs w:val="24"/>
          <w:lang w:val="en-US"/>
        </w:rPr>
        <w:t>Feature in action</w:t>
      </w:r>
    </w:p>
    <w:p w14:paraId="5F90C2AC" w14:textId="29A6AAAF" w:rsidR="00D94E8D" w:rsidRDefault="00D94E8D" w:rsidP="00D94E8D">
      <w:pPr>
        <w:jc w:val="both"/>
        <w:rPr>
          <w:rFonts w:asciiTheme="majorBidi" w:eastAsiaTheme="majorEastAsia" w:hAnsiTheme="majorBidi" w:cstheme="majorBidi"/>
          <w:color w:val="000000" w:themeColor="text1"/>
        </w:rPr>
      </w:pPr>
      <w:r w:rsidRPr="00B15938">
        <w:rPr>
          <w:rFonts w:asciiTheme="majorBidi" w:eastAsiaTheme="majorEastAsia" w:hAnsiTheme="majorBidi" w:cstheme="majorBidi"/>
          <w:color w:val="000000" w:themeColor="text1"/>
        </w:rPr>
        <w:t xml:space="preserve">The PivotTable is set up with Region in the Rows, </w:t>
      </w:r>
      <w:r w:rsidR="00E43ECA" w:rsidRPr="00B15938">
        <w:rPr>
          <w:rFonts w:asciiTheme="majorBidi" w:eastAsiaTheme="majorEastAsia" w:hAnsiTheme="majorBidi" w:cstheme="majorBidi"/>
          <w:color w:val="000000" w:themeColor="text1"/>
        </w:rPr>
        <w:t>Risk Flag</w:t>
      </w:r>
      <w:r w:rsidRPr="00B15938">
        <w:rPr>
          <w:rFonts w:asciiTheme="majorBidi" w:eastAsiaTheme="majorEastAsia" w:hAnsiTheme="majorBidi" w:cstheme="majorBidi"/>
          <w:color w:val="000000" w:themeColor="text1"/>
        </w:rPr>
        <w:t xml:space="preserve"> in the Columns, and Revenue in the Values. Excel then adds up the revenue from both the transactions that are marked and those that are not marked.</w:t>
      </w:r>
    </w:p>
    <w:p w14:paraId="4F893B97" w14:textId="77777777" w:rsidR="00D94E8D" w:rsidRPr="005339C4" w:rsidRDefault="00D94E8D" w:rsidP="00D94E8D">
      <w:pPr>
        <w:jc w:val="both"/>
        <w:rPr>
          <w:rFonts w:asciiTheme="majorBidi" w:hAnsiTheme="majorBidi" w:cstheme="majorBidi"/>
          <w:color w:val="000000" w:themeColor="text1"/>
          <w:lang w:val="en-US"/>
        </w:rPr>
      </w:pPr>
      <w:r w:rsidRPr="005339C4">
        <w:rPr>
          <w:rFonts w:asciiTheme="majorBidi" w:hAnsiTheme="majorBidi" w:cstheme="majorBidi"/>
          <w:noProof/>
          <w:color w:val="000000" w:themeColor="text1"/>
        </w:rPr>
        <w:drawing>
          <wp:inline distT="0" distB="0" distL="0" distR="0" wp14:anchorId="7E51BAB0" wp14:editId="2073ED59">
            <wp:extent cx="5731510" cy="2919095"/>
            <wp:effectExtent l="0" t="0" r="2540" b="0"/>
            <wp:docPr id="9092963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919095"/>
                    </a:xfrm>
                    <a:prstGeom prst="rect">
                      <a:avLst/>
                    </a:prstGeom>
                    <a:noFill/>
                    <a:ln>
                      <a:noFill/>
                    </a:ln>
                  </pic:spPr>
                </pic:pic>
              </a:graphicData>
            </a:graphic>
          </wp:inline>
        </w:drawing>
      </w:r>
    </w:p>
    <w:p w14:paraId="5EBFFA67" w14:textId="1DD51D72" w:rsidR="00D94E8D" w:rsidRPr="00B15938" w:rsidRDefault="00D94E8D" w:rsidP="00D94E8D">
      <w:pPr>
        <w:jc w:val="center"/>
        <w:rPr>
          <w:rFonts w:asciiTheme="majorBidi" w:hAnsiTheme="majorBidi" w:cstheme="majorBidi"/>
          <w:b/>
          <w:bCs/>
          <w:color w:val="000000" w:themeColor="text1"/>
          <w:lang w:val="en-US"/>
        </w:rPr>
      </w:pPr>
      <w:r>
        <w:rPr>
          <w:rFonts w:asciiTheme="majorBidi" w:hAnsiTheme="majorBidi" w:cstheme="majorBidi"/>
          <w:b/>
          <w:bCs/>
          <w:color w:val="000000" w:themeColor="text1"/>
        </w:rPr>
        <w:t xml:space="preserve">Figure </w:t>
      </w:r>
      <w:r w:rsidR="00D0139D">
        <w:rPr>
          <w:rFonts w:asciiTheme="majorBidi" w:hAnsiTheme="majorBidi" w:cstheme="majorBidi"/>
          <w:b/>
          <w:bCs/>
          <w:color w:val="000000" w:themeColor="text1"/>
        </w:rPr>
        <w:t>12</w:t>
      </w:r>
      <w:r>
        <w:rPr>
          <w:rFonts w:asciiTheme="majorBidi" w:hAnsiTheme="majorBidi" w:cstheme="majorBidi"/>
          <w:b/>
          <w:bCs/>
          <w:color w:val="000000" w:themeColor="text1"/>
        </w:rPr>
        <w:t xml:space="preserve">: </w:t>
      </w:r>
      <w:r w:rsidRPr="00B15938">
        <w:rPr>
          <w:rFonts w:asciiTheme="majorBidi" w:hAnsiTheme="majorBidi" w:cstheme="majorBidi"/>
          <w:b/>
          <w:bCs/>
          <w:color w:val="000000" w:themeColor="text1"/>
        </w:rPr>
        <w:t>PivotTable configuration - Fields organized to analyse sales by product and region</w:t>
      </w:r>
    </w:p>
    <w:p w14:paraId="05F62680" w14:textId="77777777" w:rsidR="00D94E8D" w:rsidRPr="00B15938" w:rsidRDefault="00D94E8D" w:rsidP="00D94E8D">
      <w:pPr>
        <w:pStyle w:val="Heading2"/>
        <w:jc w:val="both"/>
        <w:rPr>
          <w:rFonts w:asciiTheme="majorBidi" w:hAnsiTheme="majorBidi"/>
          <w:bCs/>
          <w:color w:val="000000" w:themeColor="text1"/>
          <w:szCs w:val="24"/>
          <w:lang w:val="en-US"/>
        </w:rPr>
      </w:pPr>
      <w:r w:rsidRPr="00B15938">
        <w:rPr>
          <w:rFonts w:asciiTheme="majorBidi" w:hAnsiTheme="majorBidi"/>
          <w:bCs/>
          <w:color w:val="000000" w:themeColor="text1"/>
          <w:szCs w:val="24"/>
          <w:lang w:val="en-US"/>
        </w:rPr>
        <w:t>Pivot Table Output</w:t>
      </w:r>
    </w:p>
    <w:p w14:paraId="4F2FB140" w14:textId="77777777" w:rsidR="00D94E8D" w:rsidRDefault="00D94E8D" w:rsidP="00D94E8D">
      <w:pPr>
        <w:jc w:val="both"/>
        <w:rPr>
          <w:rFonts w:asciiTheme="majorBidi" w:eastAsiaTheme="majorEastAsia" w:hAnsiTheme="majorBidi" w:cstheme="majorBidi"/>
          <w:color w:val="000000" w:themeColor="text1"/>
        </w:rPr>
      </w:pPr>
      <w:r w:rsidRPr="00847543">
        <w:rPr>
          <w:rFonts w:asciiTheme="majorBidi" w:eastAsiaTheme="majorEastAsia" w:hAnsiTheme="majorBidi" w:cstheme="majorBidi"/>
          <w:color w:val="000000" w:themeColor="text1"/>
        </w:rPr>
        <w:t>The results show that the North region made 95 in revenue and the South region made 180 in revenue. Total revenue is 275, and 55 of that is from records that have the risk flag marked as “Yes.” The North region needs more attention in this example dataset.</w:t>
      </w:r>
    </w:p>
    <w:p w14:paraId="73AFB94A" w14:textId="77777777" w:rsidR="00D94E8D" w:rsidRPr="005339C4" w:rsidRDefault="00D94E8D" w:rsidP="00D94E8D">
      <w:pPr>
        <w:jc w:val="both"/>
        <w:rPr>
          <w:rFonts w:asciiTheme="majorBidi" w:hAnsiTheme="majorBidi" w:cstheme="majorBidi"/>
          <w:color w:val="000000" w:themeColor="text1"/>
          <w:lang w:val="en-US"/>
        </w:rPr>
      </w:pPr>
      <w:r w:rsidRPr="005339C4">
        <w:rPr>
          <w:rFonts w:asciiTheme="majorBidi" w:hAnsiTheme="majorBidi" w:cstheme="majorBidi"/>
          <w:noProof/>
          <w:color w:val="000000" w:themeColor="text1"/>
        </w:rPr>
        <w:lastRenderedPageBreak/>
        <w:drawing>
          <wp:inline distT="0" distB="0" distL="0" distR="0" wp14:anchorId="1A65291B" wp14:editId="35E6A602">
            <wp:extent cx="5731510" cy="2614295"/>
            <wp:effectExtent l="0" t="0" r="2540" b="0"/>
            <wp:docPr id="14944043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614295"/>
                    </a:xfrm>
                    <a:prstGeom prst="rect">
                      <a:avLst/>
                    </a:prstGeom>
                    <a:noFill/>
                    <a:ln>
                      <a:noFill/>
                    </a:ln>
                  </pic:spPr>
                </pic:pic>
              </a:graphicData>
            </a:graphic>
          </wp:inline>
        </w:drawing>
      </w:r>
    </w:p>
    <w:p w14:paraId="3764524E" w14:textId="52211C7F" w:rsidR="00D94E8D" w:rsidRDefault="00D94E8D" w:rsidP="00D94E8D">
      <w:pPr>
        <w:jc w:val="center"/>
        <w:rPr>
          <w:rFonts w:asciiTheme="majorBidi" w:hAnsiTheme="majorBidi" w:cstheme="majorBidi"/>
          <w:b/>
          <w:bCs/>
          <w:color w:val="000000" w:themeColor="text1"/>
        </w:rPr>
      </w:pPr>
      <w:r>
        <w:rPr>
          <w:rFonts w:asciiTheme="majorBidi" w:hAnsiTheme="majorBidi" w:cstheme="majorBidi"/>
          <w:b/>
          <w:bCs/>
          <w:color w:val="000000" w:themeColor="text1"/>
        </w:rPr>
        <w:t xml:space="preserve">Figure </w:t>
      </w:r>
      <w:r w:rsidR="00D0139D">
        <w:rPr>
          <w:rFonts w:asciiTheme="majorBidi" w:hAnsiTheme="majorBidi" w:cstheme="majorBidi"/>
          <w:b/>
          <w:bCs/>
          <w:color w:val="000000" w:themeColor="text1"/>
        </w:rPr>
        <w:t>13</w:t>
      </w:r>
      <w:r>
        <w:rPr>
          <w:rFonts w:asciiTheme="majorBidi" w:hAnsiTheme="majorBidi" w:cstheme="majorBidi"/>
          <w:b/>
          <w:bCs/>
          <w:color w:val="000000" w:themeColor="text1"/>
        </w:rPr>
        <w:t xml:space="preserve">: </w:t>
      </w:r>
      <w:r w:rsidRPr="00B15938">
        <w:rPr>
          <w:rFonts w:asciiTheme="majorBidi" w:hAnsiTheme="majorBidi" w:cstheme="majorBidi"/>
          <w:b/>
          <w:bCs/>
          <w:color w:val="000000" w:themeColor="text1"/>
        </w:rPr>
        <w:t>PivotTable output - Completed summary showing sales by product and region</w:t>
      </w:r>
    </w:p>
    <w:p w14:paraId="1EB64F15" w14:textId="77777777" w:rsidR="00D94E8D" w:rsidRPr="005258CA" w:rsidRDefault="00D94E8D" w:rsidP="00D94E8D">
      <w:pPr>
        <w:jc w:val="both"/>
        <w:rPr>
          <w:rFonts w:asciiTheme="majorBidi" w:hAnsiTheme="majorBidi" w:cstheme="majorBidi"/>
          <w:b/>
          <w:bCs/>
          <w:color w:val="000000" w:themeColor="text1"/>
          <w:lang w:val="en-US"/>
        </w:rPr>
      </w:pPr>
      <w:r w:rsidRPr="00B15938">
        <w:rPr>
          <w:rFonts w:asciiTheme="majorBidi" w:hAnsiTheme="majorBidi"/>
          <w:color w:val="000000" w:themeColor="text1"/>
        </w:rPr>
        <w:t>The test shows how a PivotTable turns detailed transaction records into a summary that managers can use. In e-commerce, this can help with looking at sales in different regions, deciding which fraud cases to check first, and examining strange patterns in transactions. In cybersecurity, it can group alerts by region, department, asset, or how severe they are.</w:t>
      </w:r>
      <w:r w:rsidRPr="00B15938">
        <w:rPr>
          <w:rFonts w:asciiTheme="majorBidi" w:hAnsiTheme="majorBidi"/>
          <w:color w:val="000000" w:themeColor="text1"/>
        </w:rPr>
        <w:br/>
        <w:t>The output does not show that a transaction is bad. It just gives a summary of the values that were given to the worksheet. Analysts need to check the original records, update the PivotTable when there are changes, and look into any flagged transactions following the right steps. Spreadsheet results should also be checked by someone else because depending too much on spreadsheet tools can make it harder to catch mistakes.</w:t>
      </w:r>
      <w:sdt>
        <w:sdtPr>
          <w:rPr>
            <w:rFonts w:ascii="Times New Roman" w:hAnsi="Times New Roman" w:cs="Times New Roman"/>
            <w:b/>
            <w:color w:val="000000"/>
          </w:rPr>
          <w:tag w:val="MENDELEY_CITATION_v3_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"/>
          <w:id w:val="1368948187"/>
          <w:placeholder>
            <w:docPart w:val="8E3794AB69034F0DBB23973E63EF5092"/>
          </w:placeholder>
        </w:sdtPr>
        <w:sdtContent>
          <w:r w:rsidRPr="00924EEE">
            <w:rPr>
              <w:rFonts w:ascii="Times New Roman" w:hAnsi="Times New Roman" w:cs="Times New Roman"/>
              <w:b/>
              <w:color w:val="000000"/>
            </w:rPr>
            <w:t>[47]</w:t>
          </w:r>
        </w:sdtContent>
      </w:sdt>
      <w:r w:rsidRPr="00B15938">
        <w:rPr>
          <w:rFonts w:asciiTheme="majorBidi" w:hAnsiTheme="majorBidi"/>
          <w:color w:val="000000" w:themeColor="text1"/>
          <w:lang w:val="en-US"/>
        </w:rPr>
        <w:t xml:space="preserve"> </w:t>
      </w:r>
    </w:p>
    <w:p w14:paraId="28B9C350" w14:textId="77777777" w:rsidR="00BA640B" w:rsidRPr="00BA640B" w:rsidRDefault="00BA640B" w:rsidP="00BA640B"/>
    <w:p w14:paraId="79869685" w14:textId="77777777" w:rsidR="00BA640B" w:rsidRPr="00BA640B" w:rsidRDefault="00BA640B" w:rsidP="005C5869">
      <w:pPr>
        <w:pStyle w:val="Heading1"/>
      </w:pPr>
      <w:bookmarkStart w:id="16" w:name="_Toc232436441"/>
      <w:r w:rsidRPr="00BA640B">
        <w:t>Task 4. Communication and Collaboration applications</w:t>
      </w:r>
      <w:bookmarkEnd w:id="16"/>
    </w:p>
    <w:p w14:paraId="3B4970F1" w14:textId="7040AAA9" w:rsidR="00BA640B" w:rsidRDefault="005C5869" w:rsidP="005C5869">
      <w:pPr>
        <w:pStyle w:val="Heading1"/>
      </w:pPr>
      <w:bookmarkStart w:id="17" w:name="_Toc232436442"/>
      <w:r>
        <w:t xml:space="preserve">4.1 </w:t>
      </w:r>
      <w:r w:rsidR="00BA640B" w:rsidRPr="00BA640B">
        <w:t>One contemporary Communication and one Online Collaboration</w:t>
      </w:r>
      <w:bookmarkEnd w:id="17"/>
    </w:p>
    <w:p w14:paraId="5E64636E" w14:textId="2E782398" w:rsidR="005C5869" w:rsidRDefault="008F07C1" w:rsidP="005C5869">
      <w:pPr>
        <w:pStyle w:val="Heading2"/>
      </w:pPr>
      <w:bookmarkStart w:id="18" w:name="_Toc232436443"/>
      <w:r>
        <w:t>Microsoft Teams</w:t>
      </w:r>
      <w:bookmarkEnd w:id="18"/>
    </w:p>
    <w:p w14:paraId="69AFA014" w14:textId="77777777" w:rsidR="00D94E8D" w:rsidRPr="00616588" w:rsidRDefault="00D94E8D" w:rsidP="00D94E8D">
      <w:pPr>
        <w:jc w:val="both"/>
        <w:rPr>
          <w:rFonts w:asciiTheme="majorBidi" w:hAnsiTheme="majorBidi" w:cstheme="majorBidi"/>
          <w:b/>
          <w:bCs/>
          <w:color w:val="000000" w:themeColor="text1"/>
          <w:lang w:val="en-US"/>
        </w:rPr>
      </w:pPr>
      <w:r w:rsidRPr="00616588">
        <w:rPr>
          <w:rFonts w:asciiTheme="majorBidi" w:hAnsiTheme="majorBidi" w:cstheme="majorBidi"/>
          <w:b/>
          <w:bCs/>
          <w:color w:val="000000" w:themeColor="text1"/>
          <w:lang w:val="en-US"/>
        </w:rPr>
        <w:t>Part A: Communication App—Microsoft Teams</w:t>
      </w:r>
    </w:p>
    <w:p w14:paraId="119D18E1" w14:textId="77777777" w:rsidR="00D94E8D" w:rsidRPr="00CA1000" w:rsidRDefault="00D94E8D" w:rsidP="00D94E8D">
      <w:pPr>
        <w:jc w:val="both"/>
        <w:rPr>
          <w:rFonts w:asciiTheme="majorBidi" w:hAnsiTheme="majorBidi" w:cstheme="majorBidi"/>
          <w:color w:val="000000" w:themeColor="text1"/>
        </w:rPr>
      </w:pPr>
      <w:r w:rsidRPr="0043088C">
        <w:rPr>
          <w:rFonts w:asciiTheme="majorBidi" w:hAnsiTheme="majorBidi" w:cstheme="majorBidi"/>
          <w:b/>
          <w:bCs/>
          <w:color w:val="000000" w:themeColor="text1"/>
        </w:rPr>
        <w:t>Microsoft Teams</w:t>
      </w:r>
      <w:r w:rsidRPr="0043088C">
        <w:rPr>
          <w:rFonts w:asciiTheme="majorBidi" w:hAnsiTheme="majorBidi" w:cstheme="majorBidi"/>
          <w:color w:val="000000" w:themeColor="text1"/>
        </w:rPr>
        <w:t xml:space="preserve"> is a tool that helps people communicate by allowing them to chat, make voice and video calls, share their screens, and have discussions in channels grouped by projects or departments. The main features are sending messages, replying in threads, recording conversations, attaching files, and connecting with Microsoft 365. Files can be viewed right inside the channels, which helps to keep messages from getting mixed up</w:t>
      </w:r>
      <w:r w:rsidRPr="00CA1000">
        <w:rPr>
          <w:rFonts w:asciiTheme="majorBidi" w:hAnsiTheme="majorBidi" w:cstheme="majorBidi"/>
          <w:color w:val="000000" w:themeColor="text1"/>
          <w:lang w:val="en-US"/>
        </w:rPr>
        <w:t>.</w:t>
      </w:r>
      <w:sdt>
        <w:sdtPr>
          <w:rPr>
            <w:rFonts w:ascii="Times New Roman" w:hAnsi="Times New Roman" w:cs="Times New Roman"/>
            <w:color w:val="000000"/>
          </w:rPr>
          <w:tag w:val="MENDELEY_CITATION_v3_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"/>
          <w:id w:val="510343758"/>
          <w:placeholder>
            <w:docPart w:val="04DEDF604F4F4D2AAC9598DCAC222732"/>
          </w:placeholder>
        </w:sdtPr>
        <w:sdtContent>
          <w:r w:rsidRPr="00924EEE">
            <w:rPr>
              <w:rFonts w:ascii="Times New Roman" w:hAnsi="Times New Roman" w:cs="Times New Roman"/>
              <w:color w:val="000000"/>
            </w:rPr>
            <w:t>[48]</w:t>
          </w:r>
        </w:sdtContent>
      </w:sdt>
      <w:r w:rsidRPr="00616588">
        <w:rPr>
          <w:rFonts w:asciiTheme="majorBidi" w:hAnsiTheme="majorBidi" w:cstheme="majorBidi"/>
          <w:color w:val="000000" w:themeColor="text1"/>
        </w:rPr>
        <w:t xml:space="preserve"> </w:t>
      </w:r>
    </w:p>
    <w:p w14:paraId="52D01BA5" w14:textId="77777777" w:rsidR="00D94E8D" w:rsidRDefault="00D94E8D" w:rsidP="00D94E8D">
      <w:pPr>
        <w:jc w:val="both"/>
        <w:rPr>
          <w:rFonts w:asciiTheme="majorBidi" w:hAnsiTheme="majorBidi" w:cstheme="majorBidi"/>
          <w:color w:val="000000" w:themeColor="text1"/>
        </w:rPr>
      </w:pPr>
      <w:r w:rsidRPr="0043088C">
        <w:rPr>
          <w:rFonts w:asciiTheme="majorBidi" w:hAnsiTheme="majorBidi" w:cstheme="majorBidi"/>
          <w:color w:val="000000" w:themeColor="text1"/>
        </w:rPr>
        <w:t>In e-commerce, different channels work together to handle marketing, managing inventory, providing customer service, and taking care of orders.</w:t>
      </w:r>
      <w:r>
        <w:rPr>
          <w:rFonts w:asciiTheme="majorBidi" w:hAnsiTheme="majorBidi" w:cstheme="majorBidi"/>
          <w:color w:val="000000" w:themeColor="text1"/>
        </w:rPr>
        <w:t xml:space="preserve"> </w:t>
      </w:r>
      <w:r w:rsidRPr="0043088C">
        <w:rPr>
          <w:rFonts w:asciiTheme="majorBidi" w:hAnsiTheme="majorBidi" w:cstheme="majorBidi"/>
          <w:color w:val="000000" w:themeColor="text1"/>
        </w:rPr>
        <w:t>This setup helps keep track of stock levels in real time and quickly fix any problems that come up. Teams helps with cybersecurity by offering a central place where security teams can report alerts, give tasks, and keep track of investigations. Data is protected by encryption when it is being sent and when it is stored.</w:t>
      </w:r>
      <w:r w:rsidRPr="0043088C">
        <w:rPr>
          <w:rFonts w:asciiTheme="majorBidi" w:hAnsiTheme="majorBidi" w:cstheme="majorBidi"/>
          <w:color w:val="000000" w:themeColor="text1"/>
        </w:rPr>
        <w:br/>
      </w:r>
      <w:r w:rsidRPr="0043088C">
        <w:rPr>
          <w:rFonts w:asciiTheme="majorBidi" w:hAnsiTheme="majorBidi" w:cstheme="majorBidi"/>
          <w:color w:val="000000" w:themeColor="text1"/>
        </w:rPr>
        <w:lastRenderedPageBreak/>
        <w:t>Too much information from many sources can make it hard to notice important warnings. External users, harmful links, hacked accounts, and secret recordings can all be dangerous. Companies need to use multi-factor authentication, give users only the access they need, set up solid security options, and provide security training.</w:t>
      </w:r>
    </w:p>
    <w:p w14:paraId="6ABB6315" w14:textId="77777777" w:rsidR="00C8739F" w:rsidRDefault="00C8739F" w:rsidP="005C5869"/>
    <w:p w14:paraId="6B680C05" w14:textId="77777777" w:rsidR="00C8739F" w:rsidRDefault="00C8739F" w:rsidP="005C5869"/>
    <w:p w14:paraId="4B5738A9" w14:textId="77777777" w:rsidR="00C8739F" w:rsidRDefault="00C8739F" w:rsidP="005C5869"/>
    <w:p w14:paraId="41940E76" w14:textId="26F59A68" w:rsidR="005C5869" w:rsidRDefault="0080307B" w:rsidP="005C5869">
      <w:pPr>
        <w:pStyle w:val="Heading2"/>
      </w:pPr>
      <w:bookmarkStart w:id="19" w:name="_Toc232436444"/>
      <w:r>
        <w:t>Google Workspace</w:t>
      </w:r>
      <w:bookmarkEnd w:id="19"/>
    </w:p>
    <w:p w14:paraId="5E1012BB" w14:textId="77777777" w:rsidR="00D94E8D" w:rsidRDefault="00D94E8D" w:rsidP="00D94E8D">
      <w:pPr>
        <w:jc w:val="both"/>
        <w:rPr>
          <w:rFonts w:asciiTheme="majorBidi" w:hAnsiTheme="majorBidi" w:cstheme="majorBidi"/>
          <w:color w:val="000000" w:themeColor="text1"/>
        </w:rPr>
      </w:pPr>
      <w:r w:rsidRPr="0043088C">
        <w:rPr>
          <w:rFonts w:asciiTheme="majorBidi" w:hAnsiTheme="majorBidi" w:cstheme="majorBidi"/>
          <w:b/>
          <w:bCs/>
          <w:color w:val="000000" w:themeColor="text1"/>
        </w:rPr>
        <w:t>Google Workspace</w:t>
      </w:r>
      <w:r w:rsidRPr="0043088C">
        <w:rPr>
          <w:rFonts w:asciiTheme="majorBidi" w:hAnsiTheme="majorBidi" w:cstheme="majorBidi"/>
          <w:color w:val="000000" w:themeColor="text1"/>
        </w:rPr>
        <w:t xml:space="preserve"> is a group of tools—like Drive, Docs, Sheets, Slides, Meet, and Gmail—that help people work together on creating and editing files. Many people can work on the same document at the same time.</w:t>
      </w:r>
      <w:r>
        <w:rPr>
          <w:rFonts w:asciiTheme="majorBidi" w:hAnsiTheme="majorBidi" w:cstheme="majorBidi"/>
          <w:color w:val="000000" w:themeColor="text1"/>
        </w:rPr>
        <w:t xml:space="preserve"> </w:t>
      </w:r>
      <w:r w:rsidRPr="0043088C">
        <w:rPr>
          <w:rFonts w:asciiTheme="majorBidi" w:hAnsiTheme="majorBidi" w:cstheme="majorBidi"/>
          <w:color w:val="000000" w:themeColor="text1"/>
        </w:rPr>
        <w:t>They can add notes and see any changes others make right away. The features include working together with others, saving files online, controlling who can see or edit them, and keeping track of all the changes made.</w:t>
      </w:r>
    </w:p>
    <w:p w14:paraId="29AB8B31" w14:textId="77777777" w:rsidR="00D94E8D" w:rsidRPr="0043088C" w:rsidRDefault="00D94E8D" w:rsidP="00D94E8D">
      <w:pPr>
        <w:jc w:val="both"/>
        <w:rPr>
          <w:rFonts w:asciiTheme="majorBidi" w:hAnsiTheme="majorBidi" w:cstheme="majorBidi"/>
          <w:b/>
          <w:bCs/>
          <w:color w:val="000000" w:themeColor="text1"/>
        </w:rPr>
      </w:pPr>
      <w:r w:rsidRPr="0043088C">
        <w:rPr>
          <w:rFonts w:asciiTheme="majorBidi" w:hAnsiTheme="majorBidi" w:cstheme="majorBidi"/>
          <w:color w:val="000000" w:themeColor="text1"/>
        </w:rPr>
        <w:t>In e-commerce, Sheets handle pricing and inventory, while Docs are used to write product descriptions. All users use the same version, which stops duplicates and mistakes from happening. For cybersecurity, Sheets keep track of incidents; Docs put together reports. Version history and activity logs help track any unwanted changes that happen without permission.</w:t>
      </w:r>
    </w:p>
    <w:p w14:paraId="3507A8EC" w14:textId="77777777" w:rsidR="00D94E8D" w:rsidRPr="00616588" w:rsidRDefault="00D94E8D" w:rsidP="00D94E8D">
      <w:pPr>
        <w:jc w:val="both"/>
        <w:rPr>
          <w:rFonts w:asciiTheme="majorBidi" w:hAnsiTheme="majorBidi" w:cstheme="majorBidi"/>
          <w:color w:val="000000" w:themeColor="text1"/>
          <w:lang w:val="en-US"/>
        </w:rPr>
      </w:pPr>
      <w:r w:rsidRPr="0043088C">
        <w:rPr>
          <w:rFonts w:asciiTheme="majorBidi" w:hAnsiTheme="majorBidi" w:cstheme="majorBidi"/>
          <w:b/>
          <w:bCs/>
          <w:color w:val="000000" w:themeColor="text1"/>
        </w:rPr>
        <w:t>Limitations</w:t>
      </w:r>
      <w:r w:rsidRPr="0043088C">
        <w:rPr>
          <w:rFonts w:asciiTheme="majorBidi" w:hAnsiTheme="majorBidi" w:cstheme="majorBidi"/>
          <w:color w:val="000000" w:themeColor="text1"/>
        </w:rPr>
        <w:t xml:space="preserve"> involve sharing information incorrectly, which can lead to sensitive data being exposed, and accounts being hacked, allowing too much access. Both platforms need multi-factor authentication, data loss prevention, access audits, and training to reduce risks properly</w:t>
      </w:r>
      <w:r w:rsidRPr="00616588">
        <w:rPr>
          <w:rFonts w:asciiTheme="majorBidi" w:hAnsiTheme="majorBidi" w:cstheme="majorBidi"/>
          <w:color w:val="000000" w:themeColor="text1"/>
        </w:rPr>
        <w:t>.</w:t>
      </w:r>
      <w:sdt>
        <w:sdtPr>
          <w:rPr>
            <w:rFonts w:ascii="Times New Roman" w:hAnsi="Times New Roman" w:cs="Times New Roman"/>
            <w:color w:val="000000"/>
          </w:rPr>
          <w:tag w:val="MENDELEY_CITATION_v3_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"/>
          <w:id w:val="1240060690"/>
          <w:placeholder>
            <w:docPart w:val="EE9841C5FC2240F385436C9E2448628C"/>
          </w:placeholder>
        </w:sdtPr>
        <w:sdtContent>
          <w:r w:rsidRPr="00924EEE">
            <w:rPr>
              <w:rFonts w:ascii="Times New Roman" w:hAnsi="Times New Roman" w:cs="Times New Roman"/>
              <w:color w:val="000000"/>
            </w:rPr>
            <w:t>[49]</w:t>
          </w:r>
        </w:sdtContent>
      </w:sdt>
    </w:p>
    <w:p w14:paraId="214CBBB8" w14:textId="77777777" w:rsidR="005C5869" w:rsidRPr="005C5869" w:rsidRDefault="005C5869" w:rsidP="005C5869"/>
    <w:p w14:paraId="3DEA93C5" w14:textId="43F932DD" w:rsidR="005C5869" w:rsidRDefault="005C5869" w:rsidP="008D63C4">
      <w:pPr>
        <w:pStyle w:val="Heading2"/>
      </w:pPr>
      <w:bookmarkStart w:id="20" w:name="_Toc232436445"/>
      <w:r>
        <w:t xml:space="preserve">4.2 </w:t>
      </w:r>
      <w:r w:rsidR="00BA640B" w:rsidRPr="00BA640B">
        <w:t>Test one feature of a freely available Communication (1) and one feature of a Collaboration (1) application</w:t>
      </w:r>
      <w:bookmarkEnd w:id="20"/>
    </w:p>
    <w:p w14:paraId="3DED42D5" w14:textId="3CB58D23" w:rsidR="005C5869" w:rsidRDefault="0080307B" w:rsidP="005C5869">
      <w:pPr>
        <w:pStyle w:val="Heading2"/>
      </w:pPr>
      <w:bookmarkStart w:id="21" w:name="_Toc232436446"/>
      <w:r>
        <w:t>Microsoft Teams</w:t>
      </w:r>
      <w:bookmarkEnd w:id="21"/>
    </w:p>
    <w:p w14:paraId="624DA40A" w14:textId="77777777" w:rsidR="00D94E8D" w:rsidRPr="00B436AB" w:rsidRDefault="00D94E8D" w:rsidP="00D94E8D">
      <w:pPr>
        <w:jc w:val="both"/>
        <w:rPr>
          <w:rFonts w:asciiTheme="majorBidi" w:hAnsiTheme="majorBidi" w:cstheme="majorBidi"/>
          <w:b/>
          <w:bCs/>
          <w:color w:val="000000" w:themeColor="text1"/>
          <w:lang w:val="en-US"/>
        </w:rPr>
      </w:pPr>
      <w:r w:rsidRPr="00B436AB">
        <w:rPr>
          <w:rFonts w:asciiTheme="majorBidi" w:hAnsiTheme="majorBidi" w:cstheme="majorBidi"/>
          <w:b/>
          <w:bCs/>
          <w:color w:val="000000" w:themeColor="text1"/>
          <w:lang w:val="en-US"/>
        </w:rPr>
        <w:t>Communication Feature Test: Microsoft Teams Channel File Sharing</w:t>
      </w:r>
    </w:p>
    <w:p w14:paraId="579AF171" w14:textId="77777777" w:rsidR="00D94E8D" w:rsidRPr="00B436AB" w:rsidRDefault="00D94E8D" w:rsidP="00D94E8D">
      <w:pPr>
        <w:jc w:val="both"/>
        <w:rPr>
          <w:rFonts w:asciiTheme="majorBidi" w:hAnsiTheme="majorBidi" w:cstheme="majorBidi"/>
          <w:color w:val="000000" w:themeColor="text1"/>
          <w:lang w:val="en-US"/>
        </w:rPr>
      </w:pPr>
      <w:r w:rsidRPr="00B436AB">
        <w:rPr>
          <w:rFonts w:asciiTheme="majorBidi" w:hAnsiTheme="majorBidi" w:cstheme="majorBidi"/>
          <w:b/>
          <w:bCs/>
          <w:color w:val="000000" w:themeColor="text1"/>
          <w:lang w:val="en-US"/>
        </w:rPr>
        <w:t>Setup.</w:t>
      </w:r>
      <w:r w:rsidRPr="00B436AB">
        <w:rPr>
          <w:rFonts w:asciiTheme="majorBidi" w:hAnsiTheme="majorBidi" w:cstheme="majorBidi"/>
          <w:color w:val="000000" w:themeColor="text1"/>
          <w:lang w:val="en-US"/>
        </w:rPr>
        <w:t> </w:t>
      </w:r>
      <w:r w:rsidRPr="00B436AB">
        <w:rPr>
          <w:rFonts w:asciiTheme="majorBidi" w:hAnsiTheme="majorBidi" w:cstheme="majorBidi"/>
          <w:color w:val="000000" w:themeColor="text1"/>
        </w:rPr>
        <w:t>Make a Microsoft Teams team called E-Commerce Security Project and set up a private channel named Incident Response. Add two test users and open the channel’s Posts and Files sections.</w:t>
      </w:r>
      <w:r w:rsidRPr="00B436AB">
        <w:rPr>
          <w:rFonts w:asciiTheme="majorBidi" w:hAnsiTheme="majorBidi" w:cstheme="majorBidi"/>
          <w:color w:val="000000" w:themeColor="text1"/>
        </w:rPr>
        <w:br/>
      </w:r>
    </w:p>
    <w:p w14:paraId="6E2D65C6" w14:textId="77777777" w:rsidR="00D94E8D" w:rsidRPr="00B436AB" w:rsidRDefault="00D94E8D" w:rsidP="00D94E8D">
      <w:pPr>
        <w:jc w:val="both"/>
        <w:rPr>
          <w:rFonts w:asciiTheme="majorBidi" w:hAnsiTheme="majorBidi" w:cstheme="majorBidi"/>
          <w:color w:val="000000" w:themeColor="text1"/>
          <w:lang w:val="en-US"/>
        </w:rPr>
      </w:pPr>
      <w:r w:rsidRPr="00B436AB">
        <w:rPr>
          <w:rFonts w:asciiTheme="majorBidi" w:hAnsiTheme="majorBidi" w:cstheme="majorBidi"/>
          <w:noProof/>
          <w:color w:val="000000" w:themeColor="text1"/>
        </w:rPr>
        <w:lastRenderedPageBreak/>
        <w:drawing>
          <wp:inline distT="0" distB="0" distL="0" distR="0" wp14:anchorId="1461F644" wp14:editId="0D3153A4">
            <wp:extent cx="5731510" cy="2800985"/>
            <wp:effectExtent l="0" t="0" r="2540" b="0"/>
            <wp:docPr id="20615758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5EA64215" w14:textId="3AFC5119" w:rsidR="00D94E8D" w:rsidRPr="00743F58" w:rsidRDefault="00D94E8D" w:rsidP="00D94E8D">
      <w:pPr>
        <w:jc w:val="center"/>
        <w:rPr>
          <w:rFonts w:asciiTheme="majorBidi" w:hAnsiTheme="majorBidi" w:cstheme="majorBidi"/>
          <w:b/>
          <w:bCs/>
          <w:color w:val="000000" w:themeColor="text1"/>
          <w:lang w:val="en-US"/>
        </w:rPr>
      </w:pPr>
      <w:r w:rsidRPr="00743F58">
        <w:rPr>
          <w:rFonts w:asciiTheme="majorBidi" w:hAnsiTheme="majorBidi" w:cstheme="majorBidi"/>
          <w:b/>
          <w:bCs/>
          <w:color w:val="000000" w:themeColor="text1"/>
        </w:rPr>
        <w:t xml:space="preserve">Figure </w:t>
      </w:r>
      <w:r w:rsidR="00D0139D">
        <w:rPr>
          <w:rFonts w:asciiTheme="majorBidi" w:hAnsiTheme="majorBidi" w:cstheme="majorBidi"/>
          <w:b/>
          <w:bCs/>
          <w:color w:val="000000" w:themeColor="text1"/>
        </w:rPr>
        <w:t>14</w:t>
      </w:r>
      <w:r w:rsidRPr="00743F58">
        <w:rPr>
          <w:rFonts w:asciiTheme="majorBidi" w:hAnsiTheme="majorBidi" w:cstheme="majorBidi"/>
          <w:b/>
          <w:bCs/>
          <w:color w:val="000000" w:themeColor="text1"/>
        </w:rPr>
        <w:t>: Microsoft Teams channel setup - Incident Response channel ready for team collaboration</w:t>
      </w:r>
    </w:p>
    <w:p w14:paraId="2B4201DD" w14:textId="77777777" w:rsidR="00D94E8D" w:rsidRPr="00B436AB" w:rsidRDefault="00D94E8D" w:rsidP="00D94E8D">
      <w:pPr>
        <w:jc w:val="both"/>
        <w:rPr>
          <w:rFonts w:asciiTheme="majorBidi" w:hAnsiTheme="majorBidi" w:cstheme="majorBidi"/>
          <w:color w:val="000000" w:themeColor="text1"/>
        </w:rPr>
      </w:pPr>
      <w:r w:rsidRPr="00B436AB">
        <w:rPr>
          <w:rFonts w:asciiTheme="majorBidi" w:hAnsiTheme="majorBidi" w:cstheme="majorBidi"/>
          <w:b/>
          <w:bCs/>
          <w:color w:val="000000" w:themeColor="text1"/>
          <w:lang w:val="en-US"/>
        </w:rPr>
        <w:t>Feature in action.</w:t>
      </w:r>
      <w:r w:rsidRPr="00B436AB">
        <w:rPr>
          <w:rFonts w:asciiTheme="majorBidi" w:hAnsiTheme="majorBidi" w:cstheme="majorBidi"/>
          <w:color w:val="000000" w:themeColor="text1"/>
          <w:lang w:val="en-US"/>
        </w:rPr>
        <w:t> </w:t>
      </w:r>
      <w:r w:rsidRPr="00B436AB">
        <w:rPr>
          <w:rFonts w:asciiTheme="majorBidi" w:hAnsiTheme="majorBidi" w:cstheme="majorBidi"/>
          <w:color w:val="000000" w:themeColor="text1"/>
        </w:rPr>
        <w:t>After sending the fake alert message: “Unusual login activity detected on the customer-ordering account,” add a made-up file called incident_log.txt and mention the security lead. The screenshot needs to include the channel name, the message, any attachment, and the user who was tagged.</w:t>
      </w:r>
    </w:p>
    <w:p w14:paraId="1E4E33C9" w14:textId="77777777" w:rsidR="00D94E8D" w:rsidRPr="00B436AB" w:rsidRDefault="00D94E8D" w:rsidP="00D94E8D">
      <w:pPr>
        <w:jc w:val="both"/>
        <w:rPr>
          <w:rFonts w:asciiTheme="majorBidi" w:hAnsiTheme="majorBidi" w:cstheme="majorBidi"/>
          <w:color w:val="000000" w:themeColor="text1"/>
          <w:lang w:val="en-US"/>
        </w:rPr>
      </w:pPr>
      <w:r w:rsidRPr="00B436AB">
        <w:rPr>
          <w:rFonts w:asciiTheme="majorBidi" w:hAnsiTheme="majorBidi" w:cstheme="majorBidi"/>
          <w:noProof/>
          <w:color w:val="000000" w:themeColor="text1"/>
        </w:rPr>
        <w:drawing>
          <wp:inline distT="0" distB="0" distL="0" distR="0" wp14:anchorId="38627240" wp14:editId="33C5D984">
            <wp:extent cx="5731510" cy="2919095"/>
            <wp:effectExtent l="0" t="0" r="2540" b="0"/>
            <wp:docPr id="707034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919095"/>
                    </a:xfrm>
                    <a:prstGeom prst="rect">
                      <a:avLst/>
                    </a:prstGeom>
                    <a:noFill/>
                    <a:ln>
                      <a:noFill/>
                    </a:ln>
                  </pic:spPr>
                </pic:pic>
              </a:graphicData>
            </a:graphic>
          </wp:inline>
        </w:drawing>
      </w:r>
    </w:p>
    <w:p w14:paraId="392557D9" w14:textId="4D2616E2" w:rsidR="00D94E8D" w:rsidRPr="00743F58" w:rsidRDefault="00D94E8D" w:rsidP="00D94E8D">
      <w:pPr>
        <w:jc w:val="center"/>
        <w:rPr>
          <w:rFonts w:asciiTheme="majorBidi" w:hAnsiTheme="majorBidi" w:cstheme="majorBidi"/>
          <w:b/>
          <w:bCs/>
          <w:color w:val="000000" w:themeColor="text1"/>
          <w:lang w:val="en-US"/>
        </w:rPr>
      </w:pPr>
      <w:r w:rsidRPr="00743F58">
        <w:rPr>
          <w:rFonts w:asciiTheme="majorBidi" w:hAnsiTheme="majorBidi" w:cstheme="majorBidi"/>
          <w:b/>
          <w:bCs/>
          <w:color w:val="000000" w:themeColor="text1"/>
        </w:rPr>
        <w:t xml:space="preserve">Figure </w:t>
      </w:r>
      <w:r w:rsidR="00D0139D">
        <w:rPr>
          <w:rFonts w:asciiTheme="majorBidi" w:hAnsiTheme="majorBidi" w:cstheme="majorBidi"/>
          <w:b/>
          <w:bCs/>
          <w:color w:val="000000" w:themeColor="text1"/>
        </w:rPr>
        <w:t>15</w:t>
      </w:r>
      <w:r w:rsidRPr="00743F58">
        <w:rPr>
          <w:rFonts w:asciiTheme="majorBidi" w:hAnsiTheme="majorBidi" w:cstheme="majorBidi"/>
          <w:b/>
          <w:bCs/>
          <w:color w:val="000000" w:themeColor="text1"/>
        </w:rPr>
        <w:t>: File upload in Teams - Uploading incident response documentation to shared channel</w:t>
      </w:r>
    </w:p>
    <w:p w14:paraId="68A7F1A7" w14:textId="77777777" w:rsidR="00D94E8D" w:rsidRPr="005339C4" w:rsidRDefault="00D94E8D" w:rsidP="00D94E8D">
      <w:pPr>
        <w:jc w:val="both"/>
        <w:rPr>
          <w:rFonts w:asciiTheme="majorBidi" w:hAnsiTheme="majorBidi" w:cstheme="majorBidi"/>
          <w:color w:val="000000" w:themeColor="text1"/>
          <w:lang w:val="en-US"/>
        </w:rPr>
      </w:pPr>
      <w:r w:rsidRPr="00B436AB">
        <w:rPr>
          <w:rFonts w:asciiTheme="majorBidi" w:hAnsiTheme="majorBidi" w:cstheme="majorBidi"/>
          <w:b/>
          <w:bCs/>
          <w:color w:val="000000" w:themeColor="text1"/>
          <w:lang w:val="en-US"/>
        </w:rPr>
        <w:lastRenderedPageBreak/>
        <w:t>Results.</w:t>
      </w:r>
      <w:r w:rsidRPr="00B436AB">
        <w:rPr>
          <w:rFonts w:asciiTheme="majorBidi" w:hAnsiTheme="majorBidi" w:cstheme="majorBidi"/>
          <w:color w:val="000000" w:themeColor="text1"/>
          <w:lang w:val="en-US"/>
        </w:rPr>
        <w:t> </w:t>
      </w:r>
      <w:r w:rsidRPr="00B436AB">
        <w:rPr>
          <w:rFonts w:asciiTheme="majorBidi" w:hAnsiTheme="majorBidi" w:cstheme="majorBidi"/>
          <w:color w:val="000000" w:themeColor="text1"/>
        </w:rPr>
        <w:t>Show the recipient's response that confirms they have seen and reviewed the alert. The screenshot needs to show that the post and the attached file are still visible in the channel.</w:t>
      </w:r>
      <w:r w:rsidRPr="005339C4">
        <w:rPr>
          <w:rFonts w:asciiTheme="majorBidi" w:hAnsiTheme="majorBidi" w:cstheme="majorBidi"/>
          <w:noProof/>
          <w:color w:val="000000" w:themeColor="text1"/>
        </w:rPr>
        <w:drawing>
          <wp:inline distT="0" distB="0" distL="0" distR="0" wp14:anchorId="483675BE" wp14:editId="6C4FDD3A">
            <wp:extent cx="5731510" cy="2919095"/>
            <wp:effectExtent l="0" t="0" r="2540" b="0"/>
            <wp:docPr id="10066715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919095"/>
                    </a:xfrm>
                    <a:prstGeom prst="rect">
                      <a:avLst/>
                    </a:prstGeom>
                    <a:noFill/>
                    <a:ln>
                      <a:noFill/>
                    </a:ln>
                  </pic:spPr>
                </pic:pic>
              </a:graphicData>
            </a:graphic>
          </wp:inline>
        </w:drawing>
      </w:r>
    </w:p>
    <w:p w14:paraId="0DEE7AFF" w14:textId="7FE05BD9" w:rsidR="00D94E8D" w:rsidRPr="00743F58" w:rsidRDefault="00D94E8D" w:rsidP="00D94E8D">
      <w:pPr>
        <w:jc w:val="center"/>
        <w:rPr>
          <w:rFonts w:asciiTheme="majorBidi" w:hAnsiTheme="majorBidi" w:cstheme="majorBidi"/>
          <w:b/>
          <w:bCs/>
          <w:color w:val="000000" w:themeColor="text1"/>
          <w:lang w:val="en-US"/>
        </w:rPr>
      </w:pPr>
      <w:r w:rsidRPr="00743F58">
        <w:rPr>
          <w:rFonts w:asciiTheme="majorBidi" w:hAnsiTheme="majorBidi" w:cstheme="majorBidi"/>
          <w:b/>
          <w:bCs/>
          <w:color w:val="000000" w:themeColor="text1"/>
        </w:rPr>
        <w:t>Figure 1</w:t>
      </w:r>
      <w:r w:rsidR="00D0139D">
        <w:rPr>
          <w:rFonts w:asciiTheme="majorBidi" w:hAnsiTheme="majorBidi" w:cstheme="majorBidi"/>
          <w:b/>
          <w:bCs/>
          <w:color w:val="000000" w:themeColor="text1"/>
        </w:rPr>
        <w:t>6</w:t>
      </w:r>
      <w:r w:rsidRPr="00743F58">
        <w:rPr>
          <w:rFonts w:asciiTheme="majorBidi" w:hAnsiTheme="majorBidi" w:cstheme="majorBidi"/>
          <w:b/>
          <w:bCs/>
          <w:color w:val="000000" w:themeColor="text1"/>
        </w:rPr>
        <w:t>: Teams Files tab - Shared incident response documents accessible to all team members</w:t>
      </w:r>
    </w:p>
    <w:p w14:paraId="034D3AAD" w14:textId="2370278F" w:rsidR="005C5869" w:rsidRDefault="00D94E8D" w:rsidP="005C5869">
      <w:r w:rsidRPr="00192831">
        <w:rPr>
          <w:rFonts w:asciiTheme="majorBidi" w:hAnsiTheme="majorBidi" w:cstheme="majorBidi"/>
          <w:color w:val="000000" w:themeColor="text1"/>
        </w:rPr>
        <w:t>Tests Teams can share information and keep evidence safely. Expected results include successfully sending messages, including any attached files, notifying users, and making incident records easily accessible. Critical for quick alerts on e-commerce fraud and account takeovers.</w:t>
      </w:r>
      <w:r w:rsidRPr="00221342">
        <w:rPr>
          <w:rFonts w:asciiTheme="majorBidi" w:hAnsiTheme="majorBidi" w:cstheme="majorBidi"/>
          <w:color w:val="000000" w:themeColor="text1"/>
        </w:rPr>
        <w:br/>
      </w:r>
    </w:p>
    <w:p w14:paraId="43BB6667" w14:textId="5D308EA3" w:rsidR="0080307B" w:rsidRPr="0080307B" w:rsidRDefault="0080307B" w:rsidP="00D0139D">
      <w:pPr>
        <w:pStyle w:val="Heading2"/>
      </w:pPr>
      <w:bookmarkStart w:id="22" w:name="_Toc232436447"/>
      <w:r>
        <w:t>Google Docs</w:t>
      </w:r>
      <w:bookmarkEnd w:id="22"/>
    </w:p>
    <w:p w14:paraId="7929BA52" w14:textId="77777777" w:rsidR="00D94E8D" w:rsidRPr="00C025C8" w:rsidRDefault="00D94E8D" w:rsidP="00D94E8D">
      <w:pPr>
        <w:jc w:val="both"/>
        <w:rPr>
          <w:rFonts w:asciiTheme="majorBidi" w:hAnsiTheme="majorBidi" w:cstheme="majorBidi"/>
          <w:b/>
          <w:bCs/>
          <w:color w:val="000000" w:themeColor="text1"/>
          <w:lang w:val="en-US"/>
        </w:rPr>
      </w:pPr>
      <w:r w:rsidRPr="00C025C8">
        <w:rPr>
          <w:rFonts w:asciiTheme="majorBidi" w:hAnsiTheme="majorBidi" w:cstheme="majorBidi"/>
          <w:b/>
          <w:bCs/>
          <w:color w:val="000000" w:themeColor="text1"/>
          <w:lang w:val="en-US"/>
        </w:rPr>
        <w:t>Collaboration Feature Test: Google Docs Co-authoring</w:t>
      </w:r>
    </w:p>
    <w:p w14:paraId="50DDD6E5" w14:textId="77777777" w:rsidR="00D94E8D" w:rsidRPr="005339C4" w:rsidRDefault="00D94E8D" w:rsidP="00D94E8D">
      <w:pPr>
        <w:jc w:val="both"/>
        <w:rPr>
          <w:rFonts w:asciiTheme="majorBidi" w:hAnsiTheme="majorBidi" w:cstheme="majorBidi"/>
          <w:color w:val="000000" w:themeColor="text1"/>
          <w:lang w:val="en-US"/>
        </w:rPr>
      </w:pPr>
      <w:r w:rsidRPr="00C025C8">
        <w:rPr>
          <w:rFonts w:asciiTheme="majorBidi" w:hAnsiTheme="majorBidi" w:cstheme="majorBidi"/>
          <w:b/>
          <w:bCs/>
          <w:color w:val="000000" w:themeColor="text1"/>
          <w:lang w:val="en-US"/>
        </w:rPr>
        <w:t>Setup.</w:t>
      </w:r>
      <w:r w:rsidRPr="00C025C8">
        <w:rPr>
          <w:rFonts w:asciiTheme="majorBidi" w:hAnsiTheme="majorBidi" w:cstheme="majorBidi"/>
          <w:color w:val="000000" w:themeColor="text1"/>
          <w:lang w:val="en-US"/>
        </w:rPr>
        <w:t> </w:t>
      </w:r>
      <w:r w:rsidRPr="00221342">
        <w:rPr>
          <w:rFonts w:asciiTheme="majorBidi" w:hAnsiTheme="majorBidi" w:cstheme="majorBidi"/>
          <w:color w:val="000000" w:themeColor="text1"/>
        </w:rPr>
        <w:t>Make a document called Online Store Incident-Response Procedure and send it to two test users with Editor and Commenter permission.</w:t>
      </w:r>
    </w:p>
    <w:p w14:paraId="6989F9D0" w14:textId="77777777" w:rsidR="00D94E8D" w:rsidRPr="005339C4" w:rsidRDefault="00D94E8D" w:rsidP="00D94E8D">
      <w:pPr>
        <w:jc w:val="both"/>
        <w:rPr>
          <w:rFonts w:asciiTheme="majorBidi" w:hAnsiTheme="majorBidi" w:cstheme="majorBidi"/>
          <w:color w:val="000000" w:themeColor="text1"/>
          <w:lang w:val="en-US"/>
        </w:rPr>
      </w:pPr>
      <w:r w:rsidRPr="005339C4">
        <w:rPr>
          <w:rFonts w:asciiTheme="majorBidi" w:hAnsiTheme="majorBidi" w:cstheme="majorBidi"/>
          <w:noProof/>
          <w:color w:val="000000" w:themeColor="text1"/>
        </w:rPr>
        <w:drawing>
          <wp:inline distT="0" distB="0" distL="0" distR="0" wp14:anchorId="1184C914" wp14:editId="2E22D1F8">
            <wp:extent cx="5731510" cy="2358190"/>
            <wp:effectExtent l="0" t="0" r="2540" b="4445"/>
            <wp:docPr id="280850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8221" cy="2369180"/>
                    </a:xfrm>
                    <a:prstGeom prst="rect">
                      <a:avLst/>
                    </a:prstGeom>
                    <a:noFill/>
                    <a:ln>
                      <a:noFill/>
                    </a:ln>
                  </pic:spPr>
                </pic:pic>
              </a:graphicData>
            </a:graphic>
          </wp:inline>
        </w:drawing>
      </w:r>
    </w:p>
    <w:p w14:paraId="6D418C9B" w14:textId="7A2F84AE" w:rsidR="00D94E8D" w:rsidRPr="00743F58" w:rsidRDefault="00D94E8D" w:rsidP="00D94E8D">
      <w:pPr>
        <w:jc w:val="center"/>
        <w:rPr>
          <w:rFonts w:asciiTheme="majorBidi" w:hAnsiTheme="majorBidi" w:cstheme="majorBidi"/>
          <w:b/>
          <w:bCs/>
          <w:color w:val="000000" w:themeColor="text1"/>
          <w:lang w:val="en-US"/>
        </w:rPr>
      </w:pPr>
      <w:r w:rsidRPr="00743F58">
        <w:rPr>
          <w:rFonts w:asciiTheme="majorBidi" w:hAnsiTheme="majorBidi" w:cstheme="majorBidi"/>
          <w:b/>
          <w:bCs/>
          <w:color w:val="000000" w:themeColor="text1"/>
        </w:rPr>
        <w:t>Figure 1</w:t>
      </w:r>
      <w:r w:rsidR="00D0139D">
        <w:rPr>
          <w:rFonts w:asciiTheme="majorBidi" w:hAnsiTheme="majorBidi" w:cstheme="majorBidi"/>
          <w:b/>
          <w:bCs/>
          <w:color w:val="000000" w:themeColor="text1"/>
        </w:rPr>
        <w:t>7</w:t>
      </w:r>
      <w:r w:rsidRPr="00743F58">
        <w:rPr>
          <w:rFonts w:asciiTheme="majorBidi" w:hAnsiTheme="majorBidi" w:cstheme="majorBidi"/>
          <w:b/>
          <w:bCs/>
          <w:color w:val="000000" w:themeColor="text1"/>
        </w:rPr>
        <w:t>: Google Docs shared document - Open collaborative document for e-commerce supplier coordination</w:t>
      </w:r>
    </w:p>
    <w:p w14:paraId="06BC13AB" w14:textId="77777777" w:rsidR="00D94E8D" w:rsidRDefault="00D94E8D" w:rsidP="00D94E8D">
      <w:pPr>
        <w:jc w:val="both"/>
        <w:rPr>
          <w:rFonts w:asciiTheme="majorBidi" w:hAnsiTheme="majorBidi" w:cstheme="majorBidi"/>
          <w:color w:val="000000" w:themeColor="text1"/>
        </w:rPr>
      </w:pPr>
      <w:r w:rsidRPr="00C025C8">
        <w:rPr>
          <w:rFonts w:asciiTheme="majorBidi" w:hAnsiTheme="majorBidi" w:cstheme="majorBidi"/>
          <w:b/>
          <w:bCs/>
          <w:color w:val="000000" w:themeColor="text1"/>
          <w:lang w:val="en-US"/>
        </w:rPr>
        <w:lastRenderedPageBreak/>
        <w:t>Feature in action.</w:t>
      </w:r>
      <w:r w:rsidRPr="00C025C8">
        <w:rPr>
          <w:rFonts w:asciiTheme="majorBidi" w:hAnsiTheme="majorBidi" w:cstheme="majorBidi"/>
          <w:color w:val="000000" w:themeColor="text1"/>
          <w:lang w:val="en-US"/>
        </w:rPr>
        <w:t> </w:t>
      </w:r>
      <w:r w:rsidRPr="00221342">
        <w:rPr>
          <w:rFonts w:asciiTheme="majorBidi" w:hAnsiTheme="majorBidi" w:cstheme="majorBidi"/>
          <w:color w:val="000000" w:themeColor="text1"/>
        </w:rPr>
        <w:t>Have both users edit separate parts at the same time. One user should add a response step, while the other adds a comment asking for clarification.</w:t>
      </w:r>
    </w:p>
    <w:p w14:paraId="784B363F" w14:textId="77777777" w:rsidR="00D94E8D" w:rsidRPr="00192831" w:rsidRDefault="00D94E8D" w:rsidP="00D94E8D">
      <w:pPr>
        <w:jc w:val="both"/>
        <w:rPr>
          <w:rFonts w:asciiTheme="majorBidi" w:hAnsiTheme="majorBidi" w:cstheme="majorBidi"/>
          <w:color w:val="000000" w:themeColor="text1"/>
        </w:rPr>
      </w:pPr>
      <w:r w:rsidRPr="00221342">
        <w:rPr>
          <w:rFonts w:asciiTheme="majorBidi" w:hAnsiTheme="majorBidi" w:cstheme="majorBidi"/>
          <w:color w:val="000000" w:themeColor="text1"/>
        </w:rPr>
        <w:br/>
      </w:r>
      <w:r w:rsidRPr="005339C4">
        <w:rPr>
          <w:rFonts w:asciiTheme="majorBidi" w:hAnsiTheme="majorBidi" w:cstheme="majorBidi"/>
          <w:noProof/>
          <w:color w:val="000000" w:themeColor="text1"/>
        </w:rPr>
        <w:drawing>
          <wp:inline distT="0" distB="0" distL="0" distR="0" wp14:anchorId="08DDD86F" wp14:editId="41C4DCC9">
            <wp:extent cx="5731510" cy="2800985"/>
            <wp:effectExtent l="0" t="0" r="2540" b="0"/>
            <wp:docPr id="12473228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786D18C0" w14:textId="443C86C1" w:rsidR="00D94E8D" w:rsidRPr="00743F58" w:rsidRDefault="00D94E8D" w:rsidP="00D94E8D">
      <w:pPr>
        <w:jc w:val="center"/>
        <w:rPr>
          <w:rFonts w:asciiTheme="majorBidi" w:hAnsiTheme="majorBidi" w:cstheme="majorBidi"/>
          <w:b/>
          <w:bCs/>
          <w:color w:val="000000" w:themeColor="text1"/>
          <w:lang w:val="en-US"/>
        </w:rPr>
      </w:pPr>
      <w:r w:rsidRPr="00743F58">
        <w:rPr>
          <w:rFonts w:asciiTheme="majorBidi" w:hAnsiTheme="majorBidi" w:cstheme="majorBidi"/>
          <w:b/>
          <w:bCs/>
          <w:color w:val="000000" w:themeColor="text1"/>
        </w:rPr>
        <w:t>Figure 1</w:t>
      </w:r>
      <w:r w:rsidR="00D0139D">
        <w:rPr>
          <w:rFonts w:asciiTheme="majorBidi" w:hAnsiTheme="majorBidi" w:cstheme="majorBidi"/>
          <w:b/>
          <w:bCs/>
          <w:color w:val="000000" w:themeColor="text1"/>
        </w:rPr>
        <w:t>8</w:t>
      </w:r>
      <w:r w:rsidRPr="00743F58">
        <w:rPr>
          <w:rFonts w:asciiTheme="majorBidi" w:hAnsiTheme="majorBidi" w:cstheme="majorBidi"/>
          <w:b/>
          <w:bCs/>
          <w:color w:val="000000" w:themeColor="text1"/>
        </w:rPr>
        <w:t>: Google Docs co-authoring - Multiple users editing simultaneously with visible cursor positions</w:t>
      </w:r>
    </w:p>
    <w:p w14:paraId="0C5B8659" w14:textId="77777777" w:rsidR="00D94E8D" w:rsidRPr="005339C4" w:rsidRDefault="00D94E8D" w:rsidP="00D94E8D">
      <w:pPr>
        <w:jc w:val="both"/>
        <w:rPr>
          <w:rFonts w:asciiTheme="majorBidi" w:hAnsiTheme="majorBidi" w:cstheme="majorBidi"/>
          <w:color w:val="000000" w:themeColor="text1"/>
          <w:lang w:val="en-US"/>
        </w:rPr>
      </w:pPr>
      <w:r w:rsidRPr="00C025C8">
        <w:rPr>
          <w:rFonts w:asciiTheme="majorBidi" w:hAnsiTheme="majorBidi" w:cstheme="majorBidi"/>
          <w:b/>
          <w:bCs/>
          <w:color w:val="000000" w:themeColor="text1"/>
          <w:lang w:val="en-US"/>
        </w:rPr>
        <w:t>Results.</w:t>
      </w:r>
      <w:r w:rsidRPr="00C025C8">
        <w:rPr>
          <w:rFonts w:asciiTheme="majorBidi" w:hAnsiTheme="majorBidi" w:cstheme="majorBidi"/>
          <w:color w:val="000000" w:themeColor="text1"/>
          <w:lang w:val="en-US"/>
        </w:rPr>
        <w:t> </w:t>
      </w:r>
      <w:r w:rsidRPr="00221342">
        <w:rPr>
          <w:rFonts w:asciiTheme="majorBidi" w:hAnsiTheme="majorBidi" w:cstheme="majorBidi"/>
          <w:color w:val="000000" w:themeColor="text1"/>
        </w:rPr>
        <w:t>Open the file, go to version history, view the version history to see who contributed, when each change was made, what was edited, and the option to restore previous versions.</w:t>
      </w:r>
      <w:r w:rsidRPr="00221342">
        <w:rPr>
          <w:rFonts w:asciiTheme="majorBidi" w:hAnsiTheme="majorBidi" w:cstheme="majorBidi"/>
          <w:color w:val="000000" w:themeColor="text1"/>
        </w:rPr>
        <w:br/>
      </w:r>
      <w:r w:rsidRPr="00221342">
        <w:rPr>
          <w:rFonts w:asciiTheme="majorBidi" w:hAnsiTheme="majorBidi" w:cstheme="majorBidi"/>
          <w:color w:val="000000" w:themeColor="text1"/>
        </w:rPr>
        <w:br/>
      </w:r>
      <w:r w:rsidRPr="005339C4">
        <w:rPr>
          <w:rFonts w:asciiTheme="majorBidi" w:hAnsiTheme="majorBidi" w:cstheme="majorBidi"/>
          <w:noProof/>
          <w:color w:val="000000" w:themeColor="text1"/>
        </w:rPr>
        <w:drawing>
          <wp:inline distT="0" distB="0" distL="0" distR="0" wp14:anchorId="3856E948" wp14:editId="794035F6">
            <wp:extent cx="5731510" cy="2448427"/>
            <wp:effectExtent l="0" t="0" r="2540" b="9525"/>
            <wp:docPr id="19167277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5027" cy="2454201"/>
                    </a:xfrm>
                    <a:prstGeom prst="rect">
                      <a:avLst/>
                    </a:prstGeom>
                    <a:noFill/>
                    <a:ln>
                      <a:noFill/>
                    </a:ln>
                  </pic:spPr>
                </pic:pic>
              </a:graphicData>
            </a:graphic>
          </wp:inline>
        </w:drawing>
      </w:r>
    </w:p>
    <w:p w14:paraId="2E3DBCE8" w14:textId="6B5C6ECC" w:rsidR="00D94E8D" w:rsidRPr="00A873B2" w:rsidRDefault="00D94E8D" w:rsidP="00D94E8D">
      <w:pPr>
        <w:jc w:val="center"/>
        <w:rPr>
          <w:rFonts w:asciiTheme="majorBidi" w:hAnsiTheme="majorBidi" w:cstheme="majorBidi"/>
          <w:b/>
          <w:bCs/>
          <w:color w:val="000000" w:themeColor="text1"/>
        </w:rPr>
      </w:pPr>
      <w:r w:rsidRPr="00743F58">
        <w:rPr>
          <w:rFonts w:asciiTheme="majorBidi" w:hAnsiTheme="majorBidi" w:cstheme="majorBidi"/>
          <w:b/>
          <w:bCs/>
          <w:color w:val="000000" w:themeColor="text1"/>
        </w:rPr>
        <w:t>Figure 1</w:t>
      </w:r>
      <w:r w:rsidR="00D0139D">
        <w:rPr>
          <w:rFonts w:asciiTheme="majorBidi" w:hAnsiTheme="majorBidi" w:cstheme="majorBidi"/>
          <w:b/>
          <w:bCs/>
          <w:color w:val="000000" w:themeColor="text1"/>
        </w:rPr>
        <w:t>9</w:t>
      </w:r>
      <w:r w:rsidRPr="00743F58">
        <w:rPr>
          <w:rFonts w:asciiTheme="majorBidi" w:hAnsiTheme="majorBidi" w:cstheme="majorBidi"/>
          <w:b/>
          <w:bCs/>
          <w:color w:val="000000" w:themeColor="text1"/>
        </w:rPr>
        <w:t>: Google Docs version history - Complete revision tracking showing all edits and contributors</w:t>
      </w:r>
    </w:p>
    <w:p w14:paraId="1D21950F" w14:textId="77777777" w:rsidR="005C5869" w:rsidRDefault="005C5869" w:rsidP="005C5869"/>
    <w:p w14:paraId="2F9CAF77" w14:textId="77777777" w:rsidR="00C8739F" w:rsidRDefault="00C8739F" w:rsidP="005C5869"/>
    <w:p w14:paraId="1F346E95" w14:textId="77777777" w:rsidR="00C8739F" w:rsidRPr="005C5869" w:rsidRDefault="00C8739F" w:rsidP="005C5869"/>
    <w:p w14:paraId="12141998" w14:textId="77777777" w:rsidR="00BA640B" w:rsidRDefault="00BA640B" w:rsidP="005C5869">
      <w:pPr>
        <w:pStyle w:val="Heading1"/>
      </w:pPr>
      <w:bookmarkStart w:id="23" w:name="_Toc232436448"/>
      <w:r w:rsidRPr="00BA640B">
        <w:lastRenderedPageBreak/>
        <w:t>Conclusion</w:t>
      </w:r>
      <w:bookmarkEnd w:id="23"/>
    </w:p>
    <w:p w14:paraId="58C3D8BD" w14:textId="61B24D55" w:rsidR="00D94E8D" w:rsidRPr="005258CA" w:rsidRDefault="00D94E8D" w:rsidP="00D94E8D">
      <w:pPr>
        <w:jc w:val="both"/>
        <w:rPr>
          <w:rFonts w:asciiTheme="majorBidi" w:hAnsiTheme="majorBidi" w:cstheme="majorBidi"/>
          <w:color w:val="000000" w:themeColor="text1"/>
          <w:lang w:val="en-US"/>
        </w:rPr>
      </w:pPr>
      <w:r w:rsidRPr="005258CA">
        <w:rPr>
          <w:rFonts w:asciiTheme="majorBidi" w:hAnsiTheme="majorBidi" w:cstheme="majorBidi"/>
          <w:color w:val="000000" w:themeColor="text1"/>
          <w:lang w:val="en-US"/>
        </w:rPr>
        <w:t xml:space="preserve">Efficient and driving growth in the market for e-commerce platforms like Wix and Shopify with low-code tools and payment functions. Yet, balancing convenience with long-term strategy is important when </w:t>
      </w:r>
      <w:r w:rsidR="001D5DF1" w:rsidRPr="005258CA">
        <w:rPr>
          <w:rFonts w:asciiTheme="majorBidi" w:hAnsiTheme="majorBidi" w:cstheme="majorBidi"/>
          <w:color w:val="000000" w:themeColor="text1"/>
          <w:lang w:val="en-US"/>
        </w:rPr>
        <w:t>considering</w:t>
      </w:r>
      <w:r w:rsidRPr="005258CA">
        <w:rPr>
          <w:rFonts w:asciiTheme="majorBidi" w:hAnsiTheme="majorBidi" w:cstheme="majorBidi"/>
          <w:color w:val="000000" w:themeColor="text1"/>
          <w:lang w:val="en-US"/>
        </w:rPr>
        <w:t xml:space="preserve"> platform dependence, limited customization and governance concerns.</w:t>
      </w:r>
    </w:p>
    <w:p w14:paraId="6C5EAF83" w14:textId="77777777" w:rsidR="00D94E8D" w:rsidRPr="005258CA" w:rsidRDefault="00D94E8D" w:rsidP="00D94E8D">
      <w:pPr>
        <w:jc w:val="both"/>
        <w:rPr>
          <w:rFonts w:asciiTheme="majorBidi" w:hAnsiTheme="majorBidi" w:cstheme="majorBidi"/>
          <w:color w:val="000000" w:themeColor="text1"/>
          <w:lang w:val="en-US"/>
        </w:rPr>
      </w:pPr>
      <w:r w:rsidRPr="005258CA">
        <w:rPr>
          <w:rFonts w:asciiTheme="majorBidi" w:hAnsiTheme="majorBidi" w:cstheme="majorBidi"/>
          <w:color w:val="000000" w:themeColor="text1"/>
          <w:lang w:val="en-US"/>
        </w:rPr>
        <w:t>Business infrastructure is interconnected. You rely on office apps, cloud storage, identity management, analytics tools, communication and collaboration tools</w:t>
      </w:r>
      <w:r>
        <w:rPr>
          <w:rFonts w:asciiTheme="majorBidi" w:hAnsiTheme="majorBidi" w:cstheme="majorBidi"/>
          <w:color w:val="000000" w:themeColor="text1"/>
          <w:lang w:val="en-US"/>
        </w:rPr>
        <w:t xml:space="preserve">. </w:t>
      </w:r>
      <w:r w:rsidRPr="005258CA">
        <w:rPr>
          <w:rFonts w:asciiTheme="majorBidi" w:hAnsiTheme="majorBidi" w:cstheme="majorBidi"/>
          <w:color w:val="000000" w:themeColor="text1"/>
          <w:lang w:val="en-US"/>
        </w:rPr>
        <w:t>Cybersecurity based e-commerce. Microsoft</w:t>
      </w:r>
      <w:r>
        <w:rPr>
          <w:rFonts w:asciiTheme="majorBidi" w:hAnsiTheme="majorBidi" w:cstheme="majorBidi"/>
          <w:color w:val="000000" w:themeColor="text1"/>
          <w:lang w:val="en-US"/>
        </w:rPr>
        <w:t xml:space="preserve"> </w:t>
      </w:r>
      <w:r w:rsidRPr="005258CA">
        <w:rPr>
          <w:rFonts w:asciiTheme="majorBidi" w:hAnsiTheme="majorBidi" w:cstheme="majorBidi"/>
          <w:color w:val="000000" w:themeColor="text1"/>
          <w:lang w:val="en-US"/>
        </w:rPr>
        <w:t xml:space="preserve">Word, Excel, PowerPoint and Access support documentation and analysis but they need access </w:t>
      </w:r>
      <w:r>
        <w:rPr>
          <w:rFonts w:asciiTheme="majorBidi" w:hAnsiTheme="majorBidi" w:cstheme="majorBidi"/>
          <w:color w:val="000000" w:themeColor="text1"/>
          <w:lang w:val="en-US"/>
        </w:rPr>
        <w:t>c</w:t>
      </w:r>
      <w:r w:rsidRPr="005258CA">
        <w:rPr>
          <w:rFonts w:asciiTheme="majorBidi" w:hAnsiTheme="majorBidi" w:cstheme="majorBidi"/>
          <w:color w:val="000000" w:themeColor="text1"/>
          <w:lang w:val="en-US"/>
        </w:rPr>
        <w:t>ontrols, validation and reviews by human. For example, Microsoft Teams and Google Workspace complement collaboration by navigating the increased risk of improper permissions, malicious files, compromised accounts, or exposure of sensitive data.</w:t>
      </w:r>
    </w:p>
    <w:p w14:paraId="0780212A" w14:textId="58BAC97C" w:rsidR="00D94E8D" w:rsidRPr="005258CA" w:rsidRDefault="00D94E8D" w:rsidP="00D94E8D">
      <w:pPr>
        <w:jc w:val="both"/>
        <w:rPr>
          <w:rFonts w:asciiTheme="majorBidi" w:hAnsiTheme="majorBidi" w:cstheme="majorBidi"/>
          <w:color w:val="000000" w:themeColor="text1"/>
          <w:lang w:val="en-US"/>
        </w:rPr>
      </w:pPr>
      <w:r w:rsidRPr="005258CA">
        <w:rPr>
          <w:rFonts w:asciiTheme="majorBidi" w:hAnsiTheme="majorBidi" w:cstheme="majorBidi"/>
          <w:color w:val="000000" w:themeColor="text1"/>
          <w:lang w:val="en-US"/>
        </w:rPr>
        <w:t xml:space="preserve">Organizations must identify software best suited for their functional requirements, capacity of growth, security demands and resources. Core protections </w:t>
      </w:r>
      <w:r w:rsidR="00E43ECA" w:rsidRPr="005258CA">
        <w:rPr>
          <w:rFonts w:asciiTheme="majorBidi" w:hAnsiTheme="majorBidi" w:cstheme="majorBidi"/>
          <w:color w:val="000000" w:themeColor="text1"/>
          <w:lang w:val="en-US"/>
        </w:rPr>
        <w:t>include</w:t>
      </w:r>
      <w:r w:rsidRPr="005258CA">
        <w:rPr>
          <w:rFonts w:asciiTheme="majorBidi" w:hAnsiTheme="majorBidi" w:cstheme="majorBidi"/>
          <w:color w:val="000000" w:themeColor="text1"/>
          <w:lang w:val="en-US"/>
        </w:rPr>
        <w:t xml:space="preserve"> Cybersecurity policies, staff training, multi-factor authentication, data-protection procedures, monitoring Feature tests using dummy data (without exposing any real sensitive information) Strengths the capacity for e-commerce with a more efficient and safer way to operate.</w:t>
      </w:r>
    </w:p>
    <w:p w14:paraId="463A44E7" w14:textId="77777777" w:rsidR="00C8739F" w:rsidRDefault="00C8739F" w:rsidP="005C5869"/>
    <w:p w14:paraId="212719B4" w14:textId="77777777" w:rsidR="00C8739F" w:rsidRDefault="00C8739F" w:rsidP="005C5869"/>
    <w:p w14:paraId="3ABB61C6" w14:textId="77777777" w:rsidR="00C8739F" w:rsidRDefault="00C8739F" w:rsidP="005C5869"/>
    <w:p w14:paraId="4A896E74" w14:textId="77777777" w:rsidR="00C8739F" w:rsidRPr="005C5869" w:rsidRDefault="00C8739F" w:rsidP="005C5869"/>
    <w:p w14:paraId="57FE8B3E" w14:textId="65C7A78B" w:rsidR="00D94E8D" w:rsidRPr="001D5DF1" w:rsidRDefault="00BA640B" w:rsidP="001D5DF1">
      <w:pPr>
        <w:pStyle w:val="Heading1"/>
      </w:pPr>
      <w:bookmarkStart w:id="24" w:name="_Toc232436449"/>
      <w:r w:rsidRPr="00BA640B">
        <w:t>References</w:t>
      </w:r>
      <w:bookmarkEnd w:id="24"/>
    </w:p>
    <w:p w14:paraId="5B309FB1"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kern w:val="0"/>
          <w14:ligatures w14:val="none"/>
        </w:rPr>
      </w:pPr>
      <w:r w:rsidRPr="00924EEE">
        <w:rPr>
          <w:rFonts w:ascii="Times New Roman" w:eastAsia="Times New Roman" w:hAnsi="Times New Roman" w:cs="Times New Roman"/>
          <w:color w:val="000000"/>
        </w:rPr>
        <w:t>[1]</w:t>
      </w:r>
      <w:r w:rsidRPr="00924EEE">
        <w:rPr>
          <w:rFonts w:ascii="Times New Roman" w:eastAsia="Times New Roman" w:hAnsi="Times New Roman" w:cs="Times New Roman"/>
          <w:color w:val="000000"/>
        </w:rPr>
        <w:tab/>
        <w:t xml:space="preserve">Z. Shi, J. Dong, and Y. Gan, “Democratizing Digital Transformation: A Multisector Study of Low-Code Adoption Patterns, Limitations, and Emerging Paradigms,” </w:t>
      </w:r>
      <w:r w:rsidRPr="00924EEE">
        <w:rPr>
          <w:rFonts w:ascii="Times New Roman" w:eastAsia="Times New Roman" w:hAnsi="Times New Roman" w:cs="Times New Roman"/>
          <w:i/>
          <w:iCs/>
          <w:color w:val="000000"/>
        </w:rPr>
        <w:t>Applied Sciences</w:t>
      </w:r>
      <w:r w:rsidRPr="00924EEE">
        <w:rPr>
          <w:rFonts w:ascii="Times New Roman" w:eastAsia="Times New Roman" w:hAnsi="Times New Roman" w:cs="Times New Roman"/>
          <w:color w:val="000000"/>
        </w:rPr>
        <w:t>, vol. 15, no. 12, p. 6481, Jun. 2025, doi: 10.3390/app15126481.</w:t>
      </w:r>
    </w:p>
    <w:p w14:paraId="736B1ECB"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w:t>
      </w:r>
      <w:r w:rsidRPr="00924EEE">
        <w:rPr>
          <w:rFonts w:ascii="Times New Roman" w:eastAsia="Times New Roman" w:hAnsi="Times New Roman" w:cs="Times New Roman"/>
          <w:color w:val="000000"/>
        </w:rPr>
        <w:tab/>
        <w:t xml:space="preserve">G. Dushnitsky and B. K. Stroube, “Low-code entrepreneurship: Shopify and the alternative path to growth,” </w:t>
      </w:r>
      <w:r w:rsidRPr="00924EEE">
        <w:rPr>
          <w:rFonts w:ascii="Times New Roman" w:eastAsia="Times New Roman" w:hAnsi="Times New Roman" w:cs="Times New Roman"/>
          <w:i/>
          <w:iCs/>
          <w:color w:val="000000"/>
        </w:rPr>
        <w:t>Journal of Business Venturing Insights</w:t>
      </w:r>
      <w:r w:rsidRPr="00924EEE">
        <w:rPr>
          <w:rFonts w:ascii="Times New Roman" w:eastAsia="Times New Roman" w:hAnsi="Times New Roman" w:cs="Times New Roman"/>
          <w:color w:val="000000"/>
        </w:rPr>
        <w:t>, vol. 16, p. e00251, Nov. 2021, doi: 10.1016/j.jbvi.2021.e00251.</w:t>
      </w:r>
    </w:p>
    <w:p w14:paraId="6F893540"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w:t>
      </w:r>
      <w:r w:rsidRPr="00924EEE">
        <w:rPr>
          <w:rFonts w:ascii="Times New Roman" w:eastAsia="Times New Roman" w:hAnsi="Times New Roman" w:cs="Times New Roman"/>
          <w:color w:val="000000"/>
        </w:rPr>
        <w:tab/>
        <w:t xml:space="preserve">M. G. Jacobides, C. Cennamo, and A. Gawer, “Externalities and complementarities in platforms and ecosystems: From structural solutions to endogenous failures,” </w:t>
      </w:r>
      <w:r w:rsidRPr="00924EEE">
        <w:rPr>
          <w:rFonts w:ascii="Times New Roman" w:eastAsia="Times New Roman" w:hAnsi="Times New Roman" w:cs="Times New Roman"/>
          <w:i/>
          <w:iCs/>
          <w:color w:val="000000"/>
        </w:rPr>
        <w:t>Res. Policy</w:t>
      </w:r>
      <w:r w:rsidRPr="00924EEE">
        <w:rPr>
          <w:rFonts w:ascii="Times New Roman" w:eastAsia="Times New Roman" w:hAnsi="Times New Roman" w:cs="Times New Roman"/>
          <w:color w:val="000000"/>
        </w:rPr>
        <w:t>, vol. 53, no. 1, p. 104906, Jan. 2024, doi: 10.1016/j.respol.2023.104906.</w:t>
      </w:r>
    </w:p>
    <w:p w14:paraId="7DCCBA7A"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w:t>
      </w:r>
      <w:r w:rsidRPr="00924EEE">
        <w:rPr>
          <w:rFonts w:ascii="Times New Roman" w:eastAsia="Times New Roman" w:hAnsi="Times New Roman" w:cs="Times New Roman"/>
          <w:color w:val="000000"/>
        </w:rPr>
        <w:tab/>
        <w:t xml:space="preserve">T. Wulfert, “Boundary resource management in innovation ecosystems: The case of e-commerce,” </w:t>
      </w:r>
      <w:r w:rsidRPr="00924EEE">
        <w:rPr>
          <w:rFonts w:ascii="Times New Roman" w:eastAsia="Times New Roman" w:hAnsi="Times New Roman" w:cs="Times New Roman"/>
          <w:i/>
          <w:iCs/>
          <w:color w:val="000000"/>
        </w:rPr>
        <w:t>Electronic Markets</w:t>
      </w:r>
      <w:r w:rsidRPr="00924EEE">
        <w:rPr>
          <w:rFonts w:ascii="Times New Roman" w:eastAsia="Times New Roman" w:hAnsi="Times New Roman" w:cs="Times New Roman"/>
          <w:color w:val="000000"/>
        </w:rPr>
        <w:t>, vol. 33, no. 1, p. 27, Dec. 2023, doi: 10.1007/s12525-023-00651-6.</w:t>
      </w:r>
    </w:p>
    <w:p w14:paraId="321ADF9E"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[5]</w:t>
      </w:r>
      <w:r w:rsidRPr="00924EEE">
        <w:rPr>
          <w:rFonts w:ascii="Times New Roman" w:eastAsia="Times New Roman" w:hAnsi="Times New Roman" w:cs="Times New Roman"/>
          <w:color w:val="000000"/>
        </w:rPr>
        <w:tab/>
        <w:t xml:space="preserve">R. Kaur, D. Gabrijelčič, and T. Klobučar, “Artificial intelligence for cybersecurity: Literature review and future research directions,” </w:t>
      </w:r>
      <w:r w:rsidRPr="00924EEE">
        <w:rPr>
          <w:rFonts w:ascii="Times New Roman" w:eastAsia="Times New Roman" w:hAnsi="Times New Roman" w:cs="Times New Roman"/>
          <w:i/>
          <w:iCs/>
          <w:color w:val="000000"/>
        </w:rPr>
        <w:t>Information Fusion</w:t>
      </w:r>
      <w:r w:rsidRPr="00924EEE">
        <w:rPr>
          <w:rFonts w:ascii="Times New Roman" w:eastAsia="Times New Roman" w:hAnsi="Times New Roman" w:cs="Times New Roman"/>
          <w:color w:val="000000"/>
        </w:rPr>
        <w:t>, vol. 97, p. 101804, Sep. 2023, doi: 10.1016/j.inffus.2023.101804.</w:t>
      </w:r>
    </w:p>
    <w:p w14:paraId="4C018FA2"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lastRenderedPageBreak/>
        <w:t>[6]</w:t>
      </w:r>
      <w:r w:rsidRPr="00924EEE">
        <w:rPr>
          <w:rFonts w:ascii="Times New Roman" w:eastAsia="Times New Roman" w:hAnsi="Times New Roman" w:cs="Times New Roman"/>
          <w:color w:val="000000"/>
        </w:rPr>
        <w:tab/>
        <w:t xml:space="preserve">G. Dushnitsky and B. K. Stroube, “Low-code entrepreneurship: Shopify and the alternative path to growth,” </w:t>
      </w:r>
      <w:r w:rsidRPr="00924EEE">
        <w:rPr>
          <w:rFonts w:ascii="Times New Roman" w:eastAsia="Times New Roman" w:hAnsi="Times New Roman" w:cs="Times New Roman"/>
          <w:i/>
          <w:iCs/>
          <w:color w:val="000000"/>
        </w:rPr>
        <w:t>Journal of Business Venturing Insights</w:t>
      </w:r>
      <w:r w:rsidRPr="00924EEE">
        <w:rPr>
          <w:rFonts w:ascii="Times New Roman" w:eastAsia="Times New Roman" w:hAnsi="Times New Roman" w:cs="Times New Roman"/>
          <w:color w:val="000000"/>
        </w:rPr>
        <w:t>, vol. 16, p. e00251, Nov. 2021, doi: 10.1016/j.jbvi.2021.e00251.</w:t>
      </w:r>
    </w:p>
    <w:p w14:paraId="72F00E85"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[7]</w:t>
      </w:r>
      <w:r w:rsidRPr="00924EEE">
        <w:rPr>
          <w:rFonts w:ascii="Times New Roman" w:eastAsia="Times New Roman" w:hAnsi="Times New Roman" w:cs="Times New Roman"/>
          <w:color w:val="000000"/>
        </w:rPr>
        <w:tab/>
        <w:t xml:space="preserve">Mustafa Ayobami Raji, Hameedat Bukola Olodo, Timothy Tolulope Oke, Wilhelmina Afua Addy, Onyeka Chrisanctus Ofodile, and Adedoyin Tolulope Oyewole, “THE DIGITAL TRANSFORMATION OF SMES: A COMPARATIVE REVIEW BETWEEN THE USA AND AFRICA,” </w:t>
      </w:r>
      <w:r w:rsidRPr="00924EEE">
        <w:rPr>
          <w:rFonts w:ascii="Times New Roman" w:eastAsia="Times New Roman" w:hAnsi="Times New Roman" w:cs="Times New Roman"/>
          <w:i/>
          <w:iCs/>
          <w:color w:val="000000"/>
        </w:rPr>
        <w:t>International Journal of Management &amp; Entrepreneurship Research</w:t>
      </w:r>
      <w:r w:rsidRPr="00924EEE">
        <w:rPr>
          <w:rFonts w:ascii="Times New Roman" w:eastAsia="Times New Roman" w:hAnsi="Times New Roman" w:cs="Times New Roman"/>
          <w:color w:val="000000"/>
        </w:rPr>
        <w:t>, vol. 6, no. 3, pp. 737–751, Mar. 2024, doi: 10.51594/ijmer.v6i3.884.</w:t>
      </w:r>
    </w:p>
    <w:p w14:paraId="7E69E7E5"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[8]</w:t>
      </w:r>
      <w:r w:rsidRPr="00924EEE">
        <w:rPr>
          <w:rFonts w:ascii="Times New Roman" w:eastAsia="Times New Roman" w:hAnsi="Times New Roman" w:cs="Times New Roman"/>
          <w:color w:val="000000"/>
        </w:rPr>
        <w:tab/>
        <w:t xml:space="preserve">Sarah Kuzankah Ewuga, Zainab Efe Egieya, Adedolapo Omotosho, and Abimbola Oluwatoyin Adegbite, “COMPARATIVE REVIEW OF TECHNOLOGY INTEGRATION IN SMES: A TALE OF TWO ECONOMIES - THE UNITED STATES AND NIGERIA,” </w:t>
      </w:r>
      <w:r w:rsidRPr="00924EEE">
        <w:rPr>
          <w:rFonts w:ascii="Times New Roman" w:eastAsia="Times New Roman" w:hAnsi="Times New Roman" w:cs="Times New Roman"/>
          <w:i/>
          <w:iCs/>
          <w:color w:val="000000"/>
        </w:rPr>
        <w:t>Engineering Science &amp; Technology Journal</w:t>
      </w:r>
      <w:r w:rsidRPr="00924EEE">
        <w:rPr>
          <w:rFonts w:ascii="Times New Roman" w:eastAsia="Times New Roman" w:hAnsi="Times New Roman" w:cs="Times New Roman"/>
          <w:color w:val="000000"/>
        </w:rPr>
        <w:t>, vol. 4, no. 6, pp. 555–570, Dec. 2023, doi: 10.51594/estj.v4i6.680.</w:t>
      </w:r>
    </w:p>
    <w:p w14:paraId="3FF22577"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[9]</w:t>
      </w:r>
      <w:r w:rsidRPr="00924EEE">
        <w:rPr>
          <w:rFonts w:ascii="Times New Roman" w:eastAsia="Times New Roman" w:hAnsi="Times New Roman" w:cs="Times New Roman"/>
          <w:color w:val="000000"/>
        </w:rPr>
        <w:tab/>
        <w:t xml:space="preserve">R. Tarmizi, N. Septiani, P. A. Sunarya, and Y. P. Ayu Sanjaya, “Harnessing Digital Platforms for Entrepreneurial Success: A Study of Technopreneurship Trends and Practices,” </w:t>
      </w:r>
      <w:r w:rsidRPr="00924EEE">
        <w:rPr>
          <w:rFonts w:ascii="Times New Roman" w:eastAsia="Times New Roman" w:hAnsi="Times New Roman" w:cs="Times New Roman"/>
          <w:i/>
          <w:iCs/>
          <w:color w:val="000000"/>
        </w:rPr>
        <w:t>Aptisi Transactions on Technopreneurship (ATT)</w:t>
      </w:r>
      <w:r w:rsidRPr="00924EEE">
        <w:rPr>
          <w:rFonts w:ascii="Times New Roman" w:eastAsia="Times New Roman" w:hAnsi="Times New Roman" w:cs="Times New Roman"/>
          <w:color w:val="000000"/>
        </w:rPr>
        <w:t>, vol. 5, no. 3, pp. 278–290, Nov. 2023, doi: 10.34306/att.v5i3.360.</w:t>
      </w:r>
    </w:p>
    <w:p w14:paraId="47942803"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[10]</w:t>
      </w:r>
      <w:r w:rsidRPr="00924EEE">
        <w:rPr>
          <w:rFonts w:ascii="Times New Roman" w:eastAsia="Times New Roman" w:hAnsi="Times New Roman" w:cs="Times New Roman"/>
          <w:color w:val="000000"/>
        </w:rPr>
        <w:tab/>
        <w:t xml:space="preserve">A. Viljoen, A. Hein, and H. Krcmar, “Low-code development platform ecosystems,” </w:t>
      </w:r>
      <w:r w:rsidRPr="00924EEE">
        <w:rPr>
          <w:rFonts w:ascii="Times New Roman" w:eastAsia="Times New Roman" w:hAnsi="Times New Roman" w:cs="Times New Roman"/>
          <w:i/>
          <w:iCs/>
          <w:color w:val="000000"/>
        </w:rPr>
        <w:t>Electronic Markets</w:t>
      </w:r>
      <w:r w:rsidRPr="00924EEE">
        <w:rPr>
          <w:rFonts w:ascii="Times New Roman" w:eastAsia="Times New Roman" w:hAnsi="Times New Roman" w:cs="Times New Roman"/>
          <w:color w:val="000000"/>
        </w:rPr>
        <w:t>, vol. 36, no. 1, p. 12, Dec. 2026, doi: 10.1007/s12525-025-00848-x.</w:t>
      </w:r>
    </w:p>
    <w:p w14:paraId="19CFD681"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[11]</w:t>
      </w:r>
      <w:r w:rsidRPr="00924EEE">
        <w:rPr>
          <w:rFonts w:ascii="Times New Roman" w:eastAsia="Times New Roman" w:hAnsi="Times New Roman" w:cs="Times New Roman"/>
          <w:color w:val="000000"/>
        </w:rPr>
        <w:tab/>
        <w:t xml:space="preserve">A. Delhi and A. Sijabat, “The Role of Technology Adoption in Scaling Startupreneur Business Models in the Digital Economy,” </w:t>
      </w:r>
      <w:r w:rsidRPr="00924EEE">
        <w:rPr>
          <w:rFonts w:ascii="Times New Roman" w:eastAsia="Times New Roman" w:hAnsi="Times New Roman" w:cs="Times New Roman"/>
          <w:i/>
          <w:iCs/>
          <w:color w:val="000000"/>
        </w:rPr>
        <w:t>Startupreneur Business Digital (SABDA Journal)</w:t>
      </w:r>
      <w:r w:rsidRPr="00924EEE">
        <w:rPr>
          <w:rFonts w:ascii="Times New Roman" w:eastAsia="Times New Roman" w:hAnsi="Times New Roman" w:cs="Times New Roman"/>
          <w:color w:val="000000"/>
        </w:rPr>
        <w:t>, vol. 3, no. 2, pp. 141–147, Oct. 2024, doi: 10.33050/sabda.v3i2.631.</w:t>
      </w:r>
    </w:p>
    <w:p w14:paraId="5564DD6A"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[12]</w:t>
      </w:r>
      <w:r w:rsidRPr="00924EEE">
        <w:rPr>
          <w:rFonts w:ascii="Times New Roman" w:eastAsia="Times New Roman" w:hAnsi="Times New Roman" w:cs="Times New Roman"/>
          <w:color w:val="000000"/>
        </w:rPr>
        <w:tab/>
        <w:t xml:space="preserve">A. M. Felicetti, V. Corvello, and S. Ammirato, “Digital innovation in entrepreneurial firms: a systematic literature review,” </w:t>
      </w:r>
      <w:r w:rsidRPr="00924EEE">
        <w:rPr>
          <w:rFonts w:ascii="Times New Roman" w:eastAsia="Times New Roman" w:hAnsi="Times New Roman" w:cs="Times New Roman"/>
          <w:i/>
          <w:iCs/>
          <w:color w:val="000000"/>
        </w:rPr>
        <w:t>Review of Managerial Science</w:t>
      </w:r>
      <w:r w:rsidRPr="00924EEE">
        <w:rPr>
          <w:rFonts w:ascii="Times New Roman" w:eastAsia="Times New Roman" w:hAnsi="Times New Roman" w:cs="Times New Roman"/>
          <w:color w:val="000000"/>
        </w:rPr>
        <w:t>, vol. 18, no. 2, pp. 315–362, Feb. 2024, doi: 10.1007/s11846-023-00638-9.</w:t>
      </w:r>
    </w:p>
    <w:p w14:paraId="198F2173"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[13]</w:t>
      </w:r>
      <w:r w:rsidRPr="00924EEE">
        <w:rPr>
          <w:rFonts w:ascii="Times New Roman" w:eastAsia="Times New Roman" w:hAnsi="Times New Roman" w:cs="Times New Roman"/>
          <w:color w:val="000000"/>
        </w:rPr>
        <w:tab/>
        <w:t xml:space="preserve">A. Agrawal, J. S. Gans, and S. Stern, “Enabling Entrepreneurial Choice,” </w:t>
      </w:r>
      <w:r w:rsidRPr="00924EEE">
        <w:rPr>
          <w:rFonts w:ascii="Times New Roman" w:eastAsia="Times New Roman" w:hAnsi="Times New Roman" w:cs="Times New Roman"/>
          <w:i/>
          <w:iCs/>
          <w:color w:val="000000"/>
        </w:rPr>
        <w:t>Manage. Sci.</w:t>
      </w:r>
      <w:r w:rsidRPr="00924EEE">
        <w:rPr>
          <w:rFonts w:ascii="Times New Roman" w:eastAsia="Times New Roman" w:hAnsi="Times New Roman" w:cs="Times New Roman"/>
          <w:color w:val="000000"/>
        </w:rPr>
        <w:t>, vol. 67, no. 9, pp. 5510–5524, Sep. 2021, doi: 10.1287/mnsc.2020.3920.</w:t>
      </w:r>
    </w:p>
    <w:p w14:paraId="2302E882"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[14]</w:t>
      </w:r>
      <w:r w:rsidRPr="00924EEE">
        <w:rPr>
          <w:rFonts w:ascii="Times New Roman" w:eastAsia="Times New Roman" w:hAnsi="Times New Roman" w:cs="Times New Roman"/>
          <w:color w:val="000000"/>
        </w:rPr>
        <w:tab/>
        <w:t xml:space="preserve">C. Kreiterling, “Digital innovation and entrepreneurship: a review of challenges in competitive markets,” </w:t>
      </w:r>
      <w:r w:rsidRPr="00924EEE">
        <w:rPr>
          <w:rFonts w:ascii="Times New Roman" w:eastAsia="Times New Roman" w:hAnsi="Times New Roman" w:cs="Times New Roman"/>
          <w:i/>
          <w:iCs/>
          <w:color w:val="000000"/>
        </w:rPr>
        <w:t>J. Innov. Entrep.</w:t>
      </w:r>
      <w:r w:rsidRPr="00924EEE">
        <w:rPr>
          <w:rFonts w:ascii="Times New Roman" w:eastAsia="Times New Roman" w:hAnsi="Times New Roman" w:cs="Times New Roman"/>
          <w:color w:val="000000"/>
        </w:rPr>
        <w:t>, vol. 12, no. 1, p. 49, Aug. 2023, doi: 10.1186/s13731-023-00320-0.</w:t>
      </w:r>
    </w:p>
    <w:p w14:paraId="419E91C0"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[15]</w:t>
      </w:r>
      <w:r w:rsidRPr="00924EEE">
        <w:rPr>
          <w:rFonts w:ascii="Times New Roman" w:eastAsia="Times New Roman" w:hAnsi="Times New Roman" w:cs="Times New Roman"/>
          <w:color w:val="000000"/>
        </w:rPr>
        <w:tab/>
        <w:t xml:space="preserve">A. Shore, M. Tiwari, P. Tandon, and C. Foropon, “Building entrepreneurial resilience during crisis using generative AI: An empirical study on SMEs,” </w:t>
      </w:r>
      <w:r w:rsidRPr="00924EEE">
        <w:rPr>
          <w:rFonts w:ascii="Times New Roman" w:eastAsia="Times New Roman" w:hAnsi="Times New Roman" w:cs="Times New Roman"/>
          <w:i/>
          <w:iCs/>
          <w:color w:val="000000"/>
        </w:rPr>
        <w:t>Technovation</w:t>
      </w:r>
      <w:r w:rsidRPr="00924EEE">
        <w:rPr>
          <w:rFonts w:ascii="Times New Roman" w:eastAsia="Times New Roman" w:hAnsi="Times New Roman" w:cs="Times New Roman"/>
          <w:color w:val="000000"/>
        </w:rPr>
        <w:t>, vol. 135, p. 103063, Jul. 2024, doi: 10.1016/j.technovation.2024.103063.</w:t>
      </w:r>
    </w:p>
    <w:p w14:paraId="7B4A5A5F"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[16]</w:t>
      </w:r>
      <w:r w:rsidRPr="00924EEE">
        <w:rPr>
          <w:rFonts w:ascii="Times New Roman" w:eastAsia="Times New Roman" w:hAnsi="Times New Roman" w:cs="Times New Roman"/>
          <w:color w:val="000000"/>
        </w:rPr>
        <w:tab/>
        <w:t xml:space="preserve">Olorunyomi Stephen Joel, Adedoyin Tolulope Oyewole, Olusegun Gbenga Odunaiya, and Oluwatobi Timothy Soyombo, “NAVIGATING THE DIGITAL TRANSFORMATION JOURNEY: STRATEGIES FOR STARTUP GROWTH AND INNOVATION IN THE DIGITAL ERA,” </w:t>
      </w:r>
      <w:r w:rsidRPr="00924EEE">
        <w:rPr>
          <w:rFonts w:ascii="Times New Roman" w:eastAsia="Times New Roman" w:hAnsi="Times New Roman" w:cs="Times New Roman"/>
          <w:i/>
          <w:iCs/>
          <w:color w:val="000000"/>
        </w:rPr>
        <w:t>International Journal of Management &amp; Entrepreneurship Research</w:t>
      </w:r>
      <w:r w:rsidRPr="00924EEE">
        <w:rPr>
          <w:rFonts w:ascii="Times New Roman" w:eastAsia="Times New Roman" w:hAnsi="Times New Roman" w:cs="Times New Roman"/>
          <w:color w:val="000000"/>
        </w:rPr>
        <w:t>, vol. 6, no. 3, pp. 697–706, Mar. 2024, doi: 10.51594/ijmer.v6i3.881.</w:t>
      </w:r>
    </w:p>
    <w:p w14:paraId="6E79F6BB"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lastRenderedPageBreak/>
        <w:t>[17]</w:t>
      </w:r>
      <w:r w:rsidRPr="00924EEE">
        <w:rPr>
          <w:rFonts w:ascii="Times New Roman" w:eastAsia="Times New Roman" w:hAnsi="Times New Roman" w:cs="Times New Roman"/>
          <w:color w:val="000000"/>
        </w:rPr>
        <w:tab/>
        <w:t xml:space="preserve">M. Belitski, J. Korosteleva, and L. Piscitello, “Digital affordances and entrepreneurial dynamics: New evidence from European regions,” </w:t>
      </w:r>
      <w:r w:rsidRPr="00924EEE">
        <w:rPr>
          <w:rFonts w:ascii="Times New Roman" w:eastAsia="Times New Roman" w:hAnsi="Times New Roman" w:cs="Times New Roman"/>
          <w:i/>
          <w:iCs/>
          <w:color w:val="000000"/>
        </w:rPr>
        <w:t>Technovation</w:t>
      </w:r>
      <w:r w:rsidRPr="00924EEE">
        <w:rPr>
          <w:rFonts w:ascii="Times New Roman" w:eastAsia="Times New Roman" w:hAnsi="Times New Roman" w:cs="Times New Roman"/>
          <w:color w:val="000000"/>
        </w:rPr>
        <w:t>, vol. 119, p. 102442, Jan. 2023, doi: 10.1016/j.technovation.2021.102442.</w:t>
      </w:r>
    </w:p>
    <w:p w14:paraId="57FB4677"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[18]</w:t>
      </w:r>
      <w:r w:rsidRPr="00924EEE">
        <w:rPr>
          <w:rFonts w:ascii="Times New Roman" w:eastAsia="Times New Roman" w:hAnsi="Times New Roman" w:cs="Times New Roman"/>
          <w:color w:val="000000"/>
        </w:rPr>
        <w:tab/>
        <w:t xml:space="preserve">T. Berman, D. Schallmo, and S. Kraus, “Strategies for digital entrepreneurship success: the role of digital implementation and dynamic capabilities,” </w:t>
      </w:r>
      <w:r w:rsidRPr="00924EEE">
        <w:rPr>
          <w:rFonts w:ascii="Times New Roman" w:eastAsia="Times New Roman" w:hAnsi="Times New Roman" w:cs="Times New Roman"/>
          <w:i/>
          <w:iCs/>
          <w:color w:val="000000"/>
        </w:rPr>
        <w:t>European Journal of Innovation Management</w:t>
      </w:r>
      <w:r w:rsidRPr="00924EEE">
        <w:rPr>
          <w:rFonts w:ascii="Times New Roman" w:eastAsia="Times New Roman" w:hAnsi="Times New Roman" w:cs="Times New Roman"/>
          <w:color w:val="000000"/>
        </w:rPr>
        <w:t>, vol. 27, no. 9, pp. 198–222, Dec. 2024, doi: 10.1108/EJIM-01-2024-0081.</w:t>
      </w:r>
    </w:p>
    <w:p w14:paraId="5DCB17AC"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[19]</w:t>
      </w:r>
      <w:r w:rsidRPr="00924EEE">
        <w:rPr>
          <w:rFonts w:ascii="Times New Roman" w:eastAsia="Times New Roman" w:hAnsi="Times New Roman" w:cs="Times New Roman"/>
          <w:color w:val="000000"/>
        </w:rPr>
        <w:tab/>
        <w:t xml:space="preserve">N. Nagy, R. Bläse, M. Filser, J. Appenzeller, and K. Puumalainen, “Platform dynamics and rapid scaling: an empirical examination of growth drivers in platform-based start-ups,” </w:t>
      </w:r>
      <w:r w:rsidRPr="00924EEE">
        <w:rPr>
          <w:rFonts w:ascii="Times New Roman" w:eastAsia="Times New Roman" w:hAnsi="Times New Roman" w:cs="Times New Roman"/>
          <w:i/>
          <w:iCs/>
          <w:color w:val="000000"/>
        </w:rPr>
        <w:t>Review of Managerial Science</w:t>
      </w:r>
      <w:r w:rsidRPr="00924EEE">
        <w:rPr>
          <w:rFonts w:ascii="Times New Roman" w:eastAsia="Times New Roman" w:hAnsi="Times New Roman" w:cs="Times New Roman"/>
          <w:color w:val="000000"/>
        </w:rPr>
        <w:t>, vol. 20, no. 5, pp. 1645–1686, May 2026, doi: 10.1007/s11846-025-00918-6.</w:t>
      </w:r>
    </w:p>
    <w:p w14:paraId="53581686"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[20]</w:t>
      </w:r>
      <w:r w:rsidRPr="00924EEE">
        <w:rPr>
          <w:rFonts w:ascii="Times New Roman" w:eastAsia="Times New Roman" w:hAnsi="Times New Roman" w:cs="Times New Roman"/>
          <w:color w:val="000000"/>
        </w:rPr>
        <w:tab/>
        <w:t xml:space="preserve">S. Sanasi, A. Ghezzi, and A. Cavallo, “What happens after market validation? Experimentation for scaling in technology-based startups,” </w:t>
      </w:r>
      <w:r w:rsidRPr="00924EEE">
        <w:rPr>
          <w:rFonts w:ascii="Times New Roman" w:eastAsia="Times New Roman" w:hAnsi="Times New Roman" w:cs="Times New Roman"/>
          <w:i/>
          <w:iCs/>
          <w:color w:val="000000"/>
        </w:rPr>
        <w:t>Technol. Forecast. Soc. Change</w:t>
      </w:r>
      <w:r w:rsidRPr="00924EEE">
        <w:rPr>
          <w:rFonts w:ascii="Times New Roman" w:eastAsia="Times New Roman" w:hAnsi="Times New Roman" w:cs="Times New Roman"/>
          <w:color w:val="000000"/>
        </w:rPr>
        <w:t>, vol. 196, p. 122839, Nov. 2023, doi: 10.1016/j.techfore.2023.122839.</w:t>
      </w:r>
    </w:p>
    <w:p w14:paraId="7564E1E0"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[21]</w:t>
      </w:r>
      <w:r w:rsidRPr="00924EEE">
        <w:rPr>
          <w:rFonts w:ascii="Times New Roman" w:eastAsia="Times New Roman" w:hAnsi="Times New Roman" w:cs="Times New Roman"/>
          <w:color w:val="000000"/>
        </w:rPr>
        <w:tab/>
        <w:t xml:space="preserve">R. Subramaniam and M. Sambasivan, “Analyzing the role of digital/non-digital technology entrepreneur typology in external factors’ influence on venture launch decisions,” </w:t>
      </w:r>
      <w:r w:rsidRPr="00924EEE">
        <w:rPr>
          <w:rFonts w:ascii="Times New Roman" w:eastAsia="Times New Roman" w:hAnsi="Times New Roman" w:cs="Times New Roman"/>
          <w:i/>
          <w:iCs/>
          <w:color w:val="000000"/>
        </w:rPr>
        <w:t>J. Innov. Entrep.</w:t>
      </w:r>
      <w:r w:rsidRPr="00924EEE">
        <w:rPr>
          <w:rFonts w:ascii="Times New Roman" w:eastAsia="Times New Roman" w:hAnsi="Times New Roman" w:cs="Times New Roman"/>
          <w:color w:val="000000"/>
        </w:rPr>
        <w:t>, vol. 14, no. 1, p. 93, Aug. 2025, doi: 10.1186/s13731-025-00569-7.</w:t>
      </w:r>
    </w:p>
    <w:p w14:paraId="3A3A4E5A"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[22]</w:t>
      </w:r>
      <w:r w:rsidRPr="00924EEE">
        <w:rPr>
          <w:rFonts w:ascii="Times New Roman" w:eastAsia="Times New Roman" w:hAnsi="Times New Roman" w:cs="Times New Roman"/>
          <w:color w:val="000000"/>
        </w:rPr>
        <w:tab/>
        <w:t xml:space="preserve">P. Centobelli, R. Cerchione, E. Esposito, R. Passaro, and I. Quinto, “The undigital behavior of innovative startups: empirical evidence and taxonomy of digital innovation strategies,” </w:t>
      </w:r>
      <w:r w:rsidRPr="00924EEE">
        <w:rPr>
          <w:rFonts w:ascii="Times New Roman" w:eastAsia="Times New Roman" w:hAnsi="Times New Roman" w:cs="Times New Roman"/>
          <w:i/>
          <w:iCs/>
          <w:color w:val="000000"/>
        </w:rPr>
        <w:t>International Journal of Entrepreneurial Behavior &amp; Research</w:t>
      </w:r>
      <w:r w:rsidRPr="00924EEE">
        <w:rPr>
          <w:rFonts w:ascii="Times New Roman" w:eastAsia="Times New Roman" w:hAnsi="Times New Roman" w:cs="Times New Roman"/>
          <w:color w:val="000000"/>
        </w:rPr>
        <w:t>, vol. 28, no. 9, pp. 219–241, Dec. 2022, doi: 10.1108/IJEBR-08-2021-0626.</w:t>
      </w:r>
    </w:p>
    <w:p w14:paraId="69DCB5D3"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[23]</w:t>
      </w:r>
      <w:r w:rsidRPr="00924EEE">
        <w:rPr>
          <w:rFonts w:ascii="Times New Roman" w:eastAsia="Times New Roman" w:hAnsi="Times New Roman" w:cs="Times New Roman"/>
          <w:color w:val="000000"/>
        </w:rPr>
        <w:tab/>
        <w:t xml:space="preserve">J. Huang, O. Henfridsson, and M. J. Liu, “Extending Digital Ventures Through Templating,” </w:t>
      </w:r>
      <w:r w:rsidRPr="00924EEE">
        <w:rPr>
          <w:rFonts w:ascii="Times New Roman" w:eastAsia="Times New Roman" w:hAnsi="Times New Roman" w:cs="Times New Roman"/>
          <w:i/>
          <w:iCs/>
          <w:color w:val="000000"/>
        </w:rPr>
        <w:t>Information Systems Research</w:t>
      </w:r>
      <w:r w:rsidRPr="00924EEE">
        <w:rPr>
          <w:rFonts w:ascii="Times New Roman" w:eastAsia="Times New Roman" w:hAnsi="Times New Roman" w:cs="Times New Roman"/>
          <w:color w:val="000000"/>
        </w:rPr>
        <w:t>, vol. 33, no. 1, pp. 285–310, Mar. 2022, doi: 10.1287/isre.2021.1057.</w:t>
      </w:r>
    </w:p>
    <w:p w14:paraId="53384567"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[24]</w:t>
      </w:r>
      <w:r w:rsidRPr="00924EEE">
        <w:rPr>
          <w:rFonts w:ascii="Times New Roman" w:eastAsia="Times New Roman" w:hAnsi="Times New Roman" w:cs="Times New Roman"/>
          <w:color w:val="000000"/>
        </w:rPr>
        <w:tab/>
        <w:t xml:space="preserve">G. Zhang and M. N. Ravishankar, “The role of capabilities in digital service development and delivery: the case of start-up organisations,” </w:t>
      </w:r>
      <w:r w:rsidRPr="00924EEE">
        <w:rPr>
          <w:rFonts w:ascii="Times New Roman" w:eastAsia="Times New Roman" w:hAnsi="Times New Roman" w:cs="Times New Roman"/>
          <w:i/>
          <w:iCs/>
          <w:color w:val="000000"/>
        </w:rPr>
        <w:t>Information Technology &amp; People</w:t>
      </w:r>
      <w:r w:rsidRPr="00924EEE">
        <w:rPr>
          <w:rFonts w:ascii="Times New Roman" w:eastAsia="Times New Roman" w:hAnsi="Times New Roman" w:cs="Times New Roman"/>
          <w:color w:val="000000"/>
        </w:rPr>
        <w:t>, vol. 37, no. 3, pp. 1156–1184, Apr. 2024, doi: 10.1108/ITP-05-2021-0404.</w:t>
      </w:r>
    </w:p>
    <w:p w14:paraId="30CB73E2"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[25]</w:t>
      </w:r>
      <w:r w:rsidRPr="00924EEE">
        <w:rPr>
          <w:rFonts w:ascii="Times New Roman" w:eastAsia="Times New Roman" w:hAnsi="Times New Roman" w:cs="Times New Roman"/>
          <w:color w:val="000000"/>
        </w:rPr>
        <w:tab/>
        <w:t xml:space="preserve">K. F. Nzembayie and D. Urbano, “Generative AI platforms as institutional catalysts of digital entrepreneurship: Enablement, dependence &amp;amp; power dynamics,” </w:t>
      </w:r>
      <w:r w:rsidRPr="00924EEE">
        <w:rPr>
          <w:rFonts w:ascii="Times New Roman" w:eastAsia="Times New Roman" w:hAnsi="Times New Roman" w:cs="Times New Roman"/>
          <w:i/>
          <w:iCs/>
          <w:color w:val="000000"/>
        </w:rPr>
        <w:t>Technol. Soc.</w:t>
      </w:r>
      <w:r w:rsidRPr="00924EEE">
        <w:rPr>
          <w:rFonts w:ascii="Times New Roman" w:eastAsia="Times New Roman" w:hAnsi="Times New Roman" w:cs="Times New Roman"/>
          <w:color w:val="000000"/>
        </w:rPr>
        <w:t>, vol. 84, p. 103074, Mar. 2026, doi: 10.1016/j.techsoc.2025.103074.</w:t>
      </w:r>
    </w:p>
    <w:p w14:paraId="08297B6C"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[26]</w:t>
      </w:r>
      <w:r w:rsidRPr="00924EEE">
        <w:rPr>
          <w:rFonts w:ascii="Times New Roman" w:eastAsia="Times New Roman" w:hAnsi="Times New Roman" w:cs="Times New Roman"/>
          <w:color w:val="000000"/>
        </w:rPr>
        <w:tab/>
        <w:t xml:space="preserve">G. Dushnitsky and B. K. Stroube, “Low-code entrepreneurship: Shopify and the alternative path to growth,” </w:t>
      </w:r>
      <w:r w:rsidRPr="00924EEE">
        <w:rPr>
          <w:rFonts w:ascii="Times New Roman" w:eastAsia="Times New Roman" w:hAnsi="Times New Roman" w:cs="Times New Roman"/>
          <w:i/>
          <w:iCs/>
          <w:color w:val="000000"/>
        </w:rPr>
        <w:t>Journal of Business Venturing Insights</w:t>
      </w:r>
      <w:r w:rsidRPr="00924EEE">
        <w:rPr>
          <w:rFonts w:ascii="Times New Roman" w:eastAsia="Times New Roman" w:hAnsi="Times New Roman" w:cs="Times New Roman"/>
          <w:color w:val="000000"/>
        </w:rPr>
        <w:t>, vol. 16, p. e00251, Nov. 2021, doi: 10.1016/j.jbvi.2021.e00251.</w:t>
      </w:r>
    </w:p>
    <w:p w14:paraId="3A709B4D"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[27]</w:t>
      </w:r>
      <w:r w:rsidRPr="00924EEE">
        <w:rPr>
          <w:rFonts w:ascii="Times New Roman" w:eastAsia="Times New Roman" w:hAnsi="Times New Roman" w:cs="Times New Roman"/>
          <w:color w:val="000000"/>
        </w:rPr>
        <w:tab/>
        <w:t xml:space="preserve">L. Markfort </w:t>
      </w:r>
      <w:r w:rsidRPr="00924EEE">
        <w:rPr>
          <w:rFonts w:ascii="Times New Roman" w:eastAsia="Times New Roman" w:hAnsi="Times New Roman" w:cs="Times New Roman"/>
          <w:i/>
          <w:iCs/>
          <w:color w:val="000000"/>
        </w:rPr>
        <w:t>et al.</w:t>
      </w:r>
      <w:r w:rsidRPr="00924EEE">
        <w:rPr>
          <w:rFonts w:ascii="Times New Roman" w:eastAsia="Times New Roman" w:hAnsi="Times New Roman" w:cs="Times New Roman"/>
          <w:color w:val="000000"/>
        </w:rPr>
        <w:t xml:space="preserve">, “Patterns of business model innovation for advancing IoT platforms,” </w:t>
      </w:r>
      <w:r w:rsidRPr="00924EEE">
        <w:rPr>
          <w:rFonts w:ascii="Times New Roman" w:eastAsia="Times New Roman" w:hAnsi="Times New Roman" w:cs="Times New Roman"/>
          <w:i/>
          <w:iCs/>
          <w:color w:val="000000"/>
        </w:rPr>
        <w:t>Journal of Service Management</w:t>
      </w:r>
      <w:r w:rsidRPr="00924EEE">
        <w:rPr>
          <w:rFonts w:ascii="Times New Roman" w:eastAsia="Times New Roman" w:hAnsi="Times New Roman" w:cs="Times New Roman"/>
          <w:color w:val="000000"/>
        </w:rPr>
        <w:t>, vol. 33, no. 1, pp. 70–96, Jan. 2022, doi: 10.1108/JOSM-11-2020-0429.</w:t>
      </w:r>
    </w:p>
    <w:p w14:paraId="0D02B43D"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[28]</w:t>
      </w:r>
      <w:r w:rsidRPr="00924EEE">
        <w:rPr>
          <w:rFonts w:ascii="Times New Roman" w:eastAsia="Times New Roman" w:hAnsi="Times New Roman" w:cs="Times New Roman"/>
          <w:color w:val="000000"/>
        </w:rPr>
        <w:tab/>
        <w:t xml:space="preserve">B. K. Stroube and G. Dushnitsky, “Mapping entrepreneurial inclusion across &lt;scp&gt;US&lt;/scp&gt; neighborhoods: The case of low‐code e‐commerce entrepreneurship,” </w:t>
      </w:r>
      <w:r w:rsidRPr="00924EEE">
        <w:rPr>
          <w:rFonts w:ascii="Times New Roman" w:eastAsia="Times New Roman" w:hAnsi="Times New Roman" w:cs="Times New Roman"/>
          <w:i/>
          <w:iCs/>
          <w:color w:val="000000"/>
        </w:rPr>
        <w:t>Strategic Management Journal</w:t>
      </w:r>
      <w:r w:rsidRPr="00924EEE">
        <w:rPr>
          <w:rFonts w:ascii="Times New Roman" w:eastAsia="Times New Roman" w:hAnsi="Times New Roman" w:cs="Times New Roman"/>
          <w:color w:val="000000"/>
        </w:rPr>
        <w:t>, vol. 46, no. 7, pp. 1762–1789, Jul. 2025, doi: 10.1002/smj.3706.</w:t>
      </w:r>
    </w:p>
    <w:p w14:paraId="3BC944C7"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[29]</w:t>
      </w:r>
      <w:r w:rsidRPr="00924EEE">
        <w:rPr>
          <w:rFonts w:ascii="Times New Roman" w:eastAsia="Times New Roman" w:hAnsi="Times New Roman" w:cs="Times New Roman"/>
          <w:color w:val="000000"/>
        </w:rPr>
        <w:tab/>
        <w:t xml:space="preserve">A. Viljoen, A. Hein, and H. Krcmar, “Low-code development platform ecosystems,” </w:t>
      </w:r>
      <w:r w:rsidRPr="00924EEE">
        <w:rPr>
          <w:rFonts w:ascii="Times New Roman" w:eastAsia="Times New Roman" w:hAnsi="Times New Roman" w:cs="Times New Roman"/>
          <w:i/>
          <w:iCs/>
          <w:color w:val="000000"/>
        </w:rPr>
        <w:t>Electronic Markets</w:t>
      </w:r>
      <w:r w:rsidRPr="00924EEE">
        <w:rPr>
          <w:rFonts w:ascii="Times New Roman" w:eastAsia="Times New Roman" w:hAnsi="Times New Roman" w:cs="Times New Roman"/>
          <w:color w:val="000000"/>
        </w:rPr>
        <w:t>, vol. 36, no. 1, p. 12, Dec. 2026, doi: 10.1007/s12525-025-00848-x.</w:t>
      </w:r>
    </w:p>
    <w:p w14:paraId="33605E1C"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lastRenderedPageBreak/>
        <w:t>[30]</w:t>
      </w:r>
      <w:r w:rsidRPr="00924EEE">
        <w:rPr>
          <w:rFonts w:ascii="Times New Roman" w:eastAsia="Times New Roman" w:hAnsi="Times New Roman" w:cs="Times New Roman"/>
          <w:color w:val="000000"/>
        </w:rPr>
        <w:tab/>
        <w:t xml:space="preserve">T. Wulfert, G. Strobel, and H. Hoang, “Let’s join forces: boundary resources as enablers of value co-creation in e-commerce ecosystems,” </w:t>
      </w:r>
      <w:r w:rsidRPr="00924EEE">
        <w:rPr>
          <w:rFonts w:ascii="Times New Roman" w:eastAsia="Times New Roman" w:hAnsi="Times New Roman" w:cs="Times New Roman"/>
          <w:i/>
          <w:iCs/>
          <w:color w:val="000000"/>
        </w:rPr>
        <w:t>Electronic Commerce Research</w:t>
      </w:r>
      <w:r w:rsidRPr="00924EEE">
        <w:rPr>
          <w:rFonts w:ascii="Times New Roman" w:eastAsia="Times New Roman" w:hAnsi="Times New Roman" w:cs="Times New Roman"/>
          <w:color w:val="000000"/>
        </w:rPr>
        <w:t>, vol. 25, no. 6, pp. 4433–4470, Dec. 2025, doi: 10.1007/s10660-024-09848-z.</w:t>
      </w:r>
    </w:p>
    <w:p w14:paraId="13072D85"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[31]</w:t>
      </w:r>
      <w:r w:rsidRPr="00924EEE">
        <w:rPr>
          <w:rFonts w:ascii="Times New Roman" w:eastAsia="Times New Roman" w:hAnsi="Times New Roman" w:cs="Times New Roman"/>
          <w:color w:val="000000"/>
        </w:rPr>
        <w:tab/>
        <w:t xml:space="preserve">T. Wulfert, R. Woroch, G. Strobel, S. Seufert, and F. Möller, “Developing design principles to standardize e-commerce ecosystems,” </w:t>
      </w:r>
      <w:r w:rsidRPr="00924EEE">
        <w:rPr>
          <w:rFonts w:ascii="Times New Roman" w:eastAsia="Times New Roman" w:hAnsi="Times New Roman" w:cs="Times New Roman"/>
          <w:i/>
          <w:iCs/>
          <w:color w:val="000000"/>
        </w:rPr>
        <w:t>Electronic Markets</w:t>
      </w:r>
      <w:r w:rsidRPr="00924EEE">
        <w:rPr>
          <w:rFonts w:ascii="Times New Roman" w:eastAsia="Times New Roman" w:hAnsi="Times New Roman" w:cs="Times New Roman"/>
          <w:color w:val="000000"/>
        </w:rPr>
        <w:t>, vol. 32, no. 4, pp. 1813–1842, Dec. 2022, doi: 10.1007/s12525-022-00558-8.</w:t>
      </w:r>
    </w:p>
    <w:p w14:paraId="1569F686"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[32]</w:t>
      </w:r>
      <w:r w:rsidRPr="00924EEE">
        <w:rPr>
          <w:rFonts w:ascii="Times New Roman" w:eastAsia="Times New Roman" w:hAnsi="Times New Roman" w:cs="Times New Roman"/>
          <w:color w:val="000000"/>
        </w:rPr>
        <w:tab/>
        <w:t xml:space="preserve">C. Leong, S. Lin, F. Tan, and J. Yu, “Coordination in a Digital Platform Organization,” </w:t>
      </w:r>
      <w:r w:rsidRPr="00924EEE">
        <w:rPr>
          <w:rFonts w:ascii="Times New Roman" w:eastAsia="Times New Roman" w:hAnsi="Times New Roman" w:cs="Times New Roman"/>
          <w:i/>
          <w:iCs/>
          <w:color w:val="000000"/>
        </w:rPr>
        <w:t>Information Systems Research</w:t>
      </w:r>
      <w:r w:rsidRPr="00924EEE">
        <w:rPr>
          <w:rFonts w:ascii="Times New Roman" w:eastAsia="Times New Roman" w:hAnsi="Times New Roman" w:cs="Times New Roman"/>
          <w:color w:val="000000"/>
        </w:rPr>
        <w:t>, vol. 35, no. 1, pp. 363–393, Mar. 2024, doi: 10.1287/isre.2023.1226.</w:t>
      </w:r>
    </w:p>
    <w:p w14:paraId="1D2336CB"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[33]</w:t>
      </w:r>
      <w:r w:rsidRPr="00924EEE">
        <w:rPr>
          <w:rFonts w:ascii="Times New Roman" w:eastAsia="Times New Roman" w:hAnsi="Times New Roman" w:cs="Times New Roman"/>
          <w:color w:val="000000"/>
        </w:rPr>
        <w:tab/>
        <w:t xml:space="preserve">A. Da Rocha, L. Neves da Fonseca, and C. S. Kogut, “Small firm internationalization using digital platforms: an assessment and future research directions,” </w:t>
      </w:r>
      <w:r w:rsidRPr="00924EEE">
        <w:rPr>
          <w:rFonts w:ascii="Times New Roman" w:eastAsia="Times New Roman" w:hAnsi="Times New Roman" w:cs="Times New Roman"/>
          <w:i/>
          <w:iCs/>
          <w:color w:val="000000"/>
        </w:rPr>
        <w:t>International Marketing Review</w:t>
      </w:r>
      <w:r w:rsidRPr="00924EEE">
        <w:rPr>
          <w:rFonts w:ascii="Times New Roman" w:eastAsia="Times New Roman" w:hAnsi="Times New Roman" w:cs="Times New Roman"/>
          <w:color w:val="000000"/>
        </w:rPr>
        <w:t>, vol. 41, no. 5, pp. 981–1015, Oct. 2024, doi: 10.1108/IMR-10-2023-0280.</w:t>
      </w:r>
    </w:p>
    <w:p w14:paraId="6AF9C17E"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[34]</w:t>
      </w:r>
      <w:r w:rsidRPr="00924EEE">
        <w:rPr>
          <w:rFonts w:ascii="Times New Roman" w:eastAsia="Times New Roman" w:hAnsi="Times New Roman" w:cs="Times New Roman"/>
          <w:color w:val="000000"/>
        </w:rPr>
        <w:tab/>
        <w:t xml:space="preserve">Y. Song, O. Escobar, U. Arzubiaga, and A. De Massis, “The digital transformation of a traditional market into an entrepreneurial ecosystem,” </w:t>
      </w:r>
      <w:r w:rsidRPr="00924EEE">
        <w:rPr>
          <w:rFonts w:ascii="Times New Roman" w:eastAsia="Times New Roman" w:hAnsi="Times New Roman" w:cs="Times New Roman"/>
          <w:i/>
          <w:iCs/>
          <w:color w:val="000000"/>
        </w:rPr>
        <w:t>Review of Managerial Science</w:t>
      </w:r>
      <w:r w:rsidRPr="00924EEE">
        <w:rPr>
          <w:rFonts w:ascii="Times New Roman" w:eastAsia="Times New Roman" w:hAnsi="Times New Roman" w:cs="Times New Roman"/>
          <w:color w:val="000000"/>
        </w:rPr>
        <w:t>, vol. 16, no. 1, pp. 65–88, Jan. 2022, doi: 10.1007/s11846-020-00438-5.</w:t>
      </w:r>
    </w:p>
    <w:p w14:paraId="0A80DE03"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[35]</w:t>
      </w:r>
      <w:r w:rsidRPr="00924EEE">
        <w:rPr>
          <w:rFonts w:ascii="Times New Roman" w:eastAsia="Times New Roman" w:hAnsi="Times New Roman" w:cs="Times New Roman"/>
          <w:color w:val="000000"/>
        </w:rPr>
        <w:tab/>
        <w:t xml:space="preserve">K. Kapoor, A. Ziaee Bigdeli, Y. K. Dwivedi, A. Schroeder, A. Beltagui, and T. Baines, “A socio-technical view of platform ecosystems: Systematic review and research agenda,” </w:t>
      </w:r>
      <w:r w:rsidRPr="00924EEE">
        <w:rPr>
          <w:rFonts w:ascii="Times New Roman" w:eastAsia="Times New Roman" w:hAnsi="Times New Roman" w:cs="Times New Roman"/>
          <w:i/>
          <w:iCs/>
          <w:color w:val="000000"/>
        </w:rPr>
        <w:t>J. Bus. Res.</w:t>
      </w:r>
      <w:r w:rsidRPr="00924EEE">
        <w:rPr>
          <w:rFonts w:ascii="Times New Roman" w:eastAsia="Times New Roman" w:hAnsi="Times New Roman" w:cs="Times New Roman"/>
          <w:color w:val="000000"/>
        </w:rPr>
        <w:t>, vol. 128, pp. 94–108, May 2021, doi: 10.1016/j.jbusres.2021.01.060.</w:t>
      </w:r>
    </w:p>
    <w:p w14:paraId="0CD1C779"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[36]</w:t>
      </w:r>
      <w:r w:rsidRPr="00924EEE">
        <w:rPr>
          <w:rFonts w:ascii="Times New Roman" w:eastAsia="Times New Roman" w:hAnsi="Times New Roman" w:cs="Times New Roman"/>
          <w:color w:val="000000"/>
        </w:rPr>
        <w:tab/>
        <w:t xml:space="preserve">H. Cha, M. Kotabe, and J. Wu, “Reshaping Internationalization Strategy and Control for Global E-Commerce and Digital Transactions: A Hayekian Perspective,” </w:t>
      </w:r>
      <w:r w:rsidRPr="00924EEE">
        <w:rPr>
          <w:rFonts w:ascii="Times New Roman" w:eastAsia="Times New Roman" w:hAnsi="Times New Roman" w:cs="Times New Roman"/>
          <w:i/>
          <w:iCs/>
          <w:color w:val="000000"/>
        </w:rPr>
        <w:t>Management International Review</w:t>
      </w:r>
      <w:r w:rsidRPr="00924EEE">
        <w:rPr>
          <w:rFonts w:ascii="Times New Roman" w:eastAsia="Times New Roman" w:hAnsi="Times New Roman" w:cs="Times New Roman"/>
          <w:color w:val="000000"/>
        </w:rPr>
        <w:t>, vol. 63, no. 1, pp. 161–192, Feb. 2023, doi: 10.1007/s11575-022-00494-x.</w:t>
      </w:r>
    </w:p>
    <w:p w14:paraId="66DE3124"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[37]</w:t>
      </w:r>
      <w:r w:rsidRPr="00924EEE">
        <w:rPr>
          <w:rFonts w:ascii="Times New Roman" w:eastAsia="Times New Roman" w:hAnsi="Times New Roman" w:cs="Times New Roman"/>
          <w:color w:val="000000"/>
        </w:rPr>
        <w:tab/>
        <w:t xml:space="preserve">L. Markfort </w:t>
      </w:r>
      <w:r w:rsidRPr="00924EEE">
        <w:rPr>
          <w:rFonts w:ascii="Times New Roman" w:eastAsia="Times New Roman" w:hAnsi="Times New Roman" w:cs="Times New Roman"/>
          <w:i/>
          <w:iCs/>
          <w:color w:val="000000"/>
        </w:rPr>
        <w:t>et al.</w:t>
      </w:r>
      <w:r w:rsidRPr="00924EEE">
        <w:rPr>
          <w:rFonts w:ascii="Times New Roman" w:eastAsia="Times New Roman" w:hAnsi="Times New Roman" w:cs="Times New Roman"/>
          <w:color w:val="000000"/>
        </w:rPr>
        <w:t xml:space="preserve">, “Patterns of business model innovation for advancing IoT platforms,” </w:t>
      </w:r>
      <w:r w:rsidRPr="00924EEE">
        <w:rPr>
          <w:rFonts w:ascii="Times New Roman" w:eastAsia="Times New Roman" w:hAnsi="Times New Roman" w:cs="Times New Roman"/>
          <w:i/>
          <w:iCs/>
          <w:color w:val="000000"/>
        </w:rPr>
        <w:t>Journal of Service Management</w:t>
      </w:r>
      <w:r w:rsidRPr="00924EEE">
        <w:rPr>
          <w:rFonts w:ascii="Times New Roman" w:eastAsia="Times New Roman" w:hAnsi="Times New Roman" w:cs="Times New Roman"/>
          <w:color w:val="000000"/>
        </w:rPr>
        <w:t>, vol. 33, no. 1, pp. 70–96, Jan. 2022, doi: 10.1108/JOSM-11-2020-0429.</w:t>
      </w:r>
    </w:p>
    <w:p w14:paraId="75101727"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[38]</w:t>
      </w:r>
      <w:r w:rsidRPr="00924EEE">
        <w:rPr>
          <w:rFonts w:ascii="Times New Roman" w:eastAsia="Times New Roman" w:hAnsi="Times New Roman" w:cs="Times New Roman"/>
          <w:color w:val="000000"/>
        </w:rPr>
        <w:tab/>
        <w:t xml:space="preserve">M. Engert, J. Evers, A. Hein, and H. Krcmar, “The Engagement of Complementors and the Role of Platform Boundary Resources in e-Commerce Platform Ecosystems,” </w:t>
      </w:r>
      <w:r w:rsidRPr="00924EEE">
        <w:rPr>
          <w:rFonts w:ascii="Times New Roman" w:eastAsia="Times New Roman" w:hAnsi="Times New Roman" w:cs="Times New Roman"/>
          <w:i/>
          <w:iCs/>
          <w:color w:val="000000"/>
        </w:rPr>
        <w:t>Information Systems Frontiers</w:t>
      </w:r>
      <w:r w:rsidRPr="00924EEE">
        <w:rPr>
          <w:rFonts w:ascii="Times New Roman" w:eastAsia="Times New Roman" w:hAnsi="Times New Roman" w:cs="Times New Roman"/>
          <w:color w:val="000000"/>
        </w:rPr>
        <w:t>, vol. 24, no. 6, pp. 2007–2025, Dec. 2022, doi: 10.1007/s10796-021-10236-3.</w:t>
      </w:r>
    </w:p>
    <w:p w14:paraId="055534A6"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[39]</w:t>
      </w:r>
      <w:r w:rsidRPr="00924EEE">
        <w:rPr>
          <w:rFonts w:ascii="Times New Roman" w:eastAsia="Times New Roman" w:hAnsi="Times New Roman" w:cs="Times New Roman"/>
          <w:color w:val="000000"/>
        </w:rPr>
        <w:tab/>
        <w:t xml:space="preserve">A. B. A. Ali, R. K. Ayyasamy, R. Akbar, A. K. Jebna, and K. Adnan, “Cybersecurity Infrastructure Compliance Key Factors to Detect and Mitigate Malware Attacks in SMEs: A Systematic Literature Review,” </w:t>
      </w:r>
      <w:r w:rsidRPr="00924EEE">
        <w:rPr>
          <w:rFonts w:ascii="Times New Roman" w:eastAsia="Times New Roman" w:hAnsi="Times New Roman" w:cs="Times New Roman"/>
          <w:i/>
          <w:iCs/>
          <w:color w:val="000000"/>
        </w:rPr>
        <w:t>Sage Open</w:t>
      </w:r>
      <w:r w:rsidRPr="00924EEE">
        <w:rPr>
          <w:rFonts w:ascii="Times New Roman" w:eastAsia="Times New Roman" w:hAnsi="Times New Roman" w:cs="Times New Roman"/>
          <w:color w:val="000000"/>
        </w:rPr>
        <w:t>, vol. 15, no. 1, Jan. 2025, doi: 10.1177/21582440251314671.</w:t>
      </w:r>
    </w:p>
    <w:p w14:paraId="30D172FC"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[40]</w:t>
      </w:r>
      <w:r w:rsidRPr="00924EEE">
        <w:rPr>
          <w:rFonts w:ascii="Times New Roman" w:eastAsia="Times New Roman" w:hAnsi="Times New Roman" w:cs="Times New Roman"/>
          <w:color w:val="000000"/>
        </w:rPr>
        <w:tab/>
        <w:t>R. Lakshman Naik and S. Jain, “Recent Advancements in Cybersecurity: A Literature Review,” 2025, pp. 257–269. doi: 10.1007/978-981-96-0924-6_21.</w:t>
      </w:r>
    </w:p>
    <w:p w14:paraId="6E350D9A"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[41]</w:t>
      </w:r>
      <w:r w:rsidRPr="00924EEE">
        <w:rPr>
          <w:rFonts w:ascii="Times New Roman" w:eastAsia="Times New Roman" w:hAnsi="Times New Roman" w:cs="Times New Roman"/>
          <w:color w:val="000000"/>
        </w:rPr>
        <w:tab/>
        <w:t xml:space="preserve">K. Owoigbe, “ARTIFICIAL INTELLIGENCE FOR CYBERSECURITY IN E-COMMERCE: A LITERATURE REVIEW AND FUTURE RESEARCH DIRECTIONS,” </w:t>
      </w:r>
      <w:r w:rsidRPr="00924EEE">
        <w:rPr>
          <w:rFonts w:ascii="Times New Roman" w:eastAsia="Times New Roman" w:hAnsi="Times New Roman" w:cs="Times New Roman"/>
          <w:i/>
          <w:iCs/>
          <w:color w:val="000000"/>
        </w:rPr>
        <w:t>International Journal Of Progressive Research In Engineering Management And Science</w:t>
      </w:r>
      <w:r w:rsidRPr="00924EEE">
        <w:rPr>
          <w:rFonts w:ascii="Times New Roman" w:eastAsia="Times New Roman" w:hAnsi="Times New Roman" w:cs="Times New Roman"/>
          <w:color w:val="000000"/>
        </w:rPr>
        <w:t>, 2025.</w:t>
      </w:r>
    </w:p>
    <w:p w14:paraId="0457C7E8"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[42]</w:t>
      </w:r>
      <w:r w:rsidRPr="00924EEE">
        <w:rPr>
          <w:rFonts w:ascii="Times New Roman" w:eastAsia="Times New Roman" w:hAnsi="Times New Roman" w:cs="Times New Roman"/>
          <w:color w:val="000000"/>
        </w:rPr>
        <w:tab/>
        <w:t xml:space="preserve">X. Zhou and P. Jiang, “Does e‐commerce infrastructure increase enterprise productivity? Evidence from China’s e‐commerce demonstration city,” </w:t>
      </w:r>
      <w:r w:rsidRPr="00924EEE">
        <w:rPr>
          <w:rFonts w:ascii="Times New Roman" w:eastAsia="Times New Roman" w:hAnsi="Times New Roman" w:cs="Times New Roman"/>
          <w:i/>
          <w:iCs/>
          <w:color w:val="000000"/>
        </w:rPr>
        <w:t>International Journal of Finance &amp; Economics</w:t>
      </w:r>
      <w:r w:rsidRPr="00924EEE">
        <w:rPr>
          <w:rFonts w:ascii="Times New Roman" w:eastAsia="Times New Roman" w:hAnsi="Times New Roman" w:cs="Times New Roman"/>
          <w:color w:val="000000"/>
        </w:rPr>
        <w:t>, vol. 30, no. 2, pp. 1758–1784, Apr. 2025, doi: 10.1002/ijfe.2994.</w:t>
      </w:r>
    </w:p>
    <w:p w14:paraId="369CC59B"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lastRenderedPageBreak/>
        <w:t>[43]</w:t>
      </w:r>
      <w:r w:rsidRPr="00924EEE">
        <w:rPr>
          <w:rFonts w:ascii="Times New Roman" w:eastAsia="Times New Roman" w:hAnsi="Times New Roman" w:cs="Times New Roman"/>
          <w:color w:val="000000"/>
        </w:rPr>
        <w:tab/>
        <w:t xml:space="preserve">V. Koutsokostas </w:t>
      </w:r>
      <w:r w:rsidRPr="00924EEE">
        <w:rPr>
          <w:rFonts w:ascii="Times New Roman" w:eastAsia="Times New Roman" w:hAnsi="Times New Roman" w:cs="Times New Roman"/>
          <w:i/>
          <w:iCs/>
          <w:color w:val="000000"/>
        </w:rPr>
        <w:t>et al.</w:t>
      </w:r>
      <w:r w:rsidRPr="00924EEE">
        <w:rPr>
          <w:rFonts w:ascii="Times New Roman" w:eastAsia="Times New Roman" w:hAnsi="Times New Roman" w:cs="Times New Roman"/>
          <w:color w:val="000000"/>
        </w:rPr>
        <w:t xml:space="preserve">, “Invoice #31415 attached: Automated analysis of malicious Microsoft Office documents,” </w:t>
      </w:r>
      <w:r w:rsidRPr="00924EEE">
        <w:rPr>
          <w:rFonts w:ascii="Times New Roman" w:eastAsia="Times New Roman" w:hAnsi="Times New Roman" w:cs="Times New Roman"/>
          <w:i/>
          <w:iCs/>
          <w:color w:val="000000"/>
        </w:rPr>
        <w:t>Comput. Secur.</w:t>
      </w:r>
      <w:r w:rsidRPr="00924EEE">
        <w:rPr>
          <w:rFonts w:ascii="Times New Roman" w:eastAsia="Times New Roman" w:hAnsi="Times New Roman" w:cs="Times New Roman"/>
          <w:color w:val="000000"/>
        </w:rPr>
        <w:t>, vol. 114, p. 102582, Mar. 2022, doi: 10.1016/j.cose.2021.102582.</w:t>
      </w:r>
    </w:p>
    <w:p w14:paraId="3755993C"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[44]</w:t>
      </w:r>
      <w:r w:rsidRPr="00924EEE">
        <w:rPr>
          <w:rFonts w:ascii="Times New Roman" w:eastAsia="Times New Roman" w:hAnsi="Times New Roman" w:cs="Times New Roman"/>
          <w:color w:val="000000"/>
        </w:rPr>
        <w:tab/>
        <w:t xml:space="preserve">A. Saha, J. Blasco, and M. Lindorfer, “Exploring the Malicious Document Threat Landscape: Towards a Systematic Approach to Detection and Analysis,” in </w:t>
      </w:r>
      <w:r w:rsidRPr="00924EEE">
        <w:rPr>
          <w:rFonts w:ascii="Times New Roman" w:eastAsia="Times New Roman" w:hAnsi="Times New Roman" w:cs="Times New Roman"/>
          <w:i/>
          <w:iCs/>
          <w:color w:val="000000"/>
        </w:rPr>
        <w:t>2024 IEEE European Symposium on Security and Privacy Workshops (EuroS&amp;amp;PW)</w:t>
      </w:r>
      <w:r w:rsidRPr="00924EEE">
        <w:rPr>
          <w:rFonts w:ascii="Times New Roman" w:eastAsia="Times New Roman" w:hAnsi="Times New Roman" w:cs="Times New Roman"/>
          <w:color w:val="000000"/>
        </w:rPr>
        <w:t>, IEEE, Jul. 2024, pp. 533–544. doi: 10.1109/EuroSPW61312.2024.00065.</w:t>
      </w:r>
    </w:p>
    <w:p w14:paraId="69E46909"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[45]</w:t>
      </w:r>
      <w:r w:rsidRPr="00924EEE">
        <w:rPr>
          <w:rFonts w:ascii="Times New Roman" w:eastAsia="Times New Roman" w:hAnsi="Times New Roman" w:cs="Times New Roman"/>
          <w:color w:val="000000"/>
        </w:rPr>
        <w:tab/>
        <w:t xml:space="preserve">V. Koutsokostas </w:t>
      </w:r>
      <w:r w:rsidRPr="00924EEE">
        <w:rPr>
          <w:rFonts w:ascii="Times New Roman" w:eastAsia="Times New Roman" w:hAnsi="Times New Roman" w:cs="Times New Roman"/>
          <w:i/>
          <w:iCs/>
          <w:color w:val="000000"/>
        </w:rPr>
        <w:t>et al.</w:t>
      </w:r>
      <w:r w:rsidRPr="00924EEE">
        <w:rPr>
          <w:rFonts w:ascii="Times New Roman" w:eastAsia="Times New Roman" w:hAnsi="Times New Roman" w:cs="Times New Roman"/>
          <w:color w:val="000000"/>
        </w:rPr>
        <w:t xml:space="preserve">, “Invoice #31415 attached: Automated analysis of malicious Microsoft Office documents,” </w:t>
      </w:r>
      <w:r w:rsidRPr="00924EEE">
        <w:rPr>
          <w:rFonts w:ascii="Times New Roman" w:eastAsia="Times New Roman" w:hAnsi="Times New Roman" w:cs="Times New Roman"/>
          <w:i/>
          <w:iCs/>
          <w:color w:val="000000"/>
        </w:rPr>
        <w:t>Comput. Secur.</w:t>
      </w:r>
      <w:r w:rsidRPr="00924EEE">
        <w:rPr>
          <w:rFonts w:ascii="Times New Roman" w:eastAsia="Times New Roman" w:hAnsi="Times New Roman" w:cs="Times New Roman"/>
          <w:color w:val="000000"/>
        </w:rPr>
        <w:t>, vol. 114, p. 102582, Mar. 2022, doi: 10.1016/j.cose.2021.102582.</w:t>
      </w:r>
    </w:p>
    <w:p w14:paraId="7A9E8117"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[46]</w:t>
      </w:r>
      <w:r w:rsidRPr="00924EEE">
        <w:rPr>
          <w:rFonts w:ascii="Times New Roman" w:eastAsia="Times New Roman" w:hAnsi="Times New Roman" w:cs="Times New Roman"/>
          <w:color w:val="000000"/>
        </w:rPr>
        <w:tab/>
        <w:t xml:space="preserve">W. Wang, P. Yi, T. Kou, W. Han, and C. Wang, “GLDOC: detection of implicitly malicious MS-Office documents using graph convolutional networks,” </w:t>
      </w:r>
      <w:r w:rsidRPr="00924EEE">
        <w:rPr>
          <w:rFonts w:ascii="Times New Roman" w:eastAsia="Times New Roman" w:hAnsi="Times New Roman" w:cs="Times New Roman"/>
          <w:i/>
          <w:iCs/>
          <w:color w:val="000000"/>
        </w:rPr>
        <w:t>Cybersecurity</w:t>
      </w:r>
      <w:r w:rsidRPr="00924EEE">
        <w:rPr>
          <w:rFonts w:ascii="Times New Roman" w:eastAsia="Times New Roman" w:hAnsi="Times New Roman" w:cs="Times New Roman"/>
          <w:color w:val="000000"/>
        </w:rPr>
        <w:t>, vol. 7, no. 1, p. 48, Jul. 2024, doi: 10.1186/s42400-024-00243-7.</w:t>
      </w:r>
    </w:p>
    <w:p w14:paraId="2DCB551B"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[47]</w:t>
      </w:r>
      <w:r w:rsidRPr="00924EEE">
        <w:rPr>
          <w:rFonts w:ascii="Times New Roman" w:eastAsia="Times New Roman" w:hAnsi="Times New Roman" w:cs="Times New Roman"/>
          <w:color w:val="000000"/>
        </w:rPr>
        <w:tab/>
        <w:t xml:space="preserve">A. Mukhtar, B. Hofer, D. Jannach, and F. Wotawa, “Spreadsheet debugging: The perils of tool over-reliance,” </w:t>
      </w:r>
      <w:r w:rsidRPr="00924EEE">
        <w:rPr>
          <w:rFonts w:ascii="Times New Roman" w:eastAsia="Times New Roman" w:hAnsi="Times New Roman" w:cs="Times New Roman"/>
          <w:i/>
          <w:iCs/>
          <w:color w:val="000000"/>
        </w:rPr>
        <w:t>Journal of Systems and Software</w:t>
      </w:r>
      <w:r w:rsidRPr="00924EEE">
        <w:rPr>
          <w:rFonts w:ascii="Times New Roman" w:eastAsia="Times New Roman" w:hAnsi="Times New Roman" w:cs="Times New Roman"/>
          <w:color w:val="000000"/>
        </w:rPr>
        <w:t>, vol. 184, p. 111119, Feb. 2022, doi: 10.1016/j.jss.2021.111119.</w:t>
      </w:r>
    </w:p>
    <w:p w14:paraId="6C8CA920" w14:textId="77777777" w:rsidR="00D94E8D" w:rsidRPr="00924EEE"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[48]</w:t>
      </w:r>
      <w:r w:rsidRPr="00924EEE">
        <w:rPr>
          <w:rFonts w:ascii="Times New Roman" w:eastAsia="Times New Roman" w:hAnsi="Times New Roman" w:cs="Times New Roman"/>
          <w:color w:val="000000"/>
        </w:rPr>
        <w:tab/>
        <w:t xml:space="preserve">D. Wegner, A. B. da Silveira, D. Marconatto, and M. Mitrega, “A systematic review of collaborative digital platforms: structuring the domain and research agenda,” </w:t>
      </w:r>
      <w:r w:rsidRPr="00924EEE">
        <w:rPr>
          <w:rFonts w:ascii="Times New Roman" w:eastAsia="Times New Roman" w:hAnsi="Times New Roman" w:cs="Times New Roman"/>
          <w:i/>
          <w:iCs/>
          <w:color w:val="000000"/>
        </w:rPr>
        <w:t>Review of Managerial Science</w:t>
      </w:r>
      <w:r w:rsidRPr="00924EEE">
        <w:rPr>
          <w:rFonts w:ascii="Times New Roman" w:eastAsia="Times New Roman" w:hAnsi="Times New Roman" w:cs="Times New Roman"/>
          <w:color w:val="000000"/>
        </w:rPr>
        <w:t>, vol. 18, no. 9, pp. 2663–2695, Sep. 2024, doi: 10.1007/s11846-023-00695-0.</w:t>
      </w:r>
    </w:p>
    <w:p w14:paraId="0683A1D4" w14:textId="6D525962" w:rsidR="00DF38F9" w:rsidRPr="00D94E8D" w:rsidRDefault="00D94E8D" w:rsidP="00D94E8D">
      <w:pPr>
        <w:autoSpaceDE w:val="0"/>
        <w:autoSpaceDN w:val="0"/>
        <w:ind w:hanging="640"/>
        <w:jc w:val="both"/>
        <w:rPr>
          <w:rFonts w:ascii="Times New Roman" w:eastAsia="Times New Roman" w:hAnsi="Times New Roman" w:cs="Times New Roman"/>
          <w:color w:val="000000"/>
        </w:rPr>
      </w:pPr>
      <w:r w:rsidRPr="00924EEE">
        <w:rPr>
          <w:rFonts w:ascii="Times New Roman" w:eastAsia="Times New Roman" w:hAnsi="Times New Roman" w:cs="Times New Roman"/>
          <w:color w:val="000000"/>
        </w:rPr>
        <w:t>[49]</w:t>
      </w:r>
      <w:r w:rsidRPr="00924EEE">
        <w:rPr>
          <w:rFonts w:ascii="Times New Roman" w:eastAsia="Times New Roman" w:hAnsi="Times New Roman" w:cs="Times New Roman"/>
          <w:color w:val="000000"/>
        </w:rPr>
        <w:tab/>
        <w:t xml:space="preserve">S. Alahmari, K. Renaud, and I. Omoronyia, “Moving beyond cyber security awareness and training to engendering security knowledge sharing,” </w:t>
      </w:r>
      <w:r w:rsidRPr="00924EEE">
        <w:rPr>
          <w:rFonts w:ascii="Times New Roman" w:eastAsia="Times New Roman" w:hAnsi="Times New Roman" w:cs="Times New Roman"/>
          <w:i/>
          <w:iCs/>
          <w:color w:val="000000"/>
        </w:rPr>
        <w:t>Information Systems and e-Business Management</w:t>
      </w:r>
      <w:r w:rsidRPr="00924EEE">
        <w:rPr>
          <w:rFonts w:ascii="Times New Roman" w:eastAsia="Times New Roman" w:hAnsi="Times New Roman" w:cs="Times New Roman"/>
          <w:color w:val="000000"/>
        </w:rPr>
        <w:t>, vol. 21, no. 1, pp. 123–158, Mar. 2023, doi: 10.1007/s10257-022-00575-2.</w:t>
      </w:r>
    </w:p>
    <w:sectPr w:rsidR="00DF38F9" w:rsidRPr="00D94E8D" w:rsidSect="008D63C4">
      <w:footerReference w:type="default" r:id="rId38"/>
      <w:type w:val="continuous"/>
      <w:pgSz w:w="11906" w:h="16838"/>
      <w:pgMar w:top="851" w:right="1440" w:bottom="426"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DCED9" w14:textId="77777777" w:rsidR="009D5239" w:rsidRDefault="009D5239" w:rsidP="00BA640B">
      <w:pPr>
        <w:spacing w:after="0" w:line="240" w:lineRule="auto"/>
      </w:pPr>
      <w:r>
        <w:separator/>
      </w:r>
    </w:p>
  </w:endnote>
  <w:endnote w:type="continuationSeparator" w:id="0">
    <w:p w14:paraId="3FB08EF8" w14:textId="77777777" w:rsidR="009D5239" w:rsidRDefault="009D5239"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E849D" w14:textId="77777777" w:rsidR="009D5239" w:rsidRDefault="009D5239" w:rsidP="00BA640B">
      <w:pPr>
        <w:spacing w:after="0" w:line="240" w:lineRule="auto"/>
      </w:pPr>
      <w:r>
        <w:separator/>
      </w:r>
    </w:p>
  </w:footnote>
  <w:footnote w:type="continuationSeparator" w:id="0">
    <w:p w14:paraId="4FCDC8EE" w14:textId="77777777" w:rsidR="009D5239" w:rsidRDefault="009D5239" w:rsidP="00BA64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72F0"/>
    <w:rsid w:val="00024DE7"/>
    <w:rsid w:val="000E1840"/>
    <w:rsid w:val="001D5DF1"/>
    <w:rsid w:val="00431479"/>
    <w:rsid w:val="004C0F5B"/>
    <w:rsid w:val="00530105"/>
    <w:rsid w:val="00572F86"/>
    <w:rsid w:val="005C5869"/>
    <w:rsid w:val="00634992"/>
    <w:rsid w:val="00706BE2"/>
    <w:rsid w:val="00772E8D"/>
    <w:rsid w:val="007D64A7"/>
    <w:rsid w:val="0080307B"/>
    <w:rsid w:val="008D63C4"/>
    <w:rsid w:val="008F07C1"/>
    <w:rsid w:val="009D5239"/>
    <w:rsid w:val="00B570A5"/>
    <w:rsid w:val="00BA640B"/>
    <w:rsid w:val="00BE3824"/>
    <w:rsid w:val="00C8739F"/>
    <w:rsid w:val="00CB33A6"/>
    <w:rsid w:val="00CD7F15"/>
    <w:rsid w:val="00D0139D"/>
    <w:rsid w:val="00D22878"/>
    <w:rsid w:val="00D94E8D"/>
    <w:rsid w:val="00DF38F9"/>
    <w:rsid w:val="00E03B86"/>
    <w:rsid w:val="00E43ECA"/>
    <w:rsid w:val="00E57989"/>
    <w:rsid w:val="00EC3B1A"/>
    <w:rsid w:val="00FB7C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0E1840"/>
    <w:pPr>
      <w:tabs>
        <w:tab w:val="right" w:leader="dot" w:pos="9016"/>
      </w:tabs>
      <w:spacing w:after="100"/>
      <w:ind w:left="240"/>
    </w:pPr>
    <w:rPr>
      <w:b/>
      <w:bCs/>
      <w:noProof/>
    </w:rPr>
  </w:style>
  <w:style w:type="character" w:styleId="Hyperlink">
    <w:name w:val="Hyperlink"/>
    <w:basedOn w:val="DefaultParagraphFont"/>
    <w:uiPriority w:val="99"/>
    <w:unhideWhenUsed/>
    <w:rsid w:val="00C8739F"/>
    <w:rPr>
      <w:color w:val="467886" w:themeColor="hyperlink"/>
      <w:u w:val="single"/>
    </w:rPr>
  </w:style>
  <w:style w:type="paragraph" w:styleId="TOC3">
    <w:name w:val="toc 3"/>
    <w:basedOn w:val="Normal"/>
    <w:next w:val="Normal"/>
    <w:autoRedefine/>
    <w:uiPriority w:val="39"/>
    <w:unhideWhenUsed/>
    <w:rsid w:val="001D5DF1"/>
    <w:pPr>
      <w:spacing w:after="100"/>
      <w:ind w:left="480"/>
    </w:pPr>
    <w:rPr>
      <w:lang w:val="en-US" w:eastAsia="en-US"/>
    </w:rPr>
  </w:style>
  <w:style w:type="paragraph" w:styleId="TOC4">
    <w:name w:val="toc 4"/>
    <w:basedOn w:val="Normal"/>
    <w:next w:val="Normal"/>
    <w:autoRedefine/>
    <w:uiPriority w:val="39"/>
    <w:unhideWhenUsed/>
    <w:rsid w:val="001D5DF1"/>
    <w:pPr>
      <w:spacing w:after="100"/>
      <w:ind w:left="720"/>
    </w:pPr>
    <w:rPr>
      <w:lang w:val="en-US" w:eastAsia="en-US"/>
    </w:rPr>
  </w:style>
  <w:style w:type="paragraph" w:styleId="TOC5">
    <w:name w:val="toc 5"/>
    <w:basedOn w:val="Normal"/>
    <w:next w:val="Normal"/>
    <w:autoRedefine/>
    <w:uiPriority w:val="39"/>
    <w:unhideWhenUsed/>
    <w:rsid w:val="001D5DF1"/>
    <w:pPr>
      <w:spacing w:after="100"/>
      <w:ind w:left="960"/>
    </w:pPr>
    <w:rPr>
      <w:lang w:val="en-US" w:eastAsia="en-US"/>
    </w:rPr>
  </w:style>
  <w:style w:type="paragraph" w:styleId="TOC6">
    <w:name w:val="toc 6"/>
    <w:basedOn w:val="Normal"/>
    <w:next w:val="Normal"/>
    <w:autoRedefine/>
    <w:uiPriority w:val="39"/>
    <w:unhideWhenUsed/>
    <w:rsid w:val="001D5DF1"/>
    <w:pPr>
      <w:spacing w:after="100"/>
      <w:ind w:left="1200"/>
    </w:pPr>
    <w:rPr>
      <w:lang w:val="en-US" w:eastAsia="en-US"/>
    </w:rPr>
  </w:style>
  <w:style w:type="paragraph" w:styleId="TOC7">
    <w:name w:val="toc 7"/>
    <w:basedOn w:val="Normal"/>
    <w:next w:val="Normal"/>
    <w:autoRedefine/>
    <w:uiPriority w:val="39"/>
    <w:unhideWhenUsed/>
    <w:rsid w:val="001D5DF1"/>
    <w:pPr>
      <w:spacing w:after="100"/>
      <w:ind w:left="1440"/>
    </w:pPr>
    <w:rPr>
      <w:lang w:val="en-US" w:eastAsia="en-US"/>
    </w:rPr>
  </w:style>
  <w:style w:type="paragraph" w:styleId="TOC8">
    <w:name w:val="toc 8"/>
    <w:basedOn w:val="Normal"/>
    <w:next w:val="Normal"/>
    <w:autoRedefine/>
    <w:uiPriority w:val="39"/>
    <w:unhideWhenUsed/>
    <w:rsid w:val="001D5DF1"/>
    <w:pPr>
      <w:spacing w:after="100"/>
      <w:ind w:left="1680"/>
    </w:pPr>
    <w:rPr>
      <w:lang w:val="en-US" w:eastAsia="en-US"/>
    </w:rPr>
  </w:style>
  <w:style w:type="paragraph" w:styleId="TOC9">
    <w:name w:val="toc 9"/>
    <w:basedOn w:val="Normal"/>
    <w:next w:val="Normal"/>
    <w:autoRedefine/>
    <w:uiPriority w:val="39"/>
    <w:unhideWhenUsed/>
    <w:rsid w:val="001D5DF1"/>
    <w:pPr>
      <w:spacing w:after="100"/>
      <w:ind w:left="1920"/>
    </w:pPr>
    <w:rPr>
      <w:lang w:val="en-US" w:eastAsia="en-US"/>
    </w:rPr>
  </w:style>
  <w:style w:type="character" w:styleId="UnresolvedMention">
    <w:name w:val="Unresolved Mention"/>
    <w:basedOn w:val="DefaultParagraphFont"/>
    <w:uiPriority w:val="99"/>
    <w:semiHidden/>
    <w:unhideWhenUsed/>
    <w:rsid w:val="001D5DF1"/>
    <w:rPr>
      <w:color w:val="605E5C"/>
      <w:shd w:val="clear" w:color="auto" w:fill="E1DFDD"/>
    </w:rPr>
  </w:style>
  <w:style w:type="paragraph" w:styleId="NoSpacing">
    <w:name w:val="No Spacing"/>
    <w:link w:val="NoSpacingChar"/>
    <w:uiPriority w:val="1"/>
    <w:qFormat/>
    <w:rsid w:val="00634992"/>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634992"/>
    <w:rPr>
      <w:kern w:val="0"/>
      <w:sz w:val="22"/>
      <w:szCs w:val="22"/>
      <w:lang w:val="en-US"/>
      <w14:ligatures w14:val="none"/>
    </w:rPr>
  </w:style>
  <w:style w:type="character" w:styleId="FollowedHyperlink">
    <w:name w:val="FollowedHyperlink"/>
    <w:basedOn w:val="DefaultParagraphFont"/>
    <w:uiPriority w:val="99"/>
    <w:semiHidden/>
    <w:unhideWhenUsed/>
    <w:rsid w:val="00772E8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citedrive.com/en/discovery/does-ecommerce-infrastructure-increase-enterprise-productivity-evidence-from-chinas-ecommerce-demonstration-city/" TargetMode="External"/><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nage.wix.com/dashboard/a84c0c26-a38f-4327-9919-df65ef6bdfbc/google-my-business/"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cybersecurity.springeropen.com/articles/10.1186/s42400-024-00243-7" TargetMode="External"/><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hopify.com/uk/ppc/business/online-store?term=shopify&amp;adid=783996060711&amp;campaignid=15439902872&amp;branded_enterprise=1&amp;BOID=brand&amp;utm_medium=cpc&amp;utm_source=google&amp;matchtype=e&amp;network=g&amp;gad_source=1&amp;gad_campaignid=15439902872&amp;gbraid=0AAAAAC3Mv894IIooTUyVUXArjL_BBtVjC&amp;gclid=Cj0KCQjw7eXTBhDBARIsAKF-w44QPY6OqEInWp_csGfNvpa29D40xo_yxBdZ3Ue-UCh5Qn8fj21FQP0aAhe5EALw_wcB" TargetMode="External"/><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10EC83811C4123A31D5E30D5022498"/>
        <w:category>
          <w:name w:val="General"/>
          <w:gallery w:val="placeholder"/>
        </w:category>
        <w:types>
          <w:type w:val="bbPlcHdr"/>
        </w:types>
        <w:behaviors>
          <w:behavior w:val="content"/>
        </w:behaviors>
        <w:guid w:val="{8A2691AA-FDCE-4A2B-A10C-A169B0DF5DB9}"/>
      </w:docPartPr>
      <w:docPartBody>
        <w:p w:rsidR="003F3897" w:rsidRDefault="00EA4A4E" w:rsidP="00EA4A4E">
          <w:pPr>
            <w:pStyle w:val="4210EC83811C4123A31D5E30D5022498"/>
          </w:pPr>
          <w:r w:rsidRPr="003D4DEE">
            <w:rPr>
              <w:rStyle w:val="PlaceholderText"/>
            </w:rPr>
            <w:t>Click or tap here to enter text.</w:t>
          </w:r>
        </w:p>
      </w:docPartBody>
    </w:docPart>
    <w:docPart>
      <w:docPartPr>
        <w:name w:val="7C23BB8FB3CE4988B97B109AAD66B2EB"/>
        <w:category>
          <w:name w:val="General"/>
          <w:gallery w:val="placeholder"/>
        </w:category>
        <w:types>
          <w:type w:val="bbPlcHdr"/>
        </w:types>
        <w:behaviors>
          <w:behavior w:val="content"/>
        </w:behaviors>
        <w:guid w:val="{200EBC21-BB2B-4D42-9580-0F58F56EE4F0}"/>
      </w:docPartPr>
      <w:docPartBody>
        <w:p w:rsidR="003F3897" w:rsidRDefault="00EA4A4E" w:rsidP="00EA4A4E">
          <w:pPr>
            <w:pStyle w:val="7C23BB8FB3CE4988B97B109AAD66B2EB"/>
          </w:pPr>
          <w:r w:rsidRPr="003D4DEE">
            <w:rPr>
              <w:rStyle w:val="PlaceholderText"/>
            </w:rPr>
            <w:t>Click or tap here to enter text.</w:t>
          </w:r>
        </w:p>
      </w:docPartBody>
    </w:docPart>
    <w:docPart>
      <w:docPartPr>
        <w:name w:val="D1754A608F014812BA9C26C686ED7C5A"/>
        <w:category>
          <w:name w:val="General"/>
          <w:gallery w:val="placeholder"/>
        </w:category>
        <w:types>
          <w:type w:val="bbPlcHdr"/>
        </w:types>
        <w:behaviors>
          <w:behavior w:val="content"/>
        </w:behaviors>
        <w:guid w:val="{625C2E65-ED56-4FBF-8508-BFC943824A17}"/>
      </w:docPartPr>
      <w:docPartBody>
        <w:p w:rsidR="003F3897" w:rsidRDefault="00EA4A4E" w:rsidP="00EA4A4E">
          <w:pPr>
            <w:pStyle w:val="D1754A608F014812BA9C26C686ED7C5A"/>
          </w:pPr>
          <w:r w:rsidRPr="003D4DEE">
            <w:rPr>
              <w:rStyle w:val="PlaceholderText"/>
            </w:rPr>
            <w:t>Click or tap here to enter text.</w:t>
          </w:r>
        </w:p>
      </w:docPartBody>
    </w:docPart>
    <w:docPart>
      <w:docPartPr>
        <w:name w:val="CAAAC78A344E4AD49835793EA6FCE15A"/>
        <w:category>
          <w:name w:val="General"/>
          <w:gallery w:val="placeholder"/>
        </w:category>
        <w:types>
          <w:type w:val="bbPlcHdr"/>
        </w:types>
        <w:behaviors>
          <w:behavior w:val="content"/>
        </w:behaviors>
        <w:guid w:val="{234C646D-96BA-4AC3-9083-54C732459E28}"/>
      </w:docPartPr>
      <w:docPartBody>
        <w:p w:rsidR="003F3897" w:rsidRDefault="00EA4A4E" w:rsidP="00EA4A4E">
          <w:pPr>
            <w:pStyle w:val="CAAAC78A344E4AD49835793EA6FCE15A"/>
          </w:pPr>
          <w:r w:rsidRPr="003D4DEE">
            <w:rPr>
              <w:rStyle w:val="PlaceholderText"/>
            </w:rPr>
            <w:t>Click or tap here to enter text.</w:t>
          </w:r>
        </w:p>
      </w:docPartBody>
    </w:docPart>
    <w:docPart>
      <w:docPartPr>
        <w:name w:val="26A26BB2F6B147388E1DDD581EFCB4BE"/>
        <w:category>
          <w:name w:val="General"/>
          <w:gallery w:val="placeholder"/>
        </w:category>
        <w:types>
          <w:type w:val="bbPlcHdr"/>
        </w:types>
        <w:behaviors>
          <w:behavior w:val="content"/>
        </w:behaviors>
        <w:guid w:val="{BFD63A8B-9D69-4FCE-9251-B440F148A863}"/>
      </w:docPartPr>
      <w:docPartBody>
        <w:p w:rsidR="003F3897" w:rsidRDefault="00EA4A4E" w:rsidP="00EA4A4E">
          <w:pPr>
            <w:pStyle w:val="26A26BB2F6B147388E1DDD581EFCB4BE"/>
          </w:pPr>
          <w:r w:rsidRPr="003D4DEE">
            <w:rPr>
              <w:rStyle w:val="PlaceholderText"/>
            </w:rPr>
            <w:t>Click or tap here to enter text.</w:t>
          </w:r>
        </w:p>
      </w:docPartBody>
    </w:docPart>
    <w:docPart>
      <w:docPartPr>
        <w:name w:val="AC3C10897E264899BA4E1B35DBB33DAD"/>
        <w:category>
          <w:name w:val="General"/>
          <w:gallery w:val="placeholder"/>
        </w:category>
        <w:types>
          <w:type w:val="bbPlcHdr"/>
        </w:types>
        <w:behaviors>
          <w:behavior w:val="content"/>
        </w:behaviors>
        <w:guid w:val="{00E51A7C-6887-444B-8B75-84A6C7748759}"/>
      </w:docPartPr>
      <w:docPartBody>
        <w:p w:rsidR="003F3897" w:rsidRDefault="00EA4A4E" w:rsidP="00EA4A4E">
          <w:pPr>
            <w:pStyle w:val="AC3C10897E264899BA4E1B35DBB33DAD"/>
          </w:pPr>
          <w:r w:rsidRPr="003D4DEE">
            <w:rPr>
              <w:rStyle w:val="PlaceholderText"/>
            </w:rPr>
            <w:t>Click or tap here to enter text.</w:t>
          </w:r>
        </w:p>
      </w:docPartBody>
    </w:docPart>
    <w:docPart>
      <w:docPartPr>
        <w:name w:val="93766DD7550D4AA1A2787334A66441AC"/>
        <w:category>
          <w:name w:val="General"/>
          <w:gallery w:val="placeholder"/>
        </w:category>
        <w:types>
          <w:type w:val="bbPlcHdr"/>
        </w:types>
        <w:behaviors>
          <w:behavior w:val="content"/>
        </w:behaviors>
        <w:guid w:val="{A5D8CDF0-085B-4252-BC47-655C439656F3}"/>
      </w:docPartPr>
      <w:docPartBody>
        <w:p w:rsidR="003F3897" w:rsidRDefault="00EA4A4E" w:rsidP="00EA4A4E">
          <w:pPr>
            <w:pStyle w:val="93766DD7550D4AA1A2787334A66441AC"/>
          </w:pPr>
          <w:r w:rsidRPr="003D4DEE">
            <w:rPr>
              <w:rStyle w:val="PlaceholderText"/>
            </w:rPr>
            <w:t>Click or tap here to enter text.</w:t>
          </w:r>
        </w:p>
      </w:docPartBody>
    </w:docPart>
    <w:docPart>
      <w:docPartPr>
        <w:name w:val="E8735FE418F1428387F01BDEF628204B"/>
        <w:category>
          <w:name w:val="General"/>
          <w:gallery w:val="placeholder"/>
        </w:category>
        <w:types>
          <w:type w:val="bbPlcHdr"/>
        </w:types>
        <w:behaviors>
          <w:behavior w:val="content"/>
        </w:behaviors>
        <w:guid w:val="{E7056224-8859-4923-8DD8-789E18CFEA20}"/>
      </w:docPartPr>
      <w:docPartBody>
        <w:p w:rsidR="003F3897" w:rsidRDefault="00EA4A4E" w:rsidP="00EA4A4E">
          <w:pPr>
            <w:pStyle w:val="E8735FE418F1428387F01BDEF628204B"/>
          </w:pPr>
          <w:r w:rsidRPr="003D4DEE">
            <w:rPr>
              <w:rStyle w:val="PlaceholderText"/>
            </w:rPr>
            <w:t>Click or tap here to enter text.</w:t>
          </w:r>
        </w:p>
      </w:docPartBody>
    </w:docPart>
    <w:docPart>
      <w:docPartPr>
        <w:name w:val="CE0E4BBC5876423898CB568BDB28FDD4"/>
        <w:category>
          <w:name w:val="General"/>
          <w:gallery w:val="placeholder"/>
        </w:category>
        <w:types>
          <w:type w:val="bbPlcHdr"/>
        </w:types>
        <w:behaviors>
          <w:behavior w:val="content"/>
        </w:behaviors>
        <w:guid w:val="{A24A18EA-68CB-4158-8454-244F68AFF919}"/>
      </w:docPartPr>
      <w:docPartBody>
        <w:p w:rsidR="003F3897" w:rsidRDefault="00EA4A4E" w:rsidP="00EA4A4E">
          <w:pPr>
            <w:pStyle w:val="CE0E4BBC5876423898CB568BDB28FDD4"/>
          </w:pPr>
          <w:r w:rsidRPr="003D4DEE">
            <w:rPr>
              <w:rStyle w:val="PlaceholderText"/>
            </w:rPr>
            <w:t>Click or tap here to enter text.</w:t>
          </w:r>
        </w:p>
      </w:docPartBody>
    </w:docPart>
    <w:docPart>
      <w:docPartPr>
        <w:name w:val="8E3794AB69034F0DBB23973E63EF5092"/>
        <w:category>
          <w:name w:val="General"/>
          <w:gallery w:val="placeholder"/>
        </w:category>
        <w:types>
          <w:type w:val="bbPlcHdr"/>
        </w:types>
        <w:behaviors>
          <w:behavior w:val="content"/>
        </w:behaviors>
        <w:guid w:val="{97374CD4-9339-4691-ABD7-D31658E31384}"/>
      </w:docPartPr>
      <w:docPartBody>
        <w:p w:rsidR="003F3897" w:rsidRDefault="00EA4A4E" w:rsidP="00EA4A4E">
          <w:pPr>
            <w:pStyle w:val="8E3794AB69034F0DBB23973E63EF5092"/>
          </w:pPr>
          <w:r w:rsidRPr="003D4DEE">
            <w:rPr>
              <w:rStyle w:val="PlaceholderText"/>
            </w:rPr>
            <w:t>Click or tap here to enter text.</w:t>
          </w:r>
        </w:p>
      </w:docPartBody>
    </w:docPart>
    <w:docPart>
      <w:docPartPr>
        <w:name w:val="04DEDF604F4F4D2AAC9598DCAC222732"/>
        <w:category>
          <w:name w:val="General"/>
          <w:gallery w:val="placeholder"/>
        </w:category>
        <w:types>
          <w:type w:val="bbPlcHdr"/>
        </w:types>
        <w:behaviors>
          <w:behavior w:val="content"/>
        </w:behaviors>
        <w:guid w:val="{274B7FB3-9552-40F0-A639-0E7EAFD625A9}"/>
      </w:docPartPr>
      <w:docPartBody>
        <w:p w:rsidR="003F3897" w:rsidRDefault="00EA4A4E" w:rsidP="00EA4A4E">
          <w:pPr>
            <w:pStyle w:val="04DEDF604F4F4D2AAC9598DCAC222732"/>
          </w:pPr>
          <w:r w:rsidRPr="003D4DEE">
            <w:rPr>
              <w:rStyle w:val="PlaceholderText"/>
            </w:rPr>
            <w:t>Click or tap here to enter text.</w:t>
          </w:r>
        </w:p>
      </w:docPartBody>
    </w:docPart>
    <w:docPart>
      <w:docPartPr>
        <w:name w:val="EE9841C5FC2240F385436C9E2448628C"/>
        <w:category>
          <w:name w:val="General"/>
          <w:gallery w:val="placeholder"/>
        </w:category>
        <w:types>
          <w:type w:val="bbPlcHdr"/>
        </w:types>
        <w:behaviors>
          <w:behavior w:val="content"/>
        </w:behaviors>
        <w:guid w:val="{2A90F599-C213-46CF-8281-7D7469FDA2AD}"/>
      </w:docPartPr>
      <w:docPartBody>
        <w:p w:rsidR="003F3897" w:rsidRDefault="00EA4A4E" w:rsidP="00EA4A4E">
          <w:pPr>
            <w:pStyle w:val="EE9841C5FC2240F385436C9E2448628C"/>
          </w:pPr>
          <w:r w:rsidRPr="003D4DE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A4E"/>
    <w:rsid w:val="003F3897"/>
    <w:rsid w:val="00530105"/>
    <w:rsid w:val="00EA4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A4E"/>
    <w:rPr>
      <w:color w:val="666666"/>
    </w:rPr>
  </w:style>
  <w:style w:type="paragraph" w:customStyle="1" w:styleId="4210EC83811C4123A31D5E30D5022498">
    <w:name w:val="4210EC83811C4123A31D5E30D5022498"/>
    <w:rsid w:val="00EA4A4E"/>
  </w:style>
  <w:style w:type="paragraph" w:customStyle="1" w:styleId="7C23BB8FB3CE4988B97B109AAD66B2EB">
    <w:name w:val="7C23BB8FB3CE4988B97B109AAD66B2EB"/>
    <w:rsid w:val="00EA4A4E"/>
  </w:style>
  <w:style w:type="paragraph" w:customStyle="1" w:styleId="D1754A608F014812BA9C26C686ED7C5A">
    <w:name w:val="D1754A608F014812BA9C26C686ED7C5A"/>
    <w:rsid w:val="00EA4A4E"/>
  </w:style>
  <w:style w:type="paragraph" w:customStyle="1" w:styleId="CAAAC78A344E4AD49835793EA6FCE15A">
    <w:name w:val="CAAAC78A344E4AD49835793EA6FCE15A"/>
    <w:rsid w:val="00EA4A4E"/>
  </w:style>
  <w:style w:type="paragraph" w:customStyle="1" w:styleId="26A26BB2F6B147388E1DDD581EFCB4BE">
    <w:name w:val="26A26BB2F6B147388E1DDD581EFCB4BE"/>
    <w:rsid w:val="00EA4A4E"/>
  </w:style>
  <w:style w:type="paragraph" w:customStyle="1" w:styleId="AC3C10897E264899BA4E1B35DBB33DAD">
    <w:name w:val="AC3C10897E264899BA4E1B35DBB33DAD"/>
    <w:rsid w:val="00EA4A4E"/>
  </w:style>
  <w:style w:type="paragraph" w:customStyle="1" w:styleId="93766DD7550D4AA1A2787334A66441AC">
    <w:name w:val="93766DD7550D4AA1A2787334A66441AC"/>
    <w:rsid w:val="00EA4A4E"/>
  </w:style>
  <w:style w:type="paragraph" w:customStyle="1" w:styleId="E8735FE418F1428387F01BDEF628204B">
    <w:name w:val="E8735FE418F1428387F01BDEF628204B"/>
    <w:rsid w:val="00EA4A4E"/>
  </w:style>
  <w:style w:type="paragraph" w:customStyle="1" w:styleId="CE0E4BBC5876423898CB568BDB28FDD4">
    <w:name w:val="CE0E4BBC5876423898CB568BDB28FDD4"/>
    <w:rsid w:val="00EA4A4E"/>
  </w:style>
  <w:style w:type="paragraph" w:customStyle="1" w:styleId="8E3794AB69034F0DBB23973E63EF5092">
    <w:name w:val="8E3794AB69034F0DBB23973E63EF5092"/>
    <w:rsid w:val="00EA4A4E"/>
  </w:style>
  <w:style w:type="paragraph" w:customStyle="1" w:styleId="04DEDF604F4F4D2AAC9598DCAC222732">
    <w:name w:val="04DEDF604F4F4D2AAC9598DCAC222732"/>
    <w:rsid w:val="00EA4A4E"/>
  </w:style>
  <w:style w:type="paragraph" w:customStyle="1" w:styleId="EE9841C5FC2240F385436C9E2448628C">
    <w:name w:val="EE9841C5FC2240F385436C9E2448628C"/>
    <w:rsid w:val="00EA4A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7514</Words>
  <Characters>42833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SSB Assignment</dc:title>
  <dc:subject>Portfolio</dc:subject>
  <dc:creator>Kwame Assa-Agyei</dc:creator>
  <cp:keywords/>
  <dc:description/>
  <cp:lastModifiedBy>Ali Helvadjioglu (2544173)</cp:lastModifiedBy>
  <cp:revision>2</cp:revision>
  <dcterms:created xsi:type="dcterms:W3CDTF">2026-08-11T07:38:00Z</dcterms:created>
  <dcterms:modified xsi:type="dcterms:W3CDTF">2026-08-11T07:38:00Z</dcterms:modified>
</cp:coreProperties>
</file>