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0F59" w:rsidRPr="00790F59" w:rsidRDefault="00790F59" w:rsidP="00790F59">
      <w:pPr>
        <w:pStyle w:val="ListParagraph"/>
        <w:numPr>
          <w:ilvl w:val="0"/>
          <w:numId w:val="2"/>
        </w:numPr>
      </w:pPr>
      <w:bookmarkStart w:id="0" w:name="_GoBack"/>
      <w:bookmarkEnd w:id="0"/>
      <w:r w:rsidRPr="00790F59">
        <w:rPr>
          <w:b/>
          <w:bCs/>
          <w:i/>
          <w:iCs/>
          <w:lang w:val="en-GB"/>
        </w:rPr>
        <w:t>outlines a social media strategy</w:t>
      </w:r>
    </w:p>
    <w:p w:rsidR="00790F59" w:rsidRDefault="00790F59" w:rsidP="00790F59"/>
    <w:p w:rsidR="00790F59" w:rsidRPr="00790F59" w:rsidRDefault="00790F59" w:rsidP="00790F59">
      <w:r w:rsidRPr="00790F59">
        <w:rPr>
          <w:b/>
          <w:bCs/>
          <w:lang w:val="en-GB"/>
        </w:rPr>
        <w:t>Outline a social media strategy.</w:t>
      </w:r>
    </w:p>
    <w:p w:rsidR="00790F59" w:rsidRPr="00790F59" w:rsidRDefault="00790F59" w:rsidP="00790F59">
      <w:pPr>
        <w:ind w:left="720"/>
      </w:pPr>
      <w:r w:rsidRPr="00790F59">
        <w:rPr>
          <w:b/>
          <w:bCs/>
          <w:lang w:val="en-GB"/>
        </w:rPr>
        <w:t>Think about segments, target markets, positioning (OVP), sequence (trust, try, buy)</w:t>
      </w:r>
    </w:p>
    <w:p w:rsidR="00790F59" w:rsidRPr="00790F59" w:rsidRDefault="00790F59" w:rsidP="00790F59">
      <w:pPr>
        <w:ind w:left="720"/>
      </w:pPr>
      <w:r w:rsidRPr="00790F59">
        <w:rPr>
          <w:b/>
          <w:bCs/>
          <w:lang w:val="en-GB"/>
        </w:rPr>
        <w:t>Think about which social media channels are relevant to you</w:t>
      </w:r>
    </w:p>
    <w:p w:rsidR="00790F59" w:rsidRPr="00790F59" w:rsidRDefault="00790F59" w:rsidP="00790F59">
      <w:r w:rsidRPr="00790F59">
        <w:rPr>
          <w:b/>
          <w:bCs/>
          <w:lang w:val="en-GB"/>
        </w:rPr>
        <w:t>What social media advertising options can be used?</w:t>
      </w:r>
    </w:p>
    <w:p w:rsidR="00790F59" w:rsidRPr="00790F59" w:rsidRDefault="00790F59" w:rsidP="00790F59">
      <w:pPr>
        <w:ind w:firstLine="720"/>
      </w:pPr>
      <w:r w:rsidRPr="00790F59">
        <w:rPr>
          <w:b/>
          <w:bCs/>
          <w:lang w:val="en-GB"/>
        </w:rPr>
        <w:t xml:space="preserve">Facebook advertising, </w:t>
      </w:r>
      <w:proofErr w:type="spellStart"/>
      <w:r w:rsidRPr="00790F59">
        <w:rPr>
          <w:b/>
          <w:bCs/>
          <w:lang w:val="en-GB"/>
        </w:rPr>
        <w:t>Linkedin</w:t>
      </w:r>
      <w:proofErr w:type="spellEnd"/>
      <w:r w:rsidRPr="00790F59">
        <w:rPr>
          <w:b/>
          <w:bCs/>
          <w:lang w:val="en-GB"/>
        </w:rPr>
        <w:t xml:space="preserve"> Advertising, Sponsored tweets etc.</w:t>
      </w:r>
    </w:p>
    <w:p w:rsidR="00790F59" w:rsidRPr="00790F59" w:rsidRDefault="00790F59" w:rsidP="00790F59">
      <w:r w:rsidRPr="00790F59">
        <w:rPr>
          <w:b/>
          <w:bCs/>
          <w:lang w:val="en-GB"/>
        </w:rPr>
        <w:t>Why are they relevant to your situation?</w:t>
      </w:r>
    </w:p>
    <w:p w:rsidR="00790F59" w:rsidRPr="00790F59" w:rsidRDefault="00790F59" w:rsidP="00790F59"/>
    <w:p w:rsidR="00790F59" w:rsidRPr="00790F59" w:rsidRDefault="00790F59" w:rsidP="00790F59"/>
    <w:p w:rsidR="00790F59" w:rsidRPr="00790F59" w:rsidRDefault="00790F59" w:rsidP="00790F59">
      <w:pPr>
        <w:ind w:left="360"/>
      </w:pPr>
    </w:p>
    <w:p w:rsidR="00790F59" w:rsidRPr="00790F59" w:rsidRDefault="00790F59" w:rsidP="00790F59">
      <w:pPr>
        <w:ind w:left="720"/>
      </w:pPr>
    </w:p>
    <w:p w:rsidR="00B8324F" w:rsidRPr="00790F59" w:rsidRDefault="00790F59" w:rsidP="00790F59">
      <w:pPr>
        <w:numPr>
          <w:ilvl w:val="0"/>
          <w:numId w:val="1"/>
        </w:numPr>
      </w:pPr>
      <w:r w:rsidRPr="00790F59">
        <w:rPr>
          <w:b/>
          <w:bCs/>
          <w:i/>
          <w:iCs/>
          <w:lang w:val="en-GB"/>
        </w:rPr>
        <w:t xml:space="preserve">selects TWO tools </w:t>
      </w:r>
      <w:r w:rsidRPr="00790F59">
        <w:rPr>
          <w:lang w:val="en-GB"/>
        </w:rPr>
        <w:t xml:space="preserve">that you would use to </w:t>
      </w:r>
      <w:r w:rsidRPr="00790F59">
        <w:rPr>
          <w:b/>
          <w:bCs/>
          <w:i/>
          <w:iCs/>
          <w:lang w:val="en-GB"/>
        </w:rPr>
        <w:t>identify emerging trends in your industry</w:t>
      </w:r>
      <w:r w:rsidRPr="00790F59">
        <w:rPr>
          <w:lang w:val="en-GB"/>
        </w:rPr>
        <w:t>, and explains how these would affect your campaign</w:t>
      </w:r>
    </w:p>
    <w:p w:rsidR="00BE1359" w:rsidRDefault="00526E5D"/>
    <w:p w:rsidR="00790F59" w:rsidRDefault="00790F59"/>
    <w:p w:rsidR="00790F59" w:rsidRDefault="00790F59"/>
    <w:p w:rsidR="00790F59" w:rsidRPr="00790F59" w:rsidRDefault="00790F59" w:rsidP="00790F59">
      <w:r w:rsidRPr="00790F59">
        <w:rPr>
          <w:b/>
          <w:bCs/>
          <w:lang w:val="en-GB"/>
        </w:rPr>
        <w:t>Select and describe the TWO tools that you could use</w:t>
      </w:r>
    </w:p>
    <w:p w:rsidR="00790F59" w:rsidRPr="00790F59" w:rsidRDefault="00790F59" w:rsidP="00790F59">
      <w:pPr>
        <w:ind w:left="720"/>
      </w:pPr>
      <w:r w:rsidRPr="00790F59">
        <w:rPr>
          <w:b/>
          <w:bCs/>
          <w:lang w:val="en-GB"/>
        </w:rPr>
        <w:t>This could be digital tools which provide insights</w:t>
      </w:r>
    </w:p>
    <w:p w:rsidR="00790F59" w:rsidRPr="00790F59" w:rsidRDefault="00790F59" w:rsidP="00790F59">
      <w:pPr>
        <w:ind w:left="720"/>
      </w:pPr>
      <w:r w:rsidRPr="00790F59">
        <w:rPr>
          <w:b/>
          <w:bCs/>
          <w:lang w:val="en-GB"/>
        </w:rPr>
        <w:t>This could be secondary research resources</w:t>
      </w:r>
    </w:p>
    <w:p w:rsidR="00790F59" w:rsidRPr="00790F59" w:rsidRDefault="00790F59" w:rsidP="00790F59">
      <w:pPr>
        <w:ind w:left="720"/>
      </w:pPr>
      <w:r w:rsidRPr="00790F59">
        <w:rPr>
          <w:b/>
          <w:bCs/>
          <w:lang w:val="en-GB"/>
        </w:rPr>
        <w:t>This could be online research tools you could implement</w:t>
      </w:r>
    </w:p>
    <w:p w:rsidR="00790F59" w:rsidRPr="00790F59" w:rsidRDefault="00790F59" w:rsidP="00790F59">
      <w:r w:rsidRPr="00790F59">
        <w:rPr>
          <w:b/>
          <w:bCs/>
          <w:lang w:val="en-GB"/>
        </w:rPr>
        <w:t>What useful information can you obtain?</w:t>
      </w:r>
    </w:p>
    <w:p w:rsidR="00790F59" w:rsidRPr="00790F59" w:rsidRDefault="00790F59" w:rsidP="00790F59">
      <w:r w:rsidRPr="00790F59">
        <w:rPr>
          <w:b/>
          <w:bCs/>
          <w:lang w:val="en-GB"/>
        </w:rPr>
        <w:t>How can you use this information?</w:t>
      </w:r>
    </w:p>
    <w:p w:rsidR="00790F59" w:rsidRPr="00790F59" w:rsidRDefault="00790F59" w:rsidP="00790F59">
      <w:r w:rsidRPr="00790F59">
        <w:rPr>
          <w:b/>
          <w:bCs/>
          <w:lang w:val="en-GB"/>
        </w:rPr>
        <w:t>What actions would you need to take on planning future campaigns?</w:t>
      </w:r>
    </w:p>
    <w:p w:rsidR="00790F59" w:rsidRDefault="00790F59"/>
    <w:p w:rsidR="00790F59" w:rsidRPr="005C12F8" w:rsidRDefault="00790F59" w:rsidP="00790F59">
      <w:pPr>
        <w:pStyle w:val="NormalWeb"/>
        <w:numPr>
          <w:ilvl w:val="0"/>
          <w:numId w:val="3"/>
        </w:numPr>
        <w:spacing w:before="100" w:beforeAutospacing="1" w:after="100" w:afterAutospacing="1"/>
        <w:rPr>
          <w:rFonts w:ascii="Arial" w:hAnsi="Arial" w:cs="Arial"/>
          <w:sz w:val="22"/>
          <w:szCs w:val="22"/>
        </w:rPr>
      </w:pPr>
      <w:r w:rsidRPr="005C12F8">
        <w:rPr>
          <w:rFonts w:ascii="Arial" w:hAnsi="Arial" w:cs="Arial"/>
          <w:sz w:val="22"/>
          <w:szCs w:val="22"/>
        </w:rPr>
        <w:t xml:space="preserve">selects ONE </w:t>
      </w:r>
      <w:r>
        <w:rPr>
          <w:rFonts w:ascii="Arial" w:hAnsi="Arial" w:cs="Arial"/>
          <w:sz w:val="22"/>
          <w:szCs w:val="22"/>
        </w:rPr>
        <w:t xml:space="preserve">sales promotional activity (not strategy) </w:t>
      </w:r>
      <w:r w:rsidRPr="005C12F8">
        <w:rPr>
          <w:rFonts w:ascii="Arial" w:hAnsi="Arial" w:cs="Arial"/>
          <w:sz w:val="22"/>
          <w:szCs w:val="22"/>
        </w:rPr>
        <w:t xml:space="preserve">to enhance your campaign, and explain why you have chosen it </w:t>
      </w:r>
    </w:p>
    <w:p w:rsidR="00790F59" w:rsidRDefault="00790F59"/>
    <w:p w:rsidR="00790F59" w:rsidRPr="00790F59" w:rsidRDefault="00790F59" w:rsidP="00790F59">
      <w:r w:rsidRPr="00790F59">
        <w:rPr>
          <w:b/>
          <w:bCs/>
          <w:lang w:val="en-GB"/>
        </w:rPr>
        <w:t>There are many types of sales promotional activity you can do online.</w:t>
      </w:r>
    </w:p>
    <w:p w:rsidR="00790F59" w:rsidRPr="00790F59" w:rsidRDefault="00790F59" w:rsidP="00790F59">
      <w:r w:rsidRPr="00790F59">
        <w:rPr>
          <w:b/>
          <w:bCs/>
          <w:lang w:val="en-GB"/>
        </w:rPr>
        <w:t>List the different activities you could do and select ONE to discuss in more depth.</w:t>
      </w:r>
    </w:p>
    <w:p w:rsidR="00790F59" w:rsidRPr="00790F59" w:rsidRDefault="00790F59" w:rsidP="00790F59">
      <w:r w:rsidRPr="00790F59">
        <w:rPr>
          <w:b/>
          <w:bCs/>
          <w:lang w:val="en-GB"/>
        </w:rPr>
        <w:t>What would be involved in implementing this promotion.</w:t>
      </w:r>
    </w:p>
    <w:p w:rsidR="00790F59" w:rsidRPr="00790F59" w:rsidRDefault="00790F59" w:rsidP="00790F59">
      <w:r w:rsidRPr="00790F59">
        <w:rPr>
          <w:b/>
          <w:bCs/>
          <w:lang w:val="en-GB"/>
        </w:rPr>
        <w:t>Provide explanation on why you chose it.</w:t>
      </w:r>
    </w:p>
    <w:p w:rsidR="00790F59" w:rsidRDefault="00790F59"/>
    <w:p w:rsidR="00790F59" w:rsidRPr="00790F59" w:rsidRDefault="00790F59" w:rsidP="00790F59">
      <w:pPr>
        <w:pStyle w:val="ListParagraph"/>
        <w:numPr>
          <w:ilvl w:val="0"/>
          <w:numId w:val="2"/>
        </w:numPr>
      </w:pPr>
      <w:r w:rsidRPr="00790F59">
        <w:rPr>
          <w:rFonts w:ascii="Arial" w:hAnsi="Arial" w:cs="Arial"/>
          <w:sz w:val="22"/>
          <w:szCs w:val="22"/>
        </w:rPr>
        <w:t>explains the guidance given by the law with…</w:t>
      </w:r>
    </w:p>
    <w:p w:rsidR="00790F59" w:rsidRPr="00790F59" w:rsidRDefault="00790F59" w:rsidP="00790F59"/>
    <w:p w:rsidR="00790F59" w:rsidRPr="00790F59" w:rsidRDefault="00790F59" w:rsidP="00790F59">
      <w:r w:rsidRPr="00790F59">
        <w:rPr>
          <w:b/>
          <w:bCs/>
        </w:rPr>
        <w:t>Think about legal aspects for your Digital Campaign or any Digital Campaign.</w:t>
      </w:r>
    </w:p>
    <w:p w:rsidR="00790F59" w:rsidRPr="00790F59" w:rsidRDefault="00790F59" w:rsidP="00790F59">
      <w:r w:rsidRPr="00790F59">
        <w:rPr>
          <w:b/>
          <w:bCs/>
        </w:rPr>
        <w:t>Briefly describe the laws that could affect you.</w:t>
      </w:r>
    </w:p>
    <w:p w:rsidR="00790F59" w:rsidRPr="00790F59" w:rsidRDefault="00790F59" w:rsidP="00790F59">
      <w:r w:rsidRPr="00790F59">
        <w:rPr>
          <w:b/>
          <w:bCs/>
        </w:rPr>
        <w:t xml:space="preserve">Are there any actions that you would need to take?  </w:t>
      </w:r>
    </w:p>
    <w:p w:rsidR="00790F59" w:rsidRPr="00790F59" w:rsidRDefault="00790F59" w:rsidP="00790F59">
      <w:r w:rsidRPr="00790F59">
        <w:rPr>
          <w:b/>
          <w:bCs/>
        </w:rPr>
        <w:t>If there are too many elements of law for you to consider, take one of them as an example to take into account when running your campaign.</w:t>
      </w:r>
    </w:p>
    <w:p w:rsidR="00790F59" w:rsidRDefault="00790F59" w:rsidP="00790F59"/>
    <w:p w:rsidR="00790F59" w:rsidRDefault="00790F59" w:rsidP="00790F59"/>
    <w:p w:rsidR="00790F59" w:rsidRDefault="00790F59" w:rsidP="00790F59">
      <w:pPr>
        <w:rPr>
          <w:b/>
          <w:bCs/>
          <w:lang w:val="en-GB"/>
        </w:rPr>
      </w:pPr>
      <w:r w:rsidRPr="00790F59">
        <w:rPr>
          <w:b/>
          <w:bCs/>
        </w:rPr>
        <w:lastRenderedPageBreak/>
        <w:t xml:space="preserve">Format: </w:t>
      </w:r>
      <w:r w:rsidRPr="00790F59">
        <w:rPr>
          <w:b/>
          <w:bCs/>
          <w:u w:val="single"/>
        </w:rPr>
        <w:t>BRIEFING PAPER</w:t>
      </w:r>
    </w:p>
    <w:p w:rsidR="00790F59" w:rsidRDefault="00790F59" w:rsidP="00790F59">
      <w:pPr>
        <w:rPr>
          <w:b/>
          <w:bCs/>
          <w:lang w:val="en-GB"/>
        </w:rPr>
      </w:pPr>
    </w:p>
    <w:p w:rsidR="00790F59" w:rsidRDefault="00790F59" w:rsidP="00790F59">
      <w:pPr>
        <w:rPr>
          <w:b/>
          <w:bCs/>
          <w:lang w:val="en-GB"/>
        </w:rPr>
      </w:pPr>
    </w:p>
    <w:p w:rsidR="00790F59" w:rsidRPr="00790F59" w:rsidRDefault="00790F59" w:rsidP="00790F59">
      <w:r w:rsidRPr="00790F59">
        <w:rPr>
          <w:b/>
          <w:bCs/>
          <w:lang w:val="en-GB"/>
        </w:rPr>
        <w:t>Introduction</w:t>
      </w:r>
      <w:r w:rsidRPr="00790F59">
        <w:rPr>
          <w:lang w:val="en-GB"/>
        </w:rPr>
        <w:t xml:space="preserve"> – concise, direct and in context. </w:t>
      </w:r>
    </w:p>
    <w:p w:rsidR="00790F59" w:rsidRPr="00790F59" w:rsidRDefault="00790F59" w:rsidP="00790F59">
      <w:r w:rsidRPr="00790F59">
        <w:rPr>
          <w:b/>
          <w:bCs/>
          <w:lang w:val="en-GB"/>
        </w:rPr>
        <w:t xml:space="preserve">Main Body </w:t>
      </w:r>
      <w:r w:rsidRPr="00790F59">
        <w:rPr>
          <w:lang w:val="en-GB"/>
        </w:rPr>
        <w:t xml:space="preserve">– allocate the majority of your word count allocation! Sub head the criteria presented for each task to provide a clear, well structured and professional format. </w:t>
      </w:r>
    </w:p>
    <w:p w:rsidR="00790F59" w:rsidRPr="00790F59" w:rsidRDefault="00790F59" w:rsidP="00790F59">
      <w:r w:rsidRPr="00790F59">
        <w:rPr>
          <w:b/>
          <w:bCs/>
          <w:lang w:val="en-GB"/>
        </w:rPr>
        <w:t>Conclusion</w:t>
      </w:r>
      <w:r w:rsidRPr="00790F59">
        <w:rPr>
          <w:lang w:val="en-GB"/>
        </w:rPr>
        <w:t xml:space="preserve"> – short, direct and in context. </w:t>
      </w:r>
    </w:p>
    <w:p w:rsidR="00790F59" w:rsidRPr="00790F59" w:rsidRDefault="00790F59" w:rsidP="00790F59">
      <w:r w:rsidRPr="00790F59">
        <w:rPr>
          <w:b/>
          <w:bCs/>
          <w:lang w:val="en-GB"/>
        </w:rPr>
        <w:t>Recommendations</w:t>
      </w:r>
      <w:r w:rsidRPr="00790F59">
        <w:rPr>
          <w:lang w:val="en-GB"/>
        </w:rPr>
        <w:t xml:space="preserve"> -  clear, concise and justified. </w:t>
      </w:r>
    </w:p>
    <w:p w:rsidR="00790F59" w:rsidRPr="00790F59" w:rsidRDefault="00790F59" w:rsidP="00790F59">
      <w:r w:rsidRPr="00790F59">
        <w:rPr>
          <w:b/>
          <w:bCs/>
          <w:lang w:val="en-GB"/>
        </w:rPr>
        <w:t>Tone</w:t>
      </w:r>
      <w:r w:rsidRPr="00790F59">
        <w:rPr>
          <w:lang w:val="en-GB"/>
        </w:rPr>
        <w:t xml:space="preserve"> – In the context of a third person. </w:t>
      </w:r>
    </w:p>
    <w:p w:rsidR="00790F59" w:rsidRDefault="00790F59" w:rsidP="00790F59"/>
    <w:p w:rsidR="00790F59" w:rsidRDefault="00790F59" w:rsidP="00790F59"/>
    <w:p w:rsidR="00790F59" w:rsidRDefault="00790F59" w:rsidP="00790F59"/>
    <w:p w:rsidR="00790F59" w:rsidRDefault="00790F59" w:rsidP="00790F59"/>
    <w:sectPr w:rsidR="00790F59" w:rsidSect="006E00C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10C3008"/>
    <w:multiLevelType w:val="multilevel"/>
    <w:tmpl w:val="DE24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E593520"/>
    <w:multiLevelType w:val="hybridMultilevel"/>
    <w:tmpl w:val="AC54A236"/>
    <w:lvl w:ilvl="0" w:tplc="7682EF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4C1F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CEE1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4614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9413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7AF5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C5AF0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F083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92CD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4C949B7"/>
    <w:multiLevelType w:val="hybridMultilevel"/>
    <w:tmpl w:val="0F44F83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0F59"/>
    <w:rsid w:val="00526E5D"/>
    <w:rsid w:val="006E00C8"/>
    <w:rsid w:val="00790F59"/>
    <w:rsid w:val="00A019DE"/>
    <w:rsid w:val="00B8324F"/>
    <w:rsid w:val="00F94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90F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0F59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90F59"/>
    <w:pPr>
      <w:spacing w:after="224"/>
    </w:pPr>
    <w:rPr>
      <w:rFonts w:ascii="Times New Roman" w:eastAsia="Calibri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221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2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5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182393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337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294</Words>
  <Characters>1679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Christopher Thomas (Business)</cp:lastModifiedBy>
  <cp:revision>2</cp:revision>
  <dcterms:created xsi:type="dcterms:W3CDTF">2016-03-07T09:08:00Z</dcterms:created>
  <dcterms:modified xsi:type="dcterms:W3CDTF">2016-03-07T09:08:00Z</dcterms:modified>
</cp:coreProperties>
</file>